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81D1D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68178" cy="8033173"/>
            <wp:effectExtent l="19050" t="0" r="8722" b="0"/>
            <wp:docPr id="2" name="Picture 1" descr="L:\New_kar\1439\ramadhan_1439\karbalaa_ki_khaak_per_sejdah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karbalaa_ki_khaak_per_sejdah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75" cy="803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37A01" w:rsidRDefault="00E7750F" w:rsidP="00E06908">
      <w:pPr>
        <w:pStyle w:val="libCenterBold2"/>
        <w:rPr>
          <w:rtl/>
        </w:rPr>
      </w:pPr>
      <w:r>
        <w:rPr>
          <w:rtl/>
        </w:rPr>
        <w:br w:type="page"/>
      </w:r>
      <w:r w:rsidR="00637A01">
        <w:rPr>
          <w:rFonts w:hint="cs"/>
          <w:rtl/>
        </w:rPr>
        <w:lastRenderedPageBreak/>
        <w:t xml:space="preserve"> کتاب کا نام: کربلا کی</w:t>
      </w:r>
      <w:r w:rsidR="00637A01">
        <w:rPr>
          <w:rtl/>
        </w:rPr>
        <w:t xml:space="preserve"> خاک پر سجدہ </w:t>
      </w:r>
    </w:p>
    <w:p w:rsidR="00637A01" w:rsidRDefault="00637A01" w:rsidP="00181D1D">
      <w:pPr>
        <w:pStyle w:val="libCenterBold2"/>
        <w:rPr>
          <w:rtl/>
        </w:rPr>
      </w:pPr>
      <w:r>
        <w:rPr>
          <w:rtl/>
        </w:rPr>
        <w:t>مولف: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 </w:t>
      </w:r>
    </w:p>
    <w:p w:rsidR="00637A01" w:rsidRDefault="00637A01" w:rsidP="00181D1D">
      <w:pPr>
        <w:pStyle w:val="libCenterBold2"/>
        <w:rPr>
          <w:rtl/>
        </w:rPr>
      </w:pPr>
      <w:r>
        <w:rPr>
          <w:rtl/>
        </w:rPr>
        <w:t>مترجم: محمد اصغر صادق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37A01" w:rsidRDefault="00637A01" w:rsidP="00181D1D">
      <w:pPr>
        <w:pStyle w:val="libCenterBold2"/>
        <w:rPr>
          <w:rtl/>
        </w:rPr>
      </w:pPr>
      <w:r>
        <w:rPr>
          <w:rtl/>
        </w:rPr>
        <w:t>ناشر: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</w:t>
      </w:r>
    </w:p>
    <w:p w:rsidR="00637A01" w:rsidRDefault="00637A01" w:rsidP="00181D1D">
      <w:pPr>
        <w:pStyle w:val="libCenterBold2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 xml:space="preserve"> (عج) مشن </w:t>
      </w:r>
    </w:p>
    <w:p w:rsidR="00181D1D" w:rsidRDefault="00181D1D" w:rsidP="00E06908">
      <w:pPr>
        <w:pStyle w:val="libNormal"/>
        <w:rPr>
          <w:rtl/>
        </w:rPr>
      </w:pPr>
      <w:r>
        <w:rPr>
          <w:rtl/>
        </w:rPr>
        <w:br w:type="page"/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127008">
      <w:pPr>
        <w:pStyle w:val="Heading2Center"/>
        <w:rPr>
          <w:rtl/>
        </w:rPr>
      </w:pPr>
      <w:bookmarkStart w:id="0" w:name="_Toc515959357"/>
      <w:r>
        <w:rPr>
          <w:rFonts w:hint="eastAsia"/>
          <w:rtl/>
        </w:rPr>
        <w:t>مقدمہ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دامت برکاتہ</w:t>
      </w:r>
      <w:bookmarkEnd w:id="0"/>
      <w:r>
        <w:rPr>
          <w:rtl/>
        </w:rPr>
        <w:t xml:space="preserve"> </w:t>
      </w:r>
    </w:p>
    <w:p w:rsidR="00637A01" w:rsidRDefault="00637A01" w:rsidP="00127008">
      <w:pPr>
        <w:pStyle w:val="Heading2Center"/>
        <w:rPr>
          <w:rtl/>
        </w:rPr>
      </w:pPr>
      <w:bookmarkStart w:id="1" w:name="_Toc515959358"/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پر سجدہ کرنا روح عبادت ہے</w:t>
      </w:r>
      <w:bookmarkEnd w:id="1"/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موجودات اپنے خالق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رابطہ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اس رابطہ کو خالق 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تو پھر ان موجودات کا وجود ہ</w:t>
      </w:r>
      <w:r>
        <w:rPr>
          <w:rFonts w:hint="cs"/>
          <w:rtl/>
        </w:rPr>
        <w:t>ی</w:t>
      </w:r>
      <w:r>
        <w:rPr>
          <w:rtl/>
        </w:rPr>
        <w:t xml:space="preserve"> فنا ک</w:t>
      </w:r>
      <w:r>
        <w:rPr>
          <w:rFonts w:hint="cs"/>
          <w:rtl/>
        </w:rPr>
        <w:t>ی</w:t>
      </w:r>
      <w:r>
        <w:rPr>
          <w:rtl/>
        </w:rPr>
        <w:t xml:space="preserve"> نذر ہو جائے گا ۔ خداوند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” اے لوگو </w:t>
      </w:r>
      <w:r>
        <w:rPr>
          <w:rFonts w:hint="eastAsia"/>
          <w:rtl/>
        </w:rPr>
        <w:t>تم</w:t>
      </w:r>
      <w:r>
        <w:rPr>
          <w:rtl/>
        </w:rPr>
        <w:t xml:space="preserve"> سب کے سب خدا کے محتاج ہو اور ( صرف ) خدا ہ</w:t>
      </w:r>
      <w:r>
        <w:rPr>
          <w:rFonts w:hint="cs"/>
          <w:rtl/>
        </w:rPr>
        <w:t>ی</w:t>
      </w:r>
      <w:r>
        <w:rPr>
          <w:rtl/>
        </w:rPr>
        <w:t xml:space="preserve"> (تمام لوگوں )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</w:t>
      </w:r>
      <w:r>
        <w:rPr>
          <w:rtl/>
        </w:rPr>
        <w:t xml:space="preserve"> حمد و ثنا کا مستحق ہے “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اپنے کو پہچاننا خدا کو پہچاننا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 انسان بھ</w:t>
      </w:r>
      <w:r>
        <w:rPr>
          <w:rFonts w:hint="cs"/>
          <w:rtl/>
        </w:rPr>
        <w:t>ی</w:t>
      </w:r>
      <w:r>
        <w:rPr>
          <w:rtl/>
        </w:rPr>
        <w:t xml:space="preserve"> اس ذات غن</w:t>
      </w:r>
      <w:r>
        <w:rPr>
          <w:rFonts w:hint="cs"/>
          <w:rtl/>
        </w:rPr>
        <w:t>ی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مربوط ہے ۔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انسان اپنے کو پہچانے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کو فراموش کر دے جو اس کے ا ور رب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ہے ۔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بالکل بجا ہے کہ” خدا کو بھولنا خود کو فراموش کرنے کے مترادف ہے“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ںاشارہ</w:t>
      </w:r>
      <w:r>
        <w:rPr>
          <w:rtl/>
        </w:rPr>
        <w:t xml:space="preserve"> کررہا ہے (اور ان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ہوجاؤ جو خدا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آپ کو بھول گئے۔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2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ان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جنھوں نے خدا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خود ان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وہ نمک کھائے اور نمک دان کو بھول جائے 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حد ہے۔خالق و مخلوق کا رابطہ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تک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عرفاء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وسلوک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 و شہود ک</w:t>
      </w:r>
      <w:r>
        <w:rPr>
          <w:rFonts w:hint="cs"/>
          <w:rtl/>
        </w:rPr>
        <w:t>ی</w:t>
      </w:r>
      <w:r>
        <w:rPr>
          <w:rtl/>
        </w:rPr>
        <w:t xml:space="preserve"> منازل کو طے کرنے کے بعد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سے اس رابطہ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ہے۔جبکہ بہت سارے عام لوگوں نے بھ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وجود کا </w:t>
      </w:r>
      <w:r>
        <w:rPr>
          <w:rFonts w:hint="eastAsia"/>
          <w:rtl/>
        </w:rPr>
        <w:t>دارو</w:t>
      </w:r>
      <w:r>
        <w:rPr>
          <w:rtl/>
        </w:rPr>
        <w:t xml:space="preserve"> مدار ہر لحاظ سے اس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ازخدا</w:t>
      </w:r>
      <w:r>
        <w:rPr>
          <w:rtl/>
        </w:rPr>
        <w:t xml:space="preserve"> سے رابطہ کے او پر قائم ہے ۔واضح ہے، کہ خدا ک</w:t>
      </w:r>
      <w:r>
        <w:rPr>
          <w:rFonts w:hint="cs"/>
          <w:rtl/>
        </w:rPr>
        <w:t>ی</w:t>
      </w:r>
      <w:r>
        <w:rPr>
          <w:rtl/>
        </w:rPr>
        <w:t xml:space="preserve"> پہچان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جنبہ روح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تجل</w:t>
      </w:r>
      <w:r>
        <w:rPr>
          <w:rFonts w:hint="cs"/>
          <w:rtl/>
        </w:rPr>
        <w:t>ی</w:t>
      </w:r>
      <w:r>
        <w:rPr>
          <w:rtl/>
        </w:rPr>
        <w:t xml:space="preserve"> اور خودنمائ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خدا کے سامنے فروتن و خاضع ہوت</w:t>
      </w:r>
      <w:r>
        <w:rPr>
          <w:rFonts w:hint="cs"/>
          <w:rtl/>
        </w:rPr>
        <w:t>ی</w:t>
      </w:r>
      <w:r>
        <w:rPr>
          <w:rtl/>
        </w:rPr>
        <w:t xml:space="preserve"> ہے ۔اس لئے کہ تمام ک</w:t>
      </w:r>
      <w:r>
        <w:rPr>
          <w:rFonts w:hint="cs"/>
          <w:rtl/>
        </w:rPr>
        <w:t>ی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نماز و روزہ اس لئے ضرور</w:t>
      </w:r>
      <w:r>
        <w:rPr>
          <w:rFonts w:hint="cs"/>
          <w:rtl/>
        </w:rPr>
        <w:t>ی</w:t>
      </w:r>
      <w:r>
        <w:rPr>
          <w:rtl/>
        </w:rPr>
        <w:t xml:space="preserve"> قرار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عقلاء فکر و تدبر سے اور عرفاء کشف و شھود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 ن ا 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بسجود ہو ۔ اسلام کا مقدس نظام گذشتہ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خلاصہ ا ور نچوڑ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انسان ک</w:t>
      </w:r>
      <w:r>
        <w:rPr>
          <w:rFonts w:hint="cs"/>
          <w:rtl/>
        </w:rPr>
        <w:t>ی</w:t>
      </w:r>
      <w:r>
        <w:rPr>
          <w:rtl/>
        </w:rPr>
        <w:t xml:space="preserve"> حس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جلاء و روشن</w:t>
      </w:r>
      <w:r>
        <w:rPr>
          <w:rFonts w:hint="cs"/>
          <w:rtl/>
        </w:rPr>
        <w:t>ی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ہے، ہم اس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ہے۔ لہٰذا اسک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خداوند عالم ہ</w:t>
      </w:r>
      <w:r>
        <w:rPr>
          <w:rFonts w:hint="cs"/>
          <w:rtl/>
        </w:rPr>
        <w:t>ی</w:t>
      </w:r>
      <w:r>
        <w:rPr>
          <w:rtl/>
        </w:rPr>
        <w:t xml:space="preserve"> جانتا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فقہ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 کہ نماز پڑھنے والا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پتھر ا ور خاک )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>
        <w:rPr>
          <w:rtl/>
        </w:rPr>
        <w:t xml:space="preserve"> ہے اس پر سجدہ کرے ان شرائط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 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لازم</w:t>
      </w:r>
      <w:r>
        <w:rPr>
          <w:rFonts w:hint="cs"/>
          <w:rtl/>
        </w:rPr>
        <w:t>ی</w:t>
      </w:r>
      <w:r>
        <w:rPr>
          <w:rtl/>
        </w:rPr>
        <w:t xml:space="preserve"> ہے ، اور اس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ونباتات پرسجدہ فروتن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خاکسار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tl/>
        </w:rPr>
        <w:t>م تجل</w:t>
      </w:r>
      <w:r>
        <w:rPr>
          <w:rFonts w:hint="cs"/>
          <w:rtl/>
        </w:rPr>
        <w:t>ی</w:t>
      </w:r>
      <w:r>
        <w:rPr>
          <w:rtl/>
        </w:rPr>
        <w:t xml:space="preserve"> گاہ ہے جو نماز کا پہلا مقصد ہے کہ انسان 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سامنے اپنے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پست و نادار شمار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۔(فاطر </w:t>
      </w:r>
      <w:r w:rsidR="002A1E87">
        <w:rPr>
          <w:rtl/>
          <w:lang w:bidi="fa-IR"/>
        </w:rPr>
        <w:t>15</w:t>
      </w:r>
      <w:r>
        <w:rPr>
          <w:rtl/>
          <w:lang w:bidi="fa-IR"/>
        </w:rPr>
        <w:t xml:space="preserve"> 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سونے ،چاند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کپڑے اور لباس پرسجدہ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انکسار </w:t>
      </w:r>
      <w:r>
        <w:rPr>
          <w:rFonts w:hint="cs"/>
          <w:rtl/>
        </w:rPr>
        <w:t>ی</w:t>
      </w:r>
      <w:r>
        <w:rPr>
          <w:rtl/>
        </w:rPr>
        <w:t xml:space="preserve"> کے ساتھ سازگار</w:t>
      </w:r>
      <w:r>
        <w:rPr>
          <w:rFonts w:hint="cs"/>
          <w:rtl/>
        </w:rPr>
        <w:t>ی</w:t>
      </w:r>
      <w:r>
        <w:rPr>
          <w:rtl/>
        </w:rPr>
        <w:t xml:space="preserve"> رکھتا ہے ؟! اس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چاہنے والے ، کارخانہ ، مراکز ، مسافرت اور ہر وہ جگہ جہاں پر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 کہ مٹ</w:t>
      </w:r>
      <w:r>
        <w:rPr>
          <w:rFonts w:hint="cs"/>
          <w:rtl/>
        </w:rPr>
        <w:t>ی</w:t>
      </w:r>
      <w:r>
        <w:rPr>
          <w:rtl/>
        </w:rPr>
        <w:t xml:space="preserve"> نہ ملے گ</w:t>
      </w:r>
      <w:r>
        <w:rPr>
          <w:rFonts w:hint="cs"/>
          <w:rtl/>
        </w:rPr>
        <w:t>ی</w:t>
      </w:r>
      <w:r>
        <w:rPr>
          <w:rtl/>
        </w:rPr>
        <w:t xml:space="preserve"> وہاں اپنے ساتھ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لے جات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نماز کے وقت خدا کے سامنے ( خاک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 ) خاک پر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بدعت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نوآور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بزرگان ما سلف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رسم موجود تھ</w:t>
      </w:r>
      <w:r>
        <w:rPr>
          <w:rFonts w:hint="cs"/>
          <w:rtl/>
        </w:rPr>
        <w:t>ی</w:t>
      </w:r>
      <w:r>
        <w:rPr>
          <w:rtl/>
        </w:rPr>
        <w:t xml:space="preserve"> ۔بلکہ واجب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تاکہ نماز تمام شرائ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 انجام د</w:t>
      </w:r>
      <w:r>
        <w:rPr>
          <w:rFonts w:hint="cs"/>
          <w:rtl/>
        </w:rPr>
        <w:t>ی</w:t>
      </w:r>
      <w:r>
        <w:rPr>
          <w:rtl/>
        </w:rPr>
        <w:t xml:space="preserve"> جا سکے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بعض افراد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جھول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خاک رکھے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کے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سبکدوش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کہ ہر وقت انسان ک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پاک مٹ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کہتا ہے: &lt;صع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&gt;پاک مٹ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کے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دو ۔ (کہنا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) علماء اہل سنت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اُگنے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کرنے کے فلسفہ سے آگاہ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وہ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لا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پر س</w:t>
      </w:r>
      <w:r>
        <w:rPr>
          <w:rFonts w:hint="eastAsia"/>
          <w:rtl/>
        </w:rPr>
        <w:t>جدہ</w:t>
      </w:r>
      <w:r>
        <w:rPr>
          <w:rtl/>
        </w:rPr>
        <w:t xml:space="preserve"> کرنے کا فلسفہ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وہ لوگ اسکو دقت اور توجہ سے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مجبور ہو کر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جائں گے ۔تعجب ہے بہت سارے نادان اور نام نہاد علماء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خضوع و خشوع اور فروتن</w:t>
      </w:r>
      <w:r>
        <w:rPr>
          <w:rFonts w:hint="cs"/>
          <w:rtl/>
        </w:rPr>
        <w:t>ی</w:t>
      </w:r>
      <w:r>
        <w:rPr>
          <w:rtl/>
        </w:rPr>
        <w:t xml:space="preserve"> کے لئے خاک پر سجدہ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مسلمانوں کے تمام فرقے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کپڑے ک</w:t>
      </w:r>
      <w:r>
        <w:rPr>
          <w:rFonts w:hint="cs"/>
          <w:rtl/>
        </w:rPr>
        <w:t>ی</w:t>
      </w:r>
      <w:r>
        <w:rPr>
          <w:rtl/>
        </w:rPr>
        <w:t xml:space="preserve"> پوجا کرتے ہو ) اس</w:t>
      </w:r>
      <w:r>
        <w:rPr>
          <w:rFonts w:hint="cs"/>
          <w:rtl/>
        </w:rPr>
        <w:t>ی</w:t>
      </w:r>
      <w:r>
        <w:rPr>
          <w:rtl/>
        </w:rPr>
        <w:t xml:space="preserve"> طرح ہم بھ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(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وہ لوگ کپڑے و کتان پر سجدہ کرنے کو خودکپڑے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تو ہم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ہو جائے گ</w:t>
      </w:r>
      <w:r>
        <w:rPr>
          <w:rFonts w:hint="cs"/>
          <w:rtl/>
        </w:rPr>
        <w:t>ی</w:t>
      </w:r>
      <w:r>
        <w:rPr>
          <w:rtl/>
        </w:rPr>
        <w:t>!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آپ حضرات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۔ پڑھ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محظوظ ہو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۔ہم مو</w:t>
      </w:r>
      <w:r>
        <w:rPr>
          <w:rFonts w:hint="eastAsia"/>
          <w:rtl/>
        </w:rPr>
        <w:t>لف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حجةالاسلام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 کے شکر گذار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</w:t>
      </w:r>
      <w:r>
        <w:rPr>
          <w:rFonts w:hint="eastAsia"/>
          <w:rtl/>
        </w:rPr>
        <w:t>نے</w:t>
      </w:r>
      <w:r>
        <w:rPr>
          <w:rtl/>
        </w:rPr>
        <w:t xml:space="preserve"> اس کتاب کے لکھنے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زحمت برداشت ک</w:t>
      </w:r>
      <w:r>
        <w:rPr>
          <w:rFonts w:hint="cs"/>
          <w:rtl/>
        </w:rPr>
        <w:t>ی</w:t>
      </w:r>
      <w:r>
        <w:rPr>
          <w:rtl/>
        </w:rPr>
        <w:t xml:space="preserve"> ۔ اور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آقا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حسن محمد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شکر گذار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سفارش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A01A6A">
        <w:rPr>
          <w:rStyle w:val="libArabicChar"/>
          <w:rtl/>
        </w:rPr>
        <w:t>حکم الدال عل</w:t>
      </w:r>
      <w:r w:rsidRPr="00A01A6A">
        <w:rPr>
          <w:rStyle w:val="libArabicChar"/>
          <w:rFonts w:hint="cs"/>
          <w:rtl/>
        </w:rPr>
        <w:t>ی</w:t>
      </w:r>
      <w:r w:rsidRPr="00A01A6A">
        <w:rPr>
          <w:rStyle w:val="libArabicChar"/>
          <w:rtl/>
        </w:rPr>
        <w:t xml:space="preserve"> الخ</w:t>
      </w:r>
      <w:r w:rsidRPr="00A01A6A">
        <w:rPr>
          <w:rStyle w:val="libArabicChar"/>
          <w:rFonts w:hint="cs"/>
          <w:rtl/>
        </w:rPr>
        <w:t>ی</w:t>
      </w:r>
      <w:r w:rsidRPr="00A01A6A">
        <w:rPr>
          <w:rStyle w:val="libArabicChar"/>
          <w:rFonts w:hint="eastAsia"/>
          <w:rtl/>
        </w:rPr>
        <w:t>ر</w:t>
      </w:r>
      <w:r w:rsidRPr="00A01A6A">
        <w:rPr>
          <w:rStyle w:val="libArabicChar"/>
          <w:rtl/>
        </w:rPr>
        <w:t xml:space="preserve"> کفاعل</w:t>
      </w:r>
      <w:r w:rsidR="00E06908" w:rsidRPr="00E06908">
        <w:rPr>
          <w:rStyle w:val="libArabicChar"/>
          <w:rFonts w:hint="cs"/>
          <w:rtl/>
        </w:rPr>
        <w:t>ه</w:t>
      </w:r>
      <w:r>
        <w:rPr>
          <w:rtl/>
        </w:rPr>
        <w:t xml:space="preserve"> (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مثل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ہے ) کے مطابق وہ بھ</w:t>
      </w:r>
      <w:r>
        <w:rPr>
          <w:rFonts w:hint="cs"/>
          <w:rtl/>
        </w:rPr>
        <w:t>ی</w:t>
      </w:r>
      <w:r>
        <w:rPr>
          <w:rtl/>
        </w:rPr>
        <w:t xml:space="preserve"> اس ثواب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اجر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eastAsia"/>
          <w:rtl/>
        </w:rPr>
        <w:t>لف</w:t>
      </w:r>
      <w:r>
        <w:rPr>
          <w:rtl/>
        </w:rPr>
        <w:t xml:space="preserve"> ارجمند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اتحاد و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حسن تفاہم کا باعث بنے 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موسسہ امام صادق (ع)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25</w:t>
      </w:r>
      <w:r w:rsidR="00637A01">
        <w:rPr>
          <w:rtl/>
          <w:lang w:bidi="fa-IR"/>
        </w:rPr>
        <w:t xml:space="preserve"> /</w:t>
      </w:r>
      <w:r>
        <w:rPr>
          <w:rtl/>
          <w:lang w:bidi="fa-IR"/>
        </w:rPr>
        <w:t>5</w:t>
      </w:r>
      <w:r w:rsidR="00637A01">
        <w:rPr>
          <w:rtl/>
          <w:lang w:bidi="fa-IR"/>
        </w:rPr>
        <w:t xml:space="preserve">/ </w:t>
      </w:r>
      <w:r>
        <w:rPr>
          <w:rtl/>
          <w:lang w:bidi="fa-IR"/>
        </w:rPr>
        <w:t>1369</w:t>
      </w:r>
      <w:r w:rsidR="00637A01">
        <w:rPr>
          <w:rtl/>
        </w:rPr>
        <w:t xml:space="preserve"> مطابق </w:t>
      </w:r>
      <w:r>
        <w:rPr>
          <w:rtl/>
          <w:lang w:bidi="fa-IR"/>
        </w:rPr>
        <w:t>25</w:t>
      </w:r>
      <w:r w:rsidR="00637A01">
        <w:rPr>
          <w:rtl/>
        </w:rPr>
        <w:t xml:space="preserve"> محرم الحرام </w:t>
      </w:r>
      <w:r>
        <w:rPr>
          <w:rtl/>
          <w:lang w:bidi="fa-IR"/>
        </w:rPr>
        <w:t>1411</w:t>
      </w:r>
      <w:r w:rsidR="00637A01">
        <w:rPr>
          <w:rtl/>
        </w:rPr>
        <w:t xml:space="preserve"> ھئ </w:t>
      </w:r>
    </w:p>
    <w:p w:rsidR="00637A01" w:rsidRDefault="002A1E87" w:rsidP="00A01A6A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 فاطر/</w:t>
      </w:r>
      <w:r w:rsidR="002A1E87">
        <w:rPr>
          <w:rtl/>
        </w:rPr>
        <w:t>15</w:t>
      </w:r>
      <w:r>
        <w:rPr>
          <w:rtl/>
        </w:rPr>
        <w:t>۔&lt;</w:t>
      </w:r>
      <w:r w:rsidRPr="00A01A6A">
        <w:rPr>
          <w:rStyle w:val="libFootnoteAieChar"/>
          <w:rFonts w:hint="cs"/>
          <w:rtl/>
        </w:rPr>
        <w:t>یَ</w:t>
      </w:r>
      <w:r w:rsidRPr="00A01A6A">
        <w:rPr>
          <w:rStyle w:val="libFootnoteAieChar"/>
          <w:rFonts w:hint="eastAsia"/>
          <w:rtl/>
        </w:rPr>
        <w:t>ا</w:t>
      </w:r>
      <w:r w:rsidRPr="00A01A6A">
        <w:rPr>
          <w:rStyle w:val="libFootnoteAieChar"/>
          <w:rtl/>
        </w:rPr>
        <w:t xml:space="preserve"> اَ</w:t>
      </w:r>
      <w:r w:rsidRPr="00A01A6A">
        <w:rPr>
          <w:rStyle w:val="libFootnoteAieChar"/>
          <w:rFonts w:hint="cs"/>
          <w:rtl/>
        </w:rPr>
        <w:t>ی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َا</w:t>
      </w:r>
      <w:r w:rsidRPr="00A01A6A">
        <w:rPr>
          <w:rStyle w:val="libFootnoteAieChar"/>
          <w:rtl/>
        </w:rPr>
        <w:t xml:space="preserve"> النَّاسُ اَنتُم الفُقرَاءُ اِل</w:t>
      </w:r>
      <w:r w:rsidRPr="00A01A6A">
        <w:rPr>
          <w:rStyle w:val="libFootnoteAieChar"/>
          <w:rFonts w:hint="cs"/>
          <w:rtl/>
        </w:rPr>
        <w:t>یَ</w:t>
      </w:r>
      <w:r w:rsidRPr="00A01A6A">
        <w:rPr>
          <w:rStyle w:val="libFootnoteAieChar"/>
          <w:rtl/>
        </w:rPr>
        <w:t xml:space="preserve"> اللّ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ِ وَاَللّ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ُ 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ُوَا الغَن</w:t>
      </w:r>
      <w:r w:rsidRPr="00A01A6A">
        <w:rPr>
          <w:rStyle w:val="libFootnoteAieChar"/>
          <w:rFonts w:hint="cs"/>
          <w:rtl/>
        </w:rPr>
        <w:t>یُّ</w:t>
      </w:r>
      <w:r w:rsidRPr="00A01A6A">
        <w:rPr>
          <w:rStyle w:val="libFootnoteAieChar"/>
          <w:rtl/>
        </w:rPr>
        <w:t xml:space="preserve"> الحَمِ</w:t>
      </w:r>
      <w:r w:rsidRPr="00A01A6A">
        <w:rPr>
          <w:rStyle w:val="libFootnoteAieChar"/>
          <w:rFonts w:hint="cs"/>
          <w:rtl/>
        </w:rPr>
        <w:t>ی</w:t>
      </w:r>
      <w:r w:rsidRPr="00A01A6A">
        <w:rPr>
          <w:rStyle w:val="libFootnoteAieChar"/>
          <w:rFonts w:hint="eastAsia"/>
          <w:rtl/>
        </w:rPr>
        <w:t>دُ</w:t>
      </w:r>
      <w:r>
        <w:rPr>
          <w:rtl/>
        </w:rPr>
        <w:t xml:space="preserve">&gt;۔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>) حشر/</w:t>
      </w:r>
      <w:r w:rsidR="002A1E87">
        <w:rPr>
          <w:rtl/>
        </w:rPr>
        <w:t>19</w:t>
      </w:r>
      <w:r>
        <w:rPr>
          <w:rtl/>
        </w:rPr>
        <w:t xml:space="preserve"> &lt;</w:t>
      </w:r>
      <w:r w:rsidRPr="00A01A6A">
        <w:rPr>
          <w:rStyle w:val="libFootnoteAieChar"/>
          <w:rtl/>
        </w:rPr>
        <w:t>وَلَا تَکُونوُا کَا لّذِ</w:t>
      </w:r>
      <w:r w:rsidRPr="00A01A6A">
        <w:rPr>
          <w:rStyle w:val="libFootnoteAieChar"/>
          <w:rFonts w:hint="cs"/>
          <w:rtl/>
        </w:rPr>
        <w:t>ی</w:t>
      </w:r>
      <w:r w:rsidRPr="00A01A6A">
        <w:rPr>
          <w:rStyle w:val="libFootnoteAieChar"/>
          <w:rFonts w:hint="eastAsia"/>
          <w:rtl/>
        </w:rPr>
        <w:t>نَ</w:t>
      </w:r>
      <w:r w:rsidRPr="00A01A6A">
        <w:rPr>
          <w:rStyle w:val="libFootnoteAieChar"/>
          <w:rtl/>
        </w:rPr>
        <w:t xml:space="preserve"> نَسُو اللَّ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ِ فَانَسَا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ُم اَنفُسَ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ُم</w:t>
      </w:r>
      <w:r>
        <w:rPr>
          <w:rtl/>
        </w:rPr>
        <w:t xml:space="preserve"> &gt; 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637A01" w:rsidRDefault="00637A01" w:rsidP="00A01A6A">
      <w:pPr>
        <w:pStyle w:val="Heading2Center"/>
        <w:rPr>
          <w:rtl/>
        </w:rPr>
      </w:pPr>
      <w:bookmarkStart w:id="2" w:name="_Toc515959359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2"/>
      <w:r>
        <w:rPr>
          <w:rtl/>
        </w:rPr>
        <w:t xml:space="preserve"> </w:t>
      </w:r>
    </w:p>
    <w:p w:rsidR="00637A01" w:rsidRDefault="00637A01" w:rsidP="00E06908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اسلام اور اہل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خالق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کے ساتھ سر جھکا نے کا نام ہے جو آدم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”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معراج ہے ۔ ا س</w:t>
      </w:r>
      <w:r>
        <w:rPr>
          <w:rFonts w:hint="cs"/>
          <w:rtl/>
        </w:rPr>
        <w:t>ی</w:t>
      </w:r>
      <w:r>
        <w:rPr>
          <w:rtl/>
        </w:rPr>
        <w:t xml:space="preserve"> لئے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فقط انسان کو ،بلکہ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سجدہ کرنے والے کے عنوان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قول خداوند عالم ہے :</w:t>
      </w:r>
      <w:r w:rsidR="00E06908" w:rsidRPr="00E06908">
        <w:rPr>
          <w:rStyle w:val="libAlaemChar"/>
          <w:rFonts w:hint="cs"/>
          <w:rtl/>
        </w:rPr>
        <w:t>(</w:t>
      </w:r>
      <w:r w:rsidRPr="00A01A6A">
        <w:rPr>
          <w:rStyle w:val="libAieChar"/>
          <w:rtl/>
        </w:rPr>
        <w:t>وَلِلَّ</w:t>
      </w:r>
      <w:r w:rsidR="00E06908" w:rsidRPr="00E06908">
        <w:rPr>
          <w:rStyle w:val="libAieChar"/>
          <w:rFonts w:hint="cs"/>
          <w:rtl/>
        </w:rPr>
        <w:t>ه</w:t>
      </w:r>
      <w:r w:rsidRPr="00A01A6A">
        <w:rPr>
          <w:rStyle w:val="libAieChar"/>
          <w:rFonts w:hint="cs"/>
          <w:rtl/>
        </w:rPr>
        <w:t>ِ یَ</w:t>
      </w:r>
      <w:r w:rsidRPr="00A01A6A">
        <w:rPr>
          <w:rStyle w:val="libAieChar"/>
          <w:rFonts w:hint="eastAsia"/>
          <w:rtl/>
        </w:rPr>
        <w:t>سْجُدُ</w:t>
      </w:r>
      <w:r w:rsidRPr="00A01A6A">
        <w:rPr>
          <w:rStyle w:val="libAieChar"/>
          <w:rtl/>
        </w:rPr>
        <w:t xml:space="preserve"> مَنْ فِ</w:t>
      </w:r>
      <w:r w:rsidRPr="00A01A6A">
        <w:rPr>
          <w:rStyle w:val="libAieChar"/>
          <w:rFonts w:hint="cs"/>
          <w:rtl/>
        </w:rPr>
        <w:t>ی</w:t>
      </w:r>
      <w:r w:rsidRPr="00A01A6A">
        <w:rPr>
          <w:rStyle w:val="libAieChar"/>
          <w:rtl/>
        </w:rPr>
        <w:t xml:space="preserve"> السَّمَاوَاتِ وَالْا</w:t>
      </w:r>
      <w:r w:rsidRPr="00A01A6A">
        <w:rPr>
          <w:rStyle w:val="libAieChar"/>
          <w:rFonts w:hint="cs"/>
          <w:rtl/>
        </w:rPr>
        <w:t>ٴَ</w:t>
      </w:r>
      <w:r w:rsidRPr="00A01A6A">
        <w:rPr>
          <w:rStyle w:val="libAieChar"/>
          <w:rFonts w:hint="eastAsia"/>
          <w:rtl/>
        </w:rPr>
        <w:t>رْضِ</w:t>
      </w:r>
      <w:r w:rsidR="00E06908" w:rsidRPr="00E06908">
        <w:rPr>
          <w:rStyle w:val="libAlaemChar"/>
          <w:rFonts w:hint="cs"/>
          <w:rtl/>
        </w:rPr>
        <w:t>)</w:t>
      </w:r>
      <w:r>
        <w:rPr>
          <w:rtl/>
        </w:rPr>
        <w:t xml:space="preserve"> اور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سب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کا اتفاق ہے کہ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سجدے واجب اور فرض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 اس مذہب کے افراد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(ص)اور آپکے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(ع)و اصحاب آنحضرت (ص)اور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اللہ کے لئے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س سے اگت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(سوائے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) اس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آئندہ بحثوں سے اندازہ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روش بندگ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رسول (ص) و آل رسول (ع)و اصحاب کرام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لہٰذا انک</w:t>
      </w:r>
      <w:r>
        <w:rPr>
          <w:rFonts w:hint="cs"/>
          <w:rtl/>
        </w:rPr>
        <w:t>ی</w:t>
      </w:r>
      <w:r>
        <w:rPr>
          <w:rtl/>
        </w:rPr>
        <w:t xml:space="preserve"> اتباع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01A6A" w:rsidRDefault="00637A01" w:rsidP="00821930">
      <w:pPr>
        <w:pStyle w:val="libNormal"/>
        <w:rPr>
          <w:rFonts w:hint="cs"/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و الجماعت : اس مذہب کے افراد محل سجدہ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وسعت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سجدہ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کھانے اور پہننے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درست ہے 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مطالب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ہوتا ہے کہ سن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گروہ ، خدا کے سامن</w:t>
      </w:r>
      <w:r>
        <w:rPr>
          <w:rFonts w:hint="eastAsia"/>
          <w:rtl/>
        </w:rPr>
        <w:t>ے</w:t>
      </w:r>
      <w:r>
        <w:rPr>
          <w:rtl/>
        </w:rPr>
        <w:t xml:space="preserve"> فقط خضوع و خشوع اور اسک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کے لئے اسک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کن</w:t>
      </w:r>
      <w:r>
        <w:rPr>
          <w:rtl/>
        </w:rPr>
        <w:t xml:space="preserve"> بعض مو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ہے اور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کرنا شرک ہے ، لہٰذا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والے </w:t>
      </w:r>
      <w:r>
        <w:rPr>
          <w:rFonts w:hint="eastAsia"/>
          <w:rtl/>
        </w:rPr>
        <w:t>مشرک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جبکہ انکا 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باطل ہے ، جسک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مثل سراب ہے ۔ ہم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انکے دلائل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انصاف خود اہل نظر کے ہاتھ ہے 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”</w:t>
      </w:r>
      <w:r w:rsidRPr="00A01A6A">
        <w:rPr>
          <w:rStyle w:val="libArabicChar"/>
          <w:rtl/>
        </w:rPr>
        <w:t>و ما عل</w:t>
      </w:r>
      <w:r w:rsidRPr="00A01A6A">
        <w:rPr>
          <w:rStyle w:val="libArabicChar"/>
          <w:rFonts w:hint="cs"/>
          <w:rtl/>
        </w:rPr>
        <w:t>ی</w:t>
      </w:r>
      <w:r w:rsidRPr="00A01A6A">
        <w:rPr>
          <w:rStyle w:val="libArabicChar"/>
          <w:rFonts w:hint="eastAsia"/>
          <w:rtl/>
        </w:rPr>
        <w:t>نا</w:t>
      </w:r>
      <w:r w:rsidRPr="00A01A6A">
        <w:rPr>
          <w:rStyle w:val="libArabicChar"/>
          <w:rtl/>
        </w:rPr>
        <w:t xml:space="preserve"> الا البلاغ</w:t>
      </w:r>
      <w:r>
        <w:rPr>
          <w:rtl/>
        </w:rPr>
        <w:t>“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</w:t>
      </w:r>
    </w:p>
    <w:p w:rsidR="00637A01" w:rsidRPr="002A1E87" w:rsidRDefault="002A1E87" w:rsidP="00A01A6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 سورہ رعد /</w:t>
      </w:r>
      <w:r w:rsidR="002A1E87">
        <w:rPr>
          <w:rtl/>
        </w:rPr>
        <w:t>15</w:t>
      </w:r>
      <w:r>
        <w:rPr>
          <w:rtl/>
        </w:rPr>
        <w:t xml:space="preserve"> </w:t>
      </w:r>
      <w:r w:rsidRPr="00015527">
        <w:rPr>
          <w:rStyle w:val="libFootnoteAieChar"/>
          <w:rFonts w:hint="cs"/>
          <w:rtl/>
        </w:rPr>
        <w:t>&lt;</w:t>
      </w:r>
      <w:r w:rsidRPr="00A01A6A">
        <w:rPr>
          <w:rStyle w:val="libFootnoteAieChar"/>
          <w:rtl/>
        </w:rPr>
        <w:t>وَ ِللّٰ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ِ </w:t>
      </w:r>
      <w:r w:rsidRPr="00A01A6A">
        <w:rPr>
          <w:rStyle w:val="libFootnoteAieChar"/>
          <w:rFonts w:hint="cs"/>
          <w:rtl/>
        </w:rPr>
        <w:t>یَ</w:t>
      </w:r>
      <w:r w:rsidRPr="00A01A6A">
        <w:rPr>
          <w:rStyle w:val="libFootnoteAieChar"/>
          <w:rFonts w:hint="eastAsia"/>
          <w:rtl/>
        </w:rPr>
        <w:t>سجُدُ</w:t>
      </w:r>
      <w:r w:rsidRPr="00A01A6A">
        <w:rPr>
          <w:rStyle w:val="libFootnoteAieChar"/>
          <w:rtl/>
        </w:rPr>
        <w:t xml:space="preserve"> َمن ِف</w:t>
      </w:r>
      <w:r w:rsidRPr="00A01A6A">
        <w:rPr>
          <w:rStyle w:val="libFootnoteAieChar"/>
          <w:rFonts w:hint="cs"/>
          <w:rtl/>
        </w:rPr>
        <w:t>ی</w:t>
      </w:r>
      <w:r w:rsidRPr="00A01A6A">
        <w:rPr>
          <w:rStyle w:val="libFootnoteAieChar"/>
          <w:rtl/>
        </w:rPr>
        <w:t xml:space="preserve"> السّمٰوَاتِ وَ الاَرضِ</w:t>
      </w:r>
      <w:r>
        <w:rPr>
          <w:rtl/>
        </w:rPr>
        <w:t xml:space="preserve"> &gt; 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637A01" w:rsidRDefault="002A1E87" w:rsidP="00A01A6A">
      <w:pPr>
        <w:pStyle w:val="Heading2Center"/>
        <w:rPr>
          <w:rtl/>
        </w:rPr>
      </w:pPr>
      <w:bookmarkStart w:id="3" w:name="_Toc515959360"/>
      <w:r>
        <w:rPr>
          <w:rtl/>
          <w:lang w:bidi="fa-IR"/>
        </w:rPr>
        <w:lastRenderedPageBreak/>
        <w:t>1</w:t>
      </w:r>
      <w:r w:rsidR="00637A01">
        <w:rPr>
          <w:rtl/>
        </w:rPr>
        <w:t xml:space="preserve"> ۔ 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عوں</w:t>
      </w:r>
      <w:r w:rsidR="00637A01">
        <w:rPr>
          <w:rtl/>
        </w:rPr>
        <w:t xml:space="preserve"> کا نظر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bookmarkEnd w:id="3"/>
      <w:r w:rsidR="00637A01">
        <w:rPr>
          <w:rtl/>
        </w:rPr>
        <w:t xml:space="preserve"> </w:t>
      </w:r>
    </w:p>
    <w:p w:rsidR="00637A01" w:rsidRDefault="00637A01" w:rsidP="002A1E87">
      <w:pPr>
        <w:pStyle w:val="libNormal"/>
        <w:rPr>
          <w:rtl/>
        </w:rPr>
      </w:pPr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دوستداران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(ع)،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>
        <w:rPr>
          <w:rtl/>
        </w:rPr>
        <w:t xml:space="preserve"> ہے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کھانے اور پہننے وال</w:t>
      </w:r>
      <w:r>
        <w:rPr>
          <w:rFonts w:hint="cs"/>
          <w:rtl/>
        </w:rPr>
        <w:t>ی</w:t>
      </w:r>
      <w:r>
        <w:rPr>
          <w:rtl/>
        </w:rPr>
        <w:t xml:space="preserve"> نہ ہو ) اس پر سجدہ اللہ کے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درگاہ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لازوال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دخشوع</w:t>
      </w:r>
      <w:r>
        <w:rPr>
          <w:rtl/>
        </w:rPr>
        <w:t xml:space="preserve"> و خضوع ا ور فروتن</w:t>
      </w:r>
      <w:r>
        <w:rPr>
          <w:rFonts w:hint="cs"/>
          <w:rtl/>
        </w:rPr>
        <w:t>ی</w:t>
      </w:r>
      <w:r>
        <w:rPr>
          <w:rtl/>
        </w:rPr>
        <w:t xml:space="preserve"> کے لئے خاک کربلاپر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خدا کے سامنے خاک پر سجدہ کرنا انسان ک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خاکسار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سے انسان مقام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مرتبے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پہلے مقصد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 ۔ </w:t>
      </w:r>
    </w:p>
    <w:p w:rsidR="00A01A6A" w:rsidRDefault="00637A01" w:rsidP="00637A01">
      <w:pPr>
        <w:pStyle w:val="libNormal"/>
        <w:rPr>
          <w:rFonts w:hint="cs"/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خود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ہے اور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کرنا شرک ہے ۔ ( پس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والے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لہٰذا وہ مقام اعتراض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جملے الگ </w:t>
      </w:r>
      <w:r>
        <w:rPr>
          <w:rFonts w:hint="eastAsia"/>
          <w:rtl/>
        </w:rPr>
        <w:t>الگ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01A6A" w:rsidRDefault="00637A01" w:rsidP="00A01A6A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 w:rsidR="002A1E87">
        <w:rPr>
          <w:rtl/>
          <w:lang w:bidi="fa-IR"/>
        </w:rPr>
        <w:t>1</w:t>
      </w:r>
      <w:r>
        <w:rPr>
          <w:rtl/>
        </w:rPr>
        <w:t xml:space="preserve">۔  </w:t>
      </w:r>
      <w:r w:rsidRPr="00A01A6A">
        <w:rPr>
          <w:rStyle w:val="libArabicChar"/>
          <w:rtl/>
        </w:rPr>
        <w:t>السجود لل</w:t>
      </w:r>
      <w:r w:rsidR="00E06908" w:rsidRPr="00E06908">
        <w:rPr>
          <w:rStyle w:val="libArabicChar"/>
          <w:rFonts w:hint="cs"/>
          <w:rtl/>
        </w:rPr>
        <w:t>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سجدہ فقط اللہ کے لئے کرنا ۔ </w:t>
      </w:r>
    </w:p>
    <w:p w:rsidR="00637A01" w:rsidRDefault="002A1E87" w:rsidP="00A01A6A">
      <w:pPr>
        <w:pStyle w:val="libNormal"/>
        <w:rPr>
          <w:rtl/>
        </w:rPr>
      </w:pPr>
      <w:r>
        <w:rPr>
          <w:rtl/>
          <w:lang w:bidi="fa-IR"/>
        </w:rPr>
        <w:t>2</w:t>
      </w:r>
      <w:r w:rsidR="00A01A6A">
        <w:rPr>
          <w:rtl/>
        </w:rPr>
        <w:t>۔</w:t>
      </w:r>
      <w:r w:rsidR="00637A01">
        <w:rPr>
          <w:rtl/>
          <w:lang w:bidi="fa-IR"/>
        </w:rPr>
        <w:t xml:space="preserve">  </w:t>
      </w:r>
      <w:r w:rsidR="00637A01" w:rsidRPr="00A01A6A">
        <w:rPr>
          <w:rStyle w:val="libArabicChar"/>
          <w:rtl/>
        </w:rPr>
        <w:t>السجود عل</w:t>
      </w:r>
      <w:r w:rsidR="00637A01" w:rsidRPr="00A01A6A">
        <w:rPr>
          <w:rStyle w:val="libArabicChar"/>
          <w:rFonts w:hint="cs"/>
          <w:rtl/>
        </w:rPr>
        <w:t>ی</w:t>
      </w:r>
      <w:r w:rsidR="00637A01" w:rsidRPr="00A01A6A">
        <w:rPr>
          <w:rStyle w:val="libArabicChar"/>
          <w:rtl/>
        </w:rPr>
        <w:t xml:space="preserve"> الارض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،ان دونوں جملوں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فرق واضح ہے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کن</w:t>
      </w:r>
      <w:r w:rsidR="00637A01">
        <w:rPr>
          <w:rtl/>
        </w:rPr>
        <w:t xml:space="preserve"> جو معترض ہے وہ ان دو نوں جملوں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فرق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کرتا ہے ۔ جبکہ دونوںکے معن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روشن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ہے اللہ کے لئے سجدہ کرنا اور دوسرے کامطلب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دوسر ے الفاظ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دونوں کو ملا کر کہ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”زم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اللہ کے لئے سجدہ کرنا“ لہٰذا ہم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سا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(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اللہ کے لئے سجدہ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)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بن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بات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ذہن نش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رکھنا چاہئے کہ دن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کے تمام مسلمان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نہ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پر سجد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جبکہ ا ن کا سجدہ خداکے لئے ہوتا ہے اور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طرح تمام حاج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حضرات مسجد الحرام کے پتھروں پر سجدہ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جبکہ انکامقصد خدا کے لئے سجدہ کرنا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( مٹ</w:t>
      </w:r>
      <w:r>
        <w:rPr>
          <w:rFonts w:hint="cs"/>
          <w:rtl/>
        </w:rPr>
        <w:t>ی</w:t>
      </w:r>
      <w:r>
        <w:rPr>
          <w:rtl/>
        </w:rPr>
        <w:t xml:space="preserve"> ) اور گھانس پر سجدہ کرنے کا مطلب خود اسکو سجدہ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عبادت و سجدہ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کے لئے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دونوں جملوں کا فرق واضح ہو جاتا ہے کہ مٹ</w:t>
      </w:r>
      <w:r>
        <w:rPr>
          <w:rFonts w:hint="cs"/>
          <w:rtl/>
        </w:rPr>
        <w:t>ی</w:t>
      </w:r>
      <w:r>
        <w:rPr>
          <w:rtl/>
        </w:rPr>
        <w:t xml:space="preserve"> پر سجدہ کرنااور اللہ کے لئے سجدہ کرنا جدا ہے۔لہٰذا ہم اپن</w:t>
      </w:r>
      <w:r>
        <w:rPr>
          <w:rFonts w:hint="cs"/>
          <w:rtl/>
        </w:rPr>
        <w:t>ی</w:t>
      </w:r>
      <w:r>
        <w:rPr>
          <w:rtl/>
        </w:rPr>
        <w:t xml:space="preserve"> بات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 امام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جعفر (ع) کے اقوال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اور وضاحت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:ہشام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ان کے متعلق امام جعفر صادق 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تو حضرت (ع)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سجدہ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اُگت</w:t>
      </w:r>
      <w:r>
        <w:rPr>
          <w:rFonts w:hint="cs"/>
          <w:rtl/>
        </w:rPr>
        <w:t>ی</w:t>
      </w:r>
      <w:r>
        <w:rPr>
          <w:rtl/>
        </w:rPr>
        <w:t xml:space="preserve"> ہے ( سوائے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) اس</w:t>
      </w:r>
      <w:r>
        <w:rPr>
          <w:rFonts w:hint="cs"/>
          <w:rtl/>
        </w:rPr>
        <w:t>ی</w:t>
      </w:r>
      <w:r>
        <w:rPr>
          <w:rtl/>
        </w:rPr>
        <w:t xml:space="preserve"> پر سجدہ کرنا چاہئے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آپ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فدا ہو ۔ اس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لئے کہ سجدہ خضوع و فروتن</w:t>
      </w:r>
      <w:r>
        <w:rPr>
          <w:rFonts w:hint="cs"/>
          <w:rtl/>
        </w:rPr>
        <w:t>ی</w:t>
      </w:r>
      <w:r>
        <w:rPr>
          <w:rtl/>
        </w:rPr>
        <w:t xml:space="preserve"> اورعبادت پروردگار عالم ہے ، اور کھانے 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فروتن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 سکے ۔ اس لئے کہ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انسان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معبود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سرگردان کئے ہو اسکے اوپر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 اس لئے کہ تذلل اور اپنے کو پست و بے تکبر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نام سجدہ ہے 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بزرگ و برتر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خشوع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 لت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بہترہے۔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قول سے ثابت ہوتا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خدا کے حضور فروتن</w:t>
      </w:r>
      <w:r>
        <w:rPr>
          <w:rFonts w:hint="cs"/>
          <w:rtl/>
        </w:rPr>
        <w:t>ی</w:t>
      </w:r>
      <w:r>
        <w:rPr>
          <w:rtl/>
        </w:rPr>
        <w:t xml:space="preserve"> و خضوع ک</w:t>
      </w:r>
      <w:r>
        <w:rPr>
          <w:rFonts w:hint="cs"/>
          <w:rtl/>
        </w:rPr>
        <w:t>ی</w:t>
      </w:r>
      <w:r>
        <w:rPr>
          <w:rtl/>
        </w:rPr>
        <w:t xml:space="preserve"> جہت سے ہے، اور فروتن</w:t>
      </w:r>
      <w:r>
        <w:rPr>
          <w:rFonts w:hint="cs"/>
          <w:rtl/>
        </w:rPr>
        <w:t>ی</w:t>
      </w:r>
      <w:r>
        <w:rPr>
          <w:rtl/>
        </w:rPr>
        <w:t xml:space="preserve"> و تذلل و بے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خدا کے سامنے اسک</w:t>
      </w:r>
      <w:r>
        <w:rPr>
          <w:rFonts w:hint="cs"/>
          <w:rtl/>
        </w:rPr>
        <w:t>ی</w:t>
      </w:r>
      <w:r>
        <w:rPr>
          <w:rtl/>
        </w:rPr>
        <w:t xml:space="preserve"> عبادت سے بہت سادہ سازگار</w:t>
      </w:r>
      <w:r>
        <w:rPr>
          <w:rFonts w:hint="cs"/>
          <w:rtl/>
        </w:rPr>
        <w:t>ی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 لہٰذا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اپن</w:t>
      </w:r>
      <w:r>
        <w:rPr>
          <w:rFonts w:hint="cs"/>
          <w:rtl/>
        </w:rPr>
        <w:t>ی</w:t>
      </w:r>
      <w:r>
        <w:rPr>
          <w:rtl/>
        </w:rPr>
        <w:t xml:space="preserve"> کتاب ”س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تنا وسنتنا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فاش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”سجدہ عظمت ِپروردگار کے سامنے فروتن</w:t>
      </w:r>
      <w:r>
        <w:rPr>
          <w:rFonts w:hint="cs"/>
          <w:rtl/>
        </w:rPr>
        <w:t>ی</w:t>
      </w:r>
      <w:r>
        <w:rPr>
          <w:rtl/>
        </w:rPr>
        <w:t xml:space="preserve"> و تذلل کے ساتھ بجالانے کے سوا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لئے نماز پڑھنے والے کو چاہئے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انتخاب کرے اور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ناک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</w:t>
      </w:r>
      <w:r>
        <w:rPr>
          <w:rFonts w:hint="eastAsia"/>
          <w:rtl/>
        </w:rPr>
        <w:t>کھے</w:t>
      </w:r>
      <w:r>
        <w:rPr>
          <w:rtl/>
        </w:rPr>
        <w:t xml:space="preserve"> تاکہ اس کو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کم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پست سرشت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ہو سکے کہ مٹ</w:t>
      </w:r>
      <w:r>
        <w:rPr>
          <w:rFonts w:hint="cs"/>
          <w:rtl/>
        </w:rPr>
        <w:t>ی</w:t>
      </w:r>
      <w:r>
        <w:rPr>
          <w:rtl/>
        </w:rPr>
        <w:t xml:space="preserve"> سے بنا ہے اور پھر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 کر جانا ہے ، اور پھر اس</w:t>
      </w:r>
      <w:r>
        <w:rPr>
          <w:rFonts w:hint="cs"/>
          <w:rtl/>
        </w:rPr>
        <w:t>ی</w:t>
      </w:r>
      <w:r>
        <w:rPr>
          <w:rtl/>
        </w:rPr>
        <w:t xml:space="preserve">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رہے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عبرت حاصل کرے اپنے کئے پر نادم و شرمندہ ہو تاکہ فروتن</w:t>
      </w:r>
      <w:r>
        <w:rPr>
          <w:rFonts w:hint="cs"/>
          <w:rtl/>
        </w:rPr>
        <w:t>ی</w:t>
      </w:r>
      <w:r>
        <w:rPr>
          <w:rtl/>
        </w:rPr>
        <w:t xml:space="preserve"> اور خاکسار</w:t>
      </w:r>
      <w:r>
        <w:rPr>
          <w:rFonts w:hint="cs"/>
          <w:rtl/>
        </w:rPr>
        <w:t>ی</w:t>
      </w:r>
      <w:r>
        <w:rPr>
          <w:rtl/>
        </w:rPr>
        <w:t xml:space="preserve"> اور خواہش بندگ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سکے ، اور خود خواہ</w:t>
      </w:r>
      <w:r>
        <w:rPr>
          <w:rFonts w:hint="cs"/>
          <w:rtl/>
        </w:rPr>
        <w:t>ی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نکل آئے ۔ کہ انسان دوست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ہے خدا وندعالم کے سامنے )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و حاجتمند کے سواء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2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2A1E87" w:rsidP="00A01A6A">
      <w:pPr>
        <w:pStyle w:val="Heading2Center"/>
        <w:rPr>
          <w:rtl/>
        </w:rPr>
      </w:pPr>
      <w:bookmarkStart w:id="4" w:name="_Toc515959361"/>
      <w:r>
        <w:rPr>
          <w:rtl/>
          <w:lang w:bidi="fa-IR"/>
        </w:rPr>
        <w:t>2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کرنے کے دلائل</w:t>
      </w:r>
      <w:bookmarkEnd w:id="4"/>
      <w:r w:rsidR="00637A01">
        <w:rPr>
          <w:rtl/>
        </w:rPr>
        <w:t xml:space="preserve"> 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وںسجدہ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جواب :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خداوندعالم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ذر</w:t>
      </w:r>
      <w:r>
        <w:rPr>
          <w:rFonts w:hint="cs"/>
          <w:rtl/>
        </w:rPr>
        <w:t>ی</w:t>
      </w:r>
      <w:r>
        <w:rPr>
          <w:rtl/>
        </w:rPr>
        <w:t>عہ اس عبادت کو لوگوں تک پہونچائے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،کہ اسکے شرائط و احکام بھ</w:t>
      </w:r>
      <w:r>
        <w:rPr>
          <w:rFonts w:hint="cs"/>
          <w:rtl/>
        </w:rPr>
        <w:t>ی</w:t>
      </w:r>
      <w:r>
        <w:rPr>
          <w:rtl/>
        </w:rPr>
        <w:t xml:space="preserve"> خدا اپنے رسول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پہونچائے ۔ اس لئے کہ رسول خدا (ص) قرآن کے حکم کے مطابق تمام لوگوں کے لئے اسوہ اور نمونہ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لہٰذا تمام مسلمانوں کے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سے منقول متعدد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آپ کے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روش جو عام طور سے اہل سنت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سامنے انشاء اللہ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۔ اور پھر ہرشخص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 جائگا کہ آنحضرت (ص) و آپ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کرتے تھے ،ٹھ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آج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چلتے ہوئے پاب</w:t>
      </w:r>
      <w:r>
        <w:rPr>
          <w:rFonts w:hint="eastAsia"/>
          <w:rtl/>
        </w:rPr>
        <w:t>ند</w:t>
      </w:r>
      <w:r>
        <w:rPr>
          <w:rtl/>
        </w:rPr>
        <w:t xml:space="preserve">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2A1E87" w:rsidP="00A01A6A">
      <w:pPr>
        <w:pStyle w:val="Heading2Center"/>
        <w:rPr>
          <w:rtl/>
        </w:rPr>
      </w:pPr>
      <w:bookmarkStart w:id="5" w:name="_Toc515959362"/>
      <w:r>
        <w:rPr>
          <w:rtl/>
          <w:lang w:bidi="fa-IR"/>
        </w:rPr>
        <w:t>3</w:t>
      </w:r>
      <w:r w:rsidR="00637A01">
        <w:rPr>
          <w:rtl/>
        </w:rPr>
        <w:t xml:space="preserve"> ۔ خاک پر سجدہ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سنت ہے</w:t>
      </w:r>
      <w:bookmarkEnd w:id="5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(ص)کے اقوال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چشمے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شخص اس سے استفادہ کرنے اور اسے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لائحہ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لازم و واجب سمجھتا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تمام امور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احکام کے استخراج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مرکزو مآخذپ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سجدہ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آنحضرت (ص)کے اقوال ک</w:t>
      </w:r>
      <w:r>
        <w:rPr>
          <w:rFonts w:hint="cs"/>
          <w:rtl/>
        </w:rPr>
        <w:t>ی</w:t>
      </w:r>
      <w:r>
        <w:rPr>
          <w:rtl/>
        </w:rPr>
        <w:t xml:space="preserve">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علمائے اسلام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اگنے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کرنے کے متعلق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آنحضرت (ص) سے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بطور تبرک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۔محدث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حضرات نے حضور پاک (ص) سے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آنحضرت (ص) نے ارشاد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:”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لئے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جگہ اور پاک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ذر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قرار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3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مسلم بن حجاج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 آنحضرت (ص)نے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تمام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ہمارے لئے سجدہ گاہ اور پاک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ذر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قرار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4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 xml:space="preserve"> ۔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سنن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حضور (ص)سے اسطرح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لئے پاک و پاک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جگہ قرار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5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اور بحار الانوار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طرح منقول ہے ۔”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آپ (ص)اور آپ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امت کے لئے سجدہ گاہ اور پاک و پاک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زہ</w:t>
      </w:r>
      <w:r w:rsidR="00637A01">
        <w:rPr>
          <w:rtl/>
        </w:rPr>
        <w:t xml:space="preserve"> قرار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>۔ اور مصباح المسند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مرقوم ہے حضور اکرم (ص)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تمام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اور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امت کے لئے سجدہ گاہ اور پاک و پاک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ذر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قرار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7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چاہے خاک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گھانس ہو اس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وہ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(ہم اسک</w:t>
      </w:r>
      <w:r>
        <w:rPr>
          <w:rFonts w:hint="cs"/>
          <w:rtl/>
        </w:rPr>
        <w:t>ی</w:t>
      </w:r>
      <w:r>
        <w:rPr>
          <w:rtl/>
        </w:rPr>
        <w:t xml:space="preserve"> و ضاحت آئندہ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)لہٰذا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معقول عذر کے کس</w:t>
      </w:r>
      <w:r>
        <w:rPr>
          <w:rFonts w:hint="cs"/>
          <w:rtl/>
        </w:rPr>
        <w:t>ی</w:t>
      </w:r>
      <w:r>
        <w:rPr>
          <w:rtl/>
        </w:rPr>
        <w:t xml:space="preserve"> کو اس حد سے تجاوز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لفظ ” جعل “ قانون بنانے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عبارت سے بخوب</w:t>
      </w:r>
      <w:r>
        <w:rPr>
          <w:rFonts w:hint="cs"/>
          <w:rtl/>
        </w:rPr>
        <w:t>ی</w:t>
      </w:r>
      <w:r>
        <w:rPr>
          <w:rtl/>
        </w:rPr>
        <w:t xml:space="preserve"> روشن ہے ۔اس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لئے خدا کا حکم ہے ۔ اور اس ک</w:t>
      </w:r>
      <w:r>
        <w:rPr>
          <w:rFonts w:hint="cs"/>
          <w:rtl/>
        </w:rPr>
        <w:t>ی</w:t>
      </w:r>
      <w:r>
        <w:rPr>
          <w:rtl/>
        </w:rPr>
        <w:t xml:space="preserve"> اتباع کرنا ہر مسلمان کے اوپر واجب ہے ۔</w:t>
      </w:r>
    </w:p>
    <w:p w:rsidR="00637A01" w:rsidRDefault="002A1E87" w:rsidP="00A01A6A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1</w:t>
      </w:r>
      <w:r>
        <w:rPr>
          <w:rtl/>
        </w:rPr>
        <w:t>) بحار الانوار ج</w:t>
      </w:r>
      <w:r w:rsidR="002A1E87">
        <w:rPr>
          <w:rtl/>
        </w:rPr>
        <w:t>82</w:t>
      </w:r>
      <w:r>
        <w:rPr>
          <w:rtl/>
        </w:rPr>
        <w:t>/ص/</w:t>
      </w:r>
      <w:r w:rsidR="002A1E87">
        <w:rPr>
          <w:rtl/>
        </w:rPr>
        <w:t>147</w:t>
      </w:r>
      <w:r>
        <w:rPr>
          <w:rtl/>
        </w:rPr>
        <w:t xml:space="preserve"> باب (ما </w:t>
      </w:r>
      <w:r>
        <w:rPr>
          <w:rFonts w:hint="cs"/>
          <w:rtl/>
        </w:rPr>
        <w:t>ی</w:t>
      </w:r>
      <w:r>
        <w:rPr>
          <w:rFonts w:hint="eastAsia"/>
          <w:rtl/>
        </w:rPr>
        <w:t>صح</w:t>
      </w:r>
      <w:r>
        <w:rPr>
          <w:rtl/>
        </w:rPr>
        <w:t xml:space="preserve"> السجود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)”وہ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ہے“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موسسہ الوفا سال </w:t>
      </w:r>
      <w:r w:rsidR="002A1E87">
        <w:rPr>
          <w:rtl/>
        </w:rPr>
        <w:t>1403</w:t>
      </w:r>
      <w:r>
        <w:rPr>
          <w:rtl/>
        </w:rPr>
        <w:t xml:space="preserve">ھ۔ </w:t>
      </w:r>
      <w:r w:rsidR="002A1E87">
        <w:rPr>
          <w:rtl/>
        </w:rPr>
        <w:t>1983</w:t>
      </w:r>
      <w:r>
        <w:rPr>
          <w:rtl/>
        </w:rPr>
        <w:t>نقل از(علل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):</w:t>
      </w:r>
    </w:p>
    <w:p w:rsidR="00637A01" w:rsidRDefault="00637A01" w:rsidP="00015527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A01A6A">
        <w:rPr>
          <w:rStyle w:val="libFootNoteArabicChar"/>
          <w:rFonts w:hint="eastAsia"/>
          <w:rtl/>
        </w:rPr>
        <w:t>عن</w:t>
      </w:r>
      <w:r w:rsidRPr="00A01A6A">
        <w:rPr>
          <w:rStyle w:val="libFootNoteArabicChar"/>
          <w:rtl/>
        </w:rPr>
        <w:t xml:space="preserve"> 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شام بن الحکم قال قلت لابی</w:t>
      </w:r>
      <w:r w:rsidRPr="00A01A6A">
        <w:rPr>
          <w:rStyle w:val="libFootNoteArabicChar"/>
          <w:rtl/>
        </w:rPr>
        <w:t xml:space="preserve"> عبد الل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(ع) : اخبرنی</w:t>
      </w:r>
      <w:r w:rsidRPr="00A01A6A">
        <w:rPr>
          <w:rStyle w:val="libFootNoteArabicChar"/>
          <w:rtl/>
        </w:rPr>
        <w:t xml:space="preserve"> عما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جوز</w:t>
      </w:r>
      <w:r w:rsidRPr="00A01A6A">
        <w:rPr>
          <w:rStyle w:val="libFootNoteArabicChar"/>
          <w:rtl/>
        </w:rPr>
        <w:t xml:space="preserve"> السجود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و عما لا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جوز</w:t>
      </w:r>
      <w:r w:rsidRPr="00A01A6A">
        <w:rPr>
          <w:rStyle w:val="libFootNoteArabicChar"/>
          <w:rtl/>
        </w:rPr>
        <w:t xml:space="preserve"> ؟ قال السجود لا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جوز</w:t>
      </w:r>
      <w:r w:rsidRPr="00A01A6A">
        <w:rPr>
          <w:rStyle w:val="libFootNoteArabicChar"/>
          <w:rtl/>
        </w:rPr>
        <w:t xml:space="preserve"> الا عل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الارض او ما انبتت الارض الا ما اکل او لبس فقلت 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: جعلت فداک ، ما العل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Fonts w:hint="eastAsia"/>
          <w:rtl/>
        </w:rPr>
        <w:t>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ذالک ؟ قال : لا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ن</w:t>
      </w:r>
      <w:r w:rsidRPr="00A01A6A">
        <w:rPr>
          <w:rStyle w:val="libFootNoteArabicChar"/>
          <w:rtl/>
        </w:rPr>
        <w:t xml:space="preserve"> السجود 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 الخضوع 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عزوجل ف</w:t>
      </w:r>
      <w:r w:rsidRPr="00A01A6A">
        <w:rPr>
          <w:rStyle w:val="libFootNoteArabicChar"/>
          <w:rtl/>
        </w:rPr>
        <w:t xml:space="preserve">لا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نبغ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ان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کون</w:t>
      </w:r>
      <w:r w:rsidRPr="00A01A6A">
        <w:rPr>
          <w:rStyle w:val="libFootNoteArabicChar"/>
          <w:rtl/>
        </w:rPr>
        <w:t xml:space="preserve"> ع</w:t>
      </w:r>
      <w:r w:rsidRPr="00A01A6A">
        <w:rPr>
          <w:rStyle w:val="libFootNoteArabicChar"/>
          <w:rFonts w:hint="eastAsia"/>
          <w:rtl/>
        </w:rPr>
        <w:t>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ما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و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کل</w:t>
      </w:r>
      <w:r w:rsidRPr="00A01A6A">
        <w:rPr>
          <w:rStyle w:val="libFootNoteArabicChar"/>
          <w:rtl/>
        </w:rPr>
        <w:t xml:space="preserve"> و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لبس</w:t>
      </w:r>
      <w:r w:rsidRPr="00A01A6A">
        <w:rPr>
          <w:rStyle w:val="libFootNoteArabicChar"/>
          <w:rtl/>
        </w:rPr>
        <w:t xml:space="preserve"> ، لان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بناء</w:t>
      </w:r>
      <w:r w:rsidRPr="00A01A6A">
        <w:rPr>
          <w:rStyle w:val="libFootNoteArabicChar"/>
          <w:rtl/>
        </w:rPr>
        <w:t xml:space="preserve"> الدن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ا</w:t>
      </w:r>
      <w:r w:rsidRPr="00A01A6A">
        <w:rPr>
          <w:rStyle w:val="libFootNoteArabicChar"/>
          <w:rtl/>
        </w:rPr>
        <w:t xml:space="preserve"> عب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tl/>
        </w:rPr>
        <w:t xml:space="preserve"> ما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اکلون</w:t>
      </w:r>
      <w:r w:rsidRPr="00A01A6A">
        <w:rPr>
          <w:rStyle w:val="libFootNoteArabicChar"/>
          <w:rtl/>
        </w:rPr>
        <w:t xml:space="preserve"> و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لبسون</w:t>
      </w:r>
      <w:r w:rsidRPr="00A01A6A">
        <w:rPr>
          <w:rStyle w:val="libFootNoteArabicChar"/>
          <w:rtl/>
        </w:rPr>
        <w:t xml:space="preserve"> ، والساجد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سجود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فی</w:t>
      </w:r>
      <w:r w:rsidRPr="00A01A6A">
        <w:rPr>
          <w:rStyle w:val="libFootNoteArabicChar"/>
          <w:rtl/>
        </w:rPr>
        <w:t xml:space="preserve"> عباد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الل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عزوجل ، فلا ی</w:t>
      </w:r>
      <w:r w:rsidRPr="00A01A6A">
        <w:rPr>
          <w:rStyle w:val="libFootNoteArabicChar"/>
          <w:rFonts w:hint="eastAsia"/>
          <w:rtl/>
        </w:rPr>
        <w:t>نبغ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ان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ضع</w:t>
      </w:r>
      <w:r w:rsidRPr="00A01A6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هة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سجود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علی</w:t>
      </w:r>
      <w:r w:rsidRPr="00A01A6A">
        <w:rPr>
          <w:rStyle w:val="libFootNoteArabicChar"/>
          <w:rtl/>
        </w:rPr>
        <w:t xml:space="preserve"> معبود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بناء</w:t>
      </w:r>
      <w:r w:rsidRPr="00A01A6A">
        <w:rPr>
          <w:rStyle w:val="libFootNoteArabicChar"/>
          <w:rtl/>
        </w:rPr>
        <w:t xml:space="preserve"> الدن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ا</w:t>
      </w:r>
      <w:r w:rsidRPr="00A01A6A">
        <w:rPr>
          <w:rStyle w:val="libFootNoteArabicChar"/>
          <w:rtl/>
        </w:rPr>
        <w:t xml:space="preserve"> الذ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</w:t>
      </w:r>
      <w:r w:rsidRPr="00A01A6A">
        <w:rPr>
          <w:rStyle w:val="libFootNoteArabicChar"/>
          <w:rtl/>
        </w:rPr>
        <w:t xml:space="preserve"> اغتروا بغرور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، والسجود علی</w:t>
      </w:r>
      <w:r w:rsidRPr="00A01A6A">
        <w:rPr>
          <w:rStyle w:val="libFootNoteArabicChar"/>
          <w:rtl/>
        </w:rPr>
        <w:t xml:space="preserve"> الارض افضل ، لان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اٴ</w:t>
      </w:r>
      <w:r w:rsidRPr="00A01A6A">
        <w:rPr>
          <w:rStyle w:val="libFootNoteArabicChar"/>
          <w:rFonts w:hint="eastAsia"/>
          <w:rtl/>
        </w:rPr>
        <w:t>بلغ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التواضع و الخضوع لل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عزوجل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وسنتنا ص/</w:t>
      </w:r>
      <w:r w:rsidR="002A1E87">
        <w:rPr>
          <w:rtl/>
        </w:rPr>
        <w:t>125</w:t>
      </w:r>
    </w:p>
    <w:p w:rsidR="00637A01" w:rsidRDefault="00637A01" w:rsidP="00015527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A01A6A">
        <w:rPr>
          <w:rStyle w:val="libFootNoteArabicChar"/>
          <w:rFonts w:hint="eastAsia"/>
          <w:rtl/>
        </w:rPr>
        <w:t>والانسب</w:t>
      </w:r>
      <w:r w:rsidRPr="00A01A6A">
        <w:rPr>
          <w:rStyle w:val="libFootNoteArabicChar"/>
          <w:rtl/>
        </w:rPr>
        <w:t xml:space="preserve"> بالسجد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الت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ان 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الا التصاغر و التذلل تجا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عظم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المول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سبحان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ووجا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کبری</w:t>
      </w:r>
      <w:r w:rsidRPr="00A01A6A">
        <w:rPr>
          <w:rStyle w:val="libFootNoteArabicChar"/>
          <w:rFonts w:hint="eastAsia"/>
          <w:rtl/>
        </w:rPr>
        <w:t>ائ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: ان تتخذ الارض لد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</w:t>
      </w:r>
      <w:r w:rsidRPr="00A01A6A">
        <w:rPr>
          <w:rStyle w:val="libFootNoteArabicChar"/>
          <w:rtl/>
        </w:rPr>
        <w:t xml:space="preserve"> ،مسجدا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عفر</w:t>
      </w:r>
      <w:r w:rsidRPr="00A01A6A">
        <w:rPr>
          <w:rStyle w:val="libFootNoteArabicChar"/>
          <w:rtl/>
        </w:rPr>
        <w:t xml:space="preserve"> المصل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خد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وی</w:t>
      </w:r>
      <w:r w:rsidRPr="00A01A6A">
        <w:rPr>
          <w:rStyle w:val="libFootNoteArabicChar"/>
          <w:rFonts w:hint="eastAsia"/>
          <w:rtl/>
        </w:rPr>
        <w:t>رغم</w:t>
      </w:r>
      <w:r w:rsidRPr="00A01A6A">
        <w:rPr>
          <w:rStyle w:val="libFootNoteArabicChar"/>
          <w:rtl/>
        </w:rPr>
        <w:t xml:space="preserve">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نف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لتذکر الساجد 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طی</w:t>
      </w:r>
      <w:r w:rsidRPr="00A01A6A">
        <w:rPr>
          <w:rStyle w:val="libFootNoteArabicChar"/>
          <w:rFonts w:hint="eastAsia"/>
          <w:rtl/>
        </w:rPr>
        <w:t>نت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الوضع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الخس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الت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خلق من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و الی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عود</w:t>
      </w:r>
      <w:r w:rsidRPr="00A01A6A">
        <w:rPr>
          <w:rStyle w:val="libFootNoteArabicChar"/>
          <w:rtl/>
        </w:rPr>
        <w:t xml:space="preserve"> و من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ا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عاد</w:t>
      </w:r>
      <w:r w:rsidRPr="00A01A6A">
        <w:rPr>
          <w:rStyle w:val="libFootNoteArabicChar"/>
          <w:rtl/>
        </w:rPr>
        <w:t xml:space="preserve"> تار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اخر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، حت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تعظ</w:t>
      </w:r>
      <w:r w:rsidRPr="00A01A6A">
        <w:rPr>
          <w:rStyle w:val="libFootNoteArabicChar"/>
          <w:rtl/>
        </w:rPr>
        <w:t xml:space="preserve"> 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وی</w:t>
      </w:r>
      <w:r w:rsidRPr="00A01A6A">
        <w:rPr>
          <w:rStyle w:val="libFootNoteArabicChar"/>
          <w:rFonts w:hint="eastAsia"/>
          <w:rtl/>
        </w:rPr>
        <w:t>کون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ذکر من وضاع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اصل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، لی</w:t>
      </w:r>
      <w:r w:rsidRPr="00A01A6A">
        <w:rPr>
          <w:rStyle w:val="libFootNoteArabicChar"/>
          <w:rFonts w:hint="eastAsia"/>
          <w:rtl/>
        </w:rPr>
        <w:t>تا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خضوع روحی</w:t>
      </w:r>
      <w:r w:rsidRPr="00A01A6A">
        <w:rPr>
          <w:rStyle w:val="libFootNoteArabicChar"/>
          <w:rtl/>
        </w:rPr>
        <w:t xml:space="preserve"> و ذل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الباطن وانحطاط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النفس واندفاع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الجوارح ال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العبود 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و تقاعس عن الترفّع و الانان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، و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کون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بص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من ان المخلوق من التراب حق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ق</w:t>
      </w:r>
      <w:r w:rsidRPr="00A01A6A">
        <w:rPr>
          <w:rStyle w:val="libFootNoteArabicChar"/>
          <w:rtl/>
        </w:rPr>
        <w:t xml:space="preserve"> و خل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ق</w:t>
      </w:r>
      <w:r w:rsidRPr="00A01A6A">
        <w:rPr>
          <w:rStyle w:val="libFootNoteArabicChar"/>
          <w:rtl/>
        </w:rPr>
        <w:t xml:space="preserve"> بالذل و المسکن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</w:t>
      </w:r>
      <w:r w:rsidRPr="00A01A6A">
        <w:rPr>
          <w:rStyle w:val="libFootNoteArabicChar"/>
          <w:rtl/>
        </w:rPr>
        <w:t xml:space="preserve"> الا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</w:t>
      </w:r>
      <w:r w:rsidR="002A1E87">
        <w:rPr>
          <w:rtl/>
        </w:rPr>
        <w:t>1</w:t>
      </w:r>
      <w:r>
        <w:rPr>
          <w:rtl/>
        </w:rPr>
        <w:t xml:space="preserve"> کتاب الصل</w:t>
      </w:r>
      <w:r>
        <w:rPr>
          <w:rFonts w:hint="cs"/>
          <w:rtl/>
        </w:rPr>
        <w:t>ۃ</w:t>
      </w:r>
      <w:r>
        <w:rPr>
          <w:rtl/>
        </w:rPr>
        <w:t xml:space="preserve"> ص </w:t>
      </w:r>
      <w:r w:rsidR="002A1E87">
        <w:rPr>
          <w:rtl/>
        </w:rPr>
        <w:t>91</w:t>
      </w:r>
      <w:r>
        <w:rPr>
          <w:rtl/>
        </w:rPr>
        <w:t>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</w:t>
      </w:r>
      <w:r w:rsidR="002A1E87">
        <w:rPr>
          <w:rtl/>
        </w:rPr>
        <w:t>1</w:t>
      </w:r>
      <w:r>
        <w:rPr>
          <w:rtl/>
        </w:rPr>
        <w:t>ص/</w:t>
      </w:r>
      <w:r w:rsidR="002A1E87">
        <w:rPr>
          <w:rtl/>
        </w:rPr>
        <w:t>212</w:t>
      </w:r>
      <w:r>
        <w:rPr>
          <w:rtl/>
        </w:rPr>
        <w:t>،</w:t>
      </w:r>
      <w:r w:rsidRPr="00A01A6A">
        <w:rPr>
          <w:rStyle w:val="libFootNoteArabicChar"/>
          <w:rtl/>
        </w:rPr>
        <w:t>باب 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مم</w:t>
      </w:r>
      <w:r w:rsidRPr="00A01A6A">
        <w:rPr>
          <w:rStyle w:val="libFootNoteArabicChar"/>
          <w:rtl/>
        </w:rPr>
        <w:t xml:space="preserve"> بالصع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tl/>
        </w:rPr>
        <w:t xml:space="preserve"> الط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ب،</w:t>
      </w:r>
      <w:r w:rsidRPr="00A01A6A">
        <w:rPr>
          <w:rStyle w:val="libFootNoteArabicChar"/>
          <w:rtl/>
        </w:rPr>
        <w:t xml:space="preserve"> اقتضاء صراط المستق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م</w:t>
      </w:r>
      <w:r>
        <w:rPr>
          <w:rtl/>
        </w:rPr>
        <w:t xml:space="preserve"> (ابنت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)ص/</w:t>
      </w:r>
      <w:r w:rsidR="002A1E87">
        <w:rPr>
          <w:rtl/>
        </w:rPr>
        <w:t>332</w:t>
      </w:r>
      <w:r>
        <w:rPr>
          <w:rtl/>
        </w:rPr>
        <w:t>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</w:t>
      </w:r>
      <w:r w:rsidR="002A1E87">
        <w:rPr>
          <w:rtl/>
        </w:rPr>
        <w:t>1</w:t>
      </w:r>
      <w:r>
        <w:rPr>
          <w:rtl/>
        </w:rPr>
        <w:t xml:space="preserve"> ص/</w:t>
      </w:r>
      <w:r w:rsidR="002A1E87">
        <w:rPr>
          <w:rtl/>
        </w:rPr>
        <w:t>371</w:t>
      </w:r>
      <w:r>
        <w:rPr>
          <w:rtl/>
        </w:rPr>
        <w:t>، سنن نسائ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>باب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بالصع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 w:rsidR="002A1E87">
        <w:rPr>
          <w:rtl/>
        </w:rPr>
        <w:t>210</w:t>
      </w:r>
      <w:r>
        <w:rPr>
          <w:rtl/>
        </w:rPr>
        <w:t xml:space="preserve"> ،سنن ترمز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131</w:t>
      </w:r>
      <w:r>
        <w:rPr>
          <w:rtl/>
        </w:rPr>
        <w:t>،</w:t>
      </w:r>
      <w:r w:rsidR="002A1E87">
        <w:rPr>
          <w:rtl/>
        </w:rPr>
        <w:t>133</w:t>
      </w:r>
      <w:r>
        <w:rPr>
          <w:rtl/>
        </w:rPr>
        <w:t>ج</w:t>
      </w:r>
      <w:r w:rsidR="002A1E87">
        <w:rPr>
          <w:rtl/>
        </w:rPr>
        <w:t>4</w:t>
      </w:r>
      <w:r>
        <w:rPr>
          <w:rtl/>
        </w:rPr>
        <w:t xml:space="preserve"> ص</w:t>
      </w:r>
      <w:r w:rsidR="002A1E87">
        <w:rPr>
          <w:rtl/>
        </w:rPr>
        <w:t>123</w:t>
      </w:r>
      <w:r>
        <w:rPr>
          <w:rtl/>
        </w:rPr>
        <w:t>۔”</w:t>
      </w:r>
      <w:r w:rsidRPr="00A01A6A">
        <w:rPr>
          <w:rStyle w:val="libFootNoteArabicChar"/>
          <w:rtl/>
        </w:rPr>
        <w:t>جعلت 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الارض مس جداً و 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وراً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2A1E87">
        <w:rPr>
          <w:rtl/>
        </w:rPr>
        <w:t>1</w:t>
      </w:r>
      <w:r>
        <w:rPr>
          <w:rtl/>
        </w:rPr>
        <w:t xml:space="preserve"> ص</w:t>
      </w:r>
      <w:r w:rsidR="002A1E87">
        <w:rPr>
          <w:rtl/>
        </w:rPr>
        <w:t>371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رتناو</w:t>
      </w:r>
      <w:r>
        <w:rPr>
          <w:rtl/>
        </w:rPr>
        <w:t xml:space="preserve"> سنتنا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، ترمذ</w:t>
      </w:r>
      <w:r>
        <w:rPr>
          <w:rFonts w:hint="cs"/>
          <w:rtl/>
        </w:rPr>
        <w:t>ی</w:t>
      </w:r>
      <w:r>
        <w:rPr>
          <w:rtl/>
        </w:rPr>
        <w:t xml:space="preserve"> ، اور ابو داو</w:t>
      </w:r>
      <w:r>
        <w:rPr>
          <w:rFonts w:hint="eastAsia"/>
          <w:rtl/>
        </w:rPr>
        <w:t>د</w:t>
      </w:r>
      <w:r>
        <w:rPr>
          <w:rtl/>
        </w:rPr>
        <w:t xml:space="preserve"> سے نقل کرتے ہوئے :”</w:t>
      </w:r>
      <w:r w:rsidRPr="00A01A6A">
        <w:rPr>
          <w:rStyle w:val="libFootNoteArabicChar"/>
          <w:rtl/>
        </w:rPr>
        <w:t>جعلت لنا الارض کل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مسجداً و 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وراً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6</w:t>
      </w:r>
      <w:r>
        <w:rPr>
          <w:rtl/>
        </w:rPr>
        <w:t xml:space="preserve"> ص</w:t>
      </w:r>
      <w:r w:rsidR="002A1E87">
        <w:rPr>
          <w:rtl/>
        </w:rPr>
        <w:t>291</w:t>
      </w:r>
      <w:r>
        <w:rPr>
          <w:rtl/>
        </w:rPr>
        <w:t>: ”</w:t>
      </w:r>
      <w:r w:rsidRPr="00A01A6A">
        <w:rPr>
          <w:rStyle w:val="libFootNoteArabicChar"/>
          <w:rtl/>
        </w:rPr>
        <w:t>جعلت 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الارض 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ب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و 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وراً و مسجداً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>) بحار الانوار ج/</w:t>
      </w:r>
      <w:r w:rsidR="002A1E87">
        <w:rPr>
          <w:rtl/>
        </w:rPr>
        <w:t>83</w:t>
      </w:r>
      <w:r>
        <w:rPr>
          <w:rtl/>
        </w:rPr>
        <w:t xml:space="preserve"> ص/</w:t>
      </w:r>
      <w:r w:rsidR="002A1E87">
        <w:rPr>
          <w:rtl/>
        </w:rPr>
        <w:t>277</w:t>
      </w:r>
      <w:r>
        <w:rPr>
          <w:rtl/>
        </w:rPr>
        <w:t xml:space="preserve"> : ” </w:t>
      </w:r>
      <w:r w:rsidRPr="00A01A6A">
        <w:rPr>
          <w:rStyle w:val="libFootNoteArabicChar"/>
          <w:rtl/>
        </w:rPr>
        <w:t>جعلت لک ولامتک الارض کل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مسجداً وط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وراً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7</w:t>
      </w:r>
      <w:r>
        <w:rPr>
          <w:rtl/>
        </w:rPr>
        <w:t>) مصباح المسند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” </w:t>
      </w:r>
      <w:r w:rsidRPr="00A01A6A">
        <w:rPr>
          <w:rStyle w:val="libFootNoteArabicChar"/>
          <w:rtl/>
        </w:rPr>
        <w:t>وجعلت الارض کل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 لی</w:t>
      </w:r>
      <w:r w:rsidRPr="00A01A6A">
        <w:rPr>
          <w:rStyle w:val="libFootNoteArabicChar"/>
          <w:rtl/>
        </w:rPr>
        <w:t xml:space="preserve"> ولامت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مسجداً وط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وراً</w:t>
      </w:r>
      <w:r>
        <w:rPr>
          <w:rtl/>
        </w:rPr>
        <w:t xml:space="preserve"> “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637A01" w:rsidRDefault="002A1E87" w:rsidP="00A01A6A">
      <w:pPr>
        <w:pStyle w:val="Heading2Center"/>
        <w:rPr>
          <w:rtl/>
        </w:rPr>
      </w:pPr>
      <w:bookmarkStart w:id="6" w:name="_Toc515959363"/>
      <w:r>
        <w:rPr>
          <w:rtl/>
          <w:lang w:bidi="fa-IR"/>
        </w:rPr>
        <w:lastRenderedPageBreak/>
        <w:t>4</w:t>
      </w:r>
      <w:r w:rsidR="00637A01">
        <w:rPr>
          <w:rtl/>
        </w:rPr>
        <w:t xml:space="preserve"> ۔ حکم رسول خدا (ص)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کرو</w:t>
      </w:r>
      <w:bookmarkEnd w:id="6"/>
      <w:r w:rsidR="00637A01"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(ص) سے منقول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(ص) مسلمانوں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جس کے ثبوت کے لئے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زوجہ رسول (ص) ام سلمہ نقل کرت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:کہ آنحضرت (ص) نے ارشاد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 اپنے چہرے کو اللہ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عبادت کے لئے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رکھو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صاحب المصنف، خالد جہم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-- - :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نے صہ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tl/>
        </w:rPr>
        <w:t xml:space="preserve"> کو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کھاکہ</w:t>
      </w:r>
      <w:r w:rsidR="00637A01">
        <w:rPr>
          <w:rtl/>
        </w:rPr>
        <w:t xml:space="preserve"> خاک پر سجدہ کرنے سے 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کر رہا ہے تو آپ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:اے صہ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tl/>
        </w:rPr>
        <w:t>! اپنے چہرے کو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رکھ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کتاب ارشاد السار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کہ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ختم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مرتبت (ص) نے معاذ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:” اپنے چہرے کو خاک پر رکھا کرو“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3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کنز العمال، الاصابہ، اور اسدا لغابہ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منقول ہے کہ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نے ( رباح نام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شخص سے)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اے رباح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خاک پر رکھا کرو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4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مثل اور بہت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ترب “ ( جو ارشاد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) سے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۔انسان کو چاہئے کہ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” تراب “ خاک پر رکھے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حضور (ص) کا حکم ہے کہ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کرو۔ جس پر تمام حالات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عمل ضرور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ا س لئے کہ” ترب “ تراب سے بنا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جسکے معن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خاک(مٹ</w:t>
      </w:r>
      <w:r w:rsidR="00637A01">
        <w:rPr>
          <w:rFonts w:hint="cs"/>
          <w:rtl/>
        </w:rPr>
        <w:t>ی</w:t>
      </w:r>
      <w:r w:rsidR="00637A01">
        <w:rPr>
          <w:rtl/>
        </w:rPr>
        <w:t>) اور حضرت (ص) نے اسکو امر کے طور پراستعمال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خاک پر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رکھو ۔ خاک پر سجدہ کرنے کا فلسفہ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ہے کہ انسان ن</w:t>
      </w:r>
      <w:r w:rsidR="00637A01">
        <w:rPr>
          <w:rFonts w:hint="eastAsia"/>
          <w:rtl/>
        </w:rPr>
        <w:t>ہا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فروتن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خضوع کے ساتھ درگاہ خدا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اپنے سر کو سجدہ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رکھ دے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روش انسان کو تکبر و غر ور اور خودپسند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سرکش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نجات دلات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سرورکائنات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نماز پڑھے ،اپن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ناک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تاکہ خدا کے سامنے انسان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اور ذلت و کمزور</w:t>
      </w:r>
      <w:r>
        <w:rPr>
          <w:rFonts w:hint="cs"/>
          <w:rtl/>
        </w:rPr>
        <w:t>ی</w:t>
      </w:r>
      <w:r>
        <w:rPr>
          <w:rtl/>
        </w:rPr>
        <w:t xml:space="preserve"> ظاہر ہوسکے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5</w:t>
      </w:r>
      <w:r w:rsidRPr="00A01A6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A01A6A">
      <w:pPr>
        <w:pStyle w:val="Heading2Center"/>
        <w:rPr>
          <w:rtl/>
        </w:rPr>
      </w:pPr>
      <w:bookmarkStart w:id="7" w:name="_Toc515959364"/>
      <w:r>
        <w:rPr>
          <w:rFonts w:hint="eastAsia"/>
          <w:rtl/>
        </w:rPr>
        <w:t>سجدے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عمامہ ہٹانے کا حکم</w:t>
      </w:r>
      <w:bookmarkEnd w:id="7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حضور ختم</w:t>
      </w:r>
      <w:r>
        <w:rPr>
          <w:rFonts w:hint="cs"/>
          <w:rtl/>
        </w:rPr>
        <w:t>ی</w:t>
      </w:r>
      <w:r>
        <w:rPr>
          <w:rtl/>
        </w:rPr>
        <w:t xml:space="preserve"> مرتبت (ص) کا وہ حکم بھ</w:t>
      </w:r>
      <w:r>
        <w:rPr>
          <w:rFonts w:hint="cs"/>
          <w:rtl/>
        </w:rPr>
        <w:t>ی</w:t>
      </w:r>
      <w:r>
        <w:rPr>
          <w:rtl/>
        </w:rPr>
        <w:t xml:space="preserve"> ہے جو آپ نے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دستار ہٹانے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کثرت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(ص) نے ان </w:t>
      </w:r>
      <w:r>
        <w:rPr>
          <w:rtl/>
        </w:rPr>
        <w:lastRenderedPageBreak/>
        <w:t>لوگوں کو جو حالت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(عما</w:t>
      </w:r>
      <w:r>
        <w:rPr>
          <w:rFonts w:hint="eastAsia"/>
          <w:rtl/>
        </w:rPr>
        <w:t>مہ</w:t>
      </w:r>
      <w:r>
        <w:rPr>
          <w:rtl/>
        </w:rPr>
        <w:t xml:space="preserve"> ) پگڑ</w:t>
      </w:r>
      <w:r>
        <w:rPr>
          <w:rFonts w:hint="cs"/>
          <w:rtl/>
        </w:rPr>
        <w:t>ی</w:t>
      </w:r>
      <w:r>
        <w:rPr>
          <w:rtl/>
        </w:rPr>
        <w:t xml:space="preserve"> کے کناروں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ان کو سخت</w:t>
      </w:r>
      <w:r>
        <w:rPr>
          <w:rFonts w:hint="cs"/>
          <w:rtl/>
        </w:rPr>
        <w:t>ی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سہو لت کے لئے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بطور تبرک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صالح سبائ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کہ رسول خدا (ص) نے اپنے پہلو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کو سجدے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عمامہ باندھے ہوئے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تو اس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عمامہ ہٹا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اذ</w:t>
      </w:r>
      <w:r w:rsidR="00637A01">
        <w:rPr>
          <w:rtl/>
        </w:rPr>
        <w:t xml:space="preserve"> بن عبد اللہ قرش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حضرت (ص) نے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کو عمامے کے کناروں پر سجدہ کرتے ہوئے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تو ہاتھ سے اشارہ کرتے ہوئے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اپنے عمامے کو اتار دے اور پھر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طرف اشارہ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7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 xml:space="preserve"> ۔ کنز العمال اور سنن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tl/>
        </w:rPr>
        <w:t xml:space="preserve"> المومن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سے منقول ہے کہ جب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نماز پڑھنا چاہے تو اس کے لئے ضرور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سجدہ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عمامہ کو ہٹالے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8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بحار الانوار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دعائم الاسلام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نقل ہے کہ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ات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ذکر ہے کہ حضرت رسول خدا (ص) نے نماز پڑھنے والوں کو کپڑے اور عمامہ کے کناروں پر سجدہ کرنے سے منع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9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ظاہر ہوتا ہے کہ حضرت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کپڑوں پر سجدہ کرنا ممنوع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واجب تھا ۔ اس لئے اگر کوئ</w:t>
      </w:r>
      <w:r>
        <w:rPr>
          <w:rFonts w:hint="cs"/>
          <w:rtl/>
        </w:rPr>
        <w:t>ی</w:t>
      </w:r>
      <w:r>
        <w:rPr>
          <w:rtl/>
        </w:rPr>
        <w:t xml:space="preserve"> شخص پگڑ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دامن کے کناروں پر سجدہ کر تا تھا تو اسکو آنحضرت (ص) اس کام سے منع فرماتے تھے ورنہ اگر سجدہ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تو آنحضرت (ص)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ممانعت نہ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A01A6A">
      <w:pPr>
        <w:pStyle w:val="Heading2Center"/>
        <w:rPr>
          <w:rtl/>
        </w:rPr>
      </w:pPr>
      <w:bookmarkStart w:id="8" w:name="_Toc515959365"/>
      <w:r>
        <w:rPr>
          <w:rFonts w:hint="eastAsia"/>
          <w:rtl/>
        </w:rPr>
        <w:t>سجدہ</w:t>
      </w:r>
      <w:r>
        <w:rPr>
          <w:rtl/>
        </w:rPr>
        <w:t xml:space="preserve"> حضور (ص)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تمام لوگوں سے افضل و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(ص)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رفتارگفتار و اخلاق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لوگوں سے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چاہئے تاکہ ہر کلمہ گو کے لئے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صاف و شفاف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صاف اور روز ک</w:t>
      </w:r>
      <w:r>
        <w:rPr>
          <w:rFonts w:hint="cs"/>
          <w:rtl/>
        </w:rPr>
        <w:t>ی</w:t>
      </w:r>
      <w:r>
        <w:rPr>
          <w:rtl/>
        </w:rPr>
        <w:t xml:space="preserve"> طرح روشن اور </w:t>
      </w:r>
      <w:r>
        <w:rPr>
          <w:rFonts w:hint="eastAsia"/>
          <w:rtl/>
        </w:rPr>
        <w:t>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چراغ کے مانند فروزاں رہے اور ہر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درس حاصل کرسکے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آنحضرت (ص) کے اخلاق حسنہ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اسطرح کر رہا ہے ۔</w:t>
      </w:r>
    </w:p>
    <w:p w:rsidR="00637A01" w:rsidRDefault="00E06908" w:rsidP="00A01A6A">
      <w:pPr>
        <w:pStyle w:val="libNormal"/>
        <w:rPr>
          <w:rtl/>
        </w:rPr>
      </w:pPr>
      <w:r w:rsidRPr="00E06908">
        <w:rPr>
          <w:rStyle w:val="libAlaemChar"/>
          <w:rFonts w:hint="cs"/>
          <w:rtl/>
        </w:rPr>
        <w:t>(</w:t>
      </w:r>
      <w:r w:rsidR="00637A01" w:rsidRPr="00A01A6A">
        <w:rPr>
          <w:rStyle w:val="libAieChar"/>
          <w:rtl/>
        </w:rPr>
        <w:t>لَقَد کَانَ لَکُم فِ</w:t>
      </w:r>
      <w:r w:rsidR="00637A01" w:rsidRPr="00A01A6A">
        <w:rPr>
          <w:rStyle w:val="libAieChar"/>
          <w:rFonts w:hint="cs"/>
          <w:rtl/>
        </w:rPr>
        <w:t>ی</w:t>
      </w:r>
      <w:r w:rsidR="00637A01" w:rsidRPr="00A01A6A">
        <w:rPr>
          <w:rStyle w:val="libAieChar"/>
          <w:rtl/>
        </w:rPr>
        <w:t xml:space="preserve"> رَسُولِ اللّٰ</w:t>
      </w:r>
      <w:r w:rsidRPr="00E06908">
        <w:rPr>
          <w:rStyle w:val="libAieChar"/>
          <w:rFonts w:hint="cs"/>
          <w:rtl/>
        </w:rPr>
        <w:t>ه</w:t>
      </w:r>
      <w:r w:rsidR="00637A01" w:rsidRPr="00A01A6A">
        <w:rPr>
          <w:rStyle w:val="libAieChar"/>
          <w:rFonts w:hint="cs"/>
          <w:rtl/>
        </w:rPr>
        <w:t>ِ اُسوَ</w:t>
      </w:r>
      <w:r w:rsidRPr="00E06908">
        <w:rPr>
          <w:rStyle w:val="libAieChar"/>
          <w:rFonts w:hint="cs"/>
          <w:rtl/>
        </w:rPr>
        <w:t>ة</w:t>
      </w:r>
      <w:r w:rsidR="00637A01" w:rsidRPr="00A01A6A">
        <w:rPr>
          <w:rStyle w:val="libAieChar"/>
          <w:rtl/>
        </w:rPr>
        <w:t xml:space="preserve"> حَسَنَ</w:t>
      </w:r>
      <w:r w:rsidRPr="00E06908">
        <w:rPr>
          <w:rStyle w:val="libAieChar"/>
          <w:rFonts w:hint="cs"/>
          <w:rtl/>
        </w:rPr>
        <w:t>ة</w:t>
      </w:r>
      <w:r w:rsidR="00637A01" w:rsidRPr="00A01A6A">
        <w:rPr>
          <w:rStyle w:val="libAieChar"/>
          <w:rtl/>
        </w:rPr>
        <w:t xml:space="preserve"> لِمَن کَانَ </w:t>
      </w:r>
      <w:r w:rsidR="00637A01" w:rsidRPr="00A01A6A">
        <w:rPr>
          <w:rStyle w:val="libAieChar"/>
          <w:rFonts w:hint="cs"/>
          <w:rtl/>
        </w:rPr>
        <w:t>یَ</w:t>
      </w:r>
      <w:r w:rsidR="00637A01" w:rsidRPr="00A01A6A">
        <w:rPr>
          <w:rStyle w:val="libAieChar"/>
          <w:rFonts w:hint="eastAsia"/>
          <w:rtl/>
        </w:rPr>
        <w:t>رجُوا</w:t>
      </w:r>
      <w:r w:rsidR="00637A01" w:rsidRPr="00A01A6A">
        <w:rPr>
          <w:rStyle w:val="libAieChar"/>
          <w:rtl/>
        </w:rPr>
        <w:t xml:space="preserve"> اللّٰ</w:t>
      </w:r>
      <w:r w:rsidRPr="00E06908">
        <w:rPr>
          <w:rStyle w:val="libAieChar"/>
          <w:rFonts w:hint="cs"/>
          <w:rtl/>
        </w:rPr>
        <w:t>ه</w:t>
      </w:r>
      <w:r w:rsidR="00637A01" w:rsidRPr="00A01A6A">
        <w:rPr>
          <w:rStyle w:val="libAieChar"/>
          <w:rFonts w:hint="cs"/>
          <w:rtl/>
        </w:rPr>
        <w:t xml:space="preserve"> والیَ</w:t>
      </w:r>
      <w:r w:rsidR="00637A01" w:rsidRPr="00A01A6A">
        <w:rPr>
          <w:rStyle w:val="libAieChar"/>
          <w:rFonts w:hint="eastAsia"/>
          <w:rtl/>
        </w:rPr>
        <w:t>ومَ</w:t>
      </w:r>
      <w:r w:rsidR="00637A01" w:rsidRPr="00A01A6A">
        <w:rPr>
          <w:rStyle w:val="libAieChar"/>
          <w:rtl/>
        </w:rPr>
        <w:t xml:space="preserve"> الآخِرَ وَ ذَکَرَ اللّٰ</w:t>
      </w:r>
      <w:r w:rsidRPr="00E06908">
        <w:rPr>
          <w:rStyle w:val="libAieChar"/>
          <w:rFonts w:hint="cs"/>
          <w:rtl/>
        </w:rPr>
        <w:t>ه</w:t>
      </w:r>
      <w:r w:rsidR="00637A01" w:rsidRPr="00A01A6A">
        <w:rPr>
          <w:rStyle w:val="libAieChar"/>
          <w:rFonts w:hint="cs"/>
          <w:rtl/>
        </w:rPr>
        <w:t xml:space="preserve"> کَثِی</w:t>
      </w:r>
      <w:r w:rsidR="00637A01" w:rsidRPr="00A01A6A">
        <w:rPr>
          <w:rStyle w:val="libAieChar"/>
          <w:rFonts w:hint="eastAsia"/>
          <w:rtl/>
        </w:rPr>
        <w:t>راً</w:t>
      </w:r>
      <w:r w:rsidRPr="00E06908">
        <w:rPr>
          <w:rStyle w:val="libAlaemChar"/>
          <w:rFonts w:hint="cs"/>
          <w:rtl/>
        </w:rPr>
        <w:t>)</w:t>
      </w:r>
      <w:r w:rsidR="00637A01">
        <w:rPr>
          <w:rtl/>
        </w:rPr>
        <w:t xml:space="preserve"> </w:t>
      </w:r>
      <w:r w:rsidR="00637A01"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10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</w:rPr>
        <w:t>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”مسلمانوں</w:t>
      </w:r>
      <w:r>
        <w:rPr>
          <w:rtl/>
        </w:rPr>
        <w:t xml:space="preserve"> تمہارے واسطے تو خود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نمونہ تھے ( مگر ہاں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کے واسطے ہے جو خدا اور روز آخرت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اور اللہ کو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 “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ہمارے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آنحضرت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آپک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اپنے لئے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لہٰذا 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ہم حضرت (ص)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استفادہ ہوتا ہے کہ آنحضرت (ص)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گھانس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نے جو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جو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اور آپ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حاصل ہو</w:t>
      </w:r>
      <w:r>
        <w:rPr>
          <w:rFonts w:hint="eastAsia"/>
          <w:rtl/>
        </w:rPr>
        <w:t>ا</w:t>
      </w:r>
      <w:r>
        <w:rPr>
          <w:rtl/>
        </w:rPr>
        <w:t xml:space="preserve"> ہے اس بنا پر ہم متعلقہ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 :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 کہ آنحضرت (ص)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کرتے تھے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 :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ہے کہ آنحضرت (ص) گھانس اور اس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کرتے تھے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قسم ک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آپک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وائل بن حجر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حضرت (ص) جس وقت سجدہ کرتے تھے تو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ناک کو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رکھا کرتے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11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ابن عباس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نے پتھر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12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ام المومن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عائشہ سے منقول ہے کہ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کبھ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حضرت (ص) کو (سجدہ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)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رکھتے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13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بات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آنحضرت (ص)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ہو ئ</w:t>
      </w:r>
      <w:r>
        <w:rPr>
          <w:rFonts w:hint="cs"/>
          <w:rtl/>
        </w:rPr>
        <w:t>ی</w:t>
      </w:r>
      <w:r>
        <w:rPr>
          <w:rtl/>
        </w:rPr>
        <w:t xml:space="preserve"> اس سے اجتناب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احمد بن شع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tl/>
        </w:rPr>
        <w:t xml:space="preserve"> نسائ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سنن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ابو سع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خدر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 نب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(ص) کے صحاب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)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ان دونوں آنکھوں سے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ناک پر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اثرات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کھے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14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متعدد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سنن اب</w:t>
      </w:r>
      <w:r>
        <w:rPr>
          <w:rFonts w:hint="cs"/>
          <w:rtl/>
        </w:rPr>
        <w:t>ی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روشن ہوتا ہے کہ آنحضرت (ص) بارش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پرسجدہ کرنے بجائے 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اثرات آپک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مقدس پر نقش ہو جاتے تھے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>۔ صاحب مجمع الزوائد ،ابن زہرہ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:کہ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دن بارش کے موسم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نے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سا</w:t>
      </w:r>
      <w:r w:rsidR="00637A01">
        <w:rPr>
          <w:rtl/>
        </w:rPr>
        <w:t xml:space="preserve">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کہ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اثرات کو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مشاہدہ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15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آنحضرت (ص)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کوفقط اپنے ہاتھوں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رکھتے تھے۔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آپ (ص) حالت اضطرار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جاڑے اور برسات کے موسم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کپڑے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 کہ حضرت (ص) نے جاڑے اور بارش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عمامہ باندھ کر نماز پڑ 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6</w:t>
      </w:r>
      <w:r w:rsidR="00637A01">
        <w:rPr>
          <w:rtl/>
        </w:rPr>
        <w:t>۔ابن عباس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کہ رسولخدا (ص) صبح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ٹھنڈک ، سف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چادر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( لپٹے ہوئے ) نماز پڑھ رہے تھے ، اور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عبا کے ذر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اپنے ہاتھو ں اورپ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روں</w:t>
      </w:r>
      <w:r w:rsidR="00637A01">
        <w:rPr>
          <w:rtl/>
        </w:rPr>
        <w:t xml:space="preserve"> کو اس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سرد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ٹھنڈک سے بچاتے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7</w:t>
      </w:r>
      <w:r w:rsidR="00637A01">
        <w:rPr>
          <w:rtl/>
        </w:rPr>
        <w:t>۔دوسرے مقام پر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آنحضرت (ص) کو بارش کے موسم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( نماز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)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کہ آپ سجدہ کرتے وقت 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بچنے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لئے</w:t>
      </w:r>
      <w:r w:rsidR="00637A01">
        <w:rPr>
          <w:rtl/>
        </w:rPr>
        <w:t xml:space="preserve"> اپنے دونوں ہاتھوں کو عبا پر رکھ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کرتے تھے۔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17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8</w:t>
      </w:r>
      <w:r w:rsidR="00637A01">
        <w:rPr>
          <w:rtl/>
        </w:rPr>
        <w:t>۔ابن ماجہ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سنن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عبداللہ بن عبد الرحمن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:کہ رسول خدا (ص) ہمارے پاس تشر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ف</w:t>
      </w:r>
      <w:r w:rsidR="00637A01">
        <w:rPr>
          <w:rtl/>
        </w:rPr>
        <w:t xml:space="preserve"> لائے اور ہمارے ساتھ مسجد بن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عبد الاشہل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نماز پڑھ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دونوں ہاتھوں کو چادر پر رکھ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18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9</w:t>
      </w:r>
      <w:r w:rsidR="00637A01">
        <w:rPr>
          <w:rtl/>
        </w:rPr>
        <w:t>۔اس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طرح چند واسطوں کے ذر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ثابت بن صامت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امبر</w:t>
      </w:r>
      <w:r w:rsidR="00637A01">
        <w:rPr>
          <w:rtl/>
        </w:rPr>
        <w:t xml:space="preserve"> گرام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(ص) مسجد بن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عبد الاشہل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عبا اوڑھے ہوئے نماز پڑھ رہے تھے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ٹھنڈے پتھروں سے اپنے ہاتھوں کو محفوظ رکھنے کے لئے انھ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ںچادر</w:t>
      </w:r>
      <w:r w:rsidR="00637A01">
        <w:rPr>
          <w:rtl/>
        </w:rPr>
        <w:t xml:space="preserve"> پر رکھ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کرتے تھے۔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19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کہ” حضرت گھانس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ادا کرتے تھے“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علمائوں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 w:rsidR="002A1E87">
        <w:rPr>
          <w:rtl/>
          <w:lang w:bidi="fa-IR"/>
        </w:rPr>
        <w:t>1</w:t>
      </w:r>
      <w:r>
        <w:rPr>
          <w:rtl/>
        </w:rPr>
        <w:t xml:space="preserve"> پر ہم اہلسنت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</w:t>
      </w:r>
      <w:r>
        <w:rPr>
          <w:rFonts w:hint="eastAsia"/>
          <w:rtl/>
        </w:rPr>
        <w:t>وں</w:t>
      </w:r>
      <w:r>
        <w:rPr>
          <w:rtl/>
        </w:rPr>
        <w:t xml:space="preserve"> سے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ابو سع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حضور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خدمت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وقت حاضر ہوا جب آپ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نمازپڑھ رہے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20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انس بن مالک و ابن عباس اور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بعض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اں</w:t>
      </w:r>
      <w:r w:rsidR="00637A01">
        <w:rPr>
          <w:rtl/>
        </w:rPr>
        <w:t xml:space="preserve"> 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سے</w:t>
      </w:r>
      <w:r w:rsidR="00637A01">
        <w:rPr>
          <w:rtl/>
        </w:rPr>
        <w:t xml:space="preserve"> ام المومن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عائشہ جناب و ام سلمہ و حضرت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مونہ</w:t>
      </w:r>
      <w:r w:rsidR="00637A01">
        <w:rPr>
          <w:rtl/>
        </w:rPr>
        <w:t xml:space="preserve"> نے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خمرہ (ا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قسم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جو کھجور کے پتوں سے بنائ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جات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) پر سجدہ کرتے تھے۔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ابو سع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خدر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نقل ہے کہ :م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آنحضرت (ص) کو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پرنماز پڑہتے ہوئے اور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سجدہ کرتے ہوئے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ہے۔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22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فتح البار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زوجہ رسول عائشہ سے مرو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آنحضرت (ص) کے پاس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جسے بچھا کر آپ اسکے او پر نماز پڑھا کرتے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23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 xml:space="preserve"> ۔ بحار الانوار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حضرت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 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طالب (ع) سے منقول ہے : کہ آنحضرت (ص) نے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نماز پڑھ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24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6</w:t>
      </w:r>
      <w:r w:rsidR="00637A01">
        <w:rPr>
          <w:rtl/>
        </w:rPr>
        <w:t xml:space="preserve"> ۔ انس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حضور اکرم (ص) خمرہ ( چٹائ</w:t>
      </w:r>
      <w:r w:rsidR="00637A01">
        <w:rPr>
          <w:rFonts w:hint="cs"/>
          <w:rtl/>
        </w:rPr>
        <w:t>ی</w:t>
      </w:r>
      <w:r w:rsidR="00637A01">
        <w:rPr>
          <w:rtl/>
        </w:rPr>
        <w:t>) پر نماز پڑھتے اور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اکرتے</w:t>
      </w:r>
      <w:r w:rsidR="00637A01">
        <w:rPr>
          <w:rtl/>
        </w:rPr>
        <w:t xml:space="preserve">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25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7</w:t>
      </w:r>
      <w:r w:rsidR="00637A01">
        <w:rPr>
          <w:rtl/>
        </w:rPr>
        <w:t>۔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مسلم اور دوسر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کتابوں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انس سے منقول ہے کہ آنحضرت (ص) سب سے 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ادہ</w:t>
      </w:r>
      <w:r w:rsidR="00637A01">
        <w:rPr>
          <w:rtl/>
        </w:rPr>
        <w:t xml:space="preserve"> خوش اخلاق تھے ،اگرکبھ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نماز کا وقت ہوتا اور آپ ہمارے گھرم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ہوتے تو حکم کرتے کہ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بچھ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کو صاف کر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اور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چھڑک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پھر آپ نماز پڑھاتے تھے اور ہم آپک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امامت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نماز پڑھتے تھے وہ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کھجور کے پتوں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8</w:t>
      </w:r>
      <w:r w:rsidR="00637A01">
        <w:rPr>
          <w:rtl/>
        </w:rPr>
        <w:t xml:space="preserve"> ۔ مسلم بن حجاج و احمد بن حنبل و ابو عبد اللہ بخار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دوسرے علماء نے نقل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کہ انس بن مالک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” وہ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جو پران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ہونے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وجہ سے کال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اسے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صاف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اور اس وقت حضرت (ص) نے اس پر کھڑے ہو کر نماز پڑھ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“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27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9</w:t>
      </w:r>
      <w:r w:rsidR="00637A01">
        <w:rPr>
          <w:rtl/>
        </w:rPr>
        <w:t>۔مسلم بن حجاج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ابو سع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خدر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کے پاس پہنچا تو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کھا</w:t>
      </w:r>
      <w:r w:rsidR="00637A01">
        <w:rPr>
          <w:rtl/>
        </w:rPr>
        <w:t xml:space="preserve"> کہ آپ نماز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مشغول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اورجس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نماز پڑھ رہے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سجدہ (بھ</w:t>
      </w:r>
      <w:r w:rsidR="00637A01">
        <w:rPr>
          <w:rFonts w:hint="cs"/>
          <w:rtl/>
        </w:rPr>
        <w:t>ی</w:t>
      </w:r>
      <w:r w:rsidR="00637A01">
        <w:rPr>
          <w:rtl/>
        </w:rPr>
        <w:t>) کر رہے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28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10</w:t>
      </w:r>
      <w:r w:rsidR="00637A01">
        <w:rPr>
          <w:rtl/>
        </w:rPr>
        <w:t xml:space="preserve"> ۔ انس بن مالک سے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ہے ،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جب کبھ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 سل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م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ملاقات کے لئے تشر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ف</w:t>
      </w:r>
      <w:r w:rsidR="00637A01">
        <w:rPr>
          <w:rtl/>
        </w:rPr>
        <w:t xml:space="preserve"> لاتے اور نماز کا وقت ہو جاتا تو ہمارے فرش پرکہ جو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تھا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چھڑک کر نماز کے لئے کھڑے ہو جاتے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29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 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آپ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کھل کر سامنے آجاتا ہے ، کہ آپ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مٹ</w:t>
      </w:r>
      <w:r>
        <w:rPr>
          <w:rFonts w:hint="cs"/>
          <w:rtl/>
        </w:rPr>
        <w:t>ی</w:t>
      </w:r>
      <w:r>
        <w:rPr>
          <w:rtl/>
        </w:rPr>
        <w:t xml:space="preserve">) اور گھانس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اوردوسرے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آنحضرت (ص) نے کس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اور پہنے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وہ اس</w:t>
      </w:r>
      <w:r>
        <w:rPr>
          <w:rFonts w:hint="cs"/>
          <w:rtl/>
        </w:rPr>
        <w:t>ی</w:t>
      </w:r>
      <w:r>
        <w:rPr>
          <w:rtl/>
        </w:rPr>
        <w:t xml:space="preserve"> کے اوپر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بعد سرورکائنات اور ائمہ اطہار (ع) ک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کے</w:t>
      </w:r>
      <w:r>
        <w:rPr>
          <w:rtl/>
        </w:rPr>
        <w:t xml:space="preserve"> حدود سے خارج نہ ہوں ۔</w:t>
      </w:r>
    </w:p>
    <w:p w:rsidR="00637A01" w:rsidRDefault="002A1E87" w:rsidP="00A01A6A">
      <w:pPr>
        <w:pStyle w:val="libLine"/>
        <w:rPr>
          <w:rtl/>
        </w:rPr>
      </w:pPr>
      <w:r>
        <w:rPr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 کنز العمال ،ج</w:t>
      </w:r>
      <w:r w:rsidR="002A1E87">
        <w:rPr>
          <w:rtl/>
        </w:rPr>
        <w:t>7</w:t>
      </w:r>
      <w:r>
        <w:rPr>
          <w:rtl/>
        </w:rPr>
        <w:t>،طبع حلب ،ص</w:t>
      </w:r>
      <w:r w:rsidR="002A1E87">
        <w:rPr>
          <w:rtl/>
        </w:rPr>
        <w:t>465</w:t>
      </w:r>
      <w:r>
        <w:rPr>
          <w:rtl/>
        </w:rPr>
        <w:t>،کتاب الصل</w:t>
      </w:r>
      <w:r>
        <w:rPr>
          <w:rFonts w:hint="cs"/>
          <w:rtl/>
        </w:rPr>
        <w:t>ۃ</w:t>
      </w:r>
      <w:r>
        <w:rPr>
          <w:rtl/>
        </w:rPr>
        <w:t xml:space="preserve"> ۔”</w:t>
      </w:r>
      <w:r w:rsidRPr="00A01A6A">
        <w:rPr>
          <w:rStyle w:val="libFootNoteArabicChar"/>
          <w:rtl/>
        </w:rPr>
        <w:t>ترّب وج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ک لللّ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>) المصنف ،ج</w:t>
      </w:r>
      <w:r w:rsidR="002A1E87">
        <w:rPr>
          <w:rtl/>
        </w:rPr>
        <w:t>1</w:t>
      </w:r>
      <w:r>
        <w:rPr>
          <w:rtl/>
        </w:rPr>
        <w:t>،ص</w:t>
      </w:r>
      <w:r w:rsidR="002A1E87">
        <w:rPr>
          <w:rtl/>
        </w:rPr>
        <w:t>392</w:t>
      </w:r>
      <w:r>
        <w:rPr>
          <w:rtl/>
        </w:rPr>
        <w:t xml:space="preserve"> ۔ ”</w:t>
      </w:r>
      <w:r w:rsidRPr="00A01A6A">
        <w:rPr>
          <w:rStyle w:val="libFootNoteArabicChar"/>
          <w:rtl/>
        </w:rPr>
        <w:t>رآ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النّب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 ص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باً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کانّ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ی</w:t>
      </w:r>
      <w:r w:rsidRPr="00A01A6A">
        <w:rPr>
          <w:rStyle w:val="libFootNoteArabicChar"/>
          <w:rFonts w:hint="eastAsia"/>
          <w:rtl/>
        </w:rPr>
        <w:t>تّق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التّراب فقال 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النّبی</w:t>
      </w:r>
      <w:r w:rsidRPr="00A01A6A">
        <w:rPr>
          <w:rStyle w:val="libFootNoteArabicChar"/>
          <w:rtl/>
        </w:rPr>
        <w:t xml:space="preserve"> (ص) : ترّب وج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ک ی</w:t>
      </w:r>
      <w:r w:rsidRPr="00A01A6A">
        <w:rPr>
          <w:rStyle w:val="libFootNoteArabicChar"/>
          <w:rFonts w:hint="eastAsia"/>
          <w:rtl/>
        </w:rPr>
        <w:t>ا</w:t>
      </w:r>
      <w:r w:rsidRPr="00A01A6A">
        <w:rPr>
          <w:rStyle w:val="libFootNoteArabicChar"/>
          <w:rtl/>
        </w:rPr>
        <w:t xml:space="preserve"> ص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ب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>‘ ‘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)ارشاد السار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2A1E87">
        <w:rPr>
          <w:rtl/>
        </w:rPr>
        <w:t>1</w:t>
      </w:r>
      <w:r>
        <w:rPr>
          <w:rtl/>
        </w:rPr>
        <w:t xml:space="preserve"> ص</w:t>
      </w:r>
      <w:r w:rsidR="002A1E87">
        <w:rPr>
          <w:rtl/>
        </w:rPr>
        <w:t>405</w:t>
      </w:r>
      <w:r>
        <w:rPr>
          <w:rtl/>
        </w:rPr>
        <w:t xml:space="preserve"> ۔ ”</w:t>
      </w:r>
      <w:r w:rsidRPr="00A01A6A">
        <w:rPr>
          <w:rStyle w:val="libFootNoteArabicChar"/>
          <w:rtl/>
        </w:rPr>
        <w:t>قال (ص) لمعاذ : عفّر وج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ک فی</w:t>
      </w:r>
      <w:r w:rsidRPr="00A01A6A">
        <w:rPr>
          <w:rStyle w:val="libFootNoteArabicChar"/>
          <w:rtl/>
        </w:rPr>
        <w:t xml:space="preserve"> التّراب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>) کنز العمال ج</w:t>
      </w:r>
      <w:r w:rsidR="002A1E87">
        <w:rPr>
          <w:rtl/>
        </w:rPr>
        <w:t>4</w:t>
      </w:r>
      <w:r>
        <w:rPr>
          <w:rtl/>
        </w:rPr>
        <w:t>/ص</w:t>
      </w:r>
      <w:r w:rsidR="002A1E87">
        <w:rPr>
          <w:rtl/>
        </w:rPr>
        <w:t>99</w:t>
      </w:r>
      <w:r>
        <w:rPr>
          <w:rtl/>
        </w:rPr>
        <w:t>/</w:t>
      </w:r>
      <w:r w:rsidR="002A1E87">
        <w:rPr>
          <w:rtl/>
        </w:rPr>
        <w:t>212</w:t>
      </w:r>
      <w:r>
        <w:rPr>
          <w:rtl/>
        </w:rPr>
        <w:t>دوسرا طبع، ج</w:t>
      </w:r>
      <w:r w:rsidR="002A1E87">
        <w:rPr>
          <w:rtl/>
        </w:rPr>
        <w:t>7</w:t>
      </w:r>
      <w:r>
        <w:rPr>
          <w:rtl/>
        </w:rPr>
        <w:t>/ص</w:t>
      </w:r>
      <w:r w:rsidR="002A1E87">
        <w:rPr>
          <w:rtl/>
        </w:rPr>
        <w:t>324</w:t>
      </w:r>
      <w:r>
        <w:rPr>
          <w:rtl/>
        </w:rPr>
        <w:t xml:space="preserve"> ،الاصاب</w:t>
      </w:r>
      <w:r>
        <w:rPr>
          <w:rFonts w:hint="cs"/>
          <w:rtl/>
        </w:rPr>
        <w:t>ۃ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>/ص/</w:t>
      </w:r>
      <w:r w:rsidR="002A1E87">
        <w:rPr>
          <w:rtl/>
        </w:rPr>
        <w:t>502</w:t>
      </w:r>
      <w:r>
        <w:rPr>
          <w:rtl/>
        </w:rPr>
        <w:t>،شمارہ /</w:t>
      </w:r>
      <w:r w:rsidR="002A1E87">
        <w:rPr>
          <w:rtl/>
        </w:rPr>
        <w:t>2562</w:t>
      </w:r>
      <w:r>
        <w:rPr>
          <w:rtl/>
        </w:rPr>
        <w:t>۔اسد الغاب</w:t>
      </w:r>
      <w:r>
        <w:rPr>
          <w:rFonts w:hint="cs"/>
          <w:rtl/>
        </w:rPr>
        <w:t>ۃ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>/ ص/</w:t>
      </w:r>
      <w:r w:rsidR="002A1E87">
        <w:rPr>
          <w:rtl/>
        </w:rPr>
        <w:t>161</w:t>
      </w:r>
      <w:r>
        <w:rPr>
          <w:rtl/>
        </w:rPr>
        <w:t xml:space="preserve"> ۔ ” </w:t>
      </w:r>
      <w:r w:rsidRPr="00E06908">
        <w:rPr>
          <w:rStyle w:val="libFootNoteArabicChar"/>
          <w:rtl/>
        </w:rPr>
        <w:t>قال النّب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(ص) 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Fonts w:hint="eastAsia"/>
          <w:rtl/>
        </w:rPr>
        <w:t>ا</w:t>
      </w:r>
      <w:r w:rsidRPr="00E06908">
        <w:rPr>
          <w:rStyle w:val="libFootNoteArabicChar"/>
          <w:rtl/>
        </w:rPr>
        <w:t xml:space="preserve"> رباح ترّب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 النھا</w:t>
      </w:r>
      <w:r>
        <w:rPr>
          <w:rFonts w:hint="cs"/>
          <w:rtl/>
        </w:rPr>
        <w:t>یۃ</w:t>
      </w:r>
      <w:r>
        <w:rPr>
          <w:rtl/>
        </w:rPr>
        <w:t xml:space="preserve">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ج</w:t>
      </w:r>
      <w:r w:rsidR="002A1E87">
        <w:rPr>
          <w:rtl/>
        </w:rPr>
        <w:t>2</w:t>
      </w:r>
      <w:r>
        <w:rPr>
          <w:rtl/>
        </w:rPr>
        <w:t xml:space="preserve"> مادہ رغم ۔ ”</w:t>
      </w:r>
      <w:r w:rsidRPr="00A01A6A">
        <w:rPr>
          <w:rStyle w:val="libFootNoteArabicChar"/>
          <w:rtl/>
        </w:rPr>
        <w:t>اذا صل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احدکم فل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لزم</w:t>
      </w:r>
      <w:r w:rsidRPr="00A01A6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 انف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الارض حتیٰ</w:t>
      </w:r>
      <w:r w:rsidRPr="00A01A6A">
        <w:rPr>
          <w:rStyle w:val="libFootNoteArabicChar"/>
          <w:rtl/>
        </w:rPr>
        <w:t xml:space="preserve"> تخرج من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الرغم ان ی</w:t>
      </w:r>
      <w:r w:rsidRPr="00A01A6A">
        <w:rPr>
          <w:rStyle w:val="libFootNoteArabicChar"/>
          <w:rFonts w:hint="eastAsia"/>
          <w:rtl/>
        </w:rPr>
        <w:t>ظ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ر</w:t>
      </w:r>
      <w:r w:rsidRPr="00A01A6A">
        <w:rPr>
          <w:rStyle w:val="libFootNoteArabicChar"/>
          <w:rtl/>
        </w:rPr>
        <w:t xml:space="preserve"> ذل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وخضوع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>/ص</w:t>
      </w:r>
      <w:r w:rsidR="002A1E87">
        <w:rPr>
          <w:rtl/>
        </w:rPr>
        <w:t>105</w:t>
      </w:r>
      <w:r>
        <w:rPr>
          <w:rtl/>
        </w:rPr>
        <w:t>۔ ”</w:t>
      </w:r>
      <w:r w:rsidRPr="00A01A6A">
        <w:rPr>
          <w:rStyle w:val="libFootNoteArabicChar"/>
          <w:rtl/>
        </w:rPr>
        <w:t>ان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رای</w:t>
      </w:r>
      <w:r w:rsidRPr="00A01A6A">
        <w:rPr>
          <w:rStyle w:val="libFootNoteArabicChar"/>
          <w:rtl/>
        </w:rPr>
        <w:t xml:space="preserve"> رجلاً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بجنب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وقد اعتم علیٰ</w:t>
      </w:r>
      <w:r w:rsidRPr="00A01A6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،فحسر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</w:t>
      </w:r>
      <w:r w:rsidRPr="00A01A6A">
        <w:rPr>
          <w:rStyle w:val="libFootNoteArabicChar"/>
          <w:rtl/>
        </w:rPr>
        <w:t>ص) عن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</w:t>
      </w:r>
      <w:r>
        <w:rPr>
          <w:rtl/>
        </w:rPr>
        <w:t>“۔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7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>/ص</w:t>
      </w:r>
      <w:r w:rsidR="002A1E87">
        <w:rPr>
          <w:rtl/>
        </w:rPr>
        <w:t>105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>را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(ص)رجلاً 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کور عمامت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فاوما بی</w:t>
      </w:r>
      <w:r w:rsidRPr="00A01A6A">
        <w:rPr>
          <w:rStyle w:val="libFootNoteArabicChar"/>
          <w:rFonts w:hint="eastAsia"/>
          <w:rtl/>
        </w:rPr>
        <w:t>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>: ارفع عمامتک و اوما ال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8</w:t>
      </w:r>
      <w:r>
        <w:rPr>
          <w:rtl/>
        </w:rPr>
        <w:t>) کنز العمال ج</w:t>
      </w:r>
      <w:r w:rsidR="002A1E87">
        <w:rPr>
          <w:rtl/>
        </w:rPr>
        <w:t>4</w:t>
      </w:r>
      <w:r>
        <w:rPr>
          <w:rtl/>
        </w:rPr>
        <w:t>/ص</w:t>
      </w:r>
      <w:r w:rsidR="002A1E87">
        <w:rPr>
          <w:rtl/>
        </w:rPr>
        <w:t>212</w:t>
      </w:r>
      <w:r>
        <w:rPr>
          <w:rtl/>
        </w:rPr>
        <w:t xml:space="preserve"> ۔ 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</w:t>
      </w:r>
      <w:r w:rsidR="002A1E87">
        <w:rPr>
          <w:rtl/>
        </w:rPr>
        <w:t>8</w:t>
      </w:r>
      <w:r>
        <w:rPr>
          <w:rtl/>
        </w:rPr>
        <w:t>/ ص</w:t>
      </w:r>
      <w:r w:rsidR="002A1E87">
        <w:rPr>
          <w:rtl/>
        </w:rPr>
        <w:t>86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/ ص </w:t>
      </w:r>
      <w:r w:rsidR="002A1E87">
        <w:rPr>
          <w:rtl/>
        </w:rPr>
        <w:t>105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 xml:space="preserve">اذا کان احدکم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فل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حسر</w:t>
      </w:r>
      <w:r w:rsidRPr="00A01A6A">
        <w:rPr>
          <w:rStyle w:val="libFootNoteArabicChar"/>
          <w:rtl/>
        </w:rPr>
        <w:t xml:space="preserve"> العمام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عن وج</w:t>
      </w:r>
      <w:r w:rsidR="00E06908" w:rsidRPr="00015527">
        <w:rPr>
          <w:rStyle w:val="libFootNoteArabicChar"/>
          <w:rFonts w:hint="cs"/>
          <w:rtl/>
        </w:rPr>
        <w:t>هه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9</w:t>
      </w:r>
      <w:r>
        <w:rPr>
          <w:rtl/>
        </w:rPr>
        <w:t>) بحار الانوار ج</w:t>
      </w:r>
      <w:r w:rsidR="002A1E87">
        <w:rPr>
          <w:rtl/>
        </w:rPr>
        <w:t>85</w:t>
      </w:r>
      <w:r>
        <w:rPr>
          <w:rtl/>
        </w:rPr>
        <w:t>/ص</w:t>
      </w:r>
      <w:r w:rsidR="002A1E87">
        <w:rPr>
          <w:rtl/>
        </w:rPr>
        <w:t>156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>عن النب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(ص)ان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ان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المصل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ثوب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او علیٰ</w:t>
      </w:r>
      <w:r w:rsidRPr="00A01A6A">
        <w:rPr>
          <w:rStyle w:val="libFootNoteArabicChar"/>
          <w:rtl/>
        </w:rPr>
        <w:t xml:space="preserve"> کم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او علیٰ</w:t>
      </w:r>
      <w:r w:rsidRPr="00A01A6A">
        <w:rPr>
          <w:rStyle w:val="libFootNoteArabicChar"/>
          <w:rtl/>
        </w:rPr>
        <w:t xml:space="preserve"> کور عمامت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10</w:t>
      </w:r>
      <w:r>
        <w:rPr>
          <w:rtl/>
        </w:rPr>
        <w:t>) سورہ احزاب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A1E87">
        <w:rPr>
          <w:rtl/>
        </w:rPr>
        <w:t>21</w:t>
      </w:r>
      <w:r>
        <w:rPr>
          <w:rtl/>
        </w:rPr>
        <w:t xml:space="preserve"> &lt;</w:t>
      </w:r>
      <w:r w:rsidRPr="00E06908">
        <w:rPr>
          <w:rStyle w:val="libFootnoteAieChar"/>
          <w:rtl/>
        </w:rPr>
        <w:t>لَقَدکَانَ لَکُم فِ</w:t>
      </w:r>
      <w:r w:rsidRPr="00E06908">
        <w:rPr>
          <w:rStyle w:val="libFootnoteAieChar"/>
          <w:rFonts w:hint="cs"/>
          <w:rtl/>
        </w:rPr>
        <w:t>ی</w:t>
      </w:r>
      <w:r w:rsidRPr="00E06908">
        <w:rPr>
          <w:rStyle w:val="libFootnoteAieChar"/>
          <w:rtl/>
        </w:rPr>
        <w:t xml:space="preserve"> رَسُولِ اَللّ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 اُسوَ</w:t>
      </w:r>
      <w:r w:rsidR="00E06908" w:rsidRPr="00015527">
        <w:rPr>
          <w:rStyle w:val="libFootnoteAieChar"/>
          <w:rFonts w:hint="cs"/>
          <w:rtl/>
        </w:rPr>
        <w:t>ة</w:t>
      </w:r>
      <w:r w:rsidRPr="00E06908">
        <w:rPr>
          <w:rStyle w:val="libFootnoteAieChar"/>
          <w:rtl/>
        </w:rPr>
        <w:t xml:space="preserve"> حَسَنَ</w:t>
      </w:r>
      <w:r w:rsidR="00E06908" w:rsidRPr="00015527">
        <w:rPr>
          <w:rStyle w:val="libFootnoteAieChar"/>
          <w:rFonts w:hint="cs"/>
          <w:rtl/>
        </w:rPr>
        <w:t>ة</w:t>
      </w:r>
      <w:r w:rsidRPr="00E06908">
        <w:rPr>
          <w:rStyle w:val="libFootnoteAieChar"/>
          <w:rtl/>
        </w:rPr>
        <w:t xml:space="preserve"> لِمَن کَانَ </w:t>
      </w:r>
      <w:r w:rsidRPr="00E06908">
        <w:rPr>
          <w:rStyle w:val="libFootnoteAieChar"/>
          <w:rFonts w:hint="cs"/>
          <w:rtl/>
        </w:rPr>
        <w:t>یَ</w:t>
      </w:r>
      <w:r w:rsidRPr="00E06908">
        <w:rPr>
          <w:rStyle w:val="libFootnoteAieChar"/>
          <w:rFonts w:hint="eastAsia"/>
          <w:rtl/>
        </w:rPr>
        <w:t>رجُوا</w:t>
      </w:r>
      <w:r w:rsidRPr="00E06908">
        <w:rPr>
          <w:rStyle w:val="libFootnoteAieChar"/>
          <w:rtl/>
        </w:rPr>
        <w:t xml:space="preserve"> اللّ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ِ وَ اَل</w:t>
      </w:r>
      <w:r w:rsidRPr="00E06908">
        <w:rPr>
          <w:rStyle w:val="libFootnoteAieChar"/>
          <w:rFonts w:hint="cs"/>
          <w:rtl/>
        </w:rPr>
        <w:t>یَ</w:t>
      </w:r>
      <w:r w:rsidRPr="00E06908">
        <w:rPr>
          <w:rStyle w:val="libFootnoteAieChar"/>
          <w:rFonts w:hint="eastAsia"/>
          <w:rtl/>
        </w:rPr>
        <w:t>ومِ</w:t>
      </w:r>
      <w:r w:rsidRPr="00E06908">
        <w:rPr>
          <w:rStyle w:val="libFootnoteAieChar"/>
          <w:rtl/>
        </w:rPr>
        <w:t xml:space="preserve"> الآخِرَ وَ ذِکرُ اللّ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َ کَثِ</w:t>
      </w:r>
      <w:r w:rsidRPr="00E06908">
        <w:rPr>
          <w:rStyle w:val="libFootnoteAieChar"/>
          <w:rFonts w:hint="cs"/>
          <w:rtl/>
        </w:rPr>
        <w:t>ی</w:t>
      </w:r>
      <w:r w:rsidRPr="00E06908">
        <w:rPr>
          <w:rStyle w:val="libFootnoteAieChar"/>
          <w:rFonts w:hint="eastAsia"/>
          <w:rtl/>
        </w:rPr>
        <w:t>راً</w:t>
      </w:r>
      <w:r>
        <w:rPr>
          <w:rtl/>
        </w:rPr>
        <w:t>&gt;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11</w:t>
      </w:r>
      <w:r>
        <w:rPr>
          <w:rtl/>
        </w:rPr>
        <w:t>) احکام القرآن (جصاص حنف</w:t>
      </w:r>
      <w:r>
        <w:rPr>
          <w:rFonts w:hint="cs"/>
          <w:rtl/>
        </w:rPr>
        <w:t>ی</w:t>
      </w:r>
      <w:r>
        <w:rPr>
          <w:rtl/>
        </w:rPr>
        <w:t xml:space="preserve"> ) ج</w:t>
      </w:r>
      <w:r w:rsidR="002A1E87">
        <w:rPr>
          <w:rtl/>
        </w:rPr>
        <w:t>3</w:t>
      </w:r>
      <w:r>
        <w:rPr>
          <w:rtl/>
        </w:rPr>
        <w:t>/ص/</w:t>
      </w:r>
      <w:r w:rsidR="002A1E87">
        <w:rPr>
          <w:rtl/>
        </w:rPr>
        <w:t>209</w:t>
      </w:r>
      <w:r>
        <w:rPr>
          <w:rtl/>
        </w:rPr>
        <w:t>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>را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ت</w:t>
      </w:r>
      <w:r w:rsidRPr="00A01A6A">
        <w:rPr>
          <w:rStyle w:val="libFootNoteArabicChar"/>
          <w:rtl/>
        </w:rPr>
        <w:t xml:space="preserve"> النب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 اذا سجد وضع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 انف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علیٰ</w:t>
      </w:r>
      <w:r w:rsidRPr="00A01A6A">
        <w:rPr>
          <w:rStyle w:val="libFootNoteArabicChar"/>
          <w:rtl/>
        </w:rPr>
        <w:t xml:space="preserve"> الارض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12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2A1E87">
        <w:rPr>
          <w:rtl/>
        </w:rPr>
        <w:t>2</w:t>
      </w:r>
      <w:r>
        <w:rPr>
          <w:rtl/>
        </w:rPr>
        <w:t>/ ص/</w:t>
      </w:r>
      <w:r w:rsidR="002A1E87">
        <w:rPr>
          <w:rtl/>
        </w:rPr>
        <w:t>102</w:t>
      </w:r>
      <w:r>
        <w:rPr>
          <w:rtl/>
        </w:rPr>
        <w:t>: ” ان النب</w:t>
      </w:r>
      <w:r>
        <w:rPr>
          <w:rFonts w:hint="cs"/>
          <w:rtl/>
        </w:rPr>
        <w:t>ی</w:t>
      </w:r>
      <w:r>
        <w:rPr>
          <w:rtl/>
        </w:rPr>
        <w:t xml:space="preserve"> (ص)سجد عل</w:t>
      </w:r>
      <w:r>
        <w:rPr>
          <w:rFonts w:hint="cs"/>
          <w:rtl/>
        </w:rPr>
        <w:t>ی</w:t>
      </w:r>
      <w:r>
        <w:rPr>
          <w:rtl/>
        </w:rPr>
        <w:t xml:space="preserve"> الحجر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13</w:t>
      </w:r>
      <w:r>
        <w:rPr>
          <w:rtl/>
        </w:rPr>
        <w:t>) المصنف ج</w:t>
      </w:r>
      <w:r w:rsidR="002A1E87">
        <w:rPr>
          <w:rtl/>
        </w:rPr>
        <w:t>1</w:t>
      </w:r>
      <w:r>
        <w:rPr>
          <w:rtl/>
        </w:rPr>
        <w:t xml:space="preserve">/ ص/ </w:t>
      </w:r>
      <w:r w:rsidR="002A1E87">
        <w:rPr>
          <w:rtl/>
        </w:rPr>
        <w:t>397</w:t>
      </w:r>
      <w:r>
        <w:rPr>
          <w:rtl/>
        </w:rPr>
        <w:t xml:space="preserve"> وکنز العمال ج</w:t>
      </w:r>
      <w:r w:rsidR="002A1E87">
        <w:rPr>
          <w:rtl/>
        </w:rPr>
        <w:t>4</w:t>
      </w:r>
      <w:r>
        <w:rPr>
          <w:rtl/>
        </w:rPr>
        <w:t xml:space="preserve">/ ص/ </w:t>
      </w:r>
      <w:r w:rsidR="002A1E87">
        <w:rPr>
          <w:rtl/>
        </w:rPr>
        <w:t>212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</w:t>
      </w:r>
      <w:r w:rsidR="002A1E87">
        <w:rPr>
          <w:rtl/>
        </w:rPr>
        <w:t>8</w:t>
      </w:r>
      <w:r>
        <w:rPr>
          <w:rtl/>
        </w:rPr>
        <w:t xml:space="preserve"> /ص/</w:t>
      </w:r>
      <w:r w:rsidR="002A1E87">
        <w:rPr>
          <w:rtl/>
        </w:rPr>
        <w:t>85</w:t>
      </w:r>
      <w:r>
        <w:rPr>
          <w:rtl/>
        </w:rPr>
        <w:t xml:space="preserve"> : ” </w:t>
      </w:r>
      <w:r w:rsidRPr="00A01A6A">
        <w:rPr>
          <w:rStyle w:val="libFootNoteArabicChar"/>
          <w:rtl/>
        </w:rPr>
        <w:t>ما را</w:t>
      </w:r>
      <w:r w:rsidRPr="00A01A6A">
        <w:rPr>
          <w:rStyle w:val="libFootNoteArabicChar"/>
          <w:rFonts w:hint="cs"/>
          <w:rtl/>
        </w:rPr>
        <w:t>ٴی</w:t>
      </w:r>
      <w:r w:rsidRPr="00A01A6A">
        <w:rPr>
          <w:rStyle w:val="libFootNoteArabicChar"/>
          <w:rFonts w:hint="eastAsia"/>
          <w:rtl/>
        </w:rPr>
        <w:t>ت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متقی</w:t>
      </w:r>
      <w:r w:rsidRPr="00A01A6A">
        <w:rPr>
          <w:rStyle w:val="libFootNoteArabicChar"/>
          <w:rFonts w:hint="eastAsia"/>
          <w:rtl/>
        </w:rPr>
        <w:t>ا</w:t>
      </w:r>
      <w:r w:rsidRPr="00A01A6A">
        <w:rPr>
          <w:rStyle w:val="libFootNoteArabicChar"/>
          <w:rtl/>
        </w:rPr>
        <w:t xml:space="preserve"> وج</w:t>
      </w:r>
      <w:r w:rsidR="00E06908" w:rsidRPr="00015527">
        <w:rPr>
          <w:rStyle w:val="libFootNoteArabicChar"/>
          <w:rFonts w:hint="cs"/>
          <w:rtl/>
        </w:rPr>
        <w:t>هه</w:t>
      </w:r>
      <w:r w:rsidRPr="00A01A6A">
        <w:rPr>
          <w:rStyle w:val="libFootNoteArabicChar"/>
          <w:rtl/>
        </w:rPr>
        <w:t xml:space="preserve"> بش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ء</w:t>
      </w:r>
      <w:r w:rsidRPr="00A01A6A">
        <w:rPr>
          <w:rStyle w:val="libFootNoteArabicChar"/>
          <w:rtl/>
        </w:rPr>
        <w:t xml:space="preserve"> “ تعن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السجود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14</w:t>
      </w:r>
      <w:r>
        <w:rPr>
          <w:rtl/>
        </w:rPr>
        <w:t>) سنن نسائ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/ص/ </w:t>
      </w:r>
      <w:r w:rsidR="002A1E87">
        <w:rPr>
          <w:rtl/>
        </w:rPr>
        <w:t>208</w:t>
      </w:r>
      <w:r>
        <w:rPr>
          <w:rtl/>
        </w:rPr>
        <w:t xml:space="preserve"> ، السجود عل</w:t>
      </w:r>
      <w:r>
        <w:rPr>
          <w:rFonts w:hint="cs"/>
          <w:rtl/>
        </w:rPr>
        <w:t>ی</w:t>
      </w:r>
      <w:r>
        <w:rPr>
          <w:rtl/>
        </w:rPr>
        <w:t xml:space="preserve"> الجب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” </w:t>
      </w:r>
      <w:r w:rsidRPr="00A01A6A">
        <w:rPr>
          <w:rStyle w:val="libFootNoteArabicChar"/>
          <w:rtl/>
        </w:rPr>
        <w:t>بصرت ع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نا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علی</w:t>
      </w:r>
      <w:r w:rsidRPr="00A01A6A">
        <w:rPr>
          <w:rStyle w:val="libFootNoteArabicChar"/>
          <w:rtl/>
        </w:rPr>
        <w:t xml:space="preserve"> جب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وا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نف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ثر</w:t>
      </w:r>
      <w:r w:rsidRPr="00A01A6A">
        <w:rPr>
          <w:rStyle w:val="libFootNoteArabicChar"/>
          <w:rtl/>
        </w:rPr>
        <w:t xml:space="preserve"> الماء والط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</w:t>
      </w:r>
      <w:r>
        <w:rPr>
          <w:rFonts w:hint="eastAsia"/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15</w:t>
      </w:r>
      <w:r>
        <w:rPr>
          <w:rtl/>
        </w:rPr>
        <w:t>)مجمع الزوائد ،ج</w:t>
      </w:r>
      <w:r w:rsidR="002A1E87">
        <w:rPr>
          <w:rtl/>
        </w:rPr>
        <w:t>2</w:t>
      </w:r>
      <w:r>
        <w:rPr>
          <w:rtl/>
        </w:rPr>
        <w:t xml:space="preserve">/ ص/ </w:t>
      </w:r>
      <w:r w:rsidR="002A1E87">
        <w:rPr>
          <w:rtl/>
        </w:rPr>
        <w:t>126</w:t>
      </w:r>
      <w:r>
        <w:rPr>
          <w:rtl/>
        </w:rPr>
        <w:t xml:space="preserve"> : ” </w:t>
      </w:r>
      <w:r w:rsidRPr="00A01A6A">
        <w:rPr>
          <w:rStyle w:val="libFootNoteArabicChar"/>
          <w:rtl/>
        </w:rPr>
        <w:t>سجد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فی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وم</w:t>
      </w:r>
      <w:r w:rsidRPr="00A01A6A">
        <w:rPr>
          <w:rStyle w:val="libFootNoteArabicChar"/>
          <w:rtl/>
        </w:rPr>
        <w:t xml:space="preserve"> مط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حت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لا انظر ال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ثر</w:t>
      </w:r>
      <w:r w:rsidRPr="00A01A6A">
        <w:rPr>
          <w:rStyle w:val="libFootNoteArabicChar"/>
          <w:rtl/>
        </w:rPr>
        <w:t xml:space="preserve"> ذلک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وارنبت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16</w:t>
      </w:r>
      <w:r>
        <w:rPr>
          <w:rtl/>
        </w:rPr>
        <w:t>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A1E87">
        <w:rPr>
          <w:rtl/>
        </w:rPr>
        <w:t>2</w:t>
      </w:r>
      <w:r>
        <w:rPr>
          <w:rtl/>
        </w:rPr>
        <w:t>/ ص/</w:t>
      </w:r>
      <w:r w:rsidR="002A1E87">
        <w:rPr>
          <w:rtl/>
        </w:rPr>
        <w:t>106</w:t>
      </w:r>
      <w:r>
        <w:rPr>
          <w:rtl/>
        </w:rPr>
        <w:t>: ”</w:t>
      </w:r>
      <w:r w:rsidRPr="00A01A6A">
        <w:rPr>
          <w:rStyle w:val="libFootNoteArabicChar"/>
          <w:rtl/>
        </w:rPr>
        <w:t>را</w:t>
      </w:r>
      <w:r w:rsidRPr="00A01A6A">
        <w:rPr>
          <w:rStyle w:val="libFootNoteArabicChar"/>
          <w:rFonts w:hint="cs"/>
          <w:rtl/>
        </w:rPr>
        <w:t>ٴی</w:t>
      </w:r>
      <w:r w:rsidRPr="00A01A6A">
        <w:rPr>
          <w:rStyle w:val="libFootNoteArabicChar"/>
          <w:rFonts w:hint="eastAsia"/>
          <w:rtl/>
        </w:rPr>
        <w:t>ت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کساء 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ض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غد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بارد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تق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بالکساء برد الارض 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>ورجلہ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17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وسنتنا (ص) </w:t>
      </w:r>
      <w:r w:rsidR="002A1E87">
        <w:rPr>
          <w:rtl/>
        </w:rPr>
        <w:t>132</w:t>
      </w:r>
      <w:r>
        <w:rPr>
          <w:rtl/>
        </w:rPr>
        <w:t xml:space="preserve"> ۔احمد ابن حنبل کے حوالہ سے ”</w:t>
      </w:r>
      <w:r w:rsidRPr="00A01A6A">
        <w:rPr>
          <w:rStyle w:val="libFootNoteArabicChar"/>
          <w:rtl/>
        </w:rPr>
        <w:t>لقد را</w:t>
      </w:r>
      <w:r w:rsidRPr="00A01A6A">
        <w:rPr>
          <w:rStyle w:val="libFootNoteArabicChar"/>
          <w:rFonts w:hint="cs"/>
          <w:rtl/>
        </w:rPr>
        <w:t>ٴی</w:t>
      </w:r>
      <w:r w:rsidRPr="00A01A6A">
        <w:rPr>
          <w:rStyle w:val="libFootNoteArabicChar"/>
          <w:rFonts w:hint="eastAsia"/>
          <w:rtl/>
        </w:rPr>
        <w:t>ت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فی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وم</w:t>
      </w:r>
      <w:r w:rsidRPr="00A01A6A">
        <w:rPr>
          <w:rStyle w:val="libFootNoteArabicChar"/>
          <w:rtl/>
        </w:rPr>
        <w:t xml:space="preserve"> مط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و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 ی</w:t>
      </w:r>
      <w:r w:rsidRPr="00A01A6A">
        <w:rPr>
          <w:rStyle w:val="libFootNoteArabicChar"/>
          <w:rFonts w:hint="eastAsia"/>
          <w:rtl/>
        </w:rPr>
        <w:t>تق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الط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</w:t>
      </w:r>
      <w:r w:rsidRPr="00A01A6A">
        <w:rPr>
          <w:rStyle w:val="libFootNoteArabicChar"/>
          <w:rtl/>
        </w:rPr>
        <w:t xml:space="preserve"> اذا سجد بکساء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جعل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دون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ال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الارض اذا سجد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18</w:t>
      </w:r>
      <w:r>
        <w:rPr>
          <w:rtl/>
        </w:rPr>
        <w:t>)سنن ابن ماجہ ج/</w:t>
      </w:r>
      <w:r w:rsidR="002A1E87">
        <w:rPr>
          <w:rtl/>
        </w:rPr>
        <w:t>1</w:t>
      </w:r>
      <w:r>
        <w:rPr>
          <w:rtl/>
        </w:rPr>
        <w:t xml:space="preserve"> </w:t>
      </w:r>
      <w:r w:rsidRPr="00E06908">
        <w:rPr>
          <w:rStyle w:val="libFootNoteArabicChar"/>
          <w:rtl/>
        </w:rPr>
        <w:t>باب السجود عل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الث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Fonts w:hint="eastAsia"/>
          <w:rtl/>
        </w:rPr>
        <w:t>اب</w:t>
      </w:r>
      <w:r w:rsidRPr="00E06908">
        <w:rPr>
          <w:rStyle w:val="libFootNoteArabicChar"/>
          <w:rtl/>
        </w:rPr>
        <w:t xml:space="preserve"> ف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الحر و البرد</w:t>
      </w:r>
      <w:r>
        <w:rPr>
          <w:rtl/>
        </w:rPr>
        <w:t>،ص</w:t>
      </w:r>
      <w:r w:rsidR="002A1E87">
        <w:rPr>
          <w:rtl/>
        </w:rPr>
        <w:t>328</w:t>
      </w:r>
      <w:r>
        <w:rPr>
          <w:rtl/>
        </w:rPr>
        <w:t xml:space="preserve"> ”</w:t>
      </w:r>
      <w:r w:rsidRPr="00A01A6A">
        <w:rPr>
          <w:rStyle w:val="libFootNoteArabicChar"/>
          <w:rtl/>
        </w:rPr>
        <w:t>جائنا النب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 فصل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بنا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مسجد بن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عبد الاش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ل ، فراٴی</w:t>
      </w:r>
      <w:r w:rsidRPr="00A01A6A">
        <w:rPr>
          <w:rStyle w:val="libFootNoteArabicChar"/>
          <w:rFonts w:hint="eastAsia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واضعاً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ثوب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اذا سجد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19</w:t>
      </w:r>
      <w:r>
        <w:rPr>
          <w:rtl/>
        </w:rPr>
        <w:t xml:space="preserve">)سنن ابن ماجہ ، ج/ </w:t>
      </w:r>
      <w:r w:rsidR="002A1E87">
        <w:rPr>
          <w:rtl/>
        </w:rPr>
        <w:t>1</w:t>
      </w:r>
      <w:r>
        <w:rPr>
          <w:rtl/>
        </w:rPr>
        <w:t xml:space="preserve"> ص/ </w:t>
      </w:r>
      <w:r w:rsidR="002A1E87">
        <w:rPr>
          <w:rtl/>
        </w:rPr>
        <w:t>328</w:t>
      </w:r>
      <w:r>
        <w:rPr>
          <w:rtl/>
        </w:rPr>
        <w:t xml:space="preserve"> ۔” </w:t>
      </w:r>
      <w:r w:rsidRPr="00A01A6A">
        <w:rPr>
          <w:rStyle w:val="libFootNoteArabicChar"/>
          <w:rtl/>
        </w:rPr>
        <w:t>ان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فی</w:t>
      </w:r>
      <w:r w:rsidRPr="00A01A6A">
        <w:rPr>
          <w:rStyle w:val="libFootNoteArabicChar"/>
          <w:rtl/>
        </w:rPr>
        <w:t xml:space="preserve"> بن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عبد الاش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ل وعلی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کساء متلفف ب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، ی</w:t>
      </w:r>
      <w:r w:rsidRPr="00A01A6A">
        <w:rPr>
          <w:rStyle w:val="libFootNoteArabicChar"/>
          <w:rFonts w:hint="eastAsia"/>
          <w:rtl/>
        </w:rPr>
        <w:t>ضع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ق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برد الحص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20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2A1E87">
        <w:rPr>
          <w:rtl/>
        </w:rPr>
        <w:t>2</w:t>
      </w:r>
      <w:r>
        <w:rPr>
          <w:rtl/>
        </w:rPr>
        <w:t xml:space="preserve">/ ص/ </w:t>
      </w:r>
      <w:r w:rsidR="002A1E87">
        <w:rPr>
          <w:rtl/>
        </w:rPr>
        <w:t>421</w:t>
      </w:r>
      <w:r>
        <w:rPr>
          <w:rtl/>
        </w:rPr>
        <w:t xml:space="preserve"> ، </w:t>
      </w:r>
      <w:r w:rsidRPr="00A01A6A">
        <w:rPr>
          <w:rStyle w:val="libFootNoteArabicChar"/>
          <w:rtl/>
        </w:rPr>
        <w:t>کتاب الصلات ، باب الصل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Fonts w:hint="cs"/>
          <w:rtl/>
        </w:rPr>
        <w:t xml:space="preserve"> ” دخلت علی</w:t>
      </w:r>
      <w:r w:rsidRPr="00A01A6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و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 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21</w:t>
      </w:r>
      <w:r>
        <w:rPr>
          <w:rtl/>
        </w:rPr>
        <w:t>)سنن ابن ماجہ ، ج</w:t>
      </w:r>
      <w:r w:rsidR="002A1E87">
        <w:rPr>
          <w:rtl/>
        </w:rPr>
        <w:t>1</w:t>
      </w:r>
      <w:r>
        <w:rPr>
          <w:rtl/>
        </w:rPr>
        <w:t xml:space="preserve"> باب الصل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الخمر</w:t>
      </w:r>
      <w:r>
        <w:rPr>
          <w:rFonts w:hint="cs"/>
          <w:rtl/>
        </w:rPr>
        <w:t>ۃ</w:t>
      </w:r>
      <w:r>
        <w:rPr>
          <w:rtl/>
        </w:rPr>
        <w:t xml:space="preserve"> ،ص </w:t>
      </w:r>
      <w:r w:rsidR="002A1E87">
        <w:rPr>
          <w:rtl/>
        </w:rPr>
        <w:t>328</w:t>
      </w:r>
      <w:r>
        <w:rPr>
          <w:rtl/>
        </w:rPr>
        <w:t>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،ج/</w:t>
      </w:r>
      <w:r w:rsidR="002A1E87">
        <w:rPr>
          <w:rtl/>
        </w:rPr>
        <w:t>2</w:t>
      </w:r>
      <w:r>
        <w:rPr>
          <w:rtl/>
        </w:rPr>
        <w:t xml:space="preserve">ص/ </w:t>
      </w:r>
      <w:r w:rsidR="002A1E87">
        <w:rPr>
          <w:rtl/>
        </w:rPr>
        <w:t>421</w:t>
      </w:r>
      <w:r>
        <w:rPr>
          <w:rtl/>
        </w:rPr>
        <w:t xml:space="preserve"> و مسند احمد ، ج</w:t>
      </w:r>
      <w:r w:rsidR="002A1E87">
        <w:rPr>
          <w:rtl/>
        </w:rPr>
        <w:t>1</w:t>
      </w:r>
      <w:r>
        <w:rPr>
          <w:rtl/>
        </w:rPr>
        <w:t xml:space="preserve">: ” </w:t>
      </w:r>
      <w:r w:rsidRPr="00E06908">
        <w:rPr>
          <w:rStyle w:val="libFootNoteArabicChar"/>
          <w:rtl/>
        </w:rPr>
        <w:t>کان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E06908">
        <w:rPr>
          <w:rStyle w:val="libFootNoteArabicChar"/>
          <w:rFonts w:hint="cs"/>
          <w:rtl/>
        </w:rPr>
        <w:t xml:space="preserve"> (ص) ی</w:t>
      </w:r>
      <w:r w:rsidRPr="00E06908">
        <w:rPr>
          <w:rStyle w:val="libFootNoteArabicChar"/>
          <w:rFonts w:hint="eastAsia"/>
          <w:rtl/>
        </w:rPr>
        <w:t>صل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عل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الخمر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وسنتنا ،ص </w:t>
      </w:r>
      <w:r w:rsidR="002A1E87">
        <w:rPr>
          <w:rtl/>
        </w:rPr>
        <w:t>130</w:t>
      </w:r>
      <w:r>
        <w:rPr>
          <w:rtl/>
        </w:rPr>
        <w:t xml:space="preserve"> ۔ بحوالہ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مسلم۔ ”</w:t>
      </w:r>
      <w:r w:rsidRPr="00A01A6A">
        <w:rPr>
          <w:rStyle w:val="libFootNoteArabicChar"/>
          <w:rtl/>
        </w:rPr>
        <w:t>فرا</w:t>
      </w:r>
      <w:r w:rsidRPr="00A01A6A">
        <w:rPr>
          <w:rStyle w:val="libFootNoteArabicChar"/>
          <w:rFonts w:hint="cs"/>
          <w:rtl/>
        </w:rPr>
        <w:t>ٴی</w:t>
      </w:r>
      <w:r w:rsidRPr="00A01A6A">
        <w:rPr>
          <w:rStyle w:val="libFootNoteArabicChar"/>
          <w:rFonts w:hint="eastAsia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23</w:t>
      </w:r>
      <w:r>
        <w:rPr>
          <w:rtl/>
        </w:rPr>
        <w:t>)فتح البار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2A1E87">
        <w:rPr>
          <w:rtl/>
        </w:rPr>
        <w:t>1</w:t>
      </w:r>
      <w:r>
        <w:rPr>
          <w:rtl/>
        </w:rPr>
        <w:t xml:space="preserve"> ص/</w:t>
      </w:r>
      <w:r w:rsidR="002A1E87">
        <w:rPr>
          <w:rtl/>
        </w:rPr>
        <w:t>413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>ان النب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 کان 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حصی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بسط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و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24</w:t>
      </w:r>
      <w:r>
        <w:rPr>
          <w:rtl/>
        </w:rPr>
        <w:t>)بحار الانوار ج</w:t>
      </w:r>
      <w:r w:rsidR="002A1E87">
        <w:rPr>
          <w:rtl/>
        </w:rPr>
        <w:t>85</w:t>
      </w:r>
      <w:r>
        <w:rPr>
          <w:rtl/>
        </w:rPr>
        <w:t xml:space="preserve"> ص/ </w:t>
      </w:r>
      <w:r w:rsidR="002A1E87">
        <w:rPr>
          <w:rtl/>
        </w:rPr>
        <w:t>157</w:t>
      </w:r>
      <w:r>
        <w:rPr>
          <w:rtl/>
        </w:rPr>
        <w:t xml:space="preserve">۔” </w:t>
      </w:r>
      <w:r w:rsidRPr="00A01A6A">
        <w:rPr>
          <w:rStyle w:val="libFootNoteArabicChar"/>
          <w:rtl/>
        </w:rPr>
        <w:t>ان رسول الل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صلی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25</w:t>
      </w:r>
      <w:r>
        <w:rPr>
          <w:rtl/>
        </w:rPr>
        <w:t>)معجم اوسط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۔ ” </w:t>
      </w:r>
      <w:r w:rsidRPr="00A01A6A">
        <w:rPr>
          <w:rStyle w:val="libFootNoteArabicChar"/>
          <w:rtl/>
        </w:rPr>
        <w:t>کان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الخمر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و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ا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26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2A1E87">
        <w:rPr>
          <w:rtl/>
        </w:rPr>
        <w:t>1</w:t>
      </w:r>
      <w:r>
        <w:rPr>
          <w:rtl/>
        </w:rPr>
        <w:t xml:space="preserve">ص </w:t>
      </w:r>
      <w:r w:rsidR="002A1E87">
        <w:rPr>
          <w:rtl/>
        </w:rPr>
        <w:t>457</w:t>
      </w:r>
      <w:r>
        <w:rPr>
          <w:rtl/>
        </w:rPr>
        <w:t xml:space="preserve"> 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ص/ </w:t>
      </w:r>
      <w:r w:rsidR="002A1E87">
        <w:rPr>
          <w:rtl/>
        </w:rPr>
        <w:t>436</w:t>
      </w:r>
      <w:r>
        <w:rPr>
          <w:rtl/>
        </w:rPr>
        <w:t xml:space="preserve"> و مسند احمد ج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212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” </w:t>
      </w:r>
      <w:r w:rsidRPr="00A01A6A">
        <w:rPr>
          <w:rStyle w:val="libFootNoteArabicChar"/>
          <w:rtl/>
        </w:rPr>
        <w:t>کان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(ص) احسن الناس خلقا فربما تحضر الصل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و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 فی</w:t>
      </w:r>
      <w:r w:rsidRPr="00A01A6A">
        <w:rPr>
          <w:rStyle w:val="libFootNoteArabicChar"/>
          <w:rtl/>
        </w:rPr>
        <w:t xml:space="preserve"> 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تنا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ا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مر</w:t>
      </w:r>
      <w:r w:rsidRPr="00A01A6A">
        <w:rPr>
          <w:rStyle w:val="libFootNoteArabicChar"/>
          <w:rtl/>
        </w:rPr>
        <w:t xml:space="preserve"> بالبساط الذ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تحت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فی</w:t>
      </w:r>
      <w:r w:rsidRPr="00A01A6A">
        <w:rPr>
          <w:rStyle w:val="libFootNoteArabicChar"/>
          <w:rFonts w:hint="eastAsia"/>
          <w:rtl/>
        </w:rPr>
        <w:t>کنس</w:t>
      </w:r>
      <w:r w:rsidRPr="00A01A6A">
        <w:rPr>
          <w:rStyle w:val="libFootNoteArabicChar"/>
          <w:rtl/>
        </w:rPr>
        <w:t xml:space="preserve"> ثم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نضح</w:t>
      </w:r>
      <w:r w:rsidRPr="00A01A6A">
        <w:rPr>
          <w:rStyle w:val="libFootNoteArabicChar"/>
          <w:rtl/>
        </w:rPr>
        <w:t xml:space="preserve"> ثم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و</w:t>
      </w:r>
      <w:r w:rsidRPr="00A01A6A">
        <w:rPr>
          <w:rStyle w:val="libFootNoteArabicChar"/>
          <w:rFonts w:hint="cs"/>
          <w:rtl/>
        </w:rPr>
        <w:t>ٴ</w:t>
      </w:r>
      <w:r w:rsidRPr="00A01A6A">
        <w:rPr>
          <w:rStyle w:val="libFootNoteArabicChar"/>
          <w:rFonts w:hint="eastAsia"/>
          <w:rtl/>
        </w:rPr>
        <w:t>م</w:t>
      </w:r>
      <w:r w:rsidRPr="00A01A6A">
        <w:rPr>
          <w:rStyle w:val="libFootNoteArabicChar"/>
          <w:rtl/>
        </w:rPr>
        <w:t xml:space="preserve"> رسول اللّ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ونقوم خلف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فی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بنا وکان بساط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م من جری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tl/>
        </w:rPr>
        <w:t xml:space="preserve"> النخل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27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2A1E87">
        <w:rPr>
          <w:rtl/>
        </w:rPr>
        <w:t>1</w:t>
      </w:r>
      <w:r>
        <w:rPr>
          <w:rtl/>
        </w:rPr>
        <w:t>ص</w:t>
      </w:r>
      <w:r w:rsidR="002A1E87">
        <w:rPr>
          <w:rtl/>
        </w:rPr>
        <w:t>457</w:t>
      </w:r>
      <w:r>
        <w:rPr>
          <w:rtl/>
        </w:rPr>
        <w:t xml:space="preserve">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107</w:t>
      </w:r>
      <w:r>
        <w:rPr>
          <w:rtl/>
        </w:rPr>
        <w:t xml:space="preserve"> ۔</w:t>
      </w:r>
      <w:r w:rsidR="002A1E87">
        <w:rPr>
          <w:rtl/>
        </w:rPr>
        <w:t>218</w:t>
      </w:r>
      <w:r>
        <w:rPr>
          <w:rtl/>
        </w:rPr>
        <w:t xml:space="preserve"> و مسند احمد ج</w:t>
      </w:r>
      <w:r w:rsidR="002A1E87">
        <w:rPr>
          <w:rtl/>
        </w:rPr>
        <w:t>3</w:t>
      </w:r>
      <w:r>
        <w:rPr>
          <w:rtl/>
        </w:rPr>
        <w:t xml:space="preserve"> ص</w:t>
      </w:r>
      <w:r w:rsidR="002A1E87">
        <w:rPr>
          <w:rtl/>
        </w:rPr>
        <w:t>130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 </w:t>
      </w:r>
      <w:r w:rsidRPr="00E06908">
        <w:rPr>
          <w:rStyle w:val="libFootNoteArabicChar"/>
          <w:rtl/>
        </w:rPr>
        <w:t>” قال انس بن مالک : فقمت ال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tl/>
        </w:rPr>
        <w:t xml:space="preserve"> حص</w:t>
      </w:r>
      <w:r w:rsidRPr="00E06908">
        <w:rPr>
          <w:rStyle w:val="libFootNoteArabicChar"/>
          <w:rFonts w:hint="cs"/>
          <w:rtl/>
        </w:rPr>
        <w:t>ی</w:t>
      </w:r>
      <w:r w:rsidRPr="00E06908">
        <w:rPr>
          <w:rStyle w:val="libFootNoteArabicChar"/>
          <w:rFonts w:hint="eastAsia"/>
          <w:rtl/>
        </w:rPr>
        <w:t>ر</w:t>
      </w:r>
      <w:r w:rsidRPr="00E06908">
        <w:rPr>
          <w:rStyle w:val="libFootNoteArabicChar"/>
          <w:rtl/>
        </w:rPr>
        <w:t xml:space="preserve"> لنا قد اسود من طول ما لبس فنضحت</w:t>
      </w:r>
      <w:r w:rsidR="00E06908" w:rsidRPr="00015527">
        <w:rPr>
          <w:rStyle w:val="libFootNoteArabicChar"/>
          <w:rFonts w:hint="cs"/>
          <w:rtl/>
        </w:rPr>
        <w:t>ه</w:t>
      </w:r>
      <w:r w:rsidRPr="00E06908">
        <w:rPr>
          <w:rStyle w:val="libFootNoteArabicChar"/>
          <w:rFonts w:hint="cs"/>
          <w:rtl/>
        </w:rPr>
        <w:t xml:space="preserve"> بماء فقام علی</w:t>
      </w:r>
      <w:r w:rsidR="00E06908" w:rsidRPr="00015527">
        <w:rPr>
          <w:rStyle w:val="libFootNoteArabicChar"/>
          <w:rFonts w:hint="cs"/>
          <w:rtl/>
        </w:rPr>
        <w:t>ه</w:t>
      </w:r>
      <w:r w:rsidRPr="00E06908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E06908">
        <w:rPr>
          <w:rStyle w:val="libFootNoteArabicChar"/>
          <w:rFonts w:hint="cs"/>
          <w:rtl/>
        </w:rPr>
        <w:t xml:space="preserve"> (ص)  فصلّی</w:t>
      </w:r>
      <w:r w:rsidRPr="00E06908">
        <w:rPr>
          <w:rStyle w:val="libFootNoteArabicChar"/>
          <w:rtl/>
        </w:rPr>
        <w:t xml:space="preserve"> لنا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28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2A1E87">
        <w:rPr>
          <w:rtl/>
        </w:rPr>
        <w:t>1</w:t>
      </w:r>
      <w:r>
        <w:rPr>
          <w:rtl/>
        </w:rPr>
        <w:t>ص</w:t>
      </w:r>
      <w:r w:rsidR="002A1E87">
        <w:rPr>
          <w:rtl/>
        </w:rPr>
        <w:t>458</w:t>
      </w:r>
      <w:r>
        <w:rPr>
          <w:rtl/>
        </w:rPr>
        <w:t xml:space="preserve"> ” </w:t>
      </w:r>
      <w:r w:rsidRPr="00A01A6A">
        <w:rPr>
          <w:rStyle w:val="libFootNoteArabicChar"/>
          <w:rtl/>
        </w:rPr>
        <w:t>عن اب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سع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د</w:t>
      </w:r>
      <w:r w:rsidRPr="00A01A6A">
        <w:rPr>
          <w:rStyle w:val="libFootNoteArabicChar"/>
          <w:rtl/>
        </w:rPr>
        <w:t xml:space="preserve"> الخدر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>:ان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دخل علیٰ</w:t>
      </w:r>
      <w:r w:rsidRPr="00A01A6A">
        <w:rPr>
          <w:rStyle w:val="libFootNoteArabicChar"/>
          <w:rtl/>
        </w:rPr>
        <w:t xml:space="preserve"> رسول اللّّٰ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(ص) فوجد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ی</w:t>
      </w:r>
      <w:r w:rsidRPr="00A01A6A">
        <w:rPr>
          <w:rStyle w:val="libFootNoteArabicChar"/>
          <w:rFonts w:hint="eastAsia"/>
          <w:rtl/>
        </w:rPr>
        <w:t>صلّ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یٰ</w:t>
      </w:r>
      <w:r w:rsidRPr="00A01A6A">
        <w:rPr>
          <w:rStyle w:val="libFootNoteArabicChar"/>
          <w:rtl/>
        </w:rPr>
        <w:t xml:space="preserve"> حص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سجد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Pr="00A01A6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29</w:t>
      </w:r>
      <w:r>
        <w:rPr>
          <w:rtl/>
        </w:rPr>
        <w:t>)طبقات الکبر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 w:rsidR="002A1E87">
        <w:rPr>
          <w:rtl/>
        </w:rPr>
        <w:t>8</w:t>
      </w:r>
      <w:r>
        <w:rPr>
          <w:rtl/>
        </w:rPr>
        <w:t xml:space="preserve"> ص</w:t>
      </w:r>
      <w:r w:rsidR="002A1E87">
        <w:rPr>
          <w:rtl/>
        </w:rPr>
        <w:t>312</w:t>
      </w:r>
      <w:r>
        <w:rPr>
          <w:rtl/>
        </w:rPr>
        <w:t xml:space="preserve"> و سنن اب</w:t>
      </w:r>
      <w:r>
        <w:rPr>
          <w:rFonts w:hint="cs"/>
          <w:rtl/>
        </w:rPr>
        <w:t>ی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177</w:t>
      </w:r>
      <w:r>
        <w:rPr>
          <w:rtl/>
        </w:rPr>
        <w:t xml:space="preserve">: </w:t>
      </w:r>
      <w:r w:rsidRPr="00A01A6A">
        <w:rPr>
          <w:rStyle w:val="libFootNoteArabicChar"/>
          <w:rtl/>
        </w:rPr>
        <w:t>وعن انس بن مالک قال :”کان النب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(ص)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زور</w:t>
      </w:r>
      <w:r w:rsidRPr="00A01A6A">
        <w:rPr>
          <w:rStyle w:val="libFootNoteArabicChar"/>
          <w:rtl/>
        </w:rPr>
        <w:t xml:space="preserve"> ام سل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م</w:t>
      </w:r>
      <w:r w:rsidRPr="00A01A6A">
        <w:rPr>
          <w:rStyle w:val="libFootNoteArabicChar"/>
          <w:rtl/>
        </w:rPr>
        <w:t xml:space="preserve"> اح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اناً</w:t>
      </w:r>
      <w:r w:rsidRPr="00A01A6A">
        <w:rPr>
          <w:rStyle w:val="libFootNoteArabicChar"/>
          <w:rtl/>
        </w:rPr>
        <w:t xml:space="preserve"> فتدرک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 xml:space="preserve"> الصل</w:t>
      </w:r>
      <w:r w:rsidR="00E06908" w:rsidRPr="00015527">
        <w:rPr>
          <w:rStyle w:val="libFootNoteArabicChar"/>
          <w:rFonts w:hint="cs"/>
          <w:rtl/>
        </w:rPr>
        <w:t>ة</w:t>
      </w:r>
      <w:r w:rsidRPr="00A01A6A">
        <w:rPr>
          <w:rStyle w:val="libFootNoteArabicChar"/>
          <w:rtl/>
        </w:rPr>
        <w:t xml:space="preserve"> ف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صل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عل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tl/>
        </w:rPr>
        <w:t xml:space="preserve"> بساط لنا و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Fonts w:hint="cs"/>
          <w:rtl/>
        </w:rPr>
        <w:t>و حصی</w:t>
      </w:r>
      <w:r w:rsidRPr="00A01A6A">
        <w:rPr>
          <w:rStyle w:val="libFootNoteArabicChar"/>
          <w:rFonts w:hint="eastAsia"/>
          <w:rtl/>
        </w:rPr>
        <w:t>ر</w:t>
      </w:r>
      <w:r w:rsidRPr="00A01A6A">
        <w:rPr>
          <w:rStyle w:val="libFootNoteArabicChar"/>
          <w:rtl/>
        </w:rPr>
        <w:t xml:space="preserve"> </w:t>
      </w:r>
      <w:r w:rsidRPr="00A01A6A">
        <w:rPr>
          <w:rStyle w:val="libFootNoteArabicChar"/>
          <w:rFonts w:hint="cs"/>
          <w:rtl/>
        </w:rPr>
        <w:t>ی</w:t>
      </w:r>
      <w:r w:rsidRPr="00A01A6A">
        <w:rPr>
          <w:rStyle w:val="libFootNoteArabicChar"/>
          <w:rFonts w:hint="eastAsia"/>
          <w:rtl/>
        </w:rPr>
        <w:t>نضح</w:t>
      </w:r>
      <w:r w:rsidR="00E06908" w:rsidRPr="00015527">
        <w:rPr>
          <w:rStyle w:val="libFootNoteArabicChar"/>
          <w:rFonts w:hint="cs"/>
          <w:rtl/>
        </w:rPr>
        <w:t>ه</w:t>
      </w:r>
      <w:r w:rsidRPr="00A01A6A">
        <w:rPr>
          <w:rStyle w:val="libFootNoteArabicChar"/>
          <w:rtl/>
        </w:rPr>
        <w:t xml:space="preserve"> بالماء “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2A1E87" w:rsidRDefault="002A1E87" w:rsidP="00637A01">
      <w:pPr>
        <w:pStyle w:val="libNormal"/>
        <w:rPr>
          <w:rFonts w:hint="cs"/>
          <w:rtl/>
          <w:lang w:bidi="fa-IR"/>
        </w:rPr>
      </w:pPr>
    </w:p>
    <w:p w:rsidR="00637A01" w:rsidRDefault="002A1E87" w:rsidP="00A01A6A">
      <w:pPr>
        <w:pStyle w:val="Heading2Center"/>
        <w:rPr>
          <w:rtl/>
        </w:rPr>
      </w:pPr>
      <w:bookmarkStart w:id="9" w:name="_Toc515959366"/>
      <w:r>
        <w:rPr>
          <w:rtl/>
          <w:lang w:bidi="fa-IR"/>
        </w:rPr>
        <w:t>5</w:t>
      </w:r>
      <w:r w:rsidR="00637A01">
        <w:rPr>
          <w:rtl/>
        </w:rPr>
        <w:t xml:space="preserve"> ۔ اصحاب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کا طر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قہ</w:t>
      </w:r>
      <w:bookmarkEnd w:id="9"/>
      <w:r w:rsidR="00637A01">
        <w:rPr>
          <w:rtl/>
        </w:rPr>
        <w:t xml:space="preserve"> </w:t>
      </w:r>
    </w:p>
    <w:p w:rsidR="00637A01" w:rsidRDefault="00637A01" w:rsidP="00A01A6A">
      <w:pPr>
        <w:pStyle w:val="Heading2Center"/>
        <w:rPr>
          <w:rtl/>
        </w:rPr>
      </w:pPr>
      <w:bookmarkStart w:id="10" w:name="_Toc515959367"/>
      <w:r>
        <w:rPr>
          <w:rFonts w:hint="eastAsia"/>
          <w:rtl/>
        </w:rPr>
        <w:t>اصحاب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:</w:t>
      </w:r>
      <w:bookmarkEnd w:id="10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کرام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وہ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پہن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کرنے سے منع فرماتے تھے ۔ لہٰذا ہم فقط دو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اقوال آپ حضرات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اکتفاکر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سنن کبر ائے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حضرت ام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tl/>
        </w:rPr>
        <w:t xml:space="preserve"> المومن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حد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منقول ہے: کہ حضرت (ع)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جب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سجدہ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جانا چاہے تو عمامہ کو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ہٹالے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حاکم 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شاپور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نے مستدرک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اور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نے سنن الکبر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ابن عباس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نقل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کہ جو شخص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ناک کو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سے نہ لگائے اسک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نماز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اور قابل قبول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11" w:name="_Toc515959368"/>
      <w:r>
        <w:rPr>
          <w:rFonts w:hint="eastAsia"/>
          <w:rtl/>
        </w:rPr>
        <w:t>اصحاب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1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سے متعلق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ظاہر ہوتا ہے کہ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حت</w:t>
      </w:r>
      <w:r>
        <w:rPr>
          <w:rFonts w:hint="cs"/>
          <w:rtl/>
        </w:rPr>
        <w:t>یٰ</w:t>
      </w:r>
      <w:r>
        <w:rPr>
          <w:rtl/>
        </w:rPr>
        <w:t xml:space="preserve"> پتھر و خاک )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سجدہ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نافع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عبداللہ بن عمر سجدہ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کو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تک پہونچانے کے لئے عمامہ اتارتے تھے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3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ابن سعد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 طبقات الکبر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مسروق بن اجدع سفر کے دوران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ٹھ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کرے</w:t>
      </w:r>
      <w:r w:rsidR="00637A01">
        <w:rPr>
          <w:rtl/>
        </w:rPr>
        <w:t xml:space="preserve"> کو اپنے ساتھ رکھتے تھے تاکہ کشت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پر سجدہ کر سک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4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 ہے کہ مسروق بن اجدع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اور ابن مسعود کے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اور صاحب طبقات الکبر</w:t>
      </w:r>
      <w:r>
        <w:rPr>
          <w:rFonts w:hint="cs"/>
          <w:rtl/>
        </w:rPr>
        <w:t>یٰ</w:t>
      </w:r>
      <w:r>
        <w:rPr>
          <w:rtl/>
        </w:rPr>
        <w:t xml:space="preserve"> نے انکو اہل کوفہ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طبقہ اول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جنھوں نے رسول ا سلام (ص) کے بعد ابو بکر و عمر و عثمان و عل</w:t>
      </w:r>
      <w:r>
        <w:rPr>
          <w:rFonts w:hint="cs"/>
          <w:rtl/>
        </w:rPr>
        <w:t>ی</w:t>
      </w:r>
      <w:r>
        <w:rPr>
          <w:rtl/>
        </w:rPr>
        <w:t xml:space="preserve"> اور عبد اللہ بن مسعود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بالمشافحہ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ان لوگوں ک</w:t>
      </w:r>
      <w:r>
        <w:rPr>
          <w:rFonts w:hint="cs"/>
          <w:rtl/>
        </w:rPr>
        <w:t>ی</w:t>
      </w:r>
      <w:r>
        <w:rPr>
          <w:rtl/>
        </w:rPr>
        <w:t xml:space="preserve"> باتوں کو کہ جو خاک کربلا ساتھ رکھنے کو بدعت اور شرک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بزرگان اسلام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اور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ساتھ لے جانا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</w:t>
      </w:r>
      <w:r>
        <w:rPr>
          <w:rFonts w:hint="eastAsia"/>
          <w:rtl/>
        </w:rPr>
        <w:t>کرنا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ورنہ معروف و مشہور تابع</w:t>
      </w:r>
      <w:r>
        <w:rPr>
          <w:rFonts w:hint="cs"/>
          <w:rtl/>
        </w:rPr>
        <w:t>ی</w:t>
      </w:r>
      <w:r>
        <w:rPr>
          <w:rtl/>
        </w:rPr>
        <w:t xml:space="preserve"> مسروق بن اجد ع ٹھ</w:t>
      </w:r>
      <w:r>
        <w:rPr>
          <w:rFonts w:hint="cs"/>
          <w:rtl/>
        </w:rPr>
        <w:t>ی</w:t>
      </w:r>
      <w:r>
        <w:rPr>
          <w:rFonts w:hint="eastAsia"/>
          <w:rtl/>
        </w:rPr>
        <w:t>کرے</w:t>
      </w:r>
      <w:r>
        <w:rPr>
          <w:rtl/>
        </w:rPr>
        <w:t xml:space="preserve"> کے ٹکڑے کو اپنے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صدر اسلا م ان بزرگو 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کرتا ہے ؟!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3</w:t>
      </w:r>
      <w:r w:rsidR="00637A01">
        <w:rPr>
          <w:rtl/>
        </w:rPr>
        <w:t>۔ رز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 عبد اللہ بن عباس نے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پاس لکھا : کہ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لئے کوہ مروہ کے پتھر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تخت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جدے</w:t>
      </w:r>
      <w:r w:rsidR="00637A01">
        <w:rPr>
          <w:rtl/>
        </w:rPr>
        <w:t xml:space="preserve"> تاکہ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5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عباس جو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خط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عباس کا پتھر پر سجدہ کرنے کا پابند ہونا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جزء ہے،اور اپنے ساتھ اس کو رکھنا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ور خدا ک</w:t>
      </w:r>
      <w:r>
        <w:rPr>
          <w:rFonts w:hint="cs"/>
          <w:rtl/>
        </w:rPr>
        <w:t>ی</w:t>
      </w:r>
      <w:r>
        <w:rPr>
          <w:rtl/>
        </w:rPr>
        <w:t xml:space="preserve"> عبادت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پتھر ک</w:t>
      </w:r>
      <w:r>
        <w:rPr>
          <w:rFonts w:hint="cs"/>
          <w:rtl/>
        </w:rPr>
        <w:t>ی</w:t>
      </w:r>
      <w:r>
        <w:rPr>
          <w:rtl/>
        </w:rPr>
        <w:t xml:space="preserve"> پوجا ہے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ان کے علاوہ صدر اسلام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اور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مروہ ) کو اپنے ساتھ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پر سجدہ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اور اس کو بطور تبرک مس کرتے اور چومتے تھے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جو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اور خاک شفاء کو اپنے ساتھ رکھنے ک</w:t>
      </w:r>
      <w:r>
        <w:rPr>
          <w:rFonts w:hint="cs"/>
          <w:rtl/>
        </w:rPr>
        <w:t>ی</w:t>
      </w:r>
      <w:r>
        <w:rPr>
          <w:rtl/>
        </w:rPr>
        <w:t xml:space="preserve"> بنا پر مشرک اور اس عمل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حضور اکرم (ص) کے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سے بھ</w:t>
      </w:r>
      <w:r>
        <w:rPr>
          <w:rFonts w:hint="cs"/>
          <w:rtl/>
        </w:rPr>
        <w:t>ی</w:t>
      </w:r>
      <w:r>
        <w:rPr>
          <w:rtl/>
        </w:rPr>
        <w:t xml:space="preserve"> آگاہ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کہتا ہے : ابو بکر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کرتے تھے (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نماز پڑھا کرتے تھے)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 xml:space="preserve"> ۔ ابو عب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دہ</w:t>
      </w:r>
      <w:r w:rsidR="00637A01">
        <w:rPr>
          <w:rtl/>
        </w:rPr>
        <w:t xml:space="preserve"> کہتا ہے: ابن مسعود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کے علاوہ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پر سجدہ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کرتے تھے(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نماز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پڑھتے تھے)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7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6</w:t>
      </w:r>
      <w:r w:rsidR="00637A01">
        <w:rPr>
          <w:rtl/>
        </w:rPr>
        <w:t>۔ عبد اللہ بن عمر سے نقل ہوا ہے: کہ وہ عمامہ کے کنارے پر سجدہ کرنے کو پسند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کرتے تھے بلکہ اسے ہٹا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تے</w:t>
      </w:r>
      <w:r w:rsidR="00637A01">
        <w:rPr>
          <w:rtl/>
        </w:rPr>
        <w:t xml:space="preserve">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8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7</w:t>
      </w:r>
      <w:r w:rsidR="00637A01">
        <w:rPr>
          <w:rtl/>
        </w:rPr>
        <w:t>۔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عبادہ بن ثابت کے متعلق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جب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وہ نماز پڑھتے تو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عمامہ کو ہٹال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تے</w:t>
      </w:r>
      <w:r w:rsidR="00637A01">
        <w:rPr>
          <w:rtl/>
        </w:rPr>
        <w:t xml:space="preserve"> تھے۔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9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اور بخوب</w:t>
      </w:r>
      <w:r>
        <w:rPr>
          <w:rFonts w:hint="cs"/>
          <w:rtl/>
        </w:rPr>
        <w:t>ی</w:t>
      </w:r>
      <w:r>
        <w:rPr>
          <w:rtl/>
        </w:rPr>
        <w:t xml:space="preserve"> واضح ہوتا ہے کہ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سجدہ کا حکم نازل ہوا تو، تمام مسلمان اور بالخصوص آنحضرت (ص)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اور اگر کوئ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کپڑا رکھتا تو آنحضرت (ص) سخت</w:t>
      </w:r>
      <w:r>
        <w:rPr>
          <w:rFonts w:hint="cs"/>
          <w:rtl/>
        </w:rPr>
        <w:t>ی</w:t>
      </w:r>
      <w:r>
        <w:rPr>
          <w:rtl/>
        </w:rPr>
        <w:t xml:space="preserve"> سے اسے من</w:t>
      </w:r>
      <w:r>
        <w:rPr>
          <w:rFonts w:hint="eastAsia"/>
          <w:rtl/>
        </w:rPr>
        <w:t>ع</w:t>
      </w:r>
      <w:r>
        <w:rPr>
          <w:rtl/>
        </w:rPr>
        <w:t xml:space="preserve"> فرماتے تھے 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آنحضرت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صحابہ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خاک اور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گھانس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، بدن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تپش اور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پتھروںپر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صحابہ کرام پتھرا رو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>
        <w:rPr>
          <w:rFonts w:hint="eastAsia"/>
          <w:rtl/>
        </w:rPr>
        <w:t>ہ</w:t>
      </w:r>
      <w:r>
        <w:rPr>
          <w:rtl/>
        </w:rPr>
        <w:t xml:space="preserve"> کرنے کے پابند تھے اس</w:t>
      </w:r>
      <w:r>
        <w:rPr>
          <w:rFonts w:hint="cs"/>
          <w:rtl/>
        </w:rPr>
        <w:t>ی</w:t>
      </w:r>
      <w:r>
        <w:rPr>
          <w:rtl/>
        </w:rPr>
        <w:t xml:space="preserve"> لئے جلتے ہوئے پتھر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ٹھنڈا ہ</w:t>
      </w:r>
      <w:r>
        <w:rPr>
          <w:rFonts w:hint="cs"/>
          <w:rtl/>
        </w:rPr>
        <w:t>ی</w:t>
      </w:r>
      <w:r>
        <w:rPr>
          <w:rtl/>
        </w:rPr>
        <w:t xml:space="preserve"> سجدہ کر تے تھے ۔ اس مقام پرہم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صدر اسلام کے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اکرتے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ٹھنڈا کر کے اس پر سجدہ کر تے تھے ، ورنہ پھر اس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پرنکے </w:t>
      </w:r>
      <w:r>
        <w:rPr>
          <w:rFonts w:hint="eastAsia"/>
          <w:rtl/>
        </w:rPr>
        <w:t>سجدہ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مشتمل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2A1E87">
        <w:rPr>
          <w:rtl/>
          <w:lang w:bidi="fa-IR"/>
        </w:rPr>
        <w:t>8</w:t>
      </w:r>
      <w:r>
        <w:rPr>
          <w:rtl/>
        </w:rPr>
        <w:t>۔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سرور کائنات (ص) کے ساتھ نماز ظہر پڑھنے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پتھرل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ٹھنڈا کر تا تھا تا کہ اس پر سجدہ کر سکوں۔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10</w:t>
      </w:r>
      <w:r w:rsidRPr="00A01A6A">
        <w:rPr>
          <w:rStyle w:val="libFootnotenumChar"/>
          <w:rtl/>
        </w:rPr>
        <w:t>)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احمد بن حنبل ک</w:t>
      </w:r>
      <w:r>
        <w:rPr>
          <w:rFonts w:hint="cs"/>
          <w:rtl/>
        </w:rPr>
        <w:t>ی</w:t>
      </w:r>
      <w:r>
        <w:rPr>
          <w:rtl/>
        </w:rPr>
        <w:t xml:space="preserve"> مسند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کنز العمال ، سنن نسائ</w:t>
      </w:r>
      <w:r>
        <w:rPr>
          <w:rFonts w:hint="cs"/>
          <w:rtl/>
        </w:rPr>
        <w:t>ی</w:t>
      </w:r>
      <w:r>
        <w:rPr>
          <w:rtl/>
        </w:rPr>
        <w:t xml:space="preserve"> ، و سنن داو</w:t>
      </w:r>
      <w:r>
        <w:rPr>
          <w:rFonts w:hint="eastAsia"/>
          <w:rtl/>
        </w:rPr>
        <w:t>د</w:t>
      </w:r>
      <w:r>
        <w:rPr>
          <w:rtl/>
        </w:rPr>
        <w:t xml:space="preserve"> اور مختلف الفاظ و عبارت کے ساتھ جابر اور انس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منقول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انس سے نقل کرنے کے بعد اپنے استاد سے اسطرح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:استاد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اگرپہنے ہوئے لباس پر سجدہ جائز ہوتا تو ہاتھ سے پتھر ٹھنڈا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اپنے لباس پر ہ</w:t>
      </w:r>
      <w:r>
        <w:rPr>
          <w:rFonts w:hint="cs"/>
          <w:rtl/>
        </w:rPr>
        <w:t>ی</w:t>
      </w:r>
      <w:r>
        <w:rPr>
          <w:rtl/>
        </w:rPr>
        <w:t xml:space="preserve"> سجدہ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11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معلوم ہوتا ہے کہ صدر اسلام کے مسلمانوں اور اصحاب آنحضرت (ص) لباس و پوشاک پر سجدہ کرنے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، ورنہ سجدہ کے لئے کنکروں کو ٹھنڈا کرنے پر کوئ</w:t>
      </w:r>
      <w:r>
        <w:rPr>
          <w:rFonts w:hint="cs"/>
          <w:rtl/>
        </w:rPr>
        <w:t>ی</w:t>
      </w:r>
      <w:r>
        <w:rPr>
          <w:rtl/>
        </w:rPr>
        <w:t xml:space="preserve"> وجہ نہ ہوت</w:t>
      </w:r>
      <w:r>
        <w:rPr>
          <w:rFonts w:hint="cs"/>
          <w:rtl/>
        </w:rPr>
        <w:t>ی</w:t>
      </w:r>
      <w:r>
        <w:rPr>
          <w:rtl/>
        </w:rPr>
        <w:t xml:space="preserve"> کہ پتھر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ٹھنڈا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</w:t>
      </w:r>
      <w:r>
        <w:rPr>
          <w:rFonts w:hint="cs"/>
          <w:rtl/>
        </w:rPr>
        <w:t>ی</w:t>
      </w:r>
      <w:r>
        <w:rPr>
          <w:rtl/>
        </w:rPr>
        <w:t xml:space="preserve"> پر سجدہ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کپڑوں پر </w:t>
      </w:r>
      <w:r>
        <w:rPr>
          <w:rFonts w:hint="eastAsia"/>
          <w:rtl/>
        </w:rPr>
        <w:t>سجدہ</w:t>
      </w:r>
      <w:r>
        <w:rPr>
          <w:rtl/>
        </w:rPr>
        <w:t xml:space="preserve"> جائز ہوتا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 صحاب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کپڑے رکھکر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پتھرٹھنڈا کرنے ک</w:t>
      </w:r>
      <w:r>
        <w:rPr>
          <w:rFonts w:hint="cs"/>
          <w:rtl/>
        </w:rPr>
        <w:t>ی</w:t>
      </w:r>
      <w:r>
        <w:rPr>
          <w:rtl/>
        </w:rPr>
        <w:t xml:space="preserve"> نوبت بھ</w:t>
      </w:r>
      <w:r>
        <w:rPr>
          <w:rFonts w:hint="cs"/>
          <w:rtl/>
        </w:rPr>
        <w:t>ی</w:t>
      </w:r>
      <w:r>
        <w:rPr>
          <w:rtl/>
        </w:rPr>
        <w:t xml:space="preserve"> نہ آت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9</w:t>
      </w:r>
      <w:r w:rsidR="00637A01">
        <w:rPr>
          <w:rtl/>
        </w:rPr>
        <w:t>۔ انس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کے ساتھ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نمازپڑھتے تھے تو ہم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ہاتھ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کچھ کنکر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کر</w:t>
      </w:r>
      <w:r w:rsidR="00637A01">
        <w:rPr>
          <w:rtl/>
        </w:rPr>
        <w:t xml:space="preserve"> اسے ٹھنڈا کر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تا</w:t>
      </w:r>
      <w:r w:rsidR="00637A01">
        <w:rPr>
          <w:rtl/>
        </w:rPr>
        <w:t xml:space="preserve"> تھا تا کہ اس کے سرد ہونے پر سجدہ کرسک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12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تنگ آکر رسول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حاضر ہوئے تاکہ آنحضرت (ص)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حضور (ص)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>۔ہر منصف مزاج انسان کو معلوم ہے اگر کپڑے موکٹ و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 جائز ہوتا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آنحضرت (ص) مسلمانوں کو اس پر سجدہ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اپنا مدع</w:t>
      </w:r>
      <w:r>
        <w:rPr>
          <w:rFonts w:hint="cs"/>
          <w:rtl/>
        </w:rPr>
        <w:t>ی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ثابت ہو جائے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10</w:t>
      </w:r>
      <w:r w:rsidR="00637A01">
        <w:rPr>
          <w:rtl/>
        </w:rPr>
        <w:t>۔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نے خباب بن ارت سے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نقل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: ہم نے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ہاتھوں کے جلنے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شکا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،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خدمت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مگر حضرت (ص) نے ہمار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فر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اد</w:t>
      </w:r>
      <w:r w:rsidR="00637A01">
        <w:rPr>
          <w:rtl/>
        </w:rPr>
        <w:t xml:space="preserve"> کو قبول نہ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13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11</w:t>
      </w:r>
      <w:r w:rsidR="00637A01">
        <w:rPr>
          <w:rtl/>
        </w:rPr>
        <w:t>۔ مسلم بن حجاج نے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خباب بن ارت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: ہم نے حضور پاک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خدمت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جھلسا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نے</w:t>
      </w:r>
      <w:r w:rsidR="00637A01">
        <w:rPr>
          <w:rtl/>
        </w:rPr>
        <w:t xml:space="preserve"> وال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شکا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مگر حضرت (ص) نے ہمار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شکا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قبول نہ فرمائ</w:t>
      </w:r>
      <w:r w:rsidR="00637A01">
        <w:rPr>
          <w:rFonts w:hint="cs"/>
          <w:rtl/>
        </w:rPr>
        <w:t>ی</w:t>
      </w:r>
      <w:r w:rsidR="00637A01">
        <w:rPr>
          <w:rtl/>
        </w:rPr>
        <w:t>۔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راہ حل نہ نکالا )۔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14</w:t>
      </w:r>
      <w:r w:rsidRPr="00A01A6A">
        <w:rPr>
          <w:rStyle w:val="libFootnotenumChar"/>
          <w:rtl/>
        </w:rPr>
        <w:t>)</w:t>
      </w:r>
    </w:p>
    <w:p w:rsidR="00637A01" w:rsidRDefault="002A1E87" w:rsidP="00A01A6A">
      <w:pPr>
        <w:pStyle w:val="libLine"/>
        <w:rPr>
          <w:rtl/>
        </w:rPr>
      </w:pPr>
      <w:r>
        <w:rPr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 السنن الکبر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105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 xml:space="preserve">اذا کان احدک(م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حسر</w:t>
      </w:r>
      <w:r w:rsidRPr="00CC103A">
        <w:rPr>
          <w:rStyle w:val="libFootNoteArabicChar"/>
          <w:rtl/>
        </w:rPr>
        <w:t xml:space="preserve"> العمام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عن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2</w:t>
      </w:r>
      <w:r>
        <w:rPr>
          <w:rtl/>
        </w:rPr>
        <w:t>) مستدرک حاکم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270</w:t>
      </w:r>
      <w:r>
        <w:rPr>
          <w:rtl/>
        </w:rPr>
        <w:t xml:space="preserve"> 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103</w:t>
      </w:r>
      <w:r>
        <w:rPr>
          <w:rtl/>
        </w:rPr>
        <w:t>،</w:t>
      </w:r>
      <w:r w:rsidR="002A1E87">
        <w:rPr>
          <w:rtl/>
        </w:rPr>
        <w:t>104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 xml:space="preserve">من 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لزق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نف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مع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الارض اذا سجد لم تجز صلات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105</w:t>
      </w:r>
      <w:r>
        <w:rPr>
          <w:rtl/>
        </w:rPr>
        <w:t xml:space="preserve"> طبع </w:t>
      </w:r>
      <w:r w:rsidR="002A1E87">
        <w:rPr>
          <w:rtl/>
        </w:rPr>
        <w:t>1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درآباد</w:t>
      </w:r>
      <w:r>
        <w:rPr>
          <w:rtl/>
        </w:rPr>
        <w:t xml:space="preserve"> دکن ) </w:t>
      </w:r>
      <w:r w:rsidRPr="00CC103A">
        <w:rPr>
          <w:rStyle w:val="libFootNoteArabicChar"/>
          <w:rtl/>
        </w:rPr>
        <w:t>کتاب الصل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، باب الکشف عن السجد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السجود ” ان ابن عمر کان اذا سجدو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العمام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رفع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حت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ضع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بالارض “</w:t>
      </w:r>
      <w:r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>) الطبقات الکبر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2A1E87">
        <w:rPr>
          <w:rtl/>
        </w:rPr>
        <w:t>6</w:t>
      </w:r>
      <w:r>
        <w:rPr>
          <w:rtl/>
        </w:rPr>
        <w:t xml:space="preserve"> ص </w:t>
      </w:r>
      <w:r w:rsidR="002A1E87">
        <w:rPr>
          <w:rtl/>
        </w:rPr>
        <w:t>79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:مسروق بن اجدع کے احوال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</w:t>
      </w:r>
      <w:r w:rsidRPr="00CC103A">
        <w:rPr>
          <w:rStyle w:val="libFootNoteArabicChar"/>
          <w:rtl/>
        </w:rPr>
        <w:t xml:space="preserve"> کان مسروق اذا خرج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خرج</w:t>
      </w:r>
      <w:r w:rsidRPr="00CC103A">
        <w:rPr>
          <w:rStyle w:val="libFootNoteArabicChar"/>
          <w:rtl/>
        </w:rPr>
        <w:t xml:space="preserve"> بلبن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السف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 اخبار مک</w:t>
      </w:r>
      <w:r>
        <w:rPr>
          <w:rFonts w:hint="cs"/>
          <w:rtl/>
        </w:rPr>
        <w:t>ۃ</w:t>
      </w:r>
      <w:r>
        <w:rPr>
          <w:rtl/>
        </w:rPr>
        <w:t xml:space="preserve"> ( ازرق</w:t>
      </w:r>
      <w:r>
        <w:rPr>
          <w:rFonts w:hint="cs"/>
          <w:rtl/>
        </w:rPr>
        <w:t>ی</w:t>
      </w:r>
      <w:r>
        <w:rPr>
          <w:rtl/>
        </w:rPr>
        <w:t xml:space="preserve"> ) ج</w:t>
      </w:r>
      <w:r w:rsidR="002A1E87">
        <w:rPr>
          <w:rtl/>
        </w:rPr>
        <w:t>3</w:t>
      </w:r>
      <w:r>
        <w:rPr>
          <w:rtl/>
        </w:rPr>
        <w:t xml:space="preserve"> ص </w:t>
      </w:r>
      <w:r w:rsidR="002A1E87">
        <w:rPr>
          <w:rtl/>
        </w:rPr>
        <w:t>151</w:t>
      </w:r>
      <w:r>
        <w:rPr>
          <w:rtl/>
        </w:rPr>
        <w:t xml:space="preserve"> :(رزّ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) ” </w:t>
      </w:r>
      <w:r w:rsidRPr="00CC103A">
        <w:rPr>
          <w:rStyle w:val="libFootNoteArabicChar"/>
          <w:rtl/>
        </w:rPr>
        <w:t>کتب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بن عبد اللّ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بن عباس </w:t>
      </w:r>
      <w:r w:rsidRPr="00CC103A">
        <w:rPr>
          <w:rStyle w:val="libFootNoteArabicChar"/>
          <w:rtl/>
        </w:rPr>
        <w:t>ان ابعث ال</w:t>
      </w:r>
      <w:r w:rsidRPr="00CC103A">
        <w:rPr>
          <w:rStyle w:val="libFootNoteArabicChar"/>
          <w:rFonts w:hint="cs"/>
          <w:rtl/>
        </w:rPr>
        <w:t>یّ</w:t>
      </w:r>
      <w:r w:rsidRPr="00CC103A">
        <w:rPr>
          <w:rStyle w:val="libFootNoteArabicChar"/>
          <w:rtl/>
        </w:rPr>
        <w:t xml:space="preserve"> بلوح من احجار المرو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 xml:space="preserve">) المصنف ج 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397</w:t>
      </w:r>
      <w:r>
        <w:rPr>
          <w:rtl/>
        </w:rPr>
        <w:t xml:space="preserve"> ۔” </w:t>
      </w:r>
      <w:r w:rsidRPr="00CC103A">
        <w:rPr>
          <w:rStyle w:val="libFootNoteArabicChar"/>
          <w:rtl/>
        </w:rPr>
        <w:t xml:space="preserve">ان ابا بکر کان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او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</w:t>
      </w:r>
      <w:r>
        <w:rPr>
          <w:rtl/>
        </w:rPr>
        <w:t xml:space="preserve"> ۔۔۔۔“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7</w:t>
      </w:r>
      <w:r>
        <w:rPr>
          <w:rtl/>
        </w:rPr>
        <w:t>) المصنف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367</w:t>
      </w:r>
      <w:r>
        <w:rPr>
          <w:rtl/>
        </w:rPr>
        <w:t xml:space="preserve"> و مجمع الزوائد ج 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57</w:t>
      </w:r>
      <w:r>
        <w:rPr>
          <w:rtl/>
        </w:rPr>
        <w:t xml:space="preserve"> :بحوالہ طبران</w:t>
      </w:r>
      <w:r>
        <w:rPr>
          <w:rFonts w:hint="cs"/>
          <w:rtl/>
        </w:rPr>
        <w:t>ی</w:t>
      </w:r>
      <w:r>
        <w:rPr>
          <w:rtl/>
        </w:rPr>
        <w:t xml:space="preserve"> ۔” </w:t>
      </w:r>
      <w:r w:rsidRPr="00CC103A">
        <w:rPr>
          <w:rStyle w:val="libFootNoteArabicChar"/>
          <w:rtl/>
        </w:rPr>
        <w:t xml:space="preserve">ان ابن مسعود لا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 xml:space="preserve"> او قال : لا ی</w:t>
      </w:r>
      <w:r w:rsidRPr="00CC103A">
        <w:rPr>
          <w:rStyle w:val="libFootNoteArabicChar"/>
          <w:rFonts w:hint="eastAsia"/>
          <w:rtl/>
        </w:rPr>
        <w:t>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 xml:space="preserve"> الا علی</w:t>
      </w:r>
      <w:r w:rsidRPr="00CC103A">
        <w:rPr>
          <w:rStyle w:val="libFootNoteArabicChar"/>
          <w:rtl/>
        </w:rPr>
        <w:t xml:space="preserve"> الارض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8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105</w:t>
      </w:r>
      <w:r>
        <w:rPr>
          <w:rtl/>
        </w:rPr>
        <w:t xml:space="preserve"> و المصنف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401</w:t>
      </w:r>
      <w:r>
        <w:rPr>
          <w:rtl/>
        </w:rPr>
        <w:t xml:space="preserve">۔” </w:t>
      </w:r>
      <w:r w:rsidRPr="00CC103A">
        <w:rPr>
          <w:rStyle w:val="libFootNoteArabicChar"/>
          <w:rtl/>
        </w:rPr>
        <w:t>عن عبد اللّ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بن عمر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کان ی</w:t>
      </w:r>
      <w:r w:rsidRPr="00CC103A">
        <w:rPr>
          <w:rStyle w:val="libFootNoteArabicChar"/>
          <w:rFonts w:hint="eastAsia"/>
          <w:rtl/>
        </w:rPr>
        <w:t>کر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کور عمامت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حتی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کشف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9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ص </w:t>
      </w:r>
      <w:r w:rsidR="002A1E87">
        <w:rPr>
          <w:rtl/>
        </w:rPr>
        <w:t>105</w:t>
      </w:r>
      <w:r>
        <w:rPr>
          <w:rtl/>
        </w:rPr>
        <w:t xml:space="preserve">۔” </w:t>
      </w:r>
      <w:r w:rsidRPr="00CC103A">
        <w:rPr>
          <w:rStyle w:val="libFootNoteArabicChar"/>
          <w:rtl/>
        </w:rPr>
        <w:t>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کان اذا قام الی</w:t>
      </w:r>
      <w:r w:rsidRPr="00CC103A">
        <w:rPr>
          <w:rStyle w:val="libFootNoteArabicChar"/>
          <w:rtl/>
        </w:rPr>
        <w:t xml:space="preserve"> الصل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حسر العمام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عن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10</w:t>
      </w:r>
      <w:r>
        <w:rPr>
          <w:rtl/>
        </w:rPr>
        <w:t>)مسند احمد ج</w:t>
      </w:r>
      <w:r w:rsidR="002A1E87">
        <w:rPr>
          <w:rtl/>
        </w:rPr>
        <w:t>1</w:t>
      </w:r>
      <w:r>
        <w:rPr>
          <w:rtl/>
        </w:rPr>
        <w:t xml:space="preserve">/ ص </w:t>
      </w:r>
      <w:r w:rsidR="002A1E87">
        <w:rPr>
          <w:rtl/>
        </w:rPr>
        <w:t>388</w:t>
      </w:r>
      <w:r>
        <w:rPr>
          <w:rtl/>
        </w:rPr>
        <w:t xml:space="preserve"> ۔</w:t>
      </w:r>
      <w:r w:rsidR="002A1E87">
        <w:rPr>
          <w:rtl/>
        </w:rPr>
        <w:t>401</w:t>
      </w:r>
      <w:r>
        <w:rPr>
          <w:rtl/>
        </w:rPr>
        <w:t xml:space="preserve"> ۔ </w:t>
      </w:r>
      <w:r w:rsidR="002A1E87">
        <w:rPr>
          <w:rtl/>
        </w:rPr>
        <w:t>437</w:t>
      </w:r>
      <w:r>
        <w:rPr>
          <w:rtl/>
        </w:rPr>
        <w:t xml:space="preserve"> ۔ </w:t>
      </w:r>
      <w:r w:rsidR="002A1E87">
        <w:rPr>
          <w:rtl/>
        </w:rPr>
        <w:t>462</w:t>
      </w:r>
      <w:r>
        <w:rPr>
          <w:rtl/>
        </w:rPr>
        <w:t xml:space="preserve">۔” </w:t>
      </w:r>
      <w:r w:rsidRPr="00CC103A">
        <w:rPr>
          <w:rStyle w:val="libFootNoteArabicChar"/>
          <w:rtl/>
        </w:rPr>
        <w:t>کنت اصل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مع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</w:t>
      </w:r>
      <w:r w:rsidRPr="00CC103A">
        <w:rPr>
          <w:rStyle w:val="libFootNoteArabicChar"/>
          <w:rtl/>
        </w:rPr>
        <w:t xml:space="preserve"> الظ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ر فآخذ قبض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من 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کف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لتبرد حت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اسجد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من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الحر</w:t>
      </w:r>
      <w:r>
        <w:rPr>
          <w:rtl/>
        </w:rPr>
        <w:t>“ اور اس ک</w:t>
      </w:r>
      <w:r>
        <w:rPr>
          <w:rFonts w:hint="cs"/>
          <w:rtl/>
        </w:rPr>
        <w:t>ی</w:t>
      </w:r>
      <w:r>
        <w:rPr>
          <w:rtl/>
        </w:rPr>
        <w:t xml:space="preserve"> مثل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</w:t>
      </w:r>
      <w:r w:rsidR="002A1E87">
        <w:rPr>
          <w:rtl/>
        </w:rPr>
        <w:t>1</w:t>
      </w:r>
      <w:r>
        <w:rPr>
          <w:rtl/>
        </w:rPr>
        <w:t xml:space="preserve"> ص/ </w:t>
      </w:r>
      <w:r w:rsidR="002A1E87">
        <w:rPr>
          <w:rtl/>
        </w:rPr>
        <w:t>439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11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 /ص </w:t>
      </w:r>
      <w:r w:rsidR="002A1E87">
        <w:rPr>
          <w:rtl/>
        </w:rPr>
        <w:t>105</w:t>
      </w:r>
      <w:r>
        <w:rPr>
          <w:rtl/>
        </w:rPr>
        <w:t xml:space="preserve"> ، </w:t>
      </w:r>
      <w:r w:rsidR="002A1E87">
        <w:rPr>
          <w:rtl/>
        </w:rPr>
        <w:t>106</w:t>
      </w:r>
      <w:r>
        <w:rPr>
          <w:rtl/>
        </w:rPr>
        <w:t xml:space="preserve">: ” </w:t>
      </w:r>
      <w:r w:rsidRPr="00CC103A">
        <w:rPr>
          <w:rStyle w:val="libFootNoteArabicChar"/>
          <w:rtl/>
        </w:rPr>
        <w:t>قال الش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خ</w:t>
      </w:r>
      <w:r w:rsidRPr="00CC103A">
        <w:rPr>
          <w:rStyle w:val="libFootNoteArabicChar"/>
          <w:rtl/>
        </w:rPr>
        <w:t xml:space="preserve"> : ولو جاز السجود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ثوب متصل 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، لکان ذلک اس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ل من تبری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الحص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الکف ووضع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للسجود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12</w:t>
      </w:r>
      <w:r>
        <w:rPr>
          <w:rtl/>
        </w:rPr>
        <w:t>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2</w:t>
      </w:r>
      <w:r>
        <w:rPr>
          <w:rtl/>
        </w:rPr>
        <w:t xml:space="preserve">/ ص </w:t>
      </w:r>
      <w:r w:rsidR="002A1E87">
        <w:rPr>
          <w:rtl/>
        </w:rPr>
        <w:t>106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کنا نصل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مع رسول الل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فی</w:t>
      </w:r>
      <w:r w:rsidRPr="00CC103A">
        <w:rPr>
          <w:rStyle w:val="libFootNoteArabicChar"/>
          <w:rtl/>
        </w:rPr>
        <w:t xml:space="preserve">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الحر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خذ</w:t>
      </w:r>
      <w:r w:rsidRPr="00CC103A">
        <w:rPr>
          <w:rStyle w:val="libFootNoteArabicChar"/>
          <w:rtl/>
        </w:rPr>
        <w:t xml:space="preserve"> احدنا الحصباء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فاذا برد وضع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وسجد علی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13</w:t>
      </w:r>
      <w:r>
        <w:rPr>
          <w:rtl/>
        </w:rPr>
        <w:t>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/ص </w:t>
      </w:r>
      <w:r w:rsidR="002A1E87">
        <w:rPr>
          <w:rtl/>
        </w:rPr>
        <w:t>438</w:t>
      </w:r>
      <w:r>
        <w:rPr>
          <w:rtl/>
        </w:rPr>
        <w:t xml:space="preserve"> و ج </w:t>
      </w:r>
      <w:r w:rsidR="002A1E87">
        <w:rPr>
          <w:rtl/>
        </w:rPr>
        <w:t>2</w:t>
      </w:r>
      <w:r>
        <w:rPr>
          <w:rtl/>
        </w:rPr>
        <w:t xml:space="preserve">/ ص </w:t>
      </w:r>
      <w:r w:rsidR="002A1E87">
        <w:rPr>
          <w:rtl/>
        </w:rPr>
        <w:t>105</w:t>
      </w:r>
      <w:r>
        <w:rPr>
          <w:rtl/>
        </w:rPr>
        <w:t xml:space="preserve"> ۔ </w:t>
      </w:r>
      <w:r w:rsidR="002A1E87">
        <w:rPr>
          <w:rtl/>
        </w:rPr>
        <w:t>107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شکونا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الرمضاء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جبا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نا واٴ</w:t>
      </w:r>
      <w:r w:rsidRPr="00CC103A">
        <w:rPr>
          <w:rStyle w:val="libFootNoteArabicChar"/>
          <w:rFonts w:hint="eastAsia"/>
          <w:rtl/>
        </w:rPr>
        <w:t>کفنا</w:t>
      </w:r>
      <w:r w:rsidRPr="00CC103A">
        <w:rPr>
          <w:rStyle w:val="libFootNoteArabicChar"/>
          <w:rtl/>
        </w:rPr>
        <w:t xml:space="preserve"> فلم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شکنا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14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2A1E87">
        <w:rPr>
          <w:rtl/>
        </w:rPr>
        <w:t>1</w:t>
      </w:r>
      <w:r>
        <w:rPr>
          <w:rtl/>
        </w:rPr>
        <w:t>/ ص</w:t>
      </w:r>
      <w:r w:rsidR="002A1E87">
        <w:rPr>
          <w:rtl/>
        </w:rPr>
        <w:t>433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عن خباب قال :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نا</w:t>
      </w:r>
      <w:r w:rsidRPr="00CC103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فشکونا الی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حّر الرّمضاء فلم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شکنا</w:t>
      </w:r>
      <w:r>
        <w:rPr>
          <w:rtl/>
        </w:rPr>
        <w:t xml:space="preserve"> 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2A1E87" w:rsidRDefault="002A1E87" w:rsidP="00637A01">
      <w:pPr>
        <w:pStyle w:val="libNormal"/>
        <w:rPr>
          <w:rFonts w:hint="cs"/>
          <w:rtl/>
          <w:lang w:bidi="fa-IR"/>
        </w:rPr>
      </w:pPr>
    </w:p>
    <w:p w:rsidR="00637A01" w:rsidRDefault="002A1E87" w:rsidP="00CC103A">
      <w:pPr>
        <w:pStyle w:val="Heading2Center"/>
        <w:rPr>
          <w:rtl/>
        </w:rPr>
      </w:pPr>
      <w:bookmarkStart w:id="12" w:name="_Toc515959369"/>
      <w:r>
        <w:rPr>
          <w:rtl/>
          <w:lang w:bidi="fa-IR"/>
        </w:rPr>
        <w:t>6</w:t>
      </w:r>
      <w:r w:rsidR="00637A01">
        <w:rPr>
          <w:rtl/>
        </w:rPr>
        <w:t xml:space="preserve"> ۔ سجدہ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ہم</w:t>
      </w:r>
      <w:r w:rsidR="00637A01">
        <w:rPr>
          <w:rtl/>
        </w:rPr>
        <w:t xml:space="preserve"> السلام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نظر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bookmarkEnd w:id="12"/>
      <w:r w:rsidR="00637A01"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مطابق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قرآن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نا ممکن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وہ سنت آنحضرت (ص) اور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اپنے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، کہ سجدہ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اُگنے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کرنا جائز ہے ( اور صرف کھانے، پہننے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ائمہ اطہار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کرنے سے پہلے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جو عترت رسول ک</w:t>
      </w:r>
      <w:r>
        <w:rPr>
          <w:rFonts w:hint="cs"/>
          <w:rtl/>
        </w:rPr>
        <w:t>ی</w:t>
      </w:r>
      <w:r>
        <w:rPr>
          <w:rtl/>
        </w:rPr>
        <w:t xml:space="preserve"> اتّباع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از</w:t>
      </w:r>
      <w:r>
        <w:rPr>
          <w:rtl/>
        </w:rPr>
        <w:t xml:space="preserve"> م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13" w:name="_Toc515959370"/>
      <w:r>
        <w:rPr>
          <w:rFonts w:hint="eastAsia"/>
          <w:rtl/>
        </w:rPr>
        <w:t>کلام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حجت اور انک</w:t>
      </w:r>
      <w:r>
        <w:rPr>
          <w:rFonts w:hint="cs"/>
          <w:rtl/>
        </w:rPr>
        <w:t>ی</w:t>
      </w:r>
      <w:r>
        <w:rPr>
          <w:rtl/>
        </w:rPr>
        <w:t xml:space="preserve"> اتباع کے واجب ہونے کے دلائل</w:t>
      </w:r>
      <w:bookmarkEnd w:id="13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ہے” کہ رسول اکرم (ص) نے اپنے بعد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اور تمام مسلمانوں کو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</w:t>
      </w:r>
      <w:r>
        <w:rPr>
          <w:rFonts w:hint="cs"/>
          <w:rtl/>
        </w:rPr>
        <w:t>ی</w:t>
      </w:r>
      <w:r>
        <w:rPr>
          <w:rtl/>
        </w:rPr>
        <w:t xml:space="preserve"> فلاح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تمسک ( وابستگ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2A1E87">
        <w:rPr>
          <w:rtl/>
          <w:lang w:bidi="fa-IR"/>
        </w:rPr>
        <w:t>1</w:t>
      </w:r>
      <w:r>
        <w:rPr>
          <w:rtl/>
        </w:rPr>
        <w:t>۔ اللہ ک</w:t>
      </w:r>
      <w:r>
        <w:rPr>
          <w:rFonts w:hint="cs"/>
          <w:rtl/>
        </w:rPr>
        <w:t>ی</w:t>
      </w:r>
      <w:r>
        <w:rPr>
          <w:rtl/>
        </w:rPr>
        <w:t xml:space="preserve"> کتاب قرآن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</w:t>
      </w:r>
      <w:r w:rsidR="002A1E87">
        <w:rPr>
          <w:rtl/>
          <w:lang w:bidi="fa-IR"/>
        </w:rPr>
        <w:t>2</w:t>
      </w:r>
      <w:r>
        <w:rPr>
          <w:rtl/>
        </w:rPr>
        <w:t>۔ آپ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عترت پاک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 سلسلہ ک</w:t>
      </w:r>
      <w:r>
        <w:rPr>
          <w:rFonts w:hint="cs"/>
          <w:rtl/>
        </w:rPr>
        <w:t>ی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آپ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ترمذ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نے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جابر بن عبد اللہ انصار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اور انھوں نے رسول اکرم (ص) سے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نقل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تمھارے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دو سنگ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چھوڑے جا رہا ہوں اگر تم نے مضبوط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انھ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پکڑ ے رکھا تو ہر گز گمراہ نہ ہوگے۔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کتاب خدا اور دوسرے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عترت۔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ترمذ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حد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کو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تمہارے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دو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چھوڑ کر جارہا رہوں ، اگر ان کو پکڑے رکھا تو ہر گز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بعد گمراہ نہ ہوگے اور ا 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سے ہر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دوسرے پر برتر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رکھت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، کتاب خدا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سے آسمان تک متصل ہے ، اور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عترت و اہ</w:t>
      </w:r>
      <w:r w:rsidR="00637A01">
        <w:rPr>
          <w:rFonts w:hint="eastAsia"/>
          <w:rtl/>
        </w:rPr>
        <w:t>ل</w:t>
      </w:r>
      <w:r w:rsidR="00637A01">
        <w:rPr>
          <w:rtl/>
        </w:rPr>
        <w:t xml:space="preserve">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دونوں کبھ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جدا نہ ہوںگے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ہاں</w:t>
      </w:r>
      <w:r w:rsidR="00637A01">
        <w:rPr>
          <w:rtl/>
        </w:rPr>
        <w:t xml:space="preserve"> تک کہ حوض کوثرپر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پاس آپہونچ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، اس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غوروفکر کرو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بعد انکے ساتھ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سلوک و برتاو کروگے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۔مسلم بن حجاج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رسول اسلام (ص)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حد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اے لوگو!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انسان ہوں قر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tl/>
        </w:rPr>
        <w:t xml:space="preserve"> ہے خدا کا بھ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جا</w:t>
      </w:r>
      <w:r w:rsidR="00637A01">
        <w:rPr>
          <w:rtl/>
        </w:rPr>
        <w:t xml:space="preserve"> ہوا فرشتہ( ملک الموت )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پاس آئے اور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کے جواب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لب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کہدوں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تمھارے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دو گراں بہا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چھوڑے جارہا ہوں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اللہ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 جس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نور ہدا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ہے پس اللہ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 کو مضبوط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پکڑلو اور اس سے وابستہ رہنا حضرت (ص) نے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فرما کر قرآن سے تمسک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ترغ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</w:t>
      </w:r>
      <w:r w:rsidR="00637A01">
        <w:rPr>
          <w:rtl/>
        </w:rPr>
        <w:t xml:space="preserve"> 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پھر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:اور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،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اپنے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</w:t>
      </w:r>
      <w:r w:rsidR="00637A01">
        <w:rPr>
          <w:rtl/>
        </w:rPr>
        <w:lastRenderedPageBreak/>
        <w:t>کے لئے تاک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کرتا ہوں ،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کے لئے تاک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دکرتا</w:t>
      </w:r>
      <w:r w:rsidR="00637A01">
        <w:rPr>
          <w:rtl/>
        </w:rPr>
        <w:t xml:space="preserve"> ہوں ،م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اپنے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کے لئے تاک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کرتا ہوں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3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متعدد محدث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نے آنحضرت (ص) سے نقل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اہے</w:t>
      </w:r>
      <w:r w:rsidR="00637A01">
        <w:rPr>
          <w:rtl/>
        </w:rPr>
        <w:t>: حضرت (ص) نے ارشاد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”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تمھارے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دو گرانقدر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چھوڑے جا رہا ہوں۔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کتاب خدا دوسرے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عترت ۔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ہرگز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دوسرے سے جدا نہ ہونگے ،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ہاں</w:t>
      </w:r>
      <w:r w:rsidR="00637A01">
        <w:rPr>
          <w:rtl/>
        </w:rPr>
        <w:t xml:space="preserve"> تک کہ ( ق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امت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)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پاس حوض کوثر پر آپہونچ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4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پر مشتمل اسقدر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 التحر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ہند</w:t>
      </w:r>
      <w:r>
        <w:rPr>
          <w:rFonts w:hint="cs"/>
          <w:rtl/>
        </w:rPr>
        <w:t>ی</w:t>
      </w:r>
      <w:r>
        <w:rPr>
          <w:rtl/>
        </w:rPr>
        <w:t xml:space="preserve"> )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شتراسنادکو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عبقات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ظاہر ہے۔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دامن سے تمسک،اور ان ک</w:t>
      </w:r>
      <w:r>
        <w:rPr>
          <w:rFonts w:hint="cs"/>
          <w:rtl/>
        </w:rPr>
        <w:t>ی</w:t>
      </w:r>
      <w:r>
        <w:rPr>
          <w:rtl/>
        </w:rPr>
        <w:t xml:space="preserve"> اتباع ،قرآن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مترادف ہے۔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۔ لہٰذا ان کے دامن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ضلالت وگمراہ</w:t>
      </w:r>
      <w:r>
        <w:rPr>
          <w:rFonts w:hint="cs"/>
          <w:rtl/>
        </w:rPr>
        <w:t>ی</w:t>
      </w:r>
      <w:r>
        <w:rPr>
          <w:rtl/>
        </w:rPr>
        <w:t xml:space="preserve"> کا باعث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(ص) کے فرمان کے مطابق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اتباع اور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و ضرور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ہے۔ کہ پھر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 جن ک</w:t>
      </w:r>
      <w:r>
        <w:rPr>
          <w:rFonts w:hint="cs"/>
          <w:rtl/>
        </w:rPr>
        <w:t>ی</w:t>
      </w:r>
      <w:r>
        <w:rPr>
          <w:rtl/>
        </w:rPr>
        <w:t xml:space="preserve"> اطاعت حکم رسول کے مطابق ہم واجب ہے۔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دوضاحت</w:t>
      </w:r>
      <w:r>
        <w:rPr>
          <w:rtl/>
        </w:rPr>
        <w:t xml:space="preserve"> کے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C103A">
        <w:rPr>
          <w:rFonts w:hint="cs"/>
          <w:rtl/>
        </w:rPr>
        <w:t xml:space="preserve"> </w:t>
      </w:r>
      <w:r>
        <w:rPr>
          <w:rFonts w:hint="eastAsia"/>
          <w:rtl/>
        </w:rPr>
        <w:t>عترت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معن</w:t>
      </w:r>
      <w:r>
        <w:rPr>
          <w:rFonts w:hint="cs"/>
          <w:rtl/>
        </w:rPr>
        <w:t>ی</w:t>
      </w:r>
      <w:r>
        <w:rPr>
          <w:rtl/>
        </w:rPr>
        <w:t xml:space="preserve">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14" w:name="_Toc515959371"/>
      <w:r>
        <w:rPr>
          <w:rFonts w:hint="eastAsia"/>
          <w:rtl/>
        </w:rPr>
        <w:t>آنحضرت</w:t>
      </w:r>
      <w:r>
        <w:rPr>
          <w:rtl/>
        </w:rPr>
        <w:t xml:space="preserve"> (ص)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14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پتہ چلتا ہے کہ حضور سرورکائنات (ص) نے تمام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ان کو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اور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امت کا رہبر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واضح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قرآن و عترت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ہونگے، لہٰذا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وہ</w:t>
      </w:r>
      <w:r>
        <w:rPr>
          <w:rFonts w:hint="cs"/>
          <w:rtl/>
        </w:rPr>
        <w:t>ی</w:t>
      </w:r>
      <w:r>
        <w:rPr>
          <w:rtl/>
        </w:rPr>
        <w:t xml:space="preserve"> حضرات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قول رسول کے مطابق قران کے برابر ہوں اور عصمت کے درجہ پر فائز ہوں ۔چنانچہ ان حضرات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معرفت کے لئے ہم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مسلم بن حجاج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حد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ثقل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کو نقل کرنے کے بعد لکھتے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بن 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نے 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بن ارقم ( حضرت (ص) کے خاص صحاب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) سے 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افت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کہ آنحضرت (ص) کے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کون لوگ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؟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سے مراد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و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اں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؟</w:t>
      </w:r>
    </w:p>
    <w:p w:rsidR="00637A01" w:rsidRDefault="00637A01" w:rsidP="00E06908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</w:t>
      </w:r>
      <w:r w:rsidRPr="00CC103A">
        <w:rPr>
          <w:rStyle w:val="libArabicChar"/>
          <w:rtl/>
        </w:rPr>
        <w:t>لا وا</w:t>
      </w:r>
      <w:r w:rsidRPr="00CC103A">
        <w:rPr>
          <w:rStyle w:val="libArabicChar"/>
          <w:rFonts w:hint="cs"/>
          <w:rtl/>
        </w:rPr>
        <w:t>ٴی</w:t>
      </w:r>
      <w:r w:rsidRPr="00CC103A">
        <w:rPr>
          <w:rStyle w:val="libArabicChar"/>
          <w:rFonts w:hint="eastAsia"/>
          <w:rtl/>
        </w:rPr>
        <w:t>م</w:t>
      </w:r>
      <w:r w:rsidRPr="00CC103A">
        <w:rPr>
          <w:rStyle w:val="libArabicChar"/>
          <w:rtl/>
        </w:rPr>
        <w:t xml:space="preserve"> اللّ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ان المراٴ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تکون مع الرجل العصر من الد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ر ثم ی</w:t>
      </w:r>
      <w:r w:rsidRPr="00CC103A">
        <w:rPr>
          <w:rStyle w:val="libArabicChar"/>
          <w:rFonts w:hint="eastAsia"/>
          <w:rtl/>
        </w:rPr>
        <w:t>طلق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ا</w:t>
      </w:r>
      <w:r w:rsidRPr="00CC103A">
        <w:rPr>
          <w:rStyle w:val="libArabicChar"/>
          <w:rtl/>
        </w:rPr>
        <w:t xml:space="preserve"> فترجع ال</w:t>
      </w:r>
      <w:r w:rsidRPr="00CC103A">
        <w:rPr>
          <w:rStyle w:val="libArabicChar"/>
          <w:rFonts w:hint="cs"/>
          <w:rtl/>
        </w:rPr>
        <w:t>یٰ</w:t>
      </w:r>
      <w:r w:rsidRPr="00CC103A">
        <w:rPr>
          <w:rStyle w:val="libArabicChar"/>
          <w:rtl/>
        </w:rPr>
        <w:t xml:space="preserve"> ا</w:t>
      </w:r>
      <w:r w:rsidRPr="00CC103A">
        <w:rPr>
          <w:rStyle w:val="libArabicChar"/>
          <w:rFonts w:hint="cs"/>
          <w:rtl/>
        </w:rPr>
        <w:t>ٴ</w:t>
      </w:r>
      <w:r w:rsidRPr="00CC103A">
        <w:rPr>
          <w:rStyle w:val="libArabicChar"/>
          <w:rFonts w:hint="eastAsia"/>
          <w:rtl/>
        </w:rPr>
        <w:t>ب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ا</w:t>
      </w:r>
      <w:r w:rsidRPr="00CC103A">
        <w:rPr>
          <w:rStyle w:val="libArabicChar"/>
          <w:rtl/>
        </w:rPr>
        <w:t xml:space="preserve"> وقوم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ااٴ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ل</w:t>
      </w:r>
      <w:r w:rsidRPr="00CC103A">
        <w:rPr>
          <w:rStyle w:val="libArabicChar"/>
          <w:rtl/>
        </w:rPr>
        <w:t xml:space="preserve"> ب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ت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tl/>
        </w:rPr>
        <w:t xml:space="preserve"> ا</w:t>
      </w:r>
      <w:r w:rsidRPr="00CC103A">
        <w:rPr>
          <w:rStyle w:val="libArabicChar"/>
          <w:rFonts w:hint="cs"/>
          <w:rtl/>
        </w:rPr>
        <w:t>ٴ</w:t>
      </w:r>
      <w:r w:rsidRPr="00CC103A">
        <w:rPr>
          <w:rStyle w:val="libArabicChar"/>
          <w:rFonts w:hint="eastAsia"/>
          <w:rtl/>
        </w:rPr>
        <w:t>صل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tl/>
        </w:rPr>
        <w:t xml:space="preserve"> وعصبت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الذی</w:t>
      </w:r>
      <w:r w:rsidRPr="00CC103A">
        <w:rPr>
          <w:rStyle w:val="libArabicChar"/>
          <w:rFonts w:hint="eastAsia"/>
          <w:rtl/>
        </w:rPr>
        <w:t>ن</w:t>
      </w:r>
      <w:r w:rsidRPr="00CC103A">
        <w:rPr>
          <w:rStyle w:val="libArabicChar"/>
          <w:rtl/>
        </w:rPr>
        <w:t xml:space="preserve"> حرموا الصدق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بعد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“</w:t>
      </w:r>
      <w:r>
        <w:rPr>
          <w:rtl/>
        </w:rPr>
        <w:t xml:space="preserve">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5</w:t>
      </w:r>
      <w:r w:rsidRPr="00A01A6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خدا ک</w:t>
      </w:r>
      <w:r>
        <w:rPr>
          <w:rFonts w:hint="cs"/>
          <w:rtl/>
        </w:rPr>
        <w:t>ی</w:t>
      </w:r>
      <w:r>
        <w:rPr>
          <w:rtl/>
        </w:rPr>
        <w:t xml:space="preserve"> قسم عورت مرد کے ساتھ کچھ مدت کے لئے رہت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eastAsia"/>
          <w:rtl/>
        </w:rPr>
        <w:t>ور</w:t>
      </w:r>
      <w:r>
        <w:rPr>
          <w:rtl/>
        </w:rPr>
        <w:t xml:space="preserve"> اگر مرد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وہ اپنے باپ اور رشتہ داروں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واپس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 لہٰذا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)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مراد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(ص) کے اصل قرابتدارا ور رشتہ دار ہوں ( کہ جدا کرنے سے جدا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آپ کے بعد ان پر ص</w:t>
      </w:r>
      <w:r>
        <w:rPr>
          <w:rFonts w:hint="eastAsia"/>
          <w:rtl/>
        </w:rPr>
        <w:t>دقہ</w:t>
      </w:r>
      <w:r>
        <w:rPr>
          <w:rtl/>
        </w:rPr>
        <w:t xml:space="preserve"> حرام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صاف ظاہرہے کہ عترت ( کہ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قران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واجب ہے ) سے مراد آنحضرت 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 سے مراد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سے جسمان</w:t>
      </w:r>
      <w:r>
        <w:rPr>
          <w:rFonts w:hint="cs"/>
          <w:rtl/>
        </w:rPr>
        <w:t>ی</w:t>
      </w:r>
      <w:r>
        <w:rPr>
          <w:rtl/>
        </w:rPr>
        <w:t xml:space="preserve"> رشتے اور نسبت کے علاوہ ہے بھر پور معنو</w:t>
      </w:r>
      <w:r>
        <w:rPr>
          <w:rFonts w:hint="cs"/>
          <w:rtl/>
        </w:rPr>
        <w:t>ی</w:t>
      </w:r>
      <w:r>
        <w:rPr>
          <w:rtl/>
        </w:rPr>
        <w:t xml:space="preserve"> رابطہ بھ</w:t>
      </w:r>
      <w:r>
        <w:rPr>
          <w:rFonts w:hint="cs"/>
          <w:rtl/>
        </w:rPr>
        <w:t>ی</w:t>
      </w:r>
      <w:r>
        <w:rPr>
          <w:rtl/>
        </w:rPr>
        <w:t xml:space="preserve"> رکھتے ہوں ۔ تاکہ قرآن کے برابر ہو کر قرآن ک</w:t>
      </w:r>
      <w:r>
        <w:rPr>
          <w:rFonts w:hint="cs"/>
          <w:rtl/>
        </w:rPr>
        <w:t>ی</w:t>
      </w:r>
      <w:r>
        <w:rPr>
          <w:rtl/>
        </w:rPr>
        <w:t xml:space="preserve"> طرح مرجع خلائق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 xml:space="preserve"> ۔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اسلام (ص) نے فقط ان کے اوصاف و خصوص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ات</w:t>
      </w:r>
      <w:r w:rsidR="00637A01">
        <w:rPr>
          <w:rtl/>
        </w:rPr>
        <w:t xml:space="preserve"> کو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کرنے پراکتفا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بلکہ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تعداد ( کہ بارہ ہونگے )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ذکر فرمائ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سمرہ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آنحضرت (ص) کو فرماتے ہوئے سنا ” کہ اسلام بارہ خلفاء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“ پھر آپنے کچھ کہا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آسکا۔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پوچھا کہ حضرت (ص) نے اس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انھوں نے جوا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وہ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ہوںگے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 بن حجاج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مقام پر رسولخدا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</w:t>
      </w:r>
      <w:r w:rsidRPr="00CC103A">
        <w:rPr>
          <w:rStyle w:val="libArabicChar"/>
          <w:rtl/>
        </w:rPr>
        <w:t>قال رسول اللّٰ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(ص)لا ی</w:t>
      </w:r>
      <w:r w:rsidRPr="00CC103A">
        <w:rPr>
          <w:rStyle w:val="libArabicChar"/>
          <w:rFonts w:hint="eastAsia"/>
          <w:rtl/>
        </w:rPr>
        <w:t>زال</w:t>
      </w:r>
      <w:r w:rsidRPr="00CC103A">
        <w:rPr>
          <w:rStyle w:val="libArabicChar"/>
          <w:rtl/>
        </w:rPr>
        <w:t xml:space="preserve"> امر الناس ما ض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اً</w:t>
      </w:r>
      <w:r w:rsidRPr="00CC103A">
        <w:rPr>
          <w:rStyle w:val="libArabicChar"/>
          <w:rtl/>
        </w:rPr>
        <w:t xml:space="preserve"> ما ول</w:t>
      </w:r>
      <w:r w:rsidRPr="00CC103A">
        <w:rPr>
          <w:rStyle w:val="libArabicChar"/>
          <w:rFonts w:hint="cs"/>
          <w:rtl/>
        </w:rPr>
        <w:t>یٰ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م</w:t>
      </w:r>
      <w:r w:rsidRPr="00CC103A">
        <w:rPr>
          <w:rStyle w:val="libArabicChar"/>
          <w:rtl/>
        </w:rPr>
        <w:t xml:space="preserve"> اثنا عشر رجلاً</w:t>
      </w:r>
      <w:r>
        <w:rPr>
          <w:rtl/>
        </w:rPr>
        <w:t xml:space="preserve">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7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تک لوگوں کے تمام 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افراد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حاصل رہے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(ص) کے بعد بارہ امام ہونگے،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خلائق کے مرجع اور اسلام ک</w:t>
      </w:r>
      <w:r>
        <w:rPr>
          <w:rFonts w:hint="cs"/>
          <w:rtl/>
        </w:rPr>
        <w:t>ی</w:t>
      </w:r>
      <w:r>
        <w:rPr>
          <w:rtl/>
        </w:rPr>
        <w:t xml:space="preserve"> عزت و شوکت و سربلند</w:t>
      </w:r>
      <w:r>
        <w:rPr>
          <w:rFonts w:hint="cs"/>
          <w:rtl/>
        </w:rPr>
        <w:t>ی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علاوہ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مصداق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نظر ان ابتدائ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کے کہ جو مسلمانوں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حکمرانوں ک</w:t>
      </w:r>
      <w:r>
        <w:rPr>
          <w:rFonts w:hint="cs"/>
          <w:rtl/>
        </w:rPr>
        <w:t>ی</w:t>
      </w:r>
      <w:r>
        <w:rPr>
          <w:rtl/>
        </w:rPr>
        <w:t xml:space="preserve"> بداعمال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نما داغ ک</w:t>
      </w:r>
      <w:r>
        <w:rPr>
          <w:rFonts w:hint="cs"/>
          <w:rtl/>
        </w:rPr>
        <w:t>ی</w:t>
      </w:r>
      <w:r>
        <w:rPr>
          <w:rtl/>
        </w:rPr>
        <w:t xml:space="preserve"> طرح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اسلام اور اہل اسلام کے لئے باعث ننگ و 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حضور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لہٰذا حضور ختم</w:t>
      </w:r>
      <w:r>
        <w:rPr>
          <w:rFonts w:hint="cs"/>
          <w:rtl/>
        </w:rPr>
        <w:t>ی</w:t>
      </w:r>
      <w:r>
        <w:rPr>
          <w:rtl/>
        </w:rPr>
        <w:t xml:space="preserve"> مرتبت (ص)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مراد صرف وہ</w:t>
      </w:r>
      <w:r>
        <w:rPr>
          <w:rFonts w:hint="cs"/>
          <w:rtl/>
        </w:rPr>
        <w:t>ی</w:t>
      </w:r>
      <w:r>
        <w:rPr>
          <w:rtl/>
        </w:rPr>
        <w:t xml:space="preserve">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شناخت آنحضرت (ص) نے کرا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پنا گاہ اور انکا مر کز و مرجع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سنت </w:t>
      </w:r>
      <w:r>
        <w:rPr>
          <w:rtl/>
        </w:rPr>
        <w:lastRenderedPageBreak/>
        <w:t>رسول (ص) کے محافظ اور آپ کے علوم کے خزانہ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2A1E87">
        <w:rPr>
          <w:rtl/>
          <w:lang w:bidi="fa-IR"/>
        </w:rPr>
        <w:t>3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رہنمااور ہاد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ہاشم سے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 ہ اماموں (ع) کے اوپر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CC103A">
        <w:rPr>
          <w:rStyle w:val="libArabicChar"/>
          <w:rtl/>
        </w:rPr>
        <w:t xml:space="preserve"> ان الائم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من قر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ش</w:t>
      </w:r>
      <w:r w:rsidRPr="00CC103A">
        <w:rPr>
          <w:rStyle w:val="libArabicChar"/>
          <w:rtl/>
        </w:rPr>
        <w:t xml:space="preserve"> ف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tl/>
        </w:rPr>
        <w:t xml:space="preserve"> 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ذا البطن من بنی</w:t>
      </w:r>
      <w:r w:rsidRPr="00CC103A">
        <w:rPr>
          <w:rStyle w:val="libArabicChar"/>
          <w:rtl/>
        </w:rPr>
        <w:t xml:space="preserve"> 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اشم لا </w:t>
      </w:r>
      <w:r w:rsidRPr="00CC103A">
        <w:rPr>
          <w:rStyle w:val="libArabicChar"/>
          <w:rtl/>
        </w:rPr>
        <w:t>تصلح عل</w:t>
      </w:r>
      <w:r w:rsidRPr="00CC103A">
        <w:rPr>
          <w:rStyle w:val="libArabicChar"/>
          <w:rFonts w:hint="cs"/>
          <w:rtl/>
        </w:rPr>
        <w:t>یٰ</w:t>
      </w:r>
      <w:r w:rsidRPr="00CC103A">
        <w:rPr>
          <w:rStyle w:val="libArabicChar"/>
          <w:rtl/>
        </w:rPr>
        <w:t xml:space="preserve"> من سوا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م ول</w:t>
      </w:r>
      <w:r w:rsidRPr="00CC103A">
        <w:rPr>
          <w:rStyle w:val="libArabicChar"/>
          <w:rFonts w:hint="eastAsia"/>
          <w:rtl/>
        </w:rPr>
        <w:t>ا</w:t>
      </w:r>
      <w:r w:rsidRPr="00CC103A">
        <w:rPr>
          <w:rStyle w:val="libArabicChar"/>
          <w:rtl/>
        </w:rPr>
        <w:t xml:space="preserve"> تصلح الول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من غ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ر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م</w:t>
      </w:r>
      <w:r>
        <w:rPr>
          <w:rtl/>
        </w:rPr>
        <w:t xml:space="preserve">۔“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8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خدا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دوسرے حضرات کہ لوگوں پر حکمران</w:t>
      </w:r>
      <w:r>
        <w:rPr>
          <w:rFonts w:hint="cs"/>
          <w:rtl/>
        </w:rPr>
        <w:t>ی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ان کے علاوہ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15" w:name="_Toc51595937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"/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قران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اطاعت کے ساتھ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(عترت) سے تمسک اور وابستگ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اطاعت و فرمانبردار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واجب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جو قر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قرآن اور لوگوں کا مرجع قرار دئے گئے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صفات مندرجہ ذ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تمام کے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رسول خدا (ص) سے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قرابتدار</w:t>
      </w:r>
      <w:r>
        <w:rPr>
          <w:rFonts w:hint="cs"/>
          <w:rtl/>
        </w:rPr>
        <w:t>ی</w:t>
      </w:r>
      <w:r>
        <w:rPr>
          <w:rtl/>
        </w:rPr>
        <w:t xml:space="preserve"> ہے کہ رسول (ص) ک</w:t>
      </w:r>
      <w:r>
        <w:rPr>
          <w:rFonts w:hint="cs"/>
          <w:rtl/>
        </w:rPr>
        <w:t>ی</w:t>
      </w:r>
      <w:r>
        <w:rPr>
          <w:rtl/>
        </w:rPr>
        <w:t xml:space="preserve"> طرح ان پر بھ</w:t>
      </w:r>
      <w:r>
        <w:rPr>
          <w:rFonts w:hint="cs"/>
          <w:rtl/>
        </w:rPr>
        <w:t>ی</w:t>
      </w:r>
      <w:r>
        <w:rPr>
          <w:rtl/>
        </w:rPr>
        <w:t xml:space="preserve"> صدقہ حرام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عصمت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 ورنہ اپنے عمل ک</w:t>
      </w:r>
      <w:r>
        <w:rPr>
          <w:rFonts w:hint="cs"/>
          <w:rtl/>
        </w:rPr>
        <w:t>ی</w:t>
      </w:r>
      <w:r>
        <w:rPr>
          <w:rtl/>
        </w:rPr>
        <w:t xml:space="preserve"> وجہ سے قرآن سے جدا ہو جاتے) اس</w:t>
      </w:r>
      <w:r>
        <w:rPr>
          <w:rFonts w:hint="cs"/>
          <w:rtl/>
        </w:rPr>
        <w:t>ی</w:t>
      </w:r>
      <w:r>
        <w:rPr>
          <w:rtl/>
        </w:rPr>
        <w:t xml:space="preserve"> لئے رسول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قرآن و عترت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ہر 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رسول خدا (ص)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خلفائے الٰہ</w:t>
      </w:r>
      <w:r>
        <w:rPr>
          <w:rFonts w:hint="cs"/>
          <w:rtl/>
        </w:rPr>
        <w:t>ی</w:t>
      </w:r>
      <w:r>
        <w:rPr>
          <w:rtl/>
        </w:rPr>
        <w:t xml:space="preserve"> ،اسلام کے لئے باعث عزت و سر بلند</w:t>
      </w:r>
      <w:r>
        <w:rPr>
          <w:rFonts w:hint="cs"/>
          <w:rtl/>
        </w:rPr>
        <w:t>ی</w:t>
      </w:r>
      <w:r>
        <w:rPr>
          <w:rtl/>
        </w:rPr>
        <w:t xml:space="preserve"> و قطب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صفات کو مد نظر رکھتے ہوئے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ہو جاتا ہے ۔کہ آنحضرت (ص)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آپ ک</w:t>
      </w:r>
      <w:r>
        <w:rPr>
          <w:rFonts w:hint="cs"/>
          <w:rtl/>
        </w:rPr>
        <w:t>ی</w:t>
      </w:r>
      <w:r>
        <w:rPr>
          <w:rtl/>
        </w:rPr>
        <w:t xml:space="preserve"> عترت جس ک</w:t>
      </w:r>
      <w:r>
        <w:rPr>
          <w:rFonts w:hint="cs"/>
          <w:rtl/>
        </w:rPr>
        <w:t>ی</w:t>
      </w:r>
      <w:r>
        <w:rPr>
          <w:rtl/>
        </w:rPr>
        <w:t xml:space="preserve"> اتباع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بارہ امام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تمسک کر کے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وہ بارہ خلفائے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حضرت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 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طالب (ع) (المرتض</w:t>
      </w:r>
      <w:r w:rsidR="00637A01">
        <w:rPr>
          <w:rFonts w:hint="cs"/>
          <w:rtl/>
        </w:rPr>
        <w:t>ی</w:t>
      </w:r>
      <w:r w:rsidR="00637A01">
        <w:rPr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حضرت حسن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(مجتب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۔حضرت حس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 شہ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کربلا 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۔حضرت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ابن الحس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(ع) (ز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العابد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>۔حضرت محمد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(باقر 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6</w:t>
      </w:r>
      <w:r w:rsidR="00637A01">
        <w:rPr>
          <w:rtl/>
        </w:rPr>
        <w:t xml:space="preserve">۔حضرت جعفر بن محمد (ع) ( صادق 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7</w:t>
      </w:r>
      <w:r w:rsidR="00637A01">
        <w:rPr>
          <w:rtl/>
        </w:rPr>
        <w:t>۔ حضرت موس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بن جعفر (ع) (کاظم 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8</w:t>
      </w:r>
      <w:r w:rsidR="00637A01">
        <w:rPr>
          <w:rtl/>
        </w:rPr>
        <w:t>۔حضرت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 موس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(ع) (رضا)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9</w:t>
      </w:r>
      <w:r w:rsidR="00637A01">
        <w:rPr>
          <w:rtl/>
        </w:rPr>
        <w:t>۔ حضرت محمد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 تق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10</w:t>
      </w:r>
      <w:r w:rsidR="00637A01">
        <w:rPr>
          <w:rtl/>
        </w:rPr>
        <w:t>۔ حضرت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 محمد (ع) ( نق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11</w:t>
      </w:r>
      <w:r w:rsidR="00637A01">
        <w:rPr>
          <w:rtl/>
        </w:rPr>
        <w:t>۔حضرت حسن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 عسکر</w:t>
      </w:r>
      <w:r w:rsidR="00637A01">
        <w:rPr>
          <w:rFonts w:hint="cs"/>
          <w:rtl/>
        </w:rPr>
        <w:t>ی</w:t>
      </w:r>
      <w:r w:rsidR="00637A01">
        <w:rPr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12</w:t>
      </w:r>
      <w:r w:rsidR="00637A01">
        <w:rPr>
          <w:rtl/>
        </w:rPr>
        <w:t>۔ حضرت امام مہد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(ع) ( قائم 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تواتر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:کہ آنحضرت (ص)نے آپ کو مہد</w:t>
      </w:r>
      <w:r>
        <w:rPr>
          <w:rFonts w:hint="cs"/>
          <w:rtl/>
        </w:rPr>
        <w:t>ی</w:t>
      </w:r>
      <w:r>
        <w:rPr>
          <w:rtl/>
        </w:rPr>
        <w:t xml:space="preserve"> موعود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 صلوٰات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۔“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2A1E87" w:rsidP="00CC103A">
      <w:pPr>
        <w:pStyle w:val="Heading2Center"/>
        <w:rPr>
          <w:rtl/>
        </w:rPr>
      </w:pPr>
      <w:bookmarkStart w:id="16" w:name="_Toc515959373"/>
      <w:r>
        <w:rPr>
          <w:rtl/>
          <w:lang w:bidi="fa-IR"/>
        </w:rPr>
        <w:t>7</w:t>
      </w:r>
      <w:r w:rsidR="00637A01">
        <w:rPr>
          <w:rtl/>
        </w:rPr>
        <w:t xml:space="preserve"> ۔ سجدہ ائمہ طاہر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(ع)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نظر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bookmarkEnd w:id="16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وثاقت ہر اعتبار سے ثابت ہو گئ</w:t>
      </w:r>
      <w:r>
        <w:rPr>
          <w:rFonts w:hint="cs"/>
          <w:rtl/>
        </w:rPr>
        <w:t>ی</w:t>
      </w:r>
      <w:r>
        <w:rPr>
          <w:rtl/>
        </w:rPr>
        <w:t xml:space="preserve"> تو ہم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تبرک ان حضرات ک</w:t>
      </w:r>
      <w:r>
        <w:rPr>
          <w:rFonts w:hint="cs"/>
          <w:rtl/>
        </w:rPr>
        <w:t>ی</w:t>
      </w:r>
      <w:r>
        <w:rPr>
          <w:rtl/>
        </w:rPr>
        <w:t xml:space="preserve">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کا شرف حاصل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امام جعفر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فرماتے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اور اس سے اگنے وال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زوں</w:t>
      </w:r>
      <w:r w:rsidR="00637A01">
        <w:rPr>
          <w:rtl/>
        </w:rPr>
        <w:t xml:space="preserve"> پر سجدہ جائز ہے ۔ اور کھانے او رپہننے وال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اء</w:t>
      </w:r>
      <w:r w:rsidR="00637A01">
        <w:rPr>
          <w:rtl/>
        </w:rPr>
        <w:t xml:space="preserve"> پر سجدہ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9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دوسرے مقام پر فرماتے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اللہ کا حکم اور واجب ہے ۔ اور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سجدہ کرنا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سنت ہے۔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10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امام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اس ضمن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ارشاد فرماتے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کہ دوسر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پر سجدہ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سوائے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اور اس سے اگنے وال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زوں</w:t>
      </w:r>
      <w:r w:rsidR="00637A01">
        <w:rPr>
          <w:rtl/>
        </w:rPr>
        <w:t xml:space="preserve"> کے مگر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کہ وہ کھائ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جات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وہ روئ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ہو (کہ اس پر سجدہ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)۔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کتاب وسائل الش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ہمار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نگاہ اس مقام پر ٹھہرت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اسحاق بن فض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tl/>
        </w:rPr>
        <w:t xml:space="preserve"> نے امام جعفر بن محمد الصادق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بور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پر سجدہ کرنے کے متعلق 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افت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ا؟</w:t>
      </w:r>
      <w:r w:rsidR="00637A01">
        <w:rPr>
          <w:rtl/>
        </w:rPr>
        <w:t xml:space="preserve"> تو امام (ع) نے جواب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ہے ،ل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کن</w:t>
      </w:r>
      <w:r w:rsidR="00637A01">
        <w:rPr>
          <w:rtl/>
        </w:rPr>
        <w:t xml:space="preserve"> خود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مجھے پسندہے ،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ونکہ</w:t>
      </w:r>
      <w:r w:rsidR="00637A01">
        <w:rPr>
          <w:rtl/>
        </w:rPr>
        <w:t xml:space="preserve"> </w:t>
      </w:r>
      <w:r w:rsidR="00637A01">
        <w:rPr>
          <w:rFonts w:hint="eastAsia"/>
          <w:rtl/>
        </w:rPr>
        <w:t>حضرت</w:t>
      </w:r>
      <w:r w:rsidR="00637A01">
        <w:rPr>
          <w:rtl/>
        </w:rPr>
        <w:t xml:space="preserve"> رسولخدا (ص)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سا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کرتے اور سجدہ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رکھتے تھے ، لہٰذا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وہ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پسند کرتا ہوں جو حضرت (ص) پسند فرماتے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12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5</w:t>
      </w:r>
      <w:r w:rsidR="00637A01">
        <w:rPr>
          <w:rtl/>
        </w:rPr>
        <w:t>۔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نے امام محمد باقر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سوال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وبور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اور گھانس پر سجدہ کرنا درست ہے ؟ امام (ع)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 ہاں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13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6</w:t>
      </w:r>
      <w:r w:rsidR="00637A01">
        <w:rPr>
          <w:rtl/>
        </w:rPr>
        <w:t>۔حلب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حضرت امام جعفر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کپڑے، چادر وغ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(جو بالوںسے بن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 )پر سجدہ کرنے کے متعلق 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افت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تو حضرت (ع)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سجدہ نہ کرو ۔مگر ہاں اس پر کھڑے رہو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کرو تو پھر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پر چٹائ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چٹائ</w:t>
      </w:r>
      <w:r>
        <w:rPr>
          <w:rFonts w:hint="cs"/>
          <w:rtl/>
        </w:rPr>
        <w:t>ی</w:t>
      </w:r>
      <w:r>
        <w:rPr>
          <w:rtl/>
        </w:rPr>
        <w:t xml:space="preserve"> پر سجدہ کرو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14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ظاہر ہوتا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(ع)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سے اُگے اس</w:t>
      </w:r>
      <w:r>
        <w:rPr>
          <w:rFonts w:hint="cs"/>
          <w:rtl/>
        </w:rPr>
        <w:t>ی</w:t>
      </w:r>
      <w:r>
        <w:rPr>
          <w:rtl/>
        </w:rPr>
        <w:t xml:space="preserve">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آنحضرت 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اور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تا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ائمہ اطہار (ع) جو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رسول خدا (ص) سے حاصل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قانون ساز</w:t>
      </w:r>
      <w:r>
        <w:rPr>
          <w:rFonts w:hint="cs"/>
          <w:rtl/>
        </w:rPr>
        <w:t>ی</w:t>
      </w:r>
      <w:r>
        <w:rPr>
          <w:rtl/>
        </w:rPr>
        <w:t xml:space="preserve"> کا حق فقط خداوند متعال کو حاصل ہے،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کام اس مقدس قانون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لوگو</w:t>
      </w:r>
      <w:r>
        <w:rPr>
          <w:rFonts w:hint="eastAsia"/>
          <w:rtl/>
        </w:rPr>
        <w:t>ں</w:t>
      </w:r>
      <w:r>
        <w:rPr>
          <w:rtl/>
        </w:rPr>
        <w:t xml:space="preserve"> تک پہنچانا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ہے کہ رسول خدا (ص) (اور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(ع))اللہ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(احکام الٰہ</w:t>
      </w:r>
      <w:r>
        <w:rPr>
          <w:rFonts w:hint="cs"/>
          <w:rtl/>
        </w:rPr>
        <w:t>ی</w:t>
      </w:r>
      <w:r>
        <w:rPr>
          <w:rtl/>
        </w:rPr>
        <w:t>)کو پہنچانے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اقوال کو اپن</w:t>
      </w:r>
      <w:r>
        <w:rPr>
          <w:rFonts w:hint="cs"/>
          <w:rtl/>
        </w:rPr>
        <w:t>ی</w:t>
      </w:r>
      <w:r>
        <w:rPr>
          <w:rtl/>
        </w:rPr>
        <w:t xml:space="preserve"> فقہ (احکام شرع</w:t>
      </w:r>
      <w:r>
        <w:rPr>
          <w:rFonts w:hint="cs"/>
          <w:rtl/>
        </w:rPr>
        <w:t>ی</w:t>
      </w:r>
      <w:r>
        <w:rPr>
          <w:rtl/>
        </w:rPr>
        <w:t>)کا منبع و مدرک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اس لئے ہے کہ ان کے اقوال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آنحضرت 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ابن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حسن ابن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ث،کلام</w:t>
      </w:r>
      <w:r>
        <w:rPr>
          <w:rtl/>
        </w:rPr>
        <w:t xml:space="preserve"> رسول خدا (ص) ہے اوررسول خدا (ص) کا کلام ، کلام الٰہ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15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کس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</w:t>
      </w:r>
      <w:r w:rsidRPr="00CC103A">
        <w:rPr>
          <w:rStyle w:val="libArabicChar"/>
          <w:rtl/>
        </w:rPr>
        <w:t>مَ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ما اٴ</w:t>
      </w:r>
      <w:r w:rsidRPr="00CC103A">
        <w:rPr>
          <w:rStyle w:val="libArabicChar"/>
          <w:rFonts w:hint="eastAsia"/>
          <w:rtl/>
        </w:rPr>
        <w:t>جبتک</w:t>
      </w:r>
      <w:r w:rsidRPr="00CC103A">
        <w:rPr>
          <w:rStyle w:val="libArabicChar"/>
          <w:rtl/>
        </w:rPr>
        <w:t xml:space="preserve"> فِ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ِ</w:t>
      </w:r>
      <w:r w:rsidRPr="00CC103A">
        <w:rPr>
          <w:rStyle w:val="libArabicChar"/>
          <w:rtl/>
        </w:rPr>
        <w:t xml:space="preserve"> بِشَ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ءٍ</w:t>
      </w:r>
      <w:r w:rsidRPr="00CC103A">
        <w:rPr>
          <w:rStyle w:val="libArabicChar"/>
          <w:rtl/>
        </w:rPr>
        <w:t xml:space="preserve"> فَ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ُوَ عَن رَسُول اَللّٰ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(ص) لسنا نَقُولُ بِرَاٴی</w:t>
      </w:r>
      <w:r w:rsidRPr="00CC103A">
        <w:rPr>
          <w:rStyle w:val="libArabicChar"/>
          <w:rFonts w:hint="eastAsia"/>
          <w:rtl/>
        </w:rPr>
        <w:t>ناَ</w:t>
      </w:r>
      <w:r w:rsidRPr="00CC103A">
        <w:rPr>
          <w:rStyle w:val="libArabicChar"/>
          <w:rtl/>
        </w:rPr>
        <w:t xml:space="preserve"> مِن شَ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ءٍ</w:t>
      </w:r>
      <w:r>
        <w:rPr>
          <w:rtl/>
        </w:rPr>
        <w:t xml:space="preserve">۔“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16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رسولخدا (ص)کا جواب ہے ہم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نکتے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طور پر واضح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 xml:space="preserve"> 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>
        <w:rPr>
          <w:rtl/>
        </w:rPr>
        <w:t xml:space="preserve"> ہے اس پر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(بس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پہننے ک</w:t>
      </w:r>
      <w:r>
        <w:rPr>
          <w:rFonts w:hint="cs"/>
          <w:rtl/>
        </w:rPr>
        <w:t>ی</w:t>
      </w:r>
      <w:r>
        <w:rPr>
          <w:rtl/>
        </w:rPr>
        <w:t xml:space="preserve"> نہ ہو)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خاک و مٹ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اس پر سجدہ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باعث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کہ انسان بارگاہ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سراپا خضوع و تذلل و بردبار</w:t>
      </w:r>
      <w:r>
        <w:rPr>
          <w:rFonts w:hint="cs"/>
          <w:rtl/>
        </w:rPr>
        <w:t>ی</w:t>
      </w:r>
      <w:r>
        <w:rPr>
          <w:rtl/>
        </w:rPr>
        <w:t xml:space="preserve"> کے ساتھ سر بسجود ہوجائے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اقوال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۔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حجت و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 ن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احکام رسول خدا (ص) ک</w:t>
      </w:r>
      <w:r>
        <w:rPr>
          <w:rFonts w:hint="cs"/>
          <w:rtl/>
        </w:rPr>
        <w:t>ی</w:t>
      </w:r>
      <w:r>
        <w:rPr>
          <w:rtl/>
        </w:rPr>
        <w:t xml:space="preserve"> مخالفت ہے ۔ اس لئے کہ رسول خدا (ص)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عترت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کلام و فرمان ک</w:t>
      </w:r>
      <w:r>
        <w:rPr>
          <w:rFonts w:hint="cs"/>
          <w:rtl/>
        </w:rPr>
        <w:t>ی</w:t>
      </w:r>
      <w:r>
        <w:rPr>
          <w:rtl/>
        </w:rPr>
        <w:t xml:space="preserve"> ضمانت خود اپنے اوپر ل</w:t>
      </w:r>
      <w:r>
        <w:rPr>
          <w:rFonts w:hint="cs"/>
          <w:rtl/>
        </w:rPr>
        <w:t>ی</w:t>
      </w:r>
      <w:r>
        <w:rPr>
          <w:rtl/>
        </w:rPr>
        <w:t xml:space="preserve"> ہے ۔ لہٰذا ان ک</w:t>
      </w:r>
      <w:r>
        <w:rPr>
          <w:rFonts w:hint="cs"/>
          <w:rtl/>
        </w:rPr>
        <w:t>ی</w:t>
      </w:r>
      <w:r>
        <w:rPr>
          <w:rtl/>
        </w:rPr>
        <w:t xml:space="preserve"> عترت کے ک</w:t>
      </w:r>
      <w:r>
        <w:rPr>
          <w:rFonts w:hint="eastAsia"/>
          <w:rtl/>
        </w:rPr>
        <w:t>لما</w:t>
      </w:r>
      <w:r>
        <w:rPr>
          <w:rtl/>
        </w:rPr>
        <w:t xml:space="preserve"> ت، رسول خدا (ص) کے کلام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بحثوں اور استدلالوںسے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چاند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ہوجاتاہے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پر سجدہ کرنا بجا ہے ۔</w:t>
      </w:r>
    </w:p>
    <w:p w:rsidR="00637A01" w:rsidRDefault="002A1E87" w:rsidP="00A01A6A">
      <w:pPr>
        <w:pStyle w:val="libLine"/>
        <w:rPr>
          <w:rtl/>
        </w:rPr>
      </w:pPr>
      <w:r>
        <w:rPr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کتاب المناقب ، باب 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(ص) ، ج/</w:t>
      </w:r>
      <w:r w:rsidR="002A1E87">
        <w:rPr>
          <w:rtl/>
        </w:rPr>
        <w:t>5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ص/ </w:t>
      </w:r>
      <w:r w:rsidR="002A1E87">
        <w:rPr>
          <w:rtl/>
        </w:rPr>
        <w:t>662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3786</w:t>
      </w:r>
      <w:r>
        <w:rPr>
          <w:rtl/>
        </w:rPr>
        <w:t>۔”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ّا</w:t>
      </w:r>
      <w:r w:rsidRPr="00CC103A">
        <w:rPr>
          <w:rStyle w:val="libFootNoteArabicChar"/>
          <w:rtl/>
        </w:rPr>
        <w:t xml:space="preserve"> النّاس انّ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قد ترکت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کم</w:t>
      </w:r>
      <w:r w:rsidRPr="00CC103A">
        <w:rPr>
          <w:rStyle w:val="libFootNoteArabicChar"/>
          <w:rtl/>
        </w:rPr>
        <w:t xml:space="preserve"> ما ان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خذتم</w:t>
      </w:r>
      <w:r w:rsidRPr="00CC103A">
        <w:rPr>
          <w:rStyle w:val="libFootNoteArabicChar"/>
          <w:rtl/>
        </w:rPr>
        <w:t xml:space="preserve"> 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لن تضلوا کتاب</w:t>
      </w:r>
      <w:r w:rsidRPr="00CC103A">
        <w:rPr>
          <w:rStyle w:val="libFootNoteArabicChar"/>
          <w:rtl/>
        </w:rPr>
        <w:t xml:space="preserve">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وعترتی</w:t>
      </w:r>
      <w:r w:rsidRPr="00CC103A">
        <w:rPr>
          <w:rStyle w:val="libFootNoteArabicChar"/>
          <w:rtl/>
        </w:rPr>
        <w:t xml:space="preserve"> 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ل بی</w:t>
      </w:r>
      <w:r w:rsidRPr="00CC103A">
        <w:rPr>
          <w:rStyle w:val="libFootNoteArabicChar"/>
          <w:rFonts w:hint="eastAsia"/>
          <w:rtl/>
        </w:rPr>
        <w:t>ت</w:t>
      </w:r>
      <w:r w:rsidRPr="00CC103A">
        <w:rPr>
          <w:rStyle w:val="libFootNote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 xml:space="preserve">)مدرک سابق ، ص/ </w:t>
      </w:r>
      <w:r w:rsidR="002A1E87">
        <w:rPr>
          <w:rtl/>
        </w:rPr>
        <w:t>663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3788</w:t>
      </w:r>
      <w:r>
        <w:rPr>
          <w:rtl/>
        </w:rPr>
        <w:t>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جزء </w:t>
      </w:r>
      <w:r w:rsidR="002A1E87">
        <w:rPr>
          <w:rtl/>
        </w:rPr>
        <w:t>7</w:t>
      </w:r>
      <w:r>
        <w:rPr>
          <w:rtl/>
        </w:rPr>
        <w:t xml:space="preserve"> باب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، ط مصر ، ص/ </w:t>
      </w:r>
      <w:r w:rsidR="002A1E87">
        <w:rPr>
          <w:rtl/>
        </w:rPr>
        <w:t>122</w:t>
      </w:r>
      <w:r>
        <w:rPr>
          <w:rtl/>
        </w:rPr>
        <w:t xml:space="preserve"> ۔ </w:t>
      </w:r>
      <w:r w:rsidR="002A1E87">
        <w:rPr>
          <w:rtl/>
        </w:rPr>
        <w:t>123</w:t>
      </w:r>
      <w:r>
        <w:rPr>
          <w:rtl/>
        </w:rPr>
        <w:t xml:space="preserve">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 xml:space="preserve">) مستدرک حاکم ، جزء 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148</w:t>
      </w:r>
      <w:r>
        <w:rPr>
          <w:rtl/>
        </w:rPr>
        <w:t xml:space="preserve"> ۔ الصواعق المحرق</w:t>
      </w:r>
      <w:r>
        <w:rPr>
          <w:rFonts w:hint="cs"/>
          <w:rtl/>
        </w:rPr>
        <w:t>ۃ</w:t>
      </w:r>
      <w:r>
        <w:rPr>
          <w:rtl/>
        </w:rPr>
        <w:t xml:space="preserve"> ، باب </w:t>
      </w:r>
      <w:r w:rsidR="002A1E87">
        <w:rPr>
          <w:rtl/>
        </w:rPr>
        <w:t>11</w:t>
      </w:r>
      <w:r>
        <w:rPr>
          <w:rtl/>
        </w:rPr>
        <w:t xml:space="preserve"> فصل اول ص/ </w:t>
      </w:r>
      <w:r w:rsidR="002A1E87">
        <w:rPr>
          <w:rtl/>
        </w:rPr>
        <w:t>149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مضمون پر مشتمل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:” مسند احمد ، جزء </w:t>
      </w:r>
      <w:r w:rsidR="002A1E87">
        <w:rPr>
          <w:rtl/>
        </w:rPr>
        <w:t>5</w:t>
      </w:r>
      <w:r>
        <w:rPr>
          <w:rtl/>
        </w:rPr>
        <w:t xml:space="preserve"> ص/ </w:t>
      </w:r>
      <w:r w:rsidR="002A1E87">
        <w:rPr>
          <w:rtl/>
        </w:rPr>
        <w:t>182</w:t>
      </w:r>
      <w:r>
        <w:rPr>
          <w:rtl/>
        </w:rPr>
        <w:t xml:space="preserve"> و </w:t>
      </w:r>
      <w:r w:rsidR="002A1E87">
        <w:rPr>
          <w:rtl/>
        </w:rPr>
        <w:t>189</w:t>
      </w:r>
      <w:r>
        <w:rPr>
          <w:rtl/>
        </w:rPr>
        <w:t xml:space="preserve"> ۔ ” کنز العمال ، جزء اول ، باب الاعتصام بالکتاب و السن</w:t>
      </w:r>
      <w:r>
        <w:rPr>
          <w:rFonts w:hint="cs"/>
          <w:rtl/>
        </w:rPr>
        <w:t>ۃ</w:t>
      </w:r>
      <w:r>
        <w:rPr>
          <w:rtl/>
        </w:rPr>
        <w:t xml:space="preserve"> ، ص/ </w:t>
      </w:r>
      <w:r w:rsidR="002A1E87">
        <w:rPr>
          <w:rtl/>
        </w:rPr>
        <w:t>44</w:t>
      </w:r>
      <w:r>
        <w:rPr>
          <w:rtl/>
        </w:rPr>
        <w:t xml:space="preserve">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جزء </w:t>
      </w:r>
      <w:r w:rsidR="002A1E87">
        <w:rPr>
          <w:rtl/>
        </w:rPr>
        <w:t>7</w:t>
      </w:r>
      <w:r>
        <w:rPr>
          <w:rtl/>
        </w:rPr>
        <w:t xml:space="preserve"> باب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، ط مصر ، ص/ </w:t>
      </w:r>
      <w:r w:rsidR="002A1E87">
        <w:rPr>
          <w:rtl/>
        </w:rPr>
        <w:t>123</w:t>
      </w:r>
      <w:r>
        <w:rPr>
          <w:rtl/>
        </w:rPr>
        <w:t xml:space="preserve">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ج/</w:t>
      </w:r>
      <w:r w:rsidR="002A1E87">
        <w:rPr>
          <w:rtl/>
        </w:rPr>
        <w:t>6</w:t>
      </w:r>
      <w:r>
        <w:rPr>
          <w:rtl/>
        </w:rPr>
        <w:t xml:space="preserve"> ص/ </w:t>
      </w:r>
      <w:r w:rsidR="002A1E87">
        <w:rPr>
          <w:rtl/>
        </w:rPr>
        <w:t>3</w:t>
      </w:r>
      <w:r>
        <w:rPr>
          <w:rtl/>
        </w:rPr>
        <w:t xml:space="preserve"> ، ط مصر۔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7</w:t>
      </w:r>
      <w:r>
        <w:rPr>
          <w:rtl/>
        </w:rPr>
        <w:t>) گذشتہ حوالہ۔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8</w:t>
      </w:r>
      <w:r>
        <w:rPr>
          <w:rtl/>
        </w:rPr>
        <w:t>) نہج البلاغہ (صبح</w:t>
      </w:r>
      <w:r>
        <w:rPr>
          <w:rFonts w:hint="cs"/>
          <w:rtl/>
        </w:rPr>
        <w:t>ی</w:t>
      </w:r>
      <w:r>
        <w:rPr>
          <w:rtl/>
        </w:rPr>
        <w:t xml:space="preserve"> صالح) ، خطبہ </w:t>
      </w:r>
      <w:r w:rsidR="002A1E87">
        <w:rPr>
          <w:rtl/>
        </w:rPr>
        <w:t>144</w:t>
      </w:r>
      <w:r>
        <w:rPr>
          <w:rtl/>
        </w:rPr>
        <w:t>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9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 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591</w:t>
      </w:r>
      <w:r>
        <w:rPr>
          <w:rtl/>
        </w:rPr>
        <w:t xml:space="preserve"> ، کتاب الصل</w:t>
      </w:r>
      <w:r>
        <w:rPr>
          <w:rFonts w:hint="cs"/>
          <w:rtl/>
        </w:rPr>
        <w:t>ۃ</w:t>
      </w:r>
      <w:r>
        <w:rPr>
          <w:rtl/>
        </w:rPr>
        <w:t xml:space="preserve"> ،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1</w:t>
      </w:r>
      <w:r>
        <w:rPr>
          <w:rtl/>
        </w:rPr>
        <w:t>۔ ”</w:t>
      </w:r>
      <w:r w:rsidRPr="00CC103A">
        <w:rPr>
          <w:rStyle w:val="libFootNoteArabicChar"/>
          <w:rtl/>
        </w:rPr>
        <w:t xml:space="preserve">السجود لا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جوز</w:t>
      </w:r>
      <w:r w:rsidRPr="00CC103A">
        <w:rPr>
          <w:rStyle w:val="libFootNoteArabicChar"/>
          <w:rtl/>
        </w:rPr>
        <w:t xml:space="preserve"> الا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 او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ما انبتت الارض الا ما اکل او لبس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10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593</w:t>
      </w:r>
      <w:r>
        <w:rPr>
          <w:rtl/>
        </w:rPr>
        <w:t xml:space="preserve"> ، کتاب الصل</w:t>
      </w:r>
      <w:r>
        <w:rPr>
          <w:rFonts w:hint="cs"/>
          <w:rtl/>
        </w:rPr>
        <w:t>ۃ</w:t>
      </w:r>
      <w:r>
        <w:rPr>
          <w:rtl/>
        </w:rPr>
        <w:t xml:space="preserve">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7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السجود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 فر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ض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الخمر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سن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11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592</w:t>
      </w:r>
      <w:r>
        <w:rPr>
          <w:rtl/>
        </w:rPr>
        <w:t xml:space="preserve"> و بحار الانوار ، ج/ </w:t>
      </w:r>
      <w:r w:rsidR="002A1E87">
        <w:rPr>
          <w:rtl/>
        </w:rPr>
        <w:t>85</w:t>
      </w:r>
      <w:r>
        <w:rPr>
          <w:rtl/>
        </w:rPr>
        <w:t xml:space="preserve"> ص/ </w:t>
      </w:r>
      <w:r w:rsidR="002A1E87">
        <w:rPr>
          <w:rtl/>
        </w:rPr>
        <w:t>149</w:t>
      </w:r>
      <w:r>
        <w:rPr>
          <w:rtl/>
        </w:rPr>
        <w:t xml:space="preserve"> ۔ ” </w:t>
      </w:r>
      <w:r w:rsidRPr="00CC103A">
        <w:rPr>
          <w:rStyle w:val="libFootNoteArabicChar"/>
          <w:rtl/>
        </w:rPr>
        <w:t xml:space="preserve">لا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الا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 او ما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نبتت</w:t>
      </w:r>
      <w:r w:rsidRPr="00CC103A">
        <w:rPr>
          <w:rStyle w:val="libFootNoteArabicChar"/>
          <w:rtl/>
        </w:rPr>
        <w:t xml:space="preserve"> الارض الا الماکول و القطن و الکتان </w:t>
      </w:r>
      <w:r>
        <w:rPr>
          <w:rtl/>
        </w:rPr>
        <w:t xml:space="preserve">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12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609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وعن اسحاق بن الفض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ساٴ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با</w:t>
      </w:r>
      <w:r w:rsidRPr="00CC103A">
        <w:rPr>
          <w:rStyle w:val="libFootNoteArabicChar"/>
          <w:rtl/>
        </w:rPr>
        <w:t xml:space="preserve"> عبد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عن السجود علی</w:t>
      </w:r>
      <w:r w:rsidRPr="00CC103A">
        <w:rPr>
          <w:rStyle w:val="libFootNoteArabicChar"/>
          <w:rtl/>
        </w:rPr>
        <w:t xml:space="preserve"> الحص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و البوار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، فقال : لاباس وان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حب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یّ</w:t>
      </w:r>
      <w:r w:rsidRPr="00CC103A">
        <w:rPr>
          <w:rStyle w:val="libFootNoteArabicChar"/>
          <w:rtl/>
        </w:rPr>
        <w:t xml:space="preserve"> ، فان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کان ی</w:t>
      </w:r>
      <w:r w:rsidRPr="00CC103A">
        <w:rPr>
          <w:rStyle w:val="libFootNoteArabicChar"/>
          <w:rFonts w:hint="eastAsia"/>
          <w:rtl/>
        </w:rPr>
        <w:t>حبّ</w:t>
      </w:r>
      <w:r w:rsidRPr="00CC103A">
        <w:rPr>
          <w:rStyle w:val="libFootNoteArabicChar"/>
          <w:rtl/>
        </w:rPr>
        <w:t xml:space="preserve"> ذلک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مکن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الارض ، فانا احب لک ما کان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ی</w:t>
      </w:r>
      <w:r w:rsidRPr="00CC103A">
        <w:rPr>
          <w:rStyle w:val="libFootNoteArabicChar"/>
          <w:rFonts w:hint="eastAsia"/>
          <w:rtl/>
        </w:rPr>
        <w:t>حب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</w:t>
      </w:r>
      <w:r>
        <w:rPr>
          <w:rtl/>
        </w:rPr>
        <w:t xml:space="preserve">“ </w:t>
      </w:r>
      <w:r>
        <w:rPr>
          <w:rtl/>
        </w:rPr>
        <w:cr/>
        <w:t>(</w:t>
      </w:r>
      <w:r w:rsidR="002A1E87">
        <w:rPr>
          <w:rtl/>
        </w:rPr>
        <w:t>13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593</w:t>
      </w:r>
      <w:r>
        <w:rPr>
          <w:rtl/>
        </w:rPr>
        <w:t xml:space="preserve"> ۔”۔۔۔۔</w:t>
      </w:r>
      <w:r w:rsidRPr="00CC103A">
        <w:rPr>
          <w:rStyle w:val="libFootNoteArabicChar"/>
          <w:rtl/>
        </w:rPr>
        <w:t>ان رجلاً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ابا جعفر ( الامام الباقر) وسا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عن السجود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البور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</w:t>
      </w:r>
      <w:r w:rsidRPr="00CC103A">
        <w:rPr>
          <w:rStyle w:val="libFootNoteArabicChar"/>
          <w:rtl/>
        </w:rPr>
        <w:t xml:space="preserve"> و الخصف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النبات ، قال : نعم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14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594</w:t>
      </w:r>
      <w:r>
        <w:rPr>
          <w:rtl/>
        </w:rPr>
        <w:t xml:space="preserve"> : ”</w:t>
      </w:r>
      <w:r w:rsidRPr="00CC103A">
        <w:rPr>
          <w:rStyle w:val="libFootNoteArabicChar"/>
          <w:rtl/>
        </w:rPr>
        <w:t>عن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عبد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قال ساٴ</w:t>
      </w:r>
      <w:r w:rsidRPr="00CC103A">
        <w:rPr>
          <w:rStyle w:val="libFootNoteArabicChar"/>
          <w:rFonts w:hint="eastAsia"/>
          <w:rtl/>
        </w:rPr>
        <w:t>لت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عن الرجل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البساط و الشعر و الطنافس قال : لا تسجد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وان قمت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 سجدت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الارض فلابا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، وان بسطت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و سجدت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فلا با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15</w:t>
      </w:r>
      <w:r>
        <w:rPr>
          <w:rtl/>
        </w:rPr>
        <w:t>)جامع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 ص </w:t>
      </w:r>
      <w:r w:rsidR="002A1E87">
        <w:rPr>
          <w:rtl/>
        </w:rPr>
        <w:t>127</w:t>
      </w:r>
      <w:r>
        <w:rPr>
          <w:rtl/>
        </w:rPr>
        <w:t>۔”</w:t>
      </w:r>
      <w:r w:rsidRPr="00CC103A">
        <w:rPr>
          <w:rStyle w:val="libFootNoteArabicChar"/>
          <w:rtl/>
        </w:rPr>
        <w:t>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(ع) و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(ع)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جد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(ع) و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جد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(ع)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و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الحسن (ع) و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الحسن (ع)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المومن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و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المومن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و ح</w:t>
      </w:r>
      <w:r w:rsidRPr="00CC103A">
        <w:rPr>
          <w:rStyle w:val="libFootNoteArabicChar"/>
          <w:rtl/>
        </w:rPr>
        <w:t>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قو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عز و جل 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16</w:t>
      </w:r>
      <w:r>
        <w:rPr>
          <w:rtl/>
        </w:rPr>
        <w:t>)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 ص</w:t>
      </w:r>
      <w:r w:rsidR="002A1E87">
        <w:rPr>
          <w:rtl/>
        </w:rPr>
        <w:t>129</w:t>
      </w:r>
      <w:r>
        <w:rPr>
          <w:rtl/>
        </w:rPr>
        <w:t xml:space="preserve"> ۔</w:t>
      </w:r>
    </w:p>
    <w:p w:rsidR="002A1E87" w:rsidRDefault="002A1E87" w:rsidP="00015527">
      <w:pPr>
        <w:pStyle w:val="libFootnote"/>
        <w:rPr>
          <w:rFonts w:hint="cs"/>
          <w:rtl/>
        </w:rPr>
      </w:pP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p w:rsidR="002A1E87" w:rsidRDefault="002A1E87" w:rsidP="00637A01">
      <w:pPr>
        <w:pStyle w:val="libNormal"/>
        <w:rPr>
          <w:rFonts w:hint="cs"/>
          <w:rtl/>
          <w:lang w:bidi="fa-IR"/>
        </w:rPr>
      </w:pPr>
    </w:p>
    <w:p w:rsidR="00637A01" w:rsidRDefault="002A1E87" w:rsidP="00CC103A">
      <w:pPr>
        <w:pStyle w:val="Heading2Center"/>
        <w:rPr>
          <w:rtl/>
        </w:rPr>
      </w:pPr>
      <w:bookmarkStart w:id="17" w:name="_Toc515959374"/>
      <w:r>
        <w:rPr>
          <w:rtl/>
          <w:lang w:bidi="fa-IR"/>
        </w:rPr>
        <w:t>8</w:t>
      </w:r>
      <w:r w:rsidR="00637A01">
        <w:rPr>
          <w:rtl/>
        </w:rPr>
        <w:t xml:space="preserve"> ۔ مجبور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حالت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سجدہ</w:t>
      </w:r>
      <w:bookmarkEnd w:id="17"/>
      <w:r w:rsidR="00637A01">
        <w:rPr>
          <w:rtl/>
        </w:rPr>
        <w:t xml:space="preserve"> </w:t>
      </w:r>
    </w:p>
    <w:p w:rsidR="00637A01" w:rsidRDefault="00637A01" w:rsidP="00CC103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بحثوں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بہت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>
        <w:rPr>
          <w:rtl/>
        </w:rPr>
        <w:t xml:space="preserve"> ہے ) پر ہ</w:t>
      </w:r>
      <w:r>
        <w:rPr>
          <w:rFonts w:hint="cs"/>
          <w:rtl/>
        </w:rPr>
        <w:t>ی</w:t>
      </w:r>
      <w:r>
        <w:rPr>
          <w:rtl/>
        </w:rPr>
        <w:t xml:space="preserve"> سجدہ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اور سطح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سنت نب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(ص) اور آپ کا حکم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آنحضرت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رت</w:t>
      </w:r>
      <w:r w:rsidR="00637A01">
        <w:rPr>
          <w:rtl/>
        </w:rPr>
        <w:t xml:space="preserve"> اور عمل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روش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حضور (ص) کے اصحاب کے حکم کے مطابق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رت</w:t>
      </w:r>
      <w:r w:rsidR="00637A01">
        <w:rPr>
          <w:rtl/>
        </w:rPr>
        <w:t xml:space="preserve"> صحابہ اور تابع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اور صدر اسلام کے مسلمانوں کا وط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5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،اہل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اطہار (ع)کا حکم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6</w:t>
      </w:r>
      <w:r w:rsidR="00637A01">
        <w:rPr>
          <w:rtl/>
        </w:rPr>
        <w:t>۔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کرنا حضور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عترت پاک (ع)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رت</w:t>
      </w:r>
      <w:r w:rsidR="00637A01">
        <w:rPr>
          <w:rtl/>
        </w:rPr>
        <w:t xml:space="preserve"> عمل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کرناچاہتا ہوں جو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جب بالکل تحمل نہ کر 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ہو کہ جو ناقابل برداشت ہو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معقول و شرع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بنا پر لباس کے کناروں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کپڑے کے ٹکڑوں پر سجدہ کرنا چاہے تو کر سکتا ہے۔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کرنے کو درست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( اہل سنت 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تمام حالات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چاہے کوئ</w:t>
      </w:r>
      <w:r>
        <w:rPr>
          <w:rFonts w:hint="cs"/>
          <w:rtl/>
        </w:rPr>
        <w:t>ی</w:t>
      </w:r>
      <w:r>
        <w:rPr>
          <w:rtl/>
        </w:rPr>
        <w:t xml:space="preserve"> عذر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جب بھ</w:t>
      </w:r>
      <w:r>
        <w:rPr>
          <w:rFonts w:hint="cs"/>
          <w:rtl/>
        </w:rPr>
        <w:t>ی</w:t>
      </w:r>
      <w:r>
        <w:rPr>
          <w:rtl/>
        </w:rPr>
        <w:t xml:space="preserve"> کپڑوں اور </w:t>
      </w:r>
      <w:r>
        <w:rPr>
          <w:rFonts w:hint="eastAsia"/>
          <w:rtl/>
        </w:rPr>
        <w:t>اس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نے آنحضرت (ص) ک</w:t>
      </w:r>
      <w:r>
        <w:rPr>
          <w:rFonts w:hint="cs"/>
          <w:rtl/>
        </w:rPr>
        <w:t>ی</w:t>
      </w:r>
      <w:r>
        <w:rPr>
          <w:rtl/>
        </w:rPr>
        <w:t xml:space="preserve"> سنت اور آپ کے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تجاوز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کہا-: انسان کے لئے فقط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>
        <w:rPr>
          <w:rtl/>
        </w:rPr>
        <w:t xml:space="preserve"> ہے اس پر سجدہ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شئ</w:t>
      </w:r>
      <w:r>
        <w:rPr>
          <w:rFonts w:hint="eastAsia"/>
          <w:rtl/>
        </w:rPr>
        <w:t>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،کپڑا اور دوسر</w:t>
      </w:r>
      <w:r>
        <w:rPr>
          <w:rFonts w:hint="cs"/>
          <w:rtl/>
        </w:rPr>
        <w:t>ی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حالت اضطرار پر بالصر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تاکہ اس مسئلہ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شخص پر کچھ اور واضح ہو جائے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ابو عبد اللہ بخار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کو انس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(بلکہ انھوں نے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پورے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باب کو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لباس پر سجدہ کرنے کے بارے مخصوص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) انس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ہم لوگ رسول اللہ (ص) کے ساتھ نماز پڑھ رہے تھے تو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گرم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نہ کرسکا تو اس نے لباس پھ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</w:t>
      </w:r>
      <w:r w:rsidR="00637A01">
        <w:rPr>
          <w:rtl/>
        </w:rPr>
        <w:t xml:space="preserve"> کر اس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2</w:t>
      </w:r>
      <w:r w:rsidR="00637A01">
        <w:rPr>
          <w:rtl/>
        </w:rPr>
        <w:t>۔ بخار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دوسرے مقام پر انس سے 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، ہم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موسم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کے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چھے</w:t>
      </w:r>
      <w:r w:rsidR="00637A01">
        <w:rPr>
          <w:rtl/>
        </w:rPr>
        <w:t xml:space="preserve"> نماز پڑھ رہے تھے ۔اور گرم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تاب نہ لا کر اپنے کپڑوں پر سجدہ کر تے تھے تاکہ اس سے محفوظ رہ سک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مسلم بن حجاج مذکورہ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کو اس طرح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، جب ہم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موسم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کے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چھے</w:t>
      </w:r>
      <w:r w:rsidR="00637A01">
        <w:rPr>
          <w:rtl/>
        </w:rPr>
        <w:t xml:space="preserve"> نماز پڑھتے اور ہم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سے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گرم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نہ کرسکتا تو کپڑا پھ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</w:t>
      </w:r>
      <w:r w:rsidR="00637A01">
        <w:rPr>
          <w:rtl/>
        </w:rPr>
        <w:t xml:space="preserve"> کر اس پر سجدہ کر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تا</w:t>
      </w:r>
      <w:r w:rsidR="00637A01">
        <w:rPr>
          <w:rtl/>
        </w:rPr>
        <w:t xml:space="preserve"> تھا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2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4</w:t>
      </w:r>
      <w:r w:rsidR="00637A01">
        <w:rPr>
          <w:rtl/>
        </w:rPr>
        <w:t>۔ مسلم بن حجاج دوسرے مقام پر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صحاب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اس طرح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ہم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آنحضرت (ص) (ص)کے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چھے</w:t>
      </w:r>
      <w:r w:rsidR="00637A01">
        <w:rPr>
          <w:rtl/>
        </w:rPr>
        <w:t xml:space="preserve"> نماز پڑھ رہے تھے (اتفاق ) سے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جلت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نہ رکھ سکتا تھا تو اس نے اپنے لباس کو پھ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</w:t>
      </w:r>
      <w:r w:rsidR="00637A01">
        <w:rPr>
          <w:rtl/>
        </w:rPr>
        <w:t xml:space="preserve"> کر اس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3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انسان اضطرار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 سکتا ہے ، اس لئے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کہ”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کڑاکے ک</w:t>
      </w:r>
      <w:r>
        <w:rPr>
          <w:rFonts w:hint="cs"/>
          <w:rtl/>
        </w:rPr>
        <w:t>ی</w:t>
      </w:r>
      <w:r>
        <w:rPr>
          <w:rtl/>
        </w:rPr>
        <w:t xml:space="preserve"> ٹھنڈک“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نہ لا کر کپڑوں پ</w:t>
      </w:r>
      <w:r>
        <w:rPr>
          <w:rFonts w:hint="eastAsia"/>
          <w:rtl/>
        </w:rPr>
        <w:t>ر</w:t>
      </w:r>
      <w:r>
        <w:rPr>
          <w:rtl/>
        </w:rPr>
        <w:t xml:space="preserve"> سجدہ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سوزش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محفوظ رہ سکے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4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ابن حجر مک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آگہ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کرنا (مجبور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) اور طاقت نہ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5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اضطرار کا حکم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کڑاکے ک</w:t>
      </w:r>
      <w:r>
        <w:rPr>
          <w:rFonts w:hint="cs"/>
          <w:rtl/>
        </w:rPr>
        <w:t>ی</w:t>
      </w:r>
      <w:r>
        <w:rPr>
          <w:rtl/>
        </w:rPr>
        <w:t xml:space="preserve"> ٹھنڈک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کرنے سے معذور ہو تو کپڑے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 سکتا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” جواز السجود عل</w:t>
      </w:r>
      <w:r>
        <w:rPr>
          <w:rFonts w:hint="cs"/>
          <w:rtl/>
        </w:rPr>
        <w:t>یٰ</w:t>
      </w:r>
      <w:r>
        <w:rPr>
          <w:rtl/>
        </w:rPr>
        <w:t xml:space="preserve"> الملابس وعل</w:t>
      </w:r>
      <w:r>
        <w:rPr>
          <w:rFonts w:hint="cs"/>
          <w:rtl/>
        </w:rPr>
        <w:t>یٰ</w:t>
      </w:r>
      <w:r>
        <w:rPr>
          <w:rtl/>
        </w:rPr>
        <w:t xml:space="preserve"> ظہر الکف ف</w:t>
      </w:r>
      <w:r>
        <w:rPr>
          <w:rFonts w:hint="cs"/>
          <w:rtl/>
        </w:rPr>
        <w:t>ی</w:t>
      </w:r>
      <w:r>
        <w:rPr>
          <w:rtl/>
        </w:rPr>
        <w:t xml:space="preserve"> حال الضرور</w:t>
      </w:r>
      <w:r>
        <w:rPr>
          <w:rFonts w:hint="cs"/>
          <w:rtl/>
        </w:rPr>
        <w:t>ۃ</w:t>
      </w:r>
      <w:r>
        <w:rPr>
          <w:rtl/>
        </w:rPr>
        <w:t xml:space="preserve"> “(حالت ضرورت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اور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سجدہ کرنا جائز ہے ) کے نام سے قائم کر رکھا ہے۔اور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سامنے بطور تبرک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کرتا ہوں ۔ 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۔ع</w:t>
      </w:r>
      <w:r w:rsidR="00637A01">
        <w:rPr>
          <w:rFonts w:hint="cs"/>
          <w:rtl/>
        </w:rPr>
        <w:t>یی</w:t>
      </w:r>
      <w:r w:rsidR="00637A01">
        <w:rPr>
          <w:rFonts w:hint="eastAsia"/>
          <w:rtl/>
        </w:rPr>
        <w:t>نہ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امام جعفر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افت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کہ اگر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مسجد جاو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اور (گرم ) پتھر پر سجدہ کرنے سے دل مائل نہ ہو تو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کپڑا پھ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</w:t>
      </w:r>
      <w:r w:rsidR="00637A01">
        <w:rPr>
          <w:rtl/>
        </w:rPr>
        <w:t xml:space="preserve"> کراس پر سجدہ کر سکتا ہوں؟امام (ع)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:ہاں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حرج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۔قاسم بن فض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نے امام رضا (ع) سے کہا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جان آپ پر فدا ہو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شخص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سرد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بچاؤ کے لئے آست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 سکتا ہے ؟ امام (ع) نے جواب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>: ہاں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حرج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7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2A1E87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کچھ 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عوں</w:t>
      </w:r>
      <w:r w:rsidR="00637A01">
        <w:rPr>
          <w:rtl/>
        </w:rPr>
        <w:t xml:space="preserve"> نے امام جعفرصادق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سے در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افت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کہ اگر ہم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جگہ ہوں جہاں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ٹھنڈک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بنا پر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جم کر برف ہو 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ہو تو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ہم ( نماز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) اس پر سجدہ کر سکتے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؟ امام (ع) نے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بلکہ برف سے (بچاؤ ) کے لئے روئ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کتان رکھ لو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8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18" w:name="_Toc51595937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"/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دو باتوں کا پتہ چلتا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اخت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امکان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صورت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ضرور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کہ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اور گھانس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جائے۔اور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حکم اس وقت ہے جب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عذر بر طرف ہوجائے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صرف اضطراراورعذر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صورت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لباس کے کناروں پر سجدہ کرنا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ہے ، 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سے</w:t>
      </w:r>
      <w:r w:rsidR="00637A01">
        <w:rPr>
          <w:rtl/>
        </w:rPr>
        <w:t xml:space="preserve"> شد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گرم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سرد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(ع) اور سنت رسول اکرم (ص)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مسلمان صدر اسلام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اتباع کرتے ہوئے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اجزاء پتھر اور مٹ</w:t>
      </w:r>
      <w:r>
        <w:rPr>
          <w:rFonts w:hint="cs"/>
          <w:rtl/>
        </w:rPr>
        <w:t>ی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اور کھانے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کرنے سے اجتناب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کو اور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وہ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سجدہ کے لئے اپنے ساتھ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اس پر سجدہ کر کے درگاہ خدائے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انکسار</w:t>
      </w:r>
      <w:r>
        <w:rPr>
          <w:rFonts w:hint="cs"/>
          <w:rtl/>
        </w:rPr>
        <w:t>ی</w:t>
      </w:r>
      <w:r>
        <w:rPr>
          <w:rtl/>
        </w:rPr>
        <w:t xml:space="preserve"> و خاکسار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منازل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 ہے کہ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اہل سنت ک</w:t>
      </w:r>
      <w:r>
        <w:rPr>
          <w:rFonts w:hint="cs"/>
          <w:rtl/>
        </w:rPr>
        <w:t>ی</w:t>
      </w:r>
      <w:r>
        <w:rPr>
          <w:rtl/>
        </w:rPr>
        <w:t xml:space="preserve">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نمونے کے طور پر انکے چند بزرگانوں کا اجمال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اسلام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مورخ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و محدث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نے نقل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کہ عمر بن عبد العز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( امو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خل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فہ</w:t>
      </w:r>
      <w:r w:rsidR="00637A01">
        <w:rPr>
          <w:rtl/>
        </w:rPr>
        <w:t>) فقط چٹائ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اکتفا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کرتا بلکہ تھوڑ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اس پر رکھتا اور نماز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کرتا تھا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9</w:t>
      </w:r>
      <w:r w:rsidR="00637A01" w:rsidRPr="00A01A6A">
        <w:rPr>
          <w:rStyle w:val="libFootnotenumChar"/>
          <w:rtl/>
        </w:rPr>
        <w:t>)</w:t>
      </w:r>
      <w:r w:rsidR="00637A01">
        <w:rPr>
          <w:rtl/>
          <w:lang w:bidi="fa-IR"/>
        </w:rPr>
        <w:t xml:space="preserve">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۔صاحب فتح البار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عروہ بن زب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tl/>
        </w:rPr>
        <w:t xml:space="preserve"> سے نقل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 وہ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کے علاوہ اور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پر سجدہ کرنے کو پسند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10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سا</w:t>
      </w:r>
      <w:r w:rsidR="00637A01">
        <w:rPr>
          <w:rtl/>
        </w:rPr>
        <w:t xml:space="preserve"> کہ پہلے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اشارہ ہوا ہے کہ صاحب ( الطبقات الکبر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)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: مسروق بن اجدع ( تابع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) سفر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کھپرے کا ٹکڑا ساتھ رکھتے تھے تاکہ کشت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اس پر سجدہ کر سک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11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(جو کھانے اور پہننے وال</w:t>
      </w:r>
      <w:r>
        <w:rPr>
          <w:rFonts w:hint="cs"/>
          <w:rtl/>
        </w:rPr>
        <w:t>ی</w:t>
      </w:r>
      <w:r>
        <w:rPr>
          <w:rtl/>
        </w:rPr>
        <w:t xml:space="preserve"> نہ ہو ) پر سجدہ کرنا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مقدس مٹ</w:t>
      </w:r>
      <w:r>
        <w:rPr>
          <w:rFonts w:hint="cs"/>
          <w:rtl/>
        </w:rPr>
        <w:t>ی</w:t>
      </w:r>
      <w:r>
        <w:rPr>
          <w:rtl/>
        </w:rPr>
        <w:t xml:space="preserve"> کودرگاہ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ںتذلل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کے لئے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دورہے بلکہ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</w:t>
      </w:r>
      <w:r>
        <w:rPr>
          <w:rFonts w:hint="eastAsia"/>
          <w:rtl/>
        </w:rPr>
        <w:t>دا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بالکل مطابق ہے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بدعت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اقوال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باطل ہونے کے لئے مذکورہ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آنحضرت (ص) اور اقوال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صحابہ کرام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</w:t>
      </w:r>
      <w:r>
        <w:rPr>
          <w:rFonts w:hint="eastAsia"/>
          <w:rtl/>
        </w:rPr>
        <w:t>ع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حافظ</w:t>
      </w:r>
      <w:r>
        <w:rPr>
          <w:rtl/>
        </w:rPr>
        <w:t xml:space="preserve"> ابوبکر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کتاب ( المصنف ) ج/</w:t>
      </w:r>
      <w:r w:rsidR="002A1E87">
        <w:rPr>
          <w:rtl/>
          <w:lang w:bidi="fa-IR"/>
        </w:rPr>
        <w:t>2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نماز ( طنفس</w:t>
      </w:r>
      <w:r>
        <w:rPr>
          <w:rFonts w:hint="cs"/>
          <w:rtl/>
        </w:rPr>
        <w:t>ۃ</w:t>
      </w:r>
      <w:r>
        <w:rPr>
          <w:rtl/>
        </w:rPr>
        <w:t>) چادر پر پڑھنا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بدعت ہے اور رسول خد ا (ص) سے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ہے: کہ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 اور ہ</w:t>
      </w:r>
      <w:r>
        <w:rPr>
          <w:rFonts w:hint="eastAsia"/>
          <w:rtl/>
        </w:rPr>
        <w:t>ر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بدعت ہے۔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12</w:t>
      </w:r>
      <w:r w:rsidRPr="00A01A6A">
        <w:rPr>
          <w:rStyle w:val="libFootnotenumChar"/>
          <w:rtl/>
        </w:rPr>
        <w:t>)</w:t>
      </w:r>
    </w:p>
    <w:p w:rsidR="00637A01" w:rsidRDefault="002A1E87" w:rsidP="00A01A6A">
      <w:pPr>
        <w:pStyle w:val="libLine"/>
        <w:rPr>
          <w:rtl/>
        </w:rPr>
      </w:pPr>
      <w:r>
        <w:rPr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2A1E87">
        <w:rPr>
          <w:rtl/>
        </w:rPr>
        <w:t>1</w:t>
      </w:r>
      <w:r>
        <w:rPr>
          <w:rtl/>
        </w:rPr>
        <w:t xml:space="preserve"> ص</w:t>
      </w:r>
      <w:r w:rsidR="002A1E87">
        <w:rPr>
          <w:rtl/>
        </w:rPr>
        <w:t>143</w:t>
      </w:r>
      <w:r>
        <w:rPr>
          <w:rtl/>
        </w:rPr>
        <w:t xml:space="preserve"> ، </w:t>
      </w:r>
      <w:r w:rsidR="002A1E87">
        <w:rPr>
          <w:rtl/>
        </w:rPr>
        <w:t>107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ص</w:t>
      </w:r>
      <w:r w:rsidR="002A1E87">
        <w:rPr>
          <w:rtl/>
        </w:rPr>
        <w:t>101</w:t>
      </w:r>
      <w:r>
        <w:rPr>
          <w:rtl/>
        </w:rPr>
        <w:t xml:space="preserve"> ۔ اور جلد </w:t>
      </w:r>
      <w:r w:rsidR="002A1E87">
        <w:rPr>
          <w:rtl/>
        </w:rPr>
        <w:t>2</w:t>
      </w:r>
      <w:r>
        <w:rPr>
          <w:rtl/>
        </w:rPr>
        <w:t xml:space="preserve"> ص</w:t>
      </w:r>
      <w:r w:rsidR="002A1E87">
        <w:rPr>
          <w:rtl/>
        </w:rPr>
        <w:t>81</w:t>
      </w:r>
      <w:r>
        <w:rPr>
          <w:rtl/>
        </w:rPr>
        <w:t xml:space="preserve"> پرنقل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”</w:t>
      </w:r>
      <w:r w:rsidRPr="00CC103A">
        <w:rPr>
          <w:rStyle w:val="libFootNoteArabicChar"/>
          <w:rtl/>
        </w:rPr>
        <w:t>کنا اذا 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نا</w:t>
      </w:r>
      <w:r w:rsidRPr="00CC103A">
        <w:rPr>
          <w:rStyle w:val="libFootNoteArabicChar"/>
          <w:rtl/>
        </w:rPr>
        <w:t xml:space="preserve"> خلف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بالظ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ائر، فسجدنا علی</w:t>
      </w:r>
      <w:r w:rsidRPr="00CC103A">
        <w:rPr>
          <w:rStyle w:val="libFootNoteArabicChar"/>
          <w:rtl/>
        </w:rPr>
        <w:t xml:space="preserve"> ث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ابنا</w:t>
      </w:r>
      <w:r w:rsidRPr="00CC103A">
        <w:rPr>
          <w:rStyle w:val="libFootNoteArabicChar"/>
          <w:rtl/>
        </w:rPr>
        <w:t xml:space="preserve"> اتقاء الحر</w:t>
      </w:r>
      <w:r>
        <w:rPr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C103A">
        <w:rPr>
          <w:rStyle w:val="libFootNoteArabicChar"/>
          <w:rtl/>
        </w:rPr>
        <w:t>کنا نصل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مع النب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(ص)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الحر فاذا 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ستطع</w:t>
      </w:r>
      <w:r w:rsidRPr="00CC103A">
        <w:rPr>
          <w:rStyle w:val="libFootNoteArabicChar"/>
          <w:rtl/>
        </w:rPr>
        <w:t xml:space="preserve"> احدنا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مکن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الارض بسط ثوب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فسجد علی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 ص/ </w:t>
      </w:r>
      <w:r w:rsidR="002A1E87">
        <w:rPr>
          <w:rtl/>
        </w:rPr>
        <w:t>131</w:t>
      </w:r>
      <w:r>
        <w:rPr>
          <w:rtl/>
        </w:rPr>
        <w:t>بحوالہ مسلم۔ ”</w:t>
      </w:r>
      <w:r w:rsidRPr="00CC103A">
        <w:rPr>
          <w:rStyle w:val="libFootNoteArabicChar"/>
          <w:rtl/>
        </w:rPr>
        <w:t>کنا اذا 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نا</w:t>
      </w:r>
      <w:r w:rsidRPr="00CC103A">
        <w:rPr>
          <w:rStyle w:val="libFootNoteArabicChar"/>
          <w:rtl/>
        </w:rPr>
        <w:t xml:space="preserve"> مع النب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(ص) فلم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ستطع</w:t>
      </w:r>
      <w:r w:rsidRPr="00CC103A">
        <w:rPr>
          <w:rStyle w:val="libFootNoteArabicChar"/>
          <w:rtl/>
        </w:rPr>
        <w:t xml:space="preserve"> احدنا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مکن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الارض م</w:t>
      </w:r>
      <w:r w:rsidRPr="00CC103A">
        <w:rPr>
          <w:rStyle w:val="libFootNoteArabicChar"/>
          <w:rtl/>
        </w:rPr>
        <w:t>ن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الحر طرح ثوب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ثم سجد علی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 ص/</w:t>
      </w:r>
      <w:r w:rsidR="002A1E87">
        <w:rPr>
          <w:rtl/>
        </w:rPr>
        <w:t>131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کنانصل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مع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فی</w:t>
      </w:r>
      <w:r w:rsidRPr="00CC103A">
        <w:rPr>
          <w:rStyle w:val="libFootNoteArabicChar"/>
          <w:rtl/>
        </w:rPr>
        <w:t xml:space="preserve"> شد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الحر فاذا لم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ستطع</w:t>
      </w:r>
      <w:r w:rsidRPr="00CC103A">
        <w:rPr>
          <w:rStyle w:val="libFootNoteArabicChar"/>
          <w:rtl/>
        </w:rPr>
        <w:t xml:space="preserve"> احدنا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مکن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الارض بسط ثوب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فسجد علی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>)الفتح ج/</w:t>
      </w:r>
      <w:r w:rsidR="002A1E87">
        <w:rPr>
          <w:rtl/>
        </w:rPr>
        <w:t>1</w:t>
      </w:r>
      <w:r>
        <w:rPr>
          <w:rtl/>
        </w:rPr>
        <w:t xml:space="preserve"> ص/ </w:t>
      </w:r>
      <w:r w:rsidR="002A1E87">
        <w:rPr>
          <w:rtl/>
        </w:rPr>
        <w:t>414</w:t>
      </w:r>
      <w:r>
        <w:rPr>
          <w:rtl/>
        </w:rPr>
        <w:t xml:space="preserve"> ۔ ” </w:t>
      </w:r>
      <w:r w:rsidRPr="00CC103A">
        <w:rPr>
          <w:rStyle w:val="libFootNoteArabicChar"/>
          <w:rtl/>
        </w:rPr>
        <w:t>وف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اشار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ان مباشر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الارض عن السجو 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و الاصل لان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علق بعدم الاستطا</w:t>
      </w:r>
      <w:r w:rsidRPr="00CC103A">
        <w:rPr>
          <w:rStyle w:val="libFootNoteArabicChar"/>
          <w:rtl/>
        </w:rPr>
        <w:t>ع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 ، ص/ </w:t>
      </w:r>
      <w:r w:rsidR="002A1E87">
        <w:rPr>
          <w:rtl/>
        </w:rPr>
        <w:t>131</w:t>
      </w:r>
      <w:r>
        <w:rPr>
          <w:rtl/>
        </w:rPr>
        <w:t xml:space="preserve"> بحوالہ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۔ ” </w:t>
      </w:r>
      <w:r w:rsidRPr="00CC103A">
        <w:rPr>
          <w:rStyle w:val="libFootNoteArabicChar"/>
          <w:rtl/>
        </w:rPr>
        <w:t>الحد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دل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جواز السجود لاتقاء حر الارض ، وف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اشار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ان مباشر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الارض عند السجود 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صل</w:t>
      </w:r>
      <w:r w:rsidRPr="00CC103A">
        <w:rPr>
          <w:rStyle w:val="libFootNoteArabicChar"/>
          <w:rtl/>
        </w:rPr>
        <w:t xml:space="preserve"> ، لتعل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</w:t>
      </w:r>
      <w:r w:rsidRPr="00CC103A">
        <w:rPr>
          <w:rStyle w:val="libFootNoteArabicChar"/>
          <w:rtl/>
        </w:rPr>
        <w:t xml:space="preserve"> بسط ثوب بعدم الاستطاع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 </w:t>
      </w:r>
    </w:p>
    <w:p w:rsidR="00637A01" w:rsidRPr="00CC103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</w:t>
      </w:r>
      <w:r w:rsidR="002A1E87">
        <w:rPr>
          <w:rtl/>
        </w:rPr>
        <w:t>3</w:t>
      </w:r>
      <w:r>
        <w:rPr>
          <w:rtl/>
        </w:rPr>
        <w:t xml:space="preserve"> ، کتاب الصل</w:t>
      </w:r>
      <w:r>
        <w:rPr>
          <w:rFonts w:hint="cs"/>
          <w:rtl/>
        </w:rPr>
        <w:t>ۃ</w:t>
      </w:r>
      <w:r>
        <w:rPr>
          <w:rtl/>
        </w:rPr>
        <w:t xml:space="preserve"> ،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باب </w:t>
      </w:r>
      <w:r w:rsidR="002A1E87">
        <w:rPr>
          <w:rtl/>
        </w:rPr>
        <w:t>4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1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>قلمت لا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عبد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السلام : ادخل المسجد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وم</w:t>
      </w:r>
      <w:r w:rsidRPr="00CC103A">
        <w:rPr>
          <w:rStyle w:val="libFootNoteArabicChar"/>
          <w:rtl/>
        </w:rPr>
        <w:t xml:space="preserve"> الشد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الحر فاکر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ان اصلی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الحص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،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بسط</w:t>
      </w:r>
      <w:r w:rsidRPr="00CC103A">
        <w:rPr>
          <w:rStyle w:val="libFootNoteArabicChar"/>
          <w:rtl/>
        </w:rPr>
        <w:t xml:space="preserve"> ثوب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؟ قال : نعم 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باٴ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7</w:t>
      </w:r>
      <w:r>
        <w:rPr>
          <w:rtl/>
        </w:rPr>
        <w:t>) گذشتہ حوالہ،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2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قلت للرضا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السلام : جعلت فداک ، الرجل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کم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اذی</w:t>
      </w:r>
      <w:r w:rsidRPr="00CC103A">
        <w:rPr>
          <w:rStyle w:val="libFootNoteArabicChar"/>
          <w:rtl/>
        </w:rPr>
        <w:t xml:space="preserve"> الحر و البرد ؟ قال: لاباس ب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8</w:t>
      </w:r>
      <w:r>
        <w:rPr>
          <w:rtl/>
        </w:rPr>
        <w:t>) گذشتہ حوالہ،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2A1E87">
        <w:rPr>
          <w:rtl/>
        </w:rPr>
        <w:t>7</w:t>
      </w:r>
      <w:r>
        <w:rPr>
          <w:rtl/>
        </w:rPr>
        <w:t xml:space="preserve">۔ ” </w:t>
      </w:r>
      <w:r w:rsidRPr="00CC103A">
        <w:rPr>
          <w:rStyle w:val="libFootNoteArabicChar"/>
          <w:rtl/>
        </w:rPr>
        <w:t>قلت لا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جعفر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السلام : انا نکون بارض بارد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کون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الثلج افنسجد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؟ قال: لا ولکن اجعل 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نک</w:t>
      </w:r>
      <w:r w:rsidRPr="00CC103A">
        <w:rPr>
          <w:rStyle w:val="libFootNoteArabicChar"/>
          <w:rtl/>
        </w:rPr>
        <w:t xml:space="preserve"> و 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ش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ئاً</w:t>
      </w:r>
      <w:r w:rsidRPr="00CC103A">
        <w:rPr>
          <w:rStyle w:val="libFootNoteArabicChar"/>
          <w:rtl/>
        </w:rPr>
        <w:t xml:space="preserve"> قطناً او کتاناً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9</w:t>
      </w:r>
      <w:r>
        <w:rPr>
          <w:rtl/>
        </w:rPr>
        <w:t>) فتح البار</w:t>
      </w:r>
      <w:r>
        <w:rPr>
          <w:rFonts w:hint="cs"/>
          <w:rtl/>
        </w:rPr>
        <w:t>ی</w:t>
      </w:r>
      <w:r>
        <w:rPr>
          <w:rtl/>
        </w:rPr>
        <w:t xml:space="preserve"> ، ج/</w:t>
      </w:r>
      <w:r w:rsidR="002A1E87">
        <w:rPr>
          <w:rtl/>
        </w:rPr>
        <w:t>1</w:t>
      </w:r>
      <w:r>
        <w:rPr>
          <w:rtl/>
        </w:rPr>
        <w:t xml:space="preserve"> ص/ </w:t>
      </w:r>
      <w:r w:rsidR="002A1E87">
        <w:rPr>
          <w:rtl/>
        </w:rPr>
        <w:t>410</w:t>
      </w:r>
      <w:r>
        <w:rPr>
          <w:rtl/>
        </w:rPr>
        <w:t xml:space="preserve"> و شرح الاحوذ</w:t>
      </w:r>
      <w:r>
        <w:rPr>
          <w:rFonts w:hint="cs"/>
          <w:rtl/>
        </w:rPr>
        <w:t>ی</w:t>
      </w:r>
      <w:r>
        <w:rPr>
          <w:rtl/>
        </w:rPr>
        <w:t xml:space="preserve"> ، ج/</w:t>
      </w:r>
      <w:r w:rsidR="002A1E87">
        <w:rPr>
          <w:rtl/>
        </w:rPr>
        <w:t>1</w:t>
      </w:r>
      <w:r>
        <w:rPr>
          <w:rtl/>
        </w:rPr>
        <w:t xml:space="preserve"> ص/ </w:t>
      </w:r>
      <w:r w:rsidR="002A1E87">
        <w:rPr>
          <w:rtl/>
        </w:rPr>
        <w:t>272</w:t>
      </w:r>
      <w:r>
        <w:rPr>
          <w:rtl/>
        </w:rPr>
        <w:t xml:space="preserve"> ۔ ” </w:t>
      </w:r>
      <w:r w:rsidRPr="00CC103A">
        <w:rPr>
          <w:rStyle w:val="libFootNoteArabicChar"/>
          <w:rtl/>
        </w:rPr>
        <w:t>عمربن عبدالعز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زالخل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ف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الامو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کان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کتف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بالخمر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Fonts w:hint="eastAsia"/>
          <w:rtl/>
        </w:rPr>
        <w:t>،بل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ضع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االتراب</w:t>
      </w:r>
      <w:r w:rsidRPr="00CC103A">
        <w:rPr>
          <w:rStyle w:val="libFootNoteArabicChar"/>
          <w:rtl/>
        </w:rPr>
        <w:t xml:space="preserve"> و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10</w:t>
      </w:r>
      <w:r>
        <w:rPr>
          <w:rtl/>
        </w:rPr>
        <w:t xml:space="preserve">) گذشتہ حوالہ ۔ ” </w:t>
      </w:r>
      <w:r w:rsidRPr="00CC103A">
        <w:rPr>
          <w:rStyle w:val="libFootNoteArabicChar"/>
          <w:rtl/>
        </w:rPr>
        <w:t>رو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عن عرو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بن الزبی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کان ی</w:t>
      </w:r>
      <w:r w:rsidRPr="00CC103A">
        <w:rPr>
          <w:rStyle w:val="libFootNoteArabicChar"/>
          <w:rFonts w:hint="eastAsia"/>
          <w:rtl/>
        </w:rPr>
        <w:t>کر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الصل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ش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ء</w:t>
      </w:r>
      <w:r w:rsidRPr="00CC103A">
        <w:rPr>
          <w:rStyle w:val="libFootNoteArabicChar"/>
          <w:rtl/>
        </w:rPr>
        <w:t xml:space="preserve"> دون الارض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11</w:t>
      </w:r>
      <w:r>
        <w:rPr>
          <w:rtl/>
        </w:rPr>
        <w:t>) الطبقات الکبر</w:t>
      </w:r>
      <w:r>
        <w:rPr>
          <w:rFonts w:hint="cs"/>
          <w:rtl/>
        </w:rPr>
        <w:t>یٰ</w:t>
      </w:r>
      <w:r>
        <w:rPr>
          <w:rtl/>
        </w:rPr>
        <w:t xml:space="preserve"> ، ج/</w:t>
      </w:r>
      <w:r w:rsidR="002A1E87">
        <w:rPr>
          <w:rtl/>
        </w:rPr>
        <w:t>6</w:t>
      </w:r>
      <w:r>
        <w:rPr>
          <w:rtl/>
        </w:rPr>
        <w:t xml:space="preserve"> ص/ </w:t>
      </w:r>
      <w:r w:rsidR="002A1E87">
        <w:rPr>
          <w:rtl/>
        </w:rPr>
        <w:t>79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مسروق بن اجدع کے احوال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 xml:space="preserve"> کان مسروق اذا خرج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خرج</w:t>
      </w:r>
      <w:r w:rsidRPr="00CC103A">
        <w:rPr>
          <w:rStyle w:val="libFootNoteArabicChar"/>
          <w:rtl/>
        </w:rPr>
        <w:t xml:space="preserve"> بلبن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السف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 ، ص/ </w:t>
      </w:r>
      <w:r w:rsidR="002A1E87">
        <w:rPr>
          <w:rtl/>
        </w:rPr>
        <w:t>134</w:t>
      </w:r>
      <w:r>
        <w:rPr>
          <w:rtl/>
        </w:rPr>
        <w:t xml:space="preserve"> : ” </w:t>
      </w:r>
      <w:r w:rsidRPr="00CC103A">
        <w:rPr>
          <w:rStyle w:val="libFootNoteArabicChar"/>
          <w:rtl/>
        </w:rPr>
        <w:t>وقد اخرج الحافظ الکب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الثق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ابوبکر بن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ش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باسناد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فی</w:t>
      </w:r>
      <w:r w:rsidRPr="00CC103A">
        <w:rPr>
          <w:rStyle w:val="libFootNoteArabicChar"/>
          <w:rtl/>
        </w:rPr>
        <w:t xml:space="preserve"> المصنف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المجلد الثان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عن سع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بن المس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ب</w:t>
      </w:r>
      <w:r w:rsidRPr="00CC103A">
        <w:rPr>
          <w:rStyle w:val="libFootNoteArabicChar"/>
          <w:rtl/>
        </w:rPr>
        <w:t xml:space="preserve"> وعن محمد بن 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: ان الصل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الطنفس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محدث ، وقد صح عن رسول 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وآل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وسلم قول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: ” شر الامور</w:t>
      </w:r>
      <w:r w:rsidRPr="00CC103A">
        <w:rPr>
          <w:rStyle w:val="libFootNoteArabicChar"/>
          <w:rtl/>
        </w:rPr>
        <w:t xml:space="preserve"> محدثات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، وکل م</w:t>
      </w:r>
      <w:r w:rsidRPr="00CC103A">
        <w:rPr>
          <w:rStyle w:val="libFootNoteArabicChar"/>
          <w:rFonts w:hint="eastAsia"/>
          <w:rtl/>
        </w:rPr>
        <w:t>حدث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بدع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“ </w:t>
      </w:r>
    </w:p>
    <w:p w:rsidR="002A1E87" w:rsidRDefault="00637A01" w:rsidP="00015527">
      <w:pPr>
        <w:pStyle w:val="libNormal"/>
        <w:rPr>
          <w:rtl/>
        </w:rPr>
      </w:pPr>
      <w:r>
        <w:rPr>
          <w:rtl/>
        </w:rPr>
        <w:t xml:space="preserve"> </w:t>
      </w:r>
      <w:r w:rsidR="002A1E87">
        <w:rPr>
          <w:rtl/>
        </w:rPr>
        <w:br w:type="page"/>
      </w:r>
    </w:p>
    <w:p w:rsidR="002A1E87" w:rsidRDefault="002A1E87" w:rsidP="002A1E87">
      <w:pPr>
        <w:pStyle w:val="libNormal"/>
        <w:rPr>
          <w:rtl/>
        </w:rPr>
      </w:pPr>
    </w:p>
    <w:p w:rsidR="00637A01" w:rsidRDefault="002A1E87" w:rsidP="00CC103A">
      <w:pPr>
        <w:pStyle w:val="Heading2Center"/>
        <w:rPr>
          <w:rtl/>
        </w:rPr>
      </w:pPr>
      <w:bookmarkStart w:id="19" w:name="_Toc515959376"/>
      <w:r>
        <w:rPr>
          <w:rtl/>
          <w:lang w:bidi="fa-IR"/>
        </w:rPr>
        <w:t>9</w:t>
      </w:r>
      <w:r w:rsidR="00637A01">
        <w:rPr>
          <w:rtl/>
        </w:rPr>
        <w:t xml:space="preserve"> ۔ خاک کربلا پر سجدہ</w:t>
      </w:r>
      <w:bookmarkEnd w:id="19"/>
      <w:r w:rsidR="00637A01"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حضرات، رسول (ص) اور آل رسول (ع) کے اقوال ک</w:t>
      </w:r>
      <w:r>
        <w:rPr>
          <w:rFonts w:hint="cs"/>
          <w:rtl/>
        </w:rPr>
        <w:t>ی</w:t>
      </w:r>
      <w:r>
        <w:rPr>
          <w:rtl/>
        </w:rPr>
        <w:t xml:space="preserve"> اتباع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اللہ کے لئے خاک کربلا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مستحب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37A01" w:rsidRDefault="00637A01" w:rsidP="00637A01">
      <w:pPr>
        <w:pStyle w:val="libNormal"/>
        <w:rPr>
          <w:rtl/>
        </w:rPr>
      </w:pPr>
    </w:p>
    <w:p w:rsidR="00637A01" w:rsidRDefault="00637A01" w:rsidP="00CC103A">
      <w:pPr>
        <w:pStyle w:val="Heading2Center"/>
        <w:rPr>
          <w:rtl/>
        </w:rPr>
      </w:pPr>
      <w:bookmarkStart w:id="20" w:name="_Toc515959377"/>
      <w:r>
        <w:rPr>
          <w:rFonts w:hint="eastAsia"/>
          <w:rtl/>
        </w:rPr>
        <w:t>خاک</w:t>
      </w:r>
      <w:r>
        <w:rPr>
          <w:rtl/>
        </w:rPr>
        <w:t xml:space="preserve"> کربلا پر سجدہ کرنے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bookmarkEnd w:id="20"/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ہرمٹ</w:t>
      </w:r>
      <w:r>
        <w:rPr>
          <w:rFonts w:hint="cs"/>
          <w:rtl/>
        </w:rPr>
        <w:t>ی</w:t>
      </w:r>
      <w:r>
        <w:rPr>
          <w:rtl/>
        </w:rPr>
        <w:t xml:space="preserve"> کو چھوڑ کر خاک کربلا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تمام مٹ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خاک کربلا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مسجدوں اور گھروں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مٹ</w:t>
      </w:r>
      <w:r>
        <w:rPr>
          <w:rFonts w:hint="cs"/>
          <w:rtl/>
        </w:rPr>
        <w:t>ی</w:t>
      </w:r>
      <w:r>
        <w:rPr>
          <w:rtl/>
        </w:rPr>
        <w:t xml:space="preserve"> کو اپنے ساتھ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سوال کا جواب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 xml:space="preserve">۔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بات واضح ہے کہ 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پاک مٹ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پتھر اور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پر سجدہ کرنے کو جائز سمجھتے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، 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کن</w:t>
      </w:r>
      <w:r w:rsidR="00637A01">
        <w:rPr>
          <w:rtl/>
        </w:rPr>
        <w:t xml:space="preserve"> ان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نوں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بعض 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شعائر و مقدسات الٰہ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ااول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اء</w:t>
      </w:r>
      <w:r w:rsidR="00637A01">
        <w:rPr>
          <w:rtl/>
        </w:rPr>
        <w:t xml:space="preserve"> اللہ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طرف منسوب ہونے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وجہ سے خاص فض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لت</w:t>
      </w:r>
      <w:r w:rsidR="00637A01">
        <w:rPr>
          <w:rtl/>
        </w:rPr>
        <w:t xml:space="preserve"> اور برتر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حامل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ں،</w:t>
      </w:r>
      <w:r w:rsidR="00637A01">
        <w:rPr>
          <w:rtl/>
        </w:rPr>
        <w:t xml:space="preserve"> اس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شک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 مکہ مکرمہ جو اپنے دامن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خانہ کعبہ لئے ہو ئے ہے جو اللہ کا گھر اور پروردگار عالم کا حرم ہے اس لئے وہ فض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لت</w:t>
      </w:r>
      <w:r w:rsidR="00637A01">
        <w:rPr>
          <w:rtl/>
        </w:rPr>
        <w:t xml:space="preserve"> کا حامل ہے کہ کفار و مشرک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کو وہاں جانے سے منع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جاتا ہے۔ اس طرف (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ثرب</w:t>
      </w:r>
      <w:r w:rsidR="00637A01">
        <w:rPr>
          <w:rtl/>
        </w:rPr>
        <w:t>) مد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نہ</w:t>
      </w:r>
      <w:r w:rsidR="00637A01">
        <w:rPr>
          <w:rtl/>
        </w:rPr>
        <w:t xml:space="preserve"> منورہ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سرزم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حرم رسول (ص) اور احاد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کے مطابق مقدس و بافض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لت</w:t>
      </w:r>
      <w:r w:rsidR="00637A01">
        <w:rPr>
          <w:rtl/>
        </w:rPr>
        <w:t xml:space="preserve"> ہے۔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 ور مقدس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کربلاک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 جو سبط رسول خدا (ص) حضر 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(ع) ( اور آپ کے جانثار دوستوں) ک</w:t>
      </w:r>
      <w:r>
        <w:rPr>
          <w:rFonts w:hint="cs"/>
          <w:rtl/>
        </w:rPr>
        <w:t>ی</w:t>
      </w:r>
      <w:r>
        <w:rPr>
          <w:rtl/>
        </w:rPr>
        <w:t xml:space="preserve"> شہادت کا مقام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کچھ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،نمونے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تاکہ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شرافت او رمنزلت روشن ہوجائے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صواعق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آنحضرت (ص) نے ان کے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نے (جو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) آپ 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آپ (ص)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، اس فرشتہ نے کہا: آپ ک</w:t>
      </w:r>
      <w:r>
        <w:rPr>
          <w:rFonts w:hint="cs"/>
          <w:rtl/>
        </w:rPr>
        <w:t>ی</w:t>
      </w:r>
      <w:r>
        <w:rPr>
          <w:rtl/>
        </w:rPr>
        <w:t xml:space="preserve"> امت اس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کردے گ</w:t>
      </w:r>
      <w:r>
        <w:rPr>
          <w:rFonts w:hint="cs"/>
          <w:rtl/>
        </w:rPr>
        <w:t>ی</w:t>
      </w:r>
      <w:r>
        <w:rPr>
          <w:rtl/>
        </w:rPr>
        <w:t xml:space="preserve"> ،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ک</w:t>
      </w:r>
      <w:r>
        <w:rPr>
          <w:rFonts w:hint="cs"/>
          <w:rtl/>
        </w:rPr>
        <w:t>ی</w:t>
      </w:r>
      <w:r>
        <w:rPr>
          <w:rtl/>
        </w:rPr>
        <w:t xml:space="preserve"> آپ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کرادوں جہاں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ہوگا،اس کے بعد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سرخ رنگ ک</w:t>
      </w:r>
      <w:r>
        <w:rPr>
          <w:rFonts w:hint="cs"/>
          <w:rtl/>
        </w:rPr>
        <w:t>ی</w:t>
      </w:r>
      <w:r>
        <w:rPr>
          <w:rtl/>
        </w:rPr>
        <w:t xml:space="preserve"> خاک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 سلمہ نے اس مٹ</w:t>
      </w:r>
      <w:r>
        <w:rPr>
          <w:rFonts w:hint="cs"/>
          <w:rtl/>
        </w:rPr>
        <w:t>ی</w:t>
      </w:r>
      <w:r>
        <w:rPr>
          <w:rtl/>
        </w:rPr>
        <w:t xml:space="preserve"> کو لے کر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ا”ثابت</w:t>
      </w:r>
      <w:r>
        <w:rPr>
          <w:rtl/>
        </w:rPr>
        <w:t xml:space="preserve"> 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کربلا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ہے: کہ آنحضرت (ص) نے اس مٹ</w:t>
      </w:r>
      <w:r>
        <w:rPr>
          <w:rFonts w:hint="cs"/>
          <w:rtl/>
        </w:rPr>
        <w:t>ی</w:t>
      </w:r>
      <w:r>
        <w:rPr>
          <w:rtl/>
        </w:rPr>
        <w:t xml:space="preserve"> کو سونگھ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مٹ</w:t>
      </w:r>
      <w:r>
        <w:rPr>
          <w:rFonts w:hint="cs"/>
          <w:rtl/>
        </w:rPr>
        <w:t>ی</w:t>
      </w:r>
      <w:r>
        <w:rPr>
          <w:rtl/>
        </w:rPr>
        <w:t xml:space="preserve"> سے ( کرب و بلا) غم و اندوہ ک</w:t>
      </w:r>
      <w:r>
        <w:rPr>
          <w:rFonts w:hint="cs"/>
          <w:rtl/>
        </w:rPr>
        <w:t>ی</w:t>
      </w:r>
      <w:r>
        <w:rPr>
          <w:rtl/>
        </w:rPr>
        <w:t xml:space="preserve"> بو آت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</w:t>
      </w:r>
      <w:r w:rsidRPr="00A01A6A">
        <w:rPr>
          <w:rStyle w:val="libFootnotenumChar"/>
          <w:rtl/>
        </w:rPr>
        <w:t>)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شعب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جاتے ہو ئے کربلا سے گذررہے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(جو ساحل فرات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ہے )پر پہنچ کر رک گئے۔ اور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پوچھنے لگے ۔ تو حضرت (ع) کے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کربلا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رونے لگے اوراس قدر روئے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کے اشک سے تر ہو گئ</w:t>
      </w:r>
      <w:r>
        <w:rPr>
          <w:rFonts w:hint="cs"/>
          <w:rtl/>
        </w:rPr>
        <w:t>ی</w:t>
      </w:r>
      <w:r>
        <w:rPr>
          <w:rtl/>
        </w:rPr>
        <w:t xml:space="preserve">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آنحضرت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اس وقت آنحضرت (ص)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آپ کے رونے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تھے اور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آپ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فرات کے کنارے” کربلا “ نام</w:t>
      </w:r>
      <w:r>
        <w:rPr>
          <w:rFonts w:hint="cs"/>
          <w:rtl/>
        </w:rPr>
        <w:t>ی</w:t>
      </w:r>
      <w:r>
        <w:rPr>
          <w:rtl/>
        </w:rPr>
        <w:t xml:space="preserve"> جگہ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خاک مجھے سونگھنے کے لئے 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آنسوو</w:t>
      </w:r>
      <w:r>
        <w:rPr>
          <w:rFonts w:hint="eastAsia"/>
          <w:rtl/>
        </w:rPr>
        <w:t>ں</w:t>
      </w:r>
      <w:r>
        <w:rPr>
          <w:rtl/>
        </w:rPr>
        <w:t xml:space="preserve"> کو روک نہ سکا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2</w:t>
      </w:r>
      <w:r w:rsidRPr="00A01A6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دوسر</w:t>
      </w:r>
      <w:r>
        <w:rPr>
          <w:rFonts w:hint="cs"/>
          <w:rtl/>
        </w:rPr>
        <w:t>ی</w:t>
      </w:r>
      <w:r>
        <w:rPr>
          <w:rtl/>
        </w:rPr>
        <w:t xml:space="preserve"> جگہ پر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(ص)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 </w:t>
      </w:r>
      <w:r>
        <w:rPr>
          <w:rFonts w:hint="cs"/>
          <w:rtl/>
        </w:rPr>
        <w:t>ی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امت اس کو قتل کر ڈالے گ</w:t>
      </w:r>
      <w:r>
        <w:rPr>
          <w:rFonts w:hint="cs"/>
          <w:rtl/>
        </w:rPr>
        <w:t>ی</w:t>
      </w:r>
      <w:r>
        <w:rPr>
          <w:rtl/>
        </w:rPr>
        <w:t xml:space="preserve"> آنحضرت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کو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،ہاں ۔اگر آپ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وہ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دکھاو</w:t>
      </w:r>
      <w:r>
        <w:rPr>
          <w:rFonts w:hint="eastAsia"/>
          <w:rtl/>
        </w:rPr>
        <w:t>ں</w:t>
      </w:r>
      <w:r>
        <w:rPr>
          <w:rtl/>
        </w:rPr>
        <w:t xml:space="preserve"> کہ جہاں پر وہ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پس انہوں نے 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”طف“ (جسکادوسرا نام کربلا ہے )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سے سرخ رنگ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اٹھاکر حضرت (ص) کو دکھائ</w:t>
      </w:r>
      <w:r>
        <w:rPr>
          <w:rFonts w:hint="cs"/>
          <w:rtl/>
        </w:rPr>
        <w:t>ی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جگہ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ہے جہا ں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3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مز</w:t>
      </w:r>
      <w:r>
        <w:rPr>
          <w:rFonts w:hint="cs"/>
          <w:rtl/>
        </w:rPr>
        <w:t>ی</w:t>
      </w:r>
      <w:r>
        <w:rPr>
          <w:rFonts w:hint="eastAsia"/>
          <w:rtl/>
        </w:rPr>
        <w:t>دمعلومات</w:t>
      </w:r>
      <w:r>
        <w:rPr>
          <w:rtl/>
        </w:rPr>
        <w:t xml:space="preserve"> کے لئے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کنز العمال ، ج/</w:t>
      </w:r>
      <w:r w:rsidR="002A1E87">
        <w:rPr>
          <w:rtl/>
          <w:lang w:bidi="fa-IR"/>
        </w:rPr>
        <w:t>13</w:t>
      </w:r>
      <w:r>
        <w:rPr>
          <w:rtl/>
        </w:rPr>
        <w:t xml:space="preserve"> ، </w:t>
      </w:r>
      <w:r w:rsidR="002A1E87">
        <w:rPr>
          <w:rtl/>
          <w:lang w:bidi="fa-IR"/>
        </w:rPr>
        <w:t>112</w:t>
      </w:r>
      <w:r>
        <w:rPr>
          <w:rtl/>
        </w:rPr>
        <w:t xml:space="preserve"> ، </w:t>
      </w:r>
      <w:r w:rsidR="002A1E87">
        <w:rPr>
          <w:rtl/>
          <w:lang w:bidi="fa-IR"/>
        </w:rPr>
        <w:t>111</w:t>
      </w:r>
      <w:r>
        <w:rPr>
          <w:rtl/>
        </w:rPr>
        <w:t xml:space="preserve"> و الخصائص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) ، ج/</w:t>
      </w:r>
      <w:r w:rsidR="002A1E87">
        <w:rPr>
          <w:rtl/>
          <w:lang w:bidi="fa-IR"/>
        </w:rPr>
        <w:t>2</w:t>
      </w:r>
      <w:r>
        <w:rPr>
          <w:rtl/>
        </w:rPr>
        <w:t xml:space="preserve"> ص/ </w:t>
      </w:r>
      <w:r w:rsidR="002A1E87">
        <w:rPr>
          <w:rtl/>
          <w:lang w:bidi="fa-IR"/>
        </w:rPr>
        <w:t>125</w:t>
      </w:r>
      <w:r>
        <w:rPr>
          <w:rtl/>
        </w:rPr>
        <w:t xml:space="preserve"> و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و بحار الانوار ، ج/</w:t>
      </w:r>
      <w:r w:rsidR="002A1E87">
        <w:rPr>
          <w:rtl/>
          <w:lang w:bidi="fa-IR"/>
        </w:rPr>
        <w:t>44</w:t>
      </w:r>
      <w:r>
        <w:rPr>
          <w:rtl/>
        </w:rPr>
        <w:t xml:space="preserve"> و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(طبران</w:t>
      </w:r>
      <w:r>
        <w:rPr>
          <w:rFonts w:hint="cs"/>
          <w:rtl/>
        </w:rPr>
        <w:t>ی</w:t>
      </w:r>
      <w:r>
        <w:rPr>
          <w:rtl/>
        </w:rPr>
        <w:t xml:space="preserve"> ) ، ص/ </w:t>
      </w:r>
      <w:r w:rsidR="002A1E87">
        <w:rPr>
          <w:rtl/>
          <w:lang w:bidi="fa-IR"/>
        </w:rPr>
        <w:t>144</w:t>
      </w:r>
      <w:r>
        <w:rPr>
          <w:rtl/>
        </w:rPr>
        <w:t xml:space="preserve"> و </w:t>
      </w: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ج/</w:t>
      </w:r>
      <w:r w:rsidR="002A1E87">
        <w:rPr>
          <w:rtl/>
          <w:lang w:bidi="fa-IR"/>
        </w:rPr>
        <w:t>2</w:t>
      </w:r>
      <w:r>
        <w:rPr>
          <w:rtl/>
        </w:rPr>
        <w:t xml:space="preserve"> و الصواعق المحرق</w:t>
      </w:r>
      <w:r>
        <w:rPr>
          <w:rFonts w:hint="cs"/>
          <w:rtl/>
        </w:rPr>
        <w:t>ۃ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صحاح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سے صاف ظاہر ہوتا ہے کہ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رسول خدا (ص)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ںمقدس</w:t>
      </w:r>
      <w:r>
        <w:rPr>
          <w:rtl/>
        </w:rPr>
        <w:t xml:space="preserve"> مقام اور قابل احترام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تربت خ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کربلا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سونگھ کر اس مقدس تربت پر آنسو بہاتے ہوئے فرماتے تھے :” طوب</w:t>
      </w:r>
      <w:r>
        <w:rPr>
          <w:rFonts w:hint="cs"/>
          <w:rtl/>
        </w:rPr>
        <w:t>یٰ</w:t>
      </w:r>
      <w:r>
        <w:rPr>
          <w:rtl/>
        </w:rPr>
        <w:t xml:space="preserve"> لک من ترب</w:t>
      </w:r>
      <w:r>
        <w:rPr>
          <w:rFonts w:hint="cs"/>
          <w:rtl/>
        </w:rPr>
        <w:t>ۃ</w:t>
      </w:r>
      <w:r>
        <w:rPr>
          <w:rtl/>
        </w:rPr>
        <w:t xml:space="preserve">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4</w:t>
      </w:r>
      <w:r w:rsidRPr="00A01A6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خوشابحال اس مٹ</w:t>
      </w:r>
      <w:r>
        <w:rPr>
          <w:rFonts w:hint="cs"/>
          <w:rtl/>
        </w:rPr>
        <w:t>ی</w:t>
      </w:r>
      <w:r>
        <w:rPr>
          <w:rtl/>
        </w:rPr>
        <w:t xml:space="preserve"> کا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و روشن ہے کہ سجدہ تمام پاک مٹ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پتھروں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جائز ہے ۔ تو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طہارت و ، جس پر سجدہ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و شائستہ تر ہے ۔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دونوں مقدموں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 سکتا ہے کہ مقدس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مکہ مکرمہ،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( کہ جس ک</w:t>
      </w:r>
      <w:r>
        <w:rPr>
          <w:rFonts w:hint="cs"/>
          <w:rtl/>
        </w:rPr>
        <w:t>ی</w:t>
      </w:r>
      <w:r>
        <w:rPr>
          <w:rtl/>
        </w:rPr>
        <w:t xml:space="preserve"> طہارت و قداست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ہے۔)پر سجدہ کرنا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سجدہ کرنے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افضل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اسلام ک</w:t>
      </w:r>
      <w:r>
        <w:rPr>
          <w:rFonts w:hint="cs"/>
          <w:rtl/>
        </w:rPr>
        <w:t>ی</w:t>
      </w:r>
      <w:r>
        <w:rPr>
          <w:rtl/>
        </w:rPr>
        <w:t xml:space="preserve"> مقدس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کے مقرب بندوں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منزلت ک</w:t>
      </w:r>
      <w:r>
        <w:rPr>
          <w:rFonts w:hint="cs"/>
          <w:rtl/>
        </w:rPr>
        <w:t>ی</w:t>
      </w:r>
      <w:r>
        <w:rPr>
          <w:rtl/>
        </w:rPr>
        <w:t xml:space="preserve"> بنا پر 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مرتبہ حاصل ہوا ہے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دوسر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دل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tl/>
        </w:rPr>
        <w:t xml:space="preserve"> : جو ہم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ہاں</w:t>
      </w:r>
      <w:r w:rsidR="00637A01">
        <w:rPr>
          <w:rtl/>
        </w:rPr>
        <w:t xml:space="preserve">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کرنا چاہ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گے وہ ائمہ طاہر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(ع)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احاد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وحقان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سنت رسول خدا (ص)ک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روشن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پچھل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بحثوں سے ثابت ہو چک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 ۔اس لئے کہ آنحضرت (ص)نے لوگوں کو اہل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(ع)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رو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حکم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ہے۔ اور ان کے اقوال کو قرآن مج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طرح حجت و معتبر قرار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ہے ۔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وسائل الش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عہ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مرقوم ہے، کہ امام جعفر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کے پاس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باج</w:t>
      </w:r>
      <w:r w:rsidR="00637A01">
        <w:rPr>
          <w:rtl/>
        </w:rPr>
        <w:t xml:space="preserve"> کے زرد رنگ کپڑے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تھ</w:t>
      </w:r>
      <w:r w:rsidR="00637A01">
        <w:rPr>
          <w:rFonts w:hint="cs"/>
          <w:rtl/>
        </w:rPr>
        <w:t>ی</w:t>
      </w:r>
      <w:r w:rsidR="00637A01">
        <w:rPr>
          <w:rtl/>
        </w:rPr>
        <w:t>۔ جس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آپ خاک کربلا رکھتے تھے ۔ اور نماز کے وقت مصلے پر پھ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</w:t>
      </w:r>
      <w:r w:rsidR="00637A01">
        <w:rPr>
          <w:rtl/>
        </w:rPr>
        <w:t xml:space="preserve"> کر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پر سجدہ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کرتے تھے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5</w:t>
      </w:r>
      <w:r w:rsidR="00637A01" w:rsidRPr="00A01A6A">
        <w:rPr>
          <w:rStyle w:val="libFootnotenumChar"/>
          <w:rtl/>
        </w:rPr>
        <w:t>)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اور اس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موجود ہے۔ کہ حضرت امام جعفر صادق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خاک کربلا کے علاوہ کس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اور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</w:t>
      </w:r>
      <w:r w:rsidR="00637A01">
        <w:rPr>
          <w:rtl/>
        </w:rPr>
        <w:t xml:space="preserve"> پر سجدہ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کرتے تھے ، اور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فقط خدا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بارگاہ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تذلل و فروتن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 انکسار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وجہ سے تھا ۔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6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(الف)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خاک کربلا پر سجدہ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مستحب ہو نے ک</w:t>
      </w:r>
      <w:r>
        <w:rPr>
          <w:rFonts w:hint="cs"/>
          <w:rtl/>
        </w:rPr>
        <w:t>ی</w:t>
      </w:r>
      <w:r>
        <w:rPr>
          <w:rtl/>
        </w:rPr>
        <w:t xml:space="preserve"> بنا پر ہے اور تمام علماء و فقہاء اس مسئلہ پر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تربت کربلا پر سجدہ کرنا مستحب ہے ۔واجب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(ب)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لئے خاک کربلا پر سجدہ کرتے تھے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لئے شہادت کا نذرانہ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وہ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خاص حقدار قرار پائے اس لئے فقہاء اور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خاک کر</w:t>
      </w:r>
      <w:r>
        <w:rPr>
          <w:rFonts w:hint="eastAsia"/>
          <w:rtl/>
        </w:rPr>
        <w:t>بلا</w:t>
      </w:r>
      <w:r>
        <w:rPr>
          <w:rtl/>
        </w:rPr>
        <w:t xml:space="preserve"> پر سجدہ کرنے کو محبت خدا اور اسک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سبب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خاک کربلا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و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خاک کربلا پر سجدہ کرنا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،اور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پر واقعاً ع</w:t>
      </w:r>
      <w:r>
        <w:rPr>
          <w:rFonts w:hint="eastAsia"/>
          <w:rtl/>
        </w:rPr>
        <w:t>مل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خاک کربلا پر سجدہ کرنے کو مستحب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سجدہ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لئے خاک کربلا کو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طرح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 خشوع و ذلت و فروتن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 کر اس </w:t>
      </w:r>
      <w:r>
        <w:rPr>
          <w:rFonts w:hint="eastAsia"/>
          <w:rtl/>
        </w:rPr>
        <w:t>کے</w:t>
      </w:r>
      <w:r>
        <w:rPr>
          <w:rtl/>
        </w:rPr>
        <w:t xml:space="preserve"> سامنے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lastRenderedPageBreak/>
        <w:t>3</w:t>
      </w:r>
      <w:r w:rsidR="00637A01">
        <w:rPr>
          <w:rtl/>
        </w:rPr>
        <w:t>۔ توح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کے مقدس نظام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</w:t>
      </w:r>
      <w:r w:rsidR="00637A01">
        <w:rPr>
          <w:rtl/>
        </w:rPr>
        <w:t xml:space="preserve"> اور اسلام جب بن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کے ہاتھوں طوفان بدعت تحر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ف</w:t>
      </w:r>
      <w:r w:rsidR="00637A01">
        <w:rPr>
          <w:rtl/>
        </w:rPr>
        <w:t xml:space="preserve"> کے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لاب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غرق ہو رہا تھا تو اس وقت امام حس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بن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السلام اپنے باوفا اعوان و انصار کے ساتھ اس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حفاظت کے لئے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دان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ٓآگئے۔ اور اسلام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بقاء اور رضائے خداوندعالم </w:t>
      </w:r>
      <w:r w:rsidR="00637A01">
        <w:rPr>
          <w:rFonts w:hint="eastAsia"/>
          <w:rtl/>
        </w:rPr>
        <w:t>کے</w:t>
      </w:r>
      <w:r w:rsidR="00637A01">
        <w:rPr>
          <w:rtl/>
        </w:rPr>
        <w:t xml:space="preserve"> حصول کے لئے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شہادت کا جام نوش فرمانے پر رضامند ہوگئے( آپ نے اسلام کو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راب</w:t>
      </w:r>
      <w:r w:rsidR="00637A01">
        <w:rPr>
          <w:rtl/>
        </w:rPr>
        <w:t xml:space="preserve"> کر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اگر چہ خود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اسے</w:t>
      </w:r>
      <w:r w:rsidR="00637A01">
        <w:rPr>
          <w:rtl/>
        </w:rPr>
        <w:t xml:space="preserve"> شہ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ہو گئے )لہٰذا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اد</w:t>
      </w:r>
      <w:r w:rsidR="00637A01">
        <w:rPr>
          <w:rtl/>
        </w:rPr>
        <w:t xml:space="preserve"> تازہ رکھنا ۔اور ان کے آثار کو حفاظت کرنا شر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عت</w:t>
      </w:r>
      <w:r w:rsidR="00637A01">
        <w:rPr>
          <w:rtl/>
        </w:rPr>
        <w:t xml:space="preserve"> اسلام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حفاظت کرنے کے مترادف ہے ، امام حس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</w:t>
      </w:r>
      <w:r w:rsidR="00637A01">
        <w:rPr>
          <w:rtl/>
        </w:rPr>
        <w:t xml:space="preserve"> (ع) مد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نہ</w:t>
      </w:r>
      <w:r w:rsidR="00637A01">
        <w:rPr>
          <w:rtl/>
        </w:rPr>
        <w:t xml:space="preserve"> سے نکلنے کا مقصد </w:t>
      </w:r>
      <w:r w:rsidR="00637A01">
        <w:rPr>
          <w:rFonts w:hint="eastAsia"/>
          <w:rtl/>
        </w:rPr>
        <w:t>اس</w:t>
      </w:r>
      <w:r w:rsidR="00637A01">
        <w:rPr>
          <w:rtl/>
        </w:rPr>
        <w:t xml:space="preserve"> طرح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، ”م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ںبلاوجہ</w:t>
      </w:r>
      <w:r w:rsidR="00637A01">
        <w:rPr>
          <w:rtl/>
        </w:rPr>
        <w:t xml:space="preserve"> اور بدون ہدف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نکلا ۔اور نہ 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فتنہ و فساد برپا کرنے کے لئے روانہ ہوا ہوں۔ بلکہ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نکلا ہوں تاکہ اپنے جد رسول خدا (ص)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امت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اصلاح کروںاورن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کا حکم دوں اور برائ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منع کروں ۔اور اپنے نانا رسول خد ااور بابا عل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مر</w:t>
      </w:r>
      <w:r w:rsidR="00637A01">
        <w:rPr>
          <w:rFonts w:hint="eastAsia"/>
          <w:rtl/>
        </w:rPr>
        <w:t>تض</w:t>
      </w:r>
      <w:r w:rsidR="00637A01">
        <w:rPr>
          <w:rFonts w:hint="cs"/>
          <w:rtl/>
        </w:rPr>
        <w:t>یٰ</w:t>
      </w:r>
      <w:r w:rsidR="00637A01">
        <w:rPr>
          <w:rtl/>
        </w:rPr>
        <w:t xml:space="preserve"> (ع)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رت</w:t>
      </w:r>
      <w:r w:rsidR="00637A01">
        <w:rPr>
          <w:rtl/>
        </w:rPr>
        <w:t xml:space="preserve"> کو زندہ کروں۔“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7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کاش! مسلمان خدا کے لئے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کربلا ک</w:t>
      </w:r>
      <w:r>
        <w:rPr>
          <w:rFonts w:hint="cs"/>
          <w:rtl/>
        </w:rPr>
        <w:t>ی</w:t>
      </w:r>
      <w:r>
        <w:rPr>
          <w:rtl/>
        </w:rPr>
        <w:t xml:space="preserve"> عظمت کو بروئے کار لاتے ہوئے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اس مقدس مٹ</w:t>
      </w:r>
      <w:r>
        <w:rPr>
          <w:rFonts w:hint="cs"/>
          <w:rtl/>
        </w:rPr>
        <w:t>ی</w:t>
      </w:r>
      <w:r>
        <w:rPr>
          <w:rtl/>
        </w:rPr>
        <w:t xml:space="preserve"> پر رکھے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کلمہ لاالہ الا اللہ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جان، مال، اولاد، انصاراور اصحاب حت</w:t>
      </w:r>
      <w:r>
        <w:rPr>
          <w:rFonts w:hint="cs"/>
          <w:rtl/>
        </w:rPr>
        <w:t>یٰ</w:t>
      </w:r>
      <w:r>
        <w:rPr>
          <w:rtl/>
        </w:rPr>
        <w:t xml:space="preserve"> اپنا سب کچھ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خاک مقدس پر سجدہ کرنے سے آزاد</w:t>
      </w:r>
      <w:r>
        <w:rPr>
          <w:rFonts w:hint="cs"/>
          <w:rtl/>
        </w:rPr>
        <w:t>ی</w:t>
      </w:r>
      <w:r>
        <w:rPr>
          <w:rtl/>
        </w:rPr>
        <w:t xml:space="preserve"> و شرافت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قرآن ک</w:t>
      </w:r>
      <w:r>
        <w:rPr>
          <w:rFonts w:hint="cs"/>
          <w:rtl/>
        </w:rPr>
        <w:t>ی</w:t>
      </w:r>
      <w:r>
        <w:rPr>
          <w:rtl/>
        </w:rPr>
        <w:t xml:space="preserve"> حفاظت کا درس ملتا ہے ۔ اس بنا پر خاک کربلا پر سجدہ کرنا نہ فقط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دائرہ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مخلصانہ حفاظت اور اللہ ک</w:t>
      </w:r>
      <w:r>
        <w:rPr>
          <w:rFonts w:hint="cs"/>
          <w:rtl/>
        </w:rPr>
        <w:t>ی</w:t>
      </w:r>
      <w:r>
        <w:rPr>
          <w:rtl/>
        </w:rPr>
        <w:t xml:space="preserve"> عبادت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اور مسلمانوں کو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آگاہ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جذبات کے ساتھ فدا کار</w:t>
      </w:r>
      <w:r>
        <w:rPr>
          <w:rFonts w:hint="cs"/>
          <w:rtl/>
        </w:rPr>
        <w:t>ی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اور اسلام و قرآن او رعبادت کردگار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بحثوں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مٹ</w:t>
      </w:r>
      <w:r>
        <w:rPr>
          <w:rFonts w:hint="cs"/>
          <w:rtl/>
        </w:rPr>
        <w:t>ی</w:t>
      </w:r>
      <w:r>
        <w:rPr>
          <w:rtl/>
        </w:rPr>
        <w:t xml:space="preserve"> اور خاک کربلا پر سجدہ کرنا،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امرہے ،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یۃ</w:t>
      </w:r>
      <w:r>
        <w:rPr>
          <w:rtl/>
        </w:rPr>
        <w:t xml:space="preserve"> اللہ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کتاب”س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مٹ</w:t>
      </w:r>
      <w:r>
        <w:rPr>
          <w:rFonts w:hint="cs"/>
          <w:rtl/>
        </w:rPr>
        <w:t>ی</w:t>
      </w:r>
      <w:r>
        <w:rPr>
          <w:rtl/>
        </w:rPr>
        <w:t xml:space="preserve"> جس پر سجدہ کرنا جو خدا سے تقرب کا باعث ۔اور اس ک</w:t>
      </w:r>
      <w:r>
        <w:rPr>
          <w:rFonts w:hint="cs"/>
          <w:rtl/>
        </w:rPr>
        <w:t>ی</w:t>
      </w:r>
      <w:r>
        <w:rPr>
          <w:rtl/>
        </w:rPr>
        <w:t xml:space="preserve"> رضا کے حصول کا سبب۔ خضوع و بندگ</w:t>
      </w:r>
      <w:r>
        <w:rPr>
          <w:rFonts w:hint="cs"/>
          <w:rtl/>
        </w:rPr>
        <w:t>ی</w:t>
      </w:r>
      <w:r>
        <w:rPr>
          <w:rtl/>
        </w:rPr>
        <w:t xml:space="preserve"> کے لئے مناسب۔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مقدسات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کے تحفظ کا ضامن ہو۔تو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ساسجدہ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رموز کردگار ک</w:t>
      </w:r>
      <w:r>
        <w:rPr>
          <w:rFonts w:hint="cs"/>
          <w:rtl/>
        </w:rPr>
        <w:t>ی</w:t>
      </w:r>
      <w:r>
        <w:rPr>
          <w:rtl/>
        </w:rPr>
        <w:t xml:space="preserve"> عظمت کا گہوارہ ہو۔اپنے اندر حکمت الٰہ</w:t>
      </w:r>
      <w:r>
        <w:rPr>
          <w:rFonts w:hint="cs"/>
          <w:rtl/>
        </w:rPr>
        <w:t>ی</w:t>
      </w:r>
      <w:r>
        <w:rPr>
          <w:rtl/>
        </w:rPr>
        <w:t xml:space="preserve"> کوسم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ہو۔ اور خدا وندعالم کے سامنے فروتن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اسرار کا مر کز ہو۔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ا،للہ ک</w:t>
      </w:r>
      <w:r>
        <w:rPr>
          <w:rFonts w:hint="cs"/>
          <w:rtl/>
        </w:rPr>
        <w:t>ی</w:t>
      </w:r>
      <w:r>
        <w:rPr>
          <w:rtl/>
        </w:rPr>
        <w:t xml:space="preserve"> عبادت کے لئے اول</w:t>
      </w:r>
      <w:r>
        <w:rPr>
          <w:rFonts w:hint="cs"/>
          <w:rtl/>
        </w:rPr>
        <w:t>ی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637A01" w:rsidRDefault="00637A01" w:rsidP="0082193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پرچم دار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سکھات</w:t>
      </w:r>
      <w:r>
        <w:rPr>
          <w:rFonts w:hint="cs"/>
          <w:rtl/>
        </w:rPr>
        <w:t>ی</w:t>
      </w:r>
      <w:r>
        <w:rPr>
          <w:rtl/>
        </w:rPr>
        <w:t xml:space="preserve"> ہو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و رحم دل</w:t>
      </w:r>
      <w:r>
        <w:rPr>
          <w:rFonts w:hint="cs"/>
          <w:rtl/>
        </w:rPr>
        <w:t>ی</w:t>
      </w:r>
      <w:r>
        <w:rPr>
          <w:rtl/>
        </w:rPr>
        <w:t xml:space="preserve"> و الفت و محبت و شفقت و عطوفت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8</w:t>
      </w:r>
      <w:r w:rsidRPr="00A01A6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eastAsia"/>
          <w:rtl/>
        </w:rPr>
        <w:t>امہ</w:t>
      </w:r>
      <w:r>
        <w:rPr>
          <w:rtl/>
        </w:rPr>
        <w:t xml:space="preserve"> کا شف الغطاء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کو افضل اور مستحب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مذکورہ دلائل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کربلا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کو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نظافت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مقابلہ کربلا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۔ اور ان بلند ہدف و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کربلا پر رکھتا ہے تو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کے مقابل کھڑے ہونے ک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کا جذبہ ،اوراس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اور ان کے اصحاب و انسار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کا تصور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کرتا ہے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9</w:t>
      </w:r>
      <w:r w:rsidRPr="00A01A6A">
        <w:rPr>
          <w:rStyle w:val="libFootnotenumChar"/>
          <w:rtl/>
        </w:rPr>
        <w:t>)</w:t>
      </w:r>
    </w:p>
    <w:p w:rsidR="00637A01" w:rsidRDefault="00637A01" w:rsidP="00CC103A">
      <w:pPr>
        <w:pStyle w:val="Heading2Center"/>
        <w:rPr>
          <w:rtl/>
        </w:rPr>
      </w:pPr>
      <w:bookmarkStart w:id="21" w:name="_Toc515959378"/>
      <w:r>
        <w:rPr>
          <w:rFonts w:hint="eastAsia"/>
          <w:rtl/>
        </w:rPr>
        <w:t>خاک</w:t>
      </w:r>
      <w:r>
        <w:rPr>
          <w:rtl/>
        </w:rPr>
        <w:t xml:space="preserve"> کربلا اور اس سے برکت حاصل کرنا</w:t>
      </w:r>
      <w:bookmarkEnd w:id="21"/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کہ: خاک کربلا پر سجدہ کرنا اس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سبب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سے بر کت حاصل کر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کو تبرک و شفاء کے لئے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اور چومنا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باق</w:t>
      </w:r>
      <w:r>
        <w:rPr>
          <w:rFonts w:hint="cs"/>
          <w:rtl/>
        </w:rPr>
        <w:t>ی</w:t>
      </w:r>
      <w:r>
        <w:rPr>
          <w:rtl/>
        </w:rPr>
        <w:t xml:space="preserve"> ماندہ آثار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 احترام کرنا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 کے مطابق ہے ؟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کو ہم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 رہبران اسلام و محبان خدا سے بر کت کے تذکرہ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آثار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شعائر الٰہ</w:t>
      </w:r>
      <w:r>
        <w:rPr>
          <w:rFonts w:hint="cs"/>
          <w:rtl/>
        </w:rPr>
        <w:t>ی</w:t>
      </w:r>
      <w:r>
        <w:rPr>
          <w:rtl/>
        </w:rPr>
        <w:t xml:space="preserve"> کو تبرکا ً و ت</w:t>
      </w:r>
      <w:r>
        <w:rPr>
          <w:rFonts w:hint="cs"/>
          <w:rtl/>
        </w:rPr>
        <w:t>ی</w:t>
      </w:r>
      <w:r>
        <w:rPr>
          <w:rFonts w:hint="eastAsia"/>
          <w:rtl/>
        </w:rPr>
        <w:t>منا</w:t>
      </w:r>
      <w:r>
        <w:rPr>
          <w:rtl/>
        </w:rPr>
        <w:t xml:space="preserve"> ً َچومنا اور مس کرنا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۔بلکہ اس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کوآنحضرت (ص)،اور آپ کے اصحاب کرا</w:t>
      </w:r>
      <w:r>
        <w:rPr>
          <w:rFonts w:hint="eastAsia"/>
          <w:rtl/>
        </w:rPr>
        <w:t>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۔ نہ فقط رسول خد ا (ص) اور آپ کے اصحاب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بلکہ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کو جامہ عمل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 کہ اس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حالت و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ہم اس کا جواب خود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1</w:t>
      </w:r>
      <w:r w:rsidR="00637A01">
        <w:rPr>
          <w:rtl/>
        </w:rPr>
        <w:t>۔ ہم قرآن مج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پڑھتے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 جب جناب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وسف</w:t>
      </w:r>
      <w:r w:rsidR="00637A01">
        <w:rPr>
          <w:rtl/>
        </w:rPr>
        <w:t xml:space="preserve"> (ع) نے اپنے بھائ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وں</w:t>
      </w:r>
      <w:r w:rsidR="00637A01">
        <w:rPr>
          <w:rtl/>
        </w:rPr>
        <w:t xml:space="preserve"> سے درگذر کرنے کے بعد ان سے اپنا تعرف کرا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اور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فرما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: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اس کپڑے کو لے جا کر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رے</w:t>
      </w:r>
      <w:r w:rsidR="00637A01">
        <w:rPr>
          <w:rtl/>
        </w:rPr>
        <w:t xml:space="preserve"> والد کے چہرے پر مس کر دو تاکہ ” ان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بصارت واپس آجائے “ اس کے بعد قرآن کہتا ہے ” اس وقت </w:t>
      </w:r>
      <w:r w:rsidR="00637A01">
        <w:rPr>
          <w:rFonts w:hint="eastAsia"/>
          <w:rtl/>
        </w:rPr>
        <w:t>جب</w:t>
      </w:r>
      <w:r w:rsidR="00637A01">
        <w:rPr>
          <w:rtl/>
        </w:rPr>
        <w:t xml:space="preserve"> بشارت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نے</w:t>
      </w:r>
      <w:r w:rsidR="00637A01">
        <w:rPr>
          <w:rtl/>
        </w:rPr>
        <w:t xml:space="preserve"> والے نے جناب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عقوب</w:t>
      </w:r>
      <w:r w:rsidR="00637A01">
        <w:rPr>
          <w:rtl/>
        </w:rPr>
        <w:t xml:space="preserve"> (ع) کے چہرے پر قم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ص</w:t>
      </w:r>
      <w:r w:rsidR="00637A01">
        <w:rPr>
          <w:rtl/>
        </w:rPr>
        <w:t xml:space="preserve"> کو مس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پس ب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نائ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واپس آگئ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10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پاک اس بات پر گواہ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سے تبرک و برکت اور شفاء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ان کے والد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لوٹانے کا سبب ہوئ</w:t>
      </w:r>
      <w:r>
        <w:rPr>
          <w:rFonts w:hint="cs"/>
          <w:rtl/>
        </w:rPr>
        <w:t>ی</w:t>
      </w:r>
      <w:r>
        <w:rPr>
          <w:rtl/>
        </w:rPr>
        <w:t xml:space="preserve"> ۔پھر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ا للہ کے دونوں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دائرہ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!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2</w:t>
      </w:r>
      <w:r w:rsidR="00637A01">
        <w:rPr>
          <w:rtl/>
        </w:rPr>
        <w:t>۔ اس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شبہ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ہے کہ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اسلام (ص) خانہ کعبہ کے طواف کے وقت حجر اسود کو چومتے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مس کرتے تھے۔ بخار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اپن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کہتے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شخص نے عبد اللہ بن عمر سے حجر اسود کے چھونے اور چومنے کے بارے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سوال ک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؟ تو انہوں نے کہا:”</w:t>
      </w:r>
      <w:r w:rsidR="00637A01" w:rsidRPr="00CC103A">
        <w:rPr>
          <w:rStyle w:val="libArabicChar"/>
          <w:rtl/>
        </w:rPr>
        <w:t>رَاَ</w:t>
      </w:r>
      <w:r w:rsidR="00637A01" w:rsidRPr="00CC103A">
        <w:rPr>
          <w:rStyle w:val="libArabicChar"/>
          <w:rFonts w:hint="cs"/>
          <w:rtl/>
        </w:rPr>
        <w:t>ی</w:t>
      </w:r>
      <w:r w:rsidR="00637A01" w:rsidRPr="00CC103A">
        <w:rPr>
          <w:rStyle w:val="libArabicChar"/>
          <w:rFonts w:hint="eastAsia"/>
          <w:rtl/>
        </w:rPr>
        <w:t>تُ</w:t>
      </w:r>
      <w:r w:rsidR="00637A01" w:rsidRPr="00CC103A">
        <w:rPr>
          <w:rStyle w:val="libArabicChar"/>
          <w:rtl/>
        </w:rPr>
        <w:t xml:space="preserve"> رَسُولَ اللّٰ</w:t>
      </w:r>
      <w:r w:rsidR="00E06908" w:rsidRPr="00E06908">
        <w:rPr>
          <w:rStyle w:val="libArabicChar"/>
          <w:rFonts w:hint="cs"/>
          <w:rtl/>
        </w:rPr>
        <w:t>ه</w:t>
      </w:r>
      <w:r w:rsidR="00637A01" w:rsidRPr="00CC103A">
        <w:rPr>
          <w:rStyle w:val="libArabicChar"/>
          <w:rFonts w:hint="cs"/>
          <w:rtl/>
        </w:rPr>
        <w:t>ِ (ص) یَ</w:t>
      </w:r>
      <w:r w:rsidR="00637A01" w:rsidRPr="00CC103A">
        <w:rPr>
          <w:rStyle w:val="libArabicChar"/>
          <w:rFonts w:hint="eastAsia"/>
          <w:rtl/>
        </w:rPr>
        <w:t>ستَلِمَ</w:t>
      </w:r>
      <w:r w:rsidR="00E06908" w:rsidRPr="00E06908">
        <w:rPr>
          <w:rStyle w:val="libArabicChar"/>
          <w:rFonts w:hint="cs"/>
          <w:rtl/>
        </w:rPr>
        <w:t>ه</w:t>
      </w:r>
      <w:r w:rsidR="00637A01" w:rsidRPr="00CC103A">
        <w:rPr>
          <w:rStyle w:val="libArabicChar"/>
          <w:rFonts w:hint="cs"/>
          <w:rtl/>
        </w:rPr>
        <w:t>‘</w:t>
      </w:r>
      <w:r w:rsidR="00637A01" w:rsidRPr="00CC103A">
        <w:rPr>
          <w:rStyle w:val="libArabicChar"/>
          <w:rtl/>
        </w:rPr>
        <w:t xml:space="preserve"> وَ </w:t>
      </w:r>
      <w:r w:rsidR="00637A01" w:rsidRPr="00CC103A">
        <w:rPr>
          <w:rStyle w:val="libArabicChar"/>
          <w:rFonts w:hint="cs"/>
          <w:rtl/>
        </w:rPr>
        <w:t>یُ</w:t>
      </w:r>
      <w:r w:rsidR="00637A01" w:rsidRPr="00CC103A">
        <w:rPr>
          <w:rStyle w:val="libArabicChar"/>
          <w:rFonts w:hint="eastAsia"/>
          <w:rtl/>
        </w:rPr>
        <w:t>قبِلُ</w:t>
      </w:r>
      <w:r w:rsidR="00E06908" w:rsidRPr="00E06908">
        <w:rPr>
          <w:rStyle w:val="libArabicChar"/>
          <w:rFonts w:hint="cs"/>
          <w:rtl/>
        </w:rPr>
        <w:t>ه</w:t>
      </w:r>
      <w:r w:rsidR="00637A01">
        <w:rPr>
          <w:rtl/>
        </w:rPr>
        <w:t xml:space="preserve">۔“ </w:t>
      </w:r>
      <w:r w:rsidR="00637A01" w:rsidRPr="00A01A6A">
        <w:rPr>
          <w:rStyle w:val="libFootnotenumChar"/>
          <w:rtl/>
        </w:rPr>
        <w:t>(</w:t>
      </w:r>
      <w:r w:rsidRPr="00A01A6A">
        <w:rPr>
          <w:rStyle w:val="libFootnotenumChar"/>
          <w:rtl/>
        </w:rPr>
        <w:t>11</w:t>
      </w:r>
      <w:r w:rsidR="00637A01"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آنحضرت (ص) اسے چھوتے اور چومتے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اگر اس پتھر کا چومنا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مس کرنا شرک کا باعث ہوتا تو آنحضرت (ص) اس کام کو ہر گز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!</w:t>
      </w:r>
    </w:p>
    <w:p w:rsidR="00637A01" w:rsidRDefault="002A1E87" w:rsidP="00637A01">
      <w:pPr>
        <w:pStyle w:val="libNormal"/>
        <w:rPr>
          <w:rtl/>
        </w:rPr>
      </w:pPr>
      <w:r>
        <w:rPr>
          <w:rtl/>
          <w:lang w:bidi="fa-IR"/>
        </w:rPr>
        <w:t>3</w:t>
      </w:r>
      <w:r w:rsidR="00637A01">
        <w:rPr>
          <w:rtl/>
        </w:rPr>
        <w:t>۔ صحاح و مسان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اور خود تار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خ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کتابوں کے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کثرت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حد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ث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موجود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۔ کہ اصحاب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غمبر</w:t>
      </w:r>
      <w:r w:rsidR="00637A01">
        <w:rPr>
          <w:rtl/>
        </w:rPr>
        <w:t xml:space="preserve"> (ص) تبرک کے لئے نب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اکرم (ص) سے متعلق بعض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زوں</w:t>
      </w:r>
      <w:r w:rsidR="00637A01">
        <w:rPr>
          <w:rtl/>
        </w:rPr>
        <w:t xml:space="preserve"> کو 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سے</w:t>
      </w:r>
      <w:r w:rsidR="00637A01">
        <w:rPr>
          <w:rtl/>
        </w:rPr>
        <w:t xml:space="preserve"> آپ (ص) کے وضو کا پان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،</w:t>
      </w:r>
      <w:r w:rsidR="00637A01">
        <w:rPr>
          <w:rtl/>
        </w:rPr>
        <w:t xml:space="preserve"> لباس،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برتن وغ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کواپنے پاس رکھتے ،چومتے اور آنکھوں پرلگاتے تھے، لہٰذا اس کے 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</w:t>
      </w:r>
      <w:r w:rsidR="00637A01">
        <w:rPr>
          <w:rtl/>
        </w:rPr>
        <w:t xml:space="preserve"> شرع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ہونے کے بارے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معمول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شبہہ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پا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</w:t>
      </w:r>
      <w:r w:rsidR="00637A01">
        <w:rPr>
          <w:rtl/>
        </w:rPr>
        <w:t xml:space="preserve"> جاتا ہے ، بلکہ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کام اصحاب کے درم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ان</w:t>
      </w:r>
      <w:r w:rsidR="00637A01">
        <w:rPr>
          <w:rtl/>
        </w:rPr>
        <w:t xml:space="preserve"> رائج اور پسند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دہ</w:t>
      </w:r>
      <w:r w:rsidR="00637A01">
        <w:rPr>
          <w:rtl/>
        </w:rPr>
        <w:t xml:space="preserve"> تھا ج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سا</w:t>
      </w:r>
      <w:r w:rsidR="00637A01">
        <w:rPr>
          <w:rtl/>
        </w:rPr>
        <w:t xml:space="preserve"> کہ ہم کثرت سے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س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ات</w:t>
      </w:r>
      <w:r w:rsidR="00637A01">
        <w:rPr>
          <w:rtl/>
        </w:rPr>
        <w:t xml:space="preserve">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کھتے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جو اصحاب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پسند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دگ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اوپر دلالت کرت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اور بطور مثال پ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ش</w:t>
      </w:r>
      <w:r w:rsidR="00637A01">
        <w:rPr>
          <w:rtl/>
        </w:rPr>
        <w:t xml:space="preserve"> خدمت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: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(الف ) بخار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CC103A">
        <w:rPr>
          <w:rStyle w:val="libArabicChar"/>
          <w:rtl/>
        </w:rPr>
        <w:t>وَاِذَا تَوَضَّا</w:t>
      </w:r>
      <w:r w:rsidRPr="00CC103A">
        <w:rPr>
          <w:rStyle w:val="libArabicChar"/>
          <w:rFonts w:hint="cs"/>
          <w:rtl/>
        </w:rPr>
        <w:t>ٴَ</w:t>
      </w:r>
      <w:r w:rsidRPr="00CC103A">
        <w:rPr>
          <w:rStyle w:val="libArabicChar"/>
          <w:rFonts w:hint="eastAsia"/>
          <w:rtl/>
        </w:rPr>
        <w:t>کَادُوا</w:t>
      </w:r>
      <w:r w:rsidRPr="00CC103A">
        <w:rPr>
          <w:rStyle w:val="libArabicChar"/>
          <w:rtl/>
        </w:rPr>
        <w:t xml:space="preserve"> 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قتَتِلُونَ</w:t>
      </w:r>
      <w:r w:rsidRPr="00CC103A">
        <w:rPr>
          <w:rStyle w:val="libArabicChar"/>
          <w:rtl/>
        </w:rPr>
        <w:t xml:space="preserve"> عَل</w:t>
      </w:r>
      <w:r w:rsidRPr="00CC103A">
        <w:rPr>
          <w:rStyle w:val="libArabicChar"/>
          <w:rFonts w:hint="cs"/>
          <w:rtl/>
        </w:rPr>
        <w:t>یٰ</w:t>
      </w:r>
      <w:r w:rsidRPr="00CC103A">
        <w:rPr>
          <w:rStyle w:val="libArabicChar"/>
          <w:rtl/>
        </w:rPr>
        <w:t xml:space="preserve"> وُضُوئِ</w:t>
      </w:r>
      <w:r w:rsidR="00E06908" w:rsidRPr="00E06908">
        <w:rPr>
          <w:rStyle w:val="libArabicChar"/>
          <w:rFonts w:hint="cs"/>
          <w:rtl/>
        </w:rPr>
        <w:t>ه</w:t>
      </w:r>
      <w:r>
        <w:rPr>
          <w:rtl/>
        </w:rPr>
        <w:t>۔“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(ص) وضو کرتے تھے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تھا کہ مسلمان ( وضو کا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)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12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 xml:space="preserve">(ب)” </w:t>
      </w:r>
      <w:r w:rsidRPr="00CC103A">
        <w:rPr>
          <w:rStyle w:val="libArabicChar"/>
          <w:rtl/>
        </w:rPr>
        <w:t>اِنَّ النَّبِ</w:t>
      </w:r>
      <w:r w:rsidRPr="00CC103A">
        <w:rPr>
          <w:rStyle w:val="libArabicChar"/>
          <w:rFonts w:hint="cs"/>
          <w:rtl/>
        </w:rPr>
        <w:t>یُّ</w:t>
      </w:r>
      <w:r w:rsidRPr="00CC103A">
        <w:rPr>
          <w:rStyle w:val="libArabicChar"/>
          <w:rtl/>
        </w:rPr>
        <w:t xml:space="preserve"> (صل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tl/>
        </w:rPr>
        <w:t xml:space="preserve"> الل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علی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tl/>
        </w:rPr>
        <w:t xml:space="preserve"> و آل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 xml:space="preserve"> وسلم)کاَنَ ی</w:t>
      </w:r>
      <w:r w:rsidRPr="00CC103A">
        <w:rPr>
          <w:rStyle w:val="libArabicChar"/>
          <w:rFonts w:hint="eastAsia"/>
          <w:rtl/>
        </w:rPr>
        <w:t>وُت</w:t>
      </w:r>
      <w:r w:rsidRPr="00CC103A">
        <w:rPr>
          <w:rStyle w:val="libArabicChar"/>
          <w:rFonts w:hint="cs"/>
          <w:rtl/>
        </w:rPr>
        <w:t>یٰ</w:t>
      </w:r>
      <w:r w:rsidRPr="00CC103A">
        <w:rPr>
          <w:rStyle w:val="libArabicChar"/>
          <w:rtl/>
        </w:rPr>
        <w:t xml:space="preserve"> باِلصِّب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انِ</w:t>
      </w:r>
      <w:r w:rsidRPr="00CC103A">
        <w:rPr>
          <w:rStyle w:val="libArabicChar"/>
          <w:rtl/>
        </w:rPr>
        <w:t xml:space="preserve"> فَ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برُکُ</w:t>
      </w:r>
      <w:r w:rsidRPr="00CC103A">
        <w:rPr>
          <w:rStyle w:val="libArabicChar"/>
          <w:rtl/>
        </w:rPr>
        <w:t xml:space="preserve"> عَلَ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ِم</w:t>
      </w:r>
      <w:r>
        <w:rPr>
          <w:rFonts w:hint="eastAsia"/>
          <w:rtl/>
        </w:rPr>
        <w:t>“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 کے پاس بچوں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حضرت برکت کے لئے ان پر اپنا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13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tl/>
        </w:rPr>
        <w:t>(ج) محمد طاہر مک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 ثابت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:آنحضرت (ص) 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کھڑے کھڑے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 لگا کر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اور مشک کا دہانہ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C103A" w:rsidRPr="00CC103A" w:rsidRDefault="00637A01" w:rsidP="00637A01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آگے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:اور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حسن ہے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ام ثابت نے مشک کا دہانہ کاٹ کر (بطور تبرک) اپنے پاس رکھا اور اسے برکت حاصل کرت</w:t>
      </w:r>
      <w:r>
        <w:rPr>
          <w:rFonts w:hint="cs"/>
          <w:rtl/>
        </w:rPr>
        <w:t>ی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حصحابہ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کہ جہاں حضرت(ص) نے منھ لگا کر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تبرک کے لئے وہاں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14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tl/>
          <w:lang w:bidi="fa-IR"/>
        </w:rPr>
        <w:t xml:space="preserve"> (</w:t>
      </w:r>
      <w:r>
        <w:rPr>
          <w:rtl/>
        </w:rPr>
        <w:t>د) ”</w:t>
      </w:r>
      <w:r w:rsidRPr="00CC103A">
        <w:rPr>
          <w:rStyle w:val="libArabicChar"/>
          <w:rtl/>
        </w:rPr>
        <w:t>کَانَ رَسوُلَ اللّٰ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ِ (ص)اِذاَ صَلَّی</w:t>
      </w:r>
      <w:r w:rsidRPr="00CC103A">
        <w:rPr>
          <w:rStyle w:val="libArabicChar"/>
          <w:rtl/>
        </w:rPr>
        <w:t xml:space="preserve"> الَغَدَ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جَاٰءَ خَدَمُ المَدِ</w:t>
      </w:r>
      <w:r w:rsidRPr="00CC103A">
        <w:rPr>
          <w:rStyle w:val="libArabicChar"/>
          <w:rFonts w:hint="cs"/>
          <w:rtl/>
        </w:rPr>
        <w:t>ی</w:t>
      </w:r>
      <w:r w:rsidRPr="00CC103A">
        <w:rPr>
          <w:rStyle w:val="libArabicChar"/>
          <w:rFonts w:hint="eastAsia"/>
          <w:rtl/>
        </w:rPr>
        <w:t>نَ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بِاِٰن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تِ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ِم</w:t>
      </w:r>
      <w:r w:rsidRPr="00CC103A">
        <w:rPr>
          <w:rStyle w:val="libArabicChar"/>
          <w:rtl/>
        </w:rPr>
        <w:t xml:space="preserve"> فِ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َا</w:t>
      </w:r>
      <w:r w:rsidRPr="00CC103A">
        <w:rPr>
          <w:rStyle w:val="libArabicChar"/>
          <w:rtl/>
        </w:rPr>
        <w:t xml:space="preserve"> المَاءُ فَمَا </w:t>
      </w:r>
      <w:r w:rsidRPr="00CC103A">
        <w:rPr>
          <w:rStyle w:val="libArabicChar"/>
          <w:rFonts w:hint="cs"/>
          <w:rtl/>
        </w:rPr>
        <w:t>یُ</w:t>
      </w:r>
      <w:r w:rsidRPr="00CC103A">
        <w:rPr>
          <w:rStyle w:val="libArabicChar"/>
          <w:rFonts w:hint="eastAsia"/>
          <w:rtl/>
        </w:rPr>
        <w:t>و</w:t>
      </w:r>
      <w:r w:rsidRPr="00CC103A">
        <w:rPr>
          <w:rStyle w:val="libArabicChar"/>
          <w:rFonts w:hint="cs"/>
          <w:rtl/>
        </w:rPr>
        <w:t>ٴ</w:t>
      </w:r>
      <w:r w:rsidRPr="00CC103A">
        <w:rPr>
          <w:rStyle w:val="libArabicChar"/>
          <w:rFonts w:hint="eastAsia"/>
          <w:rtl/>
        </w:rPr>
        <w:t>ت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tl/>
        </w:rPr>
        <w:t xml:space="preserve"> بِاِنَاءٍ اِلاّ غَمَسَ 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دَ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‘</w:t>
      </w:r>
      <w:r w:rsidRPr="00CC103A">
        <w:rPr>
          <w:rStyle w:val="libArabicChar"/>
          <w:rtl/>
        </w:rPr>
        <w:t xml:space="preserve"> فِ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َا</w:t>
      </w:r>
      <w:r w:rsidRPr="00CC103A">
        <w:rPr>
          <w:rStyle w:val="libArabicChar"/>
          <w:rtl/>
        </w:rPr>
        <w:t xml:space="preserve"> فَرُبَّمَا جَاو</w:t>
      </w:r>
      <w:r w:rsidRPr="00CC103A">
        <w:rPr>
          <w:rStyle w:val="libArabicChar"/>
          <w:rFonts w:hint="cs"/>
          <w:rtl/>
        </w:rPr>
        <w:t>ٴُ</w:t>
      </w:r>
      <w:r w:rsidRPr="00CC103A">
        <w:rPr>
          <w:rStyle w:val="libArabicChar"/>
          <w:rFonts w:hint="eastAsia"/>
          <w:rtl/>
        </w:rPr>
        <w:t>و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ُ</w:t>
      </w:r>
      <w:r w:rsidRPr="00CC103A">
        <w:rPr>
          <w:rStyle w:val="libArabicChar"/>
          <w:rtl/>
        </w:rPr>
        <w:t xml:space="preserve"> ف</w:t>
      </w:r>
      <w:r w:rsidRPr="00CC103A">
        <w:rPr>
          <w:rStyle w:val="libArabicChar"/>
          <w:rFonts w:hint="cs"/>
          <w:rtl/>
        </w:rPr>
        <w:t>یِ</w:t>
      </w:r>
      <w:r w:rsidRPr="00CC103A">
        <w:rPr>
          <w:rStyle w:val="libArabicChar"/>
          <w:rtl/>
        </w:rPr>
        <w:t xml:space="preserve"> الَغَد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البَارِدَ</w:t>
      </w:r>
      <w:r w:rsidR="00E06908" w:rsidRPr="00E06908">
        <w:rPr>
          <w:rStyle w:val="libArabicChar"/>
          <w:rFonts w:hint="cs"/>
          <w:rtl/>
        </w:rPr>
        <w:t>ة</w:t>
      </w:r>
      <w:r w:rsidRPr="00CC103A">
        <w:rPr>
          <w:rStyle w:val="libArabicChar"/>
          <w:rtl/>
        </w:rPr>
        <w:t xml:space="preserve"> فَ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غمُسُ</w:t>
      </w:r>
      <w:r w:rsidRPr="00CC103A">
        <w:rPr>
          <w:rStyle w:val="libArabicChar"/>
          <w:rtl/>
        </w:rPr>
        <w:t xml:space="preserve"> </w:t>
      </w:r>
      <w:r w:rsidRPr="00CC103A">
        <w:rPr>
          <w:rStyle w:val="libArabicChar"/>
          <w:rFonts w:hint="cs"/>
          <w:rtl/>
        </w:rPr>
        <w:t>یَ</w:t>
      </w:r>
      <w:r w:rsidRPr="00CC103A">
        <w:rPr>
          <w:rStyle w:val="libArabicChar"/>
          <w:rFonts w:hint="eastAsia"/>
          <w:rtl/>
        </w:rPr>
        <w:t>دَ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‘</w:t>
      </w:r>
      <w:r w:rsidRPr="00CC103A">
        <w:rPr>
          <w:rStyle w:val="libArabicChar"/>
          <w:rtl/>
        </w:rPr>
        <w:t xml:space="preserve"> فِ</w:t>
      </w:r>
      <w:r w:rsidRPr="00CC103A">
        <w:rPr>
          <w:rStyle w:val="libArabicChar"/>
          <w:rFonts w:hint="cs"/>
          <w:rtl/>
        </w:rPr>
        <w:t>ی</w:t>
      </w:r>
      <w:r w:rsidR="00E06908" w:rsidRPr="00E06908">
        <w:rPr>
          <w:rStyle w:val="libArabicChar"/>
          <w:rFonts w:hint="cs"/>
          <w:rtl/>
        </w:rPr>
        <w:t>ه</w:t>
      </w:r>
      <w:r w:rsidRPr="00CC103A">
        <w:rPr>
          <w:rStyle w:val="libArabicChar"/>
          <w:rFonts w:hint="cs"/>
          <w:rtl/>
        </w:rPr>
        <w:t>َ</w:t>
      </w:r>
      <w:r>
        <w:rPr>
          <w:rtl/>
        </w:rPr>
        <w:t xml:space="preserve">۔“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15</w:t>
      </w:r>
      <w:r w:rsidRPr="00A01A6A">
        <w:rPr>
          <w:rStyle w:val="libFootnotenumChar"/>
          <w:rtl/>
        </w:rPr>
        <w:t>)</w:t>
      </w:r>
    </w:p>
    <w:p w:rsidR="00637A01" w:rsidRDefault="002A1E87" w:rsidP="00821930">
      <w:pPr>
        <w:pStyle w:val="libNormal"/>
        <w:rPr>
          <w:rtl/>
        </w:rPr>
      </w:pPr>
      <w:r>
        <w:rPr>
          <w:rtl/>
          <w:lang w:bidi="fa-IR"/>
        </w:rPr>
        <w:t>8</w:t>
      </w:r>
      <w:r w:rsidR="00637A01">
        <w:rPr>
          <w:rtl/>
        </w:rPr>
        <w:t xml:space="preserve"> مز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آگاہ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کے لئے ان کتابوں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طرف رجوع کر سکتے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۔ </w:t>
      </w:r>
      <w:r>
        <w:rPr>
          <w:rtl/>
          <w:lang w:bidi="fa-IR"/>
        </w:rPr>
        <w:t>1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بخار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، کتاب اشرب</w:t>
      </w:r>
      <w:r w:rsidR="00637A01">
        <w:rPr>
          <w:rFonts w:hint="cs"/>
          <w:rtl/>
        </w:rPr>
        <w:t>ۃ</w:t>
      </w:r>
      <w:r w:rsidR="00637A01">
        <w:rPr>
          <w:rtl/>
        </w:rPr>
        <w:t xml:space="preserve"> ۔ </w:t>
      </w:r>
      <w:r>
        <w:rPr>
          <w:rtl/>
          <w:lang w:bidi="fa-IR"/>
        </w:rPr>
        <w:t>2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موطا مالک ، ج/</w:t>
      </w:r>
      <w:r>
        <w:rPr>
          <w:rtl/>
          <w:lang w:bidi="fa-IR"/>
        </w:rPr>
        <w:t>1</w:t>
      </w:r>
      <w:r w:rsidR="00637A01">
        <w:rPr>
          <w:rtl/>
        </w:rPr>
        <w:t xml:space="preserve"> ،ص/ </w:t>
      </w:r>
      <w:r>
        <w:rPr>
          <w:rtl/>
          <w:lang w:bidi="fa-IR"/>
        </w:rPr>
        <w:t>138</w:t>
      </w:r>
      <w:r w:rsidR="00637A01">
        <w:rPr>
          <w:rtl/>
        </w:rPr>
        <w:t xml:space="preserve"> ۔ </w:t>
      </w:r>
      <w:r>
        <w:rPr>
          <w:rtl/>
          <w:lang w:bidi="fa-IR"/>
        </w:rPr>
        <w:t>3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اسد الغاب</w:t>
      </w:r>
      <w:r w:rsidR="00637A01">
        <w:rPr>
          <w:rFonts w:hint="cs"/>
          <w:rtl/>
        </w:rPr>
        <w:t>ۃ</w:t>
      </w:r>
      <w:r w:rsidR="00637A01">
        <w:rPr>
          <w:rFonts w:hint="eastAsia"/>
          <w:rtl/>
        </w:rPr>
        <w:t>،ج</w:t>
      </w:r>
      <w:r w:rsidR="00637A01">
        <w:rPr>
          <w:rtl/>
        </w:rPr>
        <w:t>/</w:t>
      </w:r>
      <w:r>
        <w:rPr>
          <w:rtl/>
          <w:lang w:bidi="fa-IR"/>
        </w:rPr>
        <w:t>5</w:t>
      </w:r>
      <w:r w:rsidR="00637A01">
        <w:rPr>
          <w:rtl/>
        </w:rPr>
        <w:t xml:space="preserve"> ص/ </w:t>
      </w:r>
      <w:r>
        <w:rPr>
          <w:rtl/>
          <w:lang w:bidi="fa-IR"/>
        </w:rPr>
        <w:t>90</w:t>
      </w:r>
      <w:r w:rsidR="00637A01">
        <w:rPr>
          <w:rtl/>
        </w:rPr>
        <w:t xml:space="preserve"> ۔ </w:t>
      </w:r>
      <w:r>
        <w:rPr>
          <w:rtl/>
          <w:lang w:bidi="fa-IR"/>
        </w:rPr>
        <w:t>4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مسند احمد ، ج/</w:t>
      </w:r>
      <w:r>
        <w:rPr>
          <w:rtl/>
          <w:lang w:bidi="fa-IR"/>
        </w:rPr>
        <w:t>4</w:t>
      </w:r>
      <w:r w:rsidR="00637A01">
        <w:rPr>
          <w:rtl/>
        </w:rPr>
        <w:t xml:space="preserve"> ص/</w:t>
      </w:r>
      <w:r>
        <w:rPr>
          <w:rtl/>
          <w:lang w:bidi="fa-IR"/>
        </w:rPr>
        <w:t>32</w:t>
      </w:r>
      <w:r w:rsidR="00637A01">
        <w:rPr>
          <w:rtl/>
        </w:rPr>
        <w:t xml:space="preserve">۔ </w:t>
      </w:r>
      <w:r>
        <w:rPr>
          <w:rtl/>
          <w:lang w:bidi="fa-IR"/>
        </w:rPr>
        <w:t>5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الاست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عاب</w:t>
      </w:r>
      <w:r w:rsidR="00637A01">
        <w:rPr>
          <w:rtl/>
        </w:rPr>
        <w:t xml:space="preserve"> ، در حاش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</w:t>
      </w:r>
      <w:r w:rsidR="00637A01">
        <w:rPr>
          <w:rtl/>
        </w:rPr>
        <w:t xml:space="preserve"> (الاصاب</w:t>
      </w:r>
      <w:r w:rsidR="00637A01">
        <w:rPr>
          <w:rFonts w:hint="cs"/>
          <w:rtl/>
        </w:rPr>
        <w:t>ۃ</w:t>
      </w:r>
      <w:r w:rsidR="00637A01">
        <w:rPr>
          <w:rtl/>
        </w:rPr>
        <w:t xml:space="preserve"> ) ج/</w:t>
      </w:r>
      <w:r>
        <w:rPr>
          <w:rtl/>
          <w:lang w:bidi="fa-IR"/>
        </w:rPr>
        <w:t>3</w:t>
      </w:r>
      <w:r w:rsidR="00637A01">
        <w:rPr>
          <w:rtl/>
        </w:rPr>
        <w:t xml:space="preserve"> ، ص/ </w:t>
      </w:r>
      <w:r>
        <w:rPr>
          <w:rtl/>
          <w:lang w:bidi="fa-IR"/>
        </w:rPr>
        <w:t>631</w:t>
      </w:r>
      <w:r w:rsidR="00637A01">
        <w:rPr>
          <w:rtl/>
        </w:rPr>
        <w:t xml:space="preserve"> ۔ </w:t>
      </w:r>
      <w:r>
        <w:rPr>
          <w:rtl/>
          <w:lang w:bidi="fa-IR"/>
        </w:rPr>
        <w:t>6</w:t>
      </w:r>
      <w:r w:rsidR="00637A01">
        <w:rPr>
          <w:rtl/>
          <w:lang w:bidi="fa-IR"/>
        </w:rPr>
        <w:t xml:space="preserve">)_ </w:t>
      </w:r>
      <w:r w:rsidR="00637A01">
        <w:rPr>
          <w:rtl/>
        </w:rPr>
        <w:t>فتح البار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، ج/</w:t>
      </w:r>
      <w:r>
        <w:rPr>
          <w:rtl/>
          <w:lang w:bidi="fa-IR"/>
        </w:rPr>
        <w:t>1</w:t>
      </w:r>
      <w:r w:rsidR="00637A01">
        <w:rPr>
          <w:rtl/>
        </w:rPr>
        <w:t xml:space="preserve"> ص/ </w:t>
      </w:r>
      <w:r>
        <w:rPr>
          <w:rtl/>
          <w:lang w:bidi="fa-IR"/>
        </w:rPr>
        <w:t>281</w:t>
      </w:r>
      <w:r w:rsidR="00637A01">
        <w:rPr>
          <w:rtl/>
        </w:rPr>
        <w:t xml:space="preserve">، </w:t>
      </w:r>
      <w:r>
        <w:rPr>
          <w:rtl/>
          <w:lang w:bidi="fa-IR"/>
        </w:rPr>
        <w:t>282</w:t>
      </w:r>
      <w:r w:rsidR="00637A01">
        <w:rPr>
          <w:rtl/>
        </w:rPr>
        <w:t xml:space="preserve"> ۔ ”مد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نہ</w:t>
      </w:r>
      <w:r w:rsidR="00637A01">
        <w:rPr>
          <w:rtl/>
        </w:rPr>
        <w:t xml:space="preserve"> کے خدام نماز صبح کے وقت پان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سے بھرے برتنوں کو لاتے حضرت (ص) ہر ا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برتن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اپنے مبارک ہاتھ کو ڈال 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تے</w:t>
      </w:r>
      <w:r w:rsidR="00637A01">
        <w:rPr>
          <w:rtl/>
        </w:rPr>
        <w:t xml:space="preserve"> تھے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ہاں</w:t>
      </w:r>
      <w:r w:rsidR="00637A01">
        <w:rPr>
          <w:rtl/>
        </w:rPr>
        <w:t xml:space="preserve"> تک کہ جاڑے کے موسم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بھ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وہ حضرت کے پاس برتن لاتے تھے اور </w:t>
      </w:r>
      <w:r w:rsidR="00637A01">
        <w:rPr>
          <w:rtl/>
        </w:rPr>
        <w:lastRenderedPageBreak/>
        <w:t>حضرت (ع) اپنا ہاتھ ان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ڈبوتے تھے“ان تمام دلائل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روشن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واضح ہو گ</w:t>
      </w:r>
      <w:r w:rsidR="00637A01">
        <w:rPr>
          <w:rFonts w:hint="cs"/>
          <w:rtl/>
        </w:rPr>
        <w:t>ی</w:t>
      </w:r>
      <w:r w:rsidR="00637A01">
        <w:rPr>
          <w:rtl/>
        </w:rPr>
        <w:t>ا کہ اول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اء</w:t>
      </w:r>
      <w:r w:rsidR="00637A01">
        <w:rPr>
          <w:rtl/>
        </w:rPr>
        <w:t xml:space="preserve"> اللہ کے آثار (انک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متعلقہ چ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زوں</w:t>
      </w:r>
      <w:r w:rsidR="00637A01">
        <w:rPr>
          <w:rtl/>
        </w:rPr>
        <w:t xml:space="preserve"> وغ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رہ</w:t>
      </w:r>
      <w:r w:rsidR="00637A01">
        <w:rPr>
          <w:rtl/>
        </w:rPr>
        <w:t xml:space="preserve"> ) سے برکت حاصل کرنا اصحاب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س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رت</w:t>
      </w:r>
      <w:r w:rsidR="00637A01">
        <w:rPr>
          <w:rtl/>
        </w:rPr>
        <w:t xml:space="preserve"> ہے پس جو لوگ ش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عوں</w:t>
      </w:r>
      <w:r w:rsidR="00637A01">
        <w:rPr>
          <w:rtl/>
        </w:rPr>
        <w:t xml:space="preserve"> کو اس کام کے کرنے پر مشرک اور دو خدا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عبادت کرنے کے الفاظ سے 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اد</w:t>
      </w:r>
      <w:r w:rsidR="00637A01">
        <w:rPr>
          <w:rtl/>
        </w:rPr>
        <w:t xml:space="preserve"> کرتے 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>۔ ان کے نزد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ک</w:t>
      </w:r>
      <w:r w:rsidR="00637A01">
        <w:rPr>
          <w:rtl/>
        </w:rPr>
        <w:t xml:space="preserve"> توح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د</w:t>
      </w:r>
      <w:r w:rsidR="00637A01">
        <w:rPr>
          <w:rtl/>
        </w:rPr>
        <w:t xml:space="preserve"> اور شرک ک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صح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ح</w:t>
      </w:r>
      <w:r w:rsidR="00637A01">
        <w:rPr>
          <w:rtl/>
        </w:rPr>
        <w:t xml:space="preserve"> حلاج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نہ</w:t>
      </w:r>
      <w:r w:rsidR="00637A01">
        <w:rPr>
          <w:rFonts w:hint="cs"/>
          <w:rtl/>
        </w:rPr>
        <w:t>ی</w:t>
      </w:r>
      <w:r w:rsidR="00637A01">
        <w:rPr>
          <w:rFonts w:hint="eastAsia"/>
          <w:rtl/>
        </w:rPr>
        <w:t>ں</w:t>
      </w:r>
      <w:r w:rsidR="00637A01">
        <w:rPr>
          <w:rtl/>
        </w:rPr>
        <w:t xml:space="preserve"> ہوئ</w:t>
      </w:r>
      <w:r w:rsidR="00637A01">
        <w:rPr>
          <w:rFonts w:hint="cs"/>
          <w:rtl/>
        </w:rPr>
        <w:t>ی</w:t>
      </w:r>
      <w:r w:rsidR="00637A01">
        <w:rPr>
          <w:rtl/>
        </w:rPr>
        <w:t xml:space="preserve"> ہے۔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اِسے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کے ساتھ کس</w:t>
      </w:r>
      <w:r>
        <w:rPr>
          <w:rFonts w:hint="cs"/>
          <w:rtl/>
        </w:rPr>
        <w:t>ی</w:t>
      </w:r>
      <w:r>
        <w:rPr>
          <w:rtl/>
        </w:rPr>
        <w:t xml:space="preserve"> دوسرے کو بھ</w:t>
      </w:r>
      <w:r>
        <w:rPr>
          <w:rFonts w:hint="cs"/>
          <w:rtl/>
        </w:rPr>
        <w:t>ی</w:t>
      </w:r>
      <w:r>
        <w:rPr>
          <w:rtl/>
        </w:rPr>
        <w:t xml:space="preserve"> خدا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کام کو اس ک</w:t>
      </w:r>
      <w:r>
        <w:rPr>
          <w:rFonts w:hint="cs"/>
          <w:rtl/>
        </w:rPr>
        <w:t>ی</w:t>
      </w:r>
      <w:r>
        <w:rPr>
          <w:rtl/>
        </w:rPr>
        <w:t xml:space="preserve"> طرف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اصل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ںمستقل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آثار کو خدا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(ع) سے بے حد محبت اور مودت ک</w:t>
      </w:r>
      <w:r>
        <w:rPr>
          <w:rFonts w:hint="cs"/>
          <w:rtl/>
        </w:rPr>
        <w:t>ی</w:t>
      </w:r>
      <w:r>
        <w:rPr>
          <w:rtl/>
        </w:rPr>
        <w:t xml:space="preserve"> وجہ سے ان کے باق</w:t>
      </w:r>
      <w:r>
        <w:rPr>
          <w:rFonts w:hint="cs"/>
          <w:rtl/>
        </w:rPr>
        <w:t>ی</w:t>
      </w:r>
      <w:r>
        <w:rPr>
          <w:rtl/>
        </w:rPr>
        <w:t xml:space="preserve"> ماندہ آثار و تبرکات کا اح</w:t>
      </w:r>
      <w:r>
        <w:rPr>
          <w:rFonts w:hint="eastAsia"/>
          <w:rtl/>
        </w:rPr>
        <w:t>ترام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،رسول (ص) اور آل رسول (ص) کے حرم اور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چومتے اور چھوتے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خود رسول (ص)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مسئلہ ہے کہ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کرتا ہے اس سے متعلق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بخود دوست رکھنے لگتا ہے ۔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کہتا ہے :</w:t>
      </w:r>
    </w:p>
    <w:p w:rsidR="00637A01" w:rsidRDefault="00637A01" w:rsidP="00CC103A">
      <w:pPr>
        <w:pStyle w:val="libArabic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اقبل ذا الجدار و ذاالجدارا </w:t>
      </w:r>
    </w:p>
    <w:p w:rsidR="00637A01" w:rsidRDefault="00637A01" w:rsidP="00CC103A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ارشغفن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ولکن حب من سکن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محبوبہ سلم</w:t>
      </w:r>
      <w:r>
        <w:rPr>
          <w:rFonts w:hint="cs"/>
          <w:rtl/>
        </w:rPr>
        <w:t>یٰ</w:t>
      </w:r>
      <w:r>
        <w:rPr>
          <w:rtl/>
        </w:rPr>
        <w:t xml:space="preserve"> کے محلہ سے گذرتا ہوں تو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۔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چومتا ہوں خود وہ محلہ مجھے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ںکرتا،بلکہ</w:t>
      </w:r>
      <w:r>
        <w:rPr>
          <w:rtl/>
        </w:rPr>
        <w:t xml:space="preserve"> جو اس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محبت مجھے وجد و سرور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بنا پر سے خاک کربلا پر سجدہ کرنا ،اسے تبرک کے لئے اپنے پاس رکھنا اور چومنا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ہے کہ فرزند رسول خدا (ص) اور آپ کے انصار و اصحاب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 اسلام کے لئے ) 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37A01" w:rsidRDefault="00637A01" w:rsidP="00CC10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اور محبوب خدا تھے۔ لہٰذا ان کے تذکرہ کو باق</w:t>
      </w:r>
      <w:r>
        <w:rPr>
          <w:rFonts w:hint="cs"/>
          <w:rtl/>
        </w:rPr>
        <w:t>ی</w:t>
      </w:r>
      <w:r>
        <w:rPr>
          <w:rtl/>
        </w:rPr>
        <w:t xml:space="preserve"> رکھنا اس کا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شعائر الٰہ</w:t>
      </w:r>
      <w:r>
        <w:rPr>
          <w:rFonts w:hint="cs"/>
          <w:rtl/>
        </w:rPr>
        <w:t>ی</w:t>
      </w:r>
      <w:r>
        <w:rPr>
          <w:rtl/>
        </w:rPr>
        <w:t xml:space="preserve">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زندہ رکھنا اور ان کے احترام کے مترادف ہے ۔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شعائر اللہ ک</w:t>
      </w:r>
      <w:r>
        <w:rPr>
          <w:rFonts w:hint="cs"/>
          <w:rtl/>
        </w:rPr>
        <w:t>ی</w:t>
      </w:r>
      <w:r>
        <w:rPr>
          <w:rtl/>
        </w:rPr>
        <w:t xml:space="preserve"> عزت کرنے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:</w:t>
      </w:r>
      <w:r w:rsidR="00CC103A" w:rsidRPr="00CC103A">
        <w:rPr>
          <w:rStyle w:val="libAlaemChar"/>
          <w:rFonts w:hint="cs"/>
          <w:rtl/>
        </w:rPr>
        <w:t>(</w:t>
      </w:r>
      <w:r w:rsidRPr="00CC103A">
        <w:rPr>
          <w:rStyle w:val="libAieChar"/>
          <w:rtl/>
        </w:rPr>
        <w:t xml:space="preserve">وَمَن </w:t>
      </w:r>
      <w:r w:rsidRPr="00CC103A">
        <w:rPr>
          <w:rStyle w:val="libAieChar"/>
          <w:rFonts w:hint="cs"/>
          <w:rtl/>
        </w:rPr>
        <w:t>یُ</w:t>
      </w:r>
      <w:r w:rsidRPr="00CC103A">
        <w:rPr>
          <w:rStyle w:val="libAieChar"/>
          <w:rFonts w:hint="eastAsia"/>
          <w:rtl/>
        </w:rPr>
        <w:t>عظِّمُ</w:t>
      </w:r>
      <w:r w:rsidRPr="00CC103A">
        <w:rPr>
          <w:rStyle w:val="libAieChar"/>
          <w:rtl/>
        </w:rPr>
        <w:t xml:space="preserve"> شَعَائِرَ اللّٰ</w:t>
      </w:r>
      <w:r w:rsidR="00E06908" w:rsidRPr="00E06908">
        <w:rPr>
          <w:rStyle w:val="libAieChar"/>
          <w:rFonts w:hint="cs"/>
          <w:rtl/>
        </w:rPr>
        <w:t>ه</w:t>
      </w:r>
      <w:r w:rsidRPr="00CC103A">
        <w:rPr>
          <w:rStyle w:val="libAieChar"/>
          <w:rFonts w:hint="cs"/>
          <w:rtl/>
        </w:rPr>
        <w:t>ِ فَاِنَّ</w:t>
      </w:r>
      <w:r w:rsidR="00E06908" w:rsidRPr="00E06908">
        <w:rPr>
          <w:rStyle w:val="libAieChar"/>
          <w:rFonts w:hint="cs"/>
          <w:rtl/>
        </w:rPr>
        <w:t>ه</w:t>
      </w:r>
      <w:r w:rsidRPr="00CC103A">
        <w:rPr>
          <w:rStyle w:val="libAieChar"/>
          <w:rFonts w:hint="cs"/>
          <w:rtl/>
        </w:rPr>
        <w:t>اَ مِن تَقوَیٰ</w:t>
      </w:r>
      <w:r w:rsidRPr="00CC103A">
        <w:rPr>
          <w:rStyle w:val="libAieChar"/>
          <w:rtl/>
        </w:rPr>
        <w:t xml:space="preserve"> القُلوُبِ</w:t>
      </w:r>
      <w:r w:rsidR="00CC103A" w:rsidRPr="00CC103A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01A6A">
        <w:rPr>
          <w:rStyle w:val="libFootnotenumChar"/>
          <w:rtl/>
        </w:rPr>
        <w:t>(</w:t>
      </w:r>
      <w:r w:rsidR="002A1E87" w:rsidRPr="00A01A6A">
        <w:rPr>
          <w:rStyle w:val="libFootnotenumChar"/>
          <w:rtl/>
        </w:rPr>
        <w:t>16</w:t>
      </w:r>
      <w:r w:rsidRPr="00A01A6A">
        <w:rPr>
          <w:rStyle w:val="libFootnotenumChar"/>
          <w:rtl/>
        </w:rPr>
        <w:t>)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اس کے دل کے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۔“</w:t>
      </w:r>
    </w:p>
    <w:p w:rsidR="00637A01" w:rsidRDefault="00637A01" w:rsidP="00637A01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637A01" w:rsidRDefault="002A1E87" w:rsidP="00A01A6A">
      <w:pPr>
        <w:pStyle w:val="libLine"/>
        <w:rPr>
          <w:rtl/>
        </w:rPr>
      </w:pPr>
      <w:r>
        <w:rPr>
          <w:rtl/>
        </w:rPr>
        <w:t>____________________</w:t>
      </w:r>
      <w:r w:rsidR="00637A01">
        <w:rPr>
          <w:rtl/>
        </w:rPr>
        <w:t xml:space="preserve">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1</w:t>
      </w:r>
      <w:r>
        <w:rPr>
          <w:rtl/>
        </w:rPr>
        <w:t xml:space="preserve">) الصواعق المحرقہ ، ص/ </w:t>
      </w:r>
      <w:r w:rsidR="002A1E87">
        <w:rPr>
          <w:rtl/>
        </w:rPr>
        <w:t>192</w:t>
      </w:r>
      <w:r>
        <w:rPr>
          <w:rtl/>
        </w:rPr>
        <w:t xml:space="preserve"> : ”۔۔۔</w:t>
      </w:r>
      <w:r w:rsidRPr="00CC103A">
        <w:rPr>
          <w:rStyle w:val="libFootNoteArabicChar"/>
          <w:rtl/>
        </w:rPr>
        <w:t>اذ دخل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فاقتحم فوثب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فجعل رسول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ی</w:t>
      </w:r>
      <w:r w:rsidRPr="00CC103A">
        <w:rPr>
          <w:rStyle w:val="libFootNoteArabicChar"/>
          <w:rFonts w:hint="eastAsia"/>
          <w:rtl/>
        </w:rPr>
        <w:t>لثم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قبل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، فقال 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الملک : اٴ</w:t>
      </w:r>
      <w:r w:rsidRPr="00CC103A">
        <w:rPr>
          <w:rStyle w:val="libFootNoteArabicChar"/>
          <w:rFonts w:hint="eastAsia"/>
          <w:rtl/>
        </w:rPr>
        <w:t>تحب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؟ قال : نعم ، قال : ان امتک ستقتل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وان شئت ار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</w:t>
      </w:r>
      <w:r w:rsidRPr="00CC103A">
        <w:rPr>
          <w:rStyle w:val="libFootNoteArabicChar"/>
          <w:rtl/>
        </w:rPr>
        <w:t xml:space="preserve"> المکان الذ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قبل</w:t>
      </w:r>
      <w:r w:rsidRPr="00CC103A">
        <w:rPr>
          <w:rStyle w:val="libFootNoteArabicChar"/>
          <w:rtl/>
        </w:rPr>
        <w:t xml:space="preserve"> 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فاٴ</w:t>
      </w:r>
      <w:r w:rsidRPr="00CC103A">
        <w:rPr>
          <w:rStyle w:val="libFootNoteArabicChar"/>
          <w:rFonts w:hint="eastAsia"/>
          <w:rtl/>
        </w:rPr>
        <w:t>را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فجاء بس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او تراب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حمر</w:t>
      </w:r>
      <w:r w:rsidRPr="00CC103A">
        <w:rPr>
          <w:rStyle w:val="libFootNoteArabicChar"/>
          <w:rtl/>
        </w:rPr>
        <w:t xml:space="preserve"> ،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خذت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eastAsia"/>
          <w:rtl/>
        </w:rPr>
        <w:t>م</w:t>
      </w:r>
      <w:r w:rsidRPr="00CC103A">
        <w:rPr>
          <w:rStyle w:val="libFootNoteArabicChar"/>
          <w:rtl/>
        </w:rPr>
        <w:t xml:space="preserve"> سلم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فجعلت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فی</w:t>
      </w:r>
      <w:r w:rsidRPr="00CC103A">
        <w:rPr>
          <w:rStyle w:val="libFootNoteArabicChar"/>
          <w:rtl/>
        </w:rPr>
        <w:t xml:space="preserve"> ثوب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 قال ثابت : کنا نقول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کربلاء و اخرج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ای</w:t>
      </w:r>
      <w:r w:rsidRPr="00CC103A">
        <w:rPr>
          <w:rStyle w:val="libFootNoteArabicChar"/>
          <w:rFonts w:hint="eastAsia"/>
          <w:rtl/>
        </w:rPr>
        <w:t>ضا</w:t>
      </w:r>
      <w:r w:rsidRPr="00CC103A">
        <w:rPr>
          <w:rStyle w:val="libFootNoteArabicChar"/>
          <w:rtl/>
        </w:rPr>
        <w:t xml:space="preserve"> ابو حاتم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صح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ح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ورو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احمد نحو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وروی</w:t>
      </w:r>
      <w:r w:rsidRPr="00CC103A">
        <w:rPr>
          <w:rStyle w:val="libFootNoteArabicChar"/>
          <w:rtl/>
        </w:rPr>
        <w:t xml:space="preserve"> عبد بن حم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وابن احمد نحو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ای</w:t>
      </w:r>
      <w:r w:rsidRPr="00CC103A">
        <w:rPr>
          <w:rStyle w:val="libFootNoteArabicChar"/>
          <w:rFonts w:hint="eastAsia"/>
          <w:rtl/>
        </w:rPr>
        <w:t>ضاً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 xml:space="preserve"> وزاد الثانی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ضاً</w:t>
      </w:r>
      <w:r w:rsidRPr="00CC103A">
        <w:rPr>
          <w:rStyle w:val="libFootNoteArabicChar"/>
          <w:rtl/>
        </w:rPr>
        <w:t xml:space="preserve">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شم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وقا</w:t>
      </w:r>
      <w:r w:rsidRPr="00CC103A">
        <w:rPr>
          <w:rStyle w:val="libFootNoteArabicChar"/>
          <w:rtl/>
        </w:rPr>
        <w:t>ل : 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ح</w:t>
      </w:r>
      <w:r w:rsidRPr="00CC103A">
        <w:rPr>
          <w:rStyle w:val="libFootNoteArabicChar"/>
          <w:rtl/>
        </w:rPr>
        <w:t xml:space="preserve"> کرب و بلاء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2</w:t>
      </w:r>
      <w:r>
        <w:rPr>
          <w:rtl/>
        </w:rPr>
        <w:t>) الصواعق المحرق</w:t>
      </w:r>
      <w:r>
        <w:rPr>
          <w:rFonts w:hint="cs"/>
          <w:rtl/>
        </w:rPr>
        <w:t>ۃ</w:t>
      </w:r>
      <w:r>
        <w:rPr>
          <w:rtl/>
        </w:rPr>
        <w:t xml:space="preserve"> ، ص/ </w:t>
      </w:r>
      <w:r w:rsidR="002A1E87">
        <w:rPr>
          <w:rtl/>
        </w:rPr>
        <w:t>193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>مر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بکربلاء عند مس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صف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وحاذ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نو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 xml:space="preserve"> قری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الفرات </w:t>
      </w:r>
      <w:r w:rsidRPr="00CC103A">
        <w:rPr>
          <w:rStyle w:val="libFootNoteArabicChar"/>
          <w:rFonts w:hint="cs"/>
          <w:rtl/>
        </w:rPr>
        <w:t xml:space="preserve"> فوقف وساٴ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عن اسم 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الارض فقی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: کربلاء ، فبک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حت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بل الارض من دموع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ثم قال : دخلت علی</w:t>
      </w:r>
      <w:r w:rsidRPr="00CC103A">
        <w:rPr>
          <w:rStyle w:val="libFootNoteArabicChar"/>
          <w:rtl/>
        </w:rPr>
        <w:t xml:space="preserve"> رسول الل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(ص) و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و ی</w:t>
      </w:r>
      <w:r w:rsidRPr="00CC103A">
        <w:rPr>
          <w:rStyle w:val="libFootNoteArabicChar"/>
          <w:rFonts w:hint="eastAsia"/>
          <w:rtl/>
        </w:rPr>
        <w:t>بک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فقلت : ما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بک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</w:t>
      </w:r>
      <w:r w:rsidRPr="00CC103A">
        <w:rPr>
          <w:rStyle w:val="libFootNoteArabicChar"/>
          <w:rtl/>
        </w:rPr>
        <w:t xml:space="preserve"> ؟ قال : کان عند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جبرئ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آنف</w:t>
      </w:r>
      <w:r w:rsidRPr="00CC103A">
        <w:rPr>
          <w:rStyle w:val="libFootNoteArabicChar"/>
          <w:rFonts w:hint="eastAsia"/>
          <w:rtl/>
        </w:rPr>
        <w:t>اً</w:t>
      </w:r>
      <w:r w:rsidRPr="00CC103A">
        <w:rPr>
          <w:rStyle w:val="libFootNoteArabicChar"/>
          <w:rtl/>
        </w:rPr>
        <w:t xml:space="preserve"> وا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خبرن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ان ولد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(ع)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قتل</w:t>
      </w:r>
      <w:r w:rsidRPr="00CC103A">
        <w:rPr>
          <w:rStyle w:val="libFootNoteArabicChar"/>
          <w:rtl/>
        </w:rPr>
        <w:t xml:space="preserve"> بشاطئ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الفرات بموضع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قال</w:t>
      </w:r>
      <w:r w:rsidRPr="00CC103A">
        <w:rPr>
          <w:rStyle w:val="libFootNoteArabicChar"/>
          <w:rtl/>
        </w:rPr>
        <w:t xml:space="preserve"> 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کربلاء ثم قبض جبرئی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قبض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من تراب شمن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، فلم املک ع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فاضتا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3</w:t>
      </w:r>
      <w:r>
        <w:rPr>
          <w:rtl/>
        </w:rPr>
        <w:t>) الصواعق المحرق</w:t>
      </w:r>
      <w:r>
        <w:rPr>
          <w:rFonts w:hint="cs"/>
          <w:rtl/>
        </w:rPr>
        <w:t>ۃ</w:t>
      </w:r>
      <w:r>
        <w:rPr>
          <w:rtl/>
        </w:rPr>
        <w:t xml:space="preserve"> ، ص/ </w:t>
      </w:r>
      <w:r w:rsidR="002A1E87">
        <w:rPr>
          <w:rtl/>
        </w:rPr>
        <w:t>193</w:t>
      </w:r>
      <w:r>
        <w:rPr>
          <w:rtl/>
        </w:rPr>
        <w:t xml:space="preserve"> ۔ ” ۔۔۔ </w:t>
      </w:r>
      <w:r w:rsidRPr="00CC103A">
        <w:rPr>
          <w:rStyle w:val="libFootNoteArabicChar"/>
          <w:rtl/>
        </w:rPr>
        <w:t>فقال جبرئ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: ستقتل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امتک  فقال (ص) : ابنی</w:t>
      </w:r>
      <w:r w:rsidRPr="00CC103A">
        <w:rPr>
          <w:rStyle w:val="libFootNoteArabicChar"/>
          <w:rtl/>
        </w:rPr>
        <w:t xml:space="preserve"> ؟ قال : نعم وان شئت اخبرتک الارض الت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قتل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شار</w:t>
      </w:r>
      <w:r w:rsidRPr="00CC103A">
        <w:rPr>
          <w:rStyle w:val="libFootNoteArabicChar"/>
          <w:rtl/>
        </w:rPr>
        <w:t xml:space="preserve"> جبرئ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الطف بالعراق ،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خذ</w:t>
      </w:r>
      <w:r w:rsidRPr="00CC103A">
        <w:rPr>
          <w:rStyle w:val="libFootNoteArabicChar"/>
          <w:rtl/>
        </w:rPr>
        <w:t xml:space="preserve"> من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حمراء فا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Fonts w:hint="eastAsia"/>
          <w:rtl/>
        </w:rPr>
        <w:t>را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وقال : 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مصرع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“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4</w:t>
      </w:r>
      <w:r>
        <w:rPr>
          <w:rtl/>
        </w:rPr>
        <w:t>)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احقاق الحق ، ج/</w:t>
      </w:r>
      <w:r w:rsidR="002A1E87">
        <w:rPr>
          <w:rtl/>
        </w:rPr>
        <w:t>11</w:t>
      </w:r>
      <w:r>
        <w:rPr>
          <w:rtl/>
        </w:rPr>
        <w:t xml:space="preserve"> ص/ </w:t>
      </w:r>
      <w:r w:rsidR="002A1E87">
        <w:rPr>
          <w:rtl/>
        </w:rPr>
        <w:t>347</w:t>
      </w:r>
      <w:r>
        <w:rPr>
          <w:rtl/>
        </w:rPr>
        <w:t xml:space="preserve"> ، بحوالہ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وکفا</w:t>
      </w:r>
      <w:r>
        <w:rPr>
          <w:rFonts w:hint="cs"/>
          <w:rtl/>
        </w:rPr>
        <w:t>یۃ</w:t>
      </w:r>
      <w:r>
        <w:rPr>
          <w:rtl/>
        </w:rPr>
        <w:t xml:space="preserve"> الطالب (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) و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خوارزم</w:t>
      </w:r>
      <w:r>
        <w:rPr>
          <w:rFonts w:hint="cs"/>
          <w:rtl/>
        </w:rPr>
        <w:t>ی</w:t>
      </w:r>
      <w:r>
        <w:rPr>
          <w:rtl/>
        </w:rPr>
        <w:t xml:space="preserve"> )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۔</w:t>
      </w:r>
    </w:p>
    <w:p w:rsidR="00637A01" w:rsidRPr="00CC103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5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608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>کان لاب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عبد الل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 جعفر بن محمد (ع)  خری</w:t>
      </w:r>
      <w:r w:rsidRPr="00CC103A">
        <w:rPr>
          <w:rStyle w:val="libFootNoteArabicChar"/>
          <w:rFonts w:hint="eastAsia"/>
          <w:rtl/>
        </w:rPr>
        <w:t>ط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من 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باج</w:t>
      </w:r>
      <w:r w:rsidRPr="00CC103A">
        <w:rPr>
          <w:rStyle w:val="libFootNoteArabicChar"/>
          <w:rtl/>
        </w:rPr>
        <w:t xml:space="preserve"> صفراء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من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عبد اللّٰ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(ع) فکان اذا حضرت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الصل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صبَّ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علی</w:t>
      </w:r>
      <w:r w:rsidRPr="00CC103A">
        <w:rPr>
          <w:rStyle w:val="libFootNoteArabicChar"/>
          <w:rtl/>
        </w:rPr>
        <w:t xml:space="preserve"> سجادت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سجد علی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6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ج/</w:t>
      </w:r>
      <w:r w:rsidR="002A1E87">
        <w:rPr>
          <w:rtl/>
        </w:rPr>
        <w:t>3</w:t>
      </w:r>
      <w:r>
        <w:rPr>
          <w:rtl/>
        </w:rPr>
        <w:t xml:space="preserve"> ص/ </w:t>
      </w:r>
      <w:r w:rsidR="002A1E87">
        <w:rPr>
          <w:rtl/>
        </w:rPr>
        <w:t>608</w:t>
      </w:r>
      <w:r>
        <w:rPr>
          <w:rtl/>
        </w:rPr>
        <w:t xml:space="preserve"> ۔ ” </w:t>
      </w:r>
      <w:r w:rsidRPr="00CC103A">
        <w:rPr>
          <w:rStyle w:val="libFootNoteArabicChar"/>
          <w:rtl/>
        </w:rPr>
        <w:t>کان الصادق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السلام لا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سجد</w:t>
      </w:r>
      <w:r w:rsidRPr="00CC103A">
        <w:rPr>
          <w:rStyle w:val="libFootNoteArabicChar"/>
          <w:rtl/>
        </w:rPr>
        <w:t xml:space="preserve"> الا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“ تذللاً للّ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استکان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“</w:t>
      </w:r>
      <w:r>
        <w:rPr>
          <w:rtl/>
        </w:rPr>
        <w:t xml:space="preserve"> </w:t>
      </w:r>
    </w:p>
    <w:p w:rsidR="00637A01" w:rsidRPr="00CC103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7</w:t>
      </w:r>
      <w:r>
        <w:rPr>
          <w:rtl/>
        </w:rPr>
        <w:t>) عوالم العلوم ج/</w:t>
      </w:r>
      <w:r w:rsidR="002A1E87">
        <w:rPr>
          <w:rtl/>
        </w:rPr>
        <w:t>17</w:t>
      </w:r>
      <w:r>
        <w:rPr>
          <w:rtl/>
        </w:rPr>
        <w:t xml:space="preserve"> ص/ </w:t>
      </w:r>
      <w:r w:rsidR="002A1E87">
        <w:rPr>
          <w:rtl/>
        </w:rPr>
        <w:t>179</w:t>
      </w:r>
      <w:r>
        <w:rPr>
          <w:rtl/>
        </w:rPr>
        <w:t xml:space="preserve"> ، بحار الانوار ج/</w:t>
      </w:r>
      <w:r w:rsidR="002A1E87">
        <w:rPr>
          <w:rtl/>
        </w:rPr>
        <w:t>44</w:t>
      </w:r>
      <w:r>
        <w:rPr>
          <w:rtl/>
        </w:rPr>
        <w:t xml:space="preserve"> ص/ </w:t>
      </w:r>
      <w:r w:rsidR="002A1E87">
        <w:rPr>
          <w:rtl/>
        </w:rPr>
        <w:t>329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>ان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ما خرجت اشراً و لا بطراً و لا مفسداً و لا ظالماً و انما خرجت لطلب الاصلاح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جد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ان آمر بالمعروف و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عن المنکر و اس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بس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جد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و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ابن اب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طالب (ع) “</w:t>
      </w:r>
    </w:p>
    <w:p w:rsidR="00637A01" w:rsidRPr="00CC103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8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سنتا ص </w:t>
      </w:r>
      <w:r w:rsidR="002A1E87">
        <w:rPr>
          <w:rtl/>
        </w:rPr>
        <w:t>141</w:t>
      </w:r>
      <w:r>
        <w:rPr>
          <w:rtl/>
        </w:rPr>
        <w:t xml:space="preserve"> ۔ ”</w:t>
      </w:r>
      <w:r w:rsidRPr="00CC103A">
        <w:rPr>
          <w:rStyle w:val="libFootNoteArabicChar"/>
          <w:rtl/>
        </w:rPr>
        <w:t>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اجدر بالتقرب ال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اللّ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اقرب بالزلفیٰ</w:t>
      </w:r>
      <w:r w:rsidRPr="00CC103A">
        <w:rPr>
          <w:rStyle w:val="libFootNoteArabicChar"/>
          <w:rtl/>
        </w:rPr>
        <w:t xml:space="preserve"> لد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 انسب بالخضوع و العبود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تعالیٰ</w:t>
      </w:r>
      <w:r w:rsidRPr="00CC103A">
        <w:rPr>
          <w:rStyle w:val="libFootNoteArabicChar"/>
          <w:rtl/>
        </w:rPr>
        <w:t xml:space="preserve"> امام حضرت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وضع صفح الوج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الجبا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علیٰ</w:t>
      </w:r>
      <w:r w:rsidRPr="00CC103A">
        <w:rPr>
          <w:rStyle w:val="libFootNoteArabicChar"/>
          <w:rtl/>
        </w:rPr>
        <w:t xml:space="preserve">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ط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ادروس</w:t>
      </w:r>
      <w:r w:rsidRPr="00CC103A">
        <w:rPr>
          <w:rStyle w:val="libFootNoteArabicChar"/>
          <w:rtl/>
        </w:rPr>
        <w:t xml:space="preserve"> الدفاع عن الل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مظا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ر قدس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مجلی</w:t>
      </w:r>
      <w:r w:rsidRPr="00CC103A">
        <w:rPr>
          <w:rStyle w:val="libFootNoteArabicChar"/>
          <w:rtl/>
        </w:rPr>
        <w:t xml:space="preserve"> التحام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عن ناموس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نا</w:t>
      </w:r>
      <w:r w:rsidRPr="00CC103A">
        <w:rPr>
          <w:rStyle w:val="libFootNoteArabicChar"/>
          <w:rtl/>
        </w:rPr>
        <w:t xml:space="preserve">موس الاسلام المقدس </w:t>
      </w:r>
      <w:r w:rsidRPr="00CC103A">
        <w:rPr>
          <w:rStyle w:val="libFootNoteArabicChar"/>
          <w:rFonts w:hint="cs"/>
          <w:rtl/>
        </w:rPr>
        <w:t>“”الی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ق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eastAsia"/>
          <w:rtl/>
        </w:rPr>
        <w:t>باسرار</w:t>
      </w:r>
      <w:r w:rsidRPr="00CC103A">
        <w:rPr>
          <w:rStyle w:val="libFootNoteArabicChar"/>
          <w:rtl/>
        </w:rPr>
        <w:t xml:space="preserve"> السجد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الارض السجود عل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سر المنع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العظم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الکبر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اء</w:t>
      </w:r>
      <w:r w:rsidRPr="00CC103A">
        <w:rPr>
          <w:rStyle w:val="libFootNoteArabicChar"/>
          <w:rtl/>
        </w:rPr>
        <w:t xml:space="preserve"> و الجلال للّٰ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جّل وعلیٰ</w:t>
      </w:r>
      <w:r w:rsidRPr="00CC103A">
        <w:rPr>
          <w:rStyle w:val="libFootNoteArabicChar"/>
          <w:rtl/>
        </w:rPr>
        <w:t xml:space="preserve"> و رموز العبود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التصاغر دون اللّ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باجلیٰ</w:t>
      </w:r>
      <w:r w:rsidRPr="00CC103A">
        <w:rPr>
          <w:rStyle w:val="libFootNoteArabicChar"/>
          <w:rtl/>
        </w:rPr>
        <w:t xml:space="preserve"> مظا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ر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و سمات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ا؟“”الی</w:t>
      </w:r>
      <w:r w:rsidRPr="00CC103A">
        <w:rPr>
          <w:rStyle w:val="libFootNoteArabicChar"/>
          <w:rFonts w:hint="eastAsia"/>
          <w:rtl/>
        </w:rPr>
        <w:t>س</w:t>
      </w:r>
      <w:r w:rsidRPr="00CC103A">
        <w:rPr>
          <w:rStyle w:val="libFootNoteArabicChar"/>
          <w:rtl/>
        </w:rPr>
        <w:t xml:space="preserve"> احق بالسجود 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نات</w:t>
      </w:r>
      <w:r w:rsidRPr="00CC103A">
        <w:rPr>
          <w:rStyle w:val="libFootNoteArabicChar"/>
          <w:rtl/>
        </w:rPr>
        <w:t xml:space="preserve"> التوح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Pr="00CC103A">
        <w:rPr>
          <w:rStyle w:val="libFootNoteArabicChar"/>
          <w:rtl/>
        </w:rPr>
        <w:t xml:space="preserve"> والتفان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دون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؟ تدع</w:t>
      </w:r>
      <w:r w:rsidRPr="00CC103A">
        <w:rPr>
          <w:rStyle w:val="libFootNoteArabicChar"/>
          <w:rtl/>
        </w:rPr>
        <w:t>وا ال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رق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القلب و رحم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الضم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ر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eastAsia"/>
          <w:rtl/>
        </w:rPr>
        <w:t>و</w:t>
      </w:r>
      <w:r w:rsidRPr="00CC103A">
        <w:rPr>
          <w:rStyle w:val="libFootNoteArabicChar"/>
          <w:rtl/>
        </w:rPr>
        <w:t xml:space="preserve"> الشفق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التعطف “</w:t>
      </w:r>
    </w:p>
    <w:p w:rsidR="00637A01" w:rsidRPr="00CC103A" w:rsidRDefault="00637A01" w:rsidP="00015527">
      <w:pPr>
        <w:pStyle w:val="libFootnote"/>
        <w:rPr>
          <w:rStyle w:val="libFootNoteArabicChar"/>
          <w:rtl/>
        </w:rPr>
      </w:pPr>
      <w:r>
        <w:rPr>
          <w:rtl/>
        </w:rPr>
        <w:t>(</w:t>
      </w:r>
      <w:r w:rsidR="002A1E87">
        <w:rPr>
          <w:rtl/>
        </w:rPr>
        <w:t>9</w:t>
      </w:r>
      <w:r>
        <w:rPr>
          <w:rtl/>
        </w:rPr>
        <w:t xml:space="preserve">) </w:t>
      </w:r>
      <w:r w:rsidRPr="00CC103A">
        <w:rPr>
          <w:rStyle w:val="libFootNoteArabicChar"/>
          <w:rtl/>
        </w:rPr>
        <w:t>الارض و الترب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: ”و لعل السرّ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الزام الش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ع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الامام</w:t>
      </w:r>
      <w:r w:rsidRPr="00CC103A">
        <w:rPr>
          <w:rStyle w:val="libFootNoteArabicChar"/>
          <w:rFonts w:hint="cs"/>
          <w:rtl/>
        </w:rPr>
        <w:t>یّ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(استحبابا)بالسجود عل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الترب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الحس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Fonts w:hint="cs"/>
          <w:rtl/>
        </w:rPr>
        <w:t>یّ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>-مضافا ال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ماورد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فضل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و مضافاً ان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 اسلم من حی</w:t>
      </w:r>
      <w:r w:rsidRPr="00CC103A">
        <w:rPr>
          <w:rStyle w:val="libFootNoteArabicChar"/>
          <w:rFonts w:hint="eastAsia"/>
          <w:rtl/>
        </w:rPr>
        <w:t>ث</w:t>
      </w:r>
      <w:r w:rsidRPr="00CC103A">
        <w:rPr>
          <w:rStyle w:val="libFootNoteArabicChar"/>
          <w:rtl/>
        </w:rPr>
        <w:t xml:space="preserve"> النظاف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النزا</w:t>
      </w:r>
      <w:r w:rsidR="00E06908" w:rsidRPr="00015527">
        <w:rPr>
          <w:rStyle w:val="libFootNoteArabicChar"/>
          <w:rFonts w:hint="cs"/>
          <w:rtl/>
        </w:rPr>
        <w:t>هة</w:t>
      </w:r>
      <w:r w:rsidRPr="00CC103A">
        <w:rPr>
          <w:rStyle w:val="libFootNoteArabicChar"/>
          <w:rtl/>
        </w:rPr>
        <w:t xml:space="preserve"> من السجود عل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سائر الاراض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و ما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طرح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من الفرش و البوار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و الحصر الملوث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المملوئ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غالباً من الغبار و الم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کروبات</w:t>
      </w:r>
      <w:r w:rsidRPr="00CC103A">
        <w:rPr>
          <w:rStyle w:val="libFootNoteArabicChar"/>
          <w:rtl/>
        </w:rPr>
        <w:t xml:space="preserve"> الکامن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ف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</w:t>
      </w:r>
      <w:r w:rsidRPr="00CC103A">
        <w:rPr>
          <w:rStyle w:val="libFootNoteArabicChar"/>
          <w:rtl/>
        </w:rPr>
        <w:t xml:space="preserve"> مضافاً ال</w:t>
      </w:r>
      <w:r w:rsidRPr="00CC103A">
        <w:rPr>
          <w:rStyle w:val="libFootNoteArabicChar"/>
          <w:rFonts w:hint="cs"/>
          <w:rtl/>
        </w:rPr>
        <w:t>یٰ</w:t>
      </w:r>
      <w:r w:rsidRPr="00CC103A">
        <w:rPr>
          <w:rStyle w:val="libFootNoteArabicChar"/>
          <w:rtl/>
        </w:rPr>
        <w:t xml:space="preserve"> کل ذالک فلعل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من ج</w:t>
      </w:r>
      <w:r w:rsidR="00E06908" w:rsidRPr="00015527">
        <w:rPr>
          <w:rStyle w:val="libFootNoteArabicChar"/>
          <w:rFonts w:hint="cs"/>
          <w:rtl/>
        </w:rPr>
        <w:t>هة</w:t>
      </w:r>
      <w:r w:rsidRPr="00CC103A">
        <w:rPr>
          <w:rStyle w:val="libFootNoteArabicChar"/>
          <w:rtl/>
        </w:rPr>
        <w:t xml:space="preserve"> الاغراض العال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 المقاصد السام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ان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تذکر</w:t>
      </w:r>
      <w:r w:rsidRPr="00CC103A">
        <w:rPr>
          <w:rStyle w:val="libFootNoteArabicChar"/>
          <w:rtl/>
        </w:rPr>
        <w:t xml:space="preserve"> المصل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ح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ن</w:t>
      </w:r>
      <w:r w:rsidRPr="00CC103A">
        <w:rPr>
          <w:rStyle w:val="libFootNoteArabicChar"/>
          <w:rtl/>
        </w:rPr>
        <w:t xml:space="preserve">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ضع</w:t>
      </w:r>
      <w:r w:rsidRPr="00CC103A">
        <w:rPr>
          <w:rStyle w:val="libFootNoteArabicChar"/>
          <w:rtl/>
        </w:rPr>
        <w:t xml:space="preserve"> جب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علیٰ</w:t>
      </w:r>
      <w:r w:rsidRPr="00CC103A">
        <w:rPr>
          <w:rStyle w:val="libFootNoteArabicChar"/>
          <w:rtl/>
        </w:rPr>
        <w:t xml:space="preserve"> تلک الترب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تضح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ذلک الامام نفس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و آل بی</w:t>
      </w:r>
      <w:r w:rsidRPr="00CC103A">
        <w:rPr>
          <w:rStyle w:val="libFootNoteArabicChar"/>
          <w:rFonts w:hint="eastAsia"/>
          <w:rtl/>
        </w:rPr>
        <w:t>ت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و الصفو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من اصحاب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 xml:space="preserve"> فی</w:t>
      </w:r>
      <w:r w:rsidRPr="00CC103A">
        <w:rPr>
          <w:rStyle w:val="libFootNoteArabicChar"/>
          <w:rtl/>
        </w:rPr>
        <w:t xml:space="preserve"> سب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ل</w:t>
      </w:r>
      <w:r w:rsidRPr="00CC103A">
        <w:rPr>
          <w:rStyle w:val="libFootNoteArabicChar"/>
          <w:rtl/>
        </w:rPr>
        <w:t xml:space="preserve"> العق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د</w:t>
      </w:r>
      <w:r w:rsidR="00E06908" w:rsidRPr="00015527">
        <w:rPr>
          <w:rStyle w:val="libFootNoteArabicChar"/>
          <w:rFonts w:hint="cs"/>
          <w:rtl/>
        </w:rPr>
        <w:t>ة</w:t>
      </w:r>
      <w:r w:rsidRPr="00CC103A">
        <w:rPr>
          <w:rStyle w:val="libFootNoteArabicChar"/>
          <w:rtl/>
        </w:rPr>
        <w:t xml:space="preserve"> والمبدا</w:t>
      </w:r>
      <w:r w:rsidRPr="00CC103A">
        <w:rPr>
          <w:rStyle w:val="libFootNoteArabicChar"/>
          <w:rFonts w:hint="cs"/>
          <w:rtl/>
        </w:rPr>
        <w:t>ٴ</w:t>
      </w:r>
      <w:r w:rsidRPr="00CC103A">
        <w:rPr>
          <w:rStyle w:val="libFootNoteArabicChar"/>
          <w:rtl/>
        </w:rPr>
        <w:t xml:space="preserve"> و تحط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م</w:t>
      </w:r>
      <w:r w:rsidRPr="00CC103A">
        <w:rPr>
          <w:rStyle w:val="libFootNoteArabicChar"/>
          <w:rtl/>
        </w:rPr>
        <w:t xml:space="preserve"> ال</w:t>
      </w:r>
      <w:r w:rsidRPr="00CC103A">
        <w:rPr>
          <w:rStyle w:val="libFootNoteArabicChar"/>
          <w:rFonts w:hint="eastAsia"/>
          <w:rtl/>
        </w:rPr>
        <w:t>جور</w:t>
      </w:r>
      <w:r w:rsidRPr="00CC103A">
        <w:rPr>
          <w:rStyle w:val="libFootNoteArabicChar"/>
          <w:rtl/>
        </w:rPr>
        <w:t xml:space="preserve"> و الفساد و الظلم و الاستبداد “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10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 w:rsidR="002A1E87">
        <w:rPr>
          <w:rtl/>
        </w:rPr>
        <w:t>93</w:t>
      </w:r>
      <w:r>
        <w:rPr>
          <w:rtl/>
        </w:rPr>
        <w:t xml:space="preserve"> و</w:t>
      </w:r>
      <w:r w:rsidR="002A1E87">
        <w:rPr>
          <w:rtl/>
        </w:rPr>
        <w:t>96</w:t>
      </w:r>
      <w:r>
        <w:rPr>
          <w:rtl/>
        </w:rPr>
        <w:t>۔ &lt;</w:t>
      </w:r>
      <w:r w:rsidRPr="00CC103A">
        <w:rPr>
          <w:rStyle w:val="libFootnoteAieChar"/>
          <w:rtl/>
        </w:rPr>
        <w:t>اذ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بوا بقم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Fonts w:hint="eastAsia"/>
          <w:rtl/>
        </w:rPr>
        <w:t>ص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tl/>
        </w:rPr>
        <w:t xml:space="preserve"> 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>ٰذا فالقو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 عل</w:t>
      </w:r>
      <w:r w:rsidRPr="00CC103A">
        <w:rPr>
          <w:rStyle w:val="libFootnoteAieChar"/>
          <w:rFonts w:hint="cs"/>
          <w:rtl/>
        </w:rPr>
        <w:t>یٰ</w:t>
      </w:r>
      <w:r w:rsidRPr="00CC103A">
        <w:rPr>
          <w:rStyle w:val="libFootnoteAieChar"/>
          <w:rtl/>
        </w:rPr>
        <w:t xml:space="preserve"> وج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 اب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tl/>
        </w:rPr>
        <w:t xml:space="preserve"> 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Fonts w:hint="eastAsia"/>
          <w:rtl/>
        </w:rPr>
        <w:t>ات</w:t>
      </w:r>
      <w:r w:rsidRPr="00CC103A">
        <w:rPr>
          <w:rStyle w:val="libFootnoteAieChar"/>
          <w:rtl/>
        </w:rPr>
        <w:t xml:space="preserve"> بص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Fonts w:hint="eastAsia"/>
          <w:rtl/>
        </w:rPr>
        <w:t>راً</w:t>
      </w:r>
      <w:r w:rsidRPr="00CC103A">
        <w:rPr>
          <w:rtl/>
        </w:rPr>
        <w:t>&gt;&lt;</w:t>
      </w:r>
      <w:r w:rsidRPr="00CC103A">
        <w:rPr>
          <w:rStyle w:val="libFootnoteAieChar"/>
          <w:rtl/>
        </w:rPr>
        <w:t>فلما ان جاء البش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Fonts w:hint="eastAsia"/>
          <w:rtl/>
        </w:rPr>
        <w:t>ر</w:t>
      </w:r>
      <w:r w:rsidRPr="00CC103A">
        <w:rPr>
          <w:rStyle w:val="libFootnoteAieChar"/>
          <w:rtl/>
        </w:rPr>
        <w:t xml:space="preserve"> القا</w:t>
      </w:r>
      <w:r w:rsidR="00E06908" w:rsidRPr="00015527">
        <w:rPr>
          <w:rStyle w:val="libFootnoteAieChar"/>
          <w:rFonts w:hint="cs"/>
          <w:rtl/>
        </w:rPr>
        <w:t>ه</w:t>
      </w:r>
      <w:r w:rsidRPr="00015527">
        <w:rPr>
          <w:rStyle w:val="libFootnoteAieChar"/>
          <w:rFonts w:hint="cs"/>
          <w:rtl/>
        </w:rPr>
        <w:t xml:space="preserve"> عل</w:t>
      </w:r>
      <w:r w:rsidRPr="00CC103A">
        <w:rPr>
          <w:rStyle w:val="libFootnoteAieChar"/>
          <w:rFonts w:hint="cs"/>
          <w:rtl/>
        </w:rPr>
        <w:t>یٰ</w:t>
      </w:r>
      <w:r w:rsidRPr="00CC103A">
        <w:rPr>
          <w:rStyle w:val="libFootnoteAieChar"/>
          <w:rtl/>
        </w:rPr>
        <w:t xml:space="preserve"> وج</w:t>
      </w:r>
      <w:r w:rsidR="00E06908" w:rsidRPr="00015527">
        <w:rPr>
          <w:rStyle w:val="libFootnoteAieChar"/>
          <w:rFonts w:hint="cs"/>
          <w:rtl/>
        </w:rPr>
        <w:t>هه</w:t>
      </w:r>
      <w:r w:rsidRPr="00015527">
        <w:rPr>
          <w:rStyle w:val="libFootnoteAieChar"/>
          <w:rFonts w:hint="cs"/>
          <w:rtl/>
        </w:rPr>
        <w:t xml:space="preserve"> فارتدّبص</w:t>
      </w:r>
      <w:r w:rsidRPr="00CC103A">
        <w:rPr>
          <w:rStyle w:val="libFootnoteAieChar"/>
          <w:rFonts w:hint="cs"/>
          <w:rtl/>
        </w:rPr>
        <w:t>ی</w:t>
      </w:r>
      <w:r w:rsidRPr="00CC103A">
        <w:rPr>
          <w:rStyle w:val="libFootnoteAieChar"/>
          <w:rFonts w:hint="eastAsia"/>
          <w:rtl/>
        </w:rPr>
        <w:t>راً</w:t>
      </w:r>
      <w:r>
        <w:rPr>
          <w:rtl/>
        </w:rPr>
        <w:t>&gt;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جزء </w:t>
      </w:r>
      <w:r w:rsidR="002A1E87">
        <w:rPr>
          <w:rtl/>
        </w:rPr>
        <w:t>2</w:t>
      </w:r>
      <w:r>
        <w:rPr>
          <w:rtl/>
        </w:rPr>
        <w:t xml:space="preserve"> ، کتاب الحج ، باب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الحجر ، ص/ </w:t>
      </w:r>
      <w:r w:rsidR="002A1E87">
        <w:rPr>
          <w:rtl/>
        </w:rPr>
        <w:t>151</w:t>
      </w:r>
      <w:r>
        <w:rPr>
          <w:rtl/>
        </w:rPr>
        <w:t xml:space="preserve"> ۔ </w:t>
      </w:r>
      <w:r w:rsidR="002A1E87">
        <w:rPr>
          <w:rtl/>
        </w:rPr>
        <w:t>152</w:t>
      </w:r>
      <w:r>
        <w:rPr>
          <w:rtl/>
        </w:rPr>
        <w:t xml:space="preserve"> ط مصر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12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ج/ </w:t>
      </w:r>
      <w:r w:rsidR="002A1E87">
        <w:rPr>
          <w:rtl/>
        </w:rPr>
        <w:t>3</w:t>
      </w:r>
      <w:r>
        <w:rPr>
          <w:rtl/>
        </w:rPr>
        <w:t xml:space="preserve"> ، </w:t>
      </w:r>
      <w:r w:rsidRPr="00CC103A">
        <w:rPr>
          <w:rStyle w:val="libFootNoteArabicChar"/>
          <w:rtl/>
        </w:rPr>
        <w:t xml:space="preserve">باب ما 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Fonts w:hint="eastAsia"/>
          <w:rtl/>
        </w:rPr>
        <w:t>جوز</w:t>
      </w:r>
      <w:r w:rsidRPr="00CC103A">
        <w:rPr>
          <w:rStyle w:val="libFootNoteArabicChar"/>
          <w:rtl/>
        </w:rPr>
        <w:t xml:space="preserve"> من الشروط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الاسلام ، باب الشروط ف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الج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اد و المصالح</w:t>
      </w:r>
      <w:r w:rsidR="00E06908" w:rsidRPr="00015527">
        <w:rPr>
          <w:rStyle w:val="libFootNoteArabicChar"/>
          <w:rFonts w:hint="cs"/>
          <w:rtl/>
        </w:rPr>
        <w:t>ة</w:t>
      </w:r>
      <w:r>
        <w:rPr>
          <w:rtl/>
        </w:rPr>
        <w:t xml:space="preserve"> ، ص/ </w:t>
      </w:r>
      <w:r w:rsidR="002A1E87">
        <w:rPr>
          <w:rtl/>
        </w:rPr>
        <w:t>195</w:t>
      </w:r>
      <w:r>
        <w:rPr>
          <w:rtl/>
        </w:rPr>
        <w:t xml:space="preserve">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13</w:t>
      </w:r>
      <w:r>
        <w:rPr>
          <w:rtl/>
        </w:rPr>
        <w:t>) الاصاب</w:t>
      </w:r>
      <w:r>
        <w:rPr>
          <w:rFonts w:hint="cs"/>
          <w:rtl/>
        </w:rPr>
        <w:t>ۃ</w:t>
      </w:r>
      <w:r>
        <w:rPr>
          <w:rtl/>
        </w:rPr>
        <w:t xml:space="preserve"> ، ج/ </w:t>
      </w:r>
      <w:r w:rsidR="002A1E87">
        <w:rPr>
          <w:rtl/>
        </w:rPr>
        <w:t>1</w:t>
      </w:r>
      <w:r>
        <w:rPr>
          <w:rtl/>
        </w:rPr>
        <w:t xml:space="preserve"> ، خطبہ کتاب ، ص/ </w:t>
      </w:r>
      <w:r w:rsidR="002A1E87">
        <w:rPr>
          <w:rtl/>
        </w:rPr>
        <w:t>7</w:t>
      </w:r>
      <w:r>
        <w:rPr>
          <w:rtl/>
        </w:rPr>
        <w:t xml:space="preserve"> ط مصر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14</w:t>
      </w:r>
      <w:r>
        <w:rPr>
          <w:rtl/>
        </w:rPr>
        <w:t>) تبرک الصحاب</w:t>
      </w:r>
      <w:r>
        <w:rPr>
          <w:rFonts w:hint="cs"/>
          <w:rtl/>
        </w:rPr>
        <w:t>ۃ</w:t>
      </w:r>
      <w:r>
        <w:rPr>
          <w:rtl/>
        </w:rPr>
        <w:t xml:space="preserve"> ، (محمد طاہر مک</w:t>
      </w:r>
      <w:r>
        <w:rPr>
          <w:rFonts w:hint="cs"/>
          <w:rtl/>
        </w:rPr>
        <w:t>ی</w:t>
      </w:r>
      <w:r>
        <w:rPr>
          <w:rtl/>
        </w:rPr>
        <w:t xml:space="preserve"> ) فصل اول ، ص/ </w:t>
      </w:r>
      <w:r w:rsidR="002A1E87">
        <w:rPr>
          <w:rtl/>
        </w:rPr>
        <w:t>29</w:t>
      </w:r>
      <w:r>
        <w:rPr>
          <w:rtl/>
        </w:rPr>
        <w:t xml:space="preserve"> ، ترجمہ انصار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2A1E87">
        <w:rPr>
          <w:rtl/>
        </w:rPr>
        <w:t>15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جزء </w:t>
      </w:r>
      <w:r w:rsidR="002A1E87">
        <w:rPr>
          <w:rtl/>
        </w:rPr>
        <w:t>7</w:t>
      </w:r>
      <w:r>
        <w:rPr>
          <w:rtl/>
        </w:rPr>
        <w:t xml:space="preserve"> ، </w:t>
      </w:r>
      <w:r w:rsidRPr="00CC103A">
        <w:rPr>
          <w:rStyle w:val="libFootNoteArabicChar"/>
          <w:rtl/>
        </w:rPr>
        <w:t>کتاب الفضائل ، باب قرب النب</w:t>
      </w:r>
      <w:r w:rsidRPr="00CC103A">
        <w:rPr>
          <w:rStyle w:val="libFootNoteArabicChar"/>
          <w:rFonts w:hint="cs"/>
          <w:rtl/>
        </w:rPr>
        <w:t>ی</w:t>
      </w:r>
      <w:r w:rsidRPr="00CC103A">
        <w:rPr>
          <w:rStyle w:val="libFootNoteArabicChar"/>
          <w:rtl/>
        </w:rPr>
        <w:t xml:space="preserve"> عل</w:t>
      </w:r>
      <w:r w:rsidRPr="00CC103A">
        <w:rPr>
          <w:rStyle w:val="libFootNoteArabicChar"/>
          <w:rFonts w:hint="cs"/>
          <w:rtl/>
        </w:rPr>
        <w:t>ی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tl/>
        </w:rPr>
        <w:t xml:space="preserve"> السلام من الناس و تبرک</w:t>
      </w:r>
      <w:r w:rsidR="00E06908" w:rsidRPr="00015527">
        <w:rPr>
          <w:rStyle w:val="libFootNoteArabicChar"/>
          <w:rFonts w:hint="cs"/>
          <w:rtl/>
        </w:rPr>
        <w:t>ه</w:t>
      </w:r>
      <w:r w:rsidRPr="00CC103A">
        <w:rPr>
          <w:rStyle w:val="libFootNoteArabicChar"/>
          <w:rFonts w:hint="cs"/>
          <w:rtl/>
        </w:rPr>
        <w:t>م ب</w:t>
      </w:r>
      <w:r w:rsidR="00E06908" w:rsidRPr="00015527">
        <w:rPr>
          <w:rStyle w:val="libFootNoteArabicChar"/>
          <w:rFonts w:hint="cs"/>
          <w:rtl/>
        </w:rPr>
        <w:t>ه</w:t>
      </w:r>
      <w:r>
        <w:rPr>
          <w:rtl/>
        </w:rPr>
        <w:t xml:space="preserve"> ، ص/ </w:t>
      </w:r>
      <w:r w:rsidR="002A1E87">
        <w:rPr>
          <w:rtl/>
        </w:rPr>
        <w:t>79</w:t>
      </w:r>
      <w:r>
        <w:rPr>
          <w:rtl/>
        </w:rPr>
        <w:t xml:space="preserve"> ۔</w:t>
      </w:r>
    </w:p>
    <w:p w:rsidR="00637A01" w:rsidRDefault="00637A01" w:rsidP="00015527">
      <w:pPr>
        <w:pStyle w:val="libFootnote"/>
        <w:rPr>
          <w:rtl/>
        </w:rPr>
      </w:pPr>
      <w:r>
        <w:rPr>
          <w:rtl/>
        </w:rPr>
        <w:t>(</w:t>
      </w:r>
      <w:r w:rsidR="002A1E87">
        <w:rPr>
          <w:rtl/>
        </w:rPr>
        <w:t>16</w:t>
      </w:r>
      <w:r>
        <w:rPr>
          <w:rtl/>
        </w:rPr>
        <w:t>) سورہ حج ، آ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 w:rsidR="002A1E87">
        <w:rPr>
          <w:rtl/>
        </w:rPr>
        <w:t>32</w:t>
      </w:r>
      <w:r>
        <w:rPr>
          <w:rtl/>
        </w:rPr>
        <w:t>۔</w:t>
      </w:r>
    </w:p>
    <w:p w:rsidR="002A1E87" w:rsidRDefault="002A1E87" w:rsidP="0001552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2579596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004F07" w:rsidRDefault="00004F07" w:rsidP="00004F07">
          <w:pPr>
            <w:pStyle w:val="Heading2Center"/>
          </w:pPr>
          <w:r w:rsidRPr="00004F07">
            <w:rPr>
              <w:rFonts w:hint="cs"/>
              <w:rtl/>
            </w:rPr>
            <w:t>فہرست</w:t>
          </w:r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959357" w:history="1">
            <w:r w:rsidRPr="001F7590">
              <w:rPr>
                <w:rStyle w:val="Hyperlink"/>
                <w:rtl/>
              </w:rPr>
              <w:t>مقدمہ آ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ت اللہ جعفر سبحان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دامت برکاتہ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58" w:history="1">
            <w:r w:rsidRPr="001F7590">
              <w:rPr>
                <w:rStyle w:val="Hyperlink"/>
                <w:rtl/>
              </w:rPr>
              <w:t>مٹ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پر سجدہ کرنا روح عبادت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59" w:history="1">
            <w:r w:rsidRPr="001F7590">
              <w:rPr>
                <w:rStyle w:val="Hyperlink"/>
                <w:rtl/>
              </w:rPr>
              <w:t>پ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ش 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0" w:history="1">
            <w:r w:rsidRPr="001F7590">
              <w:rPr>
                <w:rStyle w:val="Hyperlink"/>
                <w:rtl/>
                <w:lang w:bidi="fa-IR"/>
              </w:rPr>
              <w:t>1</w:t>
            </w:r>
            <w:r w:rsidRPr="001F7590">
              <w:rPr>
                <w:rStyle w:val="Hyperlink"/>
                <w:rtl/>
              </w:rPr>
              <w:t xml:space="preserve"> ۔ ش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عوں کا نظر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1" w:history="1">
            <w:r w:rsidRPr="001F7590">
              <w:rPr>
                <w:rStyle w:val="Hyperlink"/>
                <w:rtl/>
                <w:lang w:bidi="fa-IR"/>
              </w:rPr>
              <w:t>2</w:t>
            </w:r>
            <w:r w:rsidRPr="001F7590">
              <w:rPr>
                <w:rStyle w:val="Hyperlink"/>
                <w:rtl/>
              </w:rPr>
              <w:t>۔ زم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ن پر سجدہ کرنے کے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2" w:history="1">
            <w:r w:rsidRPr="001F7590">
              <w:rPr>
                <w:rStyle w:val="Hyperlink"/>
                <w:rtl/>
                <w:lang w:bidi="fa-IR"/>
              </w:rPr>
              <w:t>3</w:t>
            </w:r>
            <w:r w:rsidRPr="001F7590">
              <w:rPr>
                <w:rStyle w:val="Hyperlink"/>
                <w:rtl/>
              </w:rPr>
              <w:t xml:space="preserve"> ۔ خاک پر سجدہ پ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غمبر (ص)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سنت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3" w:history="1">
            <w:r w:rsidRPr="001F7590">
              <w:rPr>
                <w:rStyle w:val="Hyperlink"/>
                <w:rtl/>
                <w:lang w:bidi="fa-IR"/>
              </w:rPr>
              <w:t>4</w:t>
            </w:r>
            <w:r w:rsidRPr="001F7590">
              <w:rPr>
                <w:rStyle w:val="Hyperlink"/>
                <w:rtl/>
              </w:rPr>
              <w:t xml:space="preserve"> ۔ حکم رسول خدا (ص) زم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ن پر سجدہ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4" w:history="1">
            <w:r w:rsidRPr="001F7590">
              <w:rPr>
                <w:rStyle w:val="Hyperlink"/>
                <w:rtl/>
              </w:rPr>
              <w:t>سجدے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حالت 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 عمامہ ہٹانے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5" w:history="1">
            <w:r w:rsidRPr="001F7590">
              <w:rPr>
                <w:rStyle w:val="Hyperlink"/>
                <w:rtl/>
              </w:rPr>
              <w:t>سجدہ حضور (ص)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نگاہ 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6" w:history="1">
            <w:r w:rsidRPr="001F7590">
              <w:rPr>
                <w:rStyle w:val="Hyperlink"/>
                <w:rtl/>
                <w:lang w:bidi="fa-IR"/>
              </w:rPr>
              <w:t>5</w:t>
            </w:r>
            <w:r w:rsidRPr="001F7590">
              <w:rPr>
                <w:rStyle w:val="Hyperlink"/>
                <w:rtl/>
              </w:rPr>
              <w:t xml:space="preserve"> ۔ اصحاب پ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غمبر کا طر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7" w:history="1">
            <w:r w:rsidRPr="001F7590">
              <w:rPr>
                <w:rStyle w:val="Hyperlink"/>
                <w:rtl/>
              </w:rPr>
              <w:t>اصحاب کے ب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انات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8" w:history="1">
            <w:r w:rsidRPr="001F7590">
              <w:rPr>
                <w:rStyle w:val="Hyperlink"/>
                <w:rtl/>
              </w:rPr>
              <w:t>اصحاب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س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69" w:history="1">
            <w:r w:rsidRPr="001F7590">
              <w:rPr>
                <w:rStyle w:val="Hyperlink"/>
                <w:rtl/>
                <w:lang w:bidi="fa-IR"/>
              </w:rPr>
              <w:t>6</w:t>
            </w:r>
            <w:r w:rsidRPr="001F7590">
              <w:rPr>
                <w:rStyle w:val="Hyperlink"/>
                <w:rtl/>
              </w:rPr>
              <w:t xml:space="preserve"> ۔ سجدہ اہل ب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ت عل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ہم السلام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نظر 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0" w:history="1">
            <w:r w:rsidRPr="001F7590">
              <w:rPr>
                <w:rStyle w:val="Hyperlink"/>
                <w:rtl/>
              </w:rPr>
              <w:t>کلام اہل ب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ت (ع)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حجت اور انک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اتباع کے واجب ہونے کے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1" w:history="1">
            <w:r w:rsidRPr="001F7590">
              <w:rPr>
                <w:rStyle w:val="Hyperlink"/>
                <w:rtl/>
              </w:rPr>
              <w:t>آنحضرت (ص) کے اہل ب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ت (ع) کون ہ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2" w:history="1">
            <w:r w:rsidRPr="001F7590">
              <w:rPr>
                <w:rStyle w:val="Hyperlink"/>
                <w:rtl/>
              </w:rPr>
              <w:t>نت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3" w:history="1">
            <w:r w:rsidRPr="001F7590">
              <w:rPr>
                <w:rStyle w:val="Hyperlink"/>
                <w:rtl/>
                <w:lang w:bidi="fa-IR"/>
              </w:rPr>
              <w:t>7</w:t>
            </w:r>
            <w:r w:rsidRPr="001F7590">
              <w:rPr>
                <w:rStyle w:val="Hyperlink"/>
                <w:rtl/>
              </w:rPr>
              <w:t xml:space="preserve"> ۔ سجدہ ائمہ طاہر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ن (ع)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نظر 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4" w:history="1">
            <w:r w:rsidRPr="001F7590">
              <w:rPr>
                <w:rStyle w:val="Hyperlink"/>
                <w:rtl/>
                <w:lang w:bidi="fa-IR"/>
              </w:rPr>
              <w:t>8</w:t>
            </w:r>
            <w:r w:rsidRPr="001F7590">
              <w:rPr>
                <w:rStyle w:val="Hyperlink"/>
                <w:rtl/>
              </w:rPr>
              <w:t xml:space="preserve"> ۔ مجبور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حالت م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ں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5" w:history="1">
            <w:r w:rsidRPr="001F7590">
              <w:rPr>
                <w:rStyle w:val="Hyperlink"/>
                <w:rtl/>
              </w:rPr>
              <w:t>نت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 w:rsidP="00A84A7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6" w:history="1">
            <w:r w:rsidRPr="001F7590">
              <w:rPr>
                <w:rStyle w:val="Hyperlink"/>
                <w:rtl/>
                <w:lang w:bidi="fa-IR"/>
              </w:rPr>
              <w:t>9</w:t>
            </w:r>
            <w:r w:rsidRPr="001F7590">
              <w:rPr>
                <w:rStyle w:val="Hyperlink"/>
                <w:rtl/>
              </w:rPr>
              <w:t xml:space="preserve"> ۔ خاک کربلا پر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7" w:history="1">
            <w:r w:rsidRPr="001F7590">
              <w:rPr>
                <w:rStyle w:val="Hyperlink"/>
                <w:rtl/>
              </w:rPr>
              <w:t>خاک کربلا پر سجدہ کرنے ک</w:t>
            </w:r>
            <w:r w:rsidRPr="001F7590">
              <w:rPr>
                <w:rStyle w:val="Hyperlink"/>
                <w:rFonts w:hint="cs"/>
                <w:rtl/>
              </w:rPr>
              <w:t>ی</w:t>
            </w:r>
            <w:r w:rsidRPr="001F7590">
              <w:rPr>
                <w:rStyle w:val="Hyperlink"/>
                <w:rtl/>
              </w:rPr>
              <w:t xml:space="preserve"> علت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59378" w:history="1">
            <w:r w:rsidRPr="001F7590">
              <w:rPr>
                <w:rStyle w:val="Hyperlink"/>
                <w:rtl/>
              </w:rPr>
              <w:t xml:space="preserve">خاک کربلا اور </w:t>
            </w:r>
            <w:r w:rsidRPr="001F7590">
              <w:rPr>
                <w:rStyle w:val="Hyperlink"/>
                <w:rtl/>
              </w:rPr>
              <w:t>ا</w:t>
            </w:r>
            <w:r w:rsidRPr="001F7590">
              <w:rPr>
                <w:rStyle w:val="Hyperlink"/>
                <w:rtl/>
              </w:rPr>
              <w:t>س</w:t>
            </w:r>
            <w:r w:rsidRPr="001F7590">
              <w:rPr>
                <w:rStyle w:val="Hyperlink"/>
                <w:rtl/>
              </w:rPr>
              <w:t xml:space="preserve"> </w:t>
            </w:r>
            <w:r w:rsidRPr="001F7590">
              <w:rPr>
                <w:rStyle w:val="Hyperlink"/>
                <w:rtl/>
              </w:rPr>
              <w:t>سے برکت حاصل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Toc515959378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004F07" w:rsidRDefault="00004F07" w:rsidP="00004F07">
          <w:pPr>
            <w:pStyle w:val="libNormal"/>
          </w:pPr>
          <w:r>
            <w:fldChar w:fldCharType="end"/>
          </w:r>
        </w:p>
      </w:sdtContent>
    </w:sdt>
    <w:sectPr w:rsidR="00004F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E8" w:rsidRDefault="001B26E8">
      <w:r>
        <w:separator/>
      </w:r>
    </w:p>
  </w:endnote>
  <w:endnote w:type="continuationSeparator" w:id="0">
    <w:p w:rsidR="001B26E8" w:rsidRDefault="001B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3A" w:rsidRDefault="00CC103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3A" w:rsidRPr="00826B03" w:rsidRDefault="00CC103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E8" w:rsidRDefault="001B26E8">
      <w:r>
        <w:separator/>
      </w:r>
    </w:p>
  </w:footnote>
  <w:footnote w:type="continuationSeparator" w:id="0">
    <w:p w:rsidR="001B26E8" w:rsidRDefault="001B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4F07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527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008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1D1D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6231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26E8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1E87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3DC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A01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930"/>
    <w:rsid w:val="00821A8C"/>
    <w:rsid w:val="00821B62"/>
    <w:rsid w:val="0082273F"/>
    <w:rsid w:val="0082320F"/>
    <w:rsid w:val="0082379F"/>
    <w:rsid w:val="00823B7D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1A6A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4A7F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03A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690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5527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15527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5252-3228-4F25-A3A7-215F9849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19872</TotalTime>
  <Pages>45</Pages>
  <Words>12092</Words>
  <Characters>68926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</cp:revision>
  <cp:lastPrinted>2018-05-17T09:14:00Z</cp:lastPrinted>
  <dcterms:created xsi:type="dcterms:W3CDTF">2015-06-13T07:48:00Z</dcterms:created>
  <dcterms:modified xsi:type="dcterms:W3CDTF">2018-06-05T06:32:00Z</dcterms:modified>
</cp:coreProperties>
</file>