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A4" w:rsidRDefault="008577A4" w:rsidP="008577A4">
      <w:pPr>
        <w:pStyle w:val="Heading1Center"/>
      </w:pPr>
      <w:bookmarkStart w:id="0" w:name="_Toc421954279"/>
      <w:r>
        <w:t>SYI’AH</w:t>
      </w:r>
      <w:bookmarkEnd w:id="0"/>
    </w:p>
    <w:p w:rsidR="008577A4" w:rsidRDefault="008577A4" w:rsidP="008577A4">
      <w:pPr>
        <w:pStyle w:val="Heading1Center"/>
        <w:rPr>
          <w:rtl/>
        </w:rPr>
      </w:pPr>
      <w:bookmarkStart w:id="1" w:name="_Toc421954280"/>
      <w:r>
        <w:t>AHLULBAIT AS</w:t>
      </w:r>
      <w:bookmarkEnd w:id="1"/>
    </w:p>
    <w:p w:rsidR="008577A4" w:rsidRDefault="008577A4" w:rsidP="008577A4">
      <w:pPr>
        <w:pStyle w:val="libNormal"/>
        <w:rPr>
          <w:rtl/>
        </w:rPr>
      </w:pPr>
    </w:p>
    <w:p w:rsidR="008577A4" w:rsidRDefault="008577A4" w:rsidP="008577A4">
      <w:pPr>
        <w:pStyle w:val="Heading1Center"/>
      </w:pPr>
      <w:bookmarkStart w:id="2" w:name="_Toc421954281"/>
      <w:r>
        <w:t>MUHAMAD MAHDI AL-ASHIFI</w:t>
      </w:r>
      <w:bookmarkEnd w:id="2"/>
    </w:p>
    <w:p w:rsidR="008577A4" w:rsidRDefault="008577A4" w:rsidP="008577A4">
      <w:pPr>
        <w:pStyle w:val="libNormal"/>
        <w:rPr>
          <w:rtl/>
        </w:rPr>
      </w:pPr>
    </w:p>
    <w:p w:rsidR="008577A4" w:rsidRPr="008577A4" w:rsidRDefault="008577A4" w:rsidP="008577A4">
      <w:pPr>
        <w:pStyle w:val="libNormal"/>
        <w:rPr>
          <w:rtl/>
        </w:rPr>
      </w:pPr>
    </w:p>
    <w:p w:rsidR="008577A4" w:rsidRPr="008577A4" w:rsidRDefault="008577A4">
      <w:r>
        <w:br w:type="page"/>
      </w:r>
    </w:p>
    <w:p w:rsidR="00F06939" w:rsidRDefault="00F06939" w:rsidP="008577A4">
      <w:pPr>
        <w:pStyle w:val="libNormal"/>
      </w:pPr>
      <w:r>
        <w:lastRenderedPageBreak/>
        <w:t>Dengan Nama Allah Yang Maha</w:t>
      </w:r>
    </w:p>
    <w:p w:rsidR="00F06939" w:rsidRDefault="00F06939" w:rsidP="00F06939">
      <w:pPr>
        <w:pStyle w:val="libNormal"/>
      </w:pPr>
      <w:r>
        <w:t>Pengasih Maha Penyayang</w:t>
      </w:r>
    </w:p>
    <w:p w:rsidR="008577A4" w:rsidRDefault="008577A4" w:rsidP="008577A4">
      <w:pPr>
        <w:pStyle w:val="libNormal"/>
        <w:rPr>
          <w:rtl/>
        </w:rPr>
      </w:pPr>
    </w:p>
    <w:p w:rsidR="008577A4" w:rsidRDefault="008577A4" w:rsidP="008577A4">
      <w:pPr>
        <w:pStyle w:val="libNormal"/>
        <w:rPr>
          <w:rtl/>
        </w:rPr>
      </w:pPr>
    </w:p>
    <w:p w:rsidR="00F06939" w:rsidRDefault="00F06939" w:rsidP="008577A4">
      <w:pPr>
        <w:pStyle w:val="libNormal"/>
      </w:pPr>
      <w:r>
        <w:t>Allah Swt. berfirman:</w:t>
      </w:r>
    </w:p>
    <w:p w:rsidR="00F06939" w:rsidRDefault="00F06939" w:rsidP="00F06939">
      <w:pPr>
        <w:pStyle w:val="libNormal"/>
      </w:pPr>
      <w:r>
        <w:rPr>
          <w:rFonts w:hint="eastAsia"/>
        </w:rPr>
        <w:t>“</w:t>
      </w:r>
      <w:r>
        <w:t>Sesungguhnya Allah hanyalah hendak</w:t>
      </w:r>
    </w:p>
    <w:p w:rsidR="00F06939" w:rsidRDefault="00F06939" w:rsidP="00F06939">
      <w:pPr>
        <w:pStyle w:val="libNormal"/>
      </w:pPr>
      <w:r>
        <w:t>membersihkan noda dari kalian,</w:t>
      </w:r>
    </w:p>
    <w:p w:rsidR="00F06939" w:rsidRDefault="00F06939" w:rsidP="00F06939">
      <w:pPr>
        <w:pStyle w:val="libNormal"/>
      </w:pPr>
      <w:r>
        <w:t>Ahlul Bait, dan menyucikan kalian sesuci-</w:t>
      </w:r>
    </w:p>
    <w:p w:rsidR="008577A4" w:rsidRDefault="008577A4" w:rsidP="008577A4">
      <w:pPr>
        <w:pStyle w:val="libNormal"/>
      </w:pPr>
      <w:r>
        <w:t>sucinya”. (Al-Ahzab:33)</w:t>
      </w:r>
    </w:p>
    <w:p w:rsidR="008577A4" w:rsidRDefault="008577A4" w:rsidP="008577A4">
      <w:pPr>
        <w:rPr>
          <w:rtl/>
        </w:rPr>
      </w:pPr>
    </w:p>
    <w:p w:rsidR="00F06939" w:rsidRDefault="00F06939" w:rsidP="008577A4">
      <w:pPr>
        <w:pStyle w:val="libNormal"/>
      </w:pPr>
      <w:r>
        <w:t>Rasulullah saw. bersabda:</w:t>
      </w:r>
    </w:p>
    <w:p w:rsidR="00F06939" w:rsidRDefault="00F06939" w:rsidP="00F06939">
      <w:pPr>
        <w:pStyle w:val="libNormal"/>
      </w:pPr>
      <w:r>
        <w:rPr>
          <w:rFonts w:hint="eastAsia"/>
        </w:rPr>
        <w:t>“</w:t>
      </w:r>
      <w:r>
        <w:t>Sesungguhnya telah aku tinggalkan untuk</w:t>
      </w:r>
    </w:p>
    <w:p w:rsidR="00F06939" w:rsidRDefault="00F06939" w:rsidP="00F06939">
      <w:pPr>
        <w:pStyle w:val="libNormal"/>
      </w:pPr>
      <w:r>
        <w:t>kalian dua pusaka berharga; Kitab Allah dan</w:t>
      </w:r>
    </w:p>
    <w:p w:rsidR="00F06939" w:rsidRDefault="00F06939" w:rsidP="00F06939">
      <w:pPr>
        <w:pStyle w:val="libNormal"/>
      </w:pPr>
      <w:r>
        <w:t>Itrah; Ahlul Baitku. Selama berpegang pada</w:t>
      </w:r>
    </w:p>
    <w:p w:rsidR="00F06939" w:rsidRDefault="00F06939" w:rsidP="00F06939">
      <w:pPr>
        <w:pStyle w:val="libNormal"/>
      </w:pPr>
      <w:r>
        <w:t>keduanya, kalian tidak akan tersesat selamalamanya.</w:t>
      </w:r>
    </w:p>
    <w:p w:rsidR="00F06939" w:rsidRDefault="00F06939" w:rsidP="00F06939">
      <w:pPr>
        <w:pStyle w:val="libNormal"/>
      </w:pPr>
      <w:r>
        <w:t>Dan keduanya tidak akan terpisah</w:t>
      </w:r>
    </w:p>
    <w:p w:rsidR="00F06939" w:rsidRDefault="00F06939" w:rsidP="00F06939">
      <w:pPr>
        <w:pStyle w:val="libNormal"/>
      </w:pPr>
      <w:r>
        <w:t>sampai menjumpaiku di telaga (kelak pada</w:t>
      </w:r>
    </w:p>
    <w:p w:rsidR="00F06939" w:rsidRDefault="00F06939" w:rsidP="00F06939">
      <w:pPr>
        <w:pStyle w:val="libNormal"/>
      </w:pPr>
      <w:r>
        <w:t>Hari Kiamat)”.</w:t>
      </w:r>
    </w:p>
    <w:p w:rsidR="00F06939" w:rsidRDefault="00F06939" w:rsidP="00F06939">
      <w:pPr>
        <w:pStyle w:val="libNormal"/>
      </w:pPr>
      <w:r>
        <w:t>(H.R. Sahih Muslim; Jil. 7:122, Sunan Ad-Darimi;</w:t>
      </w:r>
    </w:p>
    <w:p w:rsidR="00F06939" w:rsidRDefault="00F06939" w:rsidP="00F06939">
      <w:pPr>
        <w:pStyle w:val="libNormal"/>
      </w:pPr>
      <w:r>
        <w:t>Jil. 2:432, Musnad Ahmad; Jil. 3:14, 17, 26;</w:t>
      </w:r>
    </w:p>
    <w:p w:rsidR="00F06939" w:rsidRDefault="00F06939" w:rsidP="00F06939">
      <w:pPr>
        <w:pStyle w:val="libNormal"/>
      </w:pPr>
      <w:r>
        <w:t>Jil. 4:371; Jil. 5:182, 189. Mustadrak Al-Hakim;</w:t>
      </w:r>
    </w:p>
    <w:p w:rsidR="00F06939" w:rsidRDefault="00F06939" w:rsidP="00F06939">
      <w:pPr>
        <w:pStyle w:val="libNormal"/>
      </w:pPr>
      <w:r>
        <w:t>Jil. 3:109, 147, 533, dan kitab-kitab induk hadis</w:t>
      </w:r>
    </w:p>
    <w:p w:rsidR="00F06939" w:rsidRDefault="00F06939" w:rsidP="00F06939">
      <w:pPr>
        <w:pStyle w:val="libNormal"/>
      </w:pPr>
      <w:r>
        <w:t>yang lain).</w:t>
      </w:r>
    </w:p>
    <w:p w:rsidR="008577A4" w:rsidRPr="008577A4" w:rsidRDefault="008577A4">
      <w:r>
        <w:br w:type="page"/>
      </w:r>
    </w:p>
    <w:p w:rsidR="00F06939" w:rsidRDefault="00F06939" w:rsidP="005B19A8">
      <w:pPr>
        <w:pStyle w:val="Heading1"/>
      </w:pPr>
      <w:bookmarkStart w:id="3" w:name="_Toc421954282"/>
      <w:r>
        <w:lastRenderedPageBreak/>
        <w:t>Prakata Penerbit</w:t>
      </w:r>
      <w:bookmarkEnd w:id="3"/>
    </w:p>
    <w:p w:rsidR="005B19A8" w:rsidRDefault="005B19A8" w:rsidP="00F06939">
      <w:pPr>
        <w:pStyle w:val="libNormal"/>
        <w:rPr>
          <w:rtl/>
        </w:rPr>
      </w:pPr>
    </w:p>
    <w:p w:rsidR="00F06939" w:rsidRDefault="00F06939" w:rsidP="00F06939">
      <w:pPr>
        <w:pStyle w:val="libNormal"/>
      </w:pPr>
      <w:r>
        <w:t>Berbeda pendapat merupakan fitrah manusia. Sebagai Sang</w:t>
      </w:r>
    </w:p>
    <w:p w:rsidR="00F06939" w:rsidRDefault="00F06939" w:rsidP="00F06939">
      <w:pPr>
        <w:pStyle w:val="libNormal"/>
      </w:pPr>
      <w:r>
        <w:t>Pencipta, Allah swt. menghendaki fitrah itu tetap berjalan</w:t>
      </w:r>
    </w:p>
    <w:p w:rsidR="00F06939" w:rsidRDefault="00F06939" w:rsidP="00F06939">
      <w:pPr>
        <w:pStyle w:val="libNormal"/>
      </w:pPr>
      <w:r>
        <w:t>dalam koridor keimanan yang benar. Oleh karena itu,</w:t>
      </w:r>
    </w:p>
    <w:p w:rsidR="00F06939" w:rsidRDefault="00F06939" w:rsidP="00F06939">
      <w:pPr>
        <w:pStyle w:val="libNormal"/>
      </w:pPr>
      <w:r>
        <w:t>adanya sebuah tolok ukur yang menjadi rujukan semua</w:t>
      </w:r>
    </w:p>
    <w:p w:rsidR="00F06939" w:rsidRDefault="00F06939" w:rsidP="00F06939">
      <w:pPr>
        <w:pStyle w:val="libNormal"/>
      </w:pPr>
      <w:r>
        <w:t>pihak adalah satu keniscayaan yang tidak dapat dielakkan</w:t>
      </w:r>
    </w:p>
    <w:p w:rsidR="00F06939" w:rsidRDefault="00F06939" w:rsidP="00F06939">
      <w:pPr>
        <w:pStyle w:val="libNormal"/>
      </w:pPr>
      <w:r>
        <w:t>lagi. Allah swt. telah menurunkan kitab pedoman dengan</w:t>
      </w:r>
    </w:p>
    <w:p w:rsidR="00F06939" w:rsidRDefault="00F06939" w:rsidP="00F06939">
      <w:pPr>
        <w:pStyle w:val="libNormal"/>
      </w:pPr>
      <w:r>
        <w:t>kebenaran yang akan menjadi penengah bagi umat manusia</w:t>
      </w:r>
    </w:p>
    <w:p w:rsidR="00F06939" w:rsidRDefault="00F06939" w:rsidP="00F06939">
      <w:pPr>
        <w:pStyle w:val="libNormal"/>
      </w:pPr>
      <w:r>
        <w:t>dalam berbagai hal yang diperselisihkan (QS.2:213).</w:t>
      </w:r>
    </w:p>
    <w:p w:rsidR="00F06939" w:rsidRDefault="00F06939" w:rsidP="00F06939">
      <w:pPr>
        <w:pStyle w:val="libNormal"/>
      </w:pPr>
      <w:r>
        <w:t>Tanpa kenyataan di atas, kehidupan yang sehat tidak</w:t>
      </w:r>
    </w:p>
    <w:p w:rsidR="00F06939" w:rsidRDefault="00F06939" w:rsidP="00F06939">
      <w:pPr>
        <w:pStyle w:val="libNormal"/>
      </w:pPr>
      <w:r>
        <w:t>akan dapat berlangsung. Ini adalah ketentuan yang telah</w:t>
      </w:r>
    </w:p>
    <w:p w:rsidR="00F06939" w:rsidRDefault="00F06939" w:rsidP="00F06939">
      <w:pPr>
        <w:pStyle w:val="libNormal"/>
      </w:pPr>
      <w:r>
        <w:t>ditegaskan oleh al-Qur’an di atas Tauhid yang absolut. Lalu,</w:t>
      </w:r>
    </w:p>
    <w:p w:rsidR="00F06939" w:rsidRDefault="00F06939" w:rsidP="00F06939">
      <w:pPr>
        <w:pStyle w:val="libNormal"/>
      </w:pPr>
      <w:r>
        <w:t>penyimpangan, mitos dan kebohongan terus menerus</w:t>
      </w:r>
    </w:p>
    <w:p w:rsidR="00F06939" w:rsidRDefault="00F06939" w:rsidP="00F06939">
      <w:pPr>
        <w:pStyle w:val="libNormal"/>
      </w:pPr>
      <w:r>
        <w:t>dilakukan oleh anak cucu Adam, hingga akhirnya mereka</w:t>
      </w:r>
    </w:p>
    <w:p w:rsidR="00F06939" w:rsidRDefault="00F06939" w:rsidP="00F06939">
      <w:pPr>
        <w:pStyle w:val="libNormal"/>
      </w:pPr>
      <w:r>
        <w:t>mulai menjauh dari asas yang kuat ini. Dari sini jelas, bahwa</w:t>
      </w:r>
    </w:p>
    <w:p w:rsidR="00F06939" w:rsidRDefault="00F06939" w:rsidP="00F06939">
      <w:pPr>
        <w:pStyle w:val="libNormal"/>
      </w:pPr>
      <w:r>
        <w:t>manusia tidak akan sanggup menjadi penengah antara</w:t>
      </w:r>
    </w:p>
    <w:p w:rsidR="00F06939" w:rsidRDefault="00F06939" w:rsidP="00F06939">
      <w:pPr>
        <w:pStyle w:val="libNormal"/>
      </w:pPr>
      <w:r>
        <w:t>kebenaran dan kebatilan selagi mereka masih menjadi abdi</w:t>
      </w:r>
    </w:p>
    <w:p w:rsidR="00F06939" w:rsidRDefault="00F06939" w:rsidP="00F06939">
      <w:pPr>
        <w:pStyle w:val="libNormal"/>
      </w:pPr>
      <w:r>
        <w:t>hawa nafsu dan budak kesesatan. Al-Qur’an telah datang,</w:t>
      </w:r>
    </w:p>
    <w:p w:rsidR="00F06939" w:rsidRDefault="00F06939" w:rsidP="00F06939">
      <w:pPr>
        <w:pStyle w:val="libNormal"/>
      </w:pPr>
      <w:r>
        <w:t>namun hawa nafsu masih saja mencabik-cabik manusia dari</w:t>
      </w:r>
    </w:p>
    <w:p w:rsidR="00F06939" w:rsidRDefault="00F06939" w:rsidP="00F06939">
      <w:pPr>
        <w:pStyle w:val="libNormal"/>
      </w:pPr>
      <w:r>
        <w:t>berbagai arah. Ambisi, maksiat, keresahan dan kesesatan</w:t>
      </w:r>
    </w:p>
    <w:p w:rsidR="00F06939" w:rsidRDefault="00F06939" w:rsidP="00F06939">
      <w:pPr>
        <w:pStyle w:val="libNormal"/>
      </w:pPr>
      <w:r>
        <w:t>telah jauh menyeret manusia dari menerima hukum dan</w:t>
      </w:r>
    </w:p>
    <w:p w:rsidR="00F06939" w:rsidRDefault="00F06939" w:rsidP="00F06939">
      <w:pPr>
        <w:pStyle w:val="libNormal"/>
      </w:pPr>
      <w:r>
        <w:lastRenderedPageBreak/>
        <w:t>arahan al-Qur’an dan memalingkan mereka dari merujuk</w:t>
      </w:r>
    </w:p>
    <w:p w:rsidR="00F06939" w:rsidRDefault="00F06939" w:rsidP="00F06939">
      <w:pPr>
        <w:pStyle w:val="libNormal"/>
      </w:pPr>
      <w:r>
        <w:t>kebenaran yang telah jelas.</w:t>
      </w:r>
    </w:p>
    <w:p w:rsidR="00F06939" w:rsidRDefault="00F06939" w:rsidP="00F06939">
      <w:pPr>
        <w:pStyle w:val="libNormal"/>
      </w:pPr>
      <w:r>
        <w:t>Menurut al-Qur’an, maksiat adalah perbuatan yang</w:t>
      </w:r>
    </w:p>
    <w:p w:rsidR="00F06939" w:rsidRDefault="00F06939" w:rsidP="00F06939">
      <w:pPr>
        <w:pStyle w:val="libNormal"/>
      </w:pPr>
      <w:r>
        <w:t>telah menggiring manusia kepada perselisihan, kecongkakan</w:t>
      </w:r>
    </w:p>
    <w:p w:rsidR="00F06939" w:rsidRDefault="00F06939" w:rsidP="00F06939">
      <w:pPr>
        <w:pStyle w:val="libNormal"/>
      </w:pPr>
      <w:r>
        <w:t>dan ketidakacuhan (Ibid). Di samping itu, kebodohan</w:t>
      </w:r>
    </w:p>
    <w:p w:rsidR="00F06939" w:rsidRDefault="00F06939" w:rsidP="00F06939">
      <w:pPr>
        <w:pStyle w:val="libNormal"/>
      </w:pPr>
      <w:r>
        <w:t>turut pun memperparah keadaaan buruk ini. Hanya saja,</w:t>
      </w:r>
    </w:p>
    <w:p w:rsidR="00F06939" w:rsidRDefault="00F06939" w:rsidP="00F06939">
      <w:pPr>
        <w:pStyle w:val="libNormal"/>
      </w:pPr>
      <w:r>
        <w:t>bukankah telah dipesankan bahwa seorang jahil hendaknya bertanya kepada orang yang tahu, sebagaimana Allah swt.</w:t>
      </w:r>
    </w:p>
    <w:p w:rsidR="00F06939" w:rsidRDefault="00F06939" w:rsidP="00F06939">
      <w:pPr>
        <w:pStyle w:val="libNormal"/>
      </w:pPr>
      <w:r>
        <w:t>berfirman:</w:t>
      </w:r>
    </w:p>
    <w:p w:rsidR="00F06939" w:rsidRDefault="00F06939" w:rsidP="00F06939">
      <w:pPr>
        <w:pStyle w:val="libNormal"/>
      </w:pPr>
      <w:r>
        <w:rPr>
          <w:rFonts w:hint="eastAsia"/>
        </w:rPr>
        <w:t>“</w:t>
      </w:r>
      <w:r>
        <w:t>Maka bertanyalah kalian kepada orang-orang yang</w:t>
      </w:r>
    </w:p>
    <w:p w:rsidR="00F06939" w:rsidRDefault="00F06939" w:rsidP="00F06939">
      <w:pPr>
        <w:pStyle w:val="libNormal"/>
      </w:pPr>
      <w:r>
        <w:t>tahu jika kalian tidak mengetahui.” (QS.21:7, 16:43).</w:t>
      </w:r>
    </w:p>
    <w:p w:rsidR="00F06939" w:rsidRDefault="00F06939" w:rsidP="00F06939">
      <w:pPr>
        <w:pStyle w:val="libNormal"/>
      </w:pPr>
      <w:r>
        <w:t>Oleh karena itu, tindakan menerjang yang dilakukan oleh</w:t>
      </w:r>
    </w:p>
    <w:p w:rsidR="00F06939" w:rsidRDefault="00F06939" w:rsidP="00F06939">
      <w:pPr>
        <w:pStyle w:val="libNormal"/>
      </w:pPr>
      <w:r>
        <w:t>seorang yang bodoh terhadap asas yang diterima akal dan</w:t>
      </w:r>
    </w:p>
    <w:p w:rsidR="00F06939" w:rsidRDefault="00F06939" w:rsidP="00F06939">
      <w:pPr>
        <w:pStyle w:val="libNormal"/>
      </w:pPr>
      <w:r>
        <w:t>diterapkan oleh para akil ini adalah pelanggaran terhadap</w:t>
      </w:r>
    </w:p>
    <w:p w:rsidR="00F06939" w:rsidRDefault="00F06939" w:rsidP="00F06939">
      <w:pPr>
        <w:pStyle w:val="libNormal"/>
      </w:pPr>
      <w:r>
        <w:t>kaidah dan jalan paling jelas dalam rangka menutup celah</w:t>
      </w:r>
    </w:p>
    <w:p w:rsidR="00F06939" w:rsidRDefault="00F06939" w:rsidP="00F06939">
      <w:pPr>
        <w:pStyle w:val="libNormal"/>
      </w:pPr>
      <w:r>
        <w:t>perselisihan.</w:t>
      </w:r>
    </w:p>
    <w:p w:rsidR="00F06939" w:rsidRDefault="00F06939" w:rsidP="00F06939">
      <w:pPr>
        <w:pStyle w:val="libNormal"/>
      </w:pPr>
      <w:r>
        <w:t>Islam adalah agama abadi yang terangkum dalam teksteks</w:t>
      </w:r>
    </w:p>
    <w:p w:rsidR="00F06939" w:rsidRDefault="00F06939" w:rsidP="00F06939">
      <w:pPr>
        <w:pStyle w:val="libNormal"/>
      </w:pPr>
      <w:r>
        <w:t>al-Qur’an dan sunah Rasulullah; sosok yang tak pernah</w:t>
      </w:r>
    </w:p>
    <w:p w:rsidR="00F06939" w:rsidRDefault="00F06939" w:rsidP="00F06939">
      <w:pPr>
        <w:pStyle w:val="libNormal"/>
      </w:pPr>
      <w:r>
        <w:t>mengucapkan satu kata pun dari mulutnya kecuali wahyu</w:t>
      </w:r>
    </w:p>
    <w:p w:rsidR="00F06939" w:rsidRDefault="00F06939" w:rsidP="00F06939">
      <w:pPr>
        <w:pStyle w:val="libNormal"/>
      </w:pPr>
      <w:r>
        <w:t>Tuhan semata. Allah swt. dan Rasul-Nya telah mengetahui</w:t>
      </w:r>
    </w:p>
    <w:p w:rsidR="00F06939" w:rsidRDefault="00F06939" w:rsidP="00F06939">
      <w:pPr>
        <w:pStyle w:val="libNormal"/>
      </w:pPr>
      <w:r>
        <w:t>bahwa umatnya akan bersilisih pendapat setelah kepergian</w:t>
      </w:r>
    </w:p>
    <w:p w:rsidR="00F06939" w:rsidRDefault="00F06939" w:rsidP="00F06939">
      <w:pPr>
        <w:pStyle w:val="libNormal"/>
      </w:pPr>
      <w:r>
        <w:t>beliau, sebagaimana hal tersebut telah terjadi saat beliau</w:t>
      </w:r>
    </w:p>
    <w:p w:rsidR="00F06939" w:rsidRDefault="00F06939" w:rsidP="00F06939">
      <w:pPr>
        <w:pStyle w:val="libNormal"/>
      </w:pPr>
      <w:r>
        <w:t>masih hidup dan berada di tengah-tengah mereka.</w:t>
      </w:r>
    </w:p>
    <w:p w:rsidR="00F06939" w:rsidRDefault="00F06939" w:rsidP="00F06939">
      <w:pPr>
        <w:pStyle w:val="libNormal"/>
      </w:pPr>
      <w:r>
        <w:lastRenderedPageBreak/>
        <w:t>Atas dasar ini, al-Qur’an telah menurunkan pedoman</w:t>
      </w:r>
    </w:p>
    <w:p w:rsidR="00F06939" w:rsidRDefault="00F06939" w:rsidP="00F06939">
      <w:pPr>
        <w:pStyle w:val="libNormal"/>
      </w:pPr>
      <w:r>
        <w:t>kepada umat yang dapat dipegang selepas kepergian Rasulullah;</w:t>
      </w:r>
    </w:p>
    <w:p w:rsidR="00F06939" w:rsidRDefault="00F06939" w:rsidP="00F06939">
      <w:pPr>
        <w:pStyle w:val="libNormal"/>
      </w:pPr>
      <w:r>
        <w:t>pelita yang dapat menuntun manusia sehingga</w:t>
      </w:r>
    </w:p>
    <w:p w:rsidR="00F06939" w:rsidRDefault="00F06939" w:rsidP="00F06939">
      <w:pPr>
        <w:pStyle w:val="libNormal"/>
      </w:pPr>
      <w:r>
        <w:t>menapaki jejak yang pernah ditinggalkan oleh beliau, dan</w:t>
      </w:r>
    </w:p>
    <w:p w:rsidR="00F06939" w:rsidRDefault="00F06939" w:rsidP="00F06939">
      <w:pPr>
        <w:pStyle w:val="libNormal"/>
      </w:pPr>
      <w:r>
        <w:t>dapat membantu mereka dalam rangka memahami dan</w:t>
      </w:r>
    </w:p>
    <w:p w:rsidR="00F06939" w:rsidRDefault="00F06939" w:rsidP="00F06939">
      <w:pPr>
        <w:pStyle w:val="libNormal"/>
      </w:pPr>
      <w:r>
        <w:t>menafsir-kan arahan-arahannya. Pelita itu tak lain adalah</w:t>
      </w:r>
    </w:p>
    <w:p w:rsidR="00F06939" w:rsidRDefault="00F06939" w:rsidP="00F06939">
      <w:pPr>
        <w:pStyle w:val="libNormal"/>
      </w:pPr>
      <w:r>
        <w:t>Ahlul Bait a.s. Merekalah pribadi-pribadi yang telah disucikan</w:t>
      </w:r>
    </w:p>
    <w:p w:rsidR="00F06939" w:rsidRDefault="00F06939" w:rsidP="00F06939">
      <w:pPr>
        <w:pStyle w:val="libNormal"/>
      </w:pPr>
      <w:r>
        <w:t>dari segala kotoran dan noda, manusia-manusia</w:t>
      </w:r>
    </w:p>
    <w:p w:rsidR="00F06939" w:rsidRDefault="00F06939" w:rsidP="00F06939">
      <w:pPr>
        <w:pStyle w:val="libNormal"/>
      </w:pPr>
      <w:r>
        <w:t>yang kepada kakek mereka al-Qur’an diturunkan. Mereka</w:t>
      </w:r>
    </w:p>
    <w:p w:rsidR="00F06939" w:rsidRDefault="00F06939" w:rsidP="00F06939">
      <w:pPr>
        <w:pStyle w:val="libNormal"/>
      </w:pPr>
      <w:r>
        <w:t>menerima langsung ajaran ilahi dari beliau dan memahaminya</w:t>
      </w:r>
    </w:p>
    <w:p w:rsidR="00F06939" w:rsidRDefault="00F06939" w:rsidP="00F06939">
      <w:pPr>
        <w:pStyle w:val="libNormal"/>
      </w:pPr>
      <w:r>
        <w:t>dengan penuh kesadaran dan amanah Dan mereka</w:t>
      </w:r>
    </w:p>
    <w:p w:rsidR="00F06939" w:rsidRDefault="00F06939" w:rsidP="00F06939">
      <w:pPr>
        <w:pStyle w:val="libNormal"/>
      </w:pPr>
      <w:r>
        <w:t>telah dianugerahi hal-hal yang tidak diberikan kepada siapa</w:t>
      </w:r>
    </w:p>
    <w:p w:rsidR="00F06939" w:rsidRDefault="00F06939" w:rsidP="00F06939">
      <w:pPr>
        <w:pStyle w:val="libNormal"/>
      </w:pPr>
      <w:r>
        <w:t>pun.</w:t>
      </w:r>
    </w:p>
    <w:p w:rsidR="00F06939" w:rsidRDefault="00F06939" w:rsidP="00F06939">
      <w:pPr>
        <w:pStyle w:val="libNormal"/>
      </w:pPr>
      <w:r>
        <w:t>Sebagaimana Rasulullah saw. telah menegaskan kepemimpinan</w:t>
      </w:r>
    </w:p>
    <w:p w:rsidR="00F06939" w:rsidRDefault="00F06939" w:rsidP="00F06939">
      <w:pPr>
        <w:pStyle w:val="libNormal"/>
      </w:pPr>
      <w:r>
        <w:t>mereka secara global dalam hadis Tsaqalain yang</w:t>
      </w:r>
    </w:p>
    <w:p w:rsidR="00F06939" w:rsidRDefault="00F06939" w:rsidP="00F06939">
      <w:pPr>
        <w:pStyle w:val="libNormal"/>
      </w:pPr>
      <w:r>
        <w:t>sangat masyhur, mereka telah berupaya semaksimal mungkin menjaga syariat Islam dan al-Qur’an dari pemahaman</w:t>
      </w:r>
    </w:p>
    <w:p w:rsidR="00F06939" w:rsidRDefault="00F06939" w:rsidP="00F06939">
      <w:pPr>
        <w:pStyle w:val="libNormal"/>
      </w:pPr>
      <w:r>
        <w:t>dan interpretasi yang keliru. Mereka juga tekun menjelaskan</w:t>
      </w:r>
    </w:p>
    <w:p w:rsidR="00F06939" w:rsidRDefault="00F06939" w:rsidP="00F06939">
      <w:pPr>
        <w:pStyle w:val="libNormal"/>
      </w:pPr>
      <w:r>
        <w:t>konsep-konsep agung agama. Maka itu, mereka aktif sebagai</w:t>
      </w:r>
    </w:p>
    <w:p w:rsidR="00F06939" w:rsidRDefault="00F06939" w:rsidP="00F06939">
      <w:pPr>
        <w:pStyle w:val="libNormal"/>
      </w:pPr>
      <w:r>
        <w:t>rujukan umat Islam.</w:t>
      </w:r>
    </w:p>
    <w:p w:rsidR="00F06939" w:rsidRDefault="00F06939" w:rsidP="00F06939">
      <w:pPr>
        <w:pStyle w:val="libNormal"/>
      </w:pPr>
      <w:r>
        <w:t>Ahlul Bait a.s. telah menepis segala kerancuan, menyambut</w:t>
      </w:r>
    </w:p>
    <w:p w:rsidR="00F06939" w:rsidRDefault="00F06939" w:rsidP="00F06939">
      <w:pPr>
        <w:pStyle w:val="libNormal"/>
      </w:pPr>
      <w:r>
        <w:t>pertanyaan, meredam berbagai provokasi dengan penuh</w:t>
      </w:r>
    </w:p>
    <w:p w:rsidR="00F06939" w:rsidRDefault="00F06939" w:rsidP="00F06939">
      <w:pPr>
        <w:pStyle w:val="libNormal"/>
      </w:pPr>
      <w:r>
        <w:lastRenderedPageBreak/>
        <w:t>ketabahan dan kemurahan hati. Riwayat dan kebajikan mereka</w:t>
      </w:r>
    </w:p>
    <w:p w:rsidR="00F06939" w:rsidRDefault="00F06939" w:rsidP="00F06939">
      <w:pPr>
        <w:pStyle w:val="libNormal"/>
      </w:pPr>
      <w:r>
        <w:t>adalah bukti atas sikap dan perlakuan mereka yang luar</w:t>
      </w:r>
    </w:p>
    <w:p w:rsidR="00F06939" w:rsidRDefault="00F06939" w:rsidP="00F06939">
      <w:pPr>
        <w:pStyle w:val="libNormal"/>
      </w:pPr>
      <w:r>
        <w:t>biasa agung terhadap para penanya dan tukang dongeng,</w:t>
      </w:r>
    </w:p>
    <w:p w:rsidR="00F06939" w:rsidRDefault="00F06939" w:rsidP="00F06939">
      <w:pPr>
        <w:pStyle w:val="libNormal"/>
      </w:pPr>
      <w:r>
        <w:t>sebagaimana sejarah juga menunjukkan ketajaman dan kedalaman</w:t>
      </w:r>
    </w:p>
    <w:p w:rsidR="00F06939" w:rsidRDefault="00F06939" w:rsidP="00F06939">
      <w:pPr>
        <w:pStyle w:val="libNormal"/>
      </w:pPr>
      <w:r>
        <w:t>jawaban-jawaban mereka sebagai bukti lain atas</w:t>
      </w:r>
    </w:p>
    <w:p w:rsidR="00F06939" w:rsidRDefault="00F06939" w:rsidP="00F06939">
      <w:pPr>
        <w:pStyle w:val="libNormal"/>
      </w:pPr>
      <w:r>
        <w:t>kepemimpinan unggul mereka di bidang intelektualitas.</w:t>
      </w:r>
    </w:p>
    <w:p w:rsidR="00F06939" w:rsidRDefault="00F06939" w:rsidP="00F06939">
      <w:pPr>
        <w:pStyle w:val="libNormal"/>
      </w:pPr>
      <w:r>
        <w:t>Sebagai pusaka yang tersimpan utuh dalam madrasah</w:t>
      </w:r>
    </w:p>
    <w:p w:rsidR="00F06939" w:rsidRDefault="00F06939" w:rsidP="00F06939">
      <w:pPr>
        <w:pStyle w:val="libNormal"/>
      </w:pPr>
      <w:r>
        <w:t>mereka dan hingga sekarang tetap terpelihara dengan baik,</w:t>
      </w:r>
    </w:p>
    <w:p w:rsidR="00F06939" w:rsidRDefault="00F06939" w:rsidP="00F06939">
      <w:pPr>
        <w:pStyle w:val="libNormal"/>
      </w:pPr>
      <w:r>
        <w:t>khazanah Ahlul Bait a.s. merupakan universitas lengkap</w:t>
      </w:r>
    </w:p>
    <w:p w:rsidR="00F06939" w:rsidRDefault="00F06939" w:rsidP="00F06939">
      <w:pPr>
        <w:pStyle w:val="libNormal"/>
      </w:pPr>
      <w:r>
        <w:t>yang meliputi berbagai cabang ilmu-ilmu Islam, yang telah</w:t>
      </w:r>
    </w:p>
    <w:p w:rsidR="00F06939" w:rsidRDefault="00F06939" w:rsidP="00F06939">
      <w:pPr>
        <w:pStyle w:val="libNormal"/>
      </w:pPr>
      <w:r>
        <w:t>mampu mendidik jiwa-jiwa yang siap menggali pengetahuan</w:t>
      </w:r>
    </w:p>
    <w:p w:rsidR="00F06939" w:rsidRDefault="00F06939" w:rsidP="00F06939">
      <w:pPr>
        <w:pStyle w:val="libNormal"/>
      </w:pPr>
      <w:r>
        <w:t>dari khazanah itu dan mengetengahkannya kepada</w:t>
      </w:r>
    </w:p>
    <w:p w:rsidR="00F06939" w:rsidRDefault="00F06939" w:rsidP="00F06939">
      <w:pPr>
        <w:pStyle w:val="libNormal"/>
      </w:pPr>
      <w:r>
        <w:t>umat dan ulama-ulama besar Islam, dan tampil sebagai</w:t>
      </w:r>
    </w:p>
    <w:p w:rsidR="00F06939" w:rsidRDefault="00F06939" w:rsidP="00F06939">
      <w:pPr>
        <w:pStyle w:val="libNormal"/>
      </w:pPr>
      <w:r>
        <w:t>pembawa risalah Ahlul Bait a.s. yang mampu menjawab</w:t>
      </w:r>
    </w:p>
    <w:p w:rsidR="00F06939" w:rsidRDefault="00F06939" w:rsidP="00F06939">
      <w:pPr>
        <w:pStyle w:val="libNormal"/>
      </w:pPr>
      <w:r>
        <w:t>secara argumentatif segala keraguan dan persoalan yang</w:t>
      </w:r>
    </w:p>
    <w:p w:rsidR="00F06939" w:rsidRDefault="00F06939" w:rsidP="00F06939">
      <w:pPr>
        <w:pStyle w:val="libNormal"/>
      </w:pPr>
      <w:r>
        <w:t>dilontarkan oleh berbagai mazhab dan aliran pemikiran,</w:t>
      </w:r>
    </w:p>
    <w:p w:rsidR="00F06939" w:rsidRDefault="00F06939" w:rsidP="00F06939">
      <w:pPr>
        <w:pStyle w:val="libNormal"/>
      </w:pPr>
      <w:r>
        <w:t>baik dari dalam maupun dari luar Islam.</w:t>
      </w:r>
    </w:p>
    <w:p w:rsidR="00F06939" w:rsidRDefault="00F06939" w:rsidP="00F06939">
      <w:pPr>
        <w:pStyle w:val="libNormal"/>
      </w:pPr>
      <w:r>
        <w:t>Berangkat dari tugas-tugas mulia yang diemban, Lembaga</w:t>
      </w:r>
    </w:p>
    <w:p w:rsidR="00F06939" w:rsidRDefault="00F06939" w:rsidP="00F06939">
      <w:pPr>
        <w:pStyle w:val="libNormal"/>
      </w:pPr>
      <w:r>
        <w:t>Internasional Ahlul Bait (Majma Jahani Ahlul Bait)</w:t>
      </w:r>
    </w:p>
    <w:p w:rsidR="00F06939" w:rsidRDefault="00F06939" w:rsidP="00F06939">
      <w:pPr>
        <w:pStyle w:val="libNormal"/>
      </w:pPr>
      <w:r>
        <w:t>berusaha mempertahankan kemuliaan risalah dan hakikatnya</w:t>
      </w:r>
    </w:p>
    <w:p w:rsidR="00F06939" w:rsidRDefault="00F06939" w:rsidP="00F06939">
      <w:pPr>
        <w:pStyle w:val="libNormal"/>
      </w:pPr>
      <w:r>
        <w:t>dari serangan berbagai golongan dan aliran yang</w:t>
      </w:r>
    </w:p>
    <w:p w:rsidR="00F06939" w:rsidRDefault="00F06939" w:rsidP="00F06939">
      <w:pPr>
        <w:pStyle w:val="libNormal"/>
      </w:pPr>
      <w:r>
        <w:lastRenderedPageBreak/>
        <w:t>memusuhi Islam; dengan cara mengikuti jejak Ahlul Bait a.s.</w:t>
      </w:r>
    </w:p>
    <w:p w:rsidR="00F06939" w:rsidRDefault="00F06939" w:rsidP="00F06939">
      <w:pPr>
        <w:pStyle w:val="libNormal"/>
      </w:pPr>
      <w:r>
        <w:t>dan penerus mereka yang senantiasa berusaha menjawab</w:t>
      </w:r>
    </w:p>
    <w:p w:rsidR="00F06939" w:rsidRDefault="00F06939" w:rsidP="00F06939">
      <w:pPr>
        <w:pStyle w:val="libNormal"/>
      </w:pPr>
      <w:r>
        <w:t>berbagai tantangan dan tuntutan, serta berdiri tegak di garis</w:t>
      </w:r>
    </w:p>
    <w:p w:rsidR="00F06939" w:rsidRDefault="00F06939" w:rsidP="00F06939">
      <w:pPr>
        <w:pStyle w:val="libNormal"/>
      </w:pPr>
      <w:r>
        <w:t>depan perlawanan sepanjang masa.</w:t>
      </w:r>
    </w:p>
    <w:p w:rsidR="00F06939" w:rsidRDefault="00F06939" w:rsidP="00F06939">
      <w:pPr>
        <w:pStyle w:val="libNormal"/>
      </w:pPr>
      <w:r>
        <w:t>Khazanah yang terpelihara di dalam kitab-kitab ulama</w:t>
      </w:r>
    </w:p>
    <w:p w:rsidR="00F06939" w:rsidRDefault="00F06939" w:rsidP="00F06939">
      <w:pPr>
        <w:pStyle w:val="libNormal"/>
      </w:pPr>
      <w:r>
        <w:t>Ahlul Bait a.s. itu tidak ada tandingannya, karena kitab-kitab tersebut disusun di atas landasan logika dan argumentasi</w:t>
      </w:r>
    </w:p>
    <w:p w:rsidR="00F06939" w:rsidRDefault="00F06939" w:rsidP="00F06939">
      <w:pPr>
        <w:pStyle w:val="libNormal"/>
      </w:pPr>
      <w:r>
        <w:t>yang kokoh, bebas dari sentuhan hawa nafsu dan</w:t>
      </w:r>
    </w:p>
    <w:p w:rsidR="00F06939" w:rsidRDefault="00F06939" w:rsidP="00F06939">
      <w:pPr>
        <w:pStyle w:val="libNormal"/>
      </w:pPr>
      <w:r>
        <w:t>fanatisme buta. Kepada kalangan ulama dan pakar, Mereka</w:t>
      </w:r>
    </w:p>
    <w:p w:rsidR="00F06939" w:rsidRDefault="00F06939" w:rsidP="00F06939">
      <w:pPr>
        <w:pStyle w:val="libNormal"/>
      </w:pPr>
      <w:r>
        <w:t>pun mengetengahkan karya-karya ilmiah yang dapat diterima</w:t>
      </w:r>
    </w:p>
    <w:p w:rsidR="00F06939" w:rsidRDefault="00F06939" w:rsidP="00F06939">
      <w:pPr>
        <w:pStyle w:val="libNormal"/>
      </w:pPr>
      <w:r>
        <w:t>oleh akal dan fitrah yang bersih.</w:t>
      </w:r>
    </w:p>
    <w:p w:rsidR="00F06939" w:rsidRDefault="00F06939" w:rsidP="00F06939">
      <w:pPr>
        <w:pStyle w:val="libNormal"/>
      </w:pPr>
      <w:r>
        <w:t>Berbekal kekayaan pengalaman, Lembaga Internasional</w:t>
      </w:r>
    </w:p>
    <w:p w:rsidR="00F06939" w:rsidRDefault="00F06939" w:rsidP="00F06939">
      <w:pPr>
        <w:pStyle w:val="libNormal"/>
      </w:pPr>
      <w:r>
        <w:t>Ahlul Bait berupaya mengajukan metode baru kepada para</w:t>
      </w:r>
    </w:p>
    <w:p w:rsidR="00F06939" w:rsidRDefault="00F06939" w:rsidP="00F06939">
      <w:pPr>
        <w:pStyle w:val="libNormal"/>
      </w:pPr>
      <w:r>
        <w:t>pencari kebenaran melalui berbagai tulisan dan karya ilmiah</w:t>
      </w:r>
    </w:p>
    <w:p w:rsidR="00F06939" w:rsidRDefault="00F06939" w:rsidP="00F06939">
      <w:pPr>
        <w:pStyle w:val="libNormal"/>
      </w:pPr>
      <w:r>
        <w:t>yang disusun oleh para penulis kontemporer yang komit</w:t>
      </w:r>
    </w:p>
    <w:p w:rsidR="00F06939" w:rsidRDefault="00F06939" w:rsidP="00F06939">
      <w:pPr>
        <w:pStyle w:val="libNormal"/>
      </w:pPr>
      <w:r>
        <w:t>pada khazanah Ahlul Bait a.s., dan oleh para penulis yang</w:t>
      </w:r>
    </w:p>
    <w:p w:rsidR="00F06939" w:rsidRDefault="00F06939" w:rsidP="00F06939">
      <w:pPr>
        <w:pStyle w:val="libNormal"/>
      </w:pPr>
      <w:r>
        <w:t>telah mendapatkan karunia Ilahi untuk mengikuti ajaran</w:t>
      </w:r>
    </w:p>
    <w:p w:rsidR="00F06939" w:rsidRDefault="00F06939" w:rsidP="00F06939">
      <w:pPr>
        <w:pStyle w:val="libNormal"/>
      </w:pPr>
      <w:r>
        <w:t>mulia tersebut. Di samping itu, Lembaga ini berupaya</w:t>
      </w:r>
    </w:p>
    <w:p w:rsidR="00F06939" w:rsidRDefault="00F06939" w:rsidP="00F06939">
      <w:pPr>
        <w:pStyle w:val="libNormal"/>
      </w:pPr>
      <w:r>
        <w:t>meneliti dan menyebarkan berbagai tulisan bermanfaat dan</w:t>
      </w:r>
    </w:p>
    <w:p w:rsidR="00F06939" w:rsidRDefault="00F06939" w:rsidP="00F06939">
      <w:pPr>
        <w:pStyle w:val="libNormal"/>
      </w:pPr>
      <w:r>
        <w:t>karya ulama Syi'ah terdahulu, agar kekayaan ilmiah ini</w:t>
      </w:r>
    </w:p>
    <w:p w:rsidR="00F06939" w:rsidRDefault="00F06939" w:rsidP="00F06939">
      <w:pPr>
        <w:pStyle w:val="libNormal"/>
      </w:pPr>
      <w:r>
        <w:t>men-jadi mata air bagi pencari kebenaran yang mengalir ke</w:t>
      </w:r>
    </w:p>
    <w:p w:rsidR="00F06939" w:rsidRDefault="00F06939" w:rsidP="00F06939">
      <w:pPr>
        <w:pStyle w:val="libNormal"/>
      </w:pPr>
      <w:r>
        <w:lastRenderedPageBreak/>
        <w:t>segenap penjuru dunia, di era kemajuan intelektual yang</w:t>
      </w:r>
    </w:p>
    <w:p w:rsidR="00F06939" w:rsidRDefault="00F06939" w:rsidP="00F06939">
      <w:pPr>
        <w:pStyle w:val="libNormal"/>
      </w:pPr>
      <w:r>
        <w:t>telah mencapai kematangannya, sementara interaksi antarindividu</w:t>
      </w:r>
    </w:p>
    <w:p w:rsidR="00F06939" w:rsidRDefault="00F06939" w:rsidP="00F06939">
      <w:pPr>
        <w:pStyle w:val="libNormal"/>
      </w:pPr>
      <w:r>
        <w:t>semakin terjalin demikian cepatnya, hingga</w:t>
      </w:r>
    </w:p>
    <w:p w:rsidR="00F06939" w:rsidRDefault="00F06939" w:rsidP="00F06939">
      <w:pPr>
        <w:pStyle w:val="libNormal"/>
      </w:pPr>
      <w:r>
        <w:t>terbuka pintu hatinya dalam menerima kebenaran tersebut</w:t>
      </w:r>
    </w:p>
    <w:p w:rsidR="00F06939" w:rsidRDefault="00F06939" w:rsidP="00F06939">
      <w:pPr>
        <w:pStyle w:val="libNormal"/>
      </w:pPr>
      <w:r>
        <w:t>melalui madrasah Ahlul Bait a.s.</w:t>
      </w:r>
    </w:p>
    <w:p w:rsidR="00F06939" w:rsidRDefault="00F06939" w:rsidP="00F06939">
      <w:pPr>
        <w:pStyle w:val="libNormal"/>
      </w:pPr>
      <w:r>
        <w:t>Akhirnya, kami mengharap kepada para pembaca yang</w:t>
      </w:r>
    </w:p>
    <w:p w:rsidR="00F06939" w:rsidRDefault="00F06939" w:rsidP="00F06939">
      <w:pPr>
        <w:pStyle w:val="libNormal"/>
      </w:pPr>
      <w:r>
        <w:t>mulia; kiranya sudi menyampaikan berbagai pandangan,</w:t>
      </w:r>
    </w:p>
    <w:p w:rsidR="00F06939" w:rsidRDefault="00F06939" w:rsidP="00F06939">
      <w:pPr>
        <w:pStyle w:val="libNormal"/>
      </w:pPr>
      <w:r>
        <w:t>gagasan dan kritik konstruktif demi berkembangan lembaga</w:t>
      </w:r>
    </w:p>
    <w:p w:rsidR="00F06939" w:rsidRDefault="00F06939" w:rsidP="00F06939">
      <w:pPr>
        <w:pStyle w:val="libNormal"/>
      </w:pPr>
      <w:r>
        <w:t>ini di masa-masa mendatang. Kami juga mengajak kepada</w:t>
      </w:r>
    </w:p>
    <w:p w:rsidR="00F06939" w:rsidRDefault="00F06939" w:rsidP="00F06939">
      <w:pPr>
        <w:pStyle w:val="libNormal"/>
      </w:pPr>
      <w:r>
        <w:t>berbagai lembaga ilmiah, ulama, penulis dan penerjemah</w:t>
      </w:r>
    </w:p>
    <w:p w:rsidR="00F06939" w:rsidRDefault="00F06939" w:rsidP="00F06939">
      <w:pPr>
        <w:pStyle w:val="libNormal"/>
      </w:pPr>
      <w:r>
        <w:t>untuk bekerja sama dengan kami dalam upaya menyebarluaskan</w:t>
      </w:r>
    </w:p>
    <w:p w:rsidR="00F06939" w:rsidRDefault="00F06939" w:rsidP="00F06939">
      <w:pPr>
        <w:pStyle w:val="libNormal"/>
      </w:pPr>
      <w:r>
        <w:t>ajaran dan khazanah Islam yang murni. Semoga</w:t>
      </w:r>
    </w:p>
    <w:p w:rsidR="00F06939" w:rsidRDefault="00F06939" w:rsidP="00F06939">
      <w:pPr>
        <w:pStyle w:val="libNormal"/>
      </w:pPr>
      <w:r>
        <w:t>Allah swt. berkenan menerima usaha sederhana ini, melimpahkan</w:t>
      </w:r>
    </w:p>
    <w:p w:rsidR="00F06939" w:rsidRDefault="00F06939" w:rsidP="00F06939">
      <w:pPr>
        <w:pStyle w:val="libNormal"/>
      </w:pPr>
      <w:r>
        <w:t>taufik-Nya, serta senantiasa menjaga Khalifah-</w:t>
      </w:r>
    </w:p>
    <w:p w:rsidR="00F06939" w:rsidRDefault="00F06939" w:rsidP="00F06939">
      <w:pPr>
        <w:pStyle w:val="libNormal"/>
      </w:pPr>
      <w:r>
        <w:t>Nya, Imam Mahdi afs. di muka bumi ini.</w:t>
      </w:r>
    </w:p>
    <w:p w:rsidR="00F06939" w:rsidRDefault="00F06939" w:rsidP="00F06939">
      <w:pPr>
        <w:pStyle w:val="libNormal"/>
      </w:pPr>
      <w:r>
        <w:t>Kami ucapkan terima kasih banyak dan penghargaan</w:t>
      </w:r>
    </w:p>
    <w:p w:rsidR="00F06939" w:rsidRDefault="00F06939" w:rsidP="00F06939">
      <w:pPr>
        <w:pStyle w:val="libNormal"/>
      </w:pPr>
      <w:r>
        <w:t>yang setinggi-tingginya kepada Syeikh Muhammad Husein</w:t>
      </w:r>
    </w:p>
    <w:p w:rsidR="00F06939" w:rsidRDefault="00F06939" w:rsidP="00F06939">
      <w:pPr>
        <w:pStyle w:val="libNormal"/>
      </w:pPr>
      <w:r>
        <w:t>Falah Zadeh yang telah berupaya menulis buku ini, dan kepada Sdr. Nasir Dimyati yang telah bekerja keras menerjemahkan</w:t>
      </w:r>
    </w:p>
    <w:p w:rsidR="00F06939" w:rsidRDefault="00F06939" w:rsidP="00F06939">
      <w:pPr>
        <w:pStyle w:val="libNormal"/>
      </w:pPr>
      <w:r>
        <w:t>ke dalam bahasa Indonesia, juga kepada semua</w:t>
      </w:r>
    </w:p>
    <w:p w:rsidR="00F06939" w:rsidRDefault="00F06939" w:rsidP="00F06939">
      <w:pPr>
        <w:pStyle w:val="libNormal"/>
      </w:pPr>
      <w:r>
        <w:t>pihak yang telah berpartisipasi di dalam penerbitannya.[]</w:t>
      </w:r>
    </w:p>
    <w:p w:rsidR="003C1D03" w:rsidRDefault="003C1D03" w:rsidP="00F06939">
      <w:pPr>
        <w:pStyle w:val="libNormal"/>
        <w:rPr>
          <w:rtl/>
        </w:rPr>
      </w:pPr>
    </w:p>
    <w:p w:rsidR="00F06939" w:rsidRDefault="00F06939" w:rsidP="00F06939">
      <w:pPr>
        <w:pStyle w:val="libNormal"/>
      </w:pPr>
      <w:r>
        <w:t>Divisi Kebudayaan</w:t>
      </w:r>
    </w:p>
    <w:p w:rsidR="00DB12C4" w:rsidRDefault="00F06939" w:rsidP="00F06939">
      <w:pPr>
        <w:pStyle w:val="libNormal"/>
      </w:pPr>
      <w:r>
        <w:t>Lembaga Internasional Ahlul Bait</w:t>
      </w:r>
    </w:p>
    <w:p w:rsidR="00DB12C4" w:rsidRPr="00DB12C4" w:rsidRDefault="00DB12C4">
      <w:r>
        <w:lastRenderedPageBreak/>
        <w:br w:type="page"/>
      </w:r>
    </w:p>
    <w:p w:rsidR="00C505BF" w:rsidRDefault="00C505BF" w:rsidP="00C505BF">
      <w:pPr>
        <w:pStyle w:val="Heading1Center"/>
      </w:pPr>
      <w:bookmarkStart w:id="4" w:name="_Toc421954283"/>
      <w:r>
        <w:lastRenderedPageBreak/>
        <w:t>Mukadimah</w:t>
      </w:r>
      <w:bookmarkEnd w:id="4"/>
    </w:p>
    <w:p w:rsidR="00C505BF" w:rsidRDefault="00C505BF" w:rsidP="00C505BF">
      <w:pPr>
        <w:pStyle w:val="libNormal"/>
      </w:pPr>
    </w:p>
    <w:p w:rsidR="00C505BF" w:rsidRDefault="00C505BF" w:rsidP="00C505BF">
      <w:pPr>
        <w:pStyle w:val="Heading2"/>
      </w:pPr>
      <w:bookmarkStart w:id="5" w:name="_Toc421954284"/>
      <w:r>
        <w:t>SIAPAKAH SYI’AH AHLULBAIT AS.?</w:t>
      </w:r>
      <w:bookmarkEnd w:id="5"/>
    </w:p>
    <w:p w:rsidR="00C505BF" w:rsidRDefault="00C505BF" w:rsidP="00C505BF">
      <w:pPr>
        <w:pStyle w:val="libNormal"/>
        <w:rPr>
          <w:rtl/>
        </w:rPr>
      </w:pPr>
    </w:p>
    <w:p w:rsidR="00C505BF" w:rsidRDefault="00C505BF" w:rsidP="00C505BF">
      <w:pPr>
        <w:pStyle w:val="libNormal"/>
      </w:pPr>
      <w:r>
        <w:t>Syi’ah berasal dari kata tasyayyu’ yang bersinonim dengan</w:t>
      </w:r>
    </w:p>
    <w:p w:rsidR="00C505BF" w:rsidRDefault="00C505BF" w:rsidP="00C505BF">
      <w:pPr>
        <w:pStyle w:val="libNormal"/>
      </w:pPr>
      <w:r>
        <w:t>kata Arab lainnya seperti; intima’, musyaya’ah, mutaba’ah dan</w:t>
      </w:r>
    </w:p>
    <w:p w:rsidR="00C505BF" w:rsidRDefault="00C505BF" w:rsidP="00C505BF">
      <w:pPr>
        <w:pStyle w:val="libNormal"/>
      </w:pPr>
      <w:r>
        <w:t>wala’; yang masing-masing berarti keberpihakan, dukungan,</w:t>
      </w:r>
    </w:p>
    <w:p w:rsidR="00C505BF" w:rsidRDefault="00C505BF" w:rsidP="00C505BF">
      <w:pPr>
        <w:pStyle w:val="libNormal"/>
      </w:pPr>
      <w:r>
        <w:t>ikut dan tunduk atau cinta. Kata syi’ah juga disinyalir dalam</w:t>
      </w:r>
    </w:p>
    <w:p w:rsidR="00C505BF" w:rsidRDefault="00C505BF" w:rsidP="00C505BF">
      <w:pPr>
        <w:pStyle w:val="libNormal"/>
      </w:pPr>
      <w:r>
        <w:t>Al-Qur’an demikian:</w:t>
      </w:r>
    </w:p>
    <w:p w:rsidR="00C505BF" w:rsidRDefault="00C505BF" w:rsidP="00CF4386">
      <w:pPr>
        <w:pStyle w:val="libAie"/>
      </w:pPr>
      <w:r>
        <w:rPr>
          <w:rtl/>
        </w:rPr>
        <w:t>﴿ وَ إ م ن مِن شِيعَتِهِ لََبرَاهيمَ ﴾ ﴿ إذ جَاءَ رَبمهُ بِقَلبٍ سَلِيمٍ ﴾</w:t>
      </w:r>
    </w:p>
    <w:p w:rsidR="00C505BF" w:rsidRDefault="00C505BF" w:rsidP="00C505BF">
      <w:pPr>
        <w:pStyle w:val="libNormal"/>
      </w:pPr>
      <w:r>
        <w:t>“Dan sesungguhnya Ibrahim tergolong pengikutnya</w:t>
      </w:r>
    </w:p>
    <w:p w:rsidR="00C505BF" w:rsidRDefault="00C505BF" w:rsidP="00C505BF">
      <w:pPr>
        <w:pStyle w:val="libNormal"/>
      </w:pPr>
      <w:r>
        <w:t>(Nuh), karena dia menghadap Tuhannya dengan hati</w:t>
      </w:r>
    </w:p>
    <w:p w:rsidR="00C505BF" w:rsidRDefault="00C505BF" w:rsidP="00C505BF">
      <w:pPr>
        <w:pStyle w:val="libNormal"/>
      </w:pPr>
      <w:r>
        <w:t>yang murni” (As-Shaffat: 83-84).</w:t>
      </w:r>
    </w:p>
    <w:p w:rsidR="00C505BF" w:rsidRDefault="00C505BF" w:rsidP="00C505BF">
      <w:pPr>
        <w:pStyle w:val="libNormal"/>
      </w:pPr>
      <w:r>
        <w:t>Allah swt. menyatakan bahwa Nabi Ibrahim as. adalah</w:t>
      </w:r>
    </w:p>
    <w:p w:rsidR="00C505BF" w:rsidRDefault="00C505BF" w:rsidP="00C505BF">
      <w:pPr>
        <w:pStyle w:val="libNormal"/>
      </w:pPr>
      <w:r>
        <w:t>syi’ah Nabi Nuh as. yang sebenar-benarnya; dia mengikuti</w:t>
      </w:r>
    </w:p>
    <w:p w:rsidR="00C505BF" w:rsidRDefault="00C505BF" w:rsidP="00C505BF">
      <w:pPr>
        <w:pStyle w:val="libNormal"/>
      </w:pPr>
      <w:r>
        <w:t>jejak dan petunjuk Nuh as. dalam dakwah kepada tauhid</w:t>
      </w:r>
    </w:p>
    <w:p w:rsidR="00C505BF" w:rsidRDefault="00C505BF" w:rsidP="00C505BF">
      <w:pPr>
        <w:pStyle w:val="libNormal"/>
      </w:pPr>
      <w:r>
        <w:t>dan keadilan.</w:t>
      </w:r>
    </w:p>
    <w:p w:rsidR="00C505BF" w:rsidRDefault="00C505BF" w:rsidP="00C505BF">
      <w:pPr>
        <w:pStyle w:val="libNormal"/>
      </w:pPr>
      <w:r>
        <w:t>Sebagaimana telah kita ketahui bahwa secara historis,</w:t>
      </w:r>
    </w:p>
    <w:p w:rsidR="00C505BF" w:rsidRDefault="00C505BF" w:rsidP="00C505BF">
      <w:pPr>
        <w:pStyle w:val="libNormal"/>
      </w:pPr>
      <w:r>
        <w:t>kata tasyayyu’ atau wala’ di sini berarti mendukung dan</w:t>
      </w:r>
    </w:p>
    <w:p w:rsidR="00C505BF" w:rsidRDefault="00C505BF" w:rsidP="00C505BF">
      <w:pPr>
        <w:pStyle w:val="libNormal"/>
      </w:pPr>
      <w:r>
        <w:t>mengikuti Amiril Mukminin Ali bin Abi Thalib as. dan</w:t>
      </w:r>
    </w:p>
    <w:p w:rsidR="00C505BF" w:rsidRDefault="00C505BF" w:rsidP="00C505BF">
      <w:pPr>
        <w:pStyle w:val="libNormal"/>
      </w:pPr>
      <w:r>
        <w:t>imam-imam suci setelahnya yang juga dari keturunannya.</w:t>
      </w:r>
    </w:p>
    <w:p w:rsidR="00C505BF" w:rsidRDefault="00C505BF" w:rsidP="00C505BF">
      <w:pPr>
        <w:pStyle w:val="libNormal"/>
      </w:pPr>
      <w:r>
        <w:t>Mereka adalah Ahlulbait atau keluarga Rasulullah saw.</w:t>
      </w:r>
    </w:p>
    <w:p w:rsidR="00C505BF" w:rsidRDefault="00C505BF" w:rsidP="00C505BF">
      <w:pPr>
        <w:pStyle w:val="libNormal"/>
      </w:pPr>
      <w:r>
        <w:t>yang dimaksudkan oleh dua ayat, yaitu ayat Tathhir dan</w:t>
      </w:r>
    </w:p>
    <w:p w:rsidR="002A4813" w:rsidRDefault="00C3077A" w:rsidP="00C505BF">
      <w:pPr>
        <w:pStyle w:val="libNormal"/>
        <w:rPr>
          <w:rtl/>
        </w:rPr>
      </w:pPr>
      <w:r>
        <w:lastRenderedPageBreak/>
        <w:t>ayat Mawaddah.</w:t>
      </w:r>
      <w:r w:rsidRPr="00C3077A">
        <w:rPr>
          <w:rStyle w:val="libFootnotenumChar"/>
        </w:rPr>
        <w:footnoteReference w:id="2"/>
      </w:r>
    </w:p>
    <w:p w:rsidR="002C1217" w:rsidRDefault="002C1217" w:rsidP="002C1217">
      <w:pPr>
        <w:pStyle w:val="libNormal"/>
      </w:pPr>
      <w:r>
        <w:t>Dalam sejarah Islam, kata tasyayyu’ secara umum berarti</w:t>
      </w:r>
    </w:p>
    <w:p w:rsidR="002C1217" w:rsidRDefault="002C1217" w:rsidP="002C1217">
      <w:pPr>
        <w:pStyle w:val="libNormal"/>
      </w:pPr>
      <w:r>
        <w:t>dukungan atau kesetiaan pada Ahlulbait Rasulullah</w:t>
      </w:r>
    </w:p>
    <w:p w:rsidR="002C1217" w:rsidRDefault="002C1217" w:rsidP="002C1217">
      <w:pPr>
        <w:pStyle w:val="libNormal"/>
      </w:pPr>
      <w:r>
        <w:t>saw. dan ajaran mereka. Dari sini dapat dimengerti dua</w:t>
      </w:r>
    </w:p>
    <w:p w:rsidR="002C1217" w:rsidRDefault="002C1217" w:rsidP="002C1217">
      <w:pPr>
        <w:pStyle w:val="libNormal"/>
      </w:pPr>
      <w:r>
        <w:t>makna pengikutan tersebut. Makna pertama adalah dukungan</w:t>
      </w:r>
    </w:p>
    <w:p w:rsidR="002C1217" w:rsidRDefault="002C1217" w:rsidP="002C1217">
      <w:pPr>
        <w:pStyle w:val="libNormal"/>
      </w:pPr>
      <w:r>
        <w:t>politis dalam konteks kepemimpinan politik. Dan</w:t>
      </w:r>
    </w:p>
    <w:p w:rsidR="002C1217" w:rsidRDefault="002C1217" w:rsidP="002C1217">
      <w:pPr>
        <w:pStyle w:val="libNormal"/>
      </w:pPr>
      <w:r>
        <w:t>makna kedua yaitu pengikutan kultural dan intelektual;</w:t>
      </w:r>
    </w:p>
    <w:p w:rsidR="002C1217" w:rsidRDefault="002C1217" w:rsidP="002C1217">
      <w:pPr>
        <w:pStyle w:val="libNormal"/>
      </w:pPr>
      <w:r>
        <w:lastRenderedPageBreak/>
        <w:t>atau fikih. Dua makna inilah yang kemudian menjadi identitas</w:t>
      </w:r>
    </w:p>
    <w:p w:rsidR="002C1217" w:rsidRDefault="002C1217" w:rsidP="002C1217">
      <w:pPr>
        <w:pStyle w:val="libNormal"/>
      </w:pPr>
      <w:r>
        <w:t>atau kriteria paling menonjol Syi’ah (pengikut) Ahlul-bait as. dan membedakan mereka dari Muslimin lainnya.</w:t>
      </w:r>
    </w:p>
    <w:p w:rsidR="002C1217" w:rsidRDefault="002C1217" w:rsidP="002C1217">
      <w:pPr>
        <w:pStyle w:val="libNormal"/>
      </w:pPr>
      <w:r>
        <w:t>Uraian dua makna ini dapat disimak sebagai berikut:</w:t>
      </w:r>
    </w:p>
    <w:p w:rsidR="00123425" w:rsidRDefault="00123425" w:rsidP="002C1217">
      <w:pPr>
        <w:pStyle w:val="libNormal"/>
        <w:rPr>
          <w:rtl/>
        </w:rPr>
      </w:pPr>
    </w:p>
    <w:p w:rsidR="002C1217" w:rsidRDefault="002C1217" w:rsidP="00123425">
      <w:pPr>
        <w:pStyle w:val="Heading3"/>
      </w:pPr>
      <w:bookmarkStart w:id="6" w:name="_Toc421954285"/>
      <w:r>
        <w:t>1. Kepemimpinan Politis Ahlulbait as.</w:t>
      </w:r>
      <w:bookmarkEnd w:id="6"/>
    </w:p>
    <w:p w:rsidR="00123425" w:rsidRDefault="00123425" w:rsidP="002C1217">
      <w:pPr>
        <w:pStyle w:val="libNormal"/>
        <w:rPr>
          <w:rtl/>
        </w:rPr>
      </w:pPr>
    </w:p>
    <w:p w:rsidR="002C1217" w:rsidRDefault="002C1217" w:rsidP="002C1217">
      <w:pPr>
        <w:pStyle w:val="libNormal"/>
      </w:pPr>
      <w:r>
        <w:t>Rasulullah saw. telah melantik Ali bin Abi Thalib as. sebagai</w:t>
      </w:r>
    </w:p>
    <w:p w:rsidR="002C1217" w:rsidRDefault="002C1217" w:rsidP="002C1217">
      <w:pPr>
        <w:pStyle w:val="libNormal"/>
      </w:pPr>
      <w:r>
        <w:t>imam atau pemimpin Muslimin ketika pulang dari haji</w:t>
      </w:r>
    </w:p>
    <w:p w:rsidR="002C1217" w:rsidRDefault="002C1217" w:rsidP="002C1217">
      <w:pPr>
        <w:pStyle w:val="libNormal"/>
      </w:pPr>
      <w:r>
        <w:t>Wada’, yaitu haji perpisahan sekaligus terakhir beliau,</w:t>
      </w:r>
    </w:p>
    <w:p w:rsidR="002C1217" w:rsidRDefault="002C1217" w:rsidP="002C1217">
      <w:pPr>
        <w:pStyle w:val="libNormal"/>
      </w:pPr>
      <w:r>
        <w:t>tepatnya di sebuah tempat bernama Ghadir Khum, sebelum</w:t>
      </w:r>
    </w:p>
    <w:p w:rsidR="002C1217" w:rsidRDefault="002C1217" w:rsidP="002C1217">
      <w:pPr>
        <w:pStyle w:val="libNormal"/>
      </w:pPr>
      <w:r>
        <w:t>persimpangan jalan yang memisahkan para musafir dari</w:t>
      </w:r>
    </w:p>
    <w:p w:rsidR="002C1217" w:rsidRDefault="002C1217" w:rsidP="002C1217">
      <w:pPr>
        <w:pStyle w:val="libNormal"/>
      </w:pPr>
      <w:r>
        <w:t>berbagai kota dan negeri. Beliau memerintahkan orang yang</w:t>
      </w:r>
    </w:p>
    <w:p w:rsidR="002C1217" w:rsidRDefault="002C1217" w:rsidP="002C1217">
      <w:pPr>
        <w:pStyle w:val="libNormal"/>
      </w:pPr>
      <w:r>
        <w:t>telah mendahului untuk kembali dan menanti mereka yang</w:t>
      </w:r>
    </w:p>
    <w:p w:rsidR="002C1217" w:rsidRDefault="002C1217" w:rsidP="002C1217">
      <w:pPr>
        <w:pStyle w:val="libNormal"/>
      </w:pPr>
      <w:r>
        <w:t>masih di belakang sampai lokasi. Hingga berkumpullah</w:t>
      </w:r>
    </w:p>
    <w:p w:rsidR="002C1217" w:rsidRDefault="002C1217" w:rsidP="002C1217">
      <w:pPr>
        <w:pStyle w:val="libNormal"/>
      </w:pPr>
      <w:r>
        <w:t>halayak yang begitu besar dan ramai. Peristiwa ini tepatnya</w:t>
      </w:r>
    </w:p>
    <w:p w:rsidR="002C1217" w:rsidRDefault="002C1217" w:rsidP="002C1217">
      <w:pPr>
        <w:pStyle w:val="libNormal"/>
      </w:pPr>
      <w:r>
        <w:t>terjadi pada siang hari yang panas sekali, dan menurut</w:t>
      </w:r>
    </w:p>
    <w:p w:rsidR="002C1217" w:rsidRDefault="002C1217" w:rsidP="002C1217">
      <w:pPr>
        <w:pStyle w:val="libNormal"/>
      </w:pPr>
      <w:r>
        <w:t>catatan sejarah, mereka tidak pernah mengalami hari yang</w:t>
      </w:r>
    </w:p>
    <w:p w:rsidR="002C1217" w:rsidRDefault="002C1217" w:rsidP="002C1217">
      <w:pPr>
        <w:pStyle w:val="libNormal"/>
      </w:pPr>
      <w:r>
        <w:t>lebih panas daripada hari itu.</w:t>
      </w:r>
    </w:p>
    <w:p w:rsidR="002C1217" w:rsidRDefault="002C1217" w:rsidP="002C1217">
      <w:pPr>
        <w:pStyle w:val="libNormal"/>
      </w:pPr>
      <w:r>
        <w:t>Dalam situasi demikian, Rasulullah saw. memerintahkan</w:t>
      </w:r>
    </w:p>
    <w:p w:rsidR="002C1217" w:rsidRDefault="002C1217" w:rsidP="002C1217">
      <w:pPr>
        <w:pStyle w:val="libNormal"/>
      </w:pPr>
      <w:r>
        <w:t>sahabat untuk mempersiapkan pohon-pohon besar.</w:t>
      </w:r>
    </w:p>
    <w:p w:rsidR="002C1217" w:rsidRDefault="002C1217" w:rsidP="002C1217">
      <w:pPr>
        <w:pStyle w:val="libNormal"/>
      </w:pPr>
      <w:r>
        <w:t>Mereka menyapu tanah dan menyiraminya kemudian berteduh</w:t>
      </w:r>
    </w:p>
    <w:p w:rsidR="002C1217" w:rsidRDefault="002C1217" w:rsidP="002C1217">
      <w:pPr>
        <w:pStyle w:val="libNormal"/>
      </w:pPr>
      <w:r>
        <w:t>di bawah naungan pakaian yang dibentangkan.</w:t>
      </w:r>
    </w:p>
    <w:p w:rsidR="002C1217" w:rsidRDefault="002C1217" w:rsidP="002C1217">
      <w:pPr>
        <w:pStyle w:val="libNormal"/>
      </w:pPr>
      <w:r>
        <w:t>Beliau memimpin shalat Dzuhur, setelah itu berpidato</w:t>
      </w:r>
    </w:p>
    <w:p w:rsidR="002C1217" w:rsidRDefault="002C1217" w:rsidP="002C1217">
      <w:pPr>
        <w:pStyle w:val="libNormal"/>
      </w:pPr>
      <w:r>
        <w:lastRenderedPageBreak/>
        <w:t>di hadapan halayak sahabat dan mengingatkan mereka akan</w:t>
      </w:r>
    </w:p>
    <w:p w:rsidR="002C1217" w:rsidRDefault="002C1217" w:rsidP="002C1217">
      <w:pPr>
        <w:pStyle w:val="libNormal"/>
      </w:pPr>
      <w:r>
        <w:t>kematian yang semakin dekat. Kemudian beliau mengangkat</w:t>
      </w:r>
    </w:p>
    <w:p w:rsidR="002C1217" w:rsidRDefault="002C1217" w:rsidP="002C1217">
      <w:pPr>
        <w:pStyle w:val="libNormal"/>
      </w:pPr>
      <w:r>
        <w:t>tangan Ali bin Abi Thalib as. sehingga putih ketiak Ali</w:t>
      </w:r>
    </w:p>
    <w:p w:rsidR="002C1217" w:rsidRDefault="002C1217" w:rsidP="002C1217">
      <w:pPr>
        <w:pStyle w:val="libNormal"/>
      </w:pPr>
      <w:r>
        <w:t>as. terlihat oleh hadirin seraya bersabda: “Wahai umat manusia!</w:t>
      </w:r>
    </w:p>
    <w:p w:rsidR="002C1217" w:rsidRDefault="002C1217" w:rsidP="002C1217">
      <w:pPr>
        <w:pStyle w:val="libNormal"/>
      </w:pPr>
      <w:r>
        <w:t>Bukankah aku lebih berhak atas kalian daripada diri</w:t>
      </w:r>
    </w:p>
    <w:p w:rsidR="002C1217" w:rsidRDefault="002C1217" w:rsidP="002C1217">
      <w:pPr>
        <w:pStyle w:val="libNormal"/>
      </w:pPr>
      <w:r>
        <w:t>kalian sendiri?</w:t>
      </w:r>
    </w:p>
    <w:p w:rsidR="002C1217" w:rsidRDefault="002C1217" w:rsidP="002C1217">
      <w:pPr>
        <w:pStyle w:val="libNormal"/>
      </w:pPr>
      <w:r>
        <w:t>“Ya”, jawab mereka.</w:t>
      </w:r>
    </w:p>
    <w:p w:rsidR="002C1217" w:rsidRDefault="002C1217" w:rsidP="002C1217">
      <w:pPr>
        <w:pStyle w:val="libNormal"/>
      </w:pPr>
      <w:r>
        <w:t>Rasulullah saw. melanjutkan: “Barang siapa yang aku</w:t>
      </w:r>
    </w:p>
    <w:p w:rsidR="002C1217" w:rsidRDefault="002C1217" w:rsidP="002C1217">
      <w:pPr>
        <w:pStyle w:val="libNormal"/>
      </w:pPr>
      <w:r>
        <w:t>sebagai pemimpinnya (dan lebih berhak pada dirinya dari</w:t>
      </w:r>
    </w:p>
    <w:p w:rsidR="002C1217" w:rsidRDefault="002C1217" w:rsidP="002C1217">
      <w:pPr>
        <w:pStyle w:val="libNormal"/>
      </w:pPr>
      <w:r>
        <w:t>pada diri dia sendiri) maka Ali adalah pemimpinnya. Ya</w:t>
      </w:r>
    </w:p>
    <w:p w:rsidR="002C1217" w:rsidRDefault="002C1217" w:rsidP="002C1217">
      <w:pPr>
        <w:pStyle w:val="libNormal"/>
      </w:pPr>
      <w:r>
        <w:t>Allah! Dukunglah orang yang mendukungnya, musuhilah orang yang memusuhinya, tolonglah orang yang menolongnya,</w:t>
      </w:r>
    </w:p>
    <w:p w:rsidR="002C1217" w:rsidRDefault="002C1217" w:rsidP="002C1217">
      <w:pPr>
        <w:pStyle w:val="libNormal"/>
      </w:pPr>
      <w:r>
        <w:t>dan terlantarkanlah orang yang mengkhianatinya!”</w:t>
      </w:r>
    </w:p>
    <w:p w:rsidR="002C1217" w:rsidRDefault="002C1217" w:rsidP="002C1217">
      <w:pPr>
        <w:pStyle w:val="libNormal"/>
      </w:pPr>
      <w:r>
        <w:t>Sebelum peristiwa agung itu, Allah swt. telah memerintahkan</w:t>
      </w:r>
    </w:p>
    <w:p w:rsidR="002C1217" w:rsidRDefault="002C1217" w:rsidP="002C1217">
      <w:pPr>
        <w:pStyle w:val="libNormal"/>
      </w:pPr>
      <w:r>
        <w:t>Rasulullah saw. agar menyampaikan wahyu Ilahi ini</w:t>
      </w:r>
    </w:p>
    <w:p w:rsidR="002C1217" w:rsidRDefault="002C1217" w:rsidP="002C1217">
      <w:pPr>
        <w:pStyle w:val="libNormal"/>
      </w:pPr>
      <w:r>
        <w:t>kepada umat:</w:t>
      </w:r>
    </w:p>
    <w:p w:rsidR="002C1217" w:rsidRDefault="002C1217" w:rsidP="002C1217">
      <w:pPr>
        <w:pStyle w:val="libAie"/>
      </w:pPr>
      <w:r>
        <w:rPr>
          <w:rtl/>
        </w:rPr>
        <w:t>﴿ يََ أيُّ هَا المرسُولُ بَ ل غ مَا اُنزِلَ اِلَيكَ مِن رَب كَ وَ اِن لََ تَفعَل فَمَ ا بَ لمغتَ</w:t>
      </w:r>
    </w:p>
    <w:p w:rsidR="002C1217" w:rsidRDefault="002C1217" w:rsidP="002C1217">
      <w:pPr>
        <w:pStyle w:val="libAie"/>
      </w:pPr>
      <w:r>
        <w:rPr>
          <w:rtl/>
        </w:rPr>
        <w:t>رِسَالَتَهُ وَ اللهُ يَعصِمُكَ مِنَ النماسِ ﴾</w:t>
      </w:r>
    </w:p>
    <w:p w:rsidR="002C1217" w:rsidRDefault="002C1217" w:rsidP="002C1217">
      <w:pPr>
        <w:pStyle w:val="libNormal"/>
      </w:pPr>
      <w:r>
        <w:t>“Wahai Rasul! Sampaikanlah apa yang telah diturunkan</w:t>
      </w:r>
    </w:p>
    <w:p w:rsidR="002C1217" w:rsidRDefault="002C1217" w:rsidP="002C1217">
      <w:pPr>
        <w:pStyle w:val="libNormal"/>
      </w:pPr>
      <w:r>
        <w:t>ke atasmu dari Tuhanmu, dan seandainya kamu tidak melakukannya</w:t>
      </w:r>
    </w:p>
    <w:p w:rsidR="002C1217" w:rsidRDefault="002C1217" w:rsidP="002C1217">
      <w:pPr>
        <w:pStyle w:val="libNormal"/>
      </w:pPr>
      <w:r>
        <w:t>niscaya kamu tidak menyampaikan risalahmu</w:t>
      </w:r>
    </w:p>
    <w:p w:rsidR="002C1217" w:rsidRDefault="002C1217" w:rsidP="002C1217">
      <w:pPr>
        <w:pStyle w:val="libNormal"/>
      </w:pPr>
      <w:r>
        <w:t>sama sekali, dan sesungguhnya Allahlah yang menjagamu</w:t>
      </w:r>
    </w:p>
    <w:p w:rsidR="002C1217" w:rsidRDefault="002C1217" w:rsidP="002C1217">
      <w:pPr>
        <w:pStyle w:val="libNormal"/>
      </w:pPr>
      <w:r>
        <w:t>dari manusia”. (QS. Al-Maidah: 67)</w:t>
      </w:r>
    </w:p>
    <w:p w:rsidR="002C1217" w:rsidRDefault="002C1217" w:rsidP="002C1217">
      <w:pPr>
        <w:pStyle w:val="libNormal"/>
      </w:pPr>
      <w:r>
        <w:t>Allah swt. memerintahkan Rasul-Nya agar menyampaikan</w:t>
      </w:r>
    </w:p>
    <w:p w:rsidR="002C1217" w:rsidRDefault="002C1217" w:rsidP="002C1217">
      <w:pPr>
        <w:pStyle w:val="libNormal"/>
      </w:pPr>
      <w:r>
        <w:lastRenderedPageBreak/>
        <w:t>pesan suksesi dan khilafah setelah beliau kepada umatnya.</w:t>
      </w:r>
    </w:p>
    <w:p w:rsidR="002C1217" w:rsidRDefault="002C1217" w:rsidP="002C1217">
      <w:pPr>
        <w:pStyle w:val="libNormal"/>
      </w:pPr>
      <w:r>
        <w:t>Redaksi ayat di atas ini sangat kuat dan keras; kita tidak</w:t>
      </w:r>
    </w:p>
    <w:p w:rsidR="002C1217" w:rsidRDefault="002C1217" w:rsidP="002C1217">
      <w:pPr>
        <w:pStyle w:val="libNormal"/>
      </w:pPr>
      <w:r>
        <w:t>menemukan nada firman Allah swt. kepada beliau sedemikian</w:t>
      </w:r>
    </w:p>
    <w:p w:rsidR="002C1217" w:rsidRDefault="002C1217" w:rsidP="002C1217">
      <w:pPr>
        <w:pStyle w:val="libNormal"/>
      </w:pPr>
      <w:r>
        <w:t>ini di tempat lain dari al-Qur’an, yaitu: “Apabila kamu</w:t>
      </w:r>
    </w:p>
    <w:p w:rsidR="002C1217" w:rsidRDefault="002C1217" w:rsidP="002C1217">
      <w:pPr>
        <w:pStyle w:val="libNormal"/>
      </w:pPr>
      <w:r>
        <w:t>tidak melakukannya niscaya kamu tidak menyampaikan risalahmu</w:t>
      </w:r>
    </w:p>
    <w:p w:rsidR="002C1217" w:rsidRDefault="002C1217" w:rsidP="002C1217">
      <w:pPr>
        <w:pStyle w:val="libNormal"/>
      </w:pPr>
      <w:r>
        <w:t>sama sekali”.</w:t>
      </w:r>
    </w:p>
    <w:p w:rsidR="002C1217" w:rsidRDefault="002C1217" w:rsidP="002C1217">
      <w:pPr>
        <w:pStyle w:val="libNormal"/>
      </w:pPr>
      <w:r>
        <w:t>Lalu ayat ini dilanjutkan dengan kalimat penenang yang</w:t>
      </w:r>
    </w:p>
    <w:p w:rsidR="002C1217" w:rsidRDefault="002C1217" w:rsidP="002C1217">
      <w:pPr>
        <w:pStyle w:val="libNormal"/>
      </w:pPr>
      <w:r>
        <w:t>memberikan jaminan kepada Rasulullah saw. Karena pada</w:t>
      </w:r>
    </w:p>
    <w:p w:rsidR="002C1217" w:rsidRDefault="002C1217" w:rsidP="002C1217">
      <w:pPr>
        <w:pStyle w:val="libNormal"/>
      </w:pPr>
      <w:r>
        <w:t>waktu itu, beliau khawatir terhadap situasi dan firman itu</w:t>
      </w:r>
    </w:p>
    <w:p w:rsidR="002C1217" w:rsidRDefault="002C1217" w:rsidP="002C1217">
      <w:pPr>
        <w:pStyle w:val="libNormal"/>
      </w:pPr>
      <w:r>
        <w:t>sendiri Beliau merasa tidak tenang akan reaksi masyarakat</w:t>
      </w:r>
    </w:p>
    <w:p w:rsidR="002C1217" w:rsidRDefault="002C1217" w:rsidP="002C1217">
      <w:pPr>
        <w:pStyle w:val="libNormal"/>
      </w:pPr>
      <w:r>
        <w:t>dalam menyikapi risalah yang akan beliau sampaikan ini,</w:t>
      </w:r>
    </w:p>
    <w:p w:rsidR="002C1217" w:rsidRDefault="002C1217" w:rsidP="002C1217">
      <w:pPr>
        <w:pStyle w:val="libNormal"/>
      </w:pPr>
      <w:r>
        <w:t>maka Allah swt. berfirman: “… dan sesungguhnya Allahlah yang</w:t>
      </w:r>
    </w:p>
    <w:p w:rsidR="002C1217" w:rsidRDefault="002C1217" w:rsidP="002C1217">
      <w:pPr>
        <w:pStyle w:val="libNormal"/>
      </w:pPr>
      <w:r>
        <w:t>menjagamu dari umat manusia”.</w:t>
      </w:r>
    </w:p>
    <w:p w:rsidR="002C1217" w:rsidRDefault="002C1217" w:rsidP="002C1217">
      <w:pPr>
        <w:pStyle w:val="libNormal"/>
      </w:pPr>
      <w:r>
        <w:t>Ketika Rasulullah saw. telah menyampaikan perkara</w:t>
      </w:r>
    </w:p>
    <w:p w:rsidR="002C1217" w:rsidRDefault="002C1217" w:rsidP="002C1217">
      <w:pPr>
        <w:pStyle w:val="libNormal"/>
      </w:pPr>
      <w:r>
        <w:t>kepemimpinan dan suksesi itu kepada umatnya secara</w:t>
      </w:r>
    </w:p>
    <w:p w:rsidR="00AC4C24" w:rsidRDefault="002C1217" w:rsidP="002C1217">
      <w:pPr>
        <w:pStyle w:val="libNormal"/>
        <w:rPr>
          <w:rtl/>
        </w:rPr>
      </w:pPr>
      <w:r>
        <w:t>sempurna, turunlah ayat ikmal:</w:t>
      </w:r>
    </w:p>
    <w:p w:rsidR="002C1217" w:rsidRDefault="002C1217" w:rsidP="00AC4C24">
      <w:pPr>
        <w:pStyle w:val="libAie"/>
      </w:pPr>
      <w:r>
        <w:t xml:space="preserve"> </w:t>
      </w:r>
      <w:r>
        <w:rPr>
          <w:rtl/>
        </w:rPr>
        <w:t>﴿أليَومَ أكمَلتُ لَكُم دِينَكُم وَ أتََمتُ عَلَيكُم نِعمَتِِ وَ رَضِيتُ لَكُمُ الاِسلََمَ</w:t>
      </w:r>
    </w:p>
    <w:p w:rsidR="002C1217" w:rsidRDefault="002C1217" w:rsidP="00AC4C24">
      <w:pPr>
        <w:pStyle w:val="libAie"/>
      </w:pPr>
      <w:r>
        <w:rPr>
          <w:rtl/>
        </w:rPr>
        <w:t>دِينًا﴾</w:t>
      </w:r>
    </w:p>
    <w:p w:rsidR="002C1217" w:rsidRDefault="002C1217" w:rsidP="002C1217">
      <w:pPr>
        <w:pStyle w:val="libNormal"/>
      </w:pPr>
      <w:r>
        <w:t>“Hari ini telah Kusempurnakan bagi kalian agama kalian,</w:t>
      </w:r>
    </w:p>
    <w:p w:rsidR="002C1217" w:rsidRDefault="002C1217" w:rsidP="002C1217">
      <w:pPr>
        <w:pStyle w:val="libNormal"/>
      </w:pPr>
      <w:r>
        <w:t>dan telah Kulengkapi nikmat-Ku pada kalian, dan telah</w:t>
      </w:r>
    </w:p>
    <w:p w:rsidR="002C1217" w:rsidRDefault="002C1217" w:rsidP="002C1217">
      <w:pPr>
        <w:pStyle w:val="libNormal"/>
      </w:pPr>
      <w:r>
        <w:t>Kurelakan Islam sebagai agama untuk kalian”. (QS. Al-</w:t>
      </w:r>
    </w:p>
    <w:p w:rsidR="002C1217" w:rsidRDefault="002C1217" w:rsidP="002C1217">
      <w:pPr>
        <w:pStyle w:val="libNormal"/>
      </w:pPr>
      <w:r>
        <w:t>Maidah: 3)</w:t>
      </w:r>
    </w:p>
    <w:p w:rsidR="002C1217" w:rsidRDefault="002C1217" w:rsidP="002C1217">
      <w:pPr>
        <w:pStyle w:val="libNormal"/>
      </w:pPr>
      <w:r>
        <w:lastRenderedPageBreak/>
        <w:t>Riwayat peristiwa besar ini tercatat dalam sejarah secara</w:t>
      </w:r>
    </w:p>
    <w:p w:rsidR="002C1217" w:rsidRDefault="009559F3" w:rsidP="002C1217">
      <w:pPr>
        <w:pStyle w:val="libNormal"/>
      </w:pPr>
      <w:r>
        <w:t>mutawatir</w:t>
      </w:r>
      <w:r w:rsidRPr="009559F3">
        <w:rPr>
          <w:rStyle w:val="libFootnotenumChar"/>
        </w:rPr>
        <w:footnoteReference w:id="3"/>
      </w:r>
      <w:r w:rsidR="002C1217">
        <w:t xml:space="preserve"> di semua tingkatan (generasi) dan sanad perawi,</w:t>
      </w:r>
    </w:p>
    <w:p w:rsidR="002C1217" w:rsidRDefault="002C1217" w:rsidP="002C1217">
      <w:pPr>
        <w:pStyle w:val="libNormal"/>
      </w:pPr>
      <w:r>
        <w:t>mulai dari zaman sahabat sampai detik ini.</w:t>
      </w:r>
    </w:p>
    <w:p w:rsidR="002C1217" w:rsidRDefault="002C1217" w:rsidP="002C1217">
      <w:pPr>
        <w:pStyle w:val="libNormal"/>
      </w:pPr>
      <w:r>
        <w:t>Dari generasi pertama, lebih dari seratus sahabat nabi</w:t>
      </w:r>
    </w:p>
    <w:p w:rsidR="002C1217" w:rsidRDefault="002C1217" w:rsidP="002C1217">
      <w:pPr>
        <w:pStyle w:val="libNormal"/>
      </w:pPr>
      <w:r>
        <w:t>yang meriwayatkannya, adapun dari generasi kedua, lebih</w:t>
      </w:r>
    </w:p>
    <w:p w:rsidR="002C1217" w:rsidRDefault="002C1217" w:rsidP="002C1217">
      <w:pPr>
        <w:pStyle w:val="libNormal"/>
      </w:pPr>
      <w:r>
        <w:t>dari delapan puluh empat tabi’in yang meriwayatkan peristiwa</w:t>
      </w:r>
    </w:p>
    <w:p w:rsidR="002C1217" w:rsidRDefault="002C1217" w:rsidP="002C1217">
      <w:pPr>
        <w:pStyle w:val="libNormal"/>
      </w:pPr>
      <w:r>
        <w:t>ini, jumlah ini terus meningkat sejalan dengan luasnya</w:t>
      </w:r>
    </w:p>
    <w:p w:rsidR="002C1217" w:rsidRDefault="002C1217" w:rsidP="002C1217">
      <w:pPr>
        <w:pStyle w:val="libNormal"/>
      </w:pPr>
      <w:r>
        <w:t>generasi perawi berikutnya. Syaikh Abdul Husain Amini</w:t>
      </w:r>
    </w:p>
    <w:p w:rsidR="002C1217" w:rsidRDefault="002C1217" w:rsidP="002C1217">
      <w:pPr>
        <w:pStyle w:val="libNormal"/>
      </w:pPr>
      <w:r>
        <w:t>telah menghitung perawi-perawi itu pada jilid pertama dari</w:t>
      </w:r>
    </w:p>
    <w:p w:rsidR="002C1217" w:rsidRDefault="002C1217" w:rsidP="002C1217">
      <w:pPr>
        <w:pStyle w:val="libNormal"/>
      </w:pPr>
      <w:r>
        <w:t>karya spektakulernya yang bernama Al-Ghadir. Usaha ini</w:t>
      </w:r>
    </w:p>
    <w:p w:rsidR="002C1217" w:rsidRDefault="002C1217" w:rsidP="002C1217">
      <w:pPr>
        <w:pStyle w:val="libNormal"/>
      </w:pPr>
      <w:r>
        <w:t>disempurnakan oleh sahabat karib saya; Sayid Abdul Aziz</w:t>
      </w:r>
    </w:p>
    <w:p w:rsidR="002C1217" w:rsidRDefault="002C1217" w:rsidP="002C1217">
      <w:pPr>
        <w:pStyle w:val="libNormal"/>
      </w:pPr>
      <w:r>
        <w:t>Thabathaba’i setelah menjumpai sejumlah nama-nama</w:t>
      </w:r>
    </w:p>
    <w:p w:rsidR="002C1217" w:rsidRDefault="002C1217" w:rsidP="002C1217">
      <w:pPr>
        <w:pStyle w:val="libNormal"/>
      </w:pPr>
      <w:r>
        <w:t>sahabat, tabi’in, dan tabi’ut tabi’in serta menambahkan</w:t>
      </w:r>
    </w:p>
    <w:p w:rsidR="002C1217" w:rsidRDefault="002C1217" w:rsidP="002C1217">
      <w:pPr>
        <w:pStyle w:val="libNormal"/>
      </w:pPr>
      <w:r>
        <w:t>beberapa referensi yang lain.</w:t>
      </w:r>
    </w:p>
    <w:p w:rsidR="002C1217" w:rsidRDefault="002C1217" w:rsidP="002C1217">
      <w:pPr>
        <w:pStyle w:val="libNormal"/>
      </w:pPr>
      <w:r>
        <w:t>Dari sekian jalur yang disebutkan untuk hadis Ghadir,</w:t>
      </w:r>
    </w:p>
    <w:p w:rsidR="002C1217" w:rsidRDefault="002C1217" w:rsidP="002C1217">
      <w:pPr>
        <w:pStyle w:val="libNormal"/>
      </w:pPr>
      <w:r>
        <w:t>terdapat beberapa jalur yang sahih bahkan di puncak</w:t>
      </w:r>
    </w:p>
    <w:p w:rsidR="002C1217" w:rsidRDefault="002C1217" w:rsidP="002C1217">
      <w:pPr>
        <w:pStyle w:val="libNormal"/>
      </w:pPr>
      <w:r>
        <w:t>kesahihan; sehingga tidak ada alasan dan cela sedikitpun</w:t>
      </w:r>
    </w:p>
    <w:p w:rsidR="002C1217" w:rsidRDefault="002C1217" w:rsidP="002C1217">
      <w:pPr>
        <w:pStyle w:val="libNormal"/>
      </w:pPr>
      <w:r>
        <w:t>untuk meragukannya, sebagaimana telah disinyalir oleh</w:t>
      </w:r>
    </w:p>
    <w:p w:rsidR="002C1217" w:rsidRDefault="002C1217" w:rsidP="002C1217">
      <w:pPr>
        <w:pStyle w:val="libNormal"/>
      </w:pPr>
      <w:r>
        <w:t>para penghafal al-Qur’an, ahli hadis, para mufassir, ahli</w:t>
      </w:r>
    </w:p>
    <w:p w:rsidR="002C1217" w:rsidRDefault="002C1217" w:rsidP="002C1217">
      <w:pPr>
        <w:pStyle w:val="libNormal"/>
      </w:pPr>
      <w:r>
        <w:t>sejarah dan sejumlah besar pakar lainnya yang tidak bisa</w:t>
      </w:r>
    </w:p>
    <w:p w:rsidR="002C1217" w:rsidRDefault="002C1217" w:rsidP="002C1217">
      <w:pPr>
        <w:pStyle w:val="libNormal"/>
      </w:pPr>
      <w:r>
        <w:lastRenderedPageBreak/>
        <w:t>dimuat di sini. Di antara mereka adalah: at-Tirmidzi dalam</w:t>
      </w:r>
    </w:p>
    <w:p w:rsidR="004B143C" w:rsidRDefault="002C1217" w:rsidP="004B143C">
      <w:pPr>
        <w:pStyle w:val="libNormal"/>
      </w:pPr>
      <w:r>
        <w:t>as-Sahih, Ibn Majah dalam as-Sunan, Admad bin Hanbal</w:t>
      </w:r>
      <w:r w:rsidR="004B143C">
        <w:rPr>
          <w:rFonts w:hint="cs"/>
          <w:rtl/>
        </w:rPr>
        <w:t xml:space="preserve">  </w:t>
      </w:r>
      <w:r w:rsidR="004B143C">
        <w:t>dalam al-Musnad, Nasa’i dalam al-Khasa’is, al-Hakim dalam</w:t>
      </w:r>
    </w:p>
    <w:p w:rsidR="004B143C" w:rsidRDefault="004B143C" w:rsidP="004B143C">
      <w:pPr>
        <w:pStyle w:val="libNormal"/>
      </w:pPr>
      <w:r>
        <w:t>al-Mustadrak, al-Muttaqi dalam Kanzul Ummal, al-Manawi</w:t>
      </w:r>
    </w:p>
    <w:p w:rsidR="004B143C" w:rsidRDefault="004B143C" w:rsidP="004B143C">
      <w:pPr>
        <w:pStyle w:val="libNormal"/>
      </w:pPr>
      <w:r>
        <w:t>dalam Faidlul Qodir, al-Haytsami dalam Majmauz Zawaid,</w:t>
      </w:r>
    </w:p>
    <w:p w:rsidR="004B143C" w:rsidRDefault="004B143C" w:rsidP="004B143C">
      <w:pPr>
        <w:pStyle w:val="libNormal"/>
      </w:pPr>
      <w:r>
        <w:t>Muhib at-Thabari dalam ar-Riyadlun Nadliroh, al-Khatib al-</w:t>
      </w:r>
    </w:p>
    <w:p w:rsidR="004B143C" w:rsidRDefault="004B143C" w:rsidP="004B143C">
      <w:pPr>
        <w:pStyle w:val="libNormal"/>
      </w:pPr>
      <w:r>
        <w:t>Baghdadi dalam Tarikh Baghdad, Ibnu al-Asakir dalam</w:t>
      </w:r>
    </w:p>
    <w:p w:rsidR="004B143C" w:rsidRDefault="004B143C" w:rsidP="004B143C">
      <w:pPr>
        <w:pStyle w:val="libNormal"/>
      </w:pPr>
      <w:r>
        <w:t>Tarikhu Dimisyq, Ibnu Atsir al-Jazri dalam Usudul Ghabah,</w:t>
      </w:r>
    </w:p>
    <w:p w:rsidR="004B143C" w:rsidRDefault="004B143C" w:rsidP="004B143C">
      <w:pPr>
        <w:pStyle w:val="libNormal"/>
      </w:pPr>
      <w:r>
        <w:t>ath-Thahawi dalam Musykilul Atsar, Abu Na’im dalam</w:t>
      </w:r>
    </w:p>
    <w:p w:rsidR="004B143C" w:rsidRDefault="004B143C" w:rsidP="004B143C">
      <w:pPr>
        <w:pStyle w:val="libNormal"/>
      </w:pPr>
      <w:r>
        <w:t>Hilyatul Awliya’, Ibnu Hajar dalam as-Showa’iq al-Muhriqoh,</w:t>
      </w:r>
    </w:p>
    <w:p w:rsidR="004B143C" w:rsidRDefault="004B143C" w:rsidP="004B143C">
      <w:pPr>
        <w:pStyle w:val="libNormal"/>
      </w:pPr>
      <w:r>
        <w:t>Ibnu Hajar al-‘Asqalani dalam Fathul Bari dan nama-nama</w:t>
      </w:r>
    </w:p>
    <w:p w:rsidR="004B143C" w:rsidRDefault="004B143C" w:rsidP="004B143C">
      <w:pPr>
        <w:pStyle w:val="libNormal"/>
      </w:pPr>
      <w:r>
        <w:t>lain yang tidak mungkin disebutkan semuanya dalam pengantar</w:t>
      </w:r>
    </w:p>
    <w:p w:rsidR="004B143C" w:rsidRDefault="004B143C" w:rsidP="004B143C">
      <w:pPr>
        <w:pStyle w:val="libNormal"/>
      </w:pPr>
      <w:r>
        <w:t>ringkas ini.</w:t>
      </w:r>
    </w:p>
    <w:p w:rsidR="004B143C" w:rsidRDefault="004B143C" w:rsidP="004B143C">
      <w:pPr>
        <w:pStyle w:val="libNormal"/>
      </w:pPr>
      <w:r>
        <w:t>Ibnu Hajar mencatat sejumlah nama sahabat yang meriwayatkan</w:t>
      </w:r>
    </w:p>
    <w:p w:rsidR="004B143C" w:rsidRDefault="004B143C" w:rsidP="004B143C">
      <w:pPr>
        <w:pStyle w:val="libNormal"/>
      </w:pPr>
      <w:r>
        <w:t>Hadis Ghadir dalam kitabnya berjudul Tah-dzib at-</w:t>
      </w:r>
    </w:p>
    <w:p w:rsidR="004B143C" w:rsidRDefault="004B143C" w:rsidP="004B143C">
      <w:pPr>
        <w:pStyle w:val="libNormal"/>
      </w:pPr>
      <w:r>
        <w:t>Tahdzib, kemudian menulis demikian: “Ibnu Jarir at-Thabari</w:t>
      </w:r>
    </w:p>
    <w:p w:rsidR="004B143C" w:rsidRDefault="004B143C" w:rsidP="004B143C">
      <w:pPr>
        <w:pStyle w:val="libNormal"/>
      </w:pPr>
      <w:r>
        <w:t>mengumpulkan hadis muwalat (kepemimpinan) dalam karyanya</w:t>
      </w:r>
    </w:p>
    <w:p w:rsidR="004B143C" w:rsidRDefault="004B143C" w:rsidP="004B143C">
      <w:pPr>
        <w:pStyle w:val="libNormal"/>
      </w:pPr>
      <w:r>
        <w:t>yang mencakup berapa kali lipat lebih banyak dari</w:t>
      </w:r>
    </w:p>
    <w:p w:rsidR="004B143C" w:rsidRDefault="004B143C" w:rsidP="004B143C">
      <w:pPr>
        <w:pStyle w:val="libNormal"/>
      </w:pPr>
      <w:r>
        <w:t>yang saya catat. Dia juga membenarkan hadis ini dan</w:t>
      </w:r>
    </w:p>
    <w:p w:rsidR="004B143C" w:rsidRDefault="004B143C" w:rsidP="004B143C">
      <w:pPr>
        <w:pStyle w:val="libNormal"/>
      </w:pPr>
      <w:r>
        <w:t>menyatakannya sebagai hadis sahih…”.</w:t>
      </w:r>
    </w:p>
    <w:p w:rsidR="004B143C" w:rsidRDefault="004B143C" w:rsidP="004B143C">
      <w:pPr>
        <w:pStyle w:val="libNormal"/>
      </w:pPr>
      <w:r>
        <w:t>Ibnu Hajar melanjutkan: “Dan setelah memperhatikan</w:t>
      </w:r>
    </w:p>
    <w:p w:rsidR="004B143C" w:rsidRDefault="004B143C" w:rsidP="004B143C">
      <w:pPr>
        <w:pStyle w:val="libNormal"/>
      </w:pPr>
      <w:r>
        <w:lastRenderedPageBreak/>
        <w:t>pengumpulan jalur Abul Abbas bin Uqdah, dia meriwayatkannya</w:t>
      </w:r>
    </w:p>
    <w:p w:rsidR="004B143C" w:rsidRDefault="004B143C" w:rsidP="004B143C">
      <w:pPr>
        <w:pStyle w:val="libNormal"/>
      </w:pPr>
      <w:r>
        <w:t>dari tujuh puluh sahabat bahkan lebih”.</w:t>
      </w:r>
      <w:r w:rsidRPr="004B143C">
        <w:rPr>
          <w:rStyle w:val="libFootnotenumChar"/>
        </w:rPr>
        <w:footnoteReference w:id="4"/>
      </w:r>
    </w:p>
    <w:p w:rsidR="004B143C" w:rsidRDefault="004B143C" w:rsidP="004B143C">
      <w:pPr>
        <w:pStyle w:val="libNormal"/>
      </w:pPr>
      <w:r>
        <w:t>Ibnu Hajar berkata dalam karyanya yang bernama</w:t>
      </w:r>
    </w:p>
    <w:p w:rsidR="004B143C" w:rsidRDefault="004B143C" w:rsidP="004B143C">
      <w:pPr>
        <w:pStyle w:val="libNormal"/>
      </w:pPr>
      <w:r>
        <w:t>Fathul Bari sebagai berikut: “Adapun hadis “man kuntu maulahu</w:t>
      </w:r>
    </w:p>
    <w:p w:rsidR="004B143C" w:rsidRDefault="004B143C" w:rsidP="004B143C">
      <w:pPr>
        <w:pStyle w:val="libNormal"/>
      </w:pPr>
      <w:r>
        <w:t>fa hadza Aliyun maulauhu” (barang siapa aku adalah</w:t>
      </w:r>
    </w:p>
    <w:p w:rsidR="004B143C" w:rsidRDefault="004B143C" w:rsidP="004B143C">
      <w:pPr>
        <w:pStyle w:val="libNormal"/>
      </w:pPr>
      <w:r>
        <w:t>pemimpinnya, maka Ali adalah pemimpinnya) telah diriwayatkan</w:t>
      </w:r>
    </w:p>
    <w:p w:rsidR="004B143C" w:rsidRDefault="004B143C" w:rsidP="004B143C">
      <w:pPr>
        <w:pStyle w:val="libNormal"/>
      </w:pPr>
      <w:r>
        <w:t>oleh at-Tirmidzi dan an-Nasa’i. Hadis ini diriwayatkan</w:t>
      </w:r>
    </w:p>
    <w:p w:rsidR="004B143C" w:rsidRDefault="004B143C" w:rsidP="004B143C">
      <w:pPr>
        <w:pStyle w:val="libNormal"/>
      </w:pPr>
      <w:r>
        <w:t>dari jalur yang sangat banyak, dan Ibnu Uqdah</w:t>
      </w:r>
    </w:p>
    <w:p w:rsidR="004B143C" w:rsidRDefault="004B143C" w:rsidP="004B143C">
      <w:pPr>
        <w:pStyle w:val="libNormal"/>
      </w:pPr>
      <w:r>
        <w:t>mengumpulkannya dalam kitab tersendiri. Mayoritas sanad</w:t>
      </w:r>
    </w:p>
    <w:p w:rsidR="00C3077A" w:rsidRDefault="004B143C" w:rsidP="004B143C">
      <w:pPr>
        <w:pStyle w:val="libNormal"/>
        <w:rPr>
          <w:rtl/>
        </w:rPr>
      </w:pPr>
      <w:r>
        <w:t>dari hadis ini adalah sahih atau hasan”.</w:t>
      </w:r>
      <w:r w:rsidRPr="004B143C">
        <w:rPr>
          <w:rStyle w:val="libFootnotenumChar"/>
        </w:rPr>
        <w:footnoteReference w:id="5"/>
      </w:r>
    </w:p>
    <w:p w:rsidR="001865DE" w:rsidRDefault="001865DE" w:rsidP="001865DE">
      <w:pPr>
        <w:pStyle w:val="libNormal"/>
      </w:pPr>
      <w:r>
        <w:t>Oleh karena itu, dari sisi sanad, hadis Ghadir tidak bisa</w:t>
      </w:r>
    </w:p>
    <w:p w:rsidR="001865DE" w:rsidRDefault="001865DE" w:rsidP="001865DE">
      <w:pPr>
        <w:pStyle w:val="libNormal"/>
      </w:pPr>
      <w:r>
        <w:t>disanggah dan diragukan lagi. Begitu pula dari sisi makna</w:t>
      </w:r>
    </w:p>
    <w:p w:rsidR="001865DE" w:rsidRDefault="001865DE" w:rsidP="001865DE">
      <w:pPr>
        <w:pStyle w:val="libNormal"/>
      </w:pPr>
      <w:r>
        <w:t>lantaran arahan-arahan yang menyertainya. Maka, begitu</w:t>
      </w:r>
    </w:p>
    <w:p w:rsidR="001865DE" w:rsidRDefault="001865DE" w:rsidP="001865DE">
      <w:pPr>
        <w:pStyle w:val="libNormal"/>
      </w:pPr>
      <w:r>
        <w:t>jelasnya kandungan hadis ini sehingga tidak meninggalkan</w:t>
      </w:r>
    </w:p>
    <w:p w:rsidR="001865DE" w:rsidRDefault="001865DE" w:rsidP="001865DE">
      <w:pPr>
        <w:pStyle w:val="libNormal"/>
      </w:pPr>
      <w:r>
        <w:t>peluang sedikitpun untuk diragukan.</w:t>
      </w:r>
    </w:p>
    <w:p w:rsidR="001865DE" w:rsidRDefault="001865DE" w:rsidP="001865DE">
      <w:pPr>
        <w:pStyle w:val="libNormal"/>
      </w:pPr>
      <w:r>
        <w:t>Bahwa tidak mungkin Rasulullah saw. mengumpulkan</w:t>
      </w:r>
    </w:p>
    <w:p w:rsidR="001865DE" w:rsidRDefault="001865DE" w:rsidP="001865DE">
      <w:pPr>
        <w:pStyle w:val="libNormal"/>
      </w:pPr>
      <w:r>
        <w:t>sahabat sebanyak itu di siang hari yang menyengat, di</w:t>
      </w:r>
    </w:p>
    <w:p w:rsidR="001865DE" w:rsidRDefault="001865DE" w:rsidP="001865DE">
      <w:pPr>
        <w:pStyle w:val="libNormal"/>
      </w:pPr>
      <w:r>
        <w:t>persimpangan jalan, dan memerintahkan orang yang telah</w:t>
      </w:r>
    </w:p>
    <w:p w:rsidR="001865DE" w:rsidRDefault="001865DE" w:rsidP="001865DE">
      <w:pPr>
        <w:pStyle w:val="libNormal"/>
      </w:pPr>
      <w:r>
        <w:t>lewat untuk kembali dan menunggu mereka yang belum</w:t>
      </w:r>
    </w:p>
    <w:p w:rsidR="001865DE" w:rsidRDefault="001865DE" w:rsidP="001865DE">
      <w:pPr>
        <w:pStyle w:val="libNormal"/>
      </w:pPr>
      <w:r>
        <w:t>sampai kecuali untuk suatu kepentingan yang luar biasa</w:t>
      </w:r>
    </w:p>
    <w:p w:rsidR="001865DE" w:rsidRDefault="001865DE" w:rsidP="001865DE">
      <w:pPr>
        <w:pStyle w:val="libNormal"/>
      </w:pPr>
      <w:r>
        <w:t>yang menentukan nasib umat manusia sepanjang masa.</w:t>
      </w:r>
    </w:p>
    <w:p w:rsidR="001865DE" w:rsidRDefault="001865DE" w:rsidP="001865DE">
      <w:pPr>
        <w:pStyle w:val="libNormal"/>
      </w:pPr>
      <w:r>
        <w:t>Sebelum mengangkat tangan Ali bin Abi Thalib as. dan</w:t>
      </w:r>
    </w:p>
    <w:p w:rsidR="001865DE" w:rsidRDefault="001865DE" w:rsidP="001865DE">
      <w:pPr>
        <w:pStyle w:val="libNormal"/>
      </w:pPr>
      <w:r>
        <w:lastRenderedPageBreak/>
        <w:t>menyatakan pelantikannya; “man kuntu maulahu fa hadza</w:t>
      </w:r>
    </w:p>
    <w:p w:rsidR="001865DE" w:rsidRDefault="001865DE" w:rsidP="001865DE">
      <w:pPr>
        <w:pStyle w:val="libNormal"/>
      </w:pPr>
      <w:r>
        <w:t>aliyun maulahu”, mula-mula Rasulullah saw. menegaskan</w:t>
      </w:r>
    </w:p>
    <w:p w:rsidR="001865DE" w:rsidRDefault="001865DE" w:rsidP="001865DE">
      <w:pPr>
        <w:pStyle w:val="libNormal"/>
      </w:pPr>
      <w:r>
        <w:t>satu permasalahan dengan bertanya pada hadirin: “Bukankah</w:t>
      </w:r>
    </w:p>
    <w:p w:rsidR="001865DE" w:rsidRDefault="001865DE" w:rsidP="001865DE">
      <w:pPr>
        <w:pStyle w:val="libNormal"/>
      </w:pPr>
      <w:r>
        <w:t>aku lebih berhak atas diri kalian daripada diri kalian</w:t>
      </w:r>
    </w:p>
    <w:p w:rsidR="001865DE" w:rsidRDefault="001865DE" w:rsidP="001865DE">
      <w:pPr>
        <w:pStyle w:val="libNormal"/>
      </w:pPr>
      <w:r>
        <w:t>sendiri?” Mereka menjawab positif pertanyaan itu sebagai</w:t>
      </w:r>
    </w:p>
    <w:p w:rsidR="001865DE" w:rsidRDefault="001865DE" w:rsidP="001865DE">
      <w:pPr>
        <w:pStyle w:val="libNormal"/>
      </w:pPr>
      <w:r>
        <w:t>penegasan atas kepemimpinan dan otoritas Rasulullah saw.</w:t>
      </w:r>
    </w:p>
    <w:p w:rsidR="001865DE" w:rsidRDefault="001865DE" w:rsidP="001865DE">
      <w:pPr>
        <w:pStyle w:val="libNormal"/>
      </w:pPr>
      <w:r>
        <w:t>atas seluruh umat Islam. Baru saat itulah beliau melanjutkan</w:t>
      </w:r>
    </w:p>
    <w:p w:rsidR="001865DE" w:rsidRDefault="001865DE" w:rsidP="001865DE">
      <w:pPr>
        <w:pStyle w:val="libNormal"/>
      </w:pPr>
      <w:r>
        <w:t>pesan intinya: “Barangsiapa aku adalah pemimpinnya (yang</w:t>
      </w:r>
    </w:p>
    <w:p w:rsidR="001865DE" w:rsidRDefault="001865DE" w:rsidP="001865DE">
      <w:pPr>
        <w:pStyle w:val="libNormal"/>
      </w:pPr>
      <w:r>
        <w:t>berhak atas dirinya daripada atas dirinya sendiri) maka Ali</w:t>
      </w:r>
    </w:p>
    <w:p w:rsidR="001865DE" w:rsidRDefault="001865DE" w:rsidP="001865DE">
      <w:pPr>
        <w:pStyle w:val="libNormal"/>
      </w:pPr>
      <w:r>
        <w:t>adalah pemimpinnya”.</w:t>
      </w:r>
    </w:p>
    <w:p w:rsidR="001865DE" w:rsidRDefault="001865DE" w:rsidP="001865DE">
      <w:pPr>
        <w:pStyle w:val="libNormal"/>
      </w:pPr>
      <w:r>
        <w:t>Seketika itu juga para sahabat besar Rasul saw. menemui</w:t>
      </w:r>
    </w:p>
    <w:p w:rsidR="001865DE" w:rsidRDefault="001865DE" w:rsidP="001865DE">
      <w:pPr>
        <w:pStyle w:val="libNormal"/>
      </w:pPr>
      <w:r>
        <w:t>Ali bin Abi Thalib as. untuk mengucapkan selamat atas</w:t>
      </w:r>
    </w:p>
    <w:p w:rsidR="001865DE" w:rsidRDefault="001865DE" w:rsidP="001865DE">
      <w:pPr>
        <w:pStyle w:val="libNormal"/>
      </w:pPr>
      <w:r>
        <w:t>suksesi dan pelantikan ini, termasuk di antara mereka Abu</w:t>
      </w:r>
    </w:p>
    <w:p w:rsidR="001865DE" w:rsidRDefault="001865DE" w:rsidP="001865DE">
      <w:pPr>
        <w:pStyle w:val="libNormal"/>
      </w:pPr>
      <w:r>
        <w:t>Bakar dan Umar bin Khaththab.</w:t>
      </w:r>
    </w:p>
    <w:p w:rsidR="001865DE" w:rsidRDefault="001865DE" w:rsidP="001865DE">
      <w:pPr>
        <w:pStyle w:val="libNormal"/>
      </w:pPr>
      <w:r>
        <w:t>Sebenarnya, sebagian dari sikap dan hadis ini, termasuk</w:t>
      </w:r>
    </w:p>
    <w:p w:rsidR="001865DE" w:rsidRDefault="001865DE" w:rsidP="001865DE">
      <w:pPr>
        <w:pStyle w:val="libNormal"/>
      </w:pPr>
      <w:r>
        <w:t>beberapa arahan, kemutawatiran dan kesaksian serta penjelasan</w:t>
      </w:r>
    </w:p>
    <w:p w:rsidR="001865DE" w:rsidRDefault="001865DE" w:rsidP="001865DE">
      <w:pPr>
        <w:pStyle w:val="libNormal"/>
      </w:pPr>
      <w:r>
        <w:t>yang ada, sudah lebih dari cukup untuk menerangkan</w:t>
      </w:r>
    </w:p>
    <w:p w:rsidR="001865DE" w:rsidRDefault="001865DE" w:rsidP="001865DE">
      <w:pPr>
        <w:pStyle w:val="libNormal"/>
      </w:pPr>
      <w:r>
        <w:t>suksesi dan kepemimpinan setelah Rasulullah saw., dan</w:t>
      </w:r>
    </w:p>
    <w:p w:rsidR="001865DE" w:rsidRDefault="001865DE" w:rsidP="001865DE">
      <w:pPr>
        <w:pStyle w:val="libNormal"/>
      </w:pPr>
      <w:r>
        <w:t>bahwasanya beliau menyampaikan sabda-sabda itu tidak</w:t>
      </w:r>
    </w:p>
    <w:p w:rsidR="001865DE" w:rsidRDefault="001865DE" w:rsidP="001865DE">
      <w:pPr>
        <w:pStyle w:val="libNormal"/>
      </w:pPr>
      <w:r>
        <w:t>lain untuk melantik Ali bin Abi Thalib as. sebagai imam dan</w:t>
      </w:r>
    </w:p>
    <w:p w:rsidR="001865DE" w:rsidRDefault="001865DE" w:rsidP="001865DE">
      <w:pPr>
        <w:pStyle w:val="libNormal"/>
      </w:pPr>
      <w:r>
        <w:lastRenderedPageBreak/>
        <w:t>pemimpin umat Islam sepeninggal beliau. Semua ini akan ⌂⌂⌂</w:t>
      </w:r>
    </w:p>
    <w:p w:rsidR="001865DE" w:rsidRDefault="001865DE" w:rsidP="001865DE">
      <w:pPr>
        <w:pStyle w:val="libNormal"/>
      </w:pPr>
      <w:r>
        <w:t>berjalan normal seandainya situasi politik tidak menjadi</w:t>
      </w:r>
    </w:p>
    <w:p w:rsidR="001865DE" w:rsidRDefault="001865DE" w:rsidP="001865DE">
      <w:pPr>
        <w:pStyle w:val="libNormal"/>
      </w:pPr>
      <w:r>
        <w:t>kendala yang akan mengaburkan makna hadis Ghadir di</w:t>
      </w:r>
    </w:p>
    <w:p w:rsidR="001865DE" w:rsidRDefault="001865DE" w:rsidP="001865DE">
      <w:pPr>
        <w:pStyle w:val="libNormal"/>
      </w:pPr>
      <w:r>
        <w:t>benak masyarakat, dan setelah diketahui dari sisi sanad</w:t>
      </w:r>
    </w:p>
    <w:p w:rsidR="001865DE" w:rsidRDefault="001865DE" w:rsidP="001865DE">
      <w:pPr>
        <w:pStyle w:val="libNormal"/>
      </w:pPr>
      <w:r>
        <w:t>bahwa semua pintu keraguan tertutup rapat bagi mereka.</w:t>
      </w:r>
    </w:p>
    <w:p w:rsidR="001865DE" w:rsidRDefault="001865DE" w:rsidP="001865DE">
      <w:pPr>
        <w:pStyle w:val="libNormal"/>
      </w:pPr>
      <w:r>
        <w:t>Bertolak dari hadis ini juga hadis-hadis lain yang sharih</w:t>
      </w:r>
    </w:p>
    <w:p w:rsidR="001865DE" w:rsidRDefault="001865DE" w:rsidP="001865DE">
      <w:pPr>
        <w:pStyle w:val="libNormal"/>
      </w:pPr>
      <w:r>
        <w:t>dan sahih,</w:t>
      </w:r>
      <w:r w:rsidRPr="001865DE">
        <w:rPr>
          <w:rStyle w:val="libFootnotenumChar"/>
        </w:rPr>
        <w:footnoteReference w:id="6"/>
      </w:r>
      <w:r>
        <w:t xml:space="preserve"> Syi’ah Ahlulbait as. meyakini bahwa kepemimpinan</w:t>
      </w:r>
    </w:p>
    <w:p w:rsidR="001865DE" w:rsidRDefault="001865DE" w:rsidP="001865DE">
      <w:pPr>
        <w:pStyle w:val="libNormal"/>
      </w:pPr>
      <w:r>
        <w:t>politis setelah Rasulullah saw. adalah hak dan</w:t>
      </w:r>
    </w:p>
    <w:p w:rsidR="001865DE" w:rsidRDefault="001865DE" w:rsidP="001865DE">
      <w:pPr>
        <w:pStyle w:val="libNormal"/>
      </w:pPr>
      <w:r>
        <w:t>atau tugas Ali bin Abi Thalib as. dan imam-imam setelahnya</w:t>
      </w:r>
    </w:p>
    <w:p w:rsidR="001865DE" w:rsidRDefault="001865DE" w:rsidP="001865DE">
      <w:pPr>
        <w:pStyle w:val="libNormal"/>
      </w:pPr>
      <w:r>
        <w:t>dari keturunannya.</w:t>
      </w:r>
    </w:p>
    <w:p w:rsidR="001865DE" w:rsidRDefault="001865DE" w:rsidP="001865DE">
      <w:pPr>
        <w:pStyle w:val="libNormal"/>
        <w:rPr>
          <w:rtl/>
        </w:rPr>
      </w:pPr>
    </w:p>
    <w:p w:rsidR="001865DE" w:rsidRDefault="001865DE" w:rsidP="001865DE">
      <w:pPr>
        <w:pStyle w:val="Heading3"/>
      </w:pPr>
      <w:bookmarkStart w:id="7" w:name="_Toc421954286"/>
      <w:r>
        <w:t>2. Ahlulbait Sebagai Rujukan Hukum dan Peradaban</w:t>
      </w:r>
      <w:bookmarkEnd w:id="7"/>
    </w:p>
    <w:p w:rsidR="001865DE" w:rsidRDefault="001865DE" w:rsidP="001865DE">
      <w:pPr>
        <w:pStyle w:val="libNormal"/>
        <w:rPr>
          <w:rtl/>
        </w:rPr>
      </w:pPr>
    </w:p>
    <w:p w:rsidR="001865DE" w:rsidRDefault="001865DE" w:rsidP="001865DE">
      <w:pPr>
        <w:pStyle w:val="libNormal"/>
      </w:pPr>
      <w:r>
        <w:t>Makna kedua dari dua makna utama pengikutan ini merupakan</w:t>
      </w:r>
    </w:p>
    <w:p w:rsidR="001865DE" w:rsidRDefault="001865DE" w:rsidP="001865DE">
      <w:pPr>
        <w:pStyle w:val="libNormal"/>
      </w:pPr>
      <w:r>
        <w:t>ciri khas yang membedakan Syi’ah Ahlulbait as.</w:t>
      </w:r>
    </w:p>
    <w:p w:rsidR="001865DE" w:rsidRDefault="001865DE" w:rsidP="001865DE">
      <w:pPr>
        <w:pStyle w:val="libNormal"/>
      </w:pPr>
      <w:r>
        <w:t>dari komunitas Muslim yang lain.</w:t>
      </w:r>
    </w:p>
    <w:p w:rsidR="001865DE" w:rsidRDefault="001865DE" w:rsidP="001865DE">
      <w:pPr>
        <w:pStyle w:val="libNormal"/>
      </w:pPr>
      <w:r>
        <w:t>Ketika masih hidup, Rasulullah saw. sudah menentukan</w:t>
      </w:r>
    </w:p>
    <w:p w:rsidR="001865DE" w:rsidRDefault="001865DE" w:rsidP="001865DE">
      <w:pPr>
        <w:pStyle w:val="libNormal"/>
      </w:pPr>
      <w:r>
        <w:t>Ahlulbait as. sebagai rujukan Muslimin sepeninggal</w:t>
      </w:r>
    </w:p>
    <w:p w:rsidR="001865DE" w:rsidRDefault="001865DE" w:rsidP="001865DE">
      <w:pPr>
        <w:pStyle w:val="libNormal"/>
      </w:pPr>
      <w:r>
        <w:t>beliau, tempat bertanya tentang hukum syiariat, dan sumber</w:t>
      </w:r>
    </w:p>
    <w:p w:rsidR="001865DE" w:rsidRDefault="001865DE" w:rsidP="001865DE">
      <w:pPr>
        <w:pStyle w:val="libNormal"/>
      </w:pPr>
      <w:r>
        <w:lastRenderedPageBreak/>
        <w:t>penyelesaian segala perkara, jalan yang mengarahkan mereka</w:t>
      </w:r>
    </w:p>
    <w:p w:rsidR="001865DE" w:rsidRDefault="001865DE" w:rsidP="001865DE">
      <w:pPr>
        <w:pStyle w:val="libNormal"/>
      </w:pPr>
      <w:r>
        <w:t>kepada hidayah dan menjaga mereka dari kesesatan.</w:t>
      </w:r>
    </w:p>
    <w:p w:rsidR="001865DE" w:rsidRDefault="001865DE" w:rsidP="001865DE">
      <w:pPr>
        <w:pStyle w:val="libNormal"/>
      </w:pPr>
      <w:r>
        <w:t>Ahlulbait as. adalah rujukan kedua yang ditentukan oleh</w:t>
      </w:r>
    </w:p>
    <w:p w:rsidR="001865DE" w:rsidRDefault="001865DE" w:rsidP="001865DE">
      <w:pPr>
        <w:pStyle w:val="libNormal"/>
      </w:pPr>
      <w:r>
        <w:t>beliau setelah al-Qur’an.</w:t>
      </w:r>
    </w:p>
    <w:p w:rsidR="001865DE" w:rsidRDefault="001865DE" w:rsidP="001865DE">
      <w:pPr>
        <w:pStyle w:val="libNormal"/>
      </w:pPr>
      <w:r>
        <w:t>Rasulullah saw. memposisikan Ahlulbait as. sebagai</w:t>
      </w:r>
    </w:p>
    <w:p w:rsidR="001865DE" w:rsidRDefault="001865DE" w:rsidP="001865DE">
      <w:pPr>
        <w:pStyle w:val="libNormal"/>
      </w:pPr>
      <w:r>
        <w:t>pasangan al-Qur’an, tepatnya dalam sabda beliau yang</w:t>
      </w:r>
    </w:p>
    <w:p w:rsidR="001865DE" w:rsidRDefault="001865DE" w:rsidP="001865DE">
      <w:pPr>
        <w:pStyle w:val="libNormal"/>
      </w:pPr>
      <w:r>
        <w:t>dikenal dengan hadis Tsaqalain (dua pusaka). Hadis ini</w:t>
      </w:r>
    </w:p>
    <w:p w:rsidR="001865DE" w:rsidRDefault="001865DE" w:rsidP="001865DE">
      <w:pPr>
        <w:pStyle w:val="libNormal"/>
      </w:pPr>
      <w:r>
        <w:t>populer sekali di kalangan ahli hadis dan dinyatakan sahih;</w:t>
      </w:r>
    </w:p>
    <w:p w:rsidR="001865DE" w:rsidRDefault="001865DE" w:rsidP="001865DE">
      <w:pPr>
        <w:pStyle w:val="libNormal"/>
      </w:pPr>
      <w:r>
        <w:t>baik menurut Syi’ah maupun Ahli Sunnah. Bahkan hadis ini</w:t>
      </w:r>
    </w:p>
    <w:p w:rsidR="009B6AFD" w:rsidRDefault="001865DE" w:rsidP="009B6AFD">
      <w:pPr>
        <w:pStyle w:val="libNormal"/>
      </w:pPr>
      <w:r>
        <w:t>diriwayatkan secara mutawatir dari Rasulullah saw. Hal itu</w:t>
      </w:r>
      <w:r w:rsidR="001D2CAE">
        <w:t xml:space="preserve"> </w:t>
      </w:r>
      <w:r w:rsidR="009B6AFD">
        <w:t>karena perhatian beliau yang sangat besar akan penyebaran</w:t>
      </w:r>
    </w:p>
    <w:p w:rsidR="009B6AFD" w:rsidRDefault="009B6AFD" w:rsidP="009B6AFD">
      <w:pPr>
        <w:pStyle w:val="libNormal"/>
      </w:pPr>
      <w:r>
        <w:t>hadis ini ke generasi Muslim berikutnya.</w:t>
      </w:r>
    </w:p>
    <w:p w:rsidR="009B6AFD" w:rsidRDefault="009B6AFD" w:rsidP="009B6AFD">
      <w:pPr>
        <w:pStyle w:val="libNormal"/>
      </w:pPr>
      <w:r>
        <w:t>Termasuk ahli hadis yang meriwayatkan hadis ini ialah</w:t>
      </w:r>
    </w:p>
    <w:p w:rsidR="009B6AFD" w:rsidRDefault="009B6AFD" w:rsidP="009B6AFD">
      <w:pPr>
        <w:pStyle w:val="libNormal"/>
      </w:pPr>
      <w:r>
        <w:t>Muslim bin Hajjaj dalam Shahih-nya di bab keutamaan Ali</w:t>
      </w:r>
    </w:p>
    <w:p w:rsidR="009B6AFD" w:rsidRDefault="009B6AFD" w:rsidP="009B6AFD">
      <w:pPr>
        <w:pStyle w:val="libNormal"/>
      </w:pPr>
      <w:r>
        <w:t>bin Abi Thalib as. Dia meriwayatkannya dari Zaid bin Arqam</w:t>
      </w:r>
    </w:p>
    <w:p w:rsidR="009B6AFD" w:rsidRDefault="009B6AFD" w:rsidP="009B6AFD">
      <w:pPr>
        <w:pStyle w:val="libNormal"/>
      </w:pPr>
      <w:r>
        <w:t>berkata: “Suatu hari, Rasulullah saw. berdiri di tengah</w:t>
      </w:r>
    </w:p>
    <w:p w:rsidR="009B6AFD" w:rsidRDefault="009B6AFD" w:rsidP="009B6AFD">
      <w:pPr>
        <w:pStyle w:val="libNormal"/>
      </w:pPr>
      <w:r>
        <w:t>kita, di lembah bernama Khum yang terletak di antara</w:t>
      </w:r>
    </w:p>
    <w:p w:rsidR="009B6AFD" w:rsidRDefault="009B6AFD" w:rsidP="009B6AFD">
      <w:pPr>
        <w:pStyle w:val="libNormal"/>
      </w:pPr>
      <w:r>
        <w:t>Mekkah dan Madinah. Setelah ber-hamdalah, memanjatkan</w:t>
      </w:r>
    </w:p>
    <w:p w:rsidR="009B6AFD" w:rsidRDefault="009B6AFD" w:rsidP="009B6AFD">
      <w:pPr>
        <w:pStyle w:val="libNormal"/>
      </w:pPr>
      <w:r>
        <w:t>puja dan puji kehadirat Allah swt., beliau memberikan</w:t>
      </w:r>
    </w:p>
    <w:p w:rsidR="009B6AFD" w:rsidRDefault="009B6AFD" w:rsidP="009B6AFD">
      <w:pPr>
        <w:pStyle w:val="libNormal"/>
      </w:pPr>
      <w:r>
        <w:t>nasihat dan peringatan, kemudian bersabda:</w:t>
      </w:r>
    </w:p>
    <w:p w:rsidR="009B6AFD" w:rsidRDefault="009B6AFD" w:rsidP="009B6AFD">
      <w:pPr>
        <w:pStyle w:val="libNormal"/>
      </w:pPr>
      <w:r>
        <w:t>‘Amma ba’du, wahai umat manusia! Sesungguhnya aku</w:t>
      </w:r>
    </w:p>
    <w:p w:rsidR="009B6AFD" w:rsidRDefault="009B6AFD" w:rsidP="009B6AFD">
      <w:pPr>
        <w:pStyle w:val="libNormal"/>
      </w:pPr>
      <w:r>
        <w:t>adalah manusia yang tak lama lagi akan dijemput oleh</w:t>
      </w:r>
    </w:p>
    <w:p w:rsidR="009B6AFD" w:rsidRDefault="009B6AFD" w:rsidP="009B6AFD">
      <w:pPr>
        <w:pStyle w:val="libNormal"/>
      </w:pPr>
      <w:r>
        <w:t>utusan Tuhanku, aku pun akan memenuhi panggilan-Nya.</w:t>
      </w:r>
    </w:p>
    <w:p w:rsidR="009B6AFD" w:rsidRDefault="009B6AFD" w:rsidP="009B6AFD">
      <w:pPr>
        <w:pStyle w:val="libNormal"/>
      </w:pPr>
      <w:r>
        <w:t>Sesungguhnya telah aku tinggalkan dua pusaka besar untuk</w:t>
      </w:r>
    </w:p>
    <w:p w:rsidR="009B6AFD" w:rsidRDefault="009B6AFD" w:rsidP="009B6AFD">
      <w:pPr>
        <w:pStyle w:val="libNormal"/>
      </w:pPr>
      <w:r>
        <w:lastRenderedPageBreak/>
        <w:t>kalian, pusaka pertama adalah kitab Allah swt. yang di dalamnya</w:t>
      </w:r>
    </w:p>
    <w:p w:rsidR="009B6AFD" w:rsidRDefault="009B6AFD" w:rsidP="009B6AFD">
      <w:pPr>
        <w:pStyle w:val="libNormal"/>
      </w:pPr>
      <w:r>
        <w:t>terdapat petunjuk dan cahaya, maka raihlah kitab</w:t>
      </w:r>
    </w:p>
    <w:p w:rsidR="009B6AFD" w:rsidRDefault="009B6AFD" w:rsidP="009B6AFD">
      <w:pPr>
        <w:pStyle w:val="libNormal"/>
      </w:pPr>
      <w:r>
        <w:t>Allah swt. dan peganglah seteguh-teguhnya!’</w:t>
      </w:r>
    </w:p>
    <w:p w:rsidR="009B6AFD" w:rsidRDefault="009B6AFD" w:rsidP="009B6AFD">
      <w:pPr>
        <w:pStyle w:val="libNormal"/>
      </w:pPr>
      <w:r>
        <w:t>“Beliau melanjutkan pesan tentang al-Qur’an dan</w:t>
      </w:r>
    </w:p>
    <w:p w:rsidR="009B6AFD" w:rsidRDefault="009B6AFD" w:rsidP="009B6AFD">
      <w:pPr>
        <w:pStyle w:val="libNormal"/>
      </w:pPr>
      <w:r>
        <w:t>memberi motivasi untuk merujuknya, kemudian bersabda:</w:t>
      </w:r>
    </w:p>
    <w:p w:rsidR="009B6AFD" w:rsidRDefault="009B6AFD" w:rsidP="009B6AFD">
      <w:pPr>
        <w:pStyle w:val="libNormal"/>
      </w:pPr>
      <w:r>
        <w:t>‘Pusaka kedua adalah Ahlulbaitku. Kuingatkan kalian</w:t>
      </w:r>
    </w:p>
    <w:p w:rsidR="009B6AFD" w:rsidRDefault="009B6AFD" w:rsidP="009B6AFD">
      <w:pPr>
        <w:pStyle w:val="libNormal"/>
      </w:pPr>
      <w:r>
        <w:t>akan Ahlulbaitku, kuingatkan kalian akan Ahlulbaitku, dan</w:t>
      </w:r>
    </w:p>
    <w:p w:rsidR="009B6AFD" w:rsidRDefault="009B6AFD" w:rsidP="009B6AFD">
      <w:pPr>
        <w:pStyle w:val="libNormal"/>
      </w:pPr>
      <w:r>
        <w:t>kuingatkan kalian akan Ahlulbaitku!’”</w:t>
      </w:r>
      <w:r w:rsidRPr="009B6AFD">
        <w:rPr>
          <w:rStyle w:val="libFootnotenumChar"/>
        </w:rPr>
        <w:footnoteReference w:id="7"/>
      </w:r>
    </w:p>
    <w:p w:rsidR="009B6AFD" w:rsidRDefault="009B6AFD" w:rsidP="009B6AFD">
      <w:pPr>
        <w:pStyle w:val="libNormal"/>
      </w:pPr>
      <w:r>
        <w:t>Juga at-Tirmidzi dalam Shahih-nya meriwayatkan hadis</w:t>
      </w:r>
    </w:p>
    <w:p w:rsidR="009B6AFD" w:rsidRDefault="009B6AFD" w:rsidP="009B6AFD">
      <w:pPr>
        <w:pStyle w:val="libNormal"/>
      </w:pPr>
      <w:r>
        <w:t>Ghadir dari Zaid bin Arqam yang berkata: “Rasulullah saw.</w:t>
      </w:r>
    </w:p>
    <w:p w:rsidR="009B6AFD" w:rsidRDefault="009B6AFD" w:rsidP="009B6AFD">
      <w:pPr>
        <w:pStyle w:val="libNormal"/>
      </w:pPr>
      <w:r>
        <w:t>Bersabda:</w:t>
      </w:r>
    </w:p>
    <w:p w:rsidR="009B6AFD" w:rsidRDefault="009B6AFD" w:rsidP="009B6AFD">
      <w:pPr>
        <w:pStyle w:val="libNormal"/>
      </w:pPr>
      <w:r>
        <w:t>‘Sungguh telah aku tinggalkan pada kalian dua pusaka</w:t>
      </w:r>
    </w:p>
    <w:p w:rsidR="009B6AFD" w:rsidRDefault="009B6AFD" w:rsidP="009B6AFD">
      <w:pPr>
        <w:pStyle w:val="libNormal"/>
      </w:pPr>
      <w:r>
        <w:t>yang apabila berpegang teguh padanya, kalian tidak akan</w:t>
      </w:r>
    </w:p>
    <w:p w:rsidR="009B6AFD" w:rsidRDefault="009B6AFD" w:rsidP="009B6AFD">
      <w:pPr>
        <w:pStyle w:val="libNormal"/>
      </w:pPr>
      <w:r>
        <w:t>sesat sepeninggalku; pusaka pertama lebih agung dari yang</w:t>
      </w:r>
    </w:p>
    <w:p w:rsidR="009B6AFD" w:rsidRDefault="009B6AFD" w:rsidP="009B6AFD">
      <w:pPr>
        <w:pStyle w:val="libNormal"/>
      </w:pPr>
      <w:r>
        <w:t>kedua, yaitu kitab Allah swt. (al-Qur’an), tali yang memanjang</w:t>
      </w:r>
    </w:p>
    <w:p w:rsidR="009B6AFD" w:rsidRDefault="009B6AFD" w:rsidP="009B6AFD">
      <w:pPr>
        <w:pStyle w:val="libNormal"/>
      </w:pPr>
      <w:r>
        <w:t>dari langit sampai ke bumi, adapun pusaka keduaku</w:t>
      </w:r>
    </w:p>
    <w:p w:rsidR="00D018F5" w:rsidRDefault="009B6AFD" w:rsidP="00D018F5">
      <w:pPr>
        <w:pStyle w:val="libNormal"/>
      </w:pPr>
      <w:r>
        <w:t>adalah keluargaku; Ahlulbaitku. Kedua pusaka ini tidak</w:t>
      </w:r>
      <w:r w:rsidR="00E11875">
        <w:t xml:space="preserve"> </w:t>
      </w:r>
      <w:r w:rsidR="00D018F5">
        <w:t>akan berpisah sampai menjumpaiku di telaga kelak. Maka</w:t>
      </w:r>
    </w:p>
    <w:p w:rsidR="00D018F5" w:rsidRDefault="00D018F5" w:rsidP="00D018F5">
      <w:pPr>
        <w:pStyle w:val="libNormal"/>
      </w:pPr>
      <w:r>
        <w:t>perhatikanlah bagaimana kalian akan memperlakukan dua</w:t>
      </w:r>
    </w:p>
    <w:p w:rsidR="00D018F5" w:rsidRDefault="00D018F5" w:rsidP="00D018F5">
      <w:pPr>
        <w:pStyle w:val="libNormal"/>
      </w:pPr>
      <w:r>
        <w:t>pusaka ini setelahku!’”</w:t>
      </w:r>
      <w:r w:rsidRPr="00D018F5">
        <w:rPr>
          <w:rStyle w:val="libFootnotenumChar"/>
        </w:rPr>
        <w:footnoteReference w:id="8"/>
      </w:r>
    </w:p>
    <w:p w:rsidR="00D018F5" w:rsidRDefault="00D018F5" w:rsidP="00D018F5">
      <w:pPr>
        <w:pStyle w:val="libNormal"/>
      </w:pPr>
      <w:r>
        <w:t>At-Tirmidzi juga meriwayatkan hadis ini dari Jabir bin</w:t>
      </w:r>
    </w:p>
    <w:p w:rsidR="00D018F5" w:rsidRDefault="00D018F5" w:rsidP="00D018F5">
      <w:pPr>
        <w:pStyle w:val="libNormal"/>
      </w:pPr>
      <w:r>
        <w:t>Abdillah berkata: “Aku melihat Rasulullah saw. di hari</w:t>
      </w:r>
    </w:p>
    <w:p w:rsidR="00D018F5" w:rsidRDefault="00D018F5" w:rsidP="00D018F5">
      <w:pPr>
        <w:pStyle w:val="libNormal"/>
      </w:pPr>
      <w:r>
        <w:lastRenderedPageBreak/>
        <w:t>Arafah ketika beliau berada di atas unta paling tinggi seraya</w:t>
      </w:r>
    </w:p>
    <w:p w:rsidR="00D018F5" w:rsidRDefault="00D018F5" w:rsidP="00D018F5">
      <w:pPr>
        <w:pStyle w:val="libNormal"/>
      </w:pPr>
      <w:r>
        <w:t>berceramah dan aku menyimak: ‘Wahai umat manusia!</w:t>
      </w:r>
    </w:p>
    <w:p w:rsidR="00D018F5" w:rsidRDefault="00D018F5" w:rsidP="00D018F5">
      <w:pPr>
        <w:pStyle w:val="libNormal"/>
      </w:pPr>
      <w:r>
        <w:t>Telah aku tinggalkan pada kalian pusaka yang apabila</w:t>
      </w:r>
    </w:p>
    <w:p w:rsidR="00D018F5" w:rsidRDefault="00D018F5" w:rsidP="00D018F5">
      <w:pPr>
        <w:pStyle w:val="libNormal"/>
      </w:pPr>
      <w:r>
        <w:t>kalian pegang, niscaya kalian tidak akan tersesat, yaitu kitab</w:t>
      </w:r>
    </w:p>
    <w:p w:rsidR="00D018F5" w:rsidRDefault="00D018F5" w:rsidP="00D018F5">
      <w:pPr>
        <w:pStyle w:val="libNormal"/>
      </w:pPr>
      <w:r>
        <w:t>Allah (al-Qur’an) dan keluargaku; Ahlulbaitku’”.</w:t>
      </w:r>
      <w:r w:rsidRPr="00D018F5">
        <w:rPr>
          <w:rStyle w:val="libFootnotenumChar"/>
        </w:rPr>
        <w:footnoteReference w:id="9"/>
      </w:r>
    </w:p>
    <w:p w:rsidR="00D018F5" w:rsidRDefault="00D018F5" w:rsidP="00D018F5">
      <w:pPr>
        <w:pStyle w:val="libNormal"/>
      </w:pPr>
      <w:r>
        <w:t>Hakim Naisyaburi dalam Mustadrak ash-Shahihain meriwayatkan</w:t>
      </w:r>
    </w:p>
    <w:p w:rsidR="00D018F5" w:rsidRDefault="00D018F5" w:rsidP="00D018F5">
      <w:pPr>
        <w:pStyle w:val="libNormal"/>
      </w:pPr>
      <w:r>
        <w:t>hadis ini dari Zaid bin Arqam dengan berbagai</w:t>
      </w:r>
    </w:p>
    <w:p w:rsidR="00D018F5" w:rsidRDefault="00D018F5" w:rsidP="00D018F5">
      <w:pPr>
        <w:pStyle w:val="libNormal"/>
      </w:pPr>
      <w:r>
        <w:t>sanadnya.</w:t>
      </w:r>
      <w:r w:rsidRPr="00D018F5">
        <w:rPr>
          <w:rStyle w:val="libFootnotenumChar"/>
        </w:rPr>
        <w:footnoteReference w:id="10"/>
      </w:r>
    </w:p>
    <w:p w:rsidR="00D018F5" w:rsidRDefault="00D018F5" w:rsidP="00D018F5">
      <w:pPr>
        <w:pStyle w:val="libNormal"/>
      </w:pPr>
      <w:r>
        <w:t>Ahmad bin Hanbal di beberapa tempat dari Musnadnya</w:t>
      </w:r>
    </w:p>
    <w:p w:rsidR="00D018F5" w:rsidRDefault="00D018F5" w:rsidP="00D018F5">
      <w:pPr>
        <w:pStyle w:val="libNormal"/>
      </w:pPr>
      <w:r>
        <w:t>pun meriwayatkan hadis ini dari Abi Said al-Khudri,</w:t>
      </w:r>
      <w:r w:rsidRPr="00D018F5">
        <w:rPr>
          <w:rStyle w:val="libFootnotenumChar"/>
        </w:rPr>
        <w:footnoteReference w:id="11"/>
      </w:r>
      <w:r>
        <w:t xml:space="preserve"> Zaid</w:t>
      </w:r>
    </w:p>
    <w:p w:rsidR="00D018F5" w:rsidRDefault="00D018F5" w:rsidP="00D018F5">
      <w:pPr>
        <w:pStyle w:val="libNormal"/>
      </w:pPr>
      <w:r>
        <w:t>bin Arqam,</w:t>
      </w:r>
      <w:r w:rsidRPr="00D018F5">
        <w:rPr>
          <w:rStyle w:val="libFootnotenumChar"/>
        </w:rPr>
        <w:footnoteReference w:id="12"/>
      </w:r>
      <w:r>
        <w:t xml:space="preserve"> dan lewat </w:t>
      </w:r>
      <w:r w:rsidR="001F6AD1">
        <w:t>dua jalur dari Zaid bin Tsabit.</w:t>
      </w:r>
      <w:r w:rsidR="001F6AD1" w:rsidRPr="001F6AD1">
        <w:rPr>
          <w:rStyle w:val="libFootnotenumChar"/>
        </w:rPr>
        <w:footnoteReference w:id="13"/>
      </w:r>
    </w:p>
    <w:p w:rsidR="00D018F5" w:rsidRDefault="00D018F5" w:rsidP="00D018F5">
      <w:pPr>
        <w:pStyle w:val="libNormal"/>
      </w:pPr>
      <w:r>
        <w:t>Sebenarnya hadis ini memiliki jalur periwayatan yang</w:t>
      </w:r>
    </w:p>
    <w:p w:rsidR="00D018F5" w:rsidRDefault="00D018F5" w:rsidP="00D018F5">
      <w:pPr>
        <w:pStyle w:val="libNormal"/>
      </w:pPr>
      <w:r>
        <w:t>sangat banyak dengan sanad yang sahih sehingga terhitung</w:t>
      </w:r>
    </w:p>
    <w:p w:rsidR="00D018F5" w:rsidRDefault="000C041C" w:rsidP="00D018F5">
      <w:pPr>
        <w:pStyle w:val="libNormal"/>
      </w:pPr>
      <w:r>
        <w:t>sebagai hadis mustafidh..</w:t>
      </w:r>
      <w:r w:rsidRPr="000C041C">
        <w:rPr>
          <w:rStyle w:val="libFootnotenumChar"/>
        </w:rPr>
        <w:footnoteReference w:id="14"/>
      </w:r>
      <w:r w:rsidR="00D018F5">
        <w:t xml:space="preserve"> Tampak begitu besar nilai hadis ini</w:t>
      </w:r>
    </w:p>
    <w:p w:rsidR="00D018F5" w:rsidRDefault="00D018F5" w:rsidP="00D018F5">
      <w:pPr>
        <w:pStyle w:val="libNormal"/>
      </w:pPr>
      <w:r>
        <w:t>dengan berbagai penukilan ahli hadis besar seperti Muslim</w:t>
      </w:r>
    </w:p>
    <w:p w:rsidR="00D018F5" w:rsidRDefault="00D018F5" w:rsidP="00D018F5">
      <w:pPr>
        <w:pStyle w:val="libNormal"/>
      </w:pPr>
      <w:r>
        <w:t>dan at-Tirmidzi dalam kitab Sahih mereka.</w:t>
      </w:r>
    </w:p>
    <w:p w:rsidR="00D018F5" w:rsidRDefault="00D018F5" w:rsidP="00D018F5">
      <w:pPr>
        <w:pStyle w:val="libNormal"/>
      </w:pPr>
      <w:r>
        <w:t>Allamah Mir Hamid Husein al-Lakhnuwi mengumpulkan</w:t>
      </w:r>
    </w:p>
    <w:p w:rsidR="00295016" w:rsidRDefault="00D018F5" w:rsidP="00295016">
      <w:pPr>
        <w:pStyle w:val="libNormal"/>
      </w:pPr>
      <w:r>
        <w:lastRenderedPageBreak/>
        <w:t>jalur-jalur hadis ini secara terperinci sehingga menjadi</w:t>
      </w:r>
      <w:r w:rsidR="00295016">
        <w:t xml:space="preserve"> buku yang berjilid besar. Dalam buku lain, dia juga membahas</w:t>
      </w:r>
    </w:p>
    <w:p w:rsidR="00295016" w:rsidRDefault="00295016" w:rsidP="00295016">
      <w:pPr>
        <w:pStyle w:val="libNormal"/>
      </w:pPr>
      <w:r>
        <w:t>arti hadis ini secara teliti. Belakangan ini, dua jilid</w:t>
      </w:r>
    </w:p>
    <w:p w:rsidR="00295016" w:rsidRDefault="00295016" w:rsidP="00295016">
      <w:pPr>
        <w:pStyle w:val="libNormal"/>
      </w:pPr>
      <w:r>
        <w:t>bukunya dicetak satu dalam sepuluh jilid. Semoga Allah</w:t>
      </w:r>
    </w:p>
    <w:p w:rsidR="00295016" w:rsidRDefault="00295016" w:rsidP="00295016">
      <w:pPr>
        <w:pStyle w:val="libNormal"/>
      </w:pPr>
      <w:r>
        <w:t>swt. memberi rahmat pada Sayid Mir Hamid Husein dan</w:t>
      </w:r>
    </w:p>
    <w:p w:rsidR="00295016" w:rsidRDefault="00295016" w:rsidP="00295016">
      <w:pPr>
        <w:pStyle w:val="libNormal"/>
      </w:pPr>
      <w:r>
        <w:t>menerima kontribusi ilmiahnya yang besar dan berharga.</w:t>
      </w:r>
    </w:p>
    <w:p w:rsidR="00295016" w:rsidRDefault="00295016" w:rsidP="00295016">
      <w:pPr>
        <w:pStyle w:val="libNormal"/>
      </w:pPr>
      <w:r>
        <w:t>Alhasil, dalam hadis ini disebutkan:</w:t>
      </w:r>
    </w:p>
    <w:p w:rsidR="00295016" w:rsidRDefault="00295016" w:rsidP="00295016">
      <w:pPr>
        <w:pStyle w:val="libNormal"/>
      </w:pPr>
      <w:r>
        <w:t>1. Rasulullah saw. mendampingkan Ahlulbait as. di sisi</w:t>
      </w:r>
    </w:p>
    <w:p w:rsidR="00295016" w:rsidRDefault="00295016" w:rsidP="00295016">
      <w:pPr>
        <w:pStyle w:val="libNormal"/>
      </w:pPr>
      <w:r>
        <w:t>al-Qur’an.</w:t>
      </w:r>
    </w:p>
    <w:p w:rsidR="00295016" w:rsidRDefault="00295016" w:rsidP="00295016">
      <w:pPr>
        <w:pStyle w:val="libNormal"/>
      </w:pPr>
      <w:r>
        <w:t>2. Beliau menerangkan dua pusaka ini secara bersamaan</w:t>
      </w:r>
    </w:p>
    <w:p w:rsidR="00295016" w:rsidRDefault="00295016" w:rsidP="00295016">
      <w:pPr>
        <w:pStyle w:val="libNormal"/>
      </w:pPr>
      <w:r>
        <w:t>(dan tidak secara terpisah atau sendiri-sendiri) untuk</w:t>
      </w:r>
    </w:p>
    <w:p w:rsidR="00295016" w:rsidRDefault="00295016" w:rsidP="00295016">
      <w:pPr>
        <w:pStyle w:val="libNormal"/>
      </w:pPr>
      <w:r>
        <w:t>menjaga manusia dari kesesatan.</w:t>
      </w:r>
    </w:p>
    <w:p w:rsidR="00295016" w:rsidRDefault="00295016" w:rsidP="00295016">
      <w:pPr>
        <w:pStyle w:val="libNormal"/>
      </w:pPr>
      <w:r>
        <w:t>3. Beliau memerintahkan umatnya agar berpegang teguh</w:t>
      </w:r>
    </w:p>
    <w:p w:rsidR="00295016" w:rsidRDefault="00295016" w:rsidP="00295016">
      <w:pPr>
        <w:pStyle w:val="libNormal"/>
      </w:pPr>
      <w:r>
        <w:t>pada dua pusaka itu. Beliau juga memberikan penekanan</w:t>
      </w:r>
    </w:p>
    <w:p w:rsidR="00295016" w:rsidRDefault="00295016" w:rsidP="00295016">
      <w:pPr>
        <w:pStyle w:val="libNormal"/>
      </w:pPr>
      <w:r>
        <w:t>terhadap hal itu.</w:t>
      </w:r>
    </w:p>
    <w:p w:rsidR="00295016" w:rsidRDefault="00295016" w:rsidP="00295016">
      <w:pPr>
        <w:pStyle w:val="libNormal"/>
      </w:pPr>
      <w:r>
        <w:t>4. Beliau memberitakan bahwa kedua pusaka itu (al-</w:t>
      </w:r>
    </w:p>
    <w:p w:rsidR="00295016" w:rsidRDefault="00295016" w:rsidP="00295016">
      <w:pPr>
        <w:pStyle w:val="libNormal"/>
      </w:pPr>
      <w:r>
        <w:t>Qur’an dan Ahlulbait as.) tidak akan terpisah sampai</w:t>
      </w:r>
    </w:p>
    <w:p w:rsidR="00295016" w:rsidRDefault="00295016" w:rsidP="00295016">
      <w:pPr>
        <w:pStyle w:val="libNormal"/>
      </w:pPr>
      <w:r>
        <w:t>mereka menjumpai beliau di telaga yang disebutkan.</w:t>
      </w:r>
    </w:p>
    <w:p w:rsidR="00295016" w:rsidRDefault="00295016" w:rsidP="00295016">
      <w:pPr>
        <w:pStyle w:val="libNormal"/>
      </w:pPr>
      <w:r>
        <w:t>Maka dua hal itu secara bersamaan menjadi rujukan</w:t>
      </w:r>
    </w:p>
    <w:p w:rsidR="00295016" w:rsidRDefault="00295016" w:rsidP="00295016">
      <w:pPr>
        <w:pStyle w:val="libNormal"/>
      </w:pPr>
      <w:r>
        <w:t>umat setelah Rasulullah saw. dalam semua perkara</w:t>
      </w:r>
    </w:p>
    <w:p w:rsidR="00295016" w:rsidRDefault="00295016" w:rsidP="00295016">
      <w:pPr>
        <w:pStyle w:val="libNormal"/>
      </w:pPr>
      <w:r>
        <w:t>yang berkaitan dengan agama, seperti dalam prinsipprinsipnya,</w:t>
      </w:r>
    </w:p>
    <w:p w:rsidR="00295016" w:rsidRDefault="00295016" w:rsidP="00295016">
      <w:pPr>
        <w:pStyle w:val="libNormal"/>
      </w:pPr>
      <w:r>
        <w:t>hukum-hukumnya, pokok-pokok dan</w:t>
      </w:r>
    </w:p>
    <w:p w:rsidR="00295016" w:rsidRDefault="00295016" w:rsidP="00295016">
      <w:pPr>
        <w:pStyle w:val="libNormal"/>
      </w:pPr>
      <w:r>
        <w:t>cabang-cabangnya.</w:t>
      </w:r>
    </w:p>
    <w:p w:rsidR="00295016" w:rsidRDefault="00295016" w:rsidP="00295016">
      <w:pPr>
        <w:pStyle w:val="libNormal"/>
      </w:pPr>
      <w:r>
        <w:t>Haytsami dalam kitab ash-Shawa’iq al-Muhriqoh menuliskan:</w:t>
      </w:r>
    </w:p>
    <w:p w:rsidR="00295016" w:rsidRDefault="00295016" w:rsidP="00295016">
      <w:pPr>
        <w:pStyle w:val="libNormal"/>
      </w:pPr>
      <w:r>
        <w:t>“Ada arahan yang bisa ditangkap dari hadis-hadis yang</w:t>
      </w:r>
    </w:p>
    <w:p w:rsidR="00295016" w:rsidRDefault="00295016" w:rsidP="00295016">
      <w:pPr>
        <w:pStyle w:val="libNormal"/>
      </w:pPr>
      <w:r>
        <w:t>menganjurkan umat Muhammad saw. agar berpegang</w:t>
      </w:r>
    </w:p>
    <w:p w:rsidR="00295016" w:rsidRDefault="00295016" w:rsidP="00295016">
      <w:pPr>
        <w:pStyle w:val="libNormal"/>
      </w:pPr>
      <w:r>
        <w:lastRenderedPageBreak/>
        <w:t>teguh pada Ahlulbait as., yaitu kesinambungan Ahlulbait as.</w:t>
      </w:r>
    </w:p>
    <w:p w:rsidR="00295016" w:rsidRDefault="00295016" w:rsidP="00295016">
      <w:pPr>
        <w:pStyle w:val="libNormal"/>
      </w:pPr>
      <w:r>
        <w:t>yang dapat dipegang sampai Hari Kiamat, sebagaimana al-</w:t>
      </w:r>
    </w:p>
    <w:p w:rsidR="00295016" w:rsidRDefault="00295016" w:rsidP="00295016">
      <w:pPr>
        <w:pStyle w:val="libNormal"/>
      </w:pPr>
      <w:r>
        <w:t>Qur’an yang senantiasa ada dan terjaga sampai hari yang</w:t>
      </w:r>
    </w:p>
    <w:p w:rsidR="00295016" w:rsidRDefault="00295016" w:rsidP="00295016">
      <w:pPr>
        <w:pStyle w:val="libNormal"/>
      </w:pPr>
      <w:r>
        <w:t>sama. Oleh karena itu, mereka adalah keamanan bagi bumi.</w:t>
      </w:r>
    </w:p>
    <w:p w:rsidR="00295016" w:rsidRDefault="00295016" w:rsidP="00295016">
      <w:pPr>
        <w:pStyle w:val="libNormal"/>
      </w:pPr>
      <w:r>
        <w:t>Dan bukti lain atas arahan ini adalah hadis yang berbunyi:</w:t>
      </w:r>
    </w:p>
    <w:p w:rsidR="00295016" w:rsidRDefault="00295016" w:rsidP="00295016">
      <w:pPr>
        <w:pStyle w:val="libNormal"/>
      </w:pPr>
      <w:r>
        <w:t>“Di setiap generasi umatku terdapat orang adil dari</w:t>
      </w:r>
    </w:p>
    <w:p w:rsidR="00295016" w:rsidRDefault="0000276B" w:rsidP="00295016">
      <w:pPr>
        <w:pStyle w:val="libNormal"/>
      </w:pPr>
      <w:r>
        <w:t>Ahlulbaitku”.</w:t>
      </w:r>
      <w:r w:rsidRPr="00685022">
        <w:rPr>
          <w:rStyle w:val="libFootnotenumChar"/>
        </w:rPr>
        <w:footnoteReference w:id="15"/>
      </w:r>
      <w:r w:rsidRPr="005018C0">
        <w:t>&amp;</w:t>
      </w:r>
      <w:r w:rsidRPr="00685022">
        <w:rPr>
          <w:rStyle w:val="libFootnotenumChar"/>
        </w:rPr>
        <w:footnoteReference w:id="16"/>
      </w:r>
    </w:p>
    <w:p w:rsidR="00295016" w:rsidRDefault="00295016" w:rsidP="00295016">
      <w:pPr>
        <w:pStyle w:val="libNormal"/>
      </w:pPr>
      <w:r>
        <w:t>Inilah uraian yang sangat ringkas tentang beberapa poin</w:t>
      </w:r>
    </w:p>
    <w:p w:rsidR="00295016" w:rsidRDefault="00295016" w:rsidP="00295016">
      <w:pPr>
        <w:pStyle w:val="libNormal"/>
      </w:pPr>
      <w:r>
        <w:t>penting yang merupakan kriteria Syi’ah Ahlulbait as. sekaligus</w:t>
      </w:r>
    </w:p>
    <w:p w:rsidR="00295016" w:rsidRDefault="00295016" w:rsidP="00295016">
      <w:pPr>
        <w:pStyle w:val="libNormal"/>
      </w:pPr>
      <w:r>
        <w:t>sebagai ciri-ciri pembeda antara mereka dari komunitas</w:t>
      </w:r>
    </w:p>
    <w:p w:rsidR="00295016" w:rsidRDefault="00295016" w:rsidP="00295016">
      <w:pPr>
        <w:pStyle w:val="libNormal"/>
      </w:pPr>
      <w:r>
        <w:t>Muslim lainnya.</w:t>
      </w:r>
    </w:p>
    <w:p w:rsidR="00295016" w:rsidRDefault="00295016" w:rsidP="00295016">
      <w:pPr>
        <w:pStyle w:val="libNormal"/>
      </w:pPr>
      <w:r>
        <w:t>Sampai di sini, kami rasa sudah saatnya memasuki pembahasan</w:t>
      </w:r>
    </w:p>
    <w:p w:rsidR="00295016" w:rsidRDefault="00295016" w:rsidP="00295016">
      <w:pPr>
        <w:pStyle w:val="libNormal"/>
      </w:pPr>
      <w:r>
        <w:t>utama kita, karena buku ini tidak terfokus pada</w:t>
      </w:r>
    </w:p>
    <w:p w:rsidR="00295016" w:rsidRDefault="00295016" w:rsidP="00295016">
      <w:pPr>
        <w:pStyle w:val="libNormal"/>
      </w:pPr>
      <w:r>
        <w:t>pembahasan tentang identitas ideologis Syi’ah Ahlulbait as.</w:t>
      </w:r>
    </w:p>
    <w:p w:rsidR="00295016" w:rsidRDefault="00295016" w:rsidP="00295016">
      <w:pPr>
        <w:pStyle w:val="libNormal"/>
      </w:pPr>
      <w:r>
        <w:t>Hanya saja kita berbicara tentang dua poin penting di atas</w:t>
      </w:r>
    </w:p>
    <w:p w:rsidR="00295016" w:rsidRDefault="00295016" w:rsidP="00295016">
      <w:pPr>
        <w:pStyle w:val="libNormal"/>
      </w:pPr>
      <w:r>
        <w:t>secara singkat sebagai mukadimah untuk mengantarkan</w:t>
      </w:r>
    </w:p>
    <w:p w:rsidR="00295016" w:rsidRDefault="00295016" w:rsidP="00295016">
      <w:pPr>
        <w:pStyle w:val="libNormal"/>
      </w:pPr>
      <w:r>
        <w:t>kita ke empat poin besar berikutnya seputar wilayah dan</w:t>
      </w:r>
    </w:p>
    <w:p w:rsidR="00295016" w:rsidRDefault="00295016" w:rsidP="00295016">
      <w:pPr>
        <w:pStyle w:val="libNormal"/>
      </w:pPr>
      <w:r>
        <w:lastRenderedPageBreak/>
        <w:t>pengikutan kepada Ahlulbait as.. Poin-poin itu adalah</w:t>
      </w:r>
    </w:p>
    <w:p w:rsidR="00295016" w:rsidRDefault="00295016" w:rsidP="00295016">
      <w:pPr>
        <w:pStyle w:val="libNormal"/>
      </w:pPr>
      <w:r>
        <w:t>sebagai berikut:</w:t>
      </w:r>
    </w:p>
    <w:p w:rsidR="00295016" w:rsidRDefault="00295016" w:rsidP="00295016">
      <w:pPr>
        <w:pStyle w:val="libNormal"/>
      </w:pPr>
      <w:r>
        <w:t>o Nilai wilayah dan kesetiaan kepada Ahlulbait as.</w:t>
      </w:r>
    </w:p>
    <w:p w:rsidR="00295016" w:rsidRDefault="00295016" w:rsidP="00295016">
      <w:pPr>
        <w:pStyle w:val="libNormal"/>
      </w:pPr>
      <w:r>
        <w:t>o Syarat-syarat umum dalam kesetiaan dan keberpihakan</w:t>
      </w:r>
    </w:p>
    <w:p w:rsidR="00295016" w:rsidRDefault="00295016" w:rsidP="00295016">
      <w:pPr>
        <w:pStyle w:val="libNormal"/>
      </w:pPr>
      <w:r>
        <w:t>pada Ahlulbait as.</w:t>
      </w:r>
    </w:p>
    <w:p w:rsidR="00295016" w:rsidRDefault="00295016" w:rsidP="00295016">
      <w:pPr>
        <w:pStyle w:val="libNormal"/>
      </w:pPr>
      <w:r>
        <w:t>o Unsur-unsur yang membentuk wilayah dan kesetiaan</w:t>
      </w:r>
    </w:p>
    <w:p w:rsidR="00295016" w:rsidRDefault="00295016" w:rsidP="00295016">
      <w:pPr>
        <w:pStyle w:val="libNormal"/>
      </w:pPr>
      <w:r>
        <w:t>pada Ahlulbait as.</w:t>
      </w:r>
    </w:p>
    <w:p w:rsidR="00295016" w:rsidRDefault="00295016" w:rsidP="00295016">
      <w:pPr>
        <w:pStyle w:val="libNormal"/>
      </w:pPr>
      <w:r>
        <w:t>o Tingkatan dan raihan kesetiaan dan keberpihakan pada</w:t>
      </w:r>
    </w:p>
    <w:p w:rsidR="00295016" w:rsidRDefault="00295016" w:rsidP="00295016">
      <w:pPr>
        <w:pStyle w:val="libNormal"/>
      </w:pPr>
      <w:r>
        <w:t>ajaran Ahlulbait as.</w:t>
      </w:r>
    </w:p>
    <w:p w:rsidR="00295016" w:rsidRDefault="00295016" w:rsidP="00295016">
      <w:pPr>
        <w:pStyle w:val="libNormal"/>
      </w:pPr>
      <w:r>
        <w:t>Selanjutnya kita akan membahas satu per satu dari empat</w:t>
      </w:r>
    </w:p>
    <w:p w:rsidR="003D2D75" w:rsidRDefault="00295016" w:rsidP="00295016">
      <w:pPr>
        <w:pStyle w:val="libNormal"/>
      </w:pPr>
      <w:r>
        <w:t>poin di atas, insya-Allah ta’ala.[]</w:t>
      </w:r>
    </w:p>
    <w:p w:rsidR="003D2D75" w:rsidRPr="003D2D75" w:rsidRDefault="003D2D75">
      <w:r>
        <w:br w:type="page"/>
      </w:r>
    </w:p>
    <w:p w:rsidR="006C379E" w:rsidRDefault="006C379E" w:rsidP="006C379E">
      <w:pPr>
        <w:pStyle w:val="Heading1Center"/>
      </w:pPr>
      <w:bookmarkStart w:id="8" w:name="_Toc421954287"/>
      <w:r>
        <w:lastRenderedPageBreak/>
        <w:t>NILAI WILAYAH KEPADA</w:t>
      </w:r>
      <w:bookmarkEnd w:id="8"/>
    </w:p>
    <w:p w:rsidR="006C379E" w:rsidRDefault="006C379E" w:rsidP="006C379E">
      <w:pPr>
        <w:pStyle w:val="Heading1Center"/>
      </w:pPr>
      <w:bookmarkStart w:id="9" w:name="_Toc421954288"/>
      <w:r>
        <w:t>AHLULBAIT AS.</w:t>
      </w:r>
      <w:bookmarkEnd w:id="9"/>
    </w:p>
    <w:p w:rsidR="006C379E" w:rsidRDefault="006C379E" w:rsidP="006C379E">
      <w:pPr>
        <w:pStyle w:val="libNormal"/>
      </w:pPr>
    </w:p>
    <w:p w:rsidR="006C379E" w:rsidRDefault="006C379E" w:rsidP="00944B5B">
      <w:pPr>
        <w:pStyle w:val="Heading2"/>
      </w:pPr>
      <w:bookmarkStart w:id="10" w:name="_Toc421954289"/>
      <w:r>
        <w:t>Wilayah kepada Ahlulbait dalam Al-Qur’an dan Hadis</w:t>
      </w:r>
      <w:bookmarkEnd w:id="10"/>
    </w:p>
    <w:p w:rsidR="00944B5B" w:rsidRDefault="00944B5B" w:rsidP="006C379E">
      <w:pPr>
        <w:pStyle w:val="libNormal"/>
      </w:pPr>
    </w:p>
    <w:p w:rsidR="006C379E" w:rsidRDefault="006C379E" w:rsidP="006C379E">
      <w:pPr>
        <w:pStyle w:val="libNormal"/>
      </w:pPr>
      <w:r>
        <w:t>Berikut ini akan kami bawakan teks-teks literal Islam yang</w:t>
      </w:r>
    </w:p>
    <w:p w:rsidR="006C379E" w:rsidRDefault="006C379E" w:rsidP="006C379E">
      <w:pPr>
        <w:pStyle w:val="libNormal"/>
      </w:pPr>
      <w:r>
        <w:t>menjelaskan nilai pendukung dan pengikut Ahlulbait as.:</w:t>
      </w:r>
    </w:p>
    <w:p w:rsidR="00002A56" w:rsidRDefault="00002A56" w:rsidP="006C379E">
      <w:pPr>
        <w:pStyle w:val="libNormal"/>
      </w:pPr>
    </w:p>
    <w:p w:rsidR="006C379E" w:rsidRDefault="006C379E" w:rsidP="00F96A78">
      <w:pPr>
        <w:pStyle w:val="Heading2"/>
      </w:pPr>
      <w:bookmarkStart w:id="11" w:name="_Toc421954290"/>
      <w:r>
        <w:t>Syi’ah Ali as. Sebagai Pemenang</w:t>
      </w:r>
      <w:bookmarkEnd w:id="11"/>
    </w:p>
    <w:p w:rsidR="00002A56" w:rsidRDefault="00002A56" w:rsidP="006C379E">
      <w:pPr>
        <w:pStyle w:val="libNormal"/>
      </w:pPr>
    </w:p>
    <w:p w:rsidR="006C379E" w:rsidRDefault="006C379E" w:rsidP="006C379E">
      <w:pPr>
        <w:pStyle w:val="libNormal"/>
      </w:pPr>
      <w:r>
        <w:t>Pada kesempatan menafsirkan firman Allah swt.:</w:t>
      </w:r>
    </w:p>
    <w:p w:rsidR="006C379E" w:rsidRDefault="006C379E" w:rsidP="00002A56">
      <w:pPr>
        <w:pStyle w:val="libAie"/>
      </w:pPr>
      <w:r>
        <w:rPr>
          <w:rtl/>
        </w:rPr>
        <w:t>﴿ اِ م ن المذِينَ آمَنُوا وَ عَمِلُوا ال م صالَِْاتِ اُولئِكَ هُم خَيرُ البََِيمةِ ﴾</w:t>
      </w:r>
    </w:p>
    <w:p w:rsidR="006C379E" w:rsidRDefault="006C379E" w:rsidP="006C379E">
      <w:pPr>
        <w:pStyle w:val="libNormal"/>
      </w:pPr>
      <w:r>
        <w:t>“Sesungguhnya orang-orang yang beriman dan beramal</w:t>
      </w:r>
    </w:p>
    <w:p w:rsidR="006C379E" w:rsidRDefault="006C379E" w:rsidP="006C379E">
      <w:pPr>
        <w:pStyle w:val="libNormal"/>
      </w:pPr>
      <w:r>
        <w:t>perbuatan-perbuatan yang baik adalah manusiamanusia</w:t>
      </w:r>
    </w:p>
    <w:p w:rsidR="006C379E" w:rsidRDefault="006C379E" w:rsidP="006C379E">
      <w:pPr>
        <w:pStyle w:val="libNormal"/>
      </w:pPr>
      <w:r>
        <w:t>terbaik” (Al-Bayyinah: 7).</w:t>
      </w:r>
    </w:p>
    <w:p w:rsidR="006C379E" w:rsidRDefault="006C379E" w:rsidP="006C379E">
      <w:pPr>
        <w:pStyle w:val="libNormal"/>
      </w:pPr>
      <w:r>
        <w:t>As-Suyuthi dalam ad-Durul Mantsur membawakan sebuah</w:t>
      </w:r>
    </w:p>
    <w:p w:rsidR="006C379E" w:rsidRDefault="006C379E" w:rsidP="006C379E">
      <w:pPr>
        <w:pStyle w:val="libNormal"/>
      </w:pPr>
      <w:r>
        <w:t>riwayat dari Ibnu Asakir meriwayatkan dari Jabir bin Abdillah</w:t>
      </w:r>
    </w:p>
    <w:p w:rsidR="006C379E" w:rsidRDefault="006C379E" w:rsidP="006C379E">
      <w:pPr>
        <w:pStyle w:val="libNormal"/>
      </w:pPr>
      <w:r>
        <w:t>Ansari berkata: “Suatu hari, kami bersama Rasulullah</w:t>
      </w:r>
    </w:p>
    <w:p w:rsidR="006C379E" w:rsidRDefault="006C379E" w:rsidP="006C379E">
      <w:pPr>
        <w:pStyle w:val="libNormal"/>
      </w:pPr>
      <w:r>
        <w:t>saw., tiba-tiba Ali as. datang, maka beliau bersabda: “Demi</w:t>
      </w:r>
    </w:p>
    <w:p w:rsidR="006C379E" w:rsidRDefault="006C379E" w:rsidP="006C379E">
      <w:pPr>
        <w:pStyle w:val="libNormal"/>
      </w:pPr>
      <w:r>
        <w:t>Allah Yang jiwaku berada di tangan-Nya, Sesungguhnya</w:t>
      </w:r>
    </w:p>
    <w:p w:rsidR="006C379E" w:rsidRDefault="006C379E" w:rsidP="006C379E">
      <w:pPr>
        <w:pStyle w:val="libNormal"/>
      </w:pPr>
      <w:r>
        <w:t>dia—Ali—dan Syi’ahnya adalah pemenang dan orang beruntung</w:t>
      </w:r>
    </w:p>
    <w:p w:rsidR="006C379E" w:rsidRDefault="006C379E" w:rsidP="006C379E">
      <w:pPr>
        <w:pStyle w:val="libNormal"/>
      </w:pPr>
      <w:r>
        <w:t>di Hari Kiamat”. Kemudian turunlah ayat di atas.</w:t>
      </w:r>
    </w:p>
    <w:p w:rsidR="006C379E" w:rsidRDefault="006C379E" w:rsidP="006C379E">
      <w:pPr>
        <w:pStyle w:val="libNormal"/>
      </w:pPr>
      <w:r>
        <w:t>Maka, sejak itu setiap saat Ali as. datang, sahabat Nabi</w:t>
      </w:r>
    </w:p>
    <w:p w:rsidR="006C379E" w:rsidRDefault="006C379E" w:rsidP="006C379E">
      <w:pPr>
        <w:pStyle w:val="libNormal"/>
      </w:pPr>
      <w:r>
        <w:lastRenderedPageBreak/>
        <w:t>mengucapkan: “Manusia terbaik telah datang”. Hadis ini</w:t>
      </w:r>
    </w:p>
    <w:p w:rsidR="00EC3383" w:rsidRDefault="006C379E" w:rsidP="006C379E">
      <w:pPr>
        <w:pStyle w:val="libNormal"/>
      </w:pPr>
      <w:r>
        <w:t>juga diriwayatkan oleh Allamah Abdurrauf al-Manawi dalam kitab Kunuzul Haqaiq (hal. 82) dengan redaksi</w:t>
      </w:r>
    </w:p>
    <w:p w:rsidR="006C379E" w:rsidRDefault="006C379E" w:rsidP="00EC3383">
      <w:pPr>
        <w:pStyle w:val="libAie"/>
      </w:pPr>
      <w:r>
        <w:t xml:space="preserve"> </w:t>
      </w:r>
      <w:r>
        <w:rPr>
          <w:rtl/>
        </w:rPr>
        <w:t>شيعة علي</w:t>
      </w:r>
    </w:p>
    <w:p w:rsidR="00EC3383" w:rsidRDefault="006C379E" w:rsidP="00EC3383">
      <w:pPr>
        <w:pStyle w:val="libAie"/>
      </w:pPr>
      <w:r>
        <w:rPr>
          <w:rtl/>
        </w:rPr>
        <w:t>هم الفائزون</w:t>
      </w:r>
      <w:r>
        <w:t xml:space="preserve"> </w:t>
      </w:r>
    </w:p>
    <w:p w:rsidR="006C379E" w:rsidRDefault="006C379E" w:rsidP="006C379E">
      <w:pPr>
        <w:pStyle w:val="libNormal"/>
      </w:pPr>
      <w:r>
        <w:t>(Syi’ah Ali adalah para pemenang), kemudian berkata:</w:t>
      </w:r>
    </w:p>
    <w:p w:rsidR="006C379E" w:rsidRDefault="006C379E" w:rsidP="006C379E">
      <w:pPr>
        <w:pStyle w:val="libNormal"/>
      </w:pPr>
      <w:r>
        <w:t>“Ad-Dailami juga meriwayatkan hadis ini”.</w:t>
      </w:r>
    </w:p>
    <w:p w:rsidR="006C379E" w:rsidRDefault="006C379E" w:rsidP="006C379E">
      <w:pPr>
        <w:pStyle w:val="libNormal"/>
      </w:pPr>
      <w:r>
        <w:t>Al-Haitsami dalam Majma’uz Zawa’id bab Manaqib ketika</w:t>
      </w:r>
    </w:p>
    <w:p w:rsidR="006C379E" w:rsidRDefault="006C379E" w:rsidP="006C379E">
      <w:pPr>
        <w:pStyle w:val="libNormal"/>
      </w:pPr>
      <w:r>
        <w:t>sampai pada manaqib Ali bin Abi Thalib as. (9/131) meriwayatkan</w:t>
      </w:r>
    </w:p>
    <w:p w:rsidR="006C379E" w:rsidRDefault="006C379E" w:rsidP="006C379E">
      <w:pPr>
        <w:pStyle w:val="libNormal"/>
      </w:pPr>
      <w:r>
        <w:t>sebuah hadis dari Ali bin Abi Thalib as. berkata:</w:t>
      </w:r>
    </w:p>
    <w:p w:rsidR="006C379E" w:rsidRDefault="006C379E" w:rsidP="006C379E">
      <w:pPr>
        <w:pStyle w:val="libNormal"/>
      </w:pPr>
      <w:r>
        <w:t>“Kekasihku Rasulullah saw. bersabda: ‘Wahai Ali! Sesungguhnya</w:t>
      </w:r>
    </w:p>
    <w:p w:rsidR="006C379E" w:rsidRDefault="006C379E" w:rsidP="006C379E">
      <w:pPr>
        <w:pStyle w:val="libNormal"/>
      </w:pPr>
      <w:r>
        <w:t>kamu akan menghadap Allah swt. bersama Syi’ah</w:t>
      </w:r>
    </w:p>
    <w:p w:rsidR="006C379E" w:rsidRDefault="006C379E" w:rsidP="006C379E">
      <w:pPr>
        <w:pStyle w:val="libNormal"/>
      </w:pPr>
      <w:r>
        <w:t>(pengikutmu) dalam keadaan rela dan diridhoi, sementara</w:t>
      </w:r>
    </w:p>
    <w:p w:rsidR="006C379E" w:rsidRDefault="006C379E" w:rsidP="006C379E">
      <w:pPr>
        <w:pStyle w:val="libNormal"/>
      </w:pPr>
      <w:r>
        <w:t>musuhmu akan menghadap-Nya dalam keadaan marah dan</w:t>
      </w:r>
    </w:p>
    <w:p w:rsidR="006C379E" w:rsidRDefault="006C379E" w:rsidP="006C379E">
      <w:pPr>
        <w:pStyle w:val="libNormal"/>
      </w:pPr>
      <w:r>
        <w:t>dimurkai’”. Hadis ini juga diriwayatkan oleh ath-Thabrani</w:t>
      </w:r>
    </w:p>
    <w:p w:rsidR="006C379E" w:rsidRDefault="006C379E" w:rsidP="006C379E">
      <w:pPr>
        <w:pStyle w:val="libNormal"/>
      </w:pPr>
      <w:r>
        <w:t>dalam al-Awsath.</w:t>
      </w:r>
    </w:p>
    <w:p w:rsidR="006C379E" w:rsidRDefault="006C379E" w:rsidP="006C379E">
      <w:pPr>
        <w:pStyle w:val="libNormal"/>
      </w:pPr>
      <w:r>
        <w:t>Ibnu Hajar al-Haytsami dalam ash-Shawa’iq al-Muhriqoh</w:t>
      </w:r>
    </w:p>
    <w:p w:rsidR="006C379E" w:rsidRDefault="006C379E" w:rsidP="006C379E">
      <w:pPr>
        <w:pStyle w:val="libNormal"/>
      </w:pPr>
      <w:r>
        <w:t>(hal. 96) meriwayatkan dari ad-Dailami yang berkata: “Rasulullah</w:t>
      </w:r>
    </w:p>
    <w:p w:rsidR="006C379E" w:rsidRDefault="006C379E" w:rsidP="006C379E">
      <w:pPr>
        <w:pStyle w:val="libNormal"/>
      </w:pPr>
      <w:r>
        <w:t>saw. bersabda:</w:t>
      </w:r>
    </w:p>
    <w:p w:rsidR="006C379E" w:rsidRDefault="006C379E" w:rsidP="006C379E">
      <w:pPr>
        <w:pStyle w:val="libNormal"/>
      </w:pPr>
      <w:r>
        <w:t>‘Wahai Ali! Sesungguhnya Allah swt. memberi ampunan</w:t>
      </w:r>
    </w:p>
    <w:p w:rsidR="006C379E" w:rsidRDefault="006C379E" w:rsidP="006C379E">
      <w:pPr>
        <w:pStyle w:val="libNormal"/>
      </w:pPr>
      <w:r>
        <w:t>padamu, keturunanmu, anak cucumu, keluarga-mu,</w:t>
      </w:r>
    </w:p>
    <w:p w:rsidR="006C379E" w:rsidRDefault="006C379E" w:rsidP="006C379E">
      <w:pPr>
        <w:pStyle w:val="libNormal"/>
      </w:pPr>
      <w:r>
        <w:t xml:space="preserve">Syi’ahmu dan pecinta </w:t>
      </w:r>
      <w:r w:rsidR="00303A06">
        <w:t>Syi’ahmu, maka bergembiralah!’”</w:t>
      </w:r>
      <w:r w:rsidR="00303A06" w:rsidRPr="00303A06">
        <w:rPr>
          <w:rStyle w:val="libFootnotenumChar"/>
        </w:rPr>
        <w:footnoteReference w:id="17"/>
      </w:r>
    </w:p>
    <w:p w:rsidR="006C379E" w:rsidRDefault="006C379E" w:rsidP="006C379E">
      <w:pPr>
        <w:pStyle w:val="libNormal"/>
      </w:pPr>
      <w:r>
        <w:t>Ayyub as-Sajestani meriwayatkan dari Abu Qulabah</w:t>
      </w:r>
    </w:p>
    <w:p w:rsidR="006C379E" w:rsidRDefault="006C379E" w:rsidP="006C379E">
      <w:pPr>
        <w:pStyle w:val="libNormal"/>
      </w:pPr>
      <w:r>
        <w:lastRenderedPageBreak/>
        <w:t>berkata: “Ummu Salamah ra. mengatakan: ‘Aku mendengar</w:t>
      </w:r>
    </w:p>
    <w:p w:rsidR="006C379E" w:rsidRDefault="006C379E" w:rsidP="006C379E">
      <w:pPr>
        <w:pStyle w:val="libNormal"/>
      </w:pPr>
      <w:r>
        <w:t>Rasulullah saw. bersabda: “Pengikut Ali as. adalah para</w:t>
      </w:r>
    </w:p>
    <w:p w:rsidR="006C379E" w:rsidRDefault="00B22ABB" w:rsidP="006C379E">
      <w:pPr>
        <w:pStyle w:val="libNormal"/>
      </w:pPr>
      <w:r>
        <w:t>pemenang di Hari Kiamat’”.</w:t>
      </w:r>
      <w:r w:rsidRPr="00B22ABB">
        <w:rPr>
          <w:rStyle w:val="libFootnotenumChar"/>
        </w:rPr>
        <w:footnoteReference w:id="18"/>
      </w:r>
    </w:p>
    <w:p w:rsidR="00513F86" w:rsidRDefault="00513F86" w:rsidP="006C379E">
      <w:pPr>
        <w:pStyle w:val="libNormal"/>
      </w:pPr>
    </w:p>
    <w:p w:rsidR="006C379E" w:rsidRDefault="006C379E" w:rsidP="00F96A78">
      <w:pPr>
        <w:pStyle w:val="Heading2"/>
      </w:pPr>
      <w:bookmarkStart w:id="12" w:name="_Toc421954291"/>
      <w:r>
        <w:t>Ali dan Syi’ahnya sebagai Manusia Terbaik</w:t>
      </w:r>
      <w:bookmarkEnd w:id="12"/>
    </w:p>
    <w:p w:rsidR="00513F86" w:rsidRDefault="00513F86" w:rsidP="006C379E">
      <w:pPr>
        <w:pStyle w:val="libNormal"/>
      </w:pPr>
    </w:p>
    <w:p w:rsidR="006C379E" w:rsidRDefault="006C379E" w:rsidP="006C379E">
      <w:pPr>
        <w:pStyle w:val="libNormal"/>
      </w:pPr>
      <w:r>
        <w:t>Ibnu Jarir ath-Thabari dalam tafsirnya meriwayatkan dari</w:t>
      </w:r>
    </w:p>
    <w:p w:rsidR="006C379E" w:rsidRDefault="006C379E" w:rsidP="006C379E">
      <w:pPr>
        <w:pStyle w:val="libNormal"/>
      </w:pPr>
      <w:r>
        <w:t>Abul Jarud dari Muhammad bin Ali saat menafsirkan</w:t>
      </w:r>
    </w:p>
    <w:p w:rsidR="006C379E" w:rsidRDefault="006C379E" w:rsidP="006C379E">
      <w:pPr>
        <w:pStyle w:val="libNormal"/>
      </w:pPr>
      <w:r>
        <w:t>firman Allah swt.:</w:t>
      </w:r>
    </w:p>
    <w:p w:rsidR="005018C0" w:rsidRDefault="006C379E" w:rsidP="00746FBC">
      <w:pPr>
        <w:pStyle w:val="libAie"/>
      </w:pPr>
      <w:r>
        <w:rPr>
          <w:rtl/>
        </w:rPr>
        <w:t>﴿ اُولئِكَ هُمُ خَيرُ البََِيمةِ ﴾َ</w:t>
      </w:r>
    </w:p>
    <w:p w:rsidR="005018C0" w:rsidRDefault="005018C0" w:rsidP="00746FBC">
      <w:pPr>
        <w:pStyle w:val="libNormal"/>
      </w:pPr>
      <w:r>
        <w:t>“Sungguh Mereka adalah sebaik-</w:t>
      </w:r>
      <w:r w:rsidRPr="00746FBC">
        <w:t>baiknya</w:t>
      </w:r>
      <w:r>
        <w:t xml:space="preserve"> makhluk.”</w:t>
      </w:r>
    </w:p>
    <w:p w:rsidR="000228F3" w:rsidRDefault="000228F3" w:rsidP="000228F3">
      <w:pPr>
        <w:pStyle w:val="libNormal"/>
      </w:pPr>
      <w:r>
        <w:t>Bahwa Rasulullah saw. bersabda: “Maksud ayat ini adalah</w:t>
      </w:r>
    </w:p>
    <w:p w:rsidR="000228F3" w:rsidRDefault="000228F3" w:rsidP="000228F3">
      <w:pPr>
        <w:pStyle w:val="libNormal"/>
      </w:pPr>
      <w:r>
        <w:t>kamu, wahai Ali!, dan Syi’ahmu”.</w:t>
      </w:r>
      <w:r w:rsidRPr="000228F3">
        <w:rPr>
          <w:rStyle w:val="libFootnotenumChar"/>
        </w:rPr>
        <w:footnoteReference w:id="19"/>
      </w:r>
    </w:p>
    <w:p w:rsidR="000228F3" w:rsidRDefault="000228F3" w:rsidP="000228F3">
      <w:pPr>
        <w:pStyle w:val="libNormal"/>
      </w:pPr>
      <w:r>
        <w:t>As-Suyuthi dalam Durul Mantsur meriwayatkan hadis</w:t>
      </w:r>
    </w:p>
    <w:p w:rsidR="000228F3" w:rsidRDefault="000228F3" w:rsidP="000228F3">
      <w:pPr>
        <w:pStyle w:val="libNormal"/>
      </w:pPr>
      <w:r>
        <w:t>dari Jabir bin Abdillah al-Anshari yang menurut dia diriwayatkan</w:t>
      </w:r>
    </w:p>
    <w:p w:rsidR="000228F3" w:rsidRDefault="000228F3" w:rsidP="000228F3">
      <w:pPr>
        <w:pStyle w:val="libNormal"/>
      </w:pPr>
      <w:r>
        <w:t>juga oleh Ibnu Adiy dan Ibnu Asakir secara marfu’.</w:t>
      </w:r>
      <w:r w:rsidRPr="000228F3">
        <w:rPr>
          <w:rStyle w:val="libFootnotenumChar"/>
        </w:rPr>
        <w:footnoteReference w:id="20"/>
      </w:r>
    </w:p>
    <w:p w:rsidR="000228F3" w:rsidRDefault="000228F3" w:rsidP="000228F3">
      <w:pPr>
        <w:pStyle w:val="libNormal"/>
      </w:pPr>
      <w:r>
        <w:t xml:space="preserve">Hadis itu berbunyi: </w:t>
      </w:r>
      <w:r w:rsidRPr="000228F3">
        <w:rPr>
          <w:rStyle w:val="libAieChar"/>
          <w:rtl/>
        </w:rPr>
        <w:t>علي خير البَية</w:t>
      </w:r>
      <w:r>
        <w:t xml:space="preserve"> , bahwa Ali adalah sebaik-baik</w:t>
      </w:r>
    </w:p>
    <w:p w:rsidR="000228F3" w:rsidRDefault="000228F3" w:rsidP="000228F3">
      <w:pPr>
        <w:pStyle w:val="libNormal"/>
      </w:pPr>
      <w:r>
        <w:t>manusia.</w:t>
      </w:r>
    </w:p>
    <w:p w:rsidR="000228F3" w:rsidRDefault="000228F3" w:rsidP="000228F3">
      <w:pPr>
        <w:pStyle w:val="libNormal"/>
      </w:pPr>
      <w:r>
        <w:t>As-Suyuthi juga berkata: “Ibnu Adiy meriwayatkan dari</w:t>
      </w:r>
    </w:p>
    <w:p w:rsidR="000228F3" w:rsidRDefault="000228F3" w:rsidP="000228F3">
      <w:pPr>
        <w:pStyle w:val="libNormal"/>
      </w:pPr>
      <w:r>
        <w:t>Ibnu Abbas yang berkata: ‘Ketika turun ayat:</w:t>
      </w:r>
    </w:p>
    <w:p w:rsidR="000228F3" w:rsidRDefault="000228F3" w:rsidP="000228F3">
      <w:pPr>
        <w:pStyle w:val="libAie"/>
      </w:pPr>
      <w:r>
        <w:rPr>
          <w:rtl/>
        </w:rPr>
        <w:t>﴿ اِ م ن المذِينَ آمَنُوا وَ عَمِلُوا ال م صالَِْاتِ اُولئِكَ هُم خَيرُ البََِيمةِ ﴾</w:t>
      </w:r>
    </w:p>
    <w:p w:rsidR="000228F3" w:rsidRDefault="000228F3" w:rsidP="000228F3">
      <w:pPr>
        <w:pStyle w:val="libNormal"/>
      </w:pPr>
      <w:r>
        <w:t>‘Rasulullah saw. bersabda kepada Ali as.: “Pada hari</w:t>
      </w:r>
    </w:p>
    <w:p w:rsidR="000228F3" w:rsidRDefault="000228F3" w:rsidP="000228F3">
      <w:pPr>
        <w:pStyle w:val="libNormal"/>
      </w:pPr>
      <w:r>
        <w:lastRenderedPageBreak/>
        <w:t>Kiamat, kamu dan Syi’ahmu adalah orang-orang yang</w:t>
      </w:r>
    </w:p>
    <w:p w:rsidR="000228F3" w:rsidRDefault="000228F3" w:rsidP="000228F3">
      <w:pPr>
        <w:pStyle w:val="libNormal"/>
      </w:pPr>
      <w:r>
        <w:t>bahagia dan diridhai’”.</w:t>
      </w:r>
      <w:r w:rsidRPr="000228F3">
        <w:rPr>
          <w:rStyle w:val="libFootnotenumChar"/>
        </w:rPr>
        <w:footnoteReference w:id="21"/>
      </w:r>
    </w:p>
    <w:p w:rsidR="000228F3" w:rsidRDefault="000228F3" w:rsidP="000228F3">
      <w:pPr>
        <w:pStyle w:val="libNormal"/>
      </w:pPr>
      <w:r>
        <w:t>As-Suyuthi juga mengatakan bahwa Ibnu Mardiwaih</w:t>
      </w:r>
    </w:p>
    <w:p w:rsidR="000228F3" w:rsidRDefault="000228F3" w:rsidP="000228F3">
      <w:pPr>
        <w:pStyle w:val="libNormal"/>
      </w:pPr>
      <w:r>
        <w:t>meriwayatkan hadis dari Ali bin Abi Thalib as. berkata:</w:t>
      </w:r>
    </w:p>
    <w:p w:rsidR="000228F3" w:rsidRDefault="000228F3" w:rsidP="000228F3">
      <w:pPr>
        <w:pStyle w:val="libNormal"/>
      </w:pPr>
      <w:r>
        <w:t>“Rasulullah saw. bersabda padaku: ‘Tidakkah kau mendengar</w:t>
      </w:r>
    </w:p>
    <w:p w:rsidR="000228F3" w:rsidRDefault="000228F3" w:rsidP="000228F3">
      <w:pPr>
        <w:pStyle w:val="libNormal"/>
      </w:pPr>
      <w:r>
        <w:t>firman Allah azza wa jalla yang berbunyi:</w:t>
      </w:r>
    </w:p>
    <w:p w:rsidR="000228F3" w:rsidRDefault="000228F3" w:rsidP="00CE1D28">
      <w:pPr>
        <w:pStyle w:val="libAie"/>
      </w:pPr>
      <w:r>
        <w:rPr>
          <w:rtl/>
        </w:rPr>
        <w:t>﴿ اِ م ن المذِينَ آمَنُوا وَ عَمِلُوا ال م صالَِْاتِ اُولئِكَ هُم خَيرُ البََِيمةِ ﴾</w:t>
      </w:r>
    </w:p>
    <w:p w:rsidR="000228F3" w:rsidRDefault="000228F3" w:rsidP="000228F3">
      <w:pPr>
        <w:pStyle w:val="libNormal"/>
      </w:pPr>
      <w:r>
        <w:t>‘Maksud dari firman ini adalah kamu dan Syi’ahmu, tempat</w:t>
      </w:r>
    </w:p>
    <w:p w:rsidR="000228F3" w:rsidRDefault="000228F3" w:rsidP="000228F3">
      <w:pPr>
        <w:pStyle w:val="libNormal"/>
      </w:pPr>
      <w:r>
        <w:t>yang dijanjikan untukku dan untukmu adalah telaga, ketika</w:t>
      </w:r>
    </w:p>
    <w:p w:rsidR="000228F3" w:rsidRDefault="000228F3" w:rsidP="000228F3">
      <w:pPr>
        <w:pStyle w:val="libNormal"/>
      </w:pPr>
      <w:r>
        <w:t>umat-umat berdatangan untuk hisab, kalian akan dipanggil</w:t>
      </w:r>
    </w:p>
    <w:p w:rsidR="00761FD5" w:rsidRDefault="000228F3" w:rsidP="000228F3">
      <w:pPr>
        <w:pStyle w:val="libNormal"/>
      </w:pPr>
      <w:r>
        <w:t>dan didudukkan secara mulia’”.</w:t>
      </w:r>
    </w:p>
    <w:p w:rsidR="008E698F" w:rsidRDefault="008E698F" w:rsidP="008E698F">
      <w:pPr>
        <w:pStyle w:val="libNormal"/>
      </w:pPr>
      <w:r>
        <w:t>Ibnu Hajar dalam as-Shawa’iq al-Muhriqoh berkata seputar</w:t>
      </w:r>
    </w:p>
    <w:p w:rsidR="008E698F" w:rsidRDefault="008E698F" w:rsidP="008E698F">
      <w:pPr>
        <w:pStyle w:val="libNormal"/>
      </w:pPr>
      <w:r>
        <w:t>ayat kesebelas surah Bayyinah: “Jamaluddin az-Zarandi</w:t>
      </w:r>
    </w:p>
    <w:p w:rsidR="008E698F" w:rsidRDefault="008E698F" w:rsidP="008E698F">
      <w:pPr>
        <w:pStyle w:val="libNormal"/>
      </w:pPr>
      <w:r>
        <w:t>meriwayatkan dari Ibnu Abbas berkata: ‘Tatkala ayat ini turun,</w:t>
      </w:r>
    </w:p>
    <w:p w:rsidR="008E698F" w:rsidRDefault="008E698F" w:rsidP="008E698F">
      <w:pPr>
        <w:pStyle w:val="libNormal"/>
      </w:pPr>
      <w:r>
        <w:t>Rasulullah saw. bersabda pada Ali: “Maksud dari ayat</w:t>
      </w:r>
    </w:p>
    <w:p w:rsidR="008E698F" w:rsidRDefault="008E698F" w:rsidP="008E698F">
      <w:pPr>
        <w:pStyle w:val="libNormal"/>
      </w:pPr>
      <w:r>
        <w:t>ini adalah kamu, wahai Ali, dan Syi’ahmu yang bahagia dan</w:t>
      </w:r>
    </w:p>
    <w:p w:rsidR="008E698F" w:rsidRDefault="008E698F" w:rsidP="008E698F">
      <w:pPr>
        <w:pStyle w:val="libNormal"/>
      </w:pPr>
      <w:r>
        <w:t>diridhai di Hari Kiamat nanti, sedangkan musuhmu datang</w:t>
      </w:r>
    </w:p>
    <w:p w:rsidR="008E698F" w:rsidRDefault="008E698F" w:rsidP="008E698F">
      <w:pPr>
        <w:pStyle w:val="libNormal"/>
      </w:pPr>
      <w:r>
        <w:t>dalam keadaan marah dan dimurkai’”.</w:t>
      </w:r>
      <w:r w:rsidRPr="008E698F">
        <w:rPr>
          <w:rStyle w:val="libFootnotenumChar"/>
        </w:rPr>
        <w:footnoteReference w:id="22"/>
      </w:r>
      <w:r>
        <w:t xml:space="preserve"> Hadis ini juga dicatat</w:t>
      </w:r>
    </w:p>
    <w:p w:rsidR="008E698F" w:rsidRDefault="008E698F" w:rsidP="008E698F">
      <w:pPr>
        <w:pStyle w:val="libNormal"/>
      </w:pPr>
      <w:r>
        <w:t>Syablanji dalam Nurul Abshar</w:t>
      </w:r>
      <w:r w:rsidRPr="008E698F">
        <w:rPr>
          <w:rStyle w:val="libFootnotenumChar"/>
        </w:rPr>
        <w:footnoteReference w:id="23"/>
      </w:r>
      <w:r>
        <w:t>.</w:t>
      </w:r>
    </w:p>
    <w:p w:rsidR="00F70D8B" w:rsidRDefault="00F70D8B" w:rsidP="008E698F">
      <w:pPr>
        <w:pStyle w:val="libNormal"/>
      </w:pPr>
    </w:p>
    <w:p w:rsidR="008E698F" w:rsidRDefault="008E698F" w:rsidP="00F96A78">
      <w:pPr>
        <w:pStyle w:val="Heading2"/>
      </w:pPr>
      <w:bookmarkStart w:id="13" w:name="_Toc421954292"/>
      <w:r>
        <w:lastRenderedPageBreak/>
        <w:t xml:space="preserve">Kedudukan Wilayah Ahlulbait as. </w:t>
      </w:r>
      <w:r w:rsidRPr="00F96A78">
        <w:t>dalam</w:t>
      </w:r>
      <w:r>
        <w:t xml:space="preserve"> Islam</w:t>
      </w:r>
      <w:bookmarkEnd w:id="13"/>
    </w:p>
    <w:p w:rsidR="00F70D8B" w:rsidRDefault="00F70D8B" w:rsidP="008E698F">
      <w:pPr>
        <w:pStyle w:val="libNormal"/>
      </w:pPr>
    </w:p>
    <w:p w:rsidR="008E698F" w:rsidRDefault="008E698F" w:rsidP="008E698F">
      <w:pPr>
        <w:pStyle w:val="libNormal"/>
      </w:pPr>
      <w:r>
        <w:t>Muhammad bin Ya’qub al-Kulaini meriwayatkan dari Abu</w:t>
      </w:r>
    </w:p>
    <w:p w:rsidR="008E698F" w:rsidRDefault="008E698F" w:rsidP="008E698F">
      <w:pPr>
        <w:pStyle w:val="libNormal"/>
      </w:pPr>
      <w:r>
        <w:t>Hamzah Tsumali dari Abu Ja’far Muhammad Al-Baqir as.</w:t>
      </w:r>
    </w:p>
    <w:p w:rsidR="008E698F" w:rsidRDefault="008E698F" w:rsidP="008E698F">
      <w:pPr>
        <w:pStyle w:val="libNormal"/>
      </w:pPr>
      <w:r>
        <w:t>berkata: “Islam dibangun di atas lima perkara: shalat, zakat,</w:t>
      </w:r>
    </w:p>
    <w:p w:rsidR="008E698F" w:rsidRDefault="008E698F" w:rsidP="008E698F">
      <w:pPr>
        <w:pStyle w:val="libNormal"/>
      </w:pPr>
      <w:r>
        <w:t>puasa, haji dan wilayah, dan—di Hari Pembalasan—seseorang</w:t>
      </w:r>
    </w:p>
    <w:p w:rsidR="008E698F" w:rsidRDefault="008E698F" w:rsidP="008E698F">
      <w:pPr>
        <w:pStyle w:val="libNormal"/>
      </w:pPr>
      <w:r>
        <w:t>tidak akan dipanggil karena sesuatu yang lebih penting</w:t>
      </w:r>
    </w:p>
    <w:p w:rsidR="008E698F" w:rsidRDefault="008E698F" w:rsidP="008E698F">
      <w:pPr>
        <w:pStyle w:val="libNormal"/>
      </w:pPr>
      <w:r>
        <w:t>dari</w:t>
      </w:r>
      <w:r w:rsidR="00FA1997">
        <w:t>pada panggilan karena wilayah”.</w:t>
      </w:r>
      <w:r w:rsidR="00FA1997" w:rsidRPr="00FA1997">
        <w:rPr>
          <w:rStyle w:val="libFootnotenumChar"/>
        </w:rPr>
        <w:footnoteReference w:id="24"/>
      </w:r>
    </w:p>
    <w:p w:rsidR="008E698F" w:rsidRDefault="008E698F" w:rsidP="008E698F">
      <w:pPr>
        <w:pStyle w:val="libNormal"/>
      </w:pPr>
      <w:r>
        <w:t>Muhammad bin Ya’qub al-Kulaini meriwayatkan dari</w:t>
      </w:r>
    </w:p>
    <w:p w:rsidR="008E698F" w:rsidRDefault="008E698F" w:rsidP="008E698F">
      <w:pPr>
        <w:pStyle w:val="libNormal"/>
      </w:pPr>
      <w:r>
        <w:t>Ajlan Abu Shaleh berkata: “Aku berkata pada Abu Abdillah</w:t>
      </w:r>
    </w:p>
    <w:p w:rsidR="008E698F" w:rsidRDefault="008E698F" w:rsidP="008E698F">
      <w:pPr>
        <w:pStyle w:val="libNormal"/>
      </w:pPr>
      <w:r>
        <w:t>Ja’far Ash-Shadiq as.: ‘Beritahulah aku akan batas-batas</w:t>
      </w:r>
    </w:p>
    <w:p w:rsidR="008E698F" w:rsidRDefault="008E698F" w:rsidP="008E698F">
      <w:pPr>
        <w:pStyle w:val="libNormal"/>
      </w:pPr>
      <w:r>
        <w:t>iman!’ Maka beliau berkata: “Kesaksian bahwa tiada Tuhan</w:t>
      </w:r>
    </w:p>
    <w:p w:rsidR="008E698F" w:rsidRDefault="008E698F" w:rsidP="008E698F">
      <w:pPr>
        <w:pStyle w:val="libNormal"/>
      </w:pPr>
      <w:r>
        <w:t>selain Allah, dan sesungguhnya Muhammad adalah utusan</w:t>
      </w:r>
    </w:p>
    <w:p w:rsidR="008E698F" w:rsidRDefault="008E698F" w:rsidP="008E698F">
      <w:pPr>
        <w:pStyle w:val="libNormal"/>
      </w:pPr>
      <w:r>
        <w:t>Allah (syahadah), percaya dan mengakui apa yang datang</w:t>
      </w:r>
    </w:p>
    <w:p w:rsidR="008E698F" w:rsidRDefault="008E698F" w:rsidP="008E698F">
      <w:pPr>
        <w:pStyle w:val="libNormal"/>
      </w:pPr>
      <w:r>
        <w:t>dari Allah (swt.), shalat lima waktu, puasa bulan Ramadhan,</w:t>
      </w:r>
    </w:p>
    <w:p w:rsidR="008E698F" w:rsidRDefault="008E698F" w:rsidP="008E698F">
      <w:pPr>
        <w:pStyle w:val="libNormal"/>
      </w:pPr>
      <w:r>
        <w:t>haji di rumah Tuhan, berpihak pada wali kita dan melawan</w:t>
      </w:r>
    </w:p>
    <w:p w:rsidR="008E698F" w:rsidRDefault="008E698F" w:rsidP="008E698F">
      <w:pPr>
        <w:pStyle w:val="libNormal"/>
      </w:pPr>
      <w:r>
        <w:t>musuh kita serta masuk bersama orang-orang yang tulus</w:t>
      </w:r>
    </w:p>
    <w:p w:rsidR="008E698F" w:rsidRDefault="00156F8F" w:rsidP="008E698F">
      <w:pPr>
        <w:pStyle w:val="libNormal"/>
      </w:pPr>
      <w:r>
        <w:t>(shodiqin)”.</w:t>
      </w:r>
      <w:r w:rsidRPr="00156F8F">
        <w:rPr>
          <w:rStyle w:val="libFootnotenumChar"/>
        </w:rPr>
        <w:footnoteReference w:id="25"/>
      </w:r>
    </w:p>
    <w:p w:rsidR="008E698F" w:rsidRDefault="008E698F" w:rsidP="008E698F">
      <w:pPr>
        <w:pStyle w:val="libNormal"/>
      </w:pPr>
      <w:r>
        <w:t>Al-Kulaini juga mriwayatkan melalui jalur sanad yang</w:t>
      </w:r>
    </w:p>
    <w:p w:rsidR="00277CA6" w:rsidRDefault="008E698F" w:rsidP="00277CA6">
      <w:pPr>
        <w:pStyle w:val="libNormal"/>
      </w:pPr>
      <w:r>
        <w:t>sampai ke Zurarah bin A’yun dari Abu Ja’far Muhammad</w:t>
      </w:r>
      <w:r w:rsidR="003B74D9">
        <w:t xml:space="preserve"> </w:t>
      </w:r>
      <w:r w:rsidR="00277CA6">
        <w:t>Al-Baqir as. berkata: “Islam terbangun di atas lima perkara:</w:t>
      </w:r>
    </w:p>
    <w:p w:rsidR="00277CA6" w:rsidRDefault="00277CA6" w:rsidP="00277CA6">
      <w:pPr>
        <w:pStyle w:val="libNormal"/>
      </w:pPr>
      <w:r>
        <w:lastRenderedPageBreak/>
        <w:t>shalat, zakat, puasa, haji dan wilayah”.</w:t>
      </w:r>
      <w:r w:rsidRPr="00277CA6">
        <w:rPr>
          <w:rStyle w:val="libFootnotenumChar"/>
        </w:rPr>
        <w:footnoteReference w:id="26"/>
      </w:r>
    </w:p>
    <w:p w:rsidR="00277CA6" w:rsidRDefault="00277CA6" w:rsidP="00277CA6">
      <w:pPr>
        <w:pStyle w:val="libNormal"/>
      </w:pPr>
    </w:p>
    <w:p w:rsidR="00277CA6" w:rsidRDefault="00277CA6" w:rsidP="00F96A78">
      <w:pPr>
        <w:pStyle w:val="Heading2"/>
      </w:pPr>
      <w:bookmarkStart w:id="14" w:name="_Toc421954293"/>
      <w:r>
        <w:t>Siapakah Rafidhah?</w:t>
      </w:r>
      <w:bookmarkEnd w:id="14"/>
    </w:p>
    <w:p w:rsidR="00277CA6" w:rsidRDefault="00277CA6" w:rsidP="00277CA6">
      <w:pPr>
        <w:pStyle w:val="libNormal"/>
      </w:pPr>
    </w:p>
    <w:p w:rsidR="00277CA6" w:rsidRDefault="00277CA6" w:rsidP="00277CA6">
      <w:pPr>
        <w:pStyle w:val="libNormal"/>
      </w:pPr>
      <w:r>
        <w:t>Seorang sahabat bercerita pada Imam Ja’far Ash-Shadiq as.</w:t>
      </w:r>
    </w:p>
    <w:p w:rsidR="00277CA6" w:rsidRDefault="00277CA6" w:rsidP="00277CA6">
      <w:pPr>
        <w:pStyle w:val="libNormal"/>
      </w:pPr>
      <w:r>
        <w:t>tentang Ammar Duhuni yang hadir suatu hari di pengadilan</w:t>
      </w:r>
    </w:p>
    <w:p w:rsidR="00277CA6" w:rsidRDefault="00277CA6" w:rsidP="00277CA6">
      <w:pPr>
        <w:pStyle w:val="libNormal"/>
      </w:pPr>
      <w:r>
        <w:t>hakim Kufah, Ibnu Abi Laila, untuk memberikan kesaksian.</w:t>
      </w:r>
    </w:p>
    <w:p w:rsidR="00277CA6" w:rsidRDefault="00277CA6" w:rsidP="00277CA6">
      <w:pPr>
        <w:pStyle w:val="libNormal"/>
      </w:pPr>
      <w:r>
        <w:t>Hakim memintanya agar bangkit: “Pergilah wahai Ammar,</w:t>
      </w:r>
    </w:p>
    <w:p w:rsidR="00277CA6" w:rsidRDefault="00277CA6" w:rsidP="00277CA6">
      <w:pPr>
        <w:pStyle w:val="libNormal"/>
      </w:pPr>
      <w:r>
        <w:t>karena kita telah mengenal siapa dirimu, kesaksianmu tidak</w:t>
      </w:r>
    </w:p>
    <w:p w:rsidR="00277CA6" w:rsidRDefault="00277CA6" w:rsidP="00277CA6">
      <w:pPr>
        <w:pStyle w:val="libNormal"/>
      </w:pPr>
      <w:r>
        <w:t>bisa diterima karena kamu seorang Rafidhah”. Ammar pun</w:t>
      </w:r>
    </w:p>
    <w:p w:rsidR="00277CA6" w:rsidRDefault="00277CA6" w:rsidP="00277CA6">
      <w:pPr>
        <w:pStyle w:val="libNormal"/>
      </w:pPr>
      <w:r>
        <w:t>segera bangkit hendak meninggalkan majelis dalam keadaan</w:t>
      </w:r>
    </w:p>
    <w:p w:rsidR="00277CA6" w:rsidRDefault="00277CA6" w:rsidP="00277CA6">
      <w:pPr>
        <w:pStyle w:val="libNormal"/>
      </w:pPr>
      <w:r>
        <w:t>urat-urat leher dan di sekitar pundaknya bergetar</w:t>
      </w:r>
    </w:p>
    <w:p w:rsidR="00277CA6" w:rsidRDefault="00277CA6" w:rsidP="00277CA6">
      <w:pPr>
        <w:pStyle w:val="libNormal"/>
      </w:pPr>
      <w:r>
        <w:t>kuat seraya tenggelam dalam isak tangis.</w:t>
      </w:r>
    </w:p>
    <w:p w:rsidR="00277CA6" w:rsidRDefault="00277CA6" w:rsidP="00277CA6">
      <w:pPr>
        <w:pStyle w:val="libNormal"/>
      </w:pPr>
      <w:r>
        <w:t>Ibnu Abi Laila berkata padanya: “Kamu orang alim dan</w:t>
      </w:r>
    </w:p>
    <w:p w:rsidR="00277CA6" w:rsidRDefault="00277CA6" w:rsidP="00277CA6">
      <w:pPr>
        <w:pStyle w:val="libNormal"/>
      </w:pPr>
      <w:r>
        <w:t>ahli hadis, jika kamu kesal karena dituduh sebagai Rafidhah</w:t>
      </w:r>
    </w:p>
    <w:p w:rsidR="00277CA6" w:rsidRDefault="00277CA6" w:rsidP="00277CA6">
      <w:pPr>
        <w:pStyle w:val="libNormal"/>
      </w:pPr>
      <w:r>
        <w:t>lalu kamu menghindar dari tuduhan itu, tentu kamu termasuk</w:t>
      </w:r>
    </w:p>
    <w:p w:rsidR="00277CA6" w:rsidRDefault="00277CA6" w:rsidP="00277CA6">
      <w:pPr>
        <w:pStyle w:val="libNormal"/>
      </w:pPr>
      <w:r>
        <w:t>saudara-saudara kita”.</w:t>
      </w:r>
    </w:p>
    <w:p w:rsidR="00277CA6" w:rsidRDefault="00277CA6" w:rsidP="00277CA6">
      <w:pPr>
        <w:pStyle w:val="libNormal"/>
      </w:pPr>
      <w:r>
        <w:t>Ammar menjawab: “Wahai Ibnu Abi Laila, aku tidak</w:t>
      </w:r>
    </w:p>
    <w:p w:rsidR="00277CA6" w:rsidRDefault="00277CA6" w:rsidP="00277CA6">
      <w:pPr>
        <w:pStyle w:val="libNormal"/>
      </w:pPr>
      <w:r>
        <w:t>seperti yang kau bayangkan. Aku menangisimu dan menangisi</w:t>
      </w:r>
    </w:p>
    <w:p w:rsidR="00277CA6" w:rsidRDefault="00277CA6" w:rsidP="00277CA6">
      <w:pPr>
        <w:pStyle w:val="libNormal"/>
      </w:pPr>
      <w:r>
        <w:t>diriku. Aku menangisi diriku karena kamu telah</w:t>
      </w:r>
    </w:p>
    <w:p w:rsidR="00277CA6" w:rsidRDefault="00277CA6" w:rsidP="00277CA6">
      <w:pPr>
        <w:pStyle w:val="libNormal"/>
      </w:pPr>
      <w:r>
        <w:t>menisbatkanku pada kedudukan mulia yang tidak pantas</w:t>
      </w:r>
    </w:p>
    <w:p w:rsidR="00277CA6" w:rsidRDefault="00277CA6" w:rsidP="00277CA6">
      <w:pPr>
        <w:pStyle w:val="libNormal"/>
      </w:pPr>
      <w:r>
        <w:lastRenderedPageBreak/>
        <w:t>bagiku ketika kamu menganggapku sebagai rafidhi (orang</w:t>
      </w:r>
    </w:p>
    <w:p w:rsidR="00277CA6" w:rsidRDefault="00277CA6" w:rsidP="00277CA6">
      <w:pPr>
        <w:pStyle w:val="libNormal"/>
      </w:pPr>
      <w:r>
        <w:t>Rafidhah). Celakalah dirimu! Sesungguhnya Imam Ja’far</w:t>
      </w:r>
    </w:p>
    <w:p w:rsidR="00277CA6" w:rsidRDefault="00277CA6" w:rsidP="00277CA6">
      <w:pPr>
        <w:pStyle w:val="libNormal"/>
      </w:pPr>
      <w:r>
        <w:t>Ash-Shadiq as. berkata: ‘Sesungguhnya orang pertama yang</w:t>
      </w:r>
    </w:p>
    <w:p w:rsidR="00277CA6" w:rsidRDefault="00277CA6" w:rsidP="00277CA6">
      <w:pPr>
        <w:pStyle w:val="libNormal"/>
      </w:pPr>
      <w:r>
        <w:t>diberi nama Rafidhah adalah para penyihir yang beriman</w:t>
      </w:r>
    </w:p>
    <w:p w:rsidR="00277CA6" w:rsidRDefault="00277CA6" w:rsidP="00277CA6">
      <w:pPr>
        <w:pStyle w:val="libNormal"/>
      </w:pPr>
      <w:r>
        <w:t>kepada Nabi Musa as. dan mengikutinya seketika menyaksikan</w:t>
      </w:r>
    </w:p>
    <w:p w:rsidR="00277CA6" w:rsidRDefault="00277CA6" w:rsidP="00277CA6">
      <w:pPr>
        <w:pStyle w:val="libNormal"/>
      </w:pPr>
      <w:r>
        <w:t>mukjizatnya, mereka menolak perintah Fir’aun dan</w:t>
      </w:r>
    </w:p>
    <w:p w:rsidR="00277CA6" w:rsidRDefault="00277CA6" w:rsidP="00277CA6">
      <w:pPr>
        <w:pStyle w:val="libNormal"/>
      </w:pPr>
      <w:r>
        <w:t>pasrah terhadap apa saja yang akan menimpa diri mereka,</w:t>
      </w:r>
    </w:p>
    <w:p w:rsidR="00277CA6" w:rsidRDefault="00277CA6" w:rsidP="00277CA6">
      <w:pPr>
        <w:pStyle w:val="libNormal"/>
      </w:pPr>
      <w:r>
        <w:t>maka Fir’aun menamakan mereka Rafidhah karena menolak</w:t>
      </w:r>
    </w:p>
    <w:p w:rsidR="00277CA6" w:rsidRDefault="00277CA6" w:rsidP="00277CA6">
      <w:pPr>
        <w:pStyle w:val="libNormal"/>
      </w:pPr>
      <w:r>
        <w:t>agamanya. Oleh karena itu, rafidhi adalah setiap orang yang</w:t>
      </w:r>
    </w:p>
    <w:p w:rsidR="005362A9" w:rsidRDefault="00277CA6" w:rsidP="005362A9">
      <w:pPr>
        <w:pStyle w:val="libNormal"/>
      </w:pPr>
      <w:r>
        <w:t xml:space="preserve">menolak segala apa yang dilarang oleh Allah swt. </w:t>
      </w:r>
      <w:r w:rsidR="003B21AF">
        <w:t>D</w:t>
      </w:r>
      <w:r>
        <w:t>an</w:t>
      </w:r>
      <w:r w:rsidR="003B21AF">
        <w:t xml:space="preserve"> </w:t>
      </w:r>
      <w:r w:rsidR="005362A9">
        <w:t>melaksanakan apa yang diperintahkan-Nya. Coba katakan</w:t>
      </w:r>
    </w:p>
    <w:p w:rsidR="005362A9" w:rsidRDefault="005362A9" w:rsidP="005362A9">
      <w:pPr>
        <w:pStyle w:val="libNormal"/>
      </w:pPr>
      <w:r>
        <w:t>padaku, siapa orang seperti ini sekarang? ‘</w:t>
      </w:r>
    </w:p>
    <w:p w:rsidR="005362A9" w:rsidRDefault="005362A9" w:rsidP="005362A9">
      <w:pPr>
        <w:pStyle w:val="libNormal"/>
      </w:pPr>
      <w:r>
        <w:t>“Dan aku menangisi diriku karena aku takut Allah swt.</w:t>
      </w:r>
    </w:p>
    <w:p w:rsidR="005362A9" w:rsidRDefault="005362A9" w:rsidP="005362A9">
      <w:pPr>
        <w:pStyle w:val="libNormal"/>
      </w:pPr>
      <w:r>
        <w:t>Yang Tahu akan apa yang terlintas di hatiku pada saat aku</w:t>
      </w:r>
    </w:p>
    <w:p w:rsidR="005362A9" w:rsidRDefault="005362A9" w:rsidP="005362A9">
      <w:pPr>
        <w:pStyle w:val="libNormal"/>
      </w:pPr>
      <w:r>
        <w:t>senang menerima nama yang mulia ini, niscaya Dia akan</w:t>
      </w:r>
    </w:p>
    <w:p w:rsidR="005362A9" w:rsidRDefault="005362A9" w:rsidP="005362A9">
      <w:pPr>
        <w:pStyle w:val="libNormal"/>
      </w:pPr>
      <w:r>
        <w:t>mencercaku dan berkata: ‘Wahai Ammar! Apakah kamu</w:t>
      </w:r>
    </w:p>
    <w:p w:rsidR="005362A9" w:rsidRDefault="005362A9" w:rsidP="005362A9">
      <w:pPr>
        <w:pStyle w:val="libNormal"/>
      </w:pPr>
      <w:r>
        <w:t>orang yang menolak kebatilan dan taat sepenuhnya sebagaimana</w:t>
      </w:r>
    </w:p>
    <w:p w:rsidR="005362A9" w:rsidRDefault="005362A9" w:rsidP="005362A9">
      <w:pPr>
        <w:pStyle w:val="libNormal"/>
      </w:pPr>
      <w:r>
        <w:t>apa yang dia katakan?’ Maka itu, kalaupun aku</w:t>
      </w:r>
    </w:p>
    <w:p w:rsidR="005362A9" w:rsidRDefault="005362A9" w:rsidP="005362A9">
      <w:pPr>
        <w:pStyle w:val="libNormal"/>
      </w:pPr>
      <w:r>
        <w:t>masih dipersilahkan untuk menempati derajat tertentu,</w:t>
      </w:r>
    </w:p>
    <w:p w:rsidR="005362A9" w:rsidRDefault="005362A9" w:rsidP="005362A9">
      <w:pPr>
        <w:pStyle w:val="libNormal"/>
      </w:pPr>
      <w:r>
        <w:t>sebetulnya aku adalah orang yang gagal dan tidak pantas</w:t>
      </w:r>
    </w:p>
    <w:p w:rsidR="005362A9" w:rsidRDefault="005362A9" w:rsidP="005362A9">
      <w:pPr>
        <w:pStyle w:val="libNormal"/>
      </w:pPr>
      <w:r>
        <w:t>untuk itu. Dan kalau aku tergolong orang yang Dia cela dan</w:t>
      </w:r>
    </w:p>
    <w:p w:rsidR="005362A9" w:rsidRDefault="005362A9" w:rsidP="005362A9">
      <w:pPr>
        <w:pStyle w:val="libNormal"/>
      </w:pPr>
      <w:r>
        <w:lastRenderedPageBreak/>
        <w:t>dijerumuskan ke dalam siksa, niscaya hal itu menambah</w:t>
      </w:r>
    </w:p>
    <w:p w:rsidR="005362A9" w:rsidRDefault="005362A9" w:rsidP="005362A9">
      <w:pPr>
        <w:pStyle w:val="libNormal"/>
      </w:pPr>
      <w:r>
        <w:t>dahsyatnya siksa, kecuali apabila para Imam menutupi</w:t>
      </w:r>
    </w:p>
    <w:p w:rsidR="005362A9" w:rsidRDefault="005362A9" w:rsidP="005362A9">
      <w:pPr>
        <w:pStyle w:val="libNormal"/>
      </w:pPr>
      <w:r>
        <w:t>kekurangan itu dengan syafaat mereka.</w:t>
      </w:r>
    </w:p>
    <w:p w:rsidR="005362A9" w:rsidRDefault="005362A9" w:rsidP="005362A9">
      <w:pPr>
        <w:pStyle w:val="libNormal"/>
      </w:pPr>
      <w:r>
        <w:t>“Adapun kenapa aku menangisimu, karena besarnya</w:t>
      </w:r>
    </w:p>
    <w:p w:rsidR="005362A9" w:rsidRDefault="005362A9" w:rsidP="005362A9">
      <w:pPr>
        <w:pStyle w:val="libNormal"/>
      </w:pPr>
      <w:r>
        <w:t>kebohongan yang kau katakan saat menyebutku dengan selain</w:t>
      </w:r>
    </w:p>
    <w:p w:rsidR="005362A9" w:rsidRDefault="005362A9" w:rsidP="005362A9">
      <w:pPr>
        <w:pStyle w:val="libNormal"/>
      </w:pPr>
      <w:r>
        <w:t>namaku yang sebenarnya, juga karena simpati atau</w:t>
      </w:r>
    </w:p>
    <w:p w:rsidR="005362A9" w:rsidRDefault="005362A9" w:rsidP="005362A9">
      <w:pPr>
        <w:pStyle w:val="libNormal"/>
      </w:pPr>
      <w:r>
        <w:t>sayangku padamu akan siksa Allah swt. ke atas orang yang</w:t>
      </w:r>
    </w:p>
    <w:p w:rsidR="005362A9" w:rsidRDefault="005362A9" w:rsidP="005362A9">
      <w:pPr>
        <w:pStyle w:val="libNormal"/>
      </w:pPr>
      <w:r>
        <w:t>menggunakan nama yang termulia bagiku. Dan jika kamu</w:t>
      </w:r>
    </w:p>
    <w:p w:rsidR="005362A9" w:rsidRDefault="005362A9" w:rsidP="005362A9">
      <w:pPr>
        <w:pStyle w:val="libNormal"/>
      </w:pPr>
      <w:r>
        <w:t>anggap itu sebagai nama yang paling rendah, bagaimana</w:t>
      </w:r>
    </w:p>
    <w:p w:rsidR="005362A9" w:rsidRDefault="005362A9" w:rsidP="005362A9">
      <w:pPr>
        <w:pStyle w:val="libNormal"/>
      </w:pPr>
      <w:r>
        <w:t>kamu bisa tahan akan siksa Tuhan atas ucapanmu itu?”</w:t>
      </w:r>
    </w:p>
    <w:p w:rsidR="005362A9" w:rsidRDefault="005362A9" w:rsidP="005362A9">
      <w:pPr>
        <w:pStyle w:val="libNormal"/>
      </w:pPr>
      <w:r>
        <w:t>Maka Imam Ja’far Ash-Shadiq as. berkata: “Andaikan</w:t>
      </w:r>
    </w:p>
    <w:p w:rsidR="005362A9" w:rsidRDefault="005362A9" w:rsidP="005362A9">
      <w:pPr>
        <w:pStyle w:val="libNormal"/>
      </w:pPr>
      <w:r>
        <w:t>Ammar memiliki dosa yang lebih besar dari semua langit</w:t>
      </w:r>
    </w:p>
    <w:p w:rsidR="005362A9" w:rsidRDefault="005362A9" w:rsidP="005362A9">
      <w:pPr>
        <w:pStyle w:val="libNormal"/>
      </w:pPr>
      <w:r>
        <w:t>dan bumi, niscaya akan terhapus oleh kata-katanya ini, dan</w:t>
      </w:r>
    </w:p>
    <w:p w:rsidR="005362A9" w:rsidRDefault="005362A9" w:rsidP="005362A9">
      <w:pPr>
        <w:pStyle w:val="libNormal"/>
      </w:pPr>
      <w:r>
        <w:t>niscaya catatan kebaikannya akan bertambah di sisi Allah</w:t>
      </w:r>
    </w:p>
    <w:p w:rsidR="005362A9" w:rsidRDefault="005362A9" w:rsidP="005362A9">
      <w:pPr>
        <w:pStyle w:val="libNormal"/>
      </w:pPr>
      <w:r>
        <w:t>swt. sampai setiap kesan baik dari pahala yang dia peroleh</w:t>
      </w:r>
    </w:p>
    <w:p w:rsidR="005362A9" w:rsidRDefault="005362A9" w:rsidP="005362A9">
      <w:pPr>
        <w:pStyle w:val="libNormal"/>
      </w:pPr>
      <w:r>
        <w:t>lebih besar dari dunia seribu kali lipat”.</w:t>
      </w:r>
      <w:r w:rsidRPr="005362A9">
        <w:rPr>
          <w:rStyle w:val="libFootnotenumChar"/>
        </w:rPr>
        <w:footnoteReference w:id="27"/>
      </w:r>
    </w:p>
    <w:p w:rsidR="005362A9" w:rsidRDefault="005362A9" w:rsidP="005362A9">
      <w:pPr>
        <w:pStyle w:val="libNormal"/>
      </w:pPr>
    </w:p>
    <w:p w:rsidR="005362A9" w:rsidRDefault="005362A9" w:rsidP="005362A9">
      <w:pPr>
        <w:pStyle w:val="Heading2"/>
      </w:pPr>
      <w:bookmarkStart w:id="15" w:name="_Toc421954294"/>
      <w:r>
        <w:t>Pecinta yang bukan Syi’ah</w:t>
      </w:r>
      <w:bookmarkEnd w:id="15"/>
    </w:p>
    <w:p w:rsidR="005362A9" w:rsidRDefault="005362A9" w:rsidP="005362A9">
      <w:pPr>
        <w:pStyle w:val="libNormal"/>
      </w:pPr>
    </w:p>
    <w:p w:rsidR="005362A9" w:rsidRDefault="005362A9" w:rsidP="005362A9">
      <w:pPr>
        <w:pStyle w:val="libNormal"/>
      </w:pPr>
      <w:r>
        <w:t>Seorang berkata pada Imam Musa bin Ja’far as.: “Suatu saat</w:t>
      </w:r>
    </w:p>
    <w:p w:rsidR="0097438A" w:rsidRDefault="005362A9" w:rsidP="0097438A">
      <w:pPr>
        <w:pStyle w:val="libNormal"/>
      </w:pPr>
      <w:r>
        <w:t>kami berjalan bersama seorang lelaki di pasar yang sedang</w:t>
      </w:r>
      <w:r w:rsidR="00373FF7">
        <w:t xml:space="preserve"> </w:t>
      </w:r>
      <w:r w:rsidR="0097438A">
        <w:t>berserapah: ‘Aku adalah Syi’ah tulus Muhammad dan keluarga</w:t>
      </w:r>
    </w:p>
    <w:p w:rsidR="0097438A" w:rsidRDefault="0097438A" w:rsidP="0097438A">
      <w:pPr>
        <w:pStyle w:val="libNormal"/>
      </w:pPr>
      <w:r>
        <w:t>Muhammad’. Dia berteriak di atas kain jualannya:</w:t>
      </w:r>
    </w:p>
    <w:p w:rsidR="0097438A" w:rsidRDefault="0097438A" w:rsidP="0097438A">
      <w:pPr>
        <w:pStyle w:val="libNormal"/>
      </w:pPr>
      <w:r>
        <w:lastRenderedPageBreak/>
        <w:t>‘Siapa yang ingin tambah?’</w:t>
      </w:r>
    </w:p>
    <w:p w:rsidR="0097438A" w:rsidRDefault="0097438A" w:rsidP="0097438A">
      <w:pPr>
        <w:pStyle w:val="libNormal"/>
      </w:pPr>
      <w:r>
        <w:t>“Maka Imam Musa as. berkata: ‘Orang yang sadar akan</w:t>
      </w:r>
    </w:p>
    <w:p w:rsidR="0097438A" w:rsidRDefault="0097438A" w:rsidP="0097438A">
      <w:pPr>
        <w:pStyle w:val="libNormal"/>
      </w:pPr>
      <w:r>
        <w:t>nilai dirinya tidak akan bodoh dan kehilangan diri, tahukah</w:t>
      </w:r>
    </w:p>
    <w:p w:rsidR="0097438A" w:rsidRDefault="0097438A" w:rsidP="0097438A">
      <w:pPr>
        <w:pStyle w:val="libNormal"/>
      </w:pPr>
      <w:r>
        <w:t>kalian siapakah orang seperti ini? (menunjuk lelaki di atas</w:t>
      </w:r>
    </w:p>
    <w:p w:rsidR="0097438A" w:rsidRDefault="0097438A" w:rsidP="0097438A">
      <w:pPr>
        <w:pStyle w:val="libNormal"/>
      </w:pPr>
      <w:r>
        <w:t>tadi). Dialah adalah orang yang menyatakan dirinya seperti</w:t>
      </w:r>
    </w:p>
    <w:p w:rsidR="0097438A" w:rsidRDefault="0097438A" w:rsidP="0097438A">
      <w:pPr>
        <w:pStyle w:val="libNormal"/>
      </w:pPr>
      <w:r>
        <w:t>Salman, Abu Dzar, Miqdad dan Ammar, pada saat yang</w:t>
      </w:r>
    </w:p>
    <w:p w:rsidR="0097438A" w:rsidRDefault="0097438A" w:rsidP="0097438A">
      <w:pPr>
        <w:pStyle w:val="libNormal"/>
      </w:pPr>
      <w:r>
        <w:t>sama dia mengurangi hak orang lain dalam berjual beli, dia</w:t>
      </w:r>
    </w:p>
    <w:p w:rsidR="0097438A" w:rsidRDefault="0097438A" w:rsidP="0097438A">
      <w:pPr>
        <w:pStyle w:val="libNormal"/>
      </w:pPr>
      <w:r>
        <w:t>menyembunyikan cacat barang jualannya dari pembeli, dia</w:t>
      </w:r>
    </w:p>
    <w:p w:rsidR="0097438A" w:rsidRDefault="0097438A" w:rsidP="0097438A">
      <w:pPr>
        <w:pStyle w:val="libNormal"/>
      </w:pPr>
      <w:r>
        <w:t>menjual barang dengan harga tertentu tapi menawarkannya</w:t>
      </w:r>
    </w:p>
    <w:p w:rsidR="0097438A" w:rsidRDefault="0097438A" w:rsidP="0097438A">
      <w:pPr>
        <w:pStyle w:val="libNormal"/>
      </w:pPr>
      <w:r>
        <w:t>dengan harga yang jauh lebih tinggi kepada pendatang</w:t>
      </w:r>
    </w:p>
    <w:p w:rsidR="0097438A" w:rsidRDefault="0097438A" w:rsidP="0097438A">
      <w:pPr>
        <w:pStyle w:val="libNormal"/>
      </w:pPr>
      <w:r>
        <w:t>asing, dia meminta dan memaksa pendatang asing itu untuk</w:t>
      </w:r>
    </w:p>
    <w:p w:rsidR="0097438A" w:rsidRDefault="0097438A" w:rsidP="0097438A">
      <w:pPr>
        <w:pStyle w:val="libNormal"/>
      </w:pPr>
      <w:r>
        <w:t>membayar lebih mahal, dan jika pendatang asing itu telah</w:t>
      </w:r>
    </w:p>
    <w:p w:rsidR="0097438A" w:rsidRDefault="0097438A" w:rsidP="0097438A">
      <w:pPr>
        <w:pStyle w:val="libNormal"/>
      </w:pPr>
      <w:r>
        <w:t>pergi, dia katakan pada warga setempat bahwa aku tidak</w:t>
      </w:r>
    </w:p>
    <w:p w:rsidR="0097438A" w:rsidRDefault="0097438A" w:rsidP="0097438A">
      <w:pPr>
        <w:pStyle w:val="libNormal"/>
      </w:pPr>
      <w:r>
        <w:t>menjual pada kalian dengan harga yang aku tawarkan</w:t>
      </w:r>
    </w:p>
    <w:p w:rsidR="0097438A" w:rsidRDefault="0097438A" w:rsidP="0097438A">
      <w:pPr>
        <w:pStyle w:val="libNormal"/>
      </w:pPr>
      <w:r>
        <w:t>kepada pendatang asing tadi.</w:t>
      </w:r>
    </w:p>
    <w:p w:rsidR="0097438A" w:rsidRDefault="0097438A" w:rsidP="0097438A">
      <w:pPr>
        <w:pStyle w:val="libNormal"/>
      </w:pPr>
      <w:r>
        <w:t>“Apakah orang semacam ini sama dengan Salman, Abu</w:t>
      </w:r>
    </w:p>
    <w:p w:rsidR="0097438A" w:rsidRDefault="0097438A" w:rsidP="0097438A">
      <w:pPr>
        <w:pStyle w:val="libNormal"/>
      </w:pPr>
      <w:r>
        <w:t>Dzar, Miqdad, dan Ammar?! Maha Suci Allah! Tentu dia</w:t>
      </w:r>
    </w:p>
    <w:p w:rsidR="0097438A" w:rsidRDefault="0097438A" w:rsidP="0097438A">
      <w:pPr>
        <w:pStyle w:val="libNormal"/>
      </w:pPr>
      <w:r>
        <w:t>tidak bisa disamakan dengan para sahabat besar Nabi ini.</w:t>
      </w:r>
    </w:p>
    <w:p w:rsidR="0097438A" w:rsidRDefault="0097438A" w:rsidP="0097438A">
      <w:pPr>
        <w:pStyle w:val="libNormal"/>
      </w:pPr>
      <w:r>
        <w:t>Namun demikian dia tidak dilarang untuk menyatakan</w:t>
      </w:r>
    </w:p>
    <w:p w:rsidR="0097438A" w:rsidRDefault="0097438A" w:rsidP="0097438A">
      <w:pPr>
        <w:pStyle w:val="libNormal"/>
      </w:pPr>
      <w:r>
        <w:t>bahwa dirinya adalah pecinta Muhammad saw. dan keluarganya</w:t>
      </w:r>
    </w:p>
    <w:p w:rsidR="0097438A" w:rsidRDefault="0097438A" w:rsidP="0097438A">
      <w:pPr>
        <w:pStyle w:val="libNormal"/>
      </w:pPr>
      <w:r>
        <w:t>serta termasuk pendukung para pengikut mereka</w:t>
      </w:r>
    </w:p>
    <w:p w:rsidR="0097438A" w:rsidRDefault="0097438A" w:rsidP="0097438A">
      <w:pPr>
        <w:pStyle w:val="libNormal"/>
      </w:pPr>
      <w:r>
        <w:lastRenderedPageBreak/>
        <w:t>dan melawan musuh-musuh mereka’”.</w:t>
      </w:r>
      <w:r w:rsidRPr="0097438A">
        <w:rPr>
          <w:rStyle w:val="libFootnotenumChar"/>
        </w:rPr>
        <w:footnoteReference w:id="28"/>
      </w:r>
    </w:p>
    <w:p w:rsidR="00280895" w:rsidRDefault="00280895" w:rsidP="0097438A">
      <w:pPr>
        <w:pStyle w:val="libNormal"/>
      </w:pPr>
    </w:p>
    <w:p w:rsidR="0097438A" w:rsidRDefault="0097438A" w:rsidP="00280895">
      <w:pPr>
        <w:pStyle w:val="Heading2"/>
      </w:pPr>
      <w:bookmarkStart w:id="16" w:name="_Toc421954295"/>
      <w:r>
        <w:t>Orang-orang Mukmin sebagai Pelita Penghuni Surga Selaksa</w:t>
      </w:r>
      <w:bookmarkEnd w:id="16"/>
    </w:p>
    <w:p w:rsidR="00280895" w:rsidRDefault="00280895" w:rsidP="0097438A">
      <w:pPr>
        <w:pStyle w:val="libNormal"/>
      </w:pPr>
    </w:p>
    <w:p w:rsidR="0097438A" w:rsidRDefault="0097438A" w:rsidP="0097438A">
      <w:pPr>
        <w:pStyle w:val="libNormal"/>
      </w:pPr>
      <w:r>
        <w:t>Langit yang Terang karena Bintang</w:t>
      </w:r>
    </w:p>
    <w:p w:rsidR="0097438A" w:rsidRDefault="0097438A" w:rsidP="0097438A">
      <w:pPr>
        <w:pStyle w:val="libNormal"/>
      </w:pPr>
      <w:r>
        <w:t>Diriwayatkan dari Amirul Mukminin as. berkata: “Sesungguhnya</w:t>
      </w:r>
    </w:p>
    <w:p w:rsidR="0097438A" w:rsidRDefault="0097438A" w:rsidP="0097438A">
      <w:pPr>
        <w:pStyle w:val="libNormal"/>
      </w:pPr>
      <w:r>
        <w:t>penduduk surga melihat Syi’ah kami sebagaimana</w:t>
      </w:r>
    </w:p>
    <w:p w:rsidR="00505C9E" w:rsidRDefault="0097438A" w:rsidP="0097438A">
      <w:pPr>
        <w:pStyle w:val="libNormal"/>
      </w:pPr>
      <w:r>
        <w:t>orang-orang melihat bintang di langit”.</w:t>
      </w:r>
      <w:r w:rsidRPr="0097438A">
        <w:rPr>
          <w:rStyle w:val="libFootnotenumChar"/>
        </w:rPr>
        <w:footnoteReference w:id="29"/>
      </w:r>
    </w:p>
    <w:p w:rsidR="000B2B65" w:rsidRDefault="000B2B65" w:rsidP="000B2B65">
      <w:pPr>
        <w:pStyle w:val="libNormal"/>
      </w:pPr>
      <w:r>
        <w:t>Imam Ja’far Ash-Shadiq as. berkata: “Sesungguhnya cahaya</w:t>
      </w:r>
    </w:p>
    <w:p w:rsidR="000B2B65" w:rsidRDefault="000B2B65" w:rsidP="000B2B65">
      <w:pPr>
        <w:pStyle w:val="libNormal"/>
      </w:pPr>
      <w:r>
        <w:t>seorang mukmin bersinar bagi penduduk langit</w:t>
      </w:r>
    </w:p>
    <w:p w:rsidR="000B2B65" w:rsidRDefault="000B2B65" w:rsidP="000B2B65">
      <w:pPr>
        <w:pStyle w:val="libNormal"/>
      </w:pPr>
      <w:r>
        <w:t>sebagaimana bintang bersinar bagi penduduk bumi”.</w:t>
      </w:r>
      <w:r w:rsidRPr="000B2B65">
        <w:rPr>
          <w:rStyle w:val="libFootnotenumChar"/>
        </w:rPr>
        <w:footnoteReference w:id="30"/>
      </w:r>
    </w:p>
    <w:p w:rsidR="000B2B65" w:rsidRDefault="000B2B65" w:rsidP="000B2B65">
      <w:pPr>
        <w:pStyle w:val="libNormal"/>
      </w:pPr>
      <w:r>
        <w:t>Imam Musa bin Ja’far as. bercerita: “Suatu saat, sebagian</w:t>
      </w:r>
    </w:p>
    <w:p w:rsidR="000B2B65" w:rsidRDefault="000B2B65" w:rsidP="000B2B65">
      <w:pPr>
        <w:pStyle w:val="libNormal"/>
      </w:pPr>
      <w:r>
        <w:t>orang-orang khusus Imam Ja’far Ash-Shadiq as. duduk di</w:t>
      </w:r>
    </w:p>
    <w:p w:rsidR="000B2B65" w:rsidRDefault="000B2B65" w:rsidP="000B2B65">
      <w:pPr>
        <w:pStyle w:val="libNormal"/>
      </w:pPr>
      <w:r>
        <w:t>hadapan beliau di malam purnama yang terang benderang</w:t>
      </w:r>
    </w:p>
    <w:p w:rsidR="000B2B65" w:rsidRDefault="000B2B65" w:rsidP="000B2B65">
      <w:pPr>
        <w:pStyle w:val="libNormal"/>
      </w:pPr>
      <w:r>
        <w:t>sehingga membuat orang terjaga, mereka berkata: ‘Wahai</w:t>
      </w:r>
    </w:p>
    <w:p w:rsidR="000B2B65" w:rsidRDefault="000B2B65" w:rsidP="000B2B65">
      <w:pPr>
        <w:pStyle w:val="libNormal"/>
      </w:pPr>
      <w:r>
        <w:t>putera Rasulullah saw.! Betapa indahnya permukaan langit</w:t>
      </w:r>
    </w:p>
    <w:p w:rsidR="000B2B65" w:rsidRDefault="000B2B65" w:rsidP="000B2B65">
      <w:pPr>
        <w:pStyle w:val="libNormal"/>
      </w:pPr>
      <w:r>
        <w:t>dan cahaya bintang-bintang itu!’</w:t>
      </w:r>
    </w:p>
    <w:p w:rsidR="000B2B65" w:rsidRDefault="000B2B65" w:rsidP="000B2B65">
      <w:pPr>
        <w:pStyle w:val="libNormal"/>
      </w:pPr>
      <w:r>
        <w:t>“Maka Imam Ash-Shadiq as. menanggapi: ‘Kalian berkata</w:t>
      </w:r>
    </w:p>
    <w:p w:rsidR="000B2B65" w:rsidRDefault="000B2B65" w:rsidP="000B2B65">
      <w:pPr>
        <w:pStyle w:val="libNormal"/>
      </w:pPr>
      <w:r>
        <w:t>demikian sementara empat malaikat pengatur alam,</w:t>
      </w:r>
    </w:p>
    <w:p w:rsidR="000B2B65" w:rsidRDefault="000B2B65" w:rsidP="000B2B65">
      <w:pPr>
        <w:pStyle w:val="libNormal"/>
      </w:pPr>
      <w:r>
        <w:t>yaitu Jibril, Mika’il, Israfil dan malaikat maut mengawasi</w:t>
      </w:r>
    </w:p>
    <w:p w:rsidR="000B2B65" w:rsidRDefault="000B2B65" w:rsidP="000B2B65">
      <w:pPr>
        <w:pStyle w:val="libNormal"/>
      </w:pPr>
      <w:r>
        <w:t>penduduk bumi, mereka melihat kalian dan saudarasaudara</w:t>
      </w:r>
    </w:p>
    <w:p w:rsidR="000B2B65" w:rsidRDefault="000B2B65" w:rsidP="000B2B65">
      <w:pPr>
        <w:pStyle w:val="libNormal"/>
      </w:pPr>
      <w:r>
        <w:t>kalian di segala penjuru bumi bersinar dan cahaya</w:t>
      </w:r>
    </w:p>
    <w:p w:rsidR="000B2B65" w:rsidRDefault="000B2B65" w:rsidP="000B2B65">
      <w:pPr>
        <w:pStyle w:val="libNormal"/>
      </w:pPr>
      <w:r>
        <w:lastRenderedPageBreak/>
        <w:t>kalian sampai ke langit. Bagi mereka, bahkan cahaya kalian</w:t>
      </w:r>
    </w:p>
    <w:p w:rsidR="000B2B65" w:rsidRDefault="000B2B65" w:rsidP="000B2B65">
      <w:pPr>
        <w:pStyle w:val="libNormal"/>
      </w:pPr>
      <w:r>
        <w:t>lebih indah daripada cahaya bintang, dan sungguh mereka</w:t>
      </w:r>
    </w:p>
    <w:p w:rsidR="000B2B65" w:rsidRDefault="000B2B65" w:rsidP="000B2B65">
      <w:pPr>
        <w:pStyle w:val="libNormal"/>
      </w:pPr>
      <w:r>
        <w:t>mengatakan seperti yang telah kalian katakan: ‘Alangkah</w:t>
      </w:r>
    </w:p>
    <w:p w:rsidR="000B2B65" w:rsidRDefault="000B2B65" w:rsidP="000B2B65">
      <w:pPr>
        <w:pStyle w:val="libNormal"/>
      </w:pPr>
      <w:r>
        <w:t>indahnya cahaya orang-orang beriman!’”</w:t>
      </w:r>
      <w:r w:rsidRPr="000B2B65">
        <w:rPr>
          <w:rStyle w:val="libFootnotenumChar"/>
        </w:rPr>
        <w:footnoteReference w:id="31"/>
      </w:r>
    </w:p>
    <w:p w:rsidR="0059606D" w:rsidRDefault="0059606D" w:rsidP="000B2B65">
      <w:pPr>
        <w:pStyle w:val="libNormal"/>
      </w:pPr>
    </w:p>
    <w:p w:rsidR="000B2B65" w:rsidRDefault="000B2B65" w:rsidP="0059606D">
      <w:pPr>
        <w:pStyle w:val="Heading2"/>
      </w:pPr>
      <w:bookmarkStart w:id="17" w:name="_Toc421954296"/>
      <w:r>
        <w:t>Melihat dengan Cahaya Allah swt.</w:t>
      </w:r>
      <w:bookmarkEnd w:id="17"/>
    </w:p>
    <w:p w:rsidR="0059606D" w:rsidRDefault="0059606D" w:rsidP="000B2B65">
      <w:pPr>
        <w:pStyle w:val="libNormal"/>
      </w:pPr>
    </w:p>
    <w:p w:rsidR="000B2B65" w:rsidRDefault="000B2B65" w:rsidP="000B2B65">
      <w:pPr>
        <w:pStyle w:val="libNormal"/>
      </w:pPr>
      <w:r>
        <w:t>Abu Najran meriwayatkan bahwa saya mendengar Abul</w:t>
      </w:r>
    </w:p>
    <w:p w:rsidR="000B2B65" w:rsidRDefault="000B2B65" w:rsidP="000B2B65">
      <w:pPr>
        <w:pStyle w:val="libNormal"/>
      </w:pPr>
      <w:r>
        <w:t>Hasan as. berkata: “Barangsiapa memusuhi Syi’ah kami, dia</w:t>
      </w:r>
    </w:p>
    <w:p w:rsidR="000B2B65" w:rsidRDefault="000B2B65" w:rsidP="000B2B65">
      <w:pPr>
        <w:pStyle w:val="libNormal"/>
      </w:pPr>
      <w:r>
        <w:t>telah memusuhi kami, dan barang siapa mendukung mereka,</w:t>
      </w:r>
    </w:p>
    <w:p w:rsidR="000B2B65" w:rsidRDefault="000B2B65" w:rsidP="000B2B65">
      <w:pPr>
        <w:pStyle w:val="libNormal"/>
      </w:pPr>
      <w:r>
        <w:t>dia telah mendukung kami, karena mereka adalah dari</w:t>
      </w:r>
    </w:p>
    <w:p w:rsidR="000B2B65" w:rsidRDefault="000B2B65" w:rsidP="000B2B65">
      <w:pPr>
        <w:pStyle w:val="libNormal"/>
      </w:pPr>
      <w:r>
        <w:t>kami; mereka diciptakan dari tanah kami. Maka barangsiapa</w:t>
      </w:r>
    </w:p>
    <w:p w:rsidR="000B2B65" w:rsidRDefault="000B2B65" w:rsidP="000B2B65">
      <w:pPr>
        <w:pStyle w:val="libNormal"/>
      </w:pPr>
      <w:r>
        <w:t>yang mencintai mereka, dia dari kita, dan barangsiapa yang</w:t>
      </w:r>
    </w:p>
    <w:p w:rsidR="000B2B65" w:rsidRDefault="000B2B65" w:rsidP="000B2B65">
      <w:pPr>
        <w:pStyle w:val="libNormal"/>
      </w:pPr>
      <w:r>
        <w:t>membenci mereka maka dia bukan dari kita. Syi’ah kami</w:t>
      </w:r>
    </w:p>
    <w:p w:rsidR="000B2B65" w:rsidRDefault="000B2B65" w:rsidP="000B2B65">
      <w:pPr>
        <w:pStyle w:val="libNormal"/>
      </w:pPr>
      <w:r>
        <w:t>melihat dengan cahaya Allah, bergelimang dalam rahmat-</w:t>
      </w:r>
    </w:p>
    <w:p w:rsidR="000B2B65" w:rsidRDefault="000B2B65" w:rsidP="000B2B65">
      <w:pPr>
        <w:pStyle w:val="libNormal"/>
      </w:pPr>
      <w:r>
        <w:t>Nya dan menjadi pemenang bersama kemuliaan-Nya.</w:t>
      </w:r>
    </w:p>
    <w:p w:rsidR="00ED0C0F" w:rsidRDefault="000B2B65" w:rsidP="00ED0C0F">
      <w:pPr>
        <w:pStyle w:val="libNormal"/>
      </w:pPr>
      <w:r>
        <w:t>Sungguh tak seorang pun dari Syi’ah kami yang bersedih</w:t>
      </w:r>
      <w:r w:rsidR="00AF35AE">
        <w:t xml:space="preserve"> </w:t>
      </w:r>
      <w:r w:rsidR="00ED0C0F">
        <w:t>melainkan kami juga berduka cita karena dirinya, dan tidak</w:t>
      </w:r>
    </w:p>
    <w:p w:rsidR="00ED0C0F" w:rsidRDefault="00ED0C0F" w:rsidP="00ED0C0F">
      <w:pPr>
        <w:pStyle w:val="libNormal"/>
      </w:pPr>
      <w:r>
        <w:t>seorang pun dari Syi’ah kami yang bergembira kecuali kami</w:t>
      </w:r>
    </w:p>
    <w:p w:rsidR="00ED0C0F" w:rsidRDefault="00ED0C0F" w:rsidP="00ED0C0F">
      <w:pPr>
        <w:pStyle w:val="libNormal"/>
      </w:pPr>
      <w:r>
        <w:t>juga berbahagia karena dirinya”.</w:t>
      </w:r>
      <w:r w:rsidRPr="00ED0C0F">
        <w:rPr>
          <w:rStyle w:val="libFootnotenumChar"/>
        </w:rPr>
        <w:footnoteReference w:id="32"/>
      </w:r>
    </w:p>
    <w:p w:rsidR="00C52F59" w:rsidRDefault="00C52F59" w:rsidP="00ED0C0F">
      <w:pPr>
        <w:pStyle w:val="libNormal"/>
      </w:pPr>
    </w:p>
    <w:p w:rsidR="00ED0C0F" w:rsidRDefault="00ED0C0F" w:rsidP="00C52F59">
      <w:pPr>
        <w:pStyle w:val="Heading2"/>
      </w:pPr>
      <w:bookmarkStart w:id="18" w:name="_Toc421954297"/>
      <w:r>
        <w:lastRenderedPageBreak/>
        <w:t>Kedudukan Syi’ah di Sisi Ahlulbait as.</w:t>
      </w:r>
      <w:bookmarkEnd w:id="18"/>
    </w:p>
    <w:p w:rsidR="00C52F59" w:rsidRDefault="00C52F59" w:rsidP="00ED0C0F">
      <w:pPr>
        <w:pStyle w:val="libNormal"/>
      </w:pPr>
    </w:p>
    <w:p w:rsidR="00ED0C0F" w:rsidRDefault="00ED0C0F" w:rsidP="00ED0C0F">
      <w:pPr>
        <w:pStyle w:val="libNormal"/>
      </w:pPr>
      <w:r>
        <w:t>Ahlulbait as. Mencintai Syi’ah Mereka</w:t>
      </w:r>
    </w:p>
    <w:p w:rsidR="00ED0C0F" w:rsidRDefault="00ED0C0F" w:rsidP="00ED0C0F">
      <w:pPr>
        <w:pStyle w:val="libNormal"/>
      </w:pPr>
      <w:r>
        <w:t>Sebagaimana Syi’ah (pengikut Ahlulbait as.) mencintai</w:t>
      </w:r>
    </w:p>
    <w:p w:rsidR="00ED0C0F" w:rsidRDefault="00ED0C0F" w:rsidP="00ED0C0F">
      <w:pPr>
        <w:pStyle w:val="libNormal"/>
      </w:pPr>
      <w:r>
        <w:t>Ahlulbait as., begitu juga sebaliknya Ahlulbait as. sangat</w:t>
      </w:r>
    </w:p>
    <w:p w:rsidR="00ED0C0F" w:rsidRDefault="00ED0C0F" w:rsidP="00ED0C0F">
      <w:pPr>
        <w:pStyle w:val="libNormal"/>
      </w:pPr>
      <w:r>
        <w:t>mencintai Syi’ah dan pendukung mereka. Bahkan mereka</w:t>
      </w:r>
    </w:p>
    <w:p w:rsidR="00ED0C0F" w:rsidRDefault="00ED0C0F" w:rsidP="00ED0C0F">
      <w:pPr>
        <w:pStyle w:val="libNormal"/>
      </w:pPr>
      <w:r>
        <w:t>as. mencintai aroma dan arwah Syi’ah. Ahlulbait as. senang</w:t>
      </w:r>
    </w:p>
    <w:p w:rsidR="00ED0C0F" w:rsidRDefault="00ED0C0F" w:rsidP="00ED0C0F">
      <w:pPr>
        <w:pStyle w:val="libNormal"/>
      </w:pPr>
      <w:r>
        <w:t>melihat dan menziarahi mereka, Ahlulbait as. merindukan</w:t>
      </w:r>
    </w:p>
    <w:p w:rsidR="00ED0C0F" w:rsidRDefault="00ED0C0F" w:rsidP="00ED0C0F">
      <w:pPr>
        <w:pStyle w:val="libNormal"/>
      </w:pPr>
      <w:r>
        <w:t>mereka seperti dua pasang kekasih yang saling merindukan.</w:t>
      </w:r>
    </w:p>
    <w:p w:rsidR="00ED0C0F" w:rsidRDefault="00ED0C0F" w:rsidP="00ED0C0F">
      <w:pPr>
        <w:pStyle w:val="libNormal"/>
      </w:pPr>
      <w:r>
        <w:t>Hal ini wajar, karena cinta adalah hubungan imbal balik.</w:t>
      </w:r>
    </w:p>
    <w:p w:rsidR="00ED0C0F" w:rsidRDefault="00ED0C0F" w:rsidP="00ED0C0F">
      <w:pPr>
        <w:pStyle w:val="libNormal"/>
      </w:pPr>
      <w:r>
        <w:t>Cinta yang sejati tidak akan ada pada satu pihak melainkan</w:t>
      </w:r>
    </w:p>
    <w:p w:rsidR="00ED0C0F" w:rsidRDefault="00ED0C0F" w:rsidP="00ED0C0F">
      <w:pPr>
        <w:pStyle w:val="libNormal"/>
      </w:pPr>
      <w:r>
        <w:t>di pihak lain juga terdapat cinta yang sepadan.</w:t>
      </w:r>
    </w:p>
    <w:p w:rsidR="00ED0C0F" w:rsidRDefault="00ED0C0F" w:rsidP="00ED0C0F">
      <w:pPr>
        <w:pStyle w:val="libNormal"/>
      </w:pPr>
      <w:r>
        <w:t>Ishaq bin Ammar meriwayatkan dari Ali bin Abdul Aziz</w:t>
      </w:r>
    </w:p>
    <w:p w:rsidR="00ED0C0F" w:rsidRDefault="00ED0C0F" w:rsidP="00ED0C0F">
      <w:pPr>
        <w:pStyle w:val="libNormal"/>
      </w:pPr>
      <w:r>
        <w:t>berkata: “Saya mendengar Abu Abdillah as. berkata: ‘Demi</w:t>
      </w:r>
    </w:p>
    <w:p w:rsidR="00ED0C0F" w:rsidRDefault="00ED0C0F" w:rsidP="00ED0C0F">
      <w:pPr>
        <w:pStyle w:val="libNormal"/>
      </w:pPr>
      <w:r>
        <w:t>Allah! Aku sungguh mencintai aroma kalian, arwah kalian,</w:t>
      </w:r>
    </w:p>
    <w:p w:rsidR="00ED0C0F" w:rsidRDefault="00ED0C0F" w:rsidP="00ED0C0F">
      <w:pPr>
        <w:pStyle w:val="libNormal"/>
      </w:pPr>
      <w:r>
        <w:t>penampilan kalian, dan menziarahi kalian. Dan sesungguhnya</w:t>
      </w:r>
    </w:p>
    <w:p w:rsidR="00ED0C0F" w:rsidRDefault="00ED0C0F" w:rsidP="00ED0C0F">
      <w:pPr>
        <w:pStyle w:val="libNormal"/>
      </w:pPr>
      <w:r>
        <w:t>aku berada di atas agama Allah dan agama malaikat-</w:t>
      </w:r>
    </w:p>
    <w:p w:rsidR="00ED0C0F" w:rsidRDefault="00ED0C0F" w:rsidP="00ED0C0F">
      <w:pPr>
        <w:pStyle w:val="libNormal"/>
      </w:pPr>
      <w:r>
        <w:t>Nya, maka bantulah dengan hidup warak (karakter menghindari</w:t>
      </w:r>
    </w:p>
    <w:p w:rsidR="00ED0C0F" w:rsidRDefault="00ED0C0F" w:rsidP="00ED0C0F">
      <w:pPr>
        <w:pStyle w:val="libNormal"/>
      </w:pPr>
      <w:r>
        <w:t>dosa). Di Madinah aku seperti sya’ir, aku berbolak</w:t>
      </w:r>
    </w:p>
    <w:p w:rsidR="00ED0C0F" w:rsidRDefault="00ED0C0F" w:rsidP="00ED0C0F">
      <w:pPr>
        <w:pStyle w:val="libNormal"/>
      </w:pPr>
      <w:r>
        <w:t>balik sampai aku melihat salah satu dari kalian dan menjadi</w:t>
      </w:r>
    </w:p>
    <w:p w:rsidR="00ED0C0F" w:rsidRDefault="00ED0C0F" w:rsidP="00ED0C0F">
      <w:pPr>
        <w:pStyle w:val="libNormal"/>
      </w:pPr>
      <w:r>
        <w:t>tenang dengan penglihatan ini”.</w:t>
      </w:r>
      <w:r w:rsidRPr="00ED0C0F">
        <w:rPr>
          <w:rStyle w:val="libFootnotenumChar"/>
        </w:rPr>
        <w:footnoteReference w:id="33"/>
      </w:r>
    </w:p>
    <w:p w:rsidR="00ED0C0F" w:rsidRDefault="00ED0C0F" w:rsidP="00ED0C0F">
      <w:pPr>
        <w:pStyle w:val="libNormal"/>
      </w:pPr>
      <w:r>
        <w:lastRenderedPageBreak/>
        <w:t>“Seperti sya’ir”; maksud dari sya’ir atau sya’roh di sini</w:t>
      </w:r>
    </w:p>
    <w:p w:rsidR="00ED0C0F" w:rsidRDefault="00ED0C0F" w:rsidP="00ED0C0F">
      <w:pPr>
        <w:pStyle w:val="libNormal"/>
      </w:pPr>
      <w:r>
        <w:t>adalah uban putih yang jarang dan sedikit sekali di tengah</w:t>
      </w:r>
    </w:p>
    <w:p w:rsidR="00ED0C0F" w:rsidRDefault="00ED0C0F" w:rsidP="00ED0C0F">
      <w:pPr>
        <w:pStyle w:val="libNormal"/>
      </w:pPr>
      <w:r>
        <w:t>lebatnya rambut hitam. Oleh karena itu, ia akan senang dan</w:t>
      </w:r>
    </w:p>
    <w:p w:rsidR="00853A4C" w:rsidRDefault="00ED0C0F" w:rsidP="00ED0C0F">
      <w:pPr>
        <w:pStyle w:val="libNormal"/>
      </w:pPr>
      <w:r>
        <w:t>merasa tenang apabila melihat ada pendukung yang menyerupainya.</w:t>
      </w:r>
    </w:p>
    <w:p w:rsidR="00A64F5E" w:rsidRDefault="00A64F5E" w:rsidP="00A64F5E">
      <w:pPr>
        <w:pStyle w:val="libNormal"/>
      </w:pPr>
      <w:r>
        <w:t>Abdullah bin Walid berkata: “Aku mendengar Abu Abdillah</w:t>
      </w:r>
    </w:p>
    <w:p w:rsidR="00A64F5E" w:rsidRDefault="00A64F5E" w:rsidP="00A64F5E">
      <w:pPr>
        <w:pStyle w:val="libNormal"/>
      </w:pPr>
      <w:r>
        <w:t>(Imam Ja’far) as. berkata saat kita berkumpul: “Demi</w:t>
      </w:r>
    </w:p>
    <w:p w:rsidR="00A64F5E" w:rsidRDefault="00A64F5E" w:rsidP="00A64F5E">
      <w:pPr>
        <w:pStyle w:val="libNormal"/>
      </w:pPr>
      <w:r>
        <w:t>Allah! Sesungguhnya aku mencintai pemandangan kalian</w:t>
      </w:r>
    </w:p>
    <w:p w:rsidR="00A64F5E" w:rsidRDefault="00A64F5E" w:rsidP="00A64F5E">
      <w:pPr>
        <w:pStyle w:val="libNormal"/>
      </w:pPr>
      <w:r>
        <w:t>dan merindukan komunikasi bersama kalian”</w:t>
      </w:r>
      <w:r w:rsidRPr="00A64F5E">
        <w:rPr>
          <w:rStyle w:val="libFootnotenumChar"/>
        </w:rPr>
        <w:footnoteReference w:id="34"/>
      </w:r>
      <w:r>
        <w:t>.</w:t>
      </w:r>
    </w:p>
    <w:p w:rsidR="00A64F5E" w:rsidRDefault="00A64F5E" w:rsidP="00A64F5E">
      <w:pPr>
        <w:pStyle w:val="libNormal"/>
      </w:pPr>
      <w:r>
        <w:t>Nasr bin Muzahim meriwayatkan dari Muhammad bin</w:t>
      </w:r>
    </w:p>
    <w:p w:rsidR="00A64F5E" w:rsidRDefault="00A64F5E" w:rsidP="00A64F5E">
      <w:pPr>
        <w:pStyle w:val="libNormal"/>
      </w:pPr>
      <w:r>
        <w:t>Imran bin Abdillah dari ayahnya dari Imam Ja’far bin</w:t>
      </w:r>
    </w:p>
    <w:p w:rsidR="00A64F5E" w:rsidRDefault="00A64F5E" w:rsidP="00A64F5E">
      <w:pPr>
        <w:pStyle w:val="libNormal"/>
      </w:pPr>
      <w:r>
        <w:t>Muhammad as. berkata: “Suatu saat ayahku masuk masjid,</w:t>
      </w:r>
    </w:p>
    <w:p w:rsidR="00A64F5E" w:rsidRDefault="00A64F5E" w:rsidP="00A64F5E">
      <w:pPr>
        <w:pStyle w:val="libNormal"/>
      </w:pPr>
      <w:r>
        <w:t>ternyata di sana ada sekelompok orang dari Syi’ah kami.</w:t>
      </w:r>
    </w:p>
    <w:p w:rsidR="00A64F5E" w:rsidRDefault="00A64F5E" w:rsidP="00A64F5E">
      <w:pPr>
        <w:pStyle w:val="libNormal"/>
      </w:pPr>
      <w:r>
        <w:t>Beliau pun mendekati mereka seraya mengucapkan salam</w:t>
      </w:r>
    </w:p>
    <w:p w:rsidR="00A64F5E" w:rsidRDefault="00A64F5E" w:rsidP="00A64F5E">
      <w:pPr>
        <w:pStyle w:val="libNormal"/>
      </w:pPr>
      <w:r>
        <w:t>lalu berkata:</w:t>
      </w:r>
    </w:p>
    <w:p w:rsidR="00A64F5E" w:rsidRDefault="00A64F5E" w:rsidP="00A64F5E">
      <w:pPr>
        <w:pStyle w:val="libNormal"/>
      </w:pPr>
      <w:r>
        <w:t>“Demi Allah! Aku mencintai bau dan arwah kalian, dan</w:t>
      </w:r>
    </w:p>
    <w:p w:rsidR="00A64F5E" w:rsidRDefault="00A64F5E" w:rsidP="00A64F5E">
      <w:pPr>
        <w:pStyle w:val="libNormal"/>
      </w:pPr>
      <w:r>
        <w:t>sesungguhnya aku di atas agama Allah swt. Jarak antara</w:t>
      </w:r>
    </w:p>
    <w:p w:rsidR="00A64F5E" w:rsidRDefault="00A64F5E" w:rsidP="00A64F5E">
      <w:pPr>
        <w:pStyle w:val="libNormal"/>
      </w:pPr>
      <w:r>
        <w:t>kalian dengan detik-detik yang sangat membahagiakan sehingga</w:t>
      </w:r>
    </w:p>
    <w:p w:rsidR="00A64F5E" w:rsidRDefault="00A64F5E" w:rsidP="00A64F5E">
      <w:pPr>
        <w:pStyle w:val="libNormal"/>
      </w:pPr>
      <w:r>
        <w:t>membuat orang lain iri pada kalian tidak lebih jauh</w:t>
      </w:r>
    </w:p>
    <w:p w:rsidR="00A64F5E" w:rsidRDefault="00A64F5E" w:rsidP="00A64F5E">
      <w:pPr>
        <w:pStyle w:val="libNormal"/>
      </w:pPr>
      <w:r>
        <w:t>dari sampainya ruh ke sini (beliau menunjuk dengan tangannya</w:t>
      </w:r>
    </w:p>
    <w:p w:rsidR="00A64F5E" w:rsidRDefault="00A64F5E" w:rsidP="00A64F5E">
      <w:pPr>
        <w:pStyle w:val="libNormal"/>
      </w:pPr>
      <w:r>
        <w:t>ke arah tenggorokan, artinya saat kematian), maka</w:t>
      </w:r>
    </w:p>
    <w:p w:rsidR="00A64F5E" w:rsidRDefault="00A64F5E" w:rsidP="00A64F5E">
      <w:pPr>
        <w:pStyle w:val="libNormal"/>
      </w:pPr>
      <w:r>
        <w:t>bantulah aku dengan hidup warak dan usaha keras! Barangsiapa</w:t>
      </w:r>
    </w:p>
    <w:p w:rsidR="00A64F5E" w:rsidRDefault="00A64F5E" w:rsidP="00A64F5E">
      <w:pPr>
        <w:pStyle w:val="libNormal"/>
      </w:pPr>
      <w:r>
        <w:t>dari kalian mengikuti seorang imam, hendaknya dia</w:t>
      </w:r>
    </w:p>
    <w:p w:rsidR="00A64F5E" w:rsidRDefault="00A64F5E" w:rsidP="00A64F5E">
      <w:pPr>
        <w:pStyle w:val="libNormal"/>
      </w:pPr>
      <w:r>
        <w:lastRenderedPageBreak/>
        <w:t>beramal bersamanya. Kalian adalah pasukan Allah, kalian</w:t>
      </w:r>
    </w:p>
    <w:p w:rsidR="00A64F5E" w:rsidRDefault="00A64F5E" w:rsidP="00A64F5E">
      <w:pPr>
        <w:pStyle w:val="libNormal"/>
      </w:pPr>
      <w:r>
        <w:t>adalah pendukung Allah</w:t>
      </w:r>
      <w:r w:rsidR="00524606">
        <w:t>, dan kalianlah pembela Allah”.</w:t>
      </w:r>
      <w:r w:rsidR="00524606" w:rsidRPr="00524606">
        <w:rPr>
          <w:rStyle w:val="libFootnotenumChar"/>
        </w:rPr>
        <w:footnoteReference w:id="35"/>
      </w:r>
    </w:p>
    <w:p w:rsidR="00A64F5E" w:rsidRDefault="00A64F5E" w:rsidP="00A64F5E">
      <w:pPr>
        <w:pStyle w:val="libNormal"/>
      </w:pPr>
      <w:r>
        <w:t>Muhammad bin Imran meriwayatkan dari ayahnya dari</w:t>
      </w:r>
    </w:p>
    <w:p w:rsidR="00A64F5E" w:rsidRDefault="00A64F5E" w:rsidP="00A64F5E">
      <w:pPr>
        <w:pStyle w:val="libNormal"/>
      </w:pPr>
      <w:r>
        <w:t>Abu Abdillah as. berkata: “Suatu hari aku bersama ayahku</w:t>
      </w:r>
    </w:p>
    <w:p w:rsidR="00A64F5E" w:rsidRDefault="00A64F5E" w:rsidP="00A64F5E">
      <w:pPr>
        <w:pStyle w:val="libNormal"/>
      </w:pPr>
      <w:r>
        <w:t>keluar menuju masjid, ternyata di sana ada sekelompok dari</w:t>
      </w:r>
    </w:p>
    <w:p w:rsidR="00A64F5E" w:rsidRDefault="00A64F5E" w:rsidP="00A64F5E">
      <w:pPr>
        <w:pStyle w:val="libNormal"/>
      </w:pPr>
      <w:r>
        <w:t>sahabat ayahku, tepatnya di antara kuburan dan mimbar.</w:t>
      </w:r>
    </w:p>
    <w:p w:rsidR="00A64F5E" w:rsidRDefault="00A64F5E" w:rsidP="00A64F5E">
      <w:pPr>
        <w:pStyle w:val="libNormal"/>
      </w:pPr>
      <w:r>
        <w:t>Beliau menghampiri mereka, bersalam lalu berkata: “Demi</w:t>
      </w:r>
    </w:p>
    <w:p w:rsidR="00A64F5E" w:rsidRDefault="00A64F5E" w:rsidP="00A64F5E">
      <w:pPr>
        <w:pStyle w:val="libNormal"/>
      </w:pPr>
      <w:r>
        <w:t>Allah! Aku mencintai aroma dan ruh kalian, maka bantulah</w:t>
      </w:r>
    </w:p>
    <w:p w:rsidR="00A64F5E" w:rsidRDefault="00A64F5E" w:rsidP="00A64F5E">
      <w:pPr>
        <w:pStyle w:val="libNormal"/>
      </w:pPr>
      <w:r>
        <w:t>aku untuk hal itu denga</w:t>
      </w:r>
      <w:r w:rsidR="00524606">
        <w:t>n hidup warak dan usaha keras!”</w:t>
      </w:r>
      <w:r w:rsidR="00524606" w:rsidRPr="00524606">
        <w:rPr>
          <w:rStyle w:val="libFootnotenumChar"/>
        </w:rPr>
        <w:footnoteReference w:id="36"/>
      </w:r>
    </w:p>
    <w:p w:rsidR="00A64F5E" w:rsidRDefault="00A64F5E" w:rsidP="00A64F5E">
      <w:pPr>
        <w:pStyle w:val="libNormal"/>
      </w:pPr>
      <w:r>
        <w:t>Barang kali kalimat di atas ini menimbulkan beberapa</w:t>
      </w:r>
    </w:p>
    <w:p w:rsidR="001115AD" w:rsidRDefault="00A64F5E" w:rsidP="00A64F5E">
      <w:pPr>
        <w:pStyle w:val="libNormal"/>
      </w:pPr>
      <w:r>
        <w:t>pertanyaan di benak seseorang:</w:t>
      </w:r>
    </w:p>
    <w:p w:rsidR="00F947E8" w:rsidRDefault="00F947E8" w:rsidP="00F947E8">
      <w:pPr>
        <w:pStyle w:val="libNormal"/>
      </w:pPr>
      <w:r>
        <w:t>Kalimat pertama, “Sesungguhnya aku mencintai aroma</w:t>
      </w:r>
    </w:p>
    <w:p w:rsidR="00F947E8" w:rsidRDefault="00F947E8" w:rsidP="00F947E8">
      <w:pPr>
        <w:pStyle w:val="libNormal"/>
      </w:pPr>
      <w:r>
        <w:t>dan ruh kalian”.</w:t>
      </w:r>
    </w:p>
    <w:p w:rsidR="00F947E8" w:rsidRDefault="00F947E8" w:rsidP="00F947E8">
      <w:pPr>
        <w:pStyle w:val="libNormal"/>
      </w:pPr>
      <w:r>
        <w:t>Kalimat kedua, “Bantulah aku dengan hidup warak dan</w:t>
      </w:r>
    </w:p>
    <w:p w:rsidR="00F947E8" w:rsidRDefault="00F947E8" w:rsidP="00F947E8">
      <w:pPr>
        <w:pStyle w:val="libNormal"/>
      </w:pPr>
      <w:r>
        <w:t>usaha keras!”</w:t>
      </w:r>
    </w:p>
    <w:p w:rsidR="00F947E8" w:rsidRDefault="00F947E8" w:rsidP="00F947E8">
      <w:pPr>
        <w:pStyle w:val="libNormal"/>
      </w:pPr>
      <w:r>
        <w:t>Maksud dari kalimat imam yang pertama adalah ungkapan</w:t>
      </w:r>
    </w:p>
    <w:p w:rsidR="00F947E8" w:rsidRDefault="00F947E8" w:rsidP="00F947E8">
      <w:pPr>
        <w:pStyle w:val="libNormal"/>
      </w:pPr>
      <w:r>
        <w:t>mengenai puncak tertinggi dari kecintaan dan</w:t>
      </w:r>
    </w:p>
    <w:p w:rsidR="00F947E8" w:rsidRDefault="00F947E8" w:rsidP="00F947E8">
      <w:pPr>
        <w:pStyle w:val="libNormal"/>
      </w:pPr>
      <w:r>
        <w:t>kerinduan sampai seakan-akan Ahlulbait as. menghirup</w:t>
      </w:r>
    </w:p>
    <w:p w:rsidR="00F947E8" w:rsidRDefault="00F947E8" w:rsidP="00F947E8">
      <w:pPr>
        <w:pStyle w:val="libNormal"/>
      </w:pPr>
      <w:r>
        <w:t>aroma pintu surga dari Syi’ah mereka”. Justru saya tidak</w:t>
      </w:r>
    </w:p>
    <w:p w:rsidR="00F947E8" w:rsidRDefault="00F947E8" w:rsidP="00F947E8">
      <w:pPr>
        <w:pStyle w:val="libNormal"/>
      </w:pPr>
      <w:r>
        <w:t>menemukan kalimat yang lebih eksperesif dan lebih fasih</w:t>
      </w:r>
    </w:p>
    <w:p w:rsidR="00F947E8" w:rsidRDefault="00F947E8" w:rsidP="00F947E8">
      <w:pPr>
        <w:pStyle w:val="libNormal"/>
      </w:pPr>
      <w:r>
        <w:lastRenderedPageBreak/>
        <w:t>dari ini untuk mengungkapkan klimaks cinta dan kerinduan.</w:t>
      </w:r>
    </w:p>
    <w:p w:rsidR="00F947E8" w:rsidRDefault="00F947E8" w:rsidP="00F947E8">
      <w:pPr>
        <w:pStyle w:val="libNormal"/>
      </w:pPr>
      <w:r>
        <w:t>Adapun maksud dari kalimat imam yang kedua adalah</w:t>
      </w:r>
    </w:p>
    <w:p w:rsidR="00F947E8" w:rsidRDefault="00F947E8" w:rsidP="00F947E8">
      <w:pPr>
        <w:pStyle w:val="libNormal"/>
      </w:pPr>
      <w:r>
        <w:t>cara menentukan standar cinta tersebut, karena cinta ini</w:t>
      </w:r>
    </w:p>
    <w:p w:rsidR="00F947E8" w:rsidRDefault="00F947E8" w:rsidP="00F947E8">
      <w:pPr>
        <w:pStyle w:val="libNormal"/>
      </w:pPr>
      <w:r>
        <w:t>berbeda dengan cinta biasa pada umumnya antarmanusia</w:t>
      </w:r>
    </w:p>
    <w:p w:rsidR="00F947E8" w:rsidRDefault="00F947E8" w:rsidP="00F947E8">
      <w:pPr>
        <w:pStyle w:val="libNormal"/>
      </w:pPr>
      <w:r>
        <w:t>biasa. Cinta ini merupakan perpanjangan (perluasan) dari</w:t>
      </w:r>
    </w:p>
    <w:p w:rsidR="00F947E8" w:rsidRDefault="00F947E8" w:rsidP="00F947E8">
      <w:pPr>
        <w:pStyle w:val="libNormal"/>
      </w:pPr>
      <w:r>
        <w:t>cinta Allah, dan cinta demi Allah adalah kualitas terkuat</w:t>
      </w:r>
    </w:p>
    <w:p w:rsidR="00F947E8" w:rsidRDefault="00F947E8" w:rsidP="00F947E8">
      <w:pPr>
        <w:pStyle w:val="libNormal"/>
      </w:pPr>
      <w:r>
        <w:t>dari makna cinta. Tentunya, cinta ini tunduk pada standarstandar</w:t>
      </w:r>
    </w:p>
    <w:p w:rsidR="00F947E8" w:rsidRDefault="00F947E8" w:rsidP="00F947E8">
      <w:pPr>
        <w:pStyle w:val="libNormal"/>
      </w:pPr>
      <w:r>
        <w:t>yang berbasis pada dalam ketaatan dan pengabdian,</w:t>
      </w:r>
    </w:p>
    <w:p w:rsidR="00F947E8" w:rsidRDefault="00F947E8" w:rsidP="00F947E8">
      <w:pPr>
        <w:pStyle w:val="libNormal"/>
      </w:pPr>
      <w:r>
        <w:t>warak dan takwa. Cinta ini terus mengembang sejalan dengan</w:t>
      </w:r>
    </w:p>
    <w:p w:rsidR="00F947E8" w:rsidRDefault="00F947E8" w:rsidP="00F947E8">
      <w:pPr>
        <w:pStyle w:val="libNormal"/>
      </w:pPr>
      <w:r>
        <w:t>peningkatan tingkat warak dan takwa seseorang. Oleh</w:t>
      </w:r>
    </w:p>
    <w:p w:rsidR="00F947E8" w:rsidRDefault="00F947E8" w:rsidP="00F947E8">
      <w:pPr>
        <w:pStyle w:val="libNormal"/>
      </w:pPr>
      <w:r>
        <w:t>karena itu, Imam as. meminta Syi’ahnya agar membelanya</w:t>
      </w:r>
    </w:p>
    <w:p w:rsidR="00F947E8" w:rsidRDefault="00F947E8" w:rsidP="00F947E8">
      <w:pPr>
        <w:pStyle w:val="libNormal"/>
      </w:pPr>
      <w:r>
        <w:t>dalam kecintaan dengan hidup warak, takwa, ketaatan dan</w:t>
      </w:r>
    </w:p>
    <w:p w:rsidR="00F947E8" w:rsidRDefault="00F947E8" w:rsidP="00F947E8">
      <w:pPr>
        <w:pStyle w:val="libNormal"/>
      </w:pPr>
      <w:r>
        <w:t>pengabdian pada Allah swt.</w:t>
      </w:r>
    </w:p>
    <w:p w:rsidR="00F947E8" w:rsidRDefault="00F947E8" w:rsidP="00F947E8">
      <w:pPr>
        <w:pStyle w:val="libNormal"/>
      </w:pPr>
      <w:r>
        <w:t>Sesungguhnya merekalah Syi’ah Ahlulbait as., dan</w:t>
      </w:r>
    </w:p>
    <w:p w:rsidR="00F947E8" w:rsidRDefault="00F947E8" w:rsidP="00F947E8">
      <w:pPr>
        <w:pStyle w:val="libNormal"/>
      </w:pPr>
      <w:r>
        <w:t>Ahlulbait as. tahu persis seberapa tulus cinta Syi’ah pada</w:t>
      </w:r>
    </w:p>
    <w:p w:rsidR="00F947E8" w:rsidRDefault="00F947E8" w:rsidP="00F947E8">
      <w:pPr>
        <w:pStyle w:val="libNormal"/>
      </w:pPr>
      <w:r>
        <w:t>mereka. Ahlulbait as. ingin sekali menimpal balik cinta</w:t>
      </w:r>
    </w:p>
    <w:p w:rsidR="00F947E8" w:rsidRDefault="00F947E8" w:rsidP="00F947E8">
      <w:pPr>
        <w:pStyle w:val="libNormal"/>
      </w:pPr>
      <w:r>
        <w:t>Syi’ah mereka dengan cinta yang sepadan bahkan lebih dalam.</w:t>
      </w:r>
    </w:p>
    <w:p w:rsidR="00F947E8" w:rsidRDefault="00F947E8" w:rsidP="00F947E8">
      <w:pPr>
        <w:pStyle w:val="libNormal"/>
      </w:pPr>
      <w:r>
        <w:t>Maka itu, Ahlulbait as. meminta Syi’ah mereka untuk</w:t>
      </w:r>
    </w:p>
    <w:p w:rsidR="00F947E8" w:rsidRDefault="00F947E8" w:rsidP="00F947E8">
      <w:pPr>
        <w:pStyle w:val="libNormal"/>
      </w:pPr>
      <w:r>
        <w:t>mempersiapkan diri sehingga layak menerima cinta Ahlulbait</w:t>
      </w:r>
    </w:p>
    <w:p w:rsidR="00F947E8" w:rsidRDefault="00F947E8" w:rsidP="00F947E8">
      <w:pPr>
        <w:pStyle w:val="libNormal"/>
      </w:pPr>
      <w:r>
        <w:t>as. tersebut. Persiapan ini akan terpenuhi dengan</w:t>
      </w:r>
    </w:p>
    <w:p w:rsidR="00F947E8" w:rsidRDefault="00F947E8" w:rsidP="00F947E8">
      <w:pPr>
        <w:pStyle w:val="libNormal"/>
      </w:pPr>
      <w:r>
        <w:t>warak, takwa, ketaatan dan pengabdian pada Allah swt.</w:t>
      </w:r>
    </w:p>
    <w:p w:rsidR="00F947E8" w:rsidRDefault="00F947E8" w:rsidP="00F947E8">
      <w:pPr>
        <w:pStyle w:val="libNormal"/>
      </w:pPr>
      <w:r>
        <w:t>Saat itulah cinta Ahlulbait as. pada Syi’ah mereka merupakan</w:t>
      </w:r>
    </w:p>
    <w:p w:rsidR="00F947E8" w:rsidRDefault="00F947E8" w:rsidP="00F947E8">
      <w:pPr>
        <w:pStyle w:val="libNormal"/>
      </w:pPr>
      <w:r>
        <w:lastRenderedPageBreak/>
        <w:t>kepanjangan dan perluasan dari cinta demi Allah swt.</w:t>
      </w:r>
    </w:p>
    <w:p w:rsidR="00F947E8" w:rsidRDefault="00F947E8" w:rsidP="00F947E8">
      <w:pPr>
        <w:pStyle w:val="libNormal"/>
      </w:pPr>
      <w:r>
        <w:t>Perumpamaan Ahlulbait as. dalam cinta tak ubahnya</w:t>
      </w:r>
    </w:p>
    <w:p w:rsidR="00F947E8" w:rsidRDefault="00F947E8" w:rsidP="00F947E8">
      <w:pPr>
        <w:pStyle w:val="libNormal"/>
      </w:pPr>
      <w:r>
        <w:t>orang tua yang mencintai anaknya, dan seyogyanya si anak</w:t>
      </w:r>
    </w:p>
    <w:p w:rsidR="00F947E8" w:rsidRDefault="00F947E8" w:rsidP="00F947E8">
      <w:pPr>
        <w:pStyle w:val="libNormal"/>
      </w:pPr>
      <w:r>
        <w:t>menjaga statusnya sebagai orang yang layak mendapatkan</w:t>
      </w:r>
    </w:p>
    <w:p w:rsidR="00F947E8" w:rsidRDefault="00F947E8" w:rsidP="00F947E8">
      <w:pPr>
        <w:pStyle w:val="libNormal"/>
      </w:pPr>
      <w:r>
        <w:t>cinta orang tua dengan budi pekerti yang mulia, dan dia</w:t>
      </w:r>
    </w:p>
    <w:p w:rsidR="00F947E8" w:rsidRDefault="00F947E8" w:rsidP="00F947E8">
      <w:pPr>
        <w:pStyle w:val="libNormal"/>
      </w:pPr>
      <w:r>
        <w:t>tidak melakukan perbuatan seperti durhaka yang menyebabkan</w:t>
      </w:r>
    </w:p>
    <w:p w:rsidR="00F947E8" w:rsidRDefault="00F947E8" w:rsidP="00F947E8">
      <w:pPr>
        <w:pStyle w:val="libNormal"/>
      </w:pPr>
      <w:r>
        <w:t>mereka berdua mencabut cinta itu dari hatinya.</w:t>
      </w:r>
    </w:p>
    <w:p w:rsidR="00F947E8" w:rsidRDefault="00F947E8" w:rsidP="00F947E8">
      <w:pPr>
        <w:pStyle w:val="libNormal"/>
      </w:pPr>
    </w:p>
    <w:p w:rsidR="00F947E8" w:rsidRDefault="00F947E8" w:rsidP="00F947E8">
      <w:pPr>
        <w:pStyle w:val="libNormal"/>
      </w:pPr>
      <w:r>
        <w:t>Musuh Syi’ah adalah Musuh Ahlulbait dan Cinta Syi’ah adalah</w:t>
      </w:r>
    </w:p>
    <w:p w:rsidR="00F947E8" w:rsidRDefault="00F947E8" w:rsidP="00F947E8">
      <w:pPr>
        <w:pStyle w:val="libNormal"/>
      </w:pPr>
      <w:r>
        <w:t>Cinta Ahlulbait</w:t>
      </w:r>
    </w:p>
    <w:p w:rsidR="00F947E8" w:rsidRDefault="00F947E8" w:rsidP="00F947E8">
      <w:pPr>
        <w:pStyle w:val="libNormal"/>
      </w:pPr>
    </w:p>
    <w:p w:rsidR="00F947E8" w:rsidRDefault="00F947E8" w:rsidP="00F947E8">
      <w:pPr>
        <w:pStyle w:val="libNormal"/>
      </w:pPr>
      <w:r>
        <w:t>Cinta dan benci adalah dua perkara yang berelasi secara</w:t>
      </w:r>
    </w:p>
    <w:p w:rsidR="00F947E8" w:rsidRDefault="00F947E8" w:rsidP="00F947E8">
      <w:pPr>
        <w:pStyle w:val="libNormal"/>
      </w:pPr>
      <w:r>
        <w:t>imbal balik. Maka dari itu, tidak ada cinta bagi satu pihak</w:t>
      </w:r>
    </w:p>
    <w:p w:rsidR="00F947E8" w:rsidRDefault="00F947E8" w:rsidP="00F947E8">
      <w:pPr>
        <w:pStyle w:val="libNormal"/>
      </w:pPr>
      <w:r>
        <w:t>pada pihak yang lain kecuali pihak kedua ini memiliki cinta</w:t>
      </w:r>
    </w:p>
    <w:p w:rsidR="00F947E8" w:rsidRDefault="00F947E8" w:rsidP="00F947E8">
      <w:pPr>
        <w:pStyle w:val="libNormal"/>
      </w:pPr>
      <w:r>
        <w:t>yang seimbang dengan cinta yang dimiliki pihak pertama</w:t>
      </w:r>
    </w:p>
    <w:p w:rsidR="00F947E8" w:rsidRDefault="00F947E8" w:rsidP="00F947E8">
      <w:pPr>
        <w:pStyle w:val="libNormal"/>
      </w:pPr>
      <w:r>
        <w:t>itu.</w:t>
      </w:r>
    </w:p>
    <w:p w:rsidR="00F947E8" w:rsidRDefault="00F947E8" w:rsidP="00F947E8">
      <w:pPr>
        <w:pStyle w:val="libNormal"/>
      </w:pPr>
      <w:r>
        <w:t>Begitu pula pembelaan dan perlawanan adalah dua perkara</w:t>
      </w:r>
    </w:p>
    <w:p w:rsidR="00F947E8" w:rsidRDefault="00F947E8" w:rsidP="00F947E8">
      <w:pPr>
        <w:pStyle w:val="libNormal"/>
      </w:pPr>
      <w:r>
        <w:t>yang juga bersifat imbal balik. Yakni, sebagaimana kita</w:t>
      </w:r>
    </w:p>
    <w:p w:rsidR="00F947E8" w:rsidRDefault="00F947E8" w:rsidP="00F947E8">
      <w:pPr>
        <w:pStyle w:val="libNormal"/>
      </w:pPr>
      <w:r>
        <w:t>menentang musuh Ahlulbait as. dan membenci mereka serta</w:t>
      </w:r>
    </w:p>
    <w:p w:rsidR="00F947E8" w:rsidRDefault="00F947E8" w:rsidP="00F947E8">
      <w:pPr>
        <w:pStyle w:val="libNormal"/>
      </w:pPr>
      <w:r>
        <w:t>mendukung pecinta Ahlulbait as. dan mencintai mereka,</w:t>
      </w:r>
    </w:p>
    <w:p w:rsidR="00F947E8" w:rsidRDefault="00F947E8" w:rsidP="00F947E8">
      <w:pPr>
        <w:pStyle w:val="libNormal"/>
      </w:pPr>
      <w:r>
        <w:t>begitupula Ahlulbait as. menentang orang yang memusuhi</w:t>
      </w:r>
    </w:p>
    <w:p w:rsidR="00F947E8" w:rsidRDefault="00F947E8" w:rsidP="00F947E8">
      <w:pPr>
        <w:pStyle w:val="libNormal"/>
      </w:pPr>
      <w:r>
        <w:lastRenderedPageBreak/>
        <w:t>Syi’ah mereka dan membela orang yang mencintai Syi’ah</w:t>
      </w:r>
    </w:p>
    <w:p w:rsidR="00F947E8" w:rsidRDefault="00F947E8" w:rsidP="00F947E8">
      <w:pPr>
        <w:pStyle w:val="libNormal"/>
      </w:pPr>
      <w:r>
        <w:t>mereka.</w:t>
      </w:r>
    </w:p>
    <w:p w:rsidR="00F947E8" w:rsidRDefault="00F947E8" w:rsidP="00F947E8">
      <w:pPr>
        <w:pStyle w:val="libNormal"/>
      </w:pPr>
      <w:r>
        <w:t>Diriwayatkan dari Ibnu Abi Najran: “Aku mendengar</w:t>
      </w:r>
    </w:p>
    <w:p w:rsidR="00F947E8" w:rsidRDefault="00F947E8" w:rsidP="00F947E8">
      <w:pPr>
        <w:pStyle w:val="libNormal"/>
      </w:pPr>
      <w:r>
        <w:t>Abul Hasan as. selalu berkata: “Barangsiapa memusuhi</w:t>
      </w:r>
    </w:p>
    <w:p w:rsidR="00F947E8" w:rsidRDefault="00F947E8" w:rsidP="00F947E8">
      <w:pPr>
        <w:pStyle w:val="libNormal"/>
      </w:pPr>
      <w:r>
        <w:t>Syi’ah kami maka telah memusuhi kami, dan barangsiapa</w:t>
      </w:r>
    </w:p>
    <w:p w:rsidR="00F947E8" w:rsidRDefault="00F947E8" w:rsidP="00F947E8">
      <w:pPr>
        <w:pStyle w:val="libNormal"/>
      </w:pPr>
      <w:r>
        <w:t>mendukung mereka maka dia telah mendukung kami,</w:t>
      </w:r>
    </w:p>
    <w:p w:rsidR="00F947E8" w:rsidRDefault="00F947E8" w:rsidP="00F947E8">
      <w:pPr>
        <w:pStyle w:val="libNormal"/>
      </w:pPr>
      <w:r>
        <w:t>karena Syi’ah kami adalah dari kami; mereka diciptakan</w:t>
      </w:r>
    </w:p>
    <w:p w:rsidR="00F947E8" w:rsidRDefault="00F947E8" w:rsidP="00F947E8">
      <w:pPr>
        <w:pStyle w:val="libNormal"/>
      </w:pPr>
      <w:r>
        <w:t>dari tanah kami. Barangsiapa mencintai mereka maka dia</w:t>
      </w:r>
    </w:p>
    <w:p w:rsidR="00F947E8" w:rsidRDefault="00F947E8" w:rsidP="00F947E8">
      <w:pPr>
        <w:pStyle w:val="libNormal"/>
      </w:pPr>
      <w:r>
        <w:t>juga dari kami, dan barangsiapa membenci mereka maka</w:t>
      </w:r>
    </w:p>
    <w:p w:rsidR="00F947E8" w:rsidRDefault="00F947E8" w:rsidP="00F947E8">
      <w:pPr>
        <w:pStyle w:val="libNormal"/>
      </w:pPr>
      <w:r>
        <w:t>dia bukanlah dari kami. Syi’ah kami melihat dengan cahaya</w:t>
      </w:r>
    </w:p>
    <w:p w:rsidR="00F947E8" w:rsidRDefault="00F947E8" w:rsidP="00F947E8">
      <w:pPr>
        <w:pStyle w:val="libNormal"/>
      </w:pPr>
      <w:r>
        <w:t>Allah swt., mereka bergelimang dalam rahmat-Nya dan</w:t>
      </w:r>
    </w:p>
    <w:p w:rsidR="00F947E8" w:rsidRDefault="00F947E8" w:rsidP="00F947E8">
      <w:pPr>
        <w:pStyle w:val="libNormal"/>
      </w:pPr>
      <w:r>
        <w:t>menjadi pemenang dengan kemuliaan-Nya”.</w:t>
      </w:r>
      <w:r w:rsidRPr="00F947E8">
        <w:rPr>
          <w:rStyle w:val="libFootnotenumChar"/>
        </w:rPr>
        <w:footnoteReference w:id="37"/>
      </w:r>
    </w:p>
    <w:p w:rsidR="00F4366E" w:rsidRDefault="00F4366E" w:rsidP="00F4366E">
      <w:pPr>
        <w:pStyle w:val="libNormal"/>
      </w:pPr>
      <w:r>
        <w:t>Diriwayatkan pula</w:t>
      </w:r>
      <w:r w:rsidRPr="00F4366E">
        <w:rPr>
          <w:rStyle w:val="libFootnotenumChar"/>
        </w:rPr>
        <w:footnoteReference w:id="38"/>
      </w:r>
      <w:r>
        <w:t xml:space="preserve"> bahwa Abul Hasan as. berkata: “Barang</w:t>
      </w:r>
    </w:p>
    <w:p w:rsidR="00F4366E" w:rsidRDefault="00F4366E" w:rsidP="00F4366E">
      <w:pPr>
        <w:pStyle w:val="libNormal"/>
      </w:pPr>
      <w:r>
        <w:t>siapa memusuhi Syi’ah kami maka dia telah memusuhi</w:t>
      </w:r>
    </w:p>
    <w:p w:rsidR="00F4366E" w:rsidRDefault="00F4366E" w:rsidP="00F4366E">
      <w:pPr>
        <w:pStyle w:val="libNormal"/>
      </w:pPr>
      <w:r>
        <w:t>kami, dan barang siapa yang mendukung mereka maka dia</w:t>
      </w:r>
    </w:p>
    <w:p w:rsidR="00F4366E" w:rsidRDefault="00F4366E" w:rsidP="00F4366E">
      <w:pPr>
        <w:pStyle w:val="libNormal"/>
      </w:pPr>
      <w:r>
        <w:t>telah mendukung kami, karena mereka dari kami, mereka</w:t>
      </w:r>
    </w:p>
    <w:p w:rsidR="00F4366E" w:rsidRDefault="00F4366E" w:rsidP="00F4366E">
      <w:pPr>
        <w:pStyle w:val="libNormal"/>
      </w:pPr>
      <w:r>
        <w:t>diciptakan dari tanah kami. Barang siapa mencintai mereka</w:t>
      </w:r>
    </w:p>
    <w:p w:rsidR="00F4366E" w:rsidRDefault="00F4366E" w:rsidP="00F4366E">
      <w:pPr>
        <w:pStyle w:val="libNormal"/>
      </w:pPr>
      <w:r>
        <w:t>berarti dia dari kami, dan barang siapa membenci mereka</w:t>
      </w:r>
    </w:p>
    <w:p w:rsidR="00F4366E" w:rsidRDefault="00F4366E" w:rsidP="00F4366E">
      <w:pPr>
        <w:pStyle w:val="libNormal"/>
      </w:pPr>
      <w:r>
        <w:t>berarti dia bukan dari kami. Syi’ah kami melihat dengan</w:t>
      </w:r>
    </w:p>
    <w:p w:rsidR="00F4366E" w:rsidRDefault="00F4366E" w:rsidP="00F4366E">
      <w:pPr>
        <w:pStyle w:val="libNormal"/>
      </w:pPr>
      <w:r>
        <w:lastRenderedPageBreak/>
        <w:t>cahaya Allah swt., mereka bergelimang dalam rahmat Allah</w:t>
      </w:r>
    </w:p>
    <w:p w:rsidR="00F4366E" w:rsidRDefault="00F4366E" w:rsidP="00F4366E">
      <w:pPr>
        <w:pStyle w:val="libNormal"/>
      </w:pPr>
      <w:r>
        <w:t>dan menjadi pemenang dengan kemuliaan-Nya.</w:t>
      </w:r>
    </w:p>
    <w:p w:rsidR="00F4366E" w:rsidRDefault="00F4366E" w:rsidP="00F4366E">
      <w:pPr>
        <w:pStyle w:val="libNormal"/>
      </w:pPr>
      <w:r>
        <w:t>“Tak seorang pun dari Syi’ah kami yang sakit melainkan</w:t>
      </w:r>
    </w:p>
    <w:p w:rsidR="00F4366E" w:rsidRDefault="00F4366E" w:rsidP="00F4366E">
      <w:pPr>
        <w:pStyle w:val="libNormal"/>
      </w:pPr>
      <w:r>
        <w:t>kami juga sakit karena dia, tak ada seorang pun dari Syi’ah</w:t>
      </w:r>
    </w:p>
    <w:p w:rsidR="00F4366E" w:rsidRDefault="00F4366E" w:rsidP="00F4366E">
      <w:pPr>
        <w:pStyle w:val="libNormal"/>
      </w:pPr>
      <w:r>
        <w:t>kita yang bersedih melainkan kami juga berduka karena dia,</w:t>
      </w:r>
    </w:p>
    <w:p w:rsidR="00F4366E" w:rsidRDefault="00F4366E" w:rsidP="00F4366E">
      <w:pPr>
        <w:pStyle w:val="libNormal"/>
      </w:pPr>
      <w:r>
        <w:t>tak ada seorang pun dari Syi’ah kami yang gembira melainkan</w:t>
      </w:r>
    </w:p>
    <w:p w:rsidR="00F4366E" w:rsidRDefault="00F4366E" w:rsidP="00F4366E">
      <w:pPr>
        <w:pStyle w:val="libNormal"/>
      </w:pPr>
      <w:r>
        <w:t>kami pun bergembira karena dia, dan tak ada seorang</w:t>
      </w:r>
    </w:p>
    <w:p w:rsidR="00F4366E" w:rsidRDefault="00F4366E" w:rsidP="00F4366E">
      <w:pPr>
        <w:pStyle w:val="libNormal"/>
      </w:pPr>
      <w:r>
        <w:t>pun dari Syi’ah kami yang meninggal dunia di manapun dia</w:t>
      </w:r>
    </w:p>
    <w:p w:rsidR="00F4366E" w:rsidRDefault="00F4366E" w:rsidP="00F4366E">
      <w:pPr>
        <w:pStyle w:val="libNormal"/>
      </w:pPr>
      <w:r>
        <w:t>berada, di timur bumi maupun di barat, dan dia masih</w:t>
      </w:r>
    </w:p>
    <w:p w:rsidR="00F4366E" w:rsidRDefault="00F4366E" w:rsidP="00F4366E">
      <w:pPr>
        <w:pStyle w:val="libNormal"/>
      </w:pPr>
      <w:r>
        <w:t>berhutang kepada orang lain melainkan hutangnya menjadi</w:t>
      </w:r>
    </w:p>
    <w:p w:rsidR="00F4366E" w:rsidRDefault="00F4366E" w:rsidP="00F4366E">
      <w:pPr>
        <w:pStyle w:val="libNormal"/>
      </w:pPr>
      <w:r>
        <w:t>tanggungan kami, dan jika dia meninggalkan kekayaan</w:t>
      </w:r>
    </w:p>
    <w:p w:rsidR="00F4366E" w:rsidRDefault="00F4366E" w:rsidP="00F4366E">
      <w:pPr>
        <w:pStyle w:val="libNormal"/>
      </w:pPr>
      <w:r>
        <w:t>maka kekayaan itu untuk para pewarisnya.</w:t>
      </w:r>
    </w:p>
    <w:p w:rsidR="00F4366E" w:rsidRDefault="00F4366E" w:rsidP="00F4366E">
      <w:pPr>
        <w:pStyle w:val="libNormal"/>
      </w:pPr>
      <w:r>
        <w:t>“Syi’ah kami adalah orang-orang yang menegakkan</w:t>
      </w:r>
    </w:p>
    <w:p w:rsidR="00F4366E" w:rsidRDefault="00F4366E" w:rsidP="00F4366E">
      <w:pPr>
        <w:pStyle w:val="libNormal"/>
      </w:pPr>
      <w:r>
        <w:t>shalat, mengeluarkan zakat, menunaikan ibadah haji, berpuasa</w:t>
      </w:r>
    </w:p>
    <w:p w:rsidR="00F4366E" w:rsidRDefault="00F4366E" w:rsidP="00F4366E">
      <w:pPr>
        <w:pStyle w:val="libNormal"/>
      </w:pPr>
      <w:r>
        <w:t>di bulan Ramadhan, membela Ahlulbait as. dan</w:t>
      </w:r>
    </w:p>
    <w:p w:rsidR="00F4366E" w:rsidRDefault="00F4366E" w:rsidP="00F4366E">
      <w:pPr>
        <w:pStyle w:val="libNormal"/>
      </w:pPr>
      <w:r>
        <w:t>menentang musuh-musuh mereka. Syi’ah kami adalah</w:t>
      </w:r>
    </w:p>
    <w:p w:rsidR="00F4366E" w:rsidRDefault="00F4366E" w:rsidP="00F4366E">
      <w:pPr>
        <w:pStyle w:val="libNormal"/>
      </w:pPr>
      <w:r>
        <w:t>mereka yang kuat iman, takwa, dan warak.</w:t>
      </w:r>
    </w:p>
    <w:p w:rsidR="00F4366E" w:rsidRDefault="00F4366E" w:rsidP="00F4366E">
      <w:pPr>
        <w:pStyle w:val="libNormal"/>
      </w:pPr>
      <w:r>
        <w:t>“Barang siapa menolak mereka berarti menolak Allah</w:t>
      </w:r>
    </w:p>
    <w:p w:rsidR="00F4366E" w:rsidRDefault="00F4366E" w:rsidP="00F4366E">
      <w:pPr>
        <w:pStyle w:val="libNormal"/>
      </w:pPr>
      <w:r>
        <w:t>swt., dan barang siapa memfitnah mereka dia telah memfitnah</w:t>
      </w:r>
    </w:p>
    <w:p w:rsidR="00F4366E" w:rsidRDefault="00F4366E" w:rsidP="00F4366E">
      <w:pPr>
        <w:pStyle w:val="libNormal"/>
      </w:pPr>
      <w:r>
        <w:t>Allah swt., karena mereka adalah hamba-hamba</w:t>
      </w:r>
    </w:p>
    <w:p w:rsidR="00F4366E" w:rsidRDefault="00F4366E" w:rsidP="00F4366E">
      <w:pPr>
        <w:pStyle w:val="libNormal"/>
      </w:pPr>
      <w:r>
        <w:t>Allah yang sebenarnya, mereka adalah wali-wali Allah yang</w:t>
      </w:r>
    </w:p>
    <w:p w:rsidR="00F4366E" w:rsidRDefault="00F4366E" w:rsidP="00F4366E">
      <w:pPr>
        <w:pStyle w:val="libNormal"/>
      </w:pPr>
      <w:r>
        <w:t>sejujurnya. Demi Allah! Tiap-tiap mereka memberi syafaat</w:t>
      </w:r>
    </w:p>
    <w:p w:rsidR="00F4366E" w:rsidRDefault="00F4366E" w:rsidP="00F4366E">
      <w:pPr>
        <w:pStyle w:val="libNormal"/>
      </w:pPr>
      <w:r>
        <w:t>kepada sekian penduduk suku Rabi’ah dan Madhar (baca:</w:t>
      </w:r>
    </w:p>
    <w:p w:rsidR="000A715C" w:rsidRDefault="00F4366E" w:rsidP="000A715C">
      <w:pPr>
        <w:pStyle w:val="libNormal"/>
      </w:pPr>
      <w:r>
        <w:lastRenderedPageBreak/>
        <w:t>banyak sekali), maka Al</w:t>
      </w:r>
      <w:r w:rsidR="000A715C">
        <w:t>lah menerima mereka sebagai pem</w:t>
      </w:r>
      <w:r w:rsidR="000A715C" w:rsidRPr="000A715C">
        <w:t xml:space="preserve"> </w:t>
      </w:r>
      <w:r w:rsidR="000A715C">
        <w:t>beri syafaat karena kedudukan mereka yang mulia di sisi-</w:t>
      </w:r>
    </w:p>
    <w:p w:rsidR="000A715C" w:rsidRDefault="000A715C" w:rsidP="000A715C">
      <w:pPr>
        <w:pStyle w:val="libNormal"/>
      </w:pPr>
      <w:r>
        <w:t>Nya”.</w:t>
      </w:r>
    </w:p>
    <w:p w:rsidR="002453C4" w:rsidRDefault="002453C4" w:rsidP="000A715C">
      <w:pPr>
        <w:pStyle w:val="libNormal"/>
      </w:pPr>
    </w:p>
    <w:p w:rsidR="000A715C" w:rsidRDefault="000A715C" w:rsidP="002453C4">
      <w:pPr>
        <w:pStyle w:val="Heading2"/>
      </w:pPr>
      <w:bookmarkStart w:id="19" w:name="_Toc421954298"/>
      <w:r>
        <w:t>Imbal Balik Hak-hak antara Ahlulbait as. dan Syi’ah</w:t>
      </w:r>
      <w:bookmarkEnd w:id="19"/>
    </w:p>
    <w:p w:rsidR="002453C4" w:rsidRDefault="002453C4" w:rsidP="000A715C">
      <w:pPr>
        <w:pStyle w:val="libNormal"/>
      </w:pPr>
    </w:p>
    <w:p w:rsidR="000A715C" w:rsidRDefault="000A715C" w:rsidP="000A715C">
      <w:pPr>
        <w:pStyle w:val="libNormal"/>
      </w:pPr>
      <w:r>
        <w:t>Ahlulbait as. dan Syi’ah tidak hanya berimbal balik untuk</w:t>
      </w:r>
    </w:p>
    <w:p w:rsidR="000A715C" w:rsidRDefault="000A715C" w:rsidP="000A715C">
      <w:pPr>
        <w:pStyle w:val="libNormal"/>
      </w:pPr>
      <w:r>
        <w:t>membela mereka dan pecinta mereka. Selain dalam kebencian</w:t>
      </w:r>
    </w:p>
    <w:p w:rsidR="000A715C" w:rsidRDefault="000A715C" w:rsidP="000A715C">
      <w:pPr>
        <w:pStyle w:val="libNormal"/>
      </w:pPr>
      <w:r>
        <w:t>dan penentangan terhadap musuh, di antara Ahlulbait</w:t>
      </w:r>
    </w:p>
    <w:p w:rsidR="000A715C" w:rsidRDefault="000A715C" w:rsidP="000A715C">
      <w:pPr>
        <w:pStyle w:val="libNormal"/>
      </w:pPr>
      <w:r>
        <w:t>as. dan Syi’ah juga terdapat imbal balik dalam hak. Yakni,</w:t>
      </w:r>
    </w:p>
    <w:p w:rsidR="000A715C" w:rsidRDefault="000A715C" w:rsidP="000A715C">
      <w:pPr>
        <w:pStyle w:val="libNormal"/>
      </w:pPr>
      <w:r>
        <w:t>sebagaimana Ahlulbait as. menanggung hak-hak yang harus</w:t>
      </w:r>
    </w:p>
    <w:p w:rsidR="000A715C" w:rsidRDefault="000A715C" w:rsidP="000A715C">
      <w:pPr>
        <w:pStyle w:val="libNormal"/>
      </w:pPr>
      <w:r>
        <w:t>mereka penuhi untuk Syi’ah seperti memberi petunjuk dan</w:t>
      </w:r>
    </w:p>
    <w:p w:rsidR="000A715C" w:rsidRDefault="000A715C" w:rsidP="000A715C">
      <w:pPr>
        <w:pStyle w:val="libNormal"/>
      </w:pPr>
      <w:r>
        <w:t>jalan yang benar menuju Allah swt., penhajaran hudud atau</w:t>
      </w:r>
    </w:p>
    <w:p w:rsidR="000A715C" w:rsidRDefault="000A715C" w:rsidP="000A715C">
      <w:pPr>
        <w:pStyle w:val="libNormal"/>
      </w:pPr>
      <w:r>
        <w:t>undang-undang Allah, ibadah kepada Allah… Begitu pula</w:t>
      </w:r>
    </w:p>
    <w:p w:rsidR="000A715C" w:rsidRDefault="000A715C" w:rsidP="000A715C">
      <w:pPr>
        <w:pStyle w:val="libNormal"/>
      </w:pPr>
      <w:r>
        <w:t>Syi’ah menanggung hak-hak yang harus mereka penuhi</w:t>
      </w:r>
    </w:p>
    <w:p w:rsidR="000A715C" w:rsidRDefault="000A715C" w:rsidP="000A715C">
      <w:pPr>
        <w:pStyle w:val="libNormal"/>
      </w:pPr>
      <w:r>
        <w:t>untuk Ahlulbait as.</w:t>
      </w:r>
    </w:p>
    <w:p w:rsidR="000A715C" w:rsidRDefault="000A715C" w:rsidP="000A715C">
      <w:pPr>
        <w:pStyle w:val="libNormal"/>
      </w:pPr>
      <w:r>
        <w:t>Abu Qatadah meriwayatkan dari Abu Abdillah Imam</w:t>
      </w:r>
    </w:p>
    <w:p w:rsidR="000A715C" w:rsidRDefault="000A715C" w:rsidP="000A715C">
      <w:pPr>
        <w:pStyle w:val="libNormal"/>
      </w:pPr>
      <w:r>
        <w:t>Ja’far as. berkata: “Hak-hak Syi’ah kami yang harus kami</w:t>
      </w:r>
    </w:p>
    <w:p w:rsidR="000A715C" w:rsidRDefault="000A715C" w:rsidP="000A715C">
      <w:pPr>
        <w:pStyle w:val="libNormal"/>
      </w:pPr>
      <w:r>
        <w:t>penuhi lebih wajib dari hak-hak kami yang harus mereka</w:t>
      </w:r>
    </w:p>
    <w:p w:rsidR="000A715C" w:rsidRDefault="000A715C" w:rsidP="000A715C">
      <w:pPr>
        <w:pStyle w:val="libNormal"/>
      </w:pPr>
      <w:r>
        <w:t>penuhi”.</w:t>
      </w:r>
    </w:p>
    <w:p w:rsidR="000A715C" w:rsidRDefault="000A715C" w:rsidP="000A715C">
      <w:pPr>
        <w:pStyle w:val="libNormal"/>
      </w:pPr>
      <w:r>
        <w:t>“Seseorang bertanya kepada Imam Ja’far as.: ‘Bagaimana</w:t>
      </w:r>
    </w:p>
    <w:p w:rsidR="000A715C" w:rsidRDefault="000A715C" w:rsidP="000A715C">
      <w:pPr>
        <w:pStyle w:val="libNormal"/>
      </w:pPr>
      <w:r>
        <w:t>demikian itu terjadi, wahai putera Rasulullah saw.?’</w:t>
      </w:r>
    </w:p>
    <w:p w:rsidR="000A715C" w:rsidRDefault="000A715C" w:rsidP="000A715C">
      <w:pPr>
        <w:pStyle w:val="libNormal"/>
      </w:pPr>
      <w:r>
        <w:t>Beliau menjawab: ‘Ya, karena mereka menimpa kita</w:t>
      </w:r>
    </w:p>
    <w:p w:rsidR="00E91F99" w:rsidRDefault="000A715C" w:rsidP="008E42BE">
      <w:pPr>
        <w:pStyle w:val="libNormal"/>
      </w:pPr>
      <w:r>
        <w:lastRenderedPageBreak/>
        <w:t>sementara kita tidak menimpa mereka’”.</w:t>
      </w:r>
      <w:r w:rsidRPr="000A715C">
        <w:rPr>
          <w:rStyle w:val="libFootnotenumChar"/>
        </w:rPr>
        <w:footnoteReference w:id="39"/>
      </w:r>
      <w:r>
        <w:t>[]</w:t>
      </w:r>
    </w:p>
    <w:p w:rsidR="00E91F99" w:rsidRPr="00E91F99" w:rsidRDefault="00E91F99">
      <w:r>
        <w:br w:type="page"/>
      </w:r>
    </w:p>
    <w:p w:rsidR="00597198" w:rsidRDefault="00597198" w:rsidP="00597198">
      <w:pPr>
        <w:pStyle w:val="Heading1Center"/>
      </w:pPr>
      <w:bookmarkStart w:id="20" w:name="_Toc421954299"/>
      <w:r>
        <w:lastRenderedPageBreak/>
        <w:t>SYARAT-SYARAT SYI’AH</w:t>
      </w:r>
      <w:bookmarkEnd w:id="20"/>
    </w:p>
    <w:p w:rsidR="00597198" w:rsidRDefault="00597198" w:rsidP="00597198">
      <w:pPr>
        <w:pStyle w:val="Heading1Center"/>
      </w:pPr>
      <w:bookmarkStart w:id="21" w:name="_Toc421954300"/>
      <w:r>
        <w:t>AHLULBAIT AS.</w:t>
      </w:r>
      <w:bookmarkEnd w:id="21"/>
    </w:p>
    <w:p w:rsidR="00597198" w:rsidRDefault="00597198" w:rsidP="00597198">
      <w:pPr>
        <w:pStyle w:val="libNormal"/>
      </w:pPr>
    </w:p>
    <w:p w:rsidR="00597198" w:rsidRDefault="00597198" w:rsidP="00597198">
      <w:pPr>
        <w:pStyle w:val="Heading2"/>
      </w:pPr>
      <w:bookmarkStart w:id="22" w:name="_Toc421954301"/>
      <w:r>
        <w:t>Syarat Umum Syi’ah Ahlulbait as.</w:t>
      </w:r>
      <w:bookmarkEnd w:id="22"/>
    </w:p>
    <w:p w:rsidR="00597198" w:rsidRDefault="00597198" w:rsidP="00597198">
      <w:pPr>
        <w:pStyle w:val="libNormal"/>
      </w:pPr>
    </w:p>
    <w:p w:rsidR="00597198" w:rsidRDefault="00597198" w:rsidP="00597198">
      <w:pPr>
        <w:pStyle w:val="libNormal"/>
      </w:pPr>
      <w:r>
        <w:t>Nilai yang kita perbincangkan seputar kepengikutan kepada</w:t>
      </w:r>
    </w:p>
    <w:p w:rsidR="00597198" w:rsidRDefault="00597198" w:rsidP="00597198">
      <w:pPr>
        <w:pStyle w:val="libNormal"/>
      </w:pPr>
      <w:r>
        <w:t>Ahlulbait as. dan penerimaan wilayah mereka tidak lepas</w:t>
      </w:r>
    </w:p>
    <w:p w:rsidR="00597198" w:rsidRDefault="00597198" w:rsidP="00597198">
      <w:pPr>
        <w:pStyle w:val="libNormal"/>
      </w:pPr>
      <w:r>
        <w:t>dari syarat-syarat umum. Wilayah dan dukungan itu tidak</w:t>
      </w:r>
    </w:p>
    <w:p w:rsidR="00597198" w:rsidRDefault="00597198" w:rsidP="00597198">
      <w:pPr>
        <w:pStyle w:val="libNormal"/>
      </w:pPr>
      <w:r>
        <w:t>membuahkan hasil kecuali dengan terealisasinya syaratsyarat</w:t>
      </w:r>
    </w:p>
    <w:p w:rsidR="00597198" w:rsidRDefault="00597198" w:rsidP="00597198">
      <w:pPr>
        <w:pStyle w:val="libNormal"/>
      </w:pPr>
      <w:r>
        <w:t>tersebut. Termasuk di antaranya adalah pengetahuan</w:t>
      </w:r>
    </w:p>
    <w:p w:rsidR="00597198" w:rsidRDefault="00597198" w:rsidP="00597198">
      <w:pPr>
        <w:pStyle w:val="libNormal"/>
      </w:pPr>
      <w:r>
        <w:t>tentang hukum agama atau fikih, ibadah, takwa, warak,</w:t>
      </w:r>
    </w:p>
    <w:p w:rsidR="00597198" w:rsidRDefault="00597198" w:rsidP="00597198">
      <w:pPr>
        <w:pStyle w:val="libNormal"/>
      </w:pPr>
      <w:r>
        <w:t>pertalian dan komunikasi bersama orang-orang mukmin</w:t>
      </w:r>
    </w:p>
    <w:p w:rsidR="00597198" w:rsidRDefault="00597198" w:rsidP="00597198">
      <w:pPr>
        <w:pStyle w:val="libNormal"/>
      </w:pPr>
      <w:r>
        <w:t>pada khususnya dan semua orang muslim pada umumnya,</w:t>
      </w:r>
    </w:p>
    <w:p w:rsidR="00597198" w:rsidRDefault="00597198" w:rsidP="00597198">
      <w:pPr>
        <w:pStyle w:val="libNormal"/>
      </w:pPr>
      <w:r>
        <w:t>disiplin, adab, budi pekerti dan pergaulan yang baik dengan</w:t>
      </w:r>
    </w:p>
    <w:p w:rsidR="00597198" w:rsidRDefault="00597198" w:rsidP="00597198">
      <w:pPr>
        <w:pStyle w:val="libNormal"/>
      </w:pPr>
      <w:r>
        <w:t>masyarakat, amanat, dan jujur dalam bertutur.</w:t>
      </w:r>
    </w:p>
    <w:p w:rsidR="00597198" w:rsidRDefault="00597198" w:rsidP="00597198">
      <w:pPr>
        <w:pStyle w:val="libNormal"/>
      </w:pPr>
      <w:r>
        <w:t>Tanpa semua itu, kepengikutan seseorang kepada Ahlulbait</w:t>
      </w:r>
    </w:p>
    <w:p w:rsidR="00597198" w:rsidRDefault="00597198" w:rsidP="00597198">
      <w:pPr>
        <w:pStyle w:val="libNormal"/>
      </w:pPr>
      <w:r>
        <w:t>as. bukanlah syi’ah dan wilayah yang sebenarnya,</w:t>
      </w:r>
    </w:p>
    <w:p w:rsidR="00597198" w:rsidRDefault="00597198" w:rsidP="00597198">
      <w:pPr>
        <w:pStyle w:val="libNormal"/>
      </w:pPr>
      <w:r>
        <w:t>karena syi’ah yang sejati adalah kepengikutan yang nyata</w:t>
      </w:r>
    </w:p>
    <w:p w:rsidR="00597198" w:rsidRDefault="00597198" w:rsidP="00597198">
      <w:pPr>
        <w:pStyle w:val="libNormal"/>
      </w:pPr>
      <w:r>
        <w:t>dan tulus bersama mereka as.</w:t>
      </w:r>
    </w:p>
    <w:p w:rsidR="00597198" w:rsidRDefault="00597198" w:rsidP="00597198">
      <w:pPr>
        <w:pStyle w:val="libNormal"/>
      </w:pPr>
      <w:r>
        <w:t>Berikut ini beberapa poin penting dari ajaran Ahlulbait</w:t>
      </w:r>
    </w:p>
    <w:p w:rsidR="00597198" w:rsidRDefault="00597198" w:rsidP="00597198">
      <w:pPr>
        <w:pStyle w:val="libNormal"/>
      </w:pPr>
      <w:r>
        <w:t>as. berkaitan dengan Syi’ah atau pengikut mereka:</w:t>
      </w:r>
    </w:p>
    <w:p w:rsidR="006E189D" w:rsidRDefault="006E189D" w:rsidP="00597198">
      <w:pPr>
        <w:pStyle w:val="libNormal"/>
      </w:pPr>
    </w:p>
    <w:p w:rsidR="00597198" w:rsidRDefault="00597198" w:rsidP="006E189D">
      <w:pPr>
        <w:pStyle w:val="Heading2"/>
      </w:pPr>
      <w:bookmarkStart w:id="23" w:name="_Toc421954302"/>
      <w:r>
        <w:t>Jadilah Hiasan, bukan Coreng</w:t>
      </w:r>
      <w:bookmarkEnd w:id="23"/>
    </w:p>
    <w:p w:rsidR="006E189D" w:rsidRDefault="006E189D" w:rsidP="00597198">
      <w:pPr>
        <w:pStyle w:val="libNormal"/>
      </w:pPr>
    </w:p>
    <w:p w:rsidR="00597198" w:rsidRDefault="00597198" w:rsidP="00597198">
      <w:pPr>
        <w:pStyle w:val="libNormal"/>
      </w:pPr>
      <w:r>
        <w:t>Imam-imam suci Ahlulbait as. memerintahkan Syi’ah agar</w:t>
      </w:r>
    </w:p>
    <w:p w:rsidR="00597198" w:rsidRDefault="00597198" w:rsidP="00597198">
      <w:pPr>
        <w:pStyle w:val="libNormal"/>
      </w:pPr>
      <w:r>
        <w:lastRenderedPageBreak/>
        <w:t>menjadi perhiasan bagi mereka dan bukan sebaliknya;</w:t>
      </w:r>
    </w:p>
    <w:p w:rsidR="00597198" w:rsidRDefault="00597198" w:rsidP="00597198">
      <w:pPr>
        <w:pStyle w:val="libNormal"/>
      </w:pPr>
      <w:r>
        <w:t>menjadi noda dan coreng bagi mereka, karena jika mereka</w:t>
      </w:r>
    </w:p>
    <w:p w:rsidR="00597198" w:rsidRDefault="00597198" w:rsidP="00597198">
      <w:pPr>
        <w:pStyle w:val="libNormal"/>
      </w:pPr>
      <w:r>
        <w:t>(Syi’ah) berbuat dengan akhlak Islam dan beradab sesuai</w:t>
      </w:r>
    </w:p>
    <w:p w:rsidR="00597198" w:rsidRDefault="00597198" w:rsidP="00597198">
      <w:pPr>
        <w:pStyle w:val="libNormal"/>
      </w:pPr>
      <w:r>
        <w:t>kesantunan Islam niscaya masyarakat akan menyanjung</w:t>
      </w:r>
    </w:p>
    <w:p w:rsidR="00597198" w:rsidRDefault="00597198" w:rsidP="00597198">
      <w:pPr>
        <w:pStyle w:val="libNormal"/>
      </w:pPr>
      <w:r>
        <w:t>Ahlul-bait as. seraya berkata: “Betapa indahnya Ahlulbait</w:t>
      </w:r>
    </w:p>
    <w:p w:rsidR="00597198" w:rsidRDefault="00597198" w:rsidP="00597198">
      <w:pPr>
        <w:pStyle w:val="libNormal"/>
      </w:pPr>
      <w:r>
        <w:t>as. mendidik dan menyucikan Syi’ah mereka”. Ini tentu</w:t>
      </w:r>
    </w:p>
    <w:p w:rsidR="00597198" w:rsidRDefault="00597198" w:rsidP="00597198">
      <w:pPr>
        <w:pStyle w:val="libNormal"/>
      </w:pPr>
      <w:r>
        <w:t>berbeda jika masyarakat menjumpai keburukan mereka</w:t>
      </w:r>
    </w:p>
    <w:p w:rsidR="00597198" w:rsidRDefault="00597198" w:rsidP="00597198">
      <w:pPr>
        <w:pStyle w:val="libNormal"/>
      </w:pPr>
      <w:r>
        <w:t>dalam pergaulan dan perilaku, juga tidak menegakkan</w:t>
      </w:r>
    </w:p>
    <w:p w:rsidR="00597198" w:rsidRDefault="00597198" w:rsidP="00597198">
      <w:pPr>
        <w:pStyle w:val="libNormal"/>
      </w:pPr>
      <w:r>
        <w:t>hukum Allah swt. serta halal dan haram-Nya, niscaya</w:t>
      </w:r>
    </w:p>
    <w:p w:rsidR="00597198" w:rsidRDefault="00597198" w:rsidP="00597198">
      <w:pPr>
        <w:pStyle w:val="libNormal"/>
      </w:pPr>
      <w:r>
        <w:t>masyarakat akan mencemooh Ahlulbait as. karena kelakuan</w:t>
      </w:r>
    </w:p>
    <w:p w:rsidR="00597198" w:rsidRDefault="00597198" w:rsidP="00597198">
      <w:pPr>
        <w:pStyle w:val="libNormal"/>
      </w:pPr>
      <w:r>
        <w:t>buruk mereka tersebut.</w:t>
      </w:r>
    </w:p>
    <w:p w:rsidR="00597198" w:rsidRDefault="00597198" w:rsidP="00597198">
      <w:pPr>
        <w:pStyle w:val="libNormal"/>
      </w:pPr>
      <w:r>
        <w:t>Sulaiman bin Mihran menceritakan: “Suatu hari aku</w:t>
      </w:r>
    </w:p>
    <w:p w:rsidR="00597198" w:rsidRDefault="00597198" w:rsidP="00597198">
      <w:pPr>
        <w:pStyle w:val="libNormal"/>
      </w:pPr>
      <w:r>
        <w:t>menemui Imam Ja’far bin Muhammad Ash-Shadiq as. yang</w:t>
      </w:r>
    </w:p>
    <w:p w:rsidR="00597198" w:rsidRDefault="00597198" w:rsidP="00597198">
      <w:pPr>
        <w:pStyle w:val="libNormal"/>
      </w:pPr>
      <w:r>
        <w:t>kebetulan pada saat itu ada beberapa orang dari pengikut</w:t>
      </w:r>
    </w:p>
    <w:p w:rsidR="00597198" w:rsidRDefault="00597198" w:rsidP="00597198">
      <w:pPr>
        <w:pStyle w:val="libNormal"/>
      </w:pPr>
      <w:r>
        <w:t>beliau di situ, beliau memanggil: ‘Wahai sekalian Syi’ah!</w:t>
      </w:r>
    </w:p>
    <w:p w:rsidR="00597198" w:rsidRDefault="00597198" w:rsidP="00597198">
      <w:pPr>
        <w:pStyle w:val="libNormal"/>
      </w:pPr>
      <w:r>
        <w:t>Jadilah kalian hiasan bagi kami dan jangan menjadi coreng</w:t>
      </w:r>
    </w:p>
    <w:p w:rsidR="00597198" w:rsidRDefault="00597198" w:rsidP="00597198">
      <w:pPr>
        <w:pStyle w:val="libNormal"/>
      </w:pPr>
      <w:r>
        <w:t>bagi kami, bertuturlah yang sopan dengan masyarakat,</w:t>
      </w:r>
    </w:p>
    <w:p w:rsidR="00597198" w:rsidRDefault="00597198" w:rsidP="00597198">
      <w:pPr>
        <w:pStyle w:val="libNormal"/>
      </w:pPr>
      <w:r>
        <w:t>jagalah lidah kalian, hindarilah campur tangan dan tutur</w:t>
      </w:r>
    </w:p>
    <w:p w:rsidR="00597198" w:rsidRDefault="00597198" w:rsidP="00597198">
      <w:pPr>
        <w:pStyle w:val="libNormal"/>
      </w:pPr>
      <w:r>
        <w:t>kata yang buruk”.</w:t>
      </w:r>
    </w:p>
    <w:p w:rsidR="00597198" w:rsidRDefault="00597198" w:rsidP="00597198">
      <w:pPr>
        <w:pStyle w:val="libNormal"/>
      </w:pPr>
      <w:r>
        <w:t>Diriwayatkan dari Abu Abdillah Ja’far Ash-Shadiq as.</w:t>
      </w:r>
    </w:p>
    <w:p w:rsidR="00597198" w:rsidRDefault="00597198" w:rsidP="00597198">
      <w:pPr>
        <w:pStyle w:val="libNormal"/>
      </w:pPr>
      <w:r>
        <w:t>berkata: “Wahai orang-orang Syi’ah! Sesungguhnya kalian</w:t>
      </w:r>
    </w:p>
    <w:p w:rsidR="00597198" w:rsidRDefault="00597198" w:rsidP="00597198">
      <w:pPr>
        <w:pStyle w:val="libNormal"/>
      </w:pPr>
      <w:r>
        <w:t>dikaitkan kepada kami, maka jadilah hiasan bagi kami dan</w:t>
      </w:r>
    </w:p>
    <w:p w:rsidR="00597198" w:rsidRDefault="003058C3" w:rsidP="00597198">
      <w:pPr>
        <w:pStyle w:val="libNormal"/>
      </w:pPr>
      <w:r>
        <w:lastRenderedPageBreak/>
        <w:t>jangan jadi noda untuk kami…”.</w:t>
      </w:r>
      <w:r w:rsidRPr="003058C3">
        <w:rPr>
          <w:rStyle w:val="libFootnotenumChar"/>
        </w:rPr>
        <w:footnoteReference w:id="40"/>
      </w:r>
    </w:p>
    <w:p w:rsidR="00597198" w:rsidRDefault="00597198" w:rsidP="00597198">
      <w:pPr>
        <w:pStyle w:val="libNormal"/>
      </w:pPr>
      <w:r>
        <w:t>Diriwayatkan pula dari beliau berkata: “Sesungguhnya</w:t>
      </w:r>
    </w:p>
    <w:p w:rsidR="00597198" w:rsidRDefault="00597198" w:rsidP="00597198">
      <w:pPr>
        <w:pStyle w:val="libNormal"/>
      </w:pPr>
      <w:r>
        <w:t>Allah merahmati hamba-Nya yang menyebabkan kami</w:t>
      </w:r>
    </w:p>
    <w:p w:rsidR="00597198" w:rsidRDefault="00597198" w:rsidP="00597198">
      <w:pPr>
        <w:pStyle w:val="libNormal"/>
      </w:pPr>
      <w:r>
        <w:t>tercinta di tengah masyarakat, dan tidak menjadikan kami</w:t>
      </w:r>
    </w:p>
    <w:p w:rsidR="00597198" w:rsidRDefault="00597198" w:rsidP="00597198">
      <w:pPr>
        <w:pStyle w:val="libNormal"/>
      </w:pPr>
      <w:r>
        <w:t>dibenci mereka. Demi Allah, andaikan hamba-hamba Allah</w:t>
      </w:r>
    </w:p>
    <w:p w:rsidR="00597198" w:rsidRDefault="00597198" w:rsidP="00597198">
      <w:pPr>
        <w:pStyle w:val="libNormal"/>
      </w:pPr>
      <w:r>
        <w:t>itu meriwayatkan keindahan tutur kata kami, niscaya</w:t>
      </w:r>
    </w:p>
    <w:p w:rsidR="00597198" w:rsidRDefault="00597198" w:rsidP="00597198">
      <w:pPr>
        <w:pStyle w:val="libNormal"/>
      </w:pPr>
      <w:r>
        <w:t>mereka lebih mulia dan terhormat, dan tidak akan ada</w:t>
      </w:r>
    </w:p>
    <w:p w:rsidR="00ED52F3" w:rsidRDefault="00597198" w:rsidP="00597198">
      <w:pPr>
        <w:pStyle w:val="libNormal"/>
      </w:pPr>
      <w:r>
        <w:t>seorangpun</w:t>
      </w:r>
      <w:r w:rsidR="008B4D75">
        <w:t xml:space="preserve"> yang dapat menyanggah mereka”.</w:t>
      </w:r>
      <w:r w:rsidR="008B4D75" w:rsidRPr="008B4D75">
        <w:rPr>
          <w:rStyle w:val="libFootnotenumChar"/>
        </w:rPr>
        <w:footnoteReference w:id="41"/>
      </w:r>
    </w:p>
    <w:p w:rsidR="00BF04E0" w:rsidRDefault="00BF04E0" w:rsidP="00BF04E0">
      <w:pPr>
        <w:pStyle w:val="libNormal"/>
      </w:pPr>
      <w:r>
        <w:t>Beliau juga berkata: “Allah swt. merahmati orang yang</w:t>
      </w:r>
    </w:p>
    <w:p w:rsidR="00BF04E0" w:rsidRDefault="00BF04E0" w:rsidP="00BF04E0">
      <w:pPr>
        <w:pStyle w:val="libNormal"/>
      </w:pPr>
      <w:r>
        <w:t>menyebabkan kami tercinta di tengah masyarakat dan tidak</w:t>
      </w:r>
    </w:p>
    <w:p w:rsidR="00BF04E0" w:rsidRDefault="00BF04E0" w:rsidP="00BF04E0">
      <w:pPr>
        <w:pStyle w:val="libNormal"/>
      </w:pPr>
      <w:r>
        <w:t>menjadikan kami dibenci mereka. Sungguh demi Allah! Andaikan</w:t>
      </w:r>
    </w:p>
    <w:p w:rsidR="00BF04E0" w:rsidRDefault="00BF04E0" w:rsidP="00BF04E0">
      <w:pPr>
        <w:pStyle w:val="libNormal"/>
      </w:pPr>
      <w:r>
        <w:t>hamba-hamba Allah itu (Syi’ah) meriwayatkan keindahan</w:t>
      </w:r>
    </w:p>
    <w:p w:rsidR="00BF04E0" w:rsidRDefault="00BF04E0" w:rsidP="00BF04E0">
      <w:pPr>
        <w:pStyle w:val="libNormal"/>
      </w:pPr>
      <w:r>
        <w:t>bicara kami, niscaya mereka lebih mulia dan</w:t>
      </w:r>
    </w:p>
    <w:p w:rsidR="00BF04E0" w:rsidRDefault="00BF04E0" w:rsidP="00BF04E0">
      <w:pPr>
        <w:pStyle w:val="libNormal"/>
      </w:pPr>
      <w:r>
        <w:t>terhormat, serta tidak akan ada seorangpun yang mampu</w:t>
      </w:r>
    </w:p>
    <w:p w:rsidR="00BF04E0" w:rsidRDefault="00BF04E0" w:rsidP="00BF04E0">
      <w:pPr>
        <w:pStyle w:val="libNormal"/>
      </w:pPr>
      <w:r>
        <w:t>menyanggah mereka. Namun sayang! Sebagian dari mereka</w:t>
      </w:r>
    </w:p>
    <w:p w:rsidR="00BF04E0" w:rsidRDefault="00BF04E0" w:rsidP="00BF04E0">
      <w:pPr>
        <w:pStyle w:val="libNormal"/>
      </w:pPr>
      <w:r>
        <w:t>mendengar satu kata dan menambahkan puluhan kata (saat</w:t>
      </w:r>
    </w:p>
    <w:p w:rsidR="00BF04E0" w:rsidRDefault="00BF04E0" w:rsidP="00BF04E0">
      <w:pPr>
        <w:pStyle w:val="libNormal"/>
      </w:pPr>
      <w:r>
        <w:t>menukilnya)”.</w:t>
      </w:r>
      <w:r w:rsidRPr="00BF04E0">
        <w:rPr>
          <w:rStyle w:val="libFootnotenumChar"/>
        </w:rPr>
        <w:footnoteReference w:id="42"/>
      </w:r>
    </w:p>
    <w:p w:rsidR="00BF04E0" w:rsidRDefault="00BF04E0" w:rsidP="00BF04E0">
      <w:pPr>
        <w:pStyle w:val="libNormal"/>
      </w:pPr>
      <w:r>
        <w:t>Dalam riwayat lain beliau berkata: “Wahai Abdul A’la!</w:t>
      </w:r>
    </w:p>
    <w:p w:rsidR="00BF04E0" w:rsidRDefault="00BF04E0" w:rsidP="00BF04E0">
      <w:pPr>
        <w:pStyle w:val="libNormal"/>
      </w:pPr>
      <w:r>
        <w:t>Sampaikan salamku kepada mereka (Syi’ah) wa rahmatullah</w:t>
      </w:r>
    </w:p>
    <w:p w:rsidR="00BF04E0" w:rsidRDefault="00BF04E0" w:rsidP="00BF04E0">
      <w:pPr>
        <w:pStyle w:val="libNormal"/>
      </w:pPr>
      <w:r>
        <w:t>dan katakan kepada mereka: ‘Allah swt. merahmati orang</w:t>
      </w:r>
    </w:p>
    <w:p w:rsidR="00BF04E0" w:rsidRDefault="00BF04E0" w:rsidP="00BF04E0">
      <w:pPr>
        <w:pStyle w:val="libNormal"/>
      </w:pPr>
      <w:r>
        <w:t>yang memikat cinta masyarakat pada dirinya juga pada</w:t>
      </w:r>
    </w:p>
    <w:p w:rsidR="00BF04E0" w:rsidRDefault="00BF04E0" w:rsidP="00BF04E0">
      <w:pPr>
        <w:pStyle w:val="libNormal"/>
      </w:pPr>
      <w:r>
        <w:lastRenderedPageBreak/>
        <w:t>kami dengan cara menampilkan sesuatu yang makruf pada</w:t>
      </w:r>
    </w:p>
    <w:p w:rsidR="00BF04E0" w:rsidRDefault="00BF04E0" w:rsidP="00BF04E0">
      <w:pPr>
        <w:pStyle w:val="libNormal"/>
      </w:pPr>
      <w:r>
        <w:t>mereka, dan menghindarkan sesuatu yang munkar dari</w:t>
      </w:r>
    </w:p>
    <w:p w:rsidR="00BF04E0" w:rsidRDefault="00BF04E0" w:rsidP="00BF04E0">
      <w:pPr>
        <w:pStyle w:val="libNormal"/>
      </w:pPr>
      <w:r>
        <w:t>mereka’”.</w:t>
      </w:r>
      <w:r w:rsidRPr="00BF04E0">
        <w:rPr>
          <w:rStyle w:val="libFootnotenumChar"/>
        </w:rPr>
        <w:footnoteReference w:id="43"/>
      </w:r>
    </w:p>
    <w:p w:rsidR="00BF04E0" w:rsidRDefault="00BF04E0" w:rsidP="00BF04E0">
      <w:pPr>
        <w:pStyle w:val="libNormal"/>
      </w:pPr>
      <w:r>
        <w:t>Diriwayatkan juga bahwa Imam Ja’far Ash-Shadiq as.</w:t>
      </w:r>
    </w:p>
    <w:p w:rsidR="00BF04E0" w:rsidRDefault="00BF04E0" w:rsidP="00BF04E0">
      <w:pPr>
        <w:pStyle w:val="libNormal"/>
      </w:pPr>
      <w:r>
        <w:t>berkata: “Wahai orang-orang Syi’ah, jadilah hiasan bagi</w:t>
      </w:r>
    </w:p>
    <w:p w:rsidR="00BF04E0" w:rsidRDefault="00BF04E0" w:rsidP="00BF04E0">
      <w:pPr>
        <w:pStyle w:val="libNormal"/>
      </w:pPr>
      <w:r>
        <w:t>kami dan jangan menjadi noda untuk kami, berbicaralah</w:t>
      </w:r>
    </w:p>
    <w:p w:rsidR="00BF04E0" w:rsidRDefault="00BF04E0" w:rsidP="00BF04E0">
      <w:pPr>
        <w:pStyle w:val="libNormal"/>
      </w:pPr>
      <w:r>
        <w:t>santun kepada masyarakat, jagalah lidah kalian, dan hindarilah</w:t>
      </w:r>
    </w:p>
    <w:p w:rsidR="00BF04E0" w:rsidRDefault="00BF04E0" w:rsidP="00BF04E0">
      <w:pPr>
        <w:pStyle w:val="libNormal"/>
      </w:pPr>
      <w:r>
        <w:t>campur tangan dalam urusan orang lain dan perkataan</w:t>
      </w:r>
    </w:p>
    <w:p w:rsidR="00BF04E0" w:rsidRDefault="00BF04E0" w:rsidP="00BF04E0">
      <w:pPr>
        <w:pStyle w:val="libNormal"/>
      </w:pPr>
      <w:r>
        <w:t>yang buruk”</w:t>
      </w:r>
      <w:r w:rsidRPr="00BF04E0">
        <w:rPr>
          <w:rStyle w:val="libFootnotenumChar"/>
        </w:rPr>
        <w:footnoteReference w:id="44"/>
      </w:r>
    </w:p>
    <w:p w:rsidR="002D3F24" w:rsidRDefault="002D3F24" w:rsidP="00BF04E0">
      <w:pPr>
        <w:pStyle w:val="libNormal"/>
      </w:pPr>
    </w:p>
    <w:p w:rsidR="00BF04E0" w:rsidRDefault="00BF04E0" w:rsidP="002D3F24">
      <w:pPr>
        <w:pStyle w:val="Heading2"/>
      </w:pPr>
      <w:bookmarkStart w:id="24" w:name="_Toc421954303"/>
      <w:r>
        <w:t>Ahulbait as. Memberi Syafaat di Sisi Allah swt. dan</w:t>
      </w:r>
      <w:bookmarkEnd w:id="24"/>
    </w:p>
    <w:p w:rsidR="00BF04E0" w:rsidRDefault="00BF04E0" w:rsidP="002D3F24">
      <w:pPr>
        <w:pStyle w:val="Heading2"/>
      </w:pPr>
      <w:bookmarkStart w:id="25" w:name="_Toc421954304"/>
      <w:r>
        <w:t>Senantiasa Bergantung kepada-Nya</w:t>
      </w:r>
      <w:bookmarkEnd w:id="25"/>
    </w:p>
    <w:p w:rsidR="002D3F24" w:rsidRDefault="002D3F24" w:rsidP="00BF04E0">
      <w:pPr>
        <w:pStyle w:val="libNormal"/>
      </w:pPr>
    </w:p>
    <w:p w:rsidR="00BF04E0" w:rsidRDefault="00BF04E0" w:rsidP="00BF04E0">
      <w:pPr>
        <w:pStyle w:val="libNormal"/>
      </w:pPr>
      <w:r>
        <w:t>Sesungguhnya Ahlulbait as. tidak butuh kepada selain Allah</w:t>
      </w:r>
    </w:p>
    <w:p w:rsidR="00BF04E0" w:rsidRDefault="00BF04E0" w:rsidP="00BF04E0">
      <w:pPr>
        <w:pStyle w:val="libNormal"/>
      </w:pPr>
      <w:r>
        <w:t>swt., tetapi mereka senantiasa bergantung sepenuhnya</w:t>
      </w:r>
    </w:p>
    <w:p w:rsidR="00BF04E0" w:rsidRDefault="00BF04E0" w:rsidP="00BF04E0">
      <w:pPr>
        <w:pStyle w:val="libNormal"/>
      </w:pPr>
      <w:r>
        <w:t>kepada-Nya. Mereka memberi syafaat dengan izin Allah</w:t>
      </w:r>
    </w:p>
    <w:p w:rsidR="00BF04E0" w:rsidRDefault="00BF04E0" w:rsidP="00BF04E0">
      <w:pPr>
        <w:pStyle w:val="libNormal"/>
      </w:pPr>
      <w:r>
        <w:t>dan tidak akan pernah memberi syafaat pada siapapun</w:t>
      </w:r>
    </w:p>
    <w:p w:rsidR="00BF04E0" w:rsidRDefault="00BF04E0" w:rsidP="00BF04E0">
      <w:pPr>
        <w:pStyle w:val="libNormal"/>
      </w:pPr>
      <w:r>
        <w:t>tanpa seizin-Nya.</w:t>
      </w:r>
    </w:p>
    <w:p w:rsidR="006A6FC8" w:rsidRDefault="006A6FC8" w:rsidP="006A6FC8">
      <w:pPr>
        <w:pStyle w:val="libNormal"/>
      </w:pPr>
      <w:r>
        <w:t>Maka barang siapa yang ingin merasa cukup dan tidak</w:t>
      </w:r>
    </w:p>
    <w:p w:rsidR="006A6FC8" w:rsidRDefault="006A6FC8" w:rsidP="006A6FC8">
      <w:pPr>
        <w:pStyle w:val="libNormal"/>
      </w:pPr>
      <w:r>
        <w:t>butuh ketaatan kepada Allah, ibadah kepada-Nya, takwa</w:t>
      </w:r>
    </w:p>
    <w:p w:rsidR="006A6FC8" w:rsidRDefault="006A6FC8" w:rsidP="006A6FC8">
      <w:pPr>
        <w:pStyle w:val="libNormal"/>
      </w:pPr>
      <w:r>
        <w:t>dan warak serta hanya bermodalkan cinta dan wilayah</w:t>
      </w:r>
    </w:p>
    <w:p w:rsidR="006A6FC8" w:rsidRDefault="006A6FC8" w:rsidP="006A6FC8">
      <w:pPr>
        <w:pStyle w:val="libNormal"/>
      </w:pPr>
      <w:r>
        <w:t>Ahlulbait as., maka ketahuilah dia telah menapaki jalan</w:t>
      </w:r>
    </w:p>
    <w:p w:rsidR="006A6FC8" w:rsidRDefault="006A6FC8" w:rsidP="006A6FC8">
      <w:pPr>
        <w:pStyle w:val="libNormal"/>
      </w:pPr>
      <w:r>
        <w:t>selain Ahlulbait as. dan mengikuti mazhab selain mereka.</w:t>
      </w:r>
    </w:p>
    <w:p w:rsidR="006A6FC8" w:rsidRDefault="006A6FC8" w:rsidP="006A6FC8">
      <w:pPr>
        <w:pStyle w:val="libNormal"/>
      </w:pPr>
      <w:r>
        <w:lastRenderedPageBreak/>
        <w:t>Dan dengan demikian, dia tidak akan memetik buah yang</w:t>
      </w:r>
    </w:p>
    <w:p w:rsidR="006A6FC8" w:rsidRDefault="006A6FC8" w:rsidP="006A6FC8">
      <w:pPr>
        <w:pStyle w:val="libNormal"/>
      </w:pPr>
      <w:r>
        <w:t>diharapkan dari kecintaannya pada Ahlulbait as.</w:t>
      </w:r>
    </w:p>
    <w:p w:rsidR="006A6FC8" w:rsidRDefault="006A6FC8" w:rsidP="006A6FC8">
      <w:pPr>
        <w:pStyle w:val="libNormal"/>
      </w:pPr>
      <w:r>
        <w:t>Amr bin Sa’id bin Bilal berkata: “Suatu saat aku menemui</w:t>
      </w:r>
    </w:p>
    <w:p w:rsidR="006A6FC8" w:rsidRDefault="006A6FC8" w:rsidP="006A6FC8">
      <w:pPr>
        <w:pStyle w:val="libNormal"/>
      </w:pPr>
      <w:r>
        <w:t>Abu Ja’far Muhammad Baqir as. Di sekitar beliau</w:t>
      </w:r>
    </w:p>
    <w:p w:rsidR="006A6FC8" w:rsidRDefault="006A6FC8" w:rsidP="006A6FC8">
      <w:pPr>
        <w:pStyle w:val="libNormal"/>
      </w:pPr>
      <w:r>
        <w:t>tampak ada sekelompok orang. Kepada mereka Imam berkata:</w:t>
      </w:r>
    </w:p>
    <w:p w:rsidR="006A6FC8" w:rsidRDefault="006A6FC8" w:rsidP="006A6FC8">
      <w:pPr>
        <w:pStyle w:val="libNormal"/>
      </w:pPr>
      <w:r>
        <w:t>‘Ambillah jalan tengah! Orang yang berlebihan akan</w:t>
      </w:r>
    </w:p>
    <w:p w:rsidR="006A6FC8" w:rsidRDefault="006A6FC8" w:rsidP="006A6FC8">
      <w:pPr>
        <w:pStyle w:val="libNormal"/>
      </w:pPr>
      <w:r>
        <w:t>kembali pada kalian dan orang yang akan datang akan</w:t>
      </w:r>
    </w:p>
    <w:p w:rsidR="006A6FC8" w:rsidRDefault="006A6FC8" w:rsidP="006A6FC8">
      <w:pPr>
        <w:pStyle w:val="libNormal"/>
      </w:pPr>
      <w:r>
        <w:t>bergabung bersama kalian. Ketahuliah wahai Syi’ah dan</w:t>
      </w:r>
    </w:p>
    <w:p w:rsidR="006A6FC8" w:rsidRDefault="006A6FC8" w:rsidP="006A6FC8">
      <w:pPr>
        <w:pStyle w:val="libNormal"/>
      </w:pPr>
      <w:r>
        <w:t>pengikut keluarga Muhammad saw.! Tidak ada kekerabatan</w:t>
      </w:r>
    </w:p>
    <w:p w:rsidR="006A6FC8" w:rsidRDefault="006A6FC8" w:rsidP="006A6FC8">
      <w:pPr>
        <w:pStyle w:val="libNormal"/>
      </w:pPr>
      <w:r>
        <w:t>antara kami dengan Allah swt., diri kami juga tidak menjadi</w:t>
      </w:r>
    </w:p>
    <w:p w:rsidR="006A6FC8" w:rsidRDefault="006A6FC8" w:rsidP="006A6FC8">
      <w:pPr>
        <w:pStyle w:val="libNormal"/>
      </w:pPr>
      <w:r>
        <w:t>hujah di hadapan Allah, dan kedekatan pada Allah tidak</w:t>
      </w:r>
    </w:p>
    <w:p w:rsidR="006A6FC8" w:rsidRDefault="006A6FC8" w:rsidP="006A6FC8">
      <w:pPr>
        <w:pStyle w:val="libNormal"/>
      </w:pPr>
      <w:r>
        <w:t>akan bisa diraih kecuali dengan ketaatan pada-Nya. Maka</w:t>
      </w:r>
    </w:p>
    <w:p w:rsidR="006A6FC8" w:rsidRDefault="006A6FC8" w:rsidP="006A6FC8">
      <w:pPr>
        <w:pStyle w:val="libNormal"/>
      </w:pPr>
      <w:r>
        <w:t>barang siapa yang taat pada Allah, maka wilayah dan</w:t>
      </w:r>
    </w:p>
    <w:p w:rsidR="006A6FC8" w:rsidRDefault="006A6FC8" w:rsidP="006A6FC8">
      <w:pPr>
        <w:pStyle w:val="libNormal"/>
      </w:pPr>
      <w:r>
        <w:t>cintanya pada kami akan bermanfaat baginya, dan barangsiapa</w:t>
      </w:r>
    </w:p>
    <w:p w:rsidR="006A6FC8" w:rsidRDefault="006A6FC8" w:rsidP="006A6FC8">
      <w:pPr>
        <w:pStyle w:val="libNormal"/>
      </w:pPr>
      <w:r>
        <w:t>yang menentang maka cintanya tak lagi berarti sama</w:t>
      </w:r>
    </w:p>
    <w:p w:rsidR="006A6FC8" w:rsidRDefault="006A6FC8" w:rsidP="006A6FC8">
      <w:pPr>
        <w:pStyle w:val="libNormal"/>
      </w:pPr>
      <w:r>
        <w:t>sekali’.</w:t>
      </w:r>
    </w:p>
    <w:p w:rsidR="006A6FC8" w:rsidRDefault="006A6FC8" w:rsidP="006A6FC8">
      <w:pPr>
        <w:pStyle w:val="libNormal"/>
      </w:pPr>
      <w:r>
        <w:t>“Kemudian beliau mengalihkan perhatian kepada kami</w:t>
      </w:r>
    </w:p>
    <w:p w:rsidR="006A6FC8" w:rsidRDefault="006A6FC8" w:rsidP="006A6FC8">
      <w:pPr>
        <w:pStyle w:val="libNormal"/>
      </w:pPr>
      <w:r>
        <w:t>seraya berkata: ‘Jangan memperdaya dan jangan berdusta</w:t>
      </w:r>
    </w:p>
    <w:p w:rsidR="006A6FC8" w:rsidRDefault="006A6FC8" w:rsidP="006A6FC8">
      <w:pPr>
        <w:pStyle w:val="libNormal"/>
      </w:pPr>
      <w:r>
        <w:t>atau membuat-buat’”.</w:t>
      </w:r>
      <w:r w:rsidRPr="006A6FC8">
        <w:rPr>
          <w:rStyle w:val="libFootnotenumChar"/>
        </w:rPr>
        <w:footnoteReference w:id="45"/>
      </w:r>
    </w:p>
    <w:p w:rsidR="006A6FC8" w:rsidRDefault="006A6FC8" w:rsidP="006A6FC8">
      <w:pPr>
        <w:pStyle w:val="libNormal"/>
      </w:pPr>
      <w:r>
        <w:t>Maka itu, barang siapa yang menghendaki Ahlulbait as.</w:t>
      </w:r>
    </w:p>
    <w:p w:rsidR="006A6FC8" w:rsidRDefault="006A6FC8" w:rsidP="006A6FC8">
      <w:pPr>
        <w:pStyle w:val="libNormal"/>
      </w:pPr>
      <w:r>
        <w:t>dan ingin mengikuti ajaran mereka serta berwilayah kepada</w:t>
      </w:r>
    </w:p>
    <w:p w:rsidR="006A6FC8" w:rsidRDefault="006A6FC8" w:rsidP="006A6FC8">
      <w:pPr>
        <w:pStyle w:val="libNormal"/>
      </w:pPr>
      <w:r>
        <w:t>mereka, maka dia harus sadar bahwa Ahlulbait as. tidak</w:t>
      </w:r>
    </w:p>
    <w:p w:rsidR="006A6FC8" w:rsidRDefault="006A6FC8" w:rsidP="006A6FC8">
      <w:pPr>
        <w:pStyle w:val="libNormal"/>
      </w:pPr>
      <w:r>
        <w:lastRenderedPageBreak/>
        <w:t>memiliki keuntungan maupun bahaya, baik pada diri mereka</w:t>
      </w:r>
    </w:p>
    <w:p w:rsidR="006A6FC8" w:rsidRDefault="006A6FC8" w:rsidP="006A6FC8">
      <w:pPr>
        <w:pStyle w:val="libNormal"/>
      </w:pPr>
      <w:r>
        <w:t>sendiri maupun untuk orang lain, kecuali dengan izin</w:t>
      </w:r>
    </w:p>
    <w:p w:rsidR="006A6FC8" w:rsidRDefault="006A6FC8" w:rsidP="006A6FC8">
      <w:pPr>
        <w:pStyle w:val="libNormal"/>
      </w:pPr>
      <w:r>
        <w:t>Allah swt. dan kehendak-Nya. Mereka hanyalah hambahamba</w:t>
      </w:r>
    </w:p>
    <w:p w:rsidR="00104B46" w:rsidRDefault="006A6FC8" w:rsidP="006A6FC8">
      <w:pPr>
        <w:pStyle w:val="libNormal"/>
      </w:pPr>
      <w:r>
        <w:t>ciptaan Allah yang dekat pada-Nya.</w:t>
      </w:r>
    </w:p>
    <w:p w:rsidR="00E54674" w:rsidRDefault="00E54674" w:rsidP="00E54674">
      <w:pPr>
        <w:pStyle w:val="libNormal"/>
      </w:pPr>
      <w:r>
        <w:t>Sudah barang tentu, orang yang menghendaki Ahlulbait</w:t>
      </w:r>
    </w:p>
    <w:p w:rsidR="00E54674" w:rsidRDefault="00E54674" w:rsidP="00E54674">
      <w:pPr>
        <w:pStyle w:val="libNormal"/>
      </w:pPr>
      <w:r>
        <w:t>as. dan berharap kedekatan diri pada Allah dan syafaat di</w:t>
      </w:r>
    </w:p>
    <w:p w:rsidR="00E54674" w:rsidRDefault="00E54674" w:rsidP="00E54674">
      <w:pPr>
        <w:pStyle w:val="libNormal"/>
      </w:pPr>
      <w:r>
        <w:t>sisinya melalui cinta pada mereka, maka seyogyanya dia</w:t>
      </w:r>
    </w:p>
    <w:p w:rsidR="00E54674" w:rsidRDefault="00E54674" w:rsidP="00E54674">
      <w:pPr>
        <w:pStyle w:val="libNormal"/>
      </w:pPr>
      <w:r>
        <w:t>bertakwa kepada Allah dan menempuh jalan orang-orang</w:t>
      </w:r>
    </w:p>
    <w:p w:rsidR="00E54674" w:rsidRDefault="00E54674" w:rsidP="00E54674">
      <w:pPr>
        <w:pStyle w:val="libNormal"/>
      </w:pPr>
      <w:r>
        <w:t>saleh.</w:t>
      </w:r>
    </w:p>
    <w:p w:rsidR="00E54674" w:rsidRDefault="00E54674" w:rsidP="00E54674">
      <w:pPr>
        <w:pStyle w:val="libNormal"/>
      </w:pPr>
      <w:r>
        <w:t>Diriwayatkan bahwa Imam Ali as. berkata: “Bertakwalah</w:t>
      </w:r>
    </w:p>
    <w:p w:rsidR="00E54674" w:rsidRDefault="00E54674" w:rsidP="00E54674">
      <w:pPr>
        <w:pStyle w:val="libNormal"/>
      </w:pPr>
      <w:r>
        <w:t>pada Allah, janganlah kalian terperdaya oleh orang lain,</w:t>
      </w:r>
    </w:p>
    <w:p w:rsidR="00E54674" w:rsidRDefault="00E54674" w:rsidP="00E54674">
      <w:pPr>
        <w:pStyle w:val="libNormal"/>
      </w:pPr>
      <w:r>
        <w:t>janganlah kalian termakan dusta orang lain. Ketahuilah</w:t>
      </w:r>
    </w:p>
    <w:p w:rsidR="00E54674" w:rsidRDefault="00E54674" w:rsidP="00E54674">
      <w:pPr>
        <w:pStyle w:val="libNormal"/>
      </w:pPr>
      <w:r>
        <w:t>bahwa agamaku adalah agama yang satu, agama (Nabi)</w:t>
      </w:r>
    </w:p>
    <w:p w:rsidR="00E54674" w:rsidRDefault="00E54674" w:rsidP="00E54674">
      <w:pPr>
        <w:pStyle w:val="libNormal"/>
      </w:pPr>
      <w:r>
        <w:t>Adam yang diridhai Allah swt.; aku hanyalah hamba ciptaan-</w:t>
      </w:r>
    </w:p>
    <w:p w:rsidR="00E54674" w:rsidRDefault="00E54674" w:rsidP="00E54674">
      <w:pPr>
        <w:pStyle w:val="libNormal"/>
      </w:pPr>
      <w:r>
        <w:t>Nya, dan aku tidak memiliki jaminan atau bahaya pada</w:t>
      </w:r>
    </w:p>
    <w:p w:rsidR="00E54674" w:rsidRDefault="00E54674" w:rsidP="00E54674">
      <w:pPr>
        <w:pStyle w:val="libNormal"/>
      </w:pPr>
      <w:r>
        <w:t>diriku sendiri kecuali apa yang dikehendaki Allah, dan aku</w:t>
      </w:r>
    </w:p>
    <w:p w:rsidR="00E54674" w:rsidRDefault="00E54674" w:rsidP="00E54674">
      <w:pPr>
        <w:pStyle w:val="libNormal"/>
      </w:pPr>
      <w:r>
        <w:t>tidak berkehendak kecuali apa yang Allah kehendaki”.</w:t>
      </w:r>
      <w:r w:rsidRPr="00E54674">
        <w:rPr>
          <w:rStyle w:val="libFootnotenumChar"/>
        </w:rPr>
        <w:footnoteReference w:id="46"/>
      </w:r>
    </w:p>
    <w:p w:rsidR="00E54674" w:rsidRDefault="00E54674" w:rsidP="00E54674">
      <w:pPr>
        <w:pStyle w:val="libNormal"/>
      </w:pPr>
    </w:p>
    <w:p w:rsidR="00E54674" w:rsidRDefault="00E54674" w:rsidP="00E54674">
      <w:pPr>
        <w:pStyle w:val="Heading2"/>
      </w:pPr>
      <w:bookmarkStart w:id="26" w:name="_Toc421954305"/>
      <w:r>
        <w:t>Warak dan Takwa</w:t>
      </w:r>
      <w:bookmarkEnd w:id="26"/>
    </w:p>
    <w:p w:rsidR="00E54674" w:rsidRDefault="00E54674" w:rsidP="00E54674">
      <w:pPr>
        <w:pStyle w:val="libNormal"/>
      </w:pPr>
    </w:p>
    <w:p w:rsidR="00E54674" w:rsidRDefault="00E54674" w:rsidP="00E54674">
      <w:pPr>
        <w:pStyle w:val="libNormal"/>
      </w:pPr>
      <w:r>
        <w:t>Kita tidak menemukan wasiat Ahlulbait as. kepada Syi’ah</w:t>
      </w:r>
    </w:p>
    <w:p w:rsidR="00E54674" w:rsidRDefault="00E54674" w:rsidP="00E54674">
      <w:pPr>
        <w:pStyle w:val="libNormal"/>
      </w:pPr>
      <w:r>
        <w:lastRenderedPageBreak/>
        <w:t>mereka yang lebih banyak dari wasiat mereka tentang takwa</w:t>
      </w:r>
    </w:p>
    <w:p w:rsidR="00E54674" w:rsidRDefault="00E54674" w:rsidP="00E54674">
      <w:pPr>
        <w:pStyle w:val="libNormal"/>
      </w:pPr>
      <w:r>
        <w:t>dan warak dalam kehidupan. Syi’ah Ahlulbait as. adalah</w:t>
      </w:r>
    </w:p>
    <w:p w:rsidR="00E54674" w:rsidRDefault="00E54674" w:rsidP="00E54674">
      <w:pPr>
        <w:pStyle w:val="libNormal"/>
      </w:pPr>
      <w:r>
        <w:t>orang yang mengikuti dan menyertai mereka dalam hal</w:t>
      </w:r>
    </w:p>
    <w:p w:rsidR="00E54674" w:rsidRDefault="00E54674" w:rsidP="00E54674">
      <w:pPr>
        <w:pStyle w:val="libNormal"/>
      </w:pPr>
      <w:r>
        <w:t>takwa dan warak. Merekalah orang yang lebih bertakwa</w:t>
      </w:r>
    </w:p>
    <w:p w:rsidR="00E54674" w:rsidRDefault="00E54674" w:rsidP="00E54674">
      <w:pPr>
        <w:pStyle w:val="libNormal"/>
      </w:pPr>
      <w:r>
        <w:t>dan warak serta lebih dekat atau mirip pada Ahlulbait as.,</w:t>
      </w:r>
    </w:p>
    <w:p w:rsidR="00E54674" w:rsidRDefault="00E54674" w:rsidP="00E54674">
      <w:pPr>
        <w:pStyle w:val="libNormal"/>
      </w:pPr>
      <w:r>
        <w:t>bukankah inti tasyayyu’ adalah kepengikutan dan peneladanan.</w:t>
      </w:r>
    </w:p>
    <w:p w:rsidR="00E54674" w:rsidRDefault="00E54674" w:rsidP="00E54674">
      <w:pPr>
        <w:pStyle w:val="libNormal"/>
      </w:pPr>
      <w:r>
        <w:t>Maka orang yang ingin mengikuti dan meneladani</w:t>
      </w:r>
    </w:p>
    <w:p w:rsidR="00E54674" w:rsidRDefault="00E54674" w:rsidP="00E54674">
      <w:pPr>
        <w:pStyle w:val="libNormal"/>
      </w:pPr>
      <w:r>
        <w:t>Ahlulbait as. tidak akan menemukan jalan selain ketaatan</w:t>
      </w:r>
    </w:p>
    <w:p w:rsidR="00E54674" w:rsidRDefault="00E54674" w:rsidP="00E54674">
      <w:pPr>
        <w:pStyle w:val="libNormal"/>
      </w:pPr>
      <w:r>
        <w:t>kepada Allah, warak dan takwa kepada-Nya.</w:t>
      </w:r>
    </w:p>
    <w:p w:rsidR="00E54674" w:rsidRDefault="00E54674" w:rsidP="00E54674">
      <w:pPr>
        <w:pStyle w:val="libNormal"/>
      </w:pPr>
      <w:r>
        <w:t>Abu Shabah al-Kanani meriwayatkan: “Aku katakan</w:t>
      </w:r>
    </w:p>
    <w:p w:rsidR="00E54674" w:rsidRDefault="00E54674" w:rsidP="00E54674">
      <w:pPr>
        <w:pStyle w:val="libNormal"/>
      </w:pPr>
      <w:r>
        <w:t>kepada Abu Abdillah Ja’far Ash-Shadiq as.: ‘Di Kufah, kita</w:t>
      </w:r>
    </w:p>
    <w:p w:rsidR="00E54674" w:rsidRDefault="00E54674" w:rsidP="00E54674">
      <w:pPr>
        <w:pStyle w:val="libNormal"/>
      </w:pPr>
      <w:r>
        <w:t>dicemooh karena nama kalian (Ahlulbait). Mereka memanggil</w:t>
      </w:r>
    </w:p>
    <w:p w:rsidR="00E54674" w:rsidRDefault="00E54674" w:rsidP="00E54674">
      <w:pPr>
        <w:pStyle w:val="libNormal"/>
      </w:pPr>
      <w:r>
        <w:t>kita dengan sebutan Ja’fariyah’. Maka beliau marah</w:t>
      </w:r>
    </w:p>
    <w:p w:rsidR="00E54674" w:rsidRDefault="00E54674" w:rsidP="00E54674">
      <w:pPr>
        <w:pStyle w:val="libNormal"/>
      </w:pPr>
      <w:r>
        <w:t>seraya berkata: “Sesungguhnya sahabat Ja’far di antara</w:t>
      </w:r>
    </w:p>
    <w:p w:rsidR="00216163" w:rsidRDefault="00E54674" w:rsidP="00216163">
      <w:pPr>
        <w:pStyle w:val="libNormal"/>
      </w:pPr>
      <w:r>
        <w:t>kalian tidaklah banyak, karena sahabat Ja’far adalah orang</w:t>
      </w:r>
      <w:r w:rsidR="008B57A5">
        <w:t xml:space="preserve"> </w:t>
      </w:r>
      <w:r w:rsidR="00216163">
        <w:t>yang waraknya sangat kuat dan hanya beramal untuk</w:t>
      </w:r>
    </w:p>
    <w:p w:rsidR="00216163" w:rsidRDefault="00216163" w:rsidP="00216163">
      <w:pPr>
        <w:pStyle w:val="libNormal"/>
      </w:pPr>
      <w:r>
        <w:t>Penciptanya; Allah swt. ‘”.</w:t>
      </w:r>
      <w:r w:rsidRPr="00216163">
        <w:rPr>
          <w:rStyle w:val="libFootnotenumChar"/>
        </w:rPr>
        <w:footnoteReference w:id="47"/>
      </w:r>
    </w:p>
    <w:p w:rsidR="00216163" w:rsidRDefault="00216163" w:rsidP="00216163">
      <w:pPr>
        <w:pStyle w:val="libNormal"/>
      </w:pPr>
      <w:r>
        <w:t>Amr bin Yahya bin Bisam berkata aku mendengar Abu</w:t>
      </w:r>
    </w:p>
    <w:p w:rsidR="00216163" w:rsidRDefault="00216163" w:rsidP="00216163">
      <w:pPr>
        <w:pStyle w:val="libNormal"/>
      </w:pPr>
      <w:r>
        <w:t>Abdillah Ja’far Ash-Shadiq as. berkata demikian: “Sesungguhnya</w:t>
      </w:r>
    </w:p>
    <w:p w:rsidR="00216163" w:rsidRDefault="00216163" w:rsidP="00216163">
      <w:pPr>
        <w:pStyle w:val="libNormal"/>
      </w:pPr>
      <w:r>
        <w:t>orang yang benar-benar warak adalah keluarga</w:t>
      </w:r>
    </w:p>
    <w:p w:rsidR="00216163" w:rsidRDefault="00216163" w:rsidP="00216163">
      <w:pPr>
        <w:pStyle w:val="libNormal"/>
      </w:pPr>
      <w:r>
        <w:t>Muhammad saw. dan Syi’ah mereka”.</w:t>
      </w:r>
      <w:r w:rsidRPr="00216163">
        <w:rPr>
          <w:rStyle w:val="libFootnotenumChar"/>
        </w:rPr>
        <w:footnoteReference w:id="48"/>
      </w:r>
    </w:p>
    <w:p w:rsidR="00216163" w:rsidRDefault="00216163" w:rsidP="00216163">
      <w:pPr>
        <w:pStyle w:val="libNormal"/>
      </w:pPr>
      <w:r>
        <w:t>Diriwayatkan pula dari Imam Ja’far Ash-Shadiq: “Syi’ah</w:t>
      </w:r>
    </w:p>
    <w:p w:rsidR="00216163" w:rsidRDefault="00216163" w:rsidP="00216163">
      <w:pPr>
        <w:pStyle w:val="libNormal"/>
      </w:pPr>
      <w:r>
        <w:lastRenderedPageBreak/>
        <w:t>kami adalah warak dan pekerja, mereka adalah orang-orang</w:t>
      </w:r>
    </w:p>
    <w:p w:rsidR="00216163" w:rsidRDefault="00216163" w:rsidP="00216163">
      <w:pPr>
        <w:pStyle w:val="libNormal"/>
      </w:pPr>
      <w:r>
        <w:t>yang percaya dan terpercaya, ahli zuhud dan ibadah, senantiasa</w:t>
      </w:r>
    </w:p>
    <w:p w:rsidR="00216163" w:rsidRDefault="00216163" w:rsidP="00216163">
      <w:pPr>
        <w:pStyle w:val="libNormal"/>
      </w:pPr>
      <w:r>
        <w:t>menunaikan lima puluh satu rakaat shalat sehari</w:t>
      </w:r>
    </w:p>
    <w:p w:rsidR="00216163" w:rsidRDefault="00216163" w:rsidP="00216163">
      <w:pPr>
        <w:pStyle w:val="libNormal"/>
      </w:pPr>
      <w:r>
        <w:t>semalam, orang-orang yang terjaga di malam hari dan</w:t>
      </w:r>
    </w:p>
    <w:p w:rsidR="00216163" w:rsidRDefault="00216163" w:rsidP="00216163">
      <w:pPr>
        <w:pStyle w:val="libNormal"/>
      </w:pPr>
      <w:r>
        <w:t>berpuasa di siang hari. Mereka menunaikan ibadah haji ke</w:t>
      </w:r>
    </w:p>
    <w:p w:rsidR="00216163" w:rsidRDefault="00216163" w:rsidP="00216163">
      <w:pPr>
        <w:pStyle w:val="libNormal"/>
      </w:pPr>
      <w:r>
        <w:t>Baitul Haram … dan menjaga diri dari segala yang haram”.</w:t>
      </w:r>
      <w:r w:rsidRPr="00216163">
        <w:rPr>
          <w:rStyle w:val="libFootnotenumChar"/>
        </w:rPr>
        <w:footnoteReference w:id="49"/>
      </w:r>
    </w:p>
    <w:p w:rsidR="00216163" w:rsidRDefault="00216163" w:rsidP="00216163">
      <w:pPr>
        <w:pStyle w:val="libNormal"/>
      </w:pPr>
      <w:r>
        <w:t>Beliau juga berkata: “Demi Allah, Syi’ah Ali as. tidak</w:t>
      </w:r>
    </w:p>
    <w:p w:rsidR="00216163" w:rsidRDefault="00216163" w:rsidP="00216163">
      <w:pPr>
        <w:pStyle w:val="libNormal"/>
      </w:pPr>
      <w:r>
        <w:t>lain adalah orang yang suci perut dan kemaluannya, orang</w:t>
      </w:r>
    </w:p>
    <w:p w:rsidR="00216163" w:rsidRDefault="00216163" w:rsidP="00216163">
      <w:pPr>
        <w:pStyle w:val="libNormal"/>
      </w:pPr>
      <w:r>
        <w:t>yang beramal hanya untuk Penciptanya, dan mengharapkan</w:t>
      </w:r>
    </w:p>
    <w:p w:rsidR="00216163" w:rsidRDefault="00216163" w:rsidP="00216163">
      <w:pPr>
        <w:pStyle w:val="libNormal"/>
      </w:pPr>
      <w:r>
        <w:t>pahala-Nya serta takut akan siksa-Nya”.</w:t>
      </w:r>
      <w:r w:rsidRPr="00216163">
        <w:rPr>
          <w:rStyle w:val="libFootnotenumChar"/>
        </w:rPr>
        <w:footnoteReference w:id="50"/>
      </w:r>
    </w:p>
    <w:p w:rsidR="00216163" w:rsidRDefault="00216163" w:rsidP="00216163">
      <w:pPr>
        <w:pStyle w:val="libNormal"/>
      </w:pPr>
      <w:r>
        <w:t>Dalam riwayat yang lain beliau berkata: “Wahai Syi’ah</w:t>
      </w:r>
    </w:p>
    <w:p w:rsidR="00216163" w:rsidRDefault="00216163" w:rsidP="00216163">
      <w:pPr>
        <w:pStyle w:val="libNormal"/>
      </w:pPr>
      <w:r>
        <w:t>keluarga Muhammad saw.! Sesungguhnya bukanlah dari</w:t>
      </w:r>
    </w:p>
    <w:p w:rsidR="00216163" w:rsidRDefault="00216163" w:rsidP="00216163">
      <w:pPr>
        <w:pStyle w:val="libNormal"/>
      </w:pPr>
      <w:r>
        <w:t>kami orang yang tidak menguasai dirinya pada saat marah,</w:t>
      </w:r>
    </w:p>
    <w:p w:rsidR="00216163" w:rsidRDefault="00216163" w:rsidP="00216163">
      <w:pPr>
        <w:pStyle w:val="libNormal"/>
      </w:pPr>
      <w:r>
        <w:t>tidak berkata sopan pada orang yang berbicara dengannya,</w:t>
      </w:r>
    </w:p>
    <w:p w:rsidR="00216163" w:rsidRDefault="00216163" w:rsidP="00216163">
      <w:pPr>
        <w:pStyle w:val="libNormal"/>
      </w:pPr>
      <w:r>
        <w:t>tidak menjaga persahabatannya dengan orang yang bersamanya,</w:t>
      </w:r>
    </w:p>
    <w:p w:rsidR="00216163" w:rsidRDefault="00216163" w:rsidP="00216163">
      <w:pPr>
        <w:pStyle w:val="libNormal"/>
      </w:pPr>
      <w:r>
        <w:t>dan tidak memegang janji perdamaian dengan</w:t>
      </w:r>
    </w:p>
    <w:p w:rsidR="00216163" w:rsidRDefault="00216163" w:rsidP="00216163">
      <w:pPr>
        <w:pStyle w:val="libNormal"/>
      </w:pPr>
      <w:r>
        <w:t>orang yang mengajaknya berdamai”.</w:t>
      </w:r>
      <w:r w:rsidRPr="00216163">
        <w:rPr>
          <w:rStyle w:val="libFootnotenumChar"/>
        </w:rPr>
        <w:footnoteReference w:id="51"/>
      </w:r>
    </w:p>
    <w:p w:rsidR="00216163" w:rsidRDefault="00216163" w:rsidP="00216163">
      <w:pPr>
        <w:pStyle w:val="libNormal"/>
      </w:pPr>
      <w:r>
        <w:t>Diriwayatkan pula bahwa beliau berkata: “Bukan dari</w:t>
      </w:r>
    </w:p>
    <w:p w:rsidR="00216163" w:rsidRDefault="00216163" w:rsidP="00216163">
      <w:pPr>
        <w:pStyle w:val="libNormal"/>
      </w:pPr>
      <w:r>
        <w:t>Syi’ah kami orang yang berada di kota atau sebuah daerah</w:t>
      </w:r>
    </w:p>
    <w:p w:rsidR="00216163" w:rsidRDefault="00216163" w:rsidP="00216163">
      <w:pPr>
        <w:pStyle w:val="libNormal"/>
      </w:pPr>
      <w:r>
        <w:t>dan dia memiliki ribuan harta sementara di sana terdapat</w:t>
      </w:r>
    </w:p>
    <w:p w:rsidR="00EB0096" w:rsidRDefault="00216163" w:rsidP="00216163">
      <w:pPr>
        <w:pStyle w:val="libNormal"/>
      </w:pPr>
      <w:r>
        <w:lastRenderedPageBreak/>
        <w:t>orang yang lebih warak dari dia”.</w:t>
      </w:r>
      <w:r w:rsidRPr="00216163">
        <w:rPr>
          <w:rStyle w:val="libFootnotenumChar"/>
        </w:rPr>
        <w:footnoteReference w:id="52"/>
      </w:r>
    </w:p>
    <w:p w:rsidR="00A066F6" w:rsidRDefault="00A066F6" w:rsidP="00A066F6">
      <w:pPr>
        <w:pStyle w:val="libNormal"/>
      </w:pPr>
      <w:r>
        <w:t>Kalib bin Muawiyah al-Asadi berkata saya mendengar</w:t>
      </w:r>
    </w:p>
    <w:p w:rsidR="00A066F6" w:rsidRDefault="00A066F6" w:rsidP="00A066F6">
      <w:pPr>
        <w:pStyle w:val="libNormal"/>
      </w:pPr>
      <w:r>
        <w:t>Abu Abdillah Imam Ja’far Ash-Shadiq as. berkata: “Demi</w:t>
      </w:r>
    </w:p>
    <w:p w:rsidR="00A066F6" w:rsidRDefault="00A066F6" w:rsidP="00A066F6">
      <w:pPr>
        <w:pStyle w:val="libNormal"/>
      </w:pPr>
      <w:r>
        <w:t>Allah! Sesungguhnya kalian berada di atas agama Allah dan</w:t>
      </w:r>
    </w:p>
    <w:p w:rsidR="00A066F6" w:rsidRDefault="00A066F6" w:rsidP="00A066F6">
      <w:pPr>
        <w:pStyle w:val="libNormal"/>
      </w:pPr>
      <w:r>
        <w:t>agama malaikat-Nya, maka bantulah kami dengan warak</w:t>
      </w:r>
    </w:p>
    <w:p w:rsidR="00A066F6" w:rsidRDefault="00A066F6" w:rsidP="00A066F6">
      <w:pPr>
        <w:pStyle w:val="libNormal"/>
      </w:pPr>
      <w:r>
        <w:t>dan usaha yang sungguh-sungguh!”</w:t>
      </w:r>
      <w:r w:rsidRPr="00A066F6">
        <w:rPr>
          <w:rStyle w:val="libFootnotenumChar"/>
        </w:rPr>
        <w:footnoteReference w:id="53"/>
      </w:r>
    </w:p>
    <w:p w:rsidR="00A066F6" w:rsidRDefault="00A066F6" w:rsidP="00A066F6">
      <w:pPr>
        <w:pStyle w:val="libNormal"/>
      </w:pPr>
      <w:r>
        <w:t>Perawi yang sama juga melaporkan: “Aku mendengar</w:t>
      </w:r>
    </w:p>
    <w:p w:rsidR="00A066F6" w:rsidRDefault="00A066F6" w:rsidP="00A066F6">
      <w:pPr>
        <w:pStyle w:val="libNormal"/>
      </w:pPr>
      <w:r>
        <w:t>Imam Ja’far bin Muhammad Ash-Shadiq as. berkata: ‘Demi</w:t>
      </w:r>
    </w:p>
    <w:p w:rsidR="00A066F6" w:rsidRDefault="00A066F6" w:rsidP="00A066F6">
      <w:pPr>
        <w:pStyle w:val="libNormal"/>
      </w:pPr>
      <w:r>
        <w:t>Allah, sesungguhnya kalian di atas agama Allah dan</w:t>
      </w:r>
    </w:p>
    <w:p w:rsidR="00A066F6" w:rsidRDefault="00A066F6" w:rsidP="00A066F6">
      <w:pPr>
        <w:pStyle w:val="libNormal"/>
      </w:pPr>
      <w:r>
        <w:t>malaikatNya, maka bantulah kami dalam hal itu dengan</w:t>
      </w:r>
    </w:p>
    <w:p w:rsidR="00A066F6" w:rsidRDefault="00A066F6" w:rsidP="00A066F6">
      <w:pPr>
        <w:pStyle w:val="libNormal"/>
      </w:pPr>
      <w:r>
        <w:t>warak dan usaha keras. Perhatikanlah shalat malam dan</w:t>
      </w:r>
    </w:p>
    <w:p w:rsidR="00A066F6" w:rsidRDefault="00A066F6" w:rsidP="00A066F6">
      <w:pPr>
        <w:pStyle w:val="libNormal"/>
      </w:pPr>
      <w:r>
        <w:t>ibadah kalian, perhatikanlah warak kalian!’”</w:t>
      </w:r>
      <w:r w:rsidRPr="00A066F6">
        <w:rPr>
          <w:rStyle w:val="libFootnotenumChar"/>
        </w:rPr>
        <w:footnoteReference w:id="54"/>
      </w:r>
    </w:p>
    <w:p w:rsidR="00A066F6" w:rsidRDefault="00A066F6" w:rsidP="00A066F6">
      <w:pPr>
        <w:pStyle w:val="libNormal"/>
      </w:pPr>
      <w:r>
        <w:t>Penulis buku Bashairu Darajat meriwayatkan dari</w:t>
      </w:r>
    </w:p>
    <w:p w:rsidR="00A066F6" w:rsidRDefault="00A066F6" w:rsidP="00A066F6">
      <w:pPr>
        <w:pStyle w:val="libNormal"/>
      </w:pPr>
      <w:r>
        <w:t>Murazim berkata: “Suatu hari aku memasuki kota Madinah,</w:t>
      </w:r>
    </w:p>
    <w:p w:rsidR="00A066F6" w:rsidRDefault="00A066F6" w:rsidP="00A066F6">
      <w:pPr>
        <w:pStyle w:val="libNormal"/>
      </w:pPr>
      <w:r>
        <w:t>aku melihat seorang wanita di rumah yang aku tempati saat</w:t>
      </w:r>
    </w:p>
    <w:p w:rsidR="00A066F6" w:rsidRDefault="00A066F6" w:rsidP="00A066F6">
      <w:pPr>
        <w:pStyle w:val="libNormal"/>
      </w:pPr>
      <w:r>
        <w:t>itu, aku begitu tertarik padanya tapi dia menolak untuk</w:t>
      </w:r>
    </w:p>
    <w:p w:rsidR="00A066F6" w:rsidRDefault="00A066F6" w:rsidP="00A066F6">
      <w:pPr>
        <w:pStyle w:val="libNormal"/>
      </w:pPr>
      <w:r>
        <w:t>menikah denganku”.</w:t>
      </w:r>
    </w:p>
    <w:p w:rsidR="00A066F6" w:rsidRDefault="00A066F6" w:rsidP="00A066F6">
      <w:pPr>
        <w:pStyle w:val="libNormal"/>
      </w:pPr>
      <w:r>
        <w:t>Murazim melanjutkan: “Maka aku mendatangi wanita</w:t>
      </w:r>
    </w:p>
    <w:p w:rsidR="00A066F6" w:rsidRDefault="00A066F6" w:rsidP="00A066F6">
      <w:pPr>
        <w:pStyle w:val="libNormal"/>
      </w:pPr>
      <w:r>
        <w:t>itu di petang hari. Kuketuk pintu kamarnya, ternyata dia</w:t>
      </w:r>
    </w:p>
    <w:p w:rsidR="00A066F6" w:rsidRDefault="00A066F6" w:rsidP="00A066F6">
      <w:pPr>
        <w:pStyle w:val="libNormal"/>
      </w:pPr>
      <w:r>
        <w:t>sendiri yang membukakan pintu. Segera dia letakkan tanganku</w:t>
      </w:r>
    </w:p>
    <w:p w:rsidR="00A066F6" w:rsidRDefault="00A066F6" w:rsidP="00A066F6">
      <w:pPr>
        <w:pStyle w:val="libNormal"/>
      </w:pPr>
      <w:r>
        <w:t>di atas dadanya dan dia bersegera sampai aku</w:t>
      </w:r>
    </w:p>
    <w:p w:rsidR="00A066F6" w:rsidRDefault="00A066F6" w:rsidP="00A066F6">
      <w:pPr>
        <w:pStyle w:val="libNormal"/>
      </w:pPr>
      <w:r>
        <w:t>masuk. Pagi harinya aku datang pada Abul Hasan as, maka</w:t>
      </w:r>
    </w:p>
    <w:p w:rsidR="00A066F6" w:rsidRDefault="00A066F6" w:rsidP="00A066F6">
      <w:pPr>
        <w:pStyle w:val="libNormal"/>
      </w:pPr>
      <w:r>
        <w:lastRenderedPageBreak/>
        <w:t>dia berkata: ‘Wahai Murazim! Bukanlah dari Syi’ah kami</w:t>
      </w:r>
    </w:p>
    <w:p w:rsidR="00A066F6" w:rsidRDefault="00A066F6" w:rsidP="00A066F6">
      <w:pPr>
        <w:pStyle w:val="libNormal"/>
      </w:pPr>
      <w:r>
        <w:t>orang yang sendirian namun tidak menjaga hatinya’”.</w:t>
      </w:r>
      <w:r w:rsidRPr="00A066F6">
        <w:rPr>
          <w:rStyle w:val="libFootnotenumChar"/>
        </w:rPr>
        <w:footnoteReference w:id="55"/>
      </w:r>
    </w:p>
    <w:p w:rsidR="00A066F6" w:rsidRDefault="00A066F6" w:rsidP="00A066F6">
      <w:pPr>
        <w:pStyle w:val="libNormal"/>
      </w:pPr>
      <w:r>
        <w:t>Dalam sebuah riwayat disebutkan, ada seorang berkata</w:t>
      </w:r>
    </w:p>
    <w:p w:rsidR="00A066F6" w:rsidRDefault="00A066F6" w:rsidP="00A066F6">
      <w:pPr>
        <w:pStyle w:val="libNormal"/>
      </w:pPr>
      <w:r>
        <w:t>kepada Rasulullah saw.: “Wahai Rasulullah, si fulan melihat</w:t>
      </w:r>
    </w:p>
    <w:p w:rsidR="00A066F6" w:rsidRDefault="00A066F6" w:rsidP="00A066F6">
      <w:pPr>
        <w:pStyle w:val="libNormal"/>
      </w:pPr>
      <w:r>
        <w:t>kehormatan (keluarga) tetangganya, dan apabila dia berkesempatan</w:t>
      </w:r>
    </w:p>
    <w:p w:rsidR="00A066F6" w:rsidRDefault="00A066F6" w:rsidP="00A066F6">
      <w:pPr>
        <w:pStyle w:val="libNormal"/>
      </w:pPr>
      <w:r>
        <w:t>untuk melakukan perbuatan haram, niscaya dia</w:t>
      </w:r>
    </w:p>
    <w:p w:rsidR="00A066F6" w:rsidRDefault="00A066F6" w:rsidP="00A066F6">
      <w:pPr>
        <w:pStyle w:val="libNormal"/>
      </w:pPr>
      <w:r>
        <w:t>tidak akan menjaga diri dari hal itu”. Mendengar itu, Rasulullah</w:t>
      </w:r>
    </w:p>
    <w:p w:rsidR="00A066F6" w:rsidRDefault="00A066F6" w:rsidP="00A066F6">
      <w:pPr>
        <w:pStyle w:val="libNormal"/>
      </w:pPr>
      <w:r>
        <w:t>saw. marah. Lalu orang itu menambahkan: “Meski</w:t>
      </w:r>
    </w:p>
    <w:p w:rsidR="0043096E" w:rsidRDefault="00A066F6" w:rsidP="0043096E">
      <w:pPr>
        <w:pStyle w:val="libNormal"/>
      </w:pPr>
      <w:r>
        <w:t>begitu, dia termasuk orang yang meyakini dirinya berwi</w:t>
      </w:r>
      <w:r w:rsidR="0043096E" w:rsidRPr="0043096E">
        <w:t xml:space="preserve"> </w:t>
      </w:r>
      <w:r w:rsidR="0043096E">
        <w:t>layah kepadamu, mendukung Ali dan menentang musuhmusuh</w:t>
      </w:r>
    </w:p>
    <w:p w:rsidR="0043096E" w:rsidRDefault="0043096E" w:rsidP="0043096E">
      <w:pPr>
        <w:pStyle w:val="libNormal"/>
      </w:pPr>
      <w:r>
        <w:t>kalian”. Maka Rasulullah saw. bersabda: “Jangan</w:t>
      </w:r>
    </w:p>
    <w:p w:rsidR="0043096E" w:rsidRDefault="0043096E" w:rsidP="0043096E">
      <w:pPr>
        <w:pStyle w:val="libNormal"/>
      </w:pPr>
      <w:r>
        <w:t>katakan dia dari Syi’ah kami! Sungguh dia telah berdusta.</w:t>
      </w:r>
    </w:p>
    <w:p w:rsidR="0043096E" w:rsidRDefault="0043096E" w:rsidP="0043096E">
      <w:pPr>
        <w:pStyle w:val="libNormal"/>
      </w:pPr>
      <w:r>
        <w:t>Syi’ah kami adalah orang yang mengikuti perilaku kami,</w:t>
      </w:r>
    </w:p>
    <w:p w:rsidR="0043096E" w:rsidRDefault="0043096E" w:rsidP="0043096E">
      <w:pPr>
        <w:pStyle w:val="libNormal"/>
      </w:pPr>
      <w:r>
        <w:t>dan apa yang kamu katakan tadi tentang perbuatan orang</w:t>
      </w:r>
    </w:p>
    <w:p w:rsidR="0043096E" w:rsidRDefault="0043096E" w:rsidP="0043096E">
      <w:pPr>
        <w:pStyle w:val="libNormal"/>
      </w:pPr>
      <w:r>
        <w:t>itu tidak termasuk dari perilaku kami”.</w:t>
      </w:r>
      <w:r w:rsidRPr="0043096E">
        <w:rPr>
          <w:rStyle w:val="libFootnotenumChar"/>
        </w:rPr>
        <w:footnoteReference w:id="56"/>
      </w:r>
    </w:p>
    <w:p w:rsidR="0043096E" w:rsidRDefault="0043096E" w:rsidP="0043096E">
      <w:pPr>
        <w:pStyle w:val="libNormal"/>
      </w:pPr>
      <w:r>
        <w:t>Seorang berkata pada Imam Hasan bin Ali as.: “Aku</w:t>
      </w:r>
    </w:p>
    <w:p w:rsidR="0043096E" w:rsidRDefault="0043096E" w:rsidP="0043096E">
      <w:pPr>
        <w:pStyle w:val="libNormal"/>
      </w:pPr>
      <w:r>
        <w:t>adalah salah satu dari Syi’ah kalian”. Maka Imam Hasan bin</w:t>
      </w:r>
    </w:p>
    <w:p w:rsidR="0043096E" w:rsidRDefault="0043096E" w:rsidP="0043096E">
      <w:pPr>
        <w:pStyle w:val="libNormal"/>
      </w:pPr>
      <w:r>
        <w:t>Ali as. berkata padanya: “Wahai hamba Allah! Jika kamu</w:t>
      </w:r>
    </w:p>
    <w:p w:rsidR="0043096E" w:rsidRDefault="0043096E" w:rsidP="0043096E">
      <w:pPr>
        <w:pStyle w:val="libNormal"/>
      </w:pPr>
      <w:r>
        <w:t>mengikuti kami dan mentaati perintah dan larangan kami,</w:t>
      </w:r>
    </w:p>
    <w:p w:rsidR="0043096E" w:rsidRDefault="0043096E" w:rsidP="0043096E">
      <w:pPr>
        <w:pStyle w:val="libNormal"/>
      </w:pPr>
      <w:r>
        <w:t>berarti kamu benar, dan jika ternyata kamu bertentangan</w:t>
      </w:r>
    </w:p>
    <w:p w:rsidR="0043096E" w:rsidRDefault="0043096E" w:rsidP="0043096E">
      <w:pPr>
        <w:pStyle w:val="libNormal"/>
      </w:pPr>
      <w:r>
        <w:t>dengan itu, maka janganlah menambah dosamu dengan</w:t>
      </w:r>
    </w:p>
    <w:p w:rsidR="0043096E" w:rsidRDefault="0043096E" w:rsidP="0043096E">
      <w:pPr>
        <w:pStyle w:val="libNormal"/>
      </w:pPr>
      <w:r>
        <w:t>pengakuanmu akan derajat mulia yang bukan milikmu.</w:t>
      </w:r>
    </w:p>
    <w:p w:rsidR="0043096E" w:rsidRDefault="0043096E" w:rsidP="0043096E">
      <w:pPr>
        <w:pStyle w:val="libNormal"/>
      </w:pPr>
      <w:r>
        <w:lastRenderedPageBreak/>
        <w:t>Jangan katakan pada kami bahwa aku adalah Syi’ah kalian,</w:t>
      </w:r>
    </w:p>
    <w:p w:rsidR="0043096E" w:rsidRDefault="0043096E" w:rsidP="0043096E">
      <w:pPr>
        <w:pStyle w:val="libNormal"/>
      </w:pPr>
      <w:r>
        <w:t>tapi katakanlah bahwa aku adalah salah satu pecinta dan</w:t>
      </w:r>
    </w:p>
    <w:p w:rsidR="0043096E" w:rsidRDefault="0043096E" w:rsidP="0043096E">
      <w:pPr>
        <w:pStyle w:val="libNormal"/>
      </w:pPr>
      <w:r>
        <w:t>pendukung kalian serta musuh lawan kalian”.</w:t>
      </w:r>
      <w:r w:rsidRPr="0043096E">
        <w:rPr>
          <w:rStyle w:val="libFootnotenumChar"/>
        </w:rPr>
        <w:footnoteReference w:id="57"/>
      </w:r>
    </w:p>
    <w:p w:rsidR="0043096E" w:rsidRDefault="0043096E" w:rsidP="0043096E">
      <w:pPr>
        <w:pStyle w:val="libNormal"/>
      </w:pPr>
      <w:r>
        <w:t>Seorang lagi berkata pada Imam Husain as.: “Wahai</w:t>
      </w:r>
    </w:p>
    <w:p w:rsidR="0043096E" w:rsidRDefault="0043096E" w:rsidP="0043096E">
      <w:pPr>
        <w:pStyle w:val="libNormal"/>
      </w:pPr>
      <w:r>
        <w:t>putra Rasul, aku adalah Syi’ahmu”. Husain as. berkata:</w:t>
      </w:r>
    </w:p>
    <w:p w:rsidR="0043096E" w:rsidRDefault="0043096E" w:rsidP="0043096E">
      <w:pPr>
        <w:pStyle w:val="libNormal"/>
      </w:pPr>
      <w:r>
        <w:t>“Sesungguhnya Syi’ah kami adalah orang yang hatinya</w:t>
      </w:r>
    </w:p>
    <w:p w:rsidR="0043096E" w:rsidRDefault="0043096E" w:rsidP="0043096E">
      <w:pPr>
        <w:pStyle w:val="libNormal"/>
      </w:pPr>
      <w:r>
        <w:t>bersih dari pengkhianatan dan kedengkian yang terselubung”.</w:t>
      </w:r>
    </w:p>
    <w:p w:rsidR="0043096E" w:rsidRDefault="0043096E" w:rsidP="0043096E">
      <w:pPr>
        <w:pStyle w:val="libNormal"/>
      </w:pPr>
      <w:r>
        <w:t>Disebutkan dalam kitab Abul Qasim bin Qoulawaih,</w:t>
      </w:r>
    </w:p>
    <w:p w:rsidR="0043096E" w:rsidRDefault="0043096E" w:rsidP="0043096E">
      <w:pPr>
        <w:pStyle w:val="libNormal"/>
      </w:pPr>
      <w:r>
        <w:t>riwayat dari Muhammad bin Umar bin Handzalah berkata:</w:t>
      </w:r>
    </w:p>
    <w:p w:rsidR="0043096E" w:rsidRDefault="0043096E" w:rsidP="0043096E">
      <w:pPr>
        <w:pStyle w:val="libNormal"/>
      </w:pPr>
      <w:r>
        <w:t>“Abu Abdillah as. berkata: “Bukan dari Syi’ah kami orang</w:t>
      </w:r>
    </w:p>
    <w:p w:rsidR="0043096E" w:rsidRDefault="0043096E" w:rsidP="0043096E">
      <w:pPr>
        <w:pStyle w:val="libNormal"/>
      </w:pPr>
      <w:r>
        <w:t>yang mengucapkan dengan lidahnya—bahwa aku adalah</w:t>
      </w:r>
    </w:p>
    <w:p w:rsidR="0043096E" w:rsidRDefault="0043096E" w:rsidP="0043096E">
      <w:pPr>
        <w:pStyle w:val="libNormal"/>
      </w:pPr>
      <w:r>
        <w:t>Syi’ah Ahlulbait as.—tetapi tingkah laku dan sikapnya bertentangan</w:t>
      </w:r>
    </w:p>
    <w:p w:rsidR="0043096E" w:rsidRDefault="0043096E" w:rsidP="0043096E">
      <w:pPr>
        <w:pStyle w:val="libNormal"/>
      </w:pPr>
      <w:r>
        <w:t>dengan adab dan perilaku kami. Syi’ah kami</w:t>
      </w:r>
    </w:p>
    <w:p w:rsidR="0043096E" w:rsidRDefault="0043096E" w:rsidP="0043096E">
      <w:pPr>
        <w:pStyle w:val="libNormal"/>
      </w:pPr>
      <w:r>
        <w:t>adalah orang yang menyerupai kami dengan mulut dan</w:t>
      </w:r>
    </w:p>
    <w:p w:rsidR="0043096E" w:rsidRDefault="0043096E" w:rsidP="0043096E">
      <w:pPr>
        <w:pStyle w:val="libNormal"/>
      </w:pPr>
      <w:r>
        <w:t>hatinya, mengikuti adab kami serta meneladani amal perbuatan</w:t>
      </w:r>
    </w:p>
    <w:p w:rsidR="00216163" w:rsidRDefault="0043096E" w:rsidP="0043096E">
      <w:pPr>
        <w:pStyle w:val="libNormal"/>
      </w:pPr>
      <w:r>
        <w:t>kami, mereka adalah Syi’ah kami yang sebenarnya”.</w:t>
      </w:r>
      <w:r w:rsidRPr="0043096E">
        <w:rPr>
          <w:rStyle w:val="libFootnotenumChar"/>
        </w:rPr>
        <w:footnoteReference w:id="58"/>
      </w:r>
    </w:p>
    <w:p w:rsidR="0043096E" w:rsidRDefault="0043096E" w:rsidP="0043096E">
      <w:pPr>
        <w:pStyle w:val="libNormal"/>
      </w:pPr>
    </w:p>
    <w:p w:rsidR="00035B5A" w:rsidRDefault="00035B5A" w:rsidP="00035B5A">
      <w:pPr>
        <w:pStyle w:val="Heading2"/>
      </w:pPr>
      <w:bookmarkStart w:id="27" w:name="_Toc421954306"/>
      <w:r>
        <w:t>Ibadah</w:t>
      </w:r>
      <w:bookmarkEnd w:id="27"/>
    </w:p>
    <w:p w:rsidR="00035B5A" w:rsidRDefault="00035B5A" w:rsidP="00035B5A">
      <w:pPr>
        <w:pStyle w:val="libNormal"/>
      </w:pPr>
    </w:p>
    <w:p w:rsidR="00035B5A" w:rsidRDefault="00035B5A" w:rsidP="00035B5A">
      <w:pPr>
        <w:pStyle w:val="libNormal"/>
      </w:pPr>
      <w:r>
        <w:t>Abul Miqdam meriwayatkan bahwa Abu Ja’far Imam Muhammad</w:t>
      </w:r>
    </w:p>
    <w:p w:rsidR="00035B5A" w:rsidRDefault="00035B5A" w:rsidP="00035B5A">
      <w:pPr>
        <w:pStyle w:val="libNormal"/>
      </w:pPr>
      <w:r>
        <w:t>Baqir as. berkata padanya: “Wahai Abul Miqdam,</w:t>
      </w:r>
    </w:p>
    <w:p w:rsidR="00035B5A" w:rsidRDefault="00035B5A" w:rsidP="00035B5A">
      <w:pPr>
        <w:pStyle w:val="libNormal"/>
      </w:pPr>
      <w:r>
        <w:t>sesungguhnya Syi’ah Ali as. adalah orang-orang yang pucat,</w:t>
      </w:r>
    </w:p>
    <w:p w:rsidR="00035B5A" w:rsidRDefault="00035B5A" w:rsidP="00035B5A">
      <w:pPr>
        <w:pStyle w:val="libNormal"/>
      </w:pPr>
      <w:r>
        <w:lastRenderedPageBreak/>
        <w:t>kurus kerontang, lemas, bibirnya kering, perutnya langsing,</w:t>
      </w:r>
    </w:p>
    <w:p w:rsidR="00035B5A" w:rsidRDefault="00035B5A" w:rsidP="00035B5A">
      <w:pPr>
        <w:pStyle w:val="libNormal"/>
      </w:pPr>
      <w:r>
        <w:t>warnanya berubah-ubah, wajahnya kuning. Apabila malam</w:t>
      </w:r>
    </w:p>
    <w:p w:rsidR="00035B5A" w:rsidRDefault="00035B5A" w:rsidP="00035B5A">
      <w:pPr>
        <w:pStyle w:val="libNormal"/>
      </w:pPr>
      <w:r>
        <w:t>telah menyelimuti mereka, mereka jadikan bumi sebagai</w:t>
      </w:r>
    </w:p>
    <w:p w:rsidR="00035B5A" w:rsidRDefault="00035B5A" w:rsidP="00035B5A">
      <w:pPr>
        <w:pStyle w:val="libNormal"/>
      </w:pPr>
      <w:r>
        <w:t>tempat tidur dan mengalasinya dengan dahi. Mereka adalah</w:t>
      </w:r>
    </w:p>
    <w:p w:rsidR="00035B5A" w:rsidRDefault="00035B5A" w:rsidP="00035B5A">
      <w:pPr>
        <w:pStyle w:val="libNormal"/>
      </w:pPr>
      <w:r>
        <w:t>orang yang banyak sujud, bercucuran air mata, banyak</w:t>
      </w:r>
    </w:p>
    <w:p w:rsidR="00035B5A" w:rsidRDefault="00035B5A" w:rsidP="00035B5A">
      <w:pPr>
        <w:pStyle w:val="libNormal"/>
      </w:pPr>
      <w:r>
        <w:t>berdoa, dan meratap. Mereka bersedih di saat orang-orang</w:t>
      </w:r>
    </w:p>
    <w:p w:rsidR="00035B5A" w:rsidRDefault="00035B5A" w:rsidP="00035B5A">
      <w:pPr>
        <w:pStyle w:val="libNormal"/>
      </w:pPr>
      <w:r>
        <w:t>bergembira”.</w:t>
      </w:r>
      <w:r w:rsidRPr="00035B5A">
        <w:rPr>
          <w:rStyle w:val="libFootnotenumChar"/>
        </w:rPr>
        <w:footnoteReference w:id="59"/>
      </w:r>
    </w:p>
    <w:p w:rsidR="00035B5A" w:rsidRDefault="00035B5A" w:rsidP="00035B5A">
      <w:pPr>
        <w:pStyle w:val="libNormal"/>
      </w:pPr>
      <w:r>
        <w:t>Dalam sebuah riwayat disebutkan bahwa di suatu</w:t>
      </w:r>
    </w:p>
    <w:p w:rsidR="00035B5A" w:rsidRDefault="00035B5A" w:rsidP="00035B5A">
      <w:pPr>
        <w:pStyle w:val="libNormal"/>
      </w:pPr>
      <w:r>
        <w:t>malam yang terang dan cerah, Amirul Mukminin Ali bin</w:t>
      </w:r>
    </w:p>
    <w:p w:rsidR="00035B5A" w:rsidRDefault="00035B5A" w:rsidP="00035B5A">
      <w:pPr>
        <w:pStyle w:val="libNormal"/>
      </w:pPr>
      <w:r>
        <w:t>Abi Thalib as. keluar dari masjid menuju gurun sahara. Dari</w:t>
      </w:r>
    </w:p>
    <w:p w:rsidR="00035B5A" w:rsidRDefault="00035B5A" w:rsidP="00035B5A">
      <w:pPr>
        <w:pStyle w:val="libNormal"/>
      </w:pPr>
      <w:r>
        <w:t>belakang, sekelompok orang mengikuti jejak beliau. Beliau</w:t>
      </w:r>
    </w:p>
    <w:p w:rsidR="00035B5A" w:rsidRDefault="00035B5A" w:rsidP="00035B5A">
      <w:pPr>
        <w:pStyle w:val="libNormal"/>
      </w:pPr>
      <w:r>
        <w:t>berhenti menghadap mereka dan bertanya: “Siapa kalian?”</w:t>
      </w:r>
    </w:p>
    <w:p w:rsidR="00035B5A" w:rsidRDefault="00035B5A" w:rsidP="00035B5A">
      <w:pPr>
        <w:pStyle w:val="libNormal"/>
      </w:pPr>
      <w:r>
        <w:t>Mereka menjawab: “Kami adalah Syi’ahmu, wahai</w:t>
      </w:r>
    </w:p>
    <w:p w:rsidR="00035B5A" w:rsidRDefault="00035B5A" w:rsidP="00035B5A">
      <w:pPr>
        <w:pStyle w:val="libNormal"/>
      </w:pPr>
      <w:r>
        <w:t>Amirul Mukminin!”</w:t>
      </w:r>
    </w:p>
    <w:p w:rsidR="00035B5A" w:rsidRDefault="00035B5A" w:rsidP="00035B5A">
      <w:pPr>
        <w:pStyle w:val="libNormal"/>
      </w:pPr>
      <w:r>
        <w:t>Maka beliau meneliti dengan cermat wajah-wajah mereka</w:t>
      </w:r>
    </w:p>
    <w:p w:rsidR="00035B5A" w:rsidRDefault="00035B5A" w:rsidP="00035B5A">
      <w:pPr>
        <w:pStyle w:val="libNormal"/>
      </w:pPr>
      <w:r>
        <w:t>lalu berkata: “Lalu kenapa saya tidak melihat tandatanda</w:t>
      </w:r>
    </w:p>
    <w:p w:rsidR="00035B5A" w:rsidRDefault="00035B5A" w:rsidP="00035B5A">
      <w:pPr>
        <w:pStyle w:val="libNormal"/>
      </w:pPr>
      <w:r>
        <w:t>Syi’ah pada kalian?”.</w:t>
      </w:r>
    </w:p>
    <w:p w:rsidR="00035B5A" w:rsidRDefault="00035B5A" w:rsidP="00035B5A">
      <w:pPr>
        <w:pStyle w:val="libNormal"/>
      </w:pPr>
      <w:r>
        <w:t>Mereka balik bertanya: “Apa tanda orang Syi’ah, wahai</w:t>
      </w:r>
    </w:p>
    <w:p w:rsidR="00035B5A" w:rsidRDefault="00035B5A" w:rsidP="00035B5A">
      <w:pPr>
        <w:pStyle w:val="libNormal"/>
      </w:pPr>
      <w:r>
        <w:t>Amirul Mukminin?”.</w:t>
      </w:r>
    </w:p>
    <w:p w:rsidR="00035B5A" w:rsidRDefault="00035B5A" w:rsidP="00035B5A">
      <w:pPr>
        <w:pStyle w:val="libNormal"/>
      </w:pPr>
      <w:r>
        <w:t>Beliau pun menjawab: “Wajah mereka kuning pucat</w:t>
      </w:r>
    </w:p>
    <w:p w:rsidR="00035B5A" w:rsidRDefault="00035B5A" w:rsidP="00035B5A">
      <w:pPr>
        <w:pStyle w:val="libNormal"/>
      </w:pPr>
      <w:r>
        <w:t>karena terjaga di malam hari, mata mereka buram karena</w:t>
      </w:r>
    </w:p>
    <w:p w:rsidR="00035B5A" w:rsidRDefault="00035B5A" w:rsidP="00035B5A">
      <w:pPr>
        <w:pStyle w:val="libNormal"/>
      </w:pPr>
      <w:r>
        <w:lastRenderedPageBreak/>
        <w:t>menangis, punggung mereka bongkok karena berdiri shalat,</w:t>
      </w:r>
    </w:p>
    <w:p w:rsidR="00035B5A" w:rsidRDefault="00035B5A" w:rsidP="00035B5A">
      <w:pPr>
        <w:pStyle w:val="libNormal"/>
      </w:pPr>
      <w:r>
        <w:t>perut mereka kosong karena puasa, bibir mereka kering</w:t>
      </w:r>
    </w:p>
    <w:p w:rsidR="00035B5A" w:rsidRDefault="00035B5A" w:rsidP="00035B5A">
      <w:pPr>
        <w:pStyle w:val="libNormal"/>
      </w:pPr>
      <w:r>
        <w:t>karena berdoa, dan pada mereka terdapat debu-debu orang</w:t>
      </w:r>
    </w:p>
    <w:p w:rsidR="00035B5A" w:rsidRDefault="00035B5A" w:rsidP="00035B5A">
      <w:pPr>
        <w:pStyle w:val="libNormal"/>
      </w:pPr>
      <w:r>
        <w:t>yang khusyuk”.</w:t>
      </w:r>
      <w:r w:rsidRPr="00035B5A">
        <w:rPr>
          <w:rStyle w:val="libFootnotenumChar"/>
        </w:rPr>
        <w:footnoteReference w:id="60"/>
      </w:r>
    </w:p>
    <w:p w:rsidR="0089692C" w:rsidRDefault="0089692C" w:rsidP="0089692C">
      <w:pPr>
        <w:pStyle w:val="libNormal"/>
      </w:pPr>
      <w:r>
        <w:t>Abu Nashir meriwayatkan dari Imam Ja’far Ash-Shadiq</w:t>
      </w:r>
    </w:p>
    <w:p w:rsidR="0089692C" w:rsidRDefault="0089692C" w:rsidP="0089692C">
      <w:pPr>
        <w:pStyle w:val="libNormal"/>
      </w:pPr>
      <w:r>
        <w:t>as. berkata: “Syi’ah kami adalah ahli warak dan usaha keras,</w:t>
      </w:r>
    </w:p>
    <w:p w:rsidR="0089692C" w:rsidRDefault="0089692C" w:rsidP="0089692C">
      <w:pPr>
        <w:pStyle w:val="libNormal"/>
      </w:pPr>
      <w:r>
        <w:t>orang-orang yang setia dan terpercaya, ahli zuhud dan</w:t>
      </w:r>
    </w:p>
    <w:p w:rsidR="0089692C" w:rsidRDefault="0089692C" w:rsidP="0089692C">
      <w:pPr>
        <w:pStyle w:val="libNormal"/>
      </w:pPr>
      <w:r>
        <w:t>ibadah, pelaku lima puluh satu rakaat shalat dalam sehari</w:t>
      </w:r>
    </w:p>
    <w:p w:rsidR="0089692C" w:rsidRDefault="0089692C" w:rsidP="0089692C">
      <w:pPr>
        <w:pStyle w:val="libNormal"/>
      </w:pPr>
      <w:r>
        <w:t>semalam, berjaga di malam hari untuk melaksanakan shalat</w:t>
      </w:r>
    </w:p>
    <w:p w:rsidR="0089692C" w:rsidRDefault="0089692C" w:rsidP="0089692C">
      <w:pPr>
        <w:pStyle w:val="libNormal"/>
      </w:pPr>
      <w:r>
        <w:t>tahajud, berpuasa di siang hari, mengeluarkan zakat dari</w:t>
      </w:r>
    </w:p>
    <w:p w:rsidR="0089692C" w:rsidRDefault="0089692C" w:rsidP="0089692C">
      <w:pPr>
        <w:pStyle w:val="libNormal"/>
      </w:pPr>
      <w:r>
        <w:t>harta mereka, menunaikan haji ke Baitul Haram, dan menghindari</w:t>
      </w:r>
    </w:p>
    <w:p w:rsidR="0089692C" w:rsidRDefault="0089692C" w:rsidP="0089692C">
      <w:pPr>
        <w:pStyle w:val="libNormal"/>
      </w:pPr>
      <w:r>
        <w:t>semua yang haram”.</w:t>
      </w:r>
      <w:r w:rsidRPr="0089692C">
        <w:rPr>
          <w:rStyle w:val="libFootnotenumChar"/>
        </w:rPr>
        <w:footnoteReference w:id="61"/>
      </w:r>
    </w:p>
    <w:p w:rsidR="0089692C" w:rsidRDefault="0089692C" w:rsidP="0089692C">
      <w:pPr>
        <w:pStyle w:val="libNormal"/>
      </w:pPr>
      <w:r>
        <w:t>Syaikh Shaduq dalam Shifatus Syi’ah meriwayatkan dari</w:t>
      </w:r>
    </w:p>
    <w:p w:rsidR="0089692C" w:rsidRDefault="0089692C" w:rsidP="0089692C">
      <w:pPr>
        <w:pStyle w:val="libNormal"/>
      </w:pPr>
      <w:r>
        <w:t>Muhammad bin Shaleh, dari Abul Abbas ad-Dainuri, dari</w:t>
      </w:r>
    </w:p>
    <w:p w:rsidR="0089692C" w:rsidRDefault="0089692C" w:rsidP="0089692C">
      <w:pPr>
        <w:pStyle w:val="libNormal"/>
      </w:pPr>
      <w:r>
        <w:t>Muhammad bin al-Hanafiah berkata: “Ketika Amirul Mukminin</w:t>
      </w:r>
    </w:p>
    <w:p w:rsidR="0089692C" w:rsidRDefault="0089692C" w:rsidP="0089692C">
      <w:pPr>
        <w:pStyle w:val="libNormal"/>
      </w:pPr>
      <w:r>
        <w:t>as. datang ke Basrah setelah perang Jamal, Ahnaf bin</w:t>
      </w:r>
    </w:p>
    <w:p w:rsidR="0089692C" w:rsidRDefault="0089692C" w:rsidP="0089692C">
      <w:pPr>
        <w:pStyle w:val="libNormal"/>
      </w:pPr>
      <w:r>
        <w:t>Qais ingin mengundang dan menjamu beliau. Dia mengutus</w:t>
      </w:r>
    </w:p>
    <w:p w:rsidR="0089692C" w:rsidRDefault="0089692C" w:rsidP="0089692C">
      <w:pPr>
        <w:pStyle w:val="libNormal"/>
      </w:pPr>
      <w:r>
        <w:t>seseorang kepada beliau dan sahabatnya. Amirul Mukminin</w:t>
      </w:r>
    </w:p>
    <w:p w:rsidR="0089692C" w:rsidRDefault="0089692C" w:rsidP="0089692C">
      <w:pPr>
        <w:pStyle w:val="libNormal"/>
      </w:pPr>
      <w:r>
        <w:t>as. datang memenuhi undangan dan berkata: “Wahai Ahnaf,</w:t>
      </w:r>
    </w:p>
    <w:p w:rsidR="0089692C" w:rsidRDefault="0089692C" w:rsidP="0089692C">
      <w:pPr>
        <w:pStyle w:val="libNormal"/>
      </w:pPr>
      <w:r>
        <w:lastRenderedPageBreak/>
        <w:t>panggillah sahabat-sahabatku!” Maka masuklah sekelompok</w:t>
      </w:r>
    </w:p>
    <w:p w:rsidR="0089692C" w:rsidRDefault="0089692C" w:rsidP="0089692C">
      <w:pPr>
        <w:pStyle w:val="libNormal"/>
      </w:pPr>
      <w:r>
        <w:t>orang dalam keadaan tunduk seperti geriba yang telah</w:t>
      </w:r>
    </w:p>
    <w:p w:rsidR="0089692C" w:rsidRDefault="0089692C" w:rsidP="0089692C">
      <w:pPr>
        <w:pStyle w:val="libNormal"/>
      </w:pPr>
      <w:r>
        <w:t>usang. Segera Ahnaf bin Qais berkata keheranan: “Wahai</w:t>
      </w:r>
    </w:p>
    <w:p w:rsidR="0089692C" w:rsidRDefault="0089692C" w:rsidP="0089692C">
      <w:pPr>
        <w:pStyle w:val="libNormal"/>
      </w:pPr>
      <w:r>
        <w:t>Amirul Mukminin, apa yang telah menimpa mereka sampai</w:t>
      </w:r>
    </w:p>
    <w:p w:rsidR="0089692C" w:rsidRDefault="0089692C" w:rsidP="0089692C">
      <w:pPr>
        <w:pStyle w:val="libNormal"/>
      </w:pPr>
      <w:r>
        <w:t>seperti ini? Apakah karena kurang makan? Atau karena</w:t>
      </w:r>
    </w:p>
    <w:p w:rsidR="0089692C" w:rsidRDefault="0089692C" w:rsidP="0089692C">
      <w:pPr>
        <w:pStyle w:val="libNormal"/>
      </w:pPr>
      <w:r>
        <w:t>dahsyatnya peperangan?”</w:t>
      </w:r>
    </w:p>
    <w:p w:rsidR="0089692C" w:rsidRDefault="0089692C" w:rsidP="0089692C">
      <w:pPr>
        <w:pStyle w:val="libNormal"/>
      </w:pPr>
      <w:r>
        <w:t>Maka Amirul Mukminin as. berkata padanya: “Tidak</w:t>
      </w:r>
    </w:p>
    <w:p w:rsidR="0089692C" w:rsidRDefault="0089692C" w:rsidP="0089692C">
      <w:pPr>
        <w:pStyle w:val="libNormal"/>
      </w:pPr>
      <w:r>
        <w:t>wahai Ahnaf! Sesungguhnya Allah swt. meperlakukan</w:t>
      </w:r>
      <w:r w:rsidRPr="0089692C">
        <w:rPr>
          <w:rStyle w:val="libFootnotenumChar"/>
        </w:rPr>
        <w:footnoteReference w:id="62"/>
      </w:r>
      <w:r>
        <w:t xml:space="preserve"> kelompok</w:t>
      </w:r>
    </w:p>
    <w:p w:rsidR="0089692C" w:rsidRDefault="0089692C" w:rsidP="0089692C">
      <w:pPr>
        <w:pStyle w:val="libNormal"/>
      </w:pPr>
      <w:r>
        <w:t>orang yang beramal ibadah di dunia terhina seperti</w:t>
      </w:r>
    </w:p>
    <w:p w:rsidR="0089692C" w:rsidRDefault="0089692C" w:rsidP="0089692C">
      <w:pPr>
        <w:pStyle w:val="libNormal"/>
      </w:pPr>
      <w:r>
        <w:t>orang yang sedang menyergap Hari Kiamat sebelum mereka</w:t>
      </w:r>
    </w:p>
    <w:p w:rsidR="0089692C" w:rsidRDefault="0089692C" w:rsidP="0089692C">
      <w:pPr>
        <w:pStyle w:val="libNormal"/>
      </w:pPr>
      <w:r>
        <w:t>menyaksikannya secara langsung, maka mereka memaksa</w:t>
      </w:r>
    </w:p>
    <w:p w:rsidR="0089692C" w:rsidRDefault="0089692C" w:rsidP="0089692C">
      <w:pPr>
        <w:pStyle w:val="libNormal"/>
      </w:pPr>
      <w:r>
        <w:t>diri sekuat tenaga. Mereka adalah orang-orang yang jika</w:t>
      </w:r>
    </w:p>
    <w:p w:rsidR="0089692C" w:rsidRDefault="0089692C" w:rsidP="0089692C">
      <w:pPr>
        <w:pStyle w:val="libNormal"/>
      </w:pPr>
      <w:r>
        <w:t>diingatkan Hari Pengajuan di hadapan Allah swt. membayangkan</w:t>
      </w:r>
    </w:p>
    <w:p w:rsidR="0089692C" w:rsidRDefault="0089692C" w:rsidP="0089692C">
      <w:pPr>
        <w:pStyle w:val="libNormal"/>
      </w:pPr>
      <w:r>
        <w:t>keluarnya buku amal mereka yang menampilkan</w:t>
      </w:r>
    </w:p>
    <w:p w:rsidR="00722DD4" w:rsidRDefault="0089692C" w:rsidP="00722DD4">
      <w:pPr>
        <w:pStyle w:val="libNormal"/>
      </w:pPr>
      <w:r>
        <w:t>dosa-dosa mereka pada juru-juru kesaksian, dengan begitu</w:t>
      </w:r>
      <w:r w:rsidR="00960BF8">
        <w:t xml:space="preserve"> </w:t>
      </w:r>
      <w:r w:rsidR="00722DD4">
        <w:t>diri mereka menjadi luluh, hati mereka terbang melesat</w:t>
      </w:r>
    </w:p>
    <w:p w:rsidR="00722DD4" w:rsidRDefault="00722DD4" w:rsidP="00722DD4">
      <w:pPr>
        <w:pStyle w:val="libNormal"/>
      </w:pPr>
      <w:r>
        <w:t>dengan sayap-sayap keresahan, dan akal mereka meninggalkan</w:t>
      </w:r>
    </w:p>
    <w:p w:rsidR="00722DD4" w:rsidRDefault="00722DD4" w:rsidP="00722DD4">
      <w:pPr>
        <w:pStyle w:val="libNormal"/>
      </w:pPr>
      <w:r>
        <w:t>diri mereka menuju Allah dalam keadaan mendidih.</w:t>
      </w:r>
    </w:p>
    <w:p w:rsidR="00722DD4" w:rsidRDefault="00722DD4" w:rsidP="00722DD4">
      <w:pPr>
        <w:pStyle w:val="libNormal"/>
      </w:pPr>
      <w:r>
        <w:t>“Mereka menangis seperti orang yang tersesat di malam</w:t>
      </w:r>
    </w:p>
    <w:p w:rsidR="00722DD4" w:rsidRDefault="00722DD4" w:rsidP="00722DD4">
      <w:pPr>
        <w:pStyle w:val="libNormal"/>
      </w:pPr>
      <w:r>
        <w:t>yang gelap, mereka risau karena takut akan apa yang telah</w:t>
      </w:r>
    </w:p>
    <w:p w:rsidR="00722DD4" w:rsidRDefault="00722DD4" w:rsidP="00722DD4">
      <w:pPr>
        <w:pStyle w:val="libNormal"/>
      </w:pPr>
      <w:r>
        <w:lastRenderedPageBreak/>
        <w:t>direncanakan pada diri mereka. Karena itu, mereka berjalan</w:t>
      </w:r>
    </w:p>
    <w:p w:rsidR="00722DD4" w:rsidRDefault="00722DD4" w:rsidP="00722DD4">
      <w:pPr>
        <w:pStyle w:val="libNormal"/>
      </w:pPr>
      <w:r>
        <w:t>dengan tubuh lunglai, hati yang sedih, wajah yang muram,</w:t>
      </w:r>
    </w:p>
    <w:p w:rsidR="00722DD4" w:rsidRDefault="00722DD4" w:rsidP="00722DD4">
      <w:pPr>
        <w:pStyle w:val="libNormal"/>
      </w:pPr>
      <w:r>
        <w:t>bibir yang kering dan perut yang kosong. Kalian saksikan</w:t>
      </w:r>
    </w:p>
    <w:p w:rsidR="00722DD4" w:rsidRDefault="00722DD4" w:rsidP="00722DD4">
      <w:pPr>
        <w:pStyle w:val="libNormal"/>
      </w:pPr>
      <w:r>
        <w:t>mereka seperti orang mabuk, terpaku di malam yang mengerikan,</w:t>
      </w:r>
    </w:p>
    <w:p w:rsidR="00722DD4" w:rsidRDefault="00722DD4" w:rsidP="00722DD4">
      <w:pPr>
        <w:pStyle w:val="libNormal"/>
      </w:pPr>
      <w:r>
        <w:t>tunduk seakan geriba yang telah usang. Mereka</w:t>
      </w:r>
    </w:p>
    <w:p w:rsidR="00722DD4" w:rsidRDefault="00722DD4" w:rsidP="00722DD4">
      <w:pPr>
        <w:pStyle w:val="libNormal"/>
      </w:pPr>
      <w:r>
        <w:t>ikhlaskan hanya demi Allah swt. seluruh perbuatan mereka,</w:t>
      </w:r>
    </w:p>
    <w:p w:rsidR="00722DD4" w:rsidRDefault="00722DD4" w:rsidP="00722DD4">
      <w:pPr>
        <w:pStyle w:val="libNormal"/>
      </w:pPr>
      <w:r>
        <w:t>baik yang rahasia maupun yang terang-terangan. Hati mereka</w:t>
      </w:r>
    </w:p>
    <w:p w:rsidR="00722DD4" w:rsidRDefault="00722DD4" w:rsidP="00722DD4">
      <w:pPr>
        <w:pStyle w:val="libNormal"/>
      </w:pPr>
      <w:r>
        <w:t>tidak pernah merasa aman karena takut pada Allah.</w:t>
      </w:r>
    </w:p>
    <w:p w:rsidR="00722DD4" w:rsidRDefault="00722DD4" w:rsidP="00722DD4">
      <w:pPr>
        <w:pStyle w:val="libNormal"/>
      </w:pPr>
      <w:r>
        <w:t>Apabila kau lihat mereka di tengah malam, di saat mata</w:t>
      </w:r>
    </w:p>
    <w:p w:rsidR="00722DD4" w:rsidRDefault="00722DD4" w:rsidP="00722DD4">
      <w:pPr>
        <w:pStyle w:val="libNormal"/>
      </w:pPr>
      <w:r>
        <w:t>telah tidur lelap, keadaan telah sunyi, gerakan telah diam</w:t>
      </w:r>
    </w:p>
    <w:p w:rsidR="00722DD4" w:rsidRDefault="00722DD4" w:rsidP="00722DD4">
      <w:pPr>
        <w:pStyle w:val="libNormal"/>
      </w:pPr>
      <w:r>
        <w:t>dan tenang, namun Hari Kiamat beserta janji-janjinya</w:t>
      </w:r>
    </w:p>
    <w:p w:rsidR="00722DD4" w:rsidRDefault="00722DD4" w:rsidP="00722DD4">
      <w:pPr>
        <w:pStyle w:val="libNormal"/>
      </w:pPr>
      <w:r>
        <w:t>sungguh menghantui dan menahan mereka dari tidur,</w:t>
      </w:r>
    </w:p>
    <w:p w:rsidR="00722DD4" w:rsidRDefault="00722DD4" w:rsidP="00722DD4">
      <w:pPr>
        <w:pStyle w:val="libNormal"/>
      </w:pPr>
      <w:r>
        <w:t>seperti janji dalam al-Qur’an:</w:t>
      </w:r>
    </w:p>
    <w:p w:rsidR="00722DD4" w:rsidRDefault="00722DD4" w:rsidP="00722DD4">
      <w:pPr>
        <w:pStyle w:val="libNormal"/>
      </w:pPr>
      <w:r w:rsidRPr="00722DD4">
        <w:rPr>
          <w:rStyle w:val="libAieChar"/>
          <w:rtl/>
        </w:rPr>
        <w:t>﴿ أفَأمِنَ أهلُ القُ رَ</w:t>
      </w:r>
      <w:r w:rsidRPr="00722DD4">
        <w:rPr>
          <w:rStyle w:val="libAieChar"/>
          <w:rFonts w:hint="cs"/>
          <w:rtl/>
        </w:rPr>
        <w:t>ی</w:t>
      </w:r>
      <w:r w:rsidRPr="00722DD4">
        <w:rPr>
          <w:rStyle w:val="libAieChar"/>
          <w:rtl/>
        </w:rPr>
        <w:t xml:space="preserve"> أن يََتِيَهُم بََسُنَا بَ يَاتًَ وَ هُم نَائِمُونَ ﴾ </w:t>
      </w:r>
      <w:r>
        <w:t>“Apakah penduduk daerah merasa aman dari siksa yang</w:t>
      </w:r>
    </w:p>
    <w:p w:rsidR="00722DD4" w:rsidRDefault="00722DD4" w:rsidP="00722DD4">
      <w:pPr>
        <w:pStyle w:val="libNormal"/>
      </w:pPr>
      <w:r>
        <w:t>akan menyergap mereka di malam hari saat mereka tidur</w:t>
      </w:r>
    </w:p>
    <w:p w:rsidR="00722DD4" w:rsidRDefault="00722DD4" w:rsidP="00722DD4">
      <w:pPr>
        <w:pStyle w:val="libNormal"/>
      </w:pPr>
      <w:r>
        <w:t>lelap”.</w:t>
      </w:r>
      <w:r w:rsidRPr="00722DD4">
        <w:rPr>
          <w:rStyle w:val="libFootnotenumChar"/>
        </w:rPr>
        <w:footnoteReference w:id="63"/>
      </w:r>
    </w:p>
    <w:p w:rsidR="00722DD4" w:rsidRDefault="00722DD4" w:rsidP="00722DD4">
      <w:pPr>
        <w:pStyle w:val="libNormal"/>
      </w:pPr>
      <w:r>
        <w:rPr>
          <w:rFonts w:hint="eastAsia"/>
        </w:rPr>
        <w:t>“</w:t>
      </w:r>
      <w:r>
        <w:t>Mereka terjaga di waktu malam dengan penuh rasa takut,</w:t>
      </w:r>
    </w:p>
    <w:p w:rsidR="00722DD4" w:rsidRDefault="00722DD4" w:rsidP="00722DD4">
      <w:pPr>
        <w:pStyle w:val="libNormal"/>
      </w:pPr>
      <w:r>
        <w:t>mereka bangkit untuk menunaikan shalat sambil meratap</w:t>
      </w:r>
    </w:p>
    <w:p w:rsidR="00722DD4" w:rsidRDefault="00722DD4" w:rsidP="00722DD4">
      <w:pPr>
        <w:pStyle w:val="libNormal"/>
      </w:pPr>
      <w:r>
        <w:t>dan menangis, kadang kala mereka bertasbih dan menangis</w:t>
      </w:r>
    </w:p>
    <w:p w:rsidR="00722DD4" w:rsidRDefault="00722DD4" w:rsidP="00722DD4">
      <w:pPr>
        <w:pStyle w:val="libNormal"/>
      </w:pPr>
      <w:r>
        <w:t>dengan suara keras di mihrab-mihrab, berbaris (shalat dan</w:t>
      </w:r>
    </w:p>
    <w:p w:rsidR="00722DD4" w:rsidRDefault="00722DD4" w:rsidP="00722DD4">
      <w:pPr>
        <w:pStyle w:val="libNormal"/>
      </w:pPr>
      <w:r>
        <w:lastRenderedPageBreak/>
        <w:t>beribadah) di malam yang gelap gulita sambil mecucurkan</w:t>
      </w:r>
    </w:p>
    <w:p w:rsidR="00035B5A" w:rsidRDefault="00722DD4" w:rsidP="00722DD4">
      <w:pPr>
        <w:pStyle w:val="libNormal"/>
      </w:pPr>
      <w:r>
        <w:t>air mata.</w:t>
      </w:r>
    </w:p>
    <w:p w:rsidR="002F469C" w:rsidRDefault="002F469C" w:rsidP="002F469C">
      <w:pPr>
        <w:pStyle w:val="libNormal"/>
      </w:pPr>
      <w:r>
        <w:t>“Wahai Ahnaf! Jika kamu melihat mereka di waktu</w:t>
      </w:r>
    </w:p>
    <w:p w:rsidR="002F469C" w:rsidRDefault="002F469C" w:rsidP="002F469C">
      <w:pPr>
        <w:pStyle w:val="libNormal"/>
      </w:pPr>
      <w:r>
        <w:t>malam, mereka berada dalam keadaan tubuh berdiri tegak</w:t>
      </w:r>
    </w:p>
    <w:p w:rsidR="002F469C" w:rsidRDefault="002F469C" w:rsidP="002F469C">
      <w:pPr>
        <w:pStyle w:val="libNormal"/>
      </w:pPr>
      <w:r>
        <w:t>dengan punggung membongkok, membaca ayat-ayat al-</w:t>
      </w:r>
    </w:p>
    <w:p w:rsidR="002F469C" w:rsidRDefault="002F469C" w:rsidP="002F469C">
      <w:pPr>
        <w:pStyle w:val="libNormal"/>
      </w:pPr>
      <w:r>
        <w:t>Qur’an dalam shalat, tangis dan ratapan, serta nafas panjang</w:t>
      </w:r>
    </w:p>
    <w:p w:rsidR="002F469C" w:rsidRDefault="002F469C" w:rsidP="002F469C">
      <w:pPr>
        <w:pStyle w:val="libNormal"/>
      </w:pPr>
      <w:r>
        <w:t>mereka semakin meningkat. Apabila mereka menarik napas</w:t>
      </w:r>
    </w:p>
    <w:p w:rsidR="002F469C" w:rsidRDefault="002F469C" w:rsidP="002F469C">
      <w:pPr>
        <w:pStyle w:val="libNormal"/>
      </w:pPr>
      <w:r>
        <w:t>panjang, seakan api telah menjilat sampai ke tenggorokan</w:t>
      </w:r>
    </w:p>
    <w:p w:rsidR="002F469C" w:rsidRDefault="002F469C" w:rsidP="002F469C">
      <w:pPr>
        <w:pStyle w:val="libNormal"/>
      </w:pPr>
      <w:r>
        <w:t>mereka. Dan mereka menangis seakan-akan rantai sedang</w:t>
      </w:r>
    </w:p>
    <w:p w:rsidR="002F469C" w:rsidRDefault="002F469C" w:rsidP="002F469C">
      <w:pPr>
        <w:pStyle w:val="libNormal"/>
      </w:pPr>
      <w:r>
        <w:t>membelenggu leher mereka.</w:t>
      </w:r>
    </w:p>
    <w:p w:rsidR="002F469C" w:rsidRDefault="002F469C" w:rsidP="002F469C">
      <w:pPr>
        <w:pStyle w:val="libNormal"/>
      </w:pPr>
      <w:r>
        <w:t>“Di waktu siang, kamu akan melihat mereka berjalan di</w:t>
      </w:r>
    </w:p>
    <w:p w:rsidR="002F469C" w:rsidRDefault="002F469C" w:rsidP="002F469C">
      <w:pPr>
        <w:pStyle w:val="libNormal"/>
      </w:pPr>
      <w:r>
        <w:t>muka bumi dengan tenang dan merendah, bertutur manis</w:t>
      </w:r>
    </w:p>
    <w:p w:rsidR="002F469C" w:rsidRDefault="002F469C" w:rsidP="002F469C">
      <w:pPr>
        <w:pStyle w:val="libNormal"/>
      </w:pPr>
      <w:r>
        <w:t>dengan masyarakat “dan sewaktu orang-orang bodoh mencemooh</w:t>
      </w:r>
    </w:p>
    <w:p w:rsidR="002F469C" w:rsidRDefault="002F469C" w:rsidP="002F469C">
      <w:pPr>
        <w:pStyle w:val="libNormal"/>
      </w:pPr>
      <w:r>
        <w:t>mereka, mereka mengucapkan salam, dan sewaktu menemui kesiasiaan</w:t>
      </w:r>
    </w:p>
    <w:p w:rsidR="002F469C" w:rsidRDefault="002F469C" w:rsidP="002F469C">
      <w:pPr>
        <w:pStyle w:val="libNormal"/>
      </w:pPr>
      <w:r>
        <w:t>mereka melewatinya dengan mulia”</w:t>
      </w:r>
      <w:r w:rsidRPr="002F469C">
        <w:rPr>
          <w:rStyle w:val="libFootnotenumChar"/>
        </w:rPr>
        <w:footnoteReference w:id="64"/>
      </w:r>
      <w:r>
        <w:t>, menahan setiap</w:t>
      </w:r>
    </w:p>
    <w:p w:rsidR="002F469C" w:rsidRDefault="002F469C" w:rsidP="002F469C">
      <w:pPr>
        <w:pStyle w:val="libNormal"/>
      </w:pPr>
      <w:r>
        <w:t>langkah dari prasangka. Mereka membungkam mulut dari</w:t>
      </w:r>
    </w:p>
    <w:p w:rsidR="002F469C" w:rsidRDefault="002F469C" w:rsidP="002F469C">
      <w:pPr>
        <w:pStyle w:val="libNormal"/>
      </w:pPr>
      <w:r>
        <w:t>perbincangan tentang kehormatan keluarga orang. Mereka</w:t>
      </w:r>
    </w:p>
    <w:p w:rsidR="002F469C" w:rsidRDefault="002F469C" w:rsidP="002F469C">
      <w:pPr>
        <w:pStyle w:val="libNormal"/>
      </w:pPr>
      <w:r>
        <w:t>penuhi telinga mereka untuk diselami para penyelam, mereka</w:t>
      </w:r>
    </w:p>
    <w:p w:rsidR="002F469C" w:rsidRDefault="002F469C" w:rsidP="002F469C">
      <w:pPr>
        <w:pStyle w:val="libNormal"/>
      </w:pPr>
      <w:r>
        <w:t>hiasi mata dengan mencegah pandangan dari maksiat,</w:t>
      </w:r>
    </w:p>
    <w:p w:rsidR="002F469C" w:rsidRDefault="002F469C" w:rsidP="002F469C">
      <w:pPr>
        <w:pStyle w:val="libNormal"/>
      </w:pPr>
      <w:r>
        <w:t>mereka terobos darussalam (istana keselamatan); barangsiapa</w:t>
      </w:r>
    </w:p>
    <w:p w:rsidR="002F469C" w:rsidRDefault="002F469C" w:rsidP="002F469C">
      <w:pPr>
        <w:pStyle w:val="libNormal"/>
      </w:pPr>
      <w:r>
        <w:lastRenderedPageBreak/>
        <w:t>memasukinya niscaya akan terjaga dari keraguan dan bebas</w:t>
      </w:r>
    </w:p>
    <w:p w:rsidR="002F469C" w:rsidRDefault="00C832D7" w:rsidP="002F469C">
      <w:pPr>
        <w:pStyle w:val="libNormal"/>
      </w:pPr>
      <w:r>
        <w:t>dari kesedihan”.</w:t>
      </w:r>
      <w:r>
        <w:rPr>
          <w:rStyle w:val="FootnoteReference"/>
        </w:rPr>
        <w:footnoteReference w:id="65"/>
      </w:r>
    </w:p>
    <w:p w:rsidR="002F469C" w:rsidRDefault="002F469C" w:rsidP="002F469C">
      <w:pPr>
        <w:pStyle w:val="libNormal"/>
      </w:pPr>
      <w:r>
        <w:t>Abu Abdillah Imam Ja’far Ash-Shadiq as. berkata:</w:t>
      </w:r>
    </w:p>
    <w:p w:rsidR="002F469C" w:rsidRDefault="002F469C" w:rsidP="002F469C">
      <w:pPr>
        <w:pStyle w:val="libNormal"/>
      </w:pPr>
      <w:r>
        <w:t>“Suatu hari Ali bin Husain as. duduk di rumahnya. Tibatiba</w:t>
      </w:r>
    </w:p>
    <w:p w:rsidR="002F469C" w:rsidRDefault="002F469C" w:rsidP="002F469C">
      <w:pPr>
        <w:pStyle w:val="libNormal"/>
      </w:pPr>
      <w:r>
        <w:t>seseorang mengetuk pintu, maka beliau menyuruh</w:t>
      </w:r>
    </w:p>
    <w:p w:rsidR="002F469C" w:rsidRDefault="002F469C" w:rsidP="002F469C">
      <w:pPr>
        <w:pStyle w:val="libNormal"/>
      </w:pPr>
      <w:r>
        <w:t>pembantunya seraya berkata: ‘Lihatlah siapa gerangan di</w:t>
      </w:r>
    </w:p>
    <w:p w:rsidR="002F469C" w:rsidRDefault="002F469C" w:rsidP="002F469C">
      <w:pPr>
        <w:pStyle w:val="libNormal"/>
      </w:pPr>
      <w:r>
        <w:t>depan pintu’. Dia berkata: “Sekelompok dari Syi’ahmu”.</w:t>
      </w:r>
    </w:p>
    <w:p w:rsidR="002F469C" w:rsidRDefault="002F469C" w:rsidP="002F469C">
      <w:pPr>
        <w:pStyle w:val="libNormal"/>
      </w:pPr>
      <w:r>
        <w:t>Mendengar itu, beliau bergegas bangkit sehingga nyaris</w:t>
      </w:r>
    </w:p>
    <w:p w:rsidR="002F469C" w:rsidRDefault="002F469C" w:rsidP="002F469C">
      <w:pPr>
        <w:pStyle w:val="libNormal"/>
      </w:pPr>
      <w:r>
        <w:t>terjatuh. Ketika pintu terbuka dan beliau memandang</w:t>
      </w:r>
    </w:p>
    <w:p w:rsidR="002F469C" w:rsidRDefault="002F469C" w:rsidP="002F469C">
      <w:pPr>
        <w:pStyle w:val="libNormal"/>
      </w:pPr>
      <w:r>
        <w:t>mereka yang datang, beliau berbalik seraya berkata: ‘Lalu</w:t>
      </w:r>
    </w:p>
    <w:p w:rsidR="002F469C" w:rsidRDefault="002F469C" w:rsidP="002F469C">
      <w:pPr>
        <w:pStyle w:val="libNormal"/>
      </w:pPr>
      <w:r>
        <w:t>mana tanda-tanda Syi’ah di wajah-wajah itu? Mana pengaruh</w:t>
      </w:r>
    </w:p>
    <w:p w:rsidR="008700C1" w:rsidRDefault="002F469C" w:rsidP="002F469C">
      <w:pPr>
        <w:pStyle w:val="libNormal"/>
      </w:pPr>
      <w:r>
        <w:t>ibadah pada diri mereka? Mana tanda sujud itu?</w:t>
      </w:r>
    </w:p>
    <w:p w:rsidR="004E0233" w:rsidRDefault="004E0233" w:rsidP="004E0233">
      <w:pPr>
        <w:pStyle w:val="libNormal"/>
      </w:pPr>
      <w:r>
        <w:t>Sesungguhnya Syi’ah kami dikenal dengan ibadah dan</w:t>
      </w:r>
    </w:p>
    <w:p w:rsidR="004E0233" w:rsidRDefault="004E0233" w:rsidP="004E0233">
      <w:pPr>
        <w:pStyle w:val="libNormal"/>
      </w:pPr>
      <w:r>
        <w:t>tampang mereka yang kusut. Ibadah telah melukai hidung</w:t>
      </w:r>
    </w:p>
    <w:p w:rsidR="004E0233" w:rsidRDefault="004E0233" w:rsidP="004E0233">
      <w:pPr>
        <w:pStyle w:val="libNormal"/>
      </w:pPr>
      <w:r>
        <w:t>mereka (berarti sangat banyak beribadah), dahi dan anggota</w:t>
      </w:r>
    </w:p>
    <w:p w:rsidR="004E0233" w:rsidRDefault="004E0233" w:rsidP="004E0233">
      <w:pPr>
        <w:pStyle w:val="libNormal"/>
      </w:pPr>
      <w:r>
        <w:t>sujud lainnya tebal dan tertutup, perut yang kosong, bibir</w:t>
      </w:r>
    </w:p>
    <w:p w:rsidR="004E0233" w:rsidRDefault="004E0233" w:rsidP="004E0233">
      <w:pPr>
        <w:pStyle w:val="libNormal"/>
      </w:pPr>
      <w:r>
        <w:t>yang kering, wajah mereka berkobar karena ibadah, begadang</w:t>
      </w:r>
    </w:p>
    <w:p w:rsidR="004E0233" w:rsidRDefault="004E0233" w:rsidP="004E0233">
      <w:pPr>
        <w:pStyle w:val="libNormal"/>
      </w:pPr>
      <w:r>
        <w:t>malam dan usaha keras di waktu siang yang panas</w:t>
      </w:r>
    </w:p>
    <w:p w:rsidR="004E0233" w:rsidRDefault="004E0233" w:rsidP="004E0233">
      <w:pPr>
        <w:pStyle w:val="libNormal"/>
      </w:pPr>
      <w:r>
        <w:t>membuat tubuh mereka jadi usang. Mereka adalah orangorang</w:t>
      </w:r>
    </w:p>
    <w:p w:rsidR="004E0233" w:rsidRDefault="004E0233" w:rsidP="004E0233">
      <w:pPr>
        <w:pStyle w:val="libNormal"/>
      </w:pPr>
      <w:r>
        <w:t>yang bertasbih di saat orang lain diam, yang melakukan</w:t>
      </w:r>
    </w:p>
    <w:p w:rsidR="00514D9D" w:rsidRDefault="00514D9D" w:rsidP="004E0233">
      <w:pPr>
        <w:pStyle w:val="libNormal"/>
      </w:pPr>
    </w:p>
    <w:p w:rsidR="004E0233" w:rsidRDefault="004E0233" w:rsidP="004E0233">
      <w:pPr>
        <w:pStyle w:val="libNormal"/>
      </w:pPr>
      <w:r>
        <w:t>ibadah shalat di saat orang lain tidur. Mereka adalah</w:t>
      </w:r>
    </w:p>
    <w:p w:rsidR="004E0233" w:rsidRDefault="004E0233" w:rsidP="004E0233">
      <w:pPr>
        <w:pStyle w:val="libNormal"/>
      </w:pPr>
      <w:r>
        <w:lastRenderedPageBreak/>
        <w:t>orang-orang yang sedih di saat orang lain gembira’”.</w:t>
      </w:r>
      <w:r w:rsidRPr="004E0233">
        <w:rPr>
          <w:rStyle w:val="libFootnotenumChar"/>
        </w:rPr>
        <w:footnoteReference w:id="66"/>
      </w:r>
    </w:p>
    <w:p w:rsidR="004E0233" w:rsidRDefault="004E0233" w:rsidP="004E0233">
      <w:pPr>
        <w:pStyle w:val="libNormal"/>
      </w:pPr>
      <w:r>
        <w:t>Nauf bin Abdillah al-Bakkali meriwayatkan bahwa</w:t>
      </w:r>
    </w:p>
    <w:p w:rsidR="004E0233" w:rsidRDefault="004E0233" w:rsidP="004E0233">
      <w:pPr>
        <w:pStyle w:val="libNormal"/>
      </w:pPr>
      <w:r>
        <w:t>Imam Ali as. berkata padanya: “Wahai Nauf, kami—Ahlulbait—</w:t>
      </w:r>
    </w:p>
    <w:p w:rsidR="004E0233" w:rsidRDefault="004E0233" w:rsidP="004E0233">
      <w:pPr>
        <w:pStyle w:val="libNormal"/>
      </w:pPr>
      <w:r>
        <w:t>diciptakan dari tanah yang terbaik, dan Syi’ah kami</w:t>
      </w:r>
    </w:p>
    <w:p w:rsidR="004E0233" w:rsidRDefault="004E0233" w:rsidP="004E0233">
      <w:pPr>
        <w:pStyle w:val="libNormal"/>
      </w:pPr>
      <w:r>
        <w:t>diciptakan dari tanah itu. Maka ketika Hari Kiamat datang,</w:t>
      </w:r>
    </w:p>
    <w:p w:rsidR="004E0233" w:rsidRDefault="004E0233" w:rsidP="004E0233">
      <w:pPr>
        <w:pStyle w:val="libNormal"/>
      </w:pPr>
      <w:r>
        <w:t>mereka akan disatukan bersama kami”.</w:t>
      </w:r>
    </w:p>
    <w:p w:rsidR="004E0233" w:rsidRDefault="004E0233" w:rsidP="004E0233">
      <w:pPr>
        <w:pStyle w:val="libNormal"/>
      </w:pPr>
      <w:r>
        <w:t>Nauf melanjutkan dengan sebuah permintaan: “Jelaskan</w:t>
      </w:r>
    </w:p>
    <w:p w:rsidR="004E0233" w:rsidRDefault="004E0233" w:rsidP="004E0233">
      <w:pPr>
        <w:pStyle w:val="libNormal"/>
      </w:pPr>
      <w:r>
        <w:t>sifat-sifat Syi’ahmu kepadaku, wahai Amirul Mukminin!”</w:t>
      </w:r>
    </w:p>
    <w:p w:rsidR="004E0233" w:rsidRDefault="004E0233" w:rsidP="004E0233">
      <w:pPr>
        <w:pStyle w:val="libNormal"/>
      </w:pPr>
      <w:r>
        <w:t>Seketika itu pula Imam Ali as. menangis karena teringat</w:t>
      </w:r>
    </w:p>
    <w:p w:rsidR="004E0233" w:rsidRDefault="004E0233" w:rsidP="004E0233">
      <w:pPr>
        <w:pStyle w:val="libNormal"/>
      </w:pPr>
      <w:r>
        <w:t>Syi’ahnya seraya berkata: “Wahai Nauf, demi Allah Syi’ahku</w:t>
      </w:r>
    </w:p>
    <w:p w:rsidR="004E0233" w:rsidRDefault="004E0233" w:rsidP="004E0233">
      <w:pPr>
        <w:pStyle w:val="libNormal"/>
      </w:pPr>
      <w:r>
        <w:t>adalah orang-orang yang murah hati, ulama yang</w:t>
      </w:r>
    </w:p>
    <w:p w:rsidR="004E0233" w:rsidRDefault="004E0233" w:rsidP="004E0233">
      <w:pPr>
        <w:pStyle w:val="libNormal"/>
      </w:pPr>
      <w:r>
        <w:t>mengenal Allah dan agamanya, yang bertindak di jalan</w:t>
      </w:r>
    </w:p>
    <w:p w:rsidR="004E0233" w:rsidRDefault="004E0233" w:rsidP="004E0233">
      <w:pPr>
        <w:pStyle w:val="libNormal"/>
      </w:pPr>
      <w:r>
        <w:t>ketaatan dan perintah-Nya, orang yang memperoleh hidayah</w:t>
      </w:r>
    </w:p>
    <w:p w:rsidR="004E0233" w:rsidRDefault="004E0233" w:rsidP="004E0233">
      <w:pPr>
        <w:pStyle w:val="libNormal"/>
      </w:pPr>
      <w:r>
        <w:t>dengan cinta-Nya. Mereka kurus lantaran ibadah,</w:t>
      </w:r>
    </w:p>
    <w:p w:rsidR="004E0233" w:rsidRDefault="004E0233" w:rsidP="004E0233">
      <w:pPr>
        <w:pStyle w:val="libNormal"/>
      </w:pPr>
      <w:r>
        <w:t>warna mereka hitam kemerah-merahan karena zuhud,</w:t>
      </w:r>
    </w:p>
    <w:p w:rsidR="004E0233" w:rsidRDefault="004E0233" w:rsidP="004E0233">
      <w:pPr>
        <w:pStyle w:val="libNormal"/>
      </w:pPr>
      <w:r>
        <w:t>wajah mereka pucat karena tahajud, mata mereka cekung</w:t>
      </w:r>
    </w:p>
    <w:p w:rsidR="004E0233" w:rsidRDefault="004E0233" w:rsidP="004E0233">
      <w:pPr>
        <w:pStyle w:val="libNormal"/>
      </w:pPr>
      <w:r>
        <w:t>dan samar karena tangis, bibir mereka kering karena zikir,</w:t>
      </w:r>
    </w:p>
    <w:p w:rsidR="004E0233" w:rsidRDefault="004E0233" w:rsidP="004E0233">
      <w:pPr>
        <w:pStyle w:val="libNormal"/>
      </w:pPr>
      <w:r>
        <w:t>perut mereka kosong karena lapar. Ketuhanan dan kesalehan</w:t>
      </w:r>
    </w:p>
    <w:p w:rsidR="004E0233" w:rsidRDefault="004E0233" w:rsidP="004E0233">
      <w:pPr>
        <w:pStyle w:val="libNormal"/>
      </w:pPr>
      <w:r>
        <w:t>tampak pada wajah-wajah mereka di samping kerahiban</w:t>
      </w:r>
    </w:p>
    <w:p w:rsidR="004E0233" w:rsidRDefault="004E0233" w:rsidP="004E0233">
      <w:pPr>
        <w:pStyle w:val="libNormal"/>
      </w:pPr>
      <w:r>
        <w:t>yang turut menandai. Mereka adalah lentera-lentera</w:t>
      </w:r>
    </w:p>
    <w:p w:rsidR="004E0233" w:rsidRDefault="004E0233" w:rsidP="004E0233">
      <w:pPr>
        <w:pStyle w:val="libNormal"/>
      </w:pPr>
      <w:r>
        <w:t>yang menerangi segala kegelapan, kembang setiap kabilah,</w:t>
      </w:r>
    </w:p>
    <w:p w:rsidR="002C5602" w:rsidRDefault="004E0233" w:rsidP="002C5602">
      <w:pPr>
        <w:pStyle w:val="libNormal"/>
      </w:pPr>
      <w:r>
        <w:lastRenderedPageBreak/>
        <w:t>perbuatan buruk mereka terhindar dari masyarakat, hati</w:t>
      </w:r>
      <w:r w:rsidR="0061289D">
        <w:t xml:space="preserve"> </w:t>
      </w:r>
      <w:r w:rsidR="002C5602">
        <w:t>mereka sedih, jiwa mereka suci, kebutuhan mereka sederhana,</w:t>
      </w:r>
    </w:p>
    <w:p w:rsidR="002C5602" w:rsidRDefault="002C5602" w:rsidP="002C5602">
      <w:pPr>
        <w:pStyle w:val="libNormal"/>
      </w:pPr>
      <w:r>
        <w:t>diri mereka selalu dalam kesulitan karena diri mereka</w:t>
      </w:r>
    </w:p>
    <w:p w:rsidR="002C5602" w:rsidRDefault="002C5602" w:rsidP="002C5602">
      <w:pPr>
        <w:pStyle w:val="libNormal"/>
      </w:pPr>
      <w:r>
        <w:t>sendiri, akan tetapi masyarakat senantiasa tenang dengan</w:t>
      </w:r>
    </w:p>
    <w:p w:rsidR="002C5602" w:rsidRDefault="002C5602" w:rsidP="002C5602">
      <w:pPr>
        <w:pStyle w:val="libNormal"/>
      </w:pPr>
      <w:r>
        <w:t>keberadaan mereka. Mereka adalah manusia-manusia pandai</w:t>
      </w:r>
    </w:p>
    <w:p w:rsidR="002C5602" w:rsidRDefault="002C5602" w:rsidP="002C5602">
      <w:pPr>
        <w:pStyle w:val="libNormal"/>
      </w:pPr>
      <w:r>
        <w:t>yang berakal, tulus dan mulia. Di kala hadir mereka tak</w:t>
      </w:r>
    </w:p>
    <w:p w:rsidR="002C5602" w:rsidRDefault="002C5602" w:rsidP="002C5602">
      <w:pPr>
        <w:pStyle w:val="libNormal"/>
      </w:pPr>
      <w:r>
        <w:t>dikenal, di kala absen orang-orang tak merasa kehilangan.</w:t>
      </w:r>
    </w:p>
    <w:p w:rsidR="002C5602" w:rsidRDefault="002C5602" w:rsidP="002C5602">
      <w:pPr>
        <w:pStyle w:val="libNormal"/>
      </w:pPr>
      <w:r>
        <w:t>Mereka adalah Syi’ahku yang terbaik dan saudaraku yang</w:t>
      </w:r>
    </w:p>
    <w:p w:rsidR="002C5602" w:rsidRDefault="002C5602" w:rsidP="002C5602">
      <w:pPr>
        <w:pStyle w:val="libNormal"/>
      </w:pPr>
      <w:r>
        <w:t>termulia. Ah…sungguh aku sangat merindukan mereka”.</w:t>
      </w:r>
      <w:r w:rsidRPr="002C5602">
        <w:rPr>
          <w:rStyle w:val="libFootnotenumChar"/>
        </w:rPr>
        <w:footnoteReference w:id="67"/>
      </w:r>
    </w:p>
    <w:p w:rsidR="00EF2B3E" w:rsidRDefault="00EF2B3E" w:rsidP="002C5602">
      <w:pPr>
        <w:pStyle w:val="libNormal"/>
      </w:pPr>
    </w:p>
    <w:p w:rsidR="002C5602" w:rsidRDefault="002C5602" w:rsidP="00EF2B3E">
      <w:pPr>
        <w:pStyle w:val="Heading2"/>
      </w:pPr>
      <w:bookmarkStart w:id="28" w:name="_Toc421954307"/>
      <w:r>
        <w:t>Rahib di Waktu Malam dan Tuan di Waktu Siang</w:t>
      </w:r>
      <w:bookmarkEnd w:id="28"/>
    </w:p>
    <w:p w:rsidR="00EF2B3E" w:rsidRDefault="00EF2B3E" w:rsidP="002C5602">
      <w:pPr>
        <w:pStyle w:val="libNormal"/>
      </w:pPr>
    </w:p>
    <w:p w:rsidR="002C5602" w:rsidRDefault="002C5602" w:rsidP="002C5602">
      <w:pPr>
        <w:pStyle w:val="libNormal"/>
      </w:pPr>
      <w:r>
        <w:t>Nauf bercerita suatu malam dia pernah tidur bersama</w:t>
      </w:r>
    </w:p>
    <w:p w:rsidR="002C5602" w:rsidRDefault="002C5602" w:rsidP="002C5602">
      <w:pPr>
        <w:pStyle w:val="libNormal"/>
      </w:pPr>
      <w:r>
        <w:t>Amirul Mukminin Ali bin Abi Thalib as. di loteng rumahnya,</w:t>
      </w:r>
    </w:p>
    <w:p w:rsidR="002C5602" w:rsidRDefault="002C5602" w:rsidP="002C5602">
      <w:pPr>
        <w:pStyle w:val="libNormal"/>
      </w:pPr>
      <w:r>
        <w:t>beliau bangkit untuk shalat malam dan melihat ke arah</w:t>
      </w:r>
    </w:p>
    <w:p w:rsidR="002C5602" w:rsidRDefault="002C5602" w:rsidP="002C5602">
      <w:pPr>
        <w:pStyle w:val="libNormal"/>
      </w:pPr>
      <w:r>
        <w:t>bintang-bintang seperti orang yang bingung kemudian</w:t>
      </w:r>
    </w:p>
    <w:p w:rsidR="002C5602" w:rsidRDefault="002C5602" w:rsidP="002C5602">
      <w:pPr>
        <w:pStyle w:val="libNormal"/>
      </w:pPr>
      <w:r>
        <w:t>bertanya: “Hai Nauf, apakah kamu sedang tidur atau</w:t>
      </w:r>
    </w:p>
    <w:p w:rsidR="002C5602" w:rsidRDefault="002C5602" w:rsidP="002C5602">
      <w:pPr>
        <w:pStyle w:val="libNormal"/>
      </w:pPr>
      <w:r>
        <w:t>terjaga?”</w:t>
      </w:r>
    </w:p>
    <w:p w:rsidR="002C5602" w:rsidRDefault="002C5602" w:rsidP="002C5602">
      <w:pPr>
        <w:pStyle w:val="libNormal"/>
      </w:pPr>
      <w:r>
        <w:t>Nauf menjawab bahwa dirinya terjaga. Maka beliau</w:t>
      </w:r>
    </w:p>
    <w:p w:rsidR="002C5602" w:rsidRDefault="002C5602" w:rsidP="002C5602">
      <w:pPr>
        <w:pStyle w:val="libNormal"/>
      </w:pPr>
      <w:r>
        <w:t>melanjutkan perkataanya wahai Nauf: “Tahukah siapakah</w:t>
      </w:r>
    </w:p>
    <w:p w:rsidR="002C5602" w:rsidRDefault="002C5602" w:rsidP="002C5602">
      <w:pPr>
        <w:pStyle w:val="libNormal"/>
      </w:pPr>
      <w:r>
        <w:t>Syi’ahku? Syi’ahku adalah orang-orang yang berbibir kering</w:t>
      </w:r>
    </w:p>
    <w:p w:rsidR="002C5602" w:rsidRDefault="002C5602" w:rsidP="002C5602">
      <w:pPr>
        <w:pStyle w:val="libNormal"/>
      </w:pPr>
      <w:r>
        <w:t>dan memiliki perut kosong. Mereka ditandai dengan</w:t>
      </w:r>
    </w:p>
    <w:p w:rsidR="002C5602" w:rsidRDefault="002C5602" w:rsidP="002C5602">
      <w:pPr>
        <w:pStyle w:val="libNormal"/>
      </w:pPr>
      <w:r>
        <w:lastRenderedPageBreak/>
        <w:t>kerahiban dan kesalehan atau ketuhanan di wajah mereka,</w:t>
      </w:r>
    </w:p>
    <w:p w:rsidR="002C5602" w:rsidRDefault="002C5602" w:rsidP="002C5602">
      <w:pPr>
        <w:pStyle w:val="libNormal"/>
      </w:pPr>
      <w:r>
        <w:t>rahib di waktu malam dan tuan di saat siang. Ketika malam</w:t>
      </w:r>
    </w:p>
    <w:p w:rsidR="002C5602" w:rsidRDefault="002C5602" w:rsidP="002C5602">
      <w:pPr>
        <w:pStyle w:val="libNormal"/>
      </w:pPr>
      <w:r>
        <w:t>telah tiba, mereka melingkarkan kain di pinggang mereka</w:t>
      </w:r>
    </w:p>
    <w:p w:rsidR="002C5602" w:rsidRDefault="002C5602" w:rsidP="002C5602">
      <w:pPr>
        <w:pStyle w:val="libNormal"/>
      </w:pPr>
      <w:r>
        <w:t>dan kembali ke posisi tubuh yang tegak. Mereka bariskan</w:t>
      </w:r>
    </w:p>
    <w:p w:rsidR="002C5602" w:rsidRDefault="002C5602" w:rsidP="002C5602">
      <w:pPr>
        <w:pStyle w:val="libNormal"/>
      </w:pPr>
      <w:r>
        <w:t>kaki, mereka tapakkan dahi. Mereka cucurkan air mata di</w:t>
      </w:r>
    </w:p>
    <w:p w:rsidR="002C5602" w:rsidRDefault="002C5602" w:rsidP="002C5602">
      <w:pPr>
        <w:pStyle w:val="libNormal"/>
      </w:pPr>
      <w:r>
        <w:t>pipi, berdoa dengan sepenuh hati kepada Allah agar diselamatkan</w:t>
      </w:r>
    </w:p>
    <w:p w:rsidR="002C5602" w:rsidRDefault="002C5602" w:rsidP="002C5602">
      <w:pPr>
        <w:pStyle w:val="libNormal"/>
      </w:pPr>
      <w:r>
        <w:t>dari siksa. Adapun di siang hari, mereka begitu</w:t>
      </w:r>
    </w:p>
    <w:p w:rsidR="002C5602" w:rsidRDefault="002C5602" w:rsidP="002C5602">
      <w:pPr>
        <w:pStyle w:val="libNormal"/>
      </w:pPr>
      <w:r>
        <w:t>bermurah hati, alim, baik dan bertakwa”.</w:t>
      </w:r>
      <w:r w:rsidRPr="002C5602">
        <w:rPr>
          <w:rStyle w:val="libFootnotenumChar"/>
        </w:rPr>
        <w:footnoteReference w:id="68"/>
      </w:r>
    </w:p>
    <w:p w:rsidR="002C5602" w:rsidRDefault="002C5602" w:rsidP="002C5602">
      <w:pPr>
        <w:pStyle w:val="libNormal"/>
      </w:pPr>
      <w:r>
        <w:t>Kalimat “rahib di waktu malam dan tuan di waktu</w:t>
      </w:r>
    </w:p>
    <w:p w:rsidR="00AD4255" w:rsidRDefault="002C5602" w:rsidP="00AD4255">
      <w:pPr>
        <w:pStyle w:val="libNormal"/>
      </w:pPr>
      <w:r>
        <w:t>siang” adalah ungkapan lembut yang ingin menyampaikan</w:t>
      </w:r>
      <w:r w:rsidR="00EB7B8D">
        <w:t xml:space="preserve"> </w:t>
      </w:r>
      <w:r w:rsidR="00AD4255">
        <w:t>kondisi yang betul-betul stabil dalam tingkah laku mereka</w:t>
      </w:r>
    </w:p>
    <w:p w:rsidR="00AD4255" w:rsidRDefault="00AD4255" w:rsidP="00AD4255">
      <w:pPr>
        <w:pStyle w:val="libNormal"/>
      </w:pPr>
      <w:r>
        <w:t>di malam dan siang hari. Mereka adalah penguasa negeri</w:t>
      </w:r>
    </w:p>
    <w:p w:rsidR="00AD4255" w:rsidRDefault="00AD4255" w:rsidP="00AD4255">
      <w:pPr>
        <w:pStyle w:val="libNormal"/>
      </w:pPr>
      <w:r>
        <w:t>malam saat gelap datang. Kita akan menyaksikan mereka</w:t>
      </w:r>
    </w:p>
    <w:p w:rsidR="00AD4255" w:rsidRDefault="00AD4255" w:rsidP="00AD4255">
      <w:pPr>
        <w:pStyle w:val="libNormal"/>
      </w:pPr>
      <w:r>
        <w:t>dalam keadaan rukuk dan sujud, khusyuk di hadapan Allah</w:t>
      </w:r>
    </w:p>
    <w:p w:rsidR="00AD4255" w:rsidRDefault="00AD4255" w:rsidP="00AD4255">
      <w:pPr>
        <w:pStyle w:val="libNormal"/>
      </w:pPr>
      <w:r>
        <w:t>swt. dan berdoa kepada-Nya agar dibebaskan dari neraka.</w:t>
      </w:r>
    </w:p>
    <w:p w:rsidR="00AD4255" w:rsidRDefault="00AD4255" w:rsidP="00AD4255">
      <w:pPr>
        <w:pStyle w:val="libNormal"/>
      </w:pPr>
      <w:r>
        <w:t>Tatkala siang menjelang, mereka tampil bak pahlawan</w:t>
      </w:r>
    </w:p>
    <w:p w:rsidR="00AD4255" w:rsidRDefault="00AD4255" w:rsidP="00AD4255">
      <w:pPr>
        <w:pStyle w:val="libNormal"/>
      </w:pPr>
      <w:r>
        <w:t>di semua medan. Mereka sungguh cendekiawan yang</w:t>
      </w:r>
    </w:p>
    <w:p w:rsidR="00AD4255" w:rsidRDefault="00AD4255" w:rsidP="00AD4255">
      <w:pPr>
        <w:pStyle w:val="libNormal"/>
      </w:pPr>
      <w:r>
        <w:t>santun dan saleh, melawan tantangan, sabar dan tangguh.</w:t>
      </w:r>
    </w:p>
    <w:p w:rsidR="00AD4255" w:rsidRDefault="00AD4255" w:rsidP="00AD4255">
      <w:pPr>
        <w:pStyle w:val="libNormal"/>
      </w:pPr>
      <w:r>
        <w:t>Tanda seorang hamba adalah ketika sahar mengapit,</w:t>
      </w:r>
    </w:p>
    <w:p w:rsidR="00AD4255" w:rsidRDefault="00AD4255" w:rsidP="00AD4255">
      <w:pPr>
        <w:pStyle w:val="libNormal"/>
      </w:pPr>
      <w:r>
        <w:t>mereka sibuk khusyuk di hadapan Allah</w:t>
      </w:r>
    </w:p>
    <w:p w:rsidR="00AD4255" w:rsidRDefault="00AD4255" w:rsidP="00AD4255">
      <w:pPr>
        <w:pStyle w:val="libNormal"/>
      </w:pPr>
      <w:r>
        <w:t>Dan ketika waktu dhuha terbit, pedang-pedang tajam</w:t>
      </w:r>
    </w:p>
    <w:p w:rsidR="00AD4255" w:rsidRDefault="00AD4255" w:rsidP="00AD4255">
      <w:pPr>
        <w:pStyle w:val="libNormal"/>
      </w:pPr>
      <w:r>
        <w:t>melihat mereka laksana manusia merdeka</w:t>
      </w:r>
    </w:p>
    <w:p w:rsidR="00AD4255" w:rsidRDefault="00AD4255" w:rsidP="00AD4255">
      <w:pPr>
        <w:pStyle w:val="libNormal"/>
      </w:pPr>
      <w:r>
        <w:lastRenderedPageBreak/>
        <w:t>Mereka adalah perwujudan dari zikir di waktu malam dan</w:t>
      </w:r>
    </w:p>
    <w:p w:rsidR="00AD4255" w:rsidRDefault="00AD4255" w:rsidP="00AD4255">
      <w:pPr>
        <w:pStyle w:val="libNormal"/>
      </w:pPr>
      <w:r>
        <w:t>takwa di waktu siang. Di sinilah inti keseimbangan antara</w:t>
      </w:r>
    </w:p>
    <w:p w:rsidR="00AD4255" w:rsidRDefault="00AD4255" w:rsidP="00AD4255">
      <w:pPr>
        <w:pStyle w:val="libNormal"/>
      </w:pPr>
      <w:r>
        <w:t>malam dan siang dalam kehidupan Syi’ah Ahlulbait as.</w:t>
      </w:r>
    </w:p>
    <w:p w:rsidR="00477CD3" w:rsidRDefault="00477CD3" w:rsidP="00AD4255">
      <w:pPr>
        <w:pStyle w:val="libNormal"/>
      </w:pPr>
    </w:p>
    <w:p w:rsidR="00AD4255" w:rsidRDefault="00AD4255" w:rsidP="00477CD3">
      <w:pPr>
        <w:pStyle w:val="Heading2"/>
      </w:pPr>
      <w:bookmarkStart w:id="29" w:name="_Toc421954308"/>
      <w:r>
        <w:t>Pelaku Lima Puluh Satu Rakaat Shalat di Siang dan Malam</w:t>
      </w:r>
      <w:bookmarkEnd w:id="29"/>
    </w:p>
    <w:p w:rsidR="00477CD3" w:rsidRDefault="00477CD3" w:rsidP="00AD4255">
      <w:pPr>
        <w:pStyle w:val="libNormal"/>
      </w:pPr>
    </w:p>
    <w:p w:rsidR="00AD4255" w:rsidRDefault="00AD4255" w:rsidP="00AD4255">
      <w:pPr>
        <w:pStyle w:val="libNormal"/>
      </w:pPr>
      <w:r>
        <w:t>Diriwiayatkan dari Imam Ja’far Ash-Shadiq as. berkata:</w:t>
      </w:r>
    </w:p>
    <w:p w:rsidR="00AD4255" w:rsidRDefault="00AD4255" w:rsidP="00AD4255">
      <w:pPr>
        <w:pStyle w:val="libNormal"/>
      </w:pPr>
      <w:r>
        <w:t>“Syi’ah kami adalah orang-orang yang warak dan bersungguh-</w:t>
      </w:r>
    </w:p>
    <w:p w:rsidR="00AD4255" w:rsidRDefault="00AD4255" w:rsidP="00AD4255">
      <w:pPr>
        <w:pStyle w:val="libNormal"/>
      </w:pPr>
      <w:r>
        <w:t>sungguh, setia dan terpercaya, zahid dan abid, pelaku</w:t>
      </w:r>
    </w:p>
    <w:p w:rsidR="00AD4255" w:rsidRDefault="00AD4255" w:rsidP="00AD4255">
      <w:pPr>
        <w:pStyle w:val="libNormal"/>
      </w:pPr>
      <w:r>
        <w:t>lima puluh satu rakaat shalat di setiap hari dan malam,</w:t>
      </w:r>
    </w:p>
    <w:p w:rsidR="00AD4255" w:rsidRDefault="00AD4255" w:rsidP="00AD4255">
      <w:pPr>
        <w:pStyle w:val="libNormal"/>
      </w:pPr>
      <w:r>
        <w:t>orang yang berpuasa di waktu siang, mengeluarkan zakat</w:t>
      </w:r>
    </w:p>
    <w:p w:rsidR="00AD4255" w:rsidRDefault="00AD4255" w:rsidP="00AD4255">
      <w:pPr>
        <w:pStyle w:val="libNormal"/>
      </w:pPr>
      <w:r>
        <w:t>dari harta-harta mereka, menunaikan ibadah haji di baitul</w:t>
      </w:r>
    </w:p>
    <w:p w:rsidR="00AD4255" w:rsidRDefault="00AD4255" w:rsidP="00AD4255">
      <w:pPr>
        <w:pStyle w:val="libNormal"/>
      </w:pPr>
      <w:r>
        <w:t>haram, dan menghindari segala hal yang haram”.</w:t>
      </w:r>
      <w:r w:rsidRPr="00AD4255">
        <w:rPr>
          <w:rStyle w:val="libFootnotenumChar"/>
        </w:rPr>
        <w:footnoteReference w:id="69"/>
      </w:r>
    </w:p>
    <w:p w:rsidR="00AD4255" w:rsidRDefault="00AD4255" w:rsidP="00AD4255">
      <w:pPr>
        <w:pStyle w:val="libNormal"/>
      </w:pPr>
      <w:r>
        <w:t>Imam Muhammad Baqir as. berkata: “Syi’ah kami tidak</w:t>
      </w:r>
    </w:p>
    <w:p w:rsidR="00AD4255" w:rsidRDefault="00AD4255" w:rsidP="00AD4255">
      <w:pPr>
        <w:pStyle w:val="libNormal"/>
      </w:pPr>
      <w:r>
        <w:t>lain adalah orang-orang yang bertakwa kepada Allah dan</w:t>
      </w:r>
    </w:p>
    <w:p w:rsidR="00AD4255" w:rsidRDefault="00AD4255" w:rsidP="00AD4255">
      <w:pPr>
        <w:pStyle w:val="libNormal"/>
      </w:pPr>
      <w:r>
        <w:t>taat pada-Nya, tidak lain mereka dikenal dengan rendah</w:t>
      </w:r>
    </w:p>
    <w:p w:rsidR="00AD4255" w:rsidRDefault="00AD4255" w:rsidP="00AD4255">
      <w:pPr>
        <w:pStyle w:val="libNormal"/>
      </w:pPr>
      <w:r>
        <w:t>diri, khusyuk, menjaga amanat dan banyak berzikir kepada</w:t>
      </w:r>
    </w:p>
    <w:p w:rsidR="00BE16E3" w:rsidRDefault="00AD4255" w:rsidP="00AD4255">
      <w:pPr>
        <w:pStyle w:val="libNormal"/>
      </w:pPr>
      <w:r>
        <w:t>Allah serta …”.</w:t>
      </w:r>
      <w:r w:rsidRPr="00AD4255">
        <w:rPr>
          <w:rStyle w:val="libFootnotenumChar"/>
        </w:rPr>
        <w:footnoteReference w:id="70"/>
      </w:r>
    </w:p>
    <w:p w:rsidR="00477CD3" w:rsidRDefault="00477CD3" w:rsidP="00477CD3">
      <w:pPr>
        <w:pStyle w:val="libNormal"/>
      </w:pPr>
      <w:r>
        <w:t>Imam Ja’far Ash-Shadiq as. berkata: “Syi’ah kami adalah</w:t>
      </w:r>
    </w:p>
    <w:p w:rsidR="00477CD3" w:rsidRDefault="00477CD3" w:rsidP="00477CD3">
      <w:pPr>
        <w:pStyle w:val="libNormal"/>
      </w:pPr>
      <w:r>
        <w:t>orang-orang yang kurus kering dan lesu, apabila malam</w:t>
      </w:r>
    </w:p>
    <w:p w:rsidR="00477CD3" w:rsidRDefault="00477CD3" w:rsidP="00477CD3">
      <w:pPr>
        <w:pStyle w:val="libNormal"/>
      </w:pPr>
      <w:r>
        <w:lastRenderedPageBreak/>
        <w:t>menyelimuti mereka, mereka menyambutnya dengan kesedihan”.</w:t>
      </w:r>
      <w:r w:rsidRPr="00477CD3">
        <w:rPr>
          <w:rStyle w:val="libFootnotenumChar"/>
        </w:rPr>
        <w:footnoteReference w:id="71"/>
      </w:r>
    </w:p>
    <w:p w:rsidR="00477CD3" w:rsidRDefault="00477CD3" w:rsidP="00477CD3">
      <w:pPr>
        <w:pStyle w:val="libNormal"/>
      </w:pPr>
      <w:r>
        <w:t>Abu Hamzah Tsumali meriwayatkan dari Yahya bin</w:t>
      </w:r>
    </w:p>
    <w:p w:rsidR="00477CD3" w:rsidRDefault="00477CD3" w:rsidP="00477CD3">
      <w:pPr>
        <w:pStyle w:val="libNormal"/>
      </w:pPr>
      <w:r>
        <w:t>Ummu Thawil yang menceritakan kisah Nauf al-Bakkali</w:t>
      </w:r>
    </w:p>
    <w:p w:rsidR="00477CD3" w:rsidRDefault="00477CD3" w:rsidP="00477CD3">
      <w:pPr>
        <w:pStyle w:val="libNormal"/>
      </w:pPr>
      <w:r>
        <w:t>berkata: “Suatu saat aku hendak menjumpai Amiril Mukminin</w:t>
      </w:r>
    </w:p>
    <w:p w:rsidR="00477CD3" w:rsidRDefault="00477CD3" w:rsidP="00477CD3">
      <w:pPr>
        <w:pStyle w:val="libNormal"/>
      </w:pPr>
      <w:r>
        <w:t>Ali bin Abi Thalib as. untuk suatu keperluan. Untuk</w:t>
      </w:r>
    </w:p>
    <w:p w:rsidR="00477CD3" w:rsidRDefault="00477CD3" w:rsidP="00477CD3">
      <w:pPr>
        <w:pStyle w:val="libNormal"/>
      </w:pPr>
      <w:r>
        <w:t>itu, aku mengajak Jundub bin Zuhair, Rabi’ bin Khaitsam</w:t>
      </w:r>
    </w:p>
    <w:p w:rsidR="00477CD3" w:rsidRDefault="00477CD3" w:rsidP="00477CD3">
      <w:pPr>
        <w:pStyle w:val="libNormal"/>
      </w:pPr>
      <w:r>
        <w:t>dan keponakannya yang bernama Hammam bin Ubadah bin</w:t>
      </w:r>
    </w:p>
    <w:p w:rsidR="00477CD3" w:rsidRDefault="00477CD3" w:rsidP="00477CD3">
      <w:pPr>
        <w:pStyle w:val="libNormal"/>
      </w:pPr>
      <w:r>
        <w:t>Khaitsam. Kita bertiga menghadap beliau dan ternyata kita</w:t>
      </w:r>
    </w:p>
    <w:p w:rsidR="00477CD3" w:rsidRDefault="00477CD3" w:rsidP="00477CD3">
      <w:pPr>
        <w:pStyle w:val="libNormal"/>
      </w:pPr>
      <w:r>
        <w:t>mendapatkan beliau keluar menuju masjid, dan secara</w:t>
      </w:r>
    </w:p>
    <w:p w:rsidR="00477CD3" w:rsidRDefault="00477CD3" w:rsidP="00477CD3">
      <w:pPr>
        <w:pStyle w:val="libNormal"/>
      </w:pPr>
      <w:r>
        <w:t>bersamaan kita semua sampai di suatu tempat dan menyaksikan</w:t>
      </w:r>
    </w:p>
    <w:p w:rsidR="00477CD3" w:rsidRDefault="00477CD3" w:rsidP="00477CD3">
      <w:pPr>
        <w:pStyle w:val="libNormal"/>
      </w:pPr>
      <w:r>
        <w:t>sekelompok orang gendut yang banyut dalam</w:t>
      </w:r>
    </w:p>
    <w:p w:rsidR="00477CD3" w:rsidRDefault="00477CD3" w:rsidP="00477CD3">
      <w:pPr>
        <w:pStyle w:val="libNormal"/>
      </w:pPr>
      <w:r>
        <w:t>perbincangan panjang lebar sambil mengunyah buahbuahan.</w:t>
      </w:r>
    </w:p>
    <w:p w:rsidR="00477CD3" w:rsidRDefault="00477CD3" w:rsidP="00477CD3">
      <w:pPr>
        <w:pStyle w:val="libNormal"/>
      </w:pPr>
      <w:r>
        <w:t>Sebagian dari mereka meledek sebagian yang lain.</w:t>
      </w:r>
    </w:p>
    <w:p w:rsidR="00477CD3" w:rsidRDefault="00477CD3" w:rsidP="00477CD3">
      <w:pPr>
        <w:pStyle w:val="libNormal"/>
      </w:pPr>
      <w:r>
        <w:t>Namun ketika Amirul Mukminin as. tiba, mereka bergegas</w:t>
      </w:r>
    </w:p>
    <w:p w:rsidR="00477CD3" w:rsidRDefault="00477CD3" w:rsidP="00477CD3">
      <w:pPr>
        <w:pStyle w:val="libNormal"/>
      </w:pPr>
      <w:r>
        <w:t>bangkit dan mengucapkan salam, beliau pun menjawab</w:t>
      </w:r>
    </w:p>
    <w:p w:rsidR="00477CD3" w:rsidRDefault="00477CD3" w:rsidP="00477CD3">
      <w:pPr>
        <w:pStyle w:val="libNormal"/>
      </w:pPr>
      <w:r>
        <w:t>salam seraya bertanya: ‘Siapakah mereka?’ Dijawab oleh</w:t>
      </w:r>
    </w:p>
    <w:p w:rsidR="00477CD3" w:rsidRDefault="00477CD3" w:rsidP="00477CD3">
      <w:pPr>
        <w:pStyle w:val="libNormal"/>
      </w:pPr>
      <w:r>
        <w:t>sebagian orang: ‘Mereka dari Syi’ahmu, wahai Amirul</w:t>
      </w:r>
    </w:p>
    <w:p w:rsidR="00477CD3" w:rsidRDefault="00477CD3" w:rsidP="00477CD3">
      <w:pPr>
        <w:pStyle w:val="libNormal"/>
      </w:pPr>
      <w:r>
        <w:t>Mukminin as.’. Beliau berkata santun dan melanjutkan:</w:t>
      </w:r>
    </w:p>
    <w:p w:rsidR="00477CD3" w:rsidRDefault="00477CD3" w:rsidP="00477CD3">
      <w:pPr>
        <w:pStyle w:val="libNormal"/>
      </w:pPr>
      <w:r>
        <w:t>‘Tapi kenapa aku tidak melihat tanda-tanda Syi’ah pada diri</w:t>
      </w:r>
    </w:p>
    <w:p w:rsidR="00477CD3" w:rsidRDefault="00477CD3" w:rsidP="00477CD3">
      <w:pPr>
        <w:pStyle w:val="libNormal"/>
      </w:pPr>
      <w:r>
        <w:t>mereka, begitu pula tidak tampak hiasan kekasih-kekasih</w:t>
      </w:r>
    </w:p>
    <w:p w:rsidR="00477CD3" w:rsidRDefault="00477CD3" w:rsidP="00477CD3">
      <w:pPr>
        <w:pStyle w:val="libNormal"/>
      </w:pPr>
      <w:r>
        <w:t>kami Ahlulbait as.? Memestinya mereka malu!’</w:t>
      </w:r>
    </w:p>
    <w:p w:rsidR="00477CD3" w:rsidRDefault="00477CD3" w:rsidP="00477CD3">
      <w:pPr>
        <w:pStyle w:val="libNormal"/>
      </w:pPr>
      <w:r>
        <w:t>Nauf melanjutkan: “Jundub dan Rabi’ membuka mulut</w:t>
      </w:r>
    </w:p>
    <w:p w:rsidR="00477CD3" w:rsidRDefault="00477CD3" w:rsidP="00477CD3">
      <w:pPr>
        <w:pStyle w:val="libNormal"/>
      </w:pPr>
      <w:r>
        <w:lastRenderedPageBreak/>
        <w:t>dan menimpali perkataan Imam Ali tersebut: ‘Apakah tanda</w:t>
      </w:r>
    </w:p>
    <w:p w:rsidR="00477CD3" w:rsidRDefault="00477CD3" w:rsidP="00477CD3">
      <w:pPr>
        <w:pStyle w:val="libNormal"/>
      </w:pPr>
      <w:r>
        <w:t>dan sifat Syi’ah Ahlulbait, wahai Amirul Mukminin?’ Beliau</w:t>
      </w:r>
    </w:p>
    <w:p w:rsidR="00477CD3" w:rsidRDefault="00477CD3" w:rsidP="00477CD3">
      <w:pPr>
        <w:pStyle w:val="libNormal"/>
      </w:pPr>
      <w:r>
        <w:t>agak keberatan untuk menjawab pertanyaan ini seraya</w:t>
      </w:r>
    </w:p>
    <w:p w:rsidR="00477CD3" w:rsidRDefault="00477CD3" w:rsidP="00477CD3">
      <w:pPr>
        <w:pStyle w:val="libNormal"/>
      </w:pPr>
      <w:r>
        <w:t>berkata singkat: ‘Bertakwalah kepada Allah, wahai dua pria</w:t>
      </w:r>
    </w:p>
    <w:p w:rsidR="00477CD3" w:rsidRDefault="00477CD3" w:rsidP="00477CD3">
      <w:pPr>
        <w:pStyle w:val="libNormal"/>
      </w:pPr>
      <w:r>
        <w:t>dan berbuatlah baik! Sesungguhnya Allah bersama orangorang</w:t>
      </w:r>
    </w:p>
    <w:p w:rsidR="00AD4255" w:rsidRDefault="00477CD3" w:rsidP="00477CD3">
      <w:pPr>
        <w:pStyle w:val="libNormal"/>
      </w:pPr>
      <w:r>
        <w:t>yang bertakwa dan mereka yang berbuat baik’.</w:t>
      </w:r>
    </w:p>
    <w:p w:rsidR="00A218BF" w:rsidRDefault="00A218BF" w:rsidP="009D1ED1">
      <w:pPr>
        <w:pStyle w:val="libAie"/>
      </w:pPr>
      <w:r>
        <w:rPr>
          <w:rtl/>
        </w:rPr>
        <w:t>﴿ وا</w:t>
      </w:r>
      <w:r>
        <w:rPr>
          <w:rFonts w:hint="cs"/>
          <w:rtl/>
        </w:rPr>
        <w:t xml:space="preserve"> اَم حَسِبَ المذِينَ اجتَََحُوا ال م سي ئَاتِ أن نََعَلَهُم كَالمذِينَ آمَنُوا وَ عَمِلُ</w:t>
      </w:r>
    </w:p>
    <w:p w:rsidR="00A218BF" w:rsidRDefault="00A218BF" w:rsidP="009D1ED1">
      <w:pPr>
        <w:pStyle w:val="libAie"/>
      </w:pPr>
      <w:r>
        <w:rPr>
          <w:rtl/>
        </w:rPr>
        <w:t xml:space="preserve">ال م صالَِْاتِ سَوَاءً مَحيَاهُم وَ مَََاتُ هُم سَاءَ مَا يََكُمُونَ ﴾ </w:t>
      </w:r>
    </w:p>
    <w:p w:rsidR="00A218BF" w:rsidRDefault="00A218BF" w:rsidP="00A218BF">
      <w:pPr>
        <w:pStyle w:val="libNormal"/>
      </w:pPr>
      <w:r>
        <w:t>“Apakah kalian sangka orang-orang yang melakukan</w:t>
      </w:r>
    </w:p>
    <w:p w:rsidR="00A218BF" w:rsidRDefault="00A218BF" w:rsidP="00A218BF">
      <w:pPr>
        <w:pStyle w:val="libNormal"/>
      </w:pPr>
      <w:r>
        <w:t>perbuatan-perbuatan buruk akan kami jadikan mereka</w:t>
      </w:r>
    </w:p>
    <w:p w:rsidR="00A218BF" w:rsidRDefault="00A218BF" w:rsidP="00A218BF">
      <w:pPr>
        <w:pStyle w:val="libNormal"/>
      </w:pPr>
      <w:r>
        <w:t>seperti orang-orang yang beriman dan beramal saleh, baik</w:t>
      </w:r>
    </w:p>
    <w:p w:rsidR="00A218BF" w:rsidRDefault="00A218BF" w:rsidP="00A218BF">
      <w:pPr>
        <w:pStyle w:val="libNormal"/>
      </w:pPr>
      <w:r>
        <w:t>kehidupan maupun kematian mereka, sungguh buruk apa</w:t>
      </w:r>
    </w:p>
    <w:p w:rsidR="00A218BF" w:rsidRDefault="00A218BF" w:rsidP="00A218BF">
      <w:pPr>
        <w:pStyle w:val="libNormal"/>
      </w:pPr>
      <w:r>
        <w:t>yang mereka pu</w:t>
      </w:r>
      <w:r w:rsidR="009D1ED1">
        <w:t>tuskan”.</w:t>
      </w:r>
      <w:r w:rsidR="009D1ED1" w:rsidRPr="009D1ED1">
        <w:rPr>
          <w:rStyle w:val="libFootnotenumChar"/>
        </w:rPr>
        <w:footnoteReference w:id="72"/>
      </w:r>
    </w:p>
    <w:p w:rsidR="00A218BF" w:rsidRDefault="00A218BF" w:rsidP="00A218BF">
      <w:pPr>
        <w:pStyle w:val="libNormal"/>
      </w:pPr>
      <w:r>
        <w:t>“Kemudian Amirul Mukminin Ali bin Abi Thalib as. meletakkan</w:t>
      </w:r>
    </w:p>
    <w:p w:rsidR="00A218BF" w:rsidRDefault="00A218BF" w:rsidP="00A218BF">
      <w:pPr>
        <w:pStyle w:val="libNormal"/>
      </w:pPr>
      <w:r>
        <w:t>tangannya di pundak Hammam bin Ubadah seraya</w:t>
      </w:r>
    </w:p>
    <w:p w:rsidR="00A218BF" w:rsidRDefault="00A218BF" w:rsidP="00A218BF">
      <w:pPr>
        <w:pStyle w:val="libNormal"/>
      </w:pPr>
      <w:r>
        <w:t>berkata:</w:t>
      </w:r>
    </w:p>
    <w:p w:rsidR="00A218BF" w:rsidRDefault="00A218BF" w:rsidP="00A218BF">
      <w:pPr>
        <w:pStyle w:val="libNormal"/>
      </w:pPr>
      <w:r>
        <w:t>“Perhatikanlah, siapa yang bertanya tentang Syi’ah</w:t>
      </w:r>
    </w:p>
    <w:p w:rsidR="00A218BF" w:rsidRDefault="00A218BF" w:rsidP="00A218BF">
      <w:pPr>
        <w:pStyle w:val="libNormal"/>
      </w:pPr>
      <w:r>
        <w:t>Ahlulbait as. yang telah dijauhkan oleh Allah swt. dari noda</w:t>
      </w:r>
    </w:p>
    <w:p w:rsidR="00A218BF" w:rsidRDefault="00A218BF" w:rsidP="00A218BF">
      <w:pPr>
        <w:pStyle w:val="libNormal"/>
      </w:pPr>
      <w:r>
        <w:t>dan menyucikan mereka sebagaimana disinyalir dalam al-</w:t>
      </w:r>
    </w:p>
    <w:p w:rsidR="00A218BF" w:rsidRDefault="00A218BF" w:rsidP="00A218BF">
      <w:pPr>
        <w:pStyle w:val="libNormal"/>
      </w:pPr>
      <w:r>
        <w:t>Qur’an bersama Nabi-Nya. Mereka (Syi’ah Ahlulbait as.)</w:t>
      </w:r>
    </w:p>
    <w:p w:rsidR="00A218BF" w:rsidRDefault="00A218BF" w:rsidP="00A218BF">
      <w:pPr>
        <w:pStyle w:val="libNormal"/>
      </w:pPr>
      <w:r>
        <w:t>adalah orang yang mengenal Allah swt., pelaksana perintah</w:t>
      </w:r>
    </w:p>
    <w:p w:rsidR="00A218BF" w:rsidRDefault="00A218BF" w:rsidP="00A218BF">
      <w:pPr>
        <w:pStyle w:val="libNormal"/>
      </w:pPr>
      <w:r>
        <w:t>Allah, pemilik keutamaan dan anugerah Tuhan. Ucapan</w:t>
      </w:r>
    </w:p>
    <w:p w:rsidR="00A218BF" w:rsidRDefault="00A218BF" w:rsidP="00A218BF">
      <w:pPr>
        <w:pStyle w:val="libNormal"/>
      </w:pPr>
      <w:r>
        <w:lastRenderedPageBreak/>
        <w:t>meraka benar, pakaian mereka hemat dan sederhana, jalan</w:t>
      </w:r>
    </w:p>
    <w:p w:rsidR="00A218BF" w:rsidRDefault="00A218BF" w:rsidP="00A218BF">
      <w:pPr>
        <w:pStyle w:val="libNormal"/>
      </w:pPr>
      <w:r>
        <w:t>mereka rendah diri. Mereka patuh pada Allah swt. dan</w:t>
      </w:r>
    </w:p>
    <w:p w:rsidR="00A218BF" w:rsidRDefault="00A218BF" w:rsidP="00A218BF">
      <w:pPr>
        <w:pStyle w:val="libNormal"/>
      </w:pPr>
      <w:r>
        <w:t>mentaati-Nya, tunduk dengan menyembah-Nya.</w:t>
      </w:r>
    </w:p>
    <w:p w:rsidR="00A218BF" w:rsidRDefault="00A218BF" w:rsidP="00A218BF">
      <w:pPr>
        <w:pStyle w:val="libNormal"/>
      </w:pPr>
      <w:r>
        <w:t>“Mereka berjalan dalam keadaan menutup mata dari</w:t>
      </w:r>
    </w:p>
    <w:p w:rsidR="00A218BF" w:rsidRDefault="00A218BF" w:rsidP="00A218BF">
      <w:pPr>
        <w:pStyle w:val="libNormal"/>
      </w:pPr>
      <w:r>
        <w:t>semua yang dilarang oleh Allah atas mereka, mengendalikan</w:t>
      </w:r>
    </w:p>
    <w:p w:rsidR="00A218BF" w:rsidRDefault="00A218BF" w:rsidP="00A218BF">
      <w:pPr>
        <w:pStyle w:val="libNormal"/>
      </w:pPr>
      <w:r>
        <w:t>indra pendengar di atas kesadaran akan agama</w:t>
      </w:r>
    </w:p>
    <w:p w:rsidR="00A218BF" w:rsidRDefault="00A218BF" w:rsidP="00A218BF">
      <w:pPr>
        <w:pStyle w:val="libNormal"/>
      </w:pPr>
      <w:r>
        <w:t>mereka, kondisi sebagian dari mereka yang tertimpa bencana</w:t>
      </w:r>
    </w:p>
    <w:p w:rsidR="00A218BF" w:rsidRDefault="00A218BF" w:rsidP="00A218BF">
      <w:pPr>
        <w:pStyle w:val="libNormal"/>
      </w:pPr>
      <w:r>
        <w:t>seperti orang yang berlimpah kemakmuran. Mereka</w:t>
      </w:r>
    </w:p>
    <w:p w:rsidR="00A218BF" w:rsidRDefault="00A218BF" w:rsidP="00A218BF">
      <w:pPr>
        <w:pStyle w:val="libNormal"/>
      </w:pPr>
      <w:r>
        <w:t>rela atas ketentuan Allah, andai bukan karena ajal yang</w:t>
      </w:r>
    </w:p>
    <w:p w:rsidR="00A218BF" w:rsidRDefault="00A218BF" w:rsidP="00A218BF">
      <w:pPr>
        <w:pStyle w:val="libNormal"/>
      </w:pPr>
      <w:r>
        <w:t>telah ditetapkan Allah atas mereka, niscaya arwah mereka</w:t>
      </w:r>
    </w:p>
    <w:p w:rsidR="00A218BF" w:rsidRDefault="00A218BF" w:rsidP="00A218BF">
      <w:pPr>
        <w:pStyle w:val="libNormal"/>
      </w:pPr>
      <w:r>
        <w:t>tidak akan menetap dalam tubuh walau hanya sekejap mata,</w:t>
      </w:r>
    </w:p>
    <w:p w:rsidR="00A218BF" w:rsidRDefault="00A218BF" w:rsidP="00A218BF">
      <w:pPr>
        <w:pStyle w:val="libNormal"/>
      </w:pPr>
      <w:r>
        <w:t>karena mereka betul-betul rindu untuk bertemu Allah swt.</w:t>
      </w:r>
    </w:p>
    <w:p w:rsidR="007B6963" w:rsidRDefault="00A218BF" w:rsidP="000E425D">
      <w:pPr>
        <w:pStyle w:val="libNormal"/>
      </w:pPr>
      <w:r>
        <w:t>dan meraih pahala dari-Nya serta karena takut akan siksa-Nya.</w:t>
      </w:r>
    </w:p>
    <w:p w:rsidR="00196D1C" w:rsidRDefault="00196D1C" w:rsidP="00196D1C">
      <w:pPr>
        <w:pStyle w:val="libNormal"/>
      </w:pPr>
      <w:r>
        <w:t>“Sang Pencipta begitu agung dalam diri mereka. Selain</w:t>
      </w:r>
    </w:p>
    <w:p w:rsidR="00196D1C" w:rsidRDefault="00196D1C" w:rsidP="00196D1C">
      <w:pPr>
        <w:pStyle w:val="libNormal"/>
      </w:pPr>
      <w:r>
        <w:t>Dia, semua kecil di mata mereka. Hubungan mereka dengan</w:t>
      </w:r>
    </w:p>
    <w:p w:rsidR="00196D1C" w:rsidRDefault="00196D1C" w:rsidP="00196D1C">
      <w:pPr>
        <w:pStyle w:val="libNormal"/>
      </w:pPr>
      <w:r>
        <w:t>surga seperti orang yang melihatnya secara langsung. Di</w:t>
      </w:r>
    </w:p>
    <w:p w:rsidR="00196D1C" w:rsidRDefault="00196D1C" w:rsidP="00196D1C">
      <w:pPr>
        <w:pStyle w:val="libNormal"/>
      </w:pPr>
      <w:r>
        <w:t>saat berada di dalamnya, mereka bersandar pada bantalbantal.</w:t>
      </w:r>
    </w:p>
    <w:p w:rsidR="00196D1C" w:rsidRDefault="00196D1C" w:rsidP="00196D1C">
      <w:pPr>
        <w:pStyle w:val="libNormal"/>
      </w:pPr>
      <w:r>
        <w:t>Dan hubungan mereka dengan neraka seperti orang</w:t>
      </w:r>
    </w:p>
    <w:p w:rsidR="00196D1C" w:rsidRDefault="00196D1C" w:rsidP="00196D1C">
      <w:pPr>
        <w:pStyle w:val="libNormal"/>
      </w:pPr>
      <w:r>
        <w:t>yang memasukinya di saat-saat mereka tersiksa di dalamnya.</w:t>
      </w:r>
    </w:p>
    <w:p w:rsidR="00196D1C" w:rsidRDefault="00196D1C" w:rsidP="00196D1C">
      <w:pPr>
        <w:pStyle w:val="libNormal"/>
      </w:pPr>
      <w:r>
        <w:t>Hati mereka sedih, orang lain terjamin dari perbuatan</w:t>
      </w:r>
    </w:p>
    <w:p w:rsidR="00196D1C" w:rsidRDefault="00196D1C" w:rsidP="00196D1C">
      <w:pPr>
        <w:pStyle w:val="libNormal"/>
      </w:pPr>
      <w:r>
        <w:t>buruk mereka, tubuh mereka ramping, kebutuhan mereka</w:t>
      </w:r>
    </w:p>
    <w:p w:rsidR="00196D1C" w:rsidRDefault="00196D1C" w:rsidP="00196D1C">
      <w:pPr>
        <w:pStyle w:val="libNormal"/>
      </w:pPr>
      <w:r>
        <w:t>ringan, jiwa mereka suci dan bakti mereka terhadap Islam</w:t>
      </w:r>
    </w:p>
    <w:p w:rsidR="00196D1C" w:rsidRDefault="00196D1C" w:rsidP="00196D1C">
      <w:pPr>
        <w:pStyle w:val="libNormal"/>
      </w:pPr>
      <w:r>
        <w:lastRenderedPageBreak/>
        <w:t>sungguh besar. Mereka bersabar hanya untuk beberapa hari</w:t>
      </w:r>
    </w:p>
    <w:p w:rsidR="00196D1C" w:rsidRDefault="00196D1C" w:rsidP="00196D1C">
      <w:pPr>
        <w:pStyle w:val="libNormal"/>
      </w:pPr>
      <w:r>
        <w:t>yang tidak banyak, setelah itu menemui kebahagiaan yang</w:t>
      </w:r>
    </w:p>
    <w:p w:rsidR="00196D1C" w:rsidRDefault="00196D1C" w:rsidP="00196D1C">
      <w:pPr>
        <w:pStyle w:val="libNormal"/>
      </w:pPr>
      <w:r>
        <w:t>panjang sebagai perniagaan untung yang telah dimudahkan</w:t>
      </w:r>
    </w:p>
    <w:p w:rsidR="00196D1C" w:rsidRDefault="00196D1C" w:rsidP="00196D1C">
      <w:pPr>
        <w:pStyle w:val="libNormal"/>
      </w:pPr>
      <w:r>
        <w:t>oleh Tuhan Yang Mulia untuk mereka. Mereka adalah orang</w:t>
      </w:r>
    </w:p>
    <w:p w:rsidR="00196D1C" w:rsidRDefault="00196D1C" w:rsidP="00196D1C">
      <w:pPr>
        <w:pStyle w:val="libNormal"/>
      </w:pPr>
      <w:r>
        <w:t>yang sopan dan pandai. Dunia menghendaki mereka namun</w:t>
      </w:r>
    </w:p>
    <w:p w:rsidR="00196D1C" w:rsidRDefault="00196D1C" w:rsidP="00196D1C">
      <w:pPr>
        <w:pStyle w:val="libNormal"/>
      </w:pPr>
      <w:r>
        <w:t>mereka sendiri tidak menginginkannya, dunia menuntut</w:t>
      </w:r>
    </w:p>
    <w:p w:rsidR="00196D1C" w:rsidRDefault="00196D1C" w:rsidP="00196D1C">
      <w:pPr>
        <w:pStyle w:val="libNormal"/>
      </w:pPr>
      <w:r>
        <w:t>mereka namun mereka kalahkan dunia.</w:t>
      </w:r>
    </w:p>
    <w:p w:rsidR="00196D1C" w:rsidRDefault="00196D1C" w:rsidP="00196D1C">
      <w:pPr>
        <w:pStyle w:val="libNormal"/>
      </w:pPr>
      <w:r>
        <w:t>“Adapun di waktu malam, kaki mereka berbaris, membaca</w:t>
      </w:r>
    </w:p>
    <w:p w:rsidR="00196D1C" w:rsidRDefault="00196D1C" w:rsidP="00196D1C">
      <w:pPr>
        <w:pStyle w:val="libNormal"/>
      </w:pPr>
      <w:r>
        <w:t>ayat-ayat al-Qur’an begitu indah dan tartil, menasihati</w:t>
      </w:r>
    </w:p>
    <w:p w:rsidR="00196D1C" w:rsidRDefault="00196D1C" w:rsidP="00196D1C">
      <w:pPr>
        <w:pStyle w:val="libNormal"/>
      </w:pPr>
      <w:r>
        <w:t>diri mereka sendiri dengan perumpamaan-perumpamaan</w:t>
      </w:r>
    </w:p>
    <w:p w:rsidR="00196D1C" w:rsidRDefault="00196D1C" w:rsidP="00196D1C">
      <w:pPr>
        <w:pStyle w:val="libNormal"/>
      </w:pPr>
      <w:r>
        <w:t>yang diutarakan al-Qur’an, mengobati penyakit mereka</w:t>
      </w:r>
    </w:p>
    <w:p w:rsidR="00196D1C" w:rsidRDefault="00196D1C" w:rsidP="00196D1C">
      <w:pPr>
        <w:pStyle w:val="libNormal"/>
      </w:pPr>
      <w:r>
        <w:t>dengan obat yang ditawarkan al-Qur’an. Kadang kala di</w:t>
      </w:r>
    </w:p>
    <w:p w:rsidR="00196D1C" w:rsidRDefault="00196D1C" w:rsidP="00196D1C">
      <w:pPr>
        <w:pStyle w:val="libNormal"/>
      </w:pPr>
      <w:r>
        <w:t>waktu malam, mereka tapakkan dahi, telapak tangan, lutut</w:t>
      </w:r>
    </w:p>
    <w:p w:rsidR="00196D1C" w:rsidRDefault="00196D1C" w:rsidP="00196D1C">
      <w:pPr>
        <w:pStyle w:val="libNormal"/>
      </w:pPr>
      <w:r>
        <w:t>dan ujung jari kaki mereka. Air mata mengalir deras di permukaan</w:t>
      </w:r>
    </w:p>
    <w:p w:rsidR="00196D1C" w:rsidRDefault="00196D1C" w:rsidP="00196D1C">
      <w:pPr>
        <w:pStyle w:val="libNormal"/>
      </w:pPr>
      <w:r>
        <w:t>pipi mereka. Mereka mengagungkan Allah Yang</w:t>
      </w:r>
    </w:p>
    <w:p w:rsidR="00196D1C" w:rsidRDefault="00196D1C" w:rsidP="00196D1C">
      <w:pPr>
        <w:pStyle w:val="libNormal"/>
      </w:pPr>
      <w:r>
        <w:t>Maha Perkasa dan Besar. Mereka berdoa sepenuh hati pada-</w:t>
      </w:r>
    </w:p>
    <w:p w:rsidR="00196D1C" w:rsidRDefault="00196D1C" w:rsidP="00196D1C">
      <w:pPr>
        <w:pStyle w:val="libNormal"/>
      </w:pPr>
      <w:r>
        <w:t>Nya agar diselamatkan dari siksa api neraka.</w:t>
      </w:r>
    </w:p>
    <w:p w:rsidR="00196D1C" w:rsidRDefault="00196D1C" w:rsidP="00196D1C">
      <w:pPr>
        <w:pStyle w:val="libNormal"/>
      </w:pPr>
      <w:r>
        <w:t>“Itulah mereka di waktu malam. Adapun di waktu siang</w:t>
      </w:r>
    </w:p>
    <w:p w:rsidR="00196D1C" w:rsidRDefault="00196D1C" w:rsidP="00196D1C">
      <w:pPr>
        <w:pStyle w:val="libNormal"/>
      </w:pPr>
      <w:r>
        <w:t>maka mereka adalah orang yang murah hati, cendekiawan,</w:t>
      </w:r>
    </w:p>
    <w:p w:rsidR="00196D1C" w:rsidRDefault="00196D1C" w:rsidP="00196D1C">
      <w:pPr>
        <w:pStyle w:val="libNormal"/>
      </w:pPr>
      <w:r>
        <w:t>baik dan bertakw. Ketakutan mereka pada Allah swt. telah</w:t>
      </w:r>
    </w:p>
    <w:p w:rsidR="00196D1C" w:rsidRDefault="00196D1C" w:rsidP="00196D1C">
      <w:pPr>
        <w:pStyle w:val="libNormal"/>
      </w:pPr>
      <w:r>
        <w:lastRenderedPageBreak/>
        <w:t>menguruslemahkan diri mereka. Mereka seperti anak-anak</w:t>
      </w:r>
    </w:p>
    <w:p w:rsidR="00196D1C" w:rsidRDefault="00196D1C" w:rsidP="00196D1C">
      <w:pPr>
        <w:pStyle w:val="libNormal"/>
      </w:pPr>
      <w:r>
        <w:t>panah, setiap orang yang memandang mereka menyangka</w:t>
      </w:r>
    </w:p>
    <w:p w:rsidR="00196D1C" w:rsidRDefault="00196D1C" w:rsidP="00196D1C">
      <w:pPr>
        <w:pStyle w:val="libNormal"/>
      </w:pPr>
      <w:r>
        <w:t>mereka sakit padahal mereka tidaklah demikian, atau mengira</w:t>
      </w:r>
    </w:p>
    <w:p w:rsidR="00196D1C" w:rsidRDefault="00196D1C" w:rsidP="00196D1C">
      <w:pPr>
        <w:pStyle w:val="libNormal"/>
      </w:pPr>
      <w:r>
        <w:t>mereka tidak normal, padahal mereka hanya terlihat ⌂⌂⌂</w:t>
      </w:r>
    </w:p>
    <w:p w:rsidR="00196D1C" w:rsidRDefault="00196D1C" w:rsidP="00196D1C">
      <w:pPr>
        <w:pStyle w:val="libNormal"/>
      </w:pPr>
      <w:r>
        <w:t>seperti itu karena keagungan Tuhan yang mereka saksikan.</w:t>
      </w:r>
    </w:p>
    <w:p w:rsidR="00196D1C" w:rsidRDefault="00196D1C" w:rsidP="00196D1C">
      <w:pPr>
        <w:pStyle w:val="libNormal"/>
      </w:pPr>
      <w:r>
        <w:t>Kerajaan-Nya yang telah menguasai mereka adalah perkara</w:t>
      </w:r>
    </w:p>
    <w:p w:rsidR="00196D1C" w:rsidRDefault="00196D1C" w:rsidP="00196D1C">
      <w:pPr>
        <w:pStyle w:val="libNormal"/>
      </w:pPr>
      <w:r>
        <w:t>agung yang membuat hati mereka luluh dan menjadikan</w:t>
      </w:r>
    </w:p>
    <w:p w:rsidR="00196D1C" w:rsidRDefault="00196D1C" w:rsidP="00196D1C">
      <w:pPr>
        <w:pStyle w:val="libNormal"/>
      </w:pPr>
      <w:r>
        <w:t>akal mereka lumpuh di hadapan-Nya.</w:t>
      </w:r>
    </w:p>
    <w:p w:rsidR="00196D1C" w:rsidRDefault="00196D1C" w:rsidP="00196D1C">
      <w:pPr>
        <w:pStyle w:val="libNormal"/>
      </w:pPr>
      <w:r>
        <w:t>“Ketika mereka kembali tegak seperti semula, segera</w:t>
      </w:r>
    </w:p>
    <w:p w:rsidR="00196D1C" w:rsidRDefault="00196D1C" w:rsidP="00196D1C">
      <w:pPr>
        <w:pStyle w:val="libNormal"/>
      </w:pPr>
      <w:r>
        <w:t>mereka menuju Allah dengan amalan yang suci. Mereka</w:t>
      </w:r>
    </w:p>
    <w:p w:rsidR="00196D1C" w:rsidRDefault="00196D1C" w:rsidP="00196D1C">
      <w:pPr>
        <w:pStyle w:val="libNormal"/>
      </w:pPr>
      <w:r>
        <w:t>tidak pernah rela atas perbuatan yang sedikit demi Dia, dan</w:t>
      </w:r>
    </w:p>
    <w:p w:rsidR="00196D1C" w:rsidRDefault="00196D1C" w:rsidP="00196D1C">
      <w:pPr>
        <w:pStyle w:val="libNormal"/>
      </w:pPr>
      <w:r>
        <w:t>tidak menuntut pahala yang berlimpah atas perbuatan yang</w:t>
      </w:r>
    </w:p>
    <w:p w:rsidR="00196D1C" w:rsidRDefault="00196D1C" w:rsidP="00196D1C">
      <w:pPr>
        <w:pStyle w:val="libNormal"/>
      </w:pPr>
      <w:r>
        <w:t>banyak.</w:t>
      </w:r>
    </w:p>
    <w:p w:rsidR="00196D1C" w:rsidRDefault="00196D1C" w:rsidP="00196D1C">
      <w:pPr>
        <w:pStyle w:val="libNormal"/>
      </w:pPr>
      <w:r>
        <w:t>“Mereka senantiasa menuduh diri mereka sendiri dan</w:t>
      </w:r>
    </w:p>
    <w:p w:rsidR="00196D1C" w:rsidRDefault="00196D1C" w:rsidP="00196D1C">
      <w:pPr>
        <w:pStyle w:val="libNormal"/>
      </w:pPr>
      <w:r>
        <w:t>takut akan apa yang mereka lakukan. Apabila seseorang</w:t>
      </w:r>
    </w:p>
    <w:p w:rsidR="00196D1C" w:rsidRDefault="00196D1C" w:rsidP="00196D1C">
      <w:pPr>
        <w:pStyle w:val="libNormal"/>
      </w:pPr>
      <w:r>
        <w:t>dari mereka dipuji, niscaya dia akan takut atas apa yang</w:t>
      </w:r>
    </w:p>
    <w:p w:rsidR="00196D1C" w:rsidRDefault="00196D1C" w:rsidP="00196D1C">
      <w:pPr>
        <w:pStyle w:val="libNormal"/>
      </w:pPr>
      <w:r>
        <w:t>mereka katakan berupa pujian seraya berkata: ‘Aku lebih</w:t>
      </w:r>
    </w:p>
    <w:p w:rsidR="00196D1C" w:rsidRDefault="00196D1C" w:rsidP="00196D1C">
      <w:pPr>
        <w:pStyle w:val="libNormal"/>
      </w:pPr>
      <w:r>
        <w:t>tahu diriku sendiri daripada orang lain, dan Tuhanku Maha</w:t>
      </w:r>
    </w:p>
    <w:p w:rsidR="00196D1C" w:rsidRDefault="00196D1C" w:rsidP="00196D1C">
      <w:pPr>
        <w:pStyle w:val="libNormal"/>
      </w:pPr>
      <w:r>
        <w:t>Tahu dariku. Ya Allah, janganlah Engkau panggil dan siksa</w:t>
      </w:r>
    </w:p>
    <w:p w:rsidR="00196D1C" w:rsidRDefault="00196D1C" w:rsidP="00196D1C">
      <w:pPr>
        <w:pStyle w:val="libNormal"/>
      </w:pPr>
      <w:r>
        <w:t>aku karena apa yang mereka katakan, jadikanlah yang</w:t>
      </w:r>
    </w:p>
    <w:p w:rsidR="00196D1C" w:rsidRDefault="00196D1C" w:rsidP="00196D1C">
      <w:pPr>
        <w:pStyle w:val="libNormal"/>
      </w:pPr>
      <w:r>
        <w:lastRenderedPageBreak/>
        <w:t>terbaik dari apa yang mereka sangka, ampunilah dosadosaku</w:t>
      </w:r>
    </w:p>
    <w:p w:rsidR="00196D1C" w:rsidRDefault="00196D1C" w:rsidP="00196D1C">
      <w:pPr>
        <w:pStyle w:val="libNormal"/>
      </w:pPr>
      <w:r>
        <w:t>yang tidak mereka ketahui. Sesungguhnya Engkau</w:t>
      </w:r>
    </w:p>
    <w:p w:rsidR="00196D1C" w:rsidRDefault="00196D1C" w:rsidP="00196D1C">
      <w:pPr>
        <w:pStyle w:val="libNormal"/>
      </w:pPr>
      <w:r>
        <w:t>Maha Tahu hal-hal yang gaib dan Maha Penutup segala aib’.</w:t>
      </w:r>
    </w:p>
    <w:p w:rsidR="00196D1C" w:rsidRDefault="00196D1C" w:rsidP="00196D1C">
      <w:pPr>
        <w:pStyle w:val="libNormal"/>
      </w:pPr>
      <w:r>
        <w:t>“Itulah mereka. Salah satu tanda mereka adalah kamu</w:t>
      </w:r>
    </w:p>
    <w:p w:rsidR="00196D1C" w:rsidRDefault="00196D1C" w:rsidP="00196D1C">
      <w:pPr>
        <w:pStyle w:val="libNormal"/>
      </w:pPr>
      <w:r>
        <w:t>melihatnya kokoh dalam agama, waspada dalam kelembutan,</w:t>
      </w:r>
    </w:p>
    <w:p w:rsidR="00196D1C" w:rsidRDefault="00196D1C" w:rsidP="00196D1C">
      <w:pPr>
        <w:pStyle w:val="libNormal"/>
      </w:pPr>
      <w:r>
        <w:t>mukmin dalam keyakinan, serakah akan ilmu,</w:t>
      </w:r>
    </w:p>
    <w:p w:rsidR="00196D1C" w:rsidRDefault="00196D1C" w:rsidP="00196D1C">
      <w:pPr>
        <w:pStyle w:val="libNormal"/>
      </w:pPr>
      <w:r>
        <w:t>mengerti dalam ketelitian fikih, pandai dalam kemurahan</w:t>
      </w:r>
    </w:p>
    <w:p w:rsidR="00196D1C" w:rsidRDefault="00196D1C" w:rsidP="00196D1C">
      <w:pPr>
        <w:pStyle w:val="libNormal"/>
      </w:pPr>
      <w:r>
        <w:t>hati, hemat dalam kekayaan, indah dalam kefakiran, sabar</w:t>
      </w:r>
    </w:p>
    <w:p w:rsidR="00196D1C" w:rsidRDefault="00196D1C" w:rsidP="00196D1C">
      <w:pPr>
        <w:pStyle w:val="libNormal"/>
      </w:pPr>
      <w:r>
        <w:t>dalam kesulitan, khusyuk dalam ibadah, memberi dalam</w:t>
      </w:r>
    </w:p>
    <w:p w:rsidR="00196D1C" w:rsidRDefault="00196D1C" w:rsidP="00196D1C">
      <w:pPr>
        <w:pStyle w:val="libNormal"/>
      </w:pPr>
      <w:r>
        <w:t>hak yang semestinya milik dia, bersahabat dalam perniagaan,</w:t>
      </w:r>
    </w:p>
    <w:p w:rsidR="00196D1C" w:rsidRDefault="00196D1C" w:rsidP="00196D1C">
      <w:pPr>
        <w:pStyle w:val="libNormal"/>
      </w:pPr>
      <w:r>
        <w:t>mencari nafkah dalam perkara yang halal, bergairah</w:t>
      </w:r>
    </w:p>
    <w:p w:rsidR="00196D1C" w:rsidRDefault="00196D1C" w:rsidP="00196D1C">
      <w:pPr>
        <w:pStyle w:val="libNormal"/>
      </w:pPr>
      <w:r>
        <w:t>dalam hidayah, menjaga diri dalam syahwat dan berbakti</w:t>
      </w:r>
    </w:p>
    <w:p w:rsidR="00196D1C" w:rsidRDefault="00196D1C" w:rsidP="00196D1C">
      <w:pPr>
        <w:pStyle w:val="libNormal"/>
      </w:pPr>
      <w:r>
        <w:t>dalam istiqomah.</w:t>
      </w:r>
    </w:p>
    <w:p w:rsidR="00196D1C" w:rsidRDefault="00196D1C" w:rsidP="00196D1C">
      <w:pPr>
        <w:pStyle w:val="libNormal"/>
      </w:pPr>
      <w:r>
        <w:t>“Dia tidak terperdaya oleh apa yang tidak diketahuinya,</w:t>
      </w:r>
    </w:p>
    <w:p w:rsidR="00196D1C" w:rsidRDefault="00196D1C" w:rsidP="00196D1C">
      <w:pPr>
        <w:pStyle w:val="libNormal"/>
      </w:pPr>
      <w:r>
        <w:t>tidak melupakan perhitungan apa yang dilakukannya,</w:t>
      </w:r>
    </w:p>
    <w:p w:rsidR="00196D1C" w:rsidRDefault="00196D1C" w:rsidP="00196D1C">
      <w:pPr>
        <w:pStyle w:val="libNormal"/>
      </w:pPr>
      <w:r>
        <w:t>senantiasa menganggap dirinya lambat dalam beramal, dan</w:t>
      </w:r>
    </w:p>
    <w:p w:rsidR="00196D1C" w:rsidRDefault="00196D1C" w:rsidP="00196D1C">
      <w:pPr>
        <w:pStyle w:val="libNormal"/>
      </w:pPr>
      <w:r>
        <w:t>acap malu bahkan atas amal saleh yang telah dia lakukan.</w:t>
      </w:r>
    </w:p>
    <w:p w:rsidR="00196D1C" w:rsidRDefault="00196D1C" w:rsidP="00196D1C">
      <w:pPr>
        <w:pStyle w:val="libNormal"/>
      </w:pPr>
      <w:r>
        <w:t>“Mereka memulai pagi hari dengan kesibukan berzikir,</w:t>
      </w:r>
    </w:p>
    <w:p w:rsidR="00196D1C" w:rsidRDefault="00196D1C" w:rsidP="00196D1C">
      <w:pPr>
        <w:pStyle w:val="libNormal"/>
      </w:pPr>
      <w:r>
        <w:t>memasuki sore hari dengan kegelisahan bersyukur, dan</w:t>
      </w:r>
    </w:p>
    <w:p w:rsidR="00196D1C" w:rsidRDefault="00196D1C" w:rsidP="00196D1C">
      <w:pPr>
        <w:pStyle w:val="libNormal"/>
      </w:pPr>
      <w:r>
        <w:t>tidur dalam keadaan waspada dan takut akan kantuk</w:t>
      </w:r>
    </w:p>
    <w:p w:rsidR="00196D1C" w:rsidRDefault="00196D1C" w:rsidP="00196D1C">
      <w:pPr>
        <w:pStyle w:val="libNormal"/>
      </w:pPr>
      <w:r>
        <w:t>kelalaian, kemudian kembali bangun pagi dengan bahagia</w:t>
      </w:r>
    </w:p>
    <w:p w:rsidR="00196D1C" w:rsidRDefault="00196D1C" w:rsidP="00196D1C">
      <w:pPr>
        <w:pStyle w:val="libNormal"/>
      </w:pPr>
      <w:r>
        <w:t>atas anugerah dan rahmat yang diberikan Allah.</w:t>
      </w:r>
    </w:p>
    <w:p w:rsidR="00196D1C" w:rsidRDefault="00196D1C" w:rsidP="00196D1C">
      <w:pPr>
        <w:pStyle w:val="libNormal"/>
      </w:pPr>
      <w:r>
        <w:t>“Ketika merasa sulit dan berat terhadap apa yang tidak</w:t>
      </w:r>
    </w:p>
    <w:p w:rsidR="00196D1C" w:rsidRDefault="00196D1C" w:rsidP="00196D1C">
      <w:pPr>
        <w:pStyle w:val="libNormal"/>
      </w:pPr>
      <w:r>
        <w:lastRenderedPageBreak/>
        <w:t>disenanginya, mereka tidak akan pernah memenuhi permintaannya</w:t>
      </w:r>
    </w:p>
    <w:p w:rsidR="00196D1C" w:rsidRDefault="00196D1C" w:rsidP="00196D1C">
      <w:pPr>
        <w:pStyle w:val="libNormal"/>
      </w:pPr>
      <w:r>
        <w:t>atas apa yang dikehendaki. Keinginan mereka</w:t>
      </w:r>
    </w:p>
    <w:p w:rsidR="00196D1C" w:rsidRDefault="00196D1C" w:rsidP="00196D1C">
      <w:pPr>
        <w:pStyle w:val="libNormal"/>
      </w:pPr>
      <w:r>
        <w:t>berpusat pada hal-hal yang kekal, dan kezuhudan mereka</w:t>
      </w:r>
    </w:p>
    <w:p w:rsidR="00196D1C" w:rsidRDefault="00196D1C" w:rsidP="00196D1C">
      <w:pPr>
        <w:pStyle w:val="libNormal"/>
      </w:pPr>
      <w:r>
        <w:t>seputar hal-hal yang fana dan hilang.</w:t>
      </w:r>
    </w:p>
    <w:p w:rsidR="00196D1C" w:rsidRDefault="00196D1C" w:rsidP="00196D1C">
      <w:pPr>
        <w:pStyle w:val="libNormal"/>
      </w:pPr>
      <w:r>
        <w:t>“Mereka dampingkan amal dan ilmu, jodohkan ilmu</w:t>
      </w:r>
    </w:p>
    <w:p w:rsidR="00196D1C" w:rsidRDefault="00196D1C" w:rsidP="00196D1C">
      <w:pPr>
        <w:pStyle w:val="libNormal"/>
      </w:pPr>
      <w:r>
        <w:t>dan kemurahan hati. Ketekunan mereka langgeng, kemalasan</w:t>
      </w:r>
    </w:p>
    <w:p w:rsidR="00196D1C" w:rsidRDefault="00196D1C" w:rsidP="00196D1C">
      <w:pPr>
        <w:pStyle w:val="libNormal"/>
      </w:pPr>
      <w:r>
        <w:t>mereka jauh, angan-angan mereka pendek, ketergilinciran</w:t>
      </w:r>
    </w:p>
    <w:p w:rsidR="00196D1C" w:rsidRDefault="00196D1C" w:rsidP="00196D1C">
      <w:pPr>
        <w:pStyle w:val="libNormal"/>
      </w:pPr>
      <w:r>
        <w:t>mereka langka, ajal mereka senantiasa dinantikan,</w:t>
      </w:r>
    </w:p>
    <w:p w:rsidR="00196D1C" w:rsidRDefault="00196D1C" w:rsidP="00196D1C">
      <w:pPr>
        <w:pStyle w:val="libNormal"/>
      </w:pPr>
      <w:r>
        <w:t>hati mereka khusyuk mengingat Tuhan, diri mereka rela</w:t>
      </w:r>
    </w:p>
    <w:p w:rsidR="00196D1C" w:rsidRDefault="00196D1C" w:rsidP="00196D1C">
      <w:pPr>
        <w:pStyle w:val="libNormal"/>
      </w:pPr>
      <w:r>
        <w:t>dan puas, kebodohan mereka membujang, agama mereka</w:t>
      </w:r>
    </w:p>
    <w:p w:rsidR="00196D1C" w:rsidRDefault="00196D1C" w:rsidP="00196D1C">
      <w:pPr>
        <w:pStyle w:val="libNormal"/>
      </w:pPr>
      <w:r>
        <w:t>terjaga, penyakit mereka mati, amarah mereka terpendam,</w:t>
      </w:r>
    </w:p>
    <w:p w:rsidR="00196D1C" w:rsidRDefault="00196D1C" w:rsidP="00196D1C">
      <w:pPr>
        <w:pStyle w:val="libNormal"/>
      </w:pPr>
      <w:r>
        <w:t>budi pekerti mereka jernih, tetangga merekea aman dari</w:t>
      </w:r>
    </w:p>
    <w:p w:rsidR="00196D1C" w:rsidRDefault="00196D1C" w:rsidP="00196D1C">
      <w:pPr>
        <w:pStyle w:val="libNormal"/>
      </w:pPr>
      <w:r>
        <w:t>ulahnya, urusan mereka mudah, kesombongan mereka tak</w:t>
      </w:r>
    </w:p>
    <w:p w:rsidR="00196D1C" w:rsidRDefault="00196D1C" w:rsidP="00196D1C">
      <w:pPr>
        <w:pStyle w:val="libNormal"/>
      </w:pPr>
      <w:r>
        <w:t>tersisa, kesabaran mereka jelas, zikir mereka banyak, tidak</w:t>
      </w:r>
    </w:p>
    <w:p w:rsidR="00196D1C" w:rsidRDefault="00196D1C" w:rsidP="00196D1C">
      <w:pPr>
        <w:pStyle w:val="libNormal"/>
      </w:pPr>
      <w:r>
        <w:t>beramal baik secara riya’ atau karena pujian orang lain, juga</w:t>
      </w:r>
    </w:p>
    <w:p w:rsidR="00196D1C" w:rsidRDefault="00196D1C" w:rsidP="00196D1C">
      <w:pPr>
        <w:pStyle w:val="libNormal"/>
      </w:pPr>
      <w:r>
        <w:t>tidak meninggalkan amal baik itu hanya karena malu.</w:t>
      </w:r>
    </w:p>
    <w:p w:rsidR="00196D1C" w:rsidRDefault="00196D1C" w:rsidP="00196D1C">
      <w:pPr>
        <w:pStyle w:val="libNormal"/>
      </w:pPr>
      <w:r>
        <w:t>Kebaikan mereka selalu diharapkan dan keburukan mereka</w:t>
      </w:r>
    </w:p>
    <w:p w:rsidR="00196D1C" w:rsidRDefault="00196D1C" w:rsidP="00196D1C">
      <w:pPr>
        <w:pStyle w:val="libNormal"/>
      </w:pPr>
      <w:r>
        <w:t>selalu teredam.</w:t>
      </w:r>
    </w:p>
    <w:p w:rsidR="00196D1C" w:rsidRDefault="00196D1C" w:rsidP="00196D1C">
      <w:pPr>
        <w:pStyle w:val="libNormal"/>
      </w:pPr>
      <w:r>
        <w:t>“Apabila berada di antara orang-orang yang lalai,</w:t>
      </w:r>
    </w:p>
    <w:p w:rsidR="00196D1C" w:rsidRDefault="00196D1C" w:rsidP="00196D1C">
      <w:pPr>
        <w:pStyle w:val="libNormal"/>
      </w:pPr>
      <w:r>
        <w:t>mereka akan ditulis di kelompok orang-orang yang ingat,</w:t>
      </w:r>
    </w:p>
    <w:p w:rsidR="00196D1C" w:rsidRDefault="00196D1C" w:rsidP="00196D1C">
      <w:pPr>
        <w:pStyle w:val="libNormal"/>
      </w:pPr>
      <w:r>
        <w:t>dan apabila berada di tengah orang-orang yang ingat,</w:t>
      </w:r>
    </w:p>
    <w:p w:rsidR="00196D1C" w:rsidRDefault="00196D1C" w:rsidP="00196D1C">
      <w:pPr>
        <w:pStyle w:val="libNormal"/>
      </w:pPr>
      <w:r>
        <w:t>mereka tidak akan ditulis di kelompok mereka yang lalai.</w:t>
      </w:r>
    </w:p>
    <w:p w:rsidR="00196D1C" w:rsidRDefault="00196D1C" w:rsidP="00196D1C">
      <w:pPr>
        <w:pStyle w:val="libNormal"/>
      </w:pPr>
      <w:r>
        <w:lastRenderedPageBreak/>
        <w:t>Mereka memaafkan orang yang telah berlaku zalim terhadap</w:t>
      </w:r>
    </w:p>
    <w:p w:rsidR="00196D1C" w:rsidRDefault="00196D1C" w:rsidP="00196D1C">
      <w:pPr>
        <w:pStyle w:val="libNormal"/>
      </w:pPr>
      <w:r>
        <w:t>mereka, santun kepada orang yang enggan memberi</w:t>
      </w:r>
    </w:p>
    <w:p w:rsidR="00196D1C" w:rsidRDefault="00196D1C" w:rsidP="00196D1C">
      <w:pPr>
        <w:pStyle w:val="libNormal"/>
      </w:pPr>
      <w:r>
        <w:t>mereka, dan menyambung hubungan silaturahmi dengan</w:t>
      </w:r>
    </w:p>
    <w:p w:rsidR="00196D1C" w:rsidRDefault="00196D1C" w:rsidP="00196D1C">
      <w:pPr>
        <w:pStyle w:val="libNormal"/>
      </w:pPr>
      <w:r>
        <w:t>orang yang memutusnya.</w:t>
      </w:r>
    </w:p>
    <w:p w:rsidR="00196D1C" w:rsidRDefault="00196D1C" w:rsidP="00196D1C">
      <w:pPr>
        <w:pStyle w:val="libNormal"/>
      </w:pPr>
      <w:r>
        <w:t>“Amal makruf mereka santun, tutur kata mereka jujur,</w:t>
      </w:r>
    </w:p>
    <w:p w:rsidR="00196D1C" w:rsidRDefault="00196D1C" w:rsidP="00196D1C">
      <w:pPr>
        <w:pStyle w:val="libNormal"/>
      </w:pPr>
      <w:r>
        <w:t>perilaku mereka mulia, kebaikan mereka terdepan, keburukan</w:t>
      </w:r>
    </w:p>
    <w:p w:rsidR="00196D1C" w:rsidRDefault="00196D1C" w:rsidP="00196D1C">
      <w:pPr>
        <w:pStyle w:val="libNormal"/>
      </w:pPr>
      <w:r>
        <w:t>mereka terbelakang, tipu daya mereka terjauhkan.</w:t>
      </w:r>
    </w:p>
    <w:p w:rsidR="00196D1C" w:rsidRDefault="00196D1C" w:rsidP="00196D1C">
      <w:pPr>
        <w:pStyle w:val="libNormal"/>
      </w:pPr>
      <w:r>
        <w:t>Mereka tegar di tengah bencana, sabar di tengah kesulitan,</w:t>
      </w:r>
    </w:p>
    <w:p w:rsidR="00196D1C" w:rsidRDefault="00196D1C" w:rsidP="00196D1C">
      <w:pPr>
        <w:pStyle w:val="libNormal"/>
      </w:pPr>
      <w:r>
        <w:t>bersyukur di tengah kemudahan, tidak berbuat semenamena</w:t>
      </w:r>
    </w:p>
    <w:p w:rsidR="00196D1C" w:rsidRDefault="00196D1C" w:rsidP="00196D1C">
      <w:pPr>
        <w:pStyle w:val="libNormal"/>
      </w:pPr>
      <w:r>
        <w:t>terhadap orang yang dibenci, tidak menyakiti orang</w:t>
      </w:r>
    </w:p>
    <w:p w:rsidR="00196D1C" w:rsidRDefault="00196D1C" w:rsidP="00196D1C">
      <w:pPr>
        <w:pStyle w:val="libNormal"/>
      </w:pPr>
      <w:r>
        <w:t>yang dicintai, tidak mengaku apa yang bukan miliknya dan</w:t>
      </w:r>
    </w:p>
    <w:p w:rsidR="00196D1C" w:rsidRDefault="00196D1C" w:rsidP="00196D1C">
      <w:pPr>
        <w:pStyle w:val="libNormal"/>
      </w:pPr>
      <w:r>
        <w:t>tidak menolak hak orang lain terhadap dirinya. Mereka</w:t>
      </w:r>
    </w:p>
    <w:p w:rsidR="00196D1C" w:rsidRDefault="00196D1C" w:rsidP="00196D1C">
      <w:pPr>
        <w:pStyle w:val="libNormal"/>
      </w:pPr>
      <w:r>
        <w:t>mengakui hak tertentu sebelum dihadirkan saksi untuk itu,</w:t>
      </w:r>
    </w:p>
    <w:p w:rsidR="00196D1C" w:rsidRDefault="00196D1C" w:rsidP="00196D1C">
      <w:pPr>
        <w:pStyle w:val="libNormal"/>
      </w:pPr>
      <w:r>
        <w:t>mereka tidak menyia-nyiakan apa yang harus dijaga dan</w:t>
      </w:r>
    </w:p>
    <w:p w:rsidR="00196D1C" w:rsidRDefault="00196D1C" w:rsidP="00196D1C">
      <w:pPr>
        <w:pStyle w:val="libNormal"/>
      </w:pPr>
      <w:r>
        <w:t>tidak bermain-main dengan nama panggilan atau sebutan.</w:t>
      </w:r>
    </w:p>
    <w:p w:rsidR="00196D1C" w:rsidRDefault="00196D1C" w:rsidP="00196D1C">
      <w:pPr>
        <w:pStyle w:val="libNormal"/>
      </w:pPr>
      <w:r>
        <w:t>“Mereka tidak bertindak sewenang-wenang terhadap</w:t>
      </w:r>
    </w:p>
    <w:p w:rsidR="00196D1C" w:rsidRDefault="00196D1C" w:rsidP="00196D1C">
      <w:pPr>
        <w:pStyle w:val="libNormal"/>
      </w:pPr>
      <w:r>
        <w:t>orang lain, tidak dikuasai oleh iri dan dengki, tidak membahayakan</w:t>
      </w:r>
    </w:p>
    <w:p w:rsidR="00196D1C" w:rsidRDefault="00196D1C" w:rsidP="00196D1C">
      <w:pPr>
        <w:pStyle w:val="libNormal"/>
      </w:pPr>
      <w:r>
        <w:t>tetangga dan tidak mengutuk musibah yang menimpa.</w:t>
      </w:r>
    </w:p>
    <w:p w:rsidR="00196D1C" w:rsidRDefault="00196D1C" w:rsidP="00196D1C">
      <w:pPr>
        <w:pStyle w:val="libNormal"/>
      </w:pPr>
      <w:r>
        <w:t>Mereka menjalankan amanat secara baik, bertindak</w:t>
      </w:r>
    </w:p>
    <w:p w:rsidR="00196D1C" w:rsidRDefault="00196D1C" w:rsidP="00196D1C">
      <w:pPr>
        <w:pStyle w:val="libNormal"/>
      </w:pPr>
      <w:r>
        <w:t>penuh taat, bergegas pada kebajikan dan lambat pada</w:t>
      </w:r>
    </w:p>
    <w:p w:rsidR="00196D1C" w:rsidRDefault="00196D1C" w:rsidP="00196D1C">
      <w:pPr>
        <w:pStyle w:val="libNormal"/>
      </w:pPr>
      <w:r>
        <w:t>keburukan. Mereka mengajak yang makruf sekaligus melakukannya,</w:t>
      </w:r>
    </w:p>
    <w:p w:rsidR="00196D1C" w:rsidRDefault="00196D1C" w:rsidP="00196D1C">
      <w:pPr>
        <w:pStyle w:val="libNormal"/>
      </w:pPr>
      <w:r>
        <w:t>mereka melarang yang munkar sekaligus menghindarinya,</w:t>
      </w:r>
    </w:p>
    <w:p w:rsidR="00196D1C" w:rsidRDefault="00196D1C" w:rsidP="00196D1C">
      <w:pPr>
        <w:pStyle w:val="libNormal"/>
      </w:pPr>
      <w:r>
        <w:t>mereka tidak memasuki perkara secara bodoh</w:t>
      </w:r>
    </w:p>
    <w:p w:rsidR="00196D1C" w:rsidRDefault="00196D1C" w:rsidP="00196D1C">
      <w:pPr>
        <w:pStyle w:val="libNormal"/>
      </w:pPr>
      <w:r>
        <w:t>dan tidak keluar dari kebenaran karena lemah.</w:t>
      </w:r>
    </w:p>
    <w:p w:rsidR="00196D1C" w:rsidRDefault="00196D1C" w:rsidP="00196D1C">
      <w:pPr>
        <w:pStyle w:val="libNormal"/>
      </w:pPr>
      <w:r>
        <w:lastRenderedPageBreak/>
        <w:t>“Apabila diam, sungguh mereka tidak gelisah akan</w:t>
      </w:r>
    </w:p>
    <w:p w:rsidR="00196D1C" w:rsidRDefault="00196D1C" w:rsidP="00196D1C">
      <w:pPr>
        <w:pStyle w:val="libNormal"/>
      </w:pPr>
      <w:r>
        <w:t>keadaan diam itu, begitu pula saat berbicara, mereka tidak</w:t>
      </w:r>
    </w:p>
    <w:p w:rsidR="00196D1C" w:rsidRDefault="00196D1C" w:rsidP="00196D1C">
      <w:pPr>
        <w:pStyle w:val="libNormal"/>
      </w:pPr>
      <w:r>
        <w:t>gundah akan kata-kata yang telah diucapkan. Dan jika mereka</w:t>
      </w:r>
    </w:p>
    <w:p w:rsidR="00196D1C" w:rsidRDefault="00196D1C" w:rsidP="00196D1C">
      <w:pPr>
        <w:pStyle w:val="libNormal"/>
      </w:pPr>
      <w:r>
        <w:t>tertawa, tidak terbahak-bahak.</w:t>
      </w:r>
    </w:p>
    <w:p w:rsidR="00196D1C" w:rsidRDefault="00196D1C" w:rsidP="00196D1C">
      <w:pPr>
        <w:pStyle w:val="libNormal"/>
      </w:pPr>
      <w:r>
        <w:t>“Mereka adalah orang yang qana’ah atau rela atas takdirnya,</w:t>
      </w:r>
    </w:p>
    <w:p w:rsidR="00196D1C" w:rsidRDefault="00196D1C" w:rsidP="00196D1C">
      <w:pPr>
        <w:pStyle w:val="libNormal"/>
      </w:pPr>
      <w:r>
        <w:t>tidak dikendalikan oleh amarah, tidak dikuasai oleh</w:t>
      </w:r>
    </w:p>
    <w:p w:rsidR="00196D1C" w:rsidRDefault="00196D1C" w:rsidP="00196D1C">
      <w:pPr>
        <w:pStyle w:val="libNormal"/>
      </w:pPr>
      <w:r>
        <w:t>hawa nafsu, tidak didominasi oleh kikir. Mereka bergaul</w:t>
      </w:r>
    </w:p>
    <w:p w:rsidR="00196D1C" w:rsidRDefault="00196D1C" w:rsidP="00196D1C">
      <w:pPr>
        <w:pStyle w:val="libNormal"/>
      </w:pPr>
      <w:r>
        <w:t>dengan masyarakat atas dasar pengetahuan dan berpisah</w:t>
      </w:r>
    </w:p>
    <w:p w:rsidR="00196D1C" w:rsidRDefault="00196D1C" w:rsidP="00196D1C">
      <w:pPr>
        <w:pStyle w:val="libNormal"/>
      </w:pPr>
      <w:r>
        <w:t>dari mereka atas dasar kedamaian. Mereka berbicara untuk</w:t>
      </w:r>
    </w:p>
    <w:p w:rsidR="00196D1C" w:rsidRDefault="00196D1C" w:rsidP="00196D1C">
      <w:pPr>
        <w:pStyle w:val="libNormal"/>
      </w:pPr>
      <w:r>
        <w:t>mendapatkan manfaat, bertanya agar faham. Mereka susah</w:t>
      </w:r>
    </w:p>
    <w:p w:rsidR="00196D1C" w:rsidRDefault="00196D1C" w:rsidP="00196D1C">
      <w:pPr>
        <w:pStyle w:val="libNormal"/>
      </w:pPr>
      <w:r>
        <w:t>atas diri mereka sendiri sementara orang lain nyaman dengan</w:t>
      </w:r>
    </w:p>
    <w:p w:rsidR="00196D1C" w:rsidRDefault="00196D1C" w:rsidP="00196D1C">
      <w:pPr>
        <w:pStyle w:val="libNormal"/>
      </w:pPr>
      <w:r>
        <w:t>keberadaan mereka. Mereka menjamin orang lain dari diri mereka, dan mereka susahkan diri sendiri untuk meraih</w:t>
      </w:r>
    </w:p>
    <w:p w:rsidR="00196D1C" w:rsidRDefault="00196D1C" w:rsidP="00196D1C">
      <w:pPr>
        <w:pStyle w:val="libNormal"/>
      </w:pPr>
      <w:r>
        <w:t>akhirat yang utama.</w:t>
      </w:r>
    </w:p>
    <w:p w:rsidR="00196D1C" w:rsidRDefault="00196D1C" w:rsidP="00196D1C">
      <w:pPr>
        <w:pStyle w:val="libNormal"/>
      </w:pPr>
      <w:r>
        <w:t>“Mereka bersabar apabila diperlakukan mazlum oleh</w:t>
      </w:r>
    </w:p>
    <w:p w:rsidR="00196D1C" w:rsidRDefault="00196D1C" w:rsidP="00196D1C">
      <w:pPr>
        <w:pStyle w:val="libNormal"/>
      </w:pPr>
      <w:r>
        <w:t>orang lain sampai Allah menjadi penolong dan pembalas</w:t>
      </w:r>
    </w:p>
    <w:p w:rsidR="00196D1C" w:rsidRDefault="00196D1C" w:rsidP="00196D1C">
      <w:pPr>
        <w:pStyle w:val="libNormal"/>
      </w:pPr>
      <w:r>
        <w:t>dendamnya. Mereka meneladani orang-orang mulia sebelum</w:t>
      </w:r>
    </w:p>
    <w:p w:rsidR="00196D1C" w:rsidRDefault="00196D1C" w:rsidP="00196D1C">
      <w:pPr>
        <w:pStyle w:val="libNormal"/>
      </w:pPr>
      <w:r>
        <w:t>mereka, dan teladan bagi orang-orang setelah mereka.</w:t>
      </w:r>
    </w:p>
    <w:p w:rsidR="00196D1C" w:rsidRDefault="00196D1C" w:rsidP="00196D1C">
      <w:pPr>
        <w:pStyle w:val="libNormal"/>
      </w:pPr>
      <w:r>
        <w:t>“Mereka adalah pekerja-pekerja Allah, kendaraan titah</w:t>
      </w:r>
    </w:p>
    <w:p w:rsidR="00196D1C" w:rsidRDefault="00196D1C" w:rsidP="00196D1C">
      <w:pPr>
        <w:pStyle w:val="libNormal"/>
      </w:pPr>
      <w:r>
        <w:t>dan ketaatan-Nya, lentera bumi dan makhluk-Nya. Mereka</w:t>
      </w:r>
    </w:p>
    <w:p w:rsidR="00196D1C" w:rsidRDefault="00196D1C" w:rsidP="00196D1C">
      <w:pPr>
        <w:pStyle w:val="libNormal"/>
      </w:pPr>
      <w:r>
        <w:t>adalah Syi’ah dan kekasih kami, mereka dari kami dan</w:t>
      </w:r>
    </w:p>
    <w:p w:rsidR="00196D1C" w:rsidRDefault="00196D1C" w:rsidP="00196D1C">
      <w:pPr>
        <w:pStyle w:val="libNormal"/>
      </w:pPr>
      <w:r>
        <w:t>bersama kami. Oh …Bbetapa kami merindukan mereka!”</w:t>
      </w:r>
    </w:p>
    <w:p w:rsidR="00196D1C" w:rsidRDefault="00196D1C" w:rsidP="00196D1C">
      <w:pPr>
        <w:pStyle w:val="libNormal"/>
      </w:pPr>
      <w:r>
        <w:lastRenderedPageBreak/>
        <w:t>Tiba-tiba Hammam bin Ubadah berteriak histeris sampai</w:t>
      </w:r>
    </w:p>
    <w:p w:rsidR="00196D1C" w:rsidRDefault="00196D1C" w:rsidP="00196D1C">
      <w:pPr>
        <w:pStyle w:val="libNormal"/>
      </w:pPr>
      <w:r>
        <w:t>terjatuh pingsan. Orang-orang pun menggerak-gerakkan</w:t>
      </w:r>
    </w:p>
    <w:p w:rsidR="00196D1C" w:rsidRDefault="00196D1C" w:rsidP="00196D1C">
      <w:pPr>
        <w:pStyle w:val="libNormal"/>
      </w:pPr>
      <w:r>
        <w:t>tubuhnya, namun begitu cepat ia meninggalkan dunia fana.</w:t>
      </w:r>
    </w:p>
    <w:p w:rsidR="00196D1C" w:rsidRDefault="00196D1C" w:rsidP="00196D1C">
      <w:pPr>
        <w:pStyle w:val="libNormal"/>
      </w:pPr>
      <w:r>
        <w:t>Semoga Allah merahmatinya!</w:t>
      </w:r>
    </w:p>
    <w:p w:rsidR="00196D1C" w:rsidRDefault="00196D1C" w:rsidP="00196D1C">
      <w:pPr>
        <w:pStyle w:val="libNormal"/>
      </w:pPr>
      <w:r>
        <w:t>Melihat demikian, Rabi’ menangis bercucuran air mata</w:t>
      </w:r>
    </w:p>
    <w:p w:rsidR="00196D1C" w:rsidRDefault="00196D1C" w:rsidP="00196D1C">
      <w:pPr>
        <w:pStyle w:val="libNormal"/>
      </w:pPr>
      <w:r>
        <w:t>seraya berkata: “Andaikan aku lebih cepat memintamu</w:t>
      </w:r>
    </w:p>
    <w:p w:rsidR="00196D1C" w:rsidRDefault="00196D1C" w:rsidP="00196D1C">
      <w:pPr>
        <w:pStyle w:val="libNormal"/>
      </w:pPr>
      <w:r>
        <w:t>untuk menasihatiku, wahai Amirul Mukminin, daripada</w:t>
      </w:r>
    </w:p>
    <w:p w:rsidR="00196D1C" w:rsidRDefault="00196D1C" w:rsidP="00196D1C">
      <w:pPr>
        <w:pStyle w:val="libNormal"/>
      </w:pPr>
      <w:r>
        <w:t>keponakanku! Andai aku menghendakinya lebih dulu dan</w:t>
      </w:r>
    </w:p>
    <w:p w:rsidR="00196D1C" w:rsidRDefault="00196D1C" w:rsidP="00196D1C">
      <w:pPr>
        <w:pStyle w:val="libNormal"/>
      </w:pPr>
      <w:r>
        <w:t>aku berada di posisi dia!”</w:t>
      </w:r>
    </w:p>
    <w:p w:rsidR="00196D1C" w:rsidRDefault="00196D1C" w:rsidP="00196D1C">
      <w:pPr>
        <w:pStyle w:val="libNormal"/>
      </w:pPr>
      <w:r>
        <w:t>Maka Amirul Mukminin as. berkata: “Beginilah apa</w:t>
      </w:r>
    </w:p>
    <w:p w:rsidR="00196D1C" w:rsidRDefault="00196D1C" w:rsidP="00196D1C">
      <w:pPr>
        <w:pStyle w:val="libNormal"/>
      </w:pPr>
      <w:r>
        <w:t>yang dilakukan oleh nasihat yang sempurna dan fasih terhadap</w:t>
      </w:r>
    </w:p>
    <w:p w:rsidR="00196D1C" w:rsidRDefault="00196D1C" w:rsidP="00196D1C">
      <w:pPr>
        <w:pStyle w:val="libNormal"/>
      </w:pPr>
      <w:r>
        <w:t>penerimanya. Sungguh demi Allah, sejak awal aku</w:t>
      </w:r>
    </w:p>
    <w:p w:rsidR="00196D1C" w:rsidRDefault="00196D1C" w:rsidP="00196D1C">
      <w:pPr>
        <w:pStyle w:val="libNormal"/>
      </w:pPr>
      <w:r>
        <w:t>sudah mengkhawatirkan hal ini”.</w:t>
      </w:r>
    </w:p>
    <w:p w:rsidR="00196D1C" w:rsidRDefault="00196D1C" w:rsidP="00196D1C">
      <w:pPr>
        <w:pStyle w:val="libNormal"/>
      </w:pPr>
      <w:r>
        <w:t>Maka seorang menimpali perkataan beliau: “Lalu bagaimana</w:t>
      </w:r>
    </w:p>
    <w:p w:rsidR="00196D1C" w:rsidRDefault="00196D1C" w:rsidP="00196D1C">
      <w:pPr>
        <w:pStyle w:val="libNormal"/>
      </w:pPr>
      <w:r>
        <w:t>(nasihat itu) dengan dirimu sendiri wahai Amirul</w:t>
      </w:r>
    </w:p>
    <w:p w:rsidR="00196D1C" w:rsidRDefault="00196D1C" w:rsidP="00196D1C">
      <w:pPr>
        <w:pStyle w:val="libNormal"/>
      </w:pPr>
      <w:r>
        <w:t>Mukminin (kenapa tidak berpengaruh seperti itu pada</w:t>
      </w:r>
    </w:p>
    <w:p w:rsidR="00196D1C" w:rsidRDefault="00196D1C" w:rsidP="00196D1C">
      <w:pPr>
        <w:pStyle w:val="libNormal"/>
      </w:pPr>
      <w:r>
        <w:t>beliau)?”</w:t>
      </w:r>
    </w:p>
    <w:p w:rsidR="00196D1C" w:rsidRDefault="00196D1C" w:rsidP="00196D1C">
      <w:pPr>
        <w:pStyle w:val="libNormal"/>
      </w:pPr>
      <w:r>
        <w:t>Beliau menjawab: “Celakalah dirimu, sesungguhnya setiap</w:t>
      </w:r>
    </w:p>
    <w:p w:rsidR="00196D1C" w:rsidRDefault="00196D1C" w:rsidP="00196D1C">
      <w:pPr>
        <w:pStyle w:val="libNormal"/>
      </w:pPr>
      <w:r>
        <w:t>orang memiliki ajalnya sendiri dan dia tidak akan</w:t>
      </w:r>
    </w:p>
    <w:p w:rsidR="00196D1C" w:rsidRDefault="00196D1C" w:rsidP="00196D1C">
      <w:pPr>
        <w:pStyle w:val="libNormal"/>
      </w:pPr>
      <w:r>
        <w:t>melampaui ajalnya itu. Masing-masing menghadapi sebab</w:t>
      </w:r>
    </w:p>
    <w:p w:rsidR="00196D1C" w:rsidRDefault="00196D1C" w:rsidP="00196D1C">
      <w:pPr>
        <w:pStyle w:val="libNormal"/>
      </w:pPr>
      <w:r>
        <w:t>tertentu yang tidak akan dia lewati. Maka diamlah dan</w:t>
      </w:r>
    </w:p>
    <w:p w:rsidR="00196D1C" w:rsidRDefault="00196D1C" w:rsidP="00196D1C">
      <w:pPr>
        <w:pStyle w:val="libNormal"/>
      </w:pPr>
      <w:r>
        <w:t>jangan ulangi lagi kata-kata seperti itu, karena sesungguh nya setan telah menghembuskan kata-kata itu keluar dari</w:t>
      </w:r>
    </w:p>
    <w:p w:rsidR="00196D1C" w:rsidRDefault="00196D1C" w:rsidP="00196D1C">
      <w:pPr>
        <w:pStyle w:val="libNormal"/>
      </w:pPr>
      <w:r>
        <w:t>lidahmu”.</w:t>
      </w:r>
    </w:p>
    <w:p w:rsidR="00196D1C" w:rsidRDefault="00196D1C" w:rsidP="00196D1C">
      <w:pPr>
        <w:pStyle w:val="libNormal"/>
      </w:pPr>
      <w:r>
        <w:t>Perawi berkata: “Kemudian Amirul Mukminin Ali bin</w:t>
      </w:r>
    </w:p>
    <w:p w:rsidR="00196D1C" w:rsidRDefault="00196D1C" w:rsidP="00196D1C">
      <w:pPr>
        <w:pStyle w:val="libNormal"/>
      </w:pPr>
      <w:r>
        <w:lastRenderedPageBreak/>
        <w:t>Abi Thalib as. melakukan shalat pada sore itu lalu menghadiri</w:t>
      </w:r>
    </w:p>
    <w:p w:rsidR="00196D1C" w:rsidRDefault="00196D1C" w:rsidP="00196D1C">
      <w:pPr>
        <w:pStyle w:val="libNormal"/>
      </w:pPr>
      <w:r>
        <w:t>jenazah Hammam, dan kami menyertai beliau”.</w:t>
      </w:r>
      <w:r w:rsidRPr="00196D1C">
        <w:rPr>
          <w:rStyle w:val="libFootnotenumChar"/>
        </w:rPr>
        <w:footnoteReference w:id="73"/>
      </w:r>
    </w:p>
    <w:p w:rsidR="00072A7C" w:rsidRDefault="00072A7C" w:rsidP="00196D1C">
      <w:pPr>
        <w:pStyle w:val="libNormal"/>
      </w:pPr>
    </w:p>
    <w:p w:rsidR="00196D1C" w:rsidRDefault="00196D1C" w:rsidP="00072A7C">
      <w:pPr>
        <w:pStyle w:val="Heading2"/>
      </w:pPr>
      <w:bookmarkStart w:id="30" w:name="_Toc421954309"/>
      <w:r>
        <w:t>Silaturahmi dan Simpati di antara Mereka</w:t>
      </w:r>
      <w:bookmarkEnd w:id="30"/>
    </w:p>
    <w:p w:rsidR="00072A7C" w:rsidRDefault="00072A7C" w:rsidP="00196D1C">
      <w:pPr>
        <w:pStyle w:val="libNormal"/>
      </w:pPr>
    </w:p>
    <w:p w:rsidR="00196D1C" w:rsidRDefault="00196D1C" w:rsidP="00196D1C">
      <w:pPr>
        <w:pStyle w:val="libNormal"/>
      </w:pPr>
      <w:r>
        <w:t>Syarat berikutnya adalah saling menyambung dan memperkuat</w:t>
      </w:r>
    </w:p>
    <w:p w:rsidR="00196D1C" w:rsidRDefault="00196D1C" w:rsidP="00196D1C">
      <w:pPr>
        <w:pStyle w:val="libNormal"/>
      </w:pPr>
      <w:r>
        <w:t>silaturahmi, simpati dan kasih sayang serta saling</w:t>
      </w:r>
    </w:p>
    <w:p w:rsidR="00196D1C" w:rsidRDefault="00196D1C" w:rsidP="00196D1C">
      <w:pPr>
        <w:pStyle w:val="libNormal"/>
      </w:pPr>
      <w:r>
        <w:t>menolong antarsesama. Semakin mereka kuat dalam hal</w:t>
      </w:r>
    </w:p>
    <w:p w:rsidR="00196D1C" w:rsidRDefault="00196D1C" w:rsidP="00196D1C">
      <w:pPr>
        <w:pStyle w:val="libNormal"/>
      </w:pPr>
      <w:r>
        <w:t>tersebut di atas, pertolongan Allah pada mereka semakin</w:t>
      </w:r>
    </w:p>
    <w:p w:rsidR="00196D1C" w:rsidRDefault="00196D1C" w:rsidP="00196D1C">
      <w:pPr>
        <w:pStyle w:val="libNormal"/>
      </w:pPr>
      <w:r>
        <w:t>besar dan niscaya Dia menjamin keamanan dari musuh,</w:t>
      </w:r>
    </w:p>
    <w:p w:rsidR="00196D1C" w:rsidRDefault="00196D1C" w:rsidP="00196D1C">
      <w:pPr>
        <w:pStyle w:val="libNormal"/>
      </w:pPr>
      <w:r>
        <w:t>menlindungi dan membantu mereka. Kekuasaan Allah di</w:t>
      </w:r>
    </w:p>
    <w:p w:rsidR="00196D1C" w:rsidRDefault="00196D1C" w:rsidP="00196D1C">
      <w:pPr>
        <w:pStyle w:val="libNormal"/>
      </w:pPr>
      <w:r>
        <w:t>atas dan bersama tangan atau kekuasaan mereka, karena</w:t>
      </w:r>
    </w:p>
    <w:p w:rsidR="00196D1C" w:rsidRDefault="00196D1C" w:rsidP="00196D1C">
      <w:pPr>
        <w:pStyle w:val="libNormal"/>
      </w:pPr>
      <w:r>
        <w:t>tangan mereka telah berjabatan dan terpadu.</w:t>
      </w:r>
    </w:p>
    <w:p w:rsidR="00196D1C" w:rsidRDefault="00196D1C" w:rsidP="00196D1C">
      <w:pPr>
        <w:pStyle w:val="libNormal"/>
      </w:pPr>
      <w:r>
        <w:t>Suatu hari Sudair as-Sairufi menemui Abu Abdillah</w:t>
      </w:r>
    </w:p>
    <w:p w:rsidR="00196D1C" w:rsidRDefault="00196D1C" w:rsidP="00196D1C">
      <w:pPr>
        <w:pStyle w:val="libNormal"/>
      </w:pPr>
      <w:r>
        <w:t>Imam Ja’far Ash-Shadiq as. Di sana, dia menjumpai sekelompok</w:t>
      </w:r>
    </w:p>
    <w:p w:rsidR="00196D1C" w:rsidRDefault="00196D1C" w:rsidP="00196D1C">
      <w:pPr>
        <w:pStyle w:val="libNormal"/>
      </w:pPr>
      <w:r>
        <w:t>sahabat beliau yang mengelilinginya. Beliau berkata:</w:t>
      </w:r>
    </w:p>
    <w:p w:rsidR="00196D1C" w:rsidRDefault="00196D1C" w:rsidP="00196D1C">
      <w:pPr>
        <w:pStyle w:val="libNormal"/>
      </w:pPr>
      <w:r>
        <w:t>“Wahai Sudair, Syi’ah kami senantiasa terlindung dan</w:t>
      </w:r>
    </w:p>
    <w:p w:rsidR="00196D1C" w:rsidRDefault="00196D1C" w:rsidP="00196D1C">
      <w:pPr>
        <w:pStyle w:val="libNormal"/>
      </w:pPr>
      <w:r>
        <w:t>aman. Betapa indahnya pemandangan diri mereka dan</w:t>
      </w:r>
    </w:p>
    <w:p w:rsidR="00196D1C" w:rsidRDefault="00196D1C" w:rsidP="00196D1C">
      <w:pPr>
        <w:pStyle w:val="libNormal"/>
      </w:pPr>
      <w:r>
        <w:t>hubungan mereka dengan Sang Pencipta! Mereka menumpahkan</w:t>
      </w:r>
    </w:p>
    <w:p w:rsidR="00196D1C" w:rsidRDefault="00196D1C" w:rsidP="00196D1C">
      <w:pPr>
        <w:pStyle w:val="libNormal"/>
      </w:pPr>
      <w:r>
        <w:t>ketulusan pada para imam, berbakti pada saudarasaudara</w:t>
      </w:r>
    </w:p>
    <w:p w:rsidR="00196D1C" w:rsidRDefault="00196D1C" w:rsidP="00196D1C">
      <w:pPr>
        <w:pStyle w:val="libNormal"/>
      </w:pPr>
      <w:r>
        <w:t>mereka, condong kepada yang lemah dan bersedekah</w:t>
      </w:r>
    </w:p>
    <w:p w:rsidR="00196D1C" w:rsidRDefault="00196D1C" w:rsidP="00196D1C">
      <w:pPr>
        <w:pStyle w:val="libNormal"/>
      </w:pPr>
      <w:r>
        <w:t>pada yang membutuhkan.</w:t>
      </w:r>
    </w:p>
    <w:p w:rsidR="00196D1C" w:rsidRDefault="00196D1C" w:rsidP="00196D1C">
      <w:pPr>
        <w:pStyle w:val="libNormal"/>
      </w:pPr>
      <w:r>
        <w:t>“Sesungguhnya kami tidak memerintahkan kezaliman,</w:t>
      </w:r>
    </w:p>
    <w:p w:rsidR="00196D1C" w:rsidRDefault="00196D1C" w:rsidP="00196D1C">
      <w:pPr>
        <w:pStyle w:val="libNormal"/>
      </w:pPr>
      <w:r>
        <w:lastRenderedPageBreak/>
        <w:t>kami memerintahkan mereka agar hidup warak dan menghindari</w:t>
      </w:r>
    </w:p>
    <w:p w:rsidR="00196D1C" w:rsidRDefault="00196D1C" w:rsidP="00196D1C">
      <w:pPr>
        <w:pStyle w:val="libNormal"/>
      </w:pPr>
      <w:r>
        <w:t>dosa. Warak dan warak! Penawar duka sungguh</w:t>
      </w:r>
    </w:p>
    <w:p w:rsidR="00196D1C" w:rsidRDefault="00196D1C" w:rsidP="00196D1C">
      <w:pPr>
        <w:pStyle w:val="libNormal"/>
      </w:pPr>
      <w:r>
        <w:t>penawar duka bagi saudara-saudara mereka, karena kekasih-</w:t>
      </w:r>
    </w:p>
    <w:p w:rsidR="00196D1C" w:rsidRDefault="00196D1C" w:rsidP="00196D1C">
      <w:pPr>
        <w:pStyle w:val="libNormal"/>
      </w:pPr>
      <w:r>
        <w:t>kekasih Allah selalu tertindas sejak Dia menciptakan</w:t>
      </w:r>
    </w:p>
    <w:p w:rsidR="004D2DB8" w:rsidRDefault="00196D1C" w:rsidP="00196D1C">
      <w:pPr>
        <w:pStyle w:val="libNormal"/>
      </w:pPr>
      <w:r>
        <w:t>Adam”.</w:t>
      </w:r>
      <w:r w:rsidRPr="00196D1C">
        <w:rPr>
          <w:rStyle w:val="libFootnotenumChar"/>
        </w:rPr>
        <w:footnoteReference w:id="74"/>
      </w:r>
    </w:p>
    <w:p w:rsidR="00102EE5" w:rsidRDefault="00102EE5" w:rsidP="00102EE5">
      <w:pPr>
        <w:pStyle w:val="libNormal"/>
      </w:pPr>
      <w:r>
        <w:t>Diriwayatkan dari Muhammad bin Ajlan, dia berkata:</w:t>
      </w:r>
    </w:p>
    <w:p w:rsidR="00102EE5" w:rsidRDefault="00102EE5" w:rsidP="00102EE5">
      <w:pPr>
        <w:pStyle w:val="libNormal"/>
      </w:pPr>
      <w:r>
        <w:t>“Suatu saat, aku bersama Abu Abdillah Ja’far Ash-Shadiq</w:t>
      </w:r>
    </w:p>
    <w:p w:rsidR="00102EE5" w:rsidRDefault="00102EE5" w:rsidP="00102EE5">
      <w:pPr>
        <w:pStyle w:val="libNormal"/>
      </w:pPr>
      <w:r>
        <w:t>as., tiba-tiba datang seseorang masuk seraya mengucapkan</w:t>
      </w:r>
    </w:p>
    <w:p w:rsidR="00102EE5" w:rsidRDefault="00102EE5" w:rsidP="00102EE5">
      <w:pPr>
        <w:pStyle w:val="libNormal"/>
      </w:pPr>
      <w:r>
        <w:t>salam. Kepadanya Imam bertanya: ‘Bagaimana keadaan saudara-</w:t>
      </w:r>
    </w:p>
    <w:p w:rsidR="00102EE5" w:rsidRDefault="00102EE5" w:rsidP="00102EE5">
      <w:pPr>
        <w:pStyle w:val="libNormal"/>
      </w:pPr>
      <w:r>
        <w:t>saudara yang kamu tinggalkan di sana?’ Orang itu</w:t>
      </w:r>
    </w:p>
    <w:p w:rsidR="00102EE5" w:rsidRDefault="00102EE5" w:rsidP="00102EE5">
      <w:pPr>
        <w:pStyle w:val="libNormal"/>
      </w:pPr>
      <w:r>
        <w:t>menyempurnakan pujiannya untuk mereka, mengindahkan</w:t>
      </w:r>
    </w:p>
    <w:p w:rsidR="00102EE5" w:rsidRDefault="00102EE5" w:rsidP="00102EE5">
      <w:pPr>
        <w:pStyle w:val="libNormal"/>
      </w:pPr>
      <w:r>
        <w:t>dan mengungkapkan sanjungan. Imam Ja’far as. kembali</w:t>
      </w:r>
    </w:p>
    <w:p w:rsidR="00102EE5" w:rsidRDefault="00102EE5" w:rsidP="00102EE5">
      <w:pPr>
        <w:pStyle w:val="libNormal"/>
      </w:pPr>
      <w:r>
        <w:t>bertanya: ‘Bagaimana kunjungan orang kaya mereka kepada</w:t>
      </w:r>
    </w:p>
    <w:p w:rsidR="00102EE5" w:rsidRDefault="00102EE5" w:rsidP="00102EE5">
      <w:pPr>
        <w:pStyle w:val="libNormal"/>
      </w:pPr>
      <w:r>
        <w:t>orang yang miskin?’ ‘Jarang’, jawab orang itu. Imam as.</w:t>
      </w:r>
    </w:p>
    <w:p w:rsidR="00102EE5" w:rsidRDefault="00102EE5" w:rsidP="00102EE5">
      <w:pPr>
        <w:pStyle w:val="libNormal"/>
      </w:pPr>
      <w:r>
        <w:t>bertanya lagi: ‘Bagaimana silaturahmi orang kaya mereka</w:t>
      </w:r>
    </w:p>
    <w:p w:rsidR="00102EE5" w:rsidRDefault="00102EE5" w:rsidP="00102EE5">
      <w:pPr>
        <w:pStyle w:val="libNormal"/>
      </w:pPr>
      <w:r>
        <w:t>dengan orang-orang miskin dari keluarga mereka sendiri?’</w:t>
      </w:r>
    </w:p>
    <w:p w:rsidR="00102EE5" w:rsidRDefault="00102EE5" w:rsidP="00102EE5">
      <w:pPr>
        <w:pStyle w:val="libNormal"/>
      </w:pPr>
      <w:r>
        <w:t>Dia menjawab: ‘Anda menanyakan akhlak yang tidak ada di</w:t>
      </w:r>
    </w:p>
    <w:p w:rsidR="00102EE5" w:rsidRDefault="00102EE5" w:rsidP="00102EE5">
      <w:pPr>
        <w:pStyle w:val="libNormal"/>
      </w:pPr>
      <w:r>
        <w:t>antara kami’. Maka Imam as. menukas: ‘Lalu bagaimana</w:t>
      </w:r>
    </w:p>
    <w:p w:rsidR="00102EE5" w:rsidRDefault="00102EE5" w:rsidP="00102EE5">
      <w:pPr>
        <w:pStyle w:val="libNormal"/>
      </w:pPr>
      <w:r>
        <w:t>mereka menganggap diri mereka sebagai Syi’ah’.</w:t>
      </w:r>
      <w:r w:rsidRPr="00102EE5">
        <w:rPr>
          <w:rStyle w:val="libFootnotenumChar"/>
        </w:rPr>
        <w:footnoteReference w:id="75"/>
      </w:r>
    </w:p>
    <w:p w:rsidR="00102EE5" w:rsidRDefault="00102EE5" w:rsidP="00102EE5">
      <w:pPr>
        <w:pStyle w:val="libNormal"/>
      </w:pPr>
      <w:r>
        <w:t>Imam Hasan Askari as. berkata: “Syi’ah Ali bin Abi</w:t>
      </w:r>
    </w:p>
    <w:p w:rsidR="00102EE5" w:rsidRDefault="00102EE5" w:rsidP="00102EE5">
      <w:pPr>
        <w:pStyle w:val="libNormal"/>
      </w:pPr>
      <w:r>
        <w:t>Thalib as. adalah orang-orang yang di jalan Allah tidak</w:t>
      </w:r>
    </w:p>
    <w:p w:rsidR="00102EE5" w:rsidRDefault="00102EE5" w:rsidP="00102EE5">
      <w:pPr>
        <w:pStyle w:val="libNormal"/>
      </w:pPr>
      <w:r>
        <w:lastRenderedPageBreak/>
        <w:t>peduli apakah kematian akan menghampiri mereka atau</w:t>
      </w:r>
    </w:p>
    <w:p w:rsidR="00102EE5" w:rsidRDefault="00102EE5" w:rsidP="00102EE5">
      <w:pPr>
        <w:pStyle w:val="libNormal"/>
      </w:pPr>
      <w:r>
        <w:t>mereka menghampiri kematian itu sendiri. Syi’ah Ali bin</w:t>
      </w:r>
    </w:p>
    <w:p w:rsidR="00102EE5" w:rsidRDefault="00102EE5" w:rsidP="00102EE5">
      <w:pPr>
        <w:pStyle w:val="libNormal"/>
      </w:pPr>
      <w:r>
        <w:t>Abi Thalib as. adalah mereka yang mendahulukan saudarasaudara</w:t>
      </w:r>
    </w:p>
    <w:p w:rsidR="00102EE5" w:rsidRDefault="00102EE5" w:rsidP="00102EE5">
      <w:pPr>
        <w:pStyle w:val="libNormal"/>
      </w:pPr>
      <w:r>
        <w:t>mereka di atas diri sendiri pada saat mereka sendiri</w:t>
      </w:r>
    </w:p>
    <w:p w:rsidR="00102EE5" w:rsidRDefault="00102EE5" w:rsidP="00102EE5">
      <w:pPr>
        <w:pStyle w:val="libNormal"/>
      </w:pPr>
      <w:r>
        <w:t>sangat membutuhkan. Mereka adalah orang-orang yang</w:t>
      </w:r>
    </w:p>
    <w:p w:rsidR="00102EE5" w:rsidRDefault="00102EE5" w:rsidP="00102EE5">
      <w:pPr>
        <w:pStyle w:val="libNormal"/>
      </w:pPr>
      <w:r>
        <w:t>tidak dilihat oleh Allah swt. saat Dia melarang mereka, tidak</w:t>
      </w:r>
    </w:p>
    <w:p w:rsidR="00102EE5" w:rsidRDefault="00102EE5" w:rsidP="00102EE5">
      <w:pPr>
        <w:pStyle w:val="libNormal"/>
      </w:pPr>
      <w:r>
        <w:t>kehilangan saat Dia memerintahkan mereka. Syi’ah Ali bin</w:t>
      </w:r>
    </w:p>
    <w:p w:rsidR="00102EE5" w:rsidRDefault="00102EE5" w:rsidP="00102EE5">
      <w:pPr>
        <w:pStyle w:val="libNormal"/>
      </w:pPr>
      <w:r>
        <w:t>Abi Thalib as. adalah orang yang meneladani Ali as. dalam</w:t>
      </w:r>
    </w:p>
    <w:p w:rsidR="00102EE5" w:rsidRDefault="00102EE5" w:rsidP="00102EE5">
      <w:pPr>
        <w:pStyle w:val="libNormal"/>
      </w:pPr>
      <w:r>
        <w:t>hal memuliakan saudara-saudara mukmin mereka”.</w:t>
      </w:r>
      <w:r w:rsidRPr="00102EE5">
        <w:rPr>
          <w:rStyle w:val="libFootnotenumChar"/>
        </w:rPr>
        <w:footnoteReference w:id="76"/>
      </w:r>
    </w:p>
    <w:p w:rsidR="00102EE5" w:rsidRDefault="00102EE5" w:rsidP="00102EE5">
      <w:pPr>
        <w:pStyle w:val="libNormal"/>
      </w:pPr>
      <w:r>
        <w:t>Diriwayatkan dari Imam Ja’far Ash-Shadiq as. berkata:</w:t>
      </w:r>
    </w:p>
    <w:p w:rsidR="00102EE5" w:rsidRDefault="00102EE5" w:rsidP="00102EE5">
      <w:pPr>
        <w:pStyle w:val="libNormal"/>
      </w:pPr>
      <w:r>
        <w:t>“Salinglah berhubungan, salinglah berbakti dan jadilah kalian</w:t>
      </w:r>
    </w:p>
    <w:p w:rsidR="00102EE5" w:rsidRDefault="00102EE5" w:rsidP="00102EE5">
      <w:pPr>
        <w:pStyle w:val="libNormal"/>
      </w:pPr>
      <w:r>
        <w:t>saudara-saudara yang baik sebagaimana Allah swt.</w:t>
      </w:r>
    </w:p>
    <w:p w:rsidR="00196D1C" w:rsidRDefault="00102EE5" w:rsidP="00102EE5">
      <w:pPr>
        <w:pStyle w:val="libNormal"/>
      </w:pPr>
      <w:r>
        <w:t>perintahkan kepada kalian”.</w:t>
      </w:r>
      <w:r w:rsidRPr="00102EE5">
        <w:rPr>
          <w:rStyle w:val="libFootnotenumChar"/>
        </w:rPr>
        <w:footnoteReference w:id="77"/>
      </w:r>
    </w:p>
    <w:p w:rsidR="00DA20A1" w:rsidRDefault="00DA20A1" w:rsidP="00DA20A1">
      <w:pPr>
        <w:pStyle w:val="libNormal"/>
      </w:pPr>
      <w:r>
        <w:t>Beliau juga berkata: “Bertakwalah kepada Allah, dan</w:t>
      </w:r>
    </w:p>
    <w:p w:rsidR="00DA20A1" w:rsidRDefault="00DA20A1" w:rsidP="00DA20A1">
      <w:pPr>
        <w:pStyle w:val="libNormal"/>
      </w:pPr>
      <w:r>
        <w:t>jadilah kalian saudara-saudara yang saleh, saling mencintai</w:t>
      </w:r>
    </w:p>
    <w:p w:rsidR="00DA20A1" w:rsidRDefault="00DA20A1" w:rsidP="00DA20A1">
      <w:pPr>
        <w:pStyle w:val="libNormal"/>
      </w:pPr>
      <w:r>
        <w:t>karena Allah, saling bersilaturahmi dan mengasihi”.</w:t>
      </w:r>
      <w:r w:rsidRPr="00DA20A1">
        <w:rPr>
          <w:rStyle w:val="libFootnotenumChar"/>
        </w:rPr>
        <w:footnoteReference w:id="78"/>
      </w:r>
    </w:p>
    <w:p w:rsidR="00DA20A1" w:rsidRDefault="00DA20A1" w:rsidP="00DA20A1">
      <w:pPr>
        <w:pStyle w:val="libNormal"/>
      </w:pPr>
      <w:r>
        <w:t>Ala’ bin Fudlail meriwayatkan dari Abu Abdillah Imam</w:t>
      </w:r>
    </w:p>
    <w:p w:rsidR="00DA20A1" w:rsidRDefault="00DA20A1" w:rsidP="00DA20A1">
      <w:pPr>
        <w:pStyle w:val="libNormal"/>
      </w:pPr>
      <w:r>
        <w:t>Ja’far Ash-Shadiq as. berkata: “Abu Ja’far Imam Muhammad</w:t>
      </w:r>
    </w:p>
    <w:p w:rsidR="00DA20A1" w:rsidRDefault="00DA20A1" w:rsidP="00DA20A1">
      <w:pPr>
        <w:pStyle w:val="libNormal"/>
      </w:pPr>
      <w:r>
        <w:t>Baqir as. selalu berkata demikian: ‘Agungkan dan wibawakanlah</w:t>
      </w:r>
    </w:p>
    <w:p w:rsidR="00DA20A1" w:rsidRDefault="00DA20A1" w:rsidP="00DA20A1">
      <w:pPr>
        <w:pStyle w:val="libNormal"/>
      </w:pPr>
      <w:r>
        <w:t>sahabat-sahabatmu! Janganlah sebagian dari kalian</w:t>
      </w:r>
    </w:p>
    <w:p w:rsidR="00DA20A1" w:rsidRDefault="00DA20A1" w:rsidP="00DA20A1">
      <w:pPr>
        <w:pStyle w:val="libNormal"/>
      </w:pPr>
      <w:r>
        <w:lastRenderedPageBreak/>
        <w:t>menyerang sebagian yang lain, jangan saling mengancam,</w:t>
      </w:r>
    </w:p>
    <w:p w:rsidR="00DA20A1" w:rsidRDefault="00DA20A1" w:rsidP="00DA20A1">
      <w:pPr>
        <w:pStyle w:val="libNormal"/>
      </w:pPr>
      <w:r>
        <w:t>jangan saling berdengki. Hati-hatilah kalian dari kikir dan</w:t>
      </w:r>
    </w:p>
    <w:p w:rsidR="00DA20A1" w:rsidRDefault="00DA20A1" w:rsidP="00DA20A1">
      <w:pPr>
        <w:pStyle w:val="libNormal"/>
      </w:pPr>
      <w:r>
        <w:t>jadilah kalian hamba-hamba Allah yang tulus’”.</w:t>
      </w:r>
      <w:r w:rsidRPr="00DA20A1">
        <w:rPr>
          <w:rStyle w:val="libFootnotenumChar"/>
        </w:rPr>
        <w:footnoteReference w:id="79"/>
      </w:r>
    </w:p>
    <w:p w:rsidR="00DA20A1" w:rsidRDefault="00DA20A1" w:rsidP="00DA20A1">
      <w:pPr>
        <w:pStyle w:val="libNormal"/>
      </w:pPr>
      <w:r>
        <w:t>Abu Ismail meriwayatkan bahwa dia pernah berkata</w:t>
      </w:r>
    </w:p>
    <w:p w:rsidR="00DA20A1" w:rsidRDefault="00DA20A1" w:rsidP="00DA20A1">
      <w:pPr>
        <w:pStyle w:val="libNormal"/>
      </w:pPr>
      <w:r>
        <w:t>pada Abu Ja’far Imam Muhammad Baqir as.: “Ada banyak</w:t>
      </w:r>
    </w:p>
    <w:p w:rsidR="00DA20A1" w:rsidRDefault="00DA20A1" w:rsidP="00DA20A1">
      <w:pPr>
        <w:pStyle w:val="libNormal"/>
      </w:pPr>
      <w:r>
        <w:t>orang Syi’ah di antara kita”. Maka beliau berkata: “Apakah</w:t>
      </w:r>
    </w:p>
    <w:p w:rsidR="00DA20A1" w:rsidRDefault="00DA20A1" w:rsidP="00DA20A1">
      <w:pPr>
        <w:pStyle w:val="libNormal"/>
      </w:pPr>
      <w:r>
        <w:t>yang kaya dari mereka menganyayangi yang faqir miskin?</w:t>
      </w:r>
    </w:p>
    <w:p w:rsidR="00DA20A1" w:rsidRDefault="00DA20A1" w:rsidP="00DA20A1">
      <w:pPr>
        <w:pStyle w:val="libNormal"/>
      </w:pPr>
      <w:r>
        <w:t>Apakah yang baik dari mereka memaafkan yang bersalah</w:t>
      </w:r>
    </w:p>
    <w:p w:rsidR="00DA20A1" w:rsidRDefault="00DA20A1" w:rsidP="00DA20A1">
      <w:pPr>
        <w:pStyle w:val="libNormal"/>
      </w:pPr>
      <w:r>
        <w:t>dan saling melipur lara?” Kukatakan pada beliau: “Tidak”.</w:t>
      </w:r>
    </w:p>
    <w:p w:rsidR="00DA20A1" w:rsidRDefault="00DA20A1" w:rsidP="00DA20A1">
      <w:pPr>
        <w:pStyle w:val="libNormal"/>
      </w:pPr>
      <w:r>
        <w:t>Maka beliau berkata: “Mereka bukanlah Syi’ah, karena</w:t>
      </w:r>
    </w:p>
    <w:p w:rsidR="00DA20A1" w:rsidRDefault="00DA20A1" w:rsidP="00DA20A1">
      <w:pPr>
        <w:pStyle w:val="libNormal"/>
      </w:pPr>
      <w:r>
        <w:t>Syi’ah adalah orang yang melakukan perbuatan ini”.</w:t>
      </w:r>
      <w:r w:rsidRPr="00DA20A1">
        <w:rPr>
          <w:rStyle w:val="libFootnotenumChar"/>
        </w:rPr>
        <w:footnoteReference w:id="80"/>
      </w:r>
    </w:p>
    <w:p w:rsidR="009508EF" w:rsidRDefault="009508EF" w:rsidP="00DA20A1">
      <w:pPr>
        <w:pStyle w:val="libNormal"/>
      </w:pPr>
    </w:p>
    <w:p w:rsidR="00DA20A1" w:rsidRDefault="00DA20A1" w:rsidP="009508EF">
      <w:pPr>
        <w:pStyle w:val="Heading2"/>
      </w:pPr>
      <w:bookmarkStart w:id="31" w:name="_Toc421954310"/>
      <w:r>
        <w:t>Imbal Balik Hak-hak di antara Syi’ah</w:t>
      </w:r>
      <w:bookmarkEnd w:id="31"/>
    </w:p>
    <w:p w:rsidR="009508EF" w:rsidRDefault="009508EF" w:rsidP="00DA20A1">
      <w:pPr>
        <w:pStyle w:val="libNormal"/>
      </w:pPr>
    </w:p>
    <w:p w:rsidR="00DA20A1" w:rsidRDefault="00DA20A1" w:rsidP="00DA20A1">
      <w:pPr>
        <w:pStyle w:val="libNormal"/>
      </w:pPr>
      <w:r>
        <w:t>Tsiqotul Islam al-Kulaini meriwayatkan dari Abul Ma’mun</w:t>
      </w:r>
    </w:p>
    <w:p w:rsidR="00DA20A1" w:rsidRDefault="00DA20A1" w:rsidP="00DA20A1">
      <w:pPr>
        <w:pStyle w:val="libNormal"/>
      </w:pPr>
      <w:r>
        <w:t>al-Haritsi berkata: “Aku katakan pada Abu Abdillah Imam</w:t>
      </w:r>
    </w:p>
    <w:p w:rsidR="00DA20A1" w:rsidRDefault="00DA20A1" w:rsidP="00DA20A1">
      <w:pPr>
        <w:pStyle w:val="libNormal"/>
      </w:pPr>
      <w:r>
        <w:t>Ja’far Ash-Shadiq as.: ‘Apakah hak seorang mukmin kepada</w:t>
      </w:r>
    </w:p>
    <w:p w:rsidR="00DA20A1" w:rsidRDefault="00DA20A1" w:rsidP="00DA20A1">
      <w:pPr>
        <w:pStyle w:val="libNormal"/>
      </w:pPr>
      <w:r>
        <w:t>mukmin yang lain?’ Beliau menjawab: ‘Termasuk hak seorang</w:t>
      </w:r>
    </w:p>
    <w:p w:rsidR="00DA20A1" w:rsidRDefault="00DA20A1" w:rsidP="00DA20A1">
      <w:pPr>
        <w:pStyle w:val="libNormal"/>
      </w:pPr>
      <w:r>
        <w:t>mukmin kepada mukmin yang lain adalah memupuk</w:t>
      </w:r>
    </w:p>
    <w:p w:rsidR="00DA20A1" w:rsidRDefault="00DA20A1" w:rsidP="00DA20A1">
      <w:pPr>
        <w:pStyle w:val="libNormal"/>
      </w:pPr>
      <w:r>
        <w:t>cinta di dada kepadanya, menolong dia dalam harta, menggantikan</w:t>
      </w:r>
    </w:p>
    <w:p w:rsidR="00DA20A1" w:rsidRDefault="00DA20A1" w:rsidP="00DA20A1">
      <w:pPr>
        <w:pStyle w:val="libNormal"/>
      </w:pPr>
      <w:r>
        <w:t>dia sebagai penanggung jawab atas keluarganya,</w:t>
      </w:r>
    </w:p>
    <w:p w:rsidR="00DA20A1" w:rsidRDefault="00DA20A1" w:rsidP="00DA20A1">
      <w:pPr>
        <w:pStyle w:val="libNormal"/>
      </w:pPr>
      <w:r>
        <w:lastRenderedPageBreak/>
        <w:t>membelanya melawan orang yang menzaliminya. Apabila</w:t>
      </w:r>
    </w:p>
    <w:p w:rsidR="00DA20A1" w:rsidRDefault="00DA20A1" w:rsidP="00DA20A1">
      <w:pPr>
        <w:pStyle w:val="libNormal"/>
      </w:pPr>
      <w:r>
        <w:t>ada bagian dari Muslimin untuknya sedangkan dia dalam</w:t>
      </w:r>
    </w:p>
    <w:p w:rsidR="008150F9" w:rsidRDefault="00DA20A1" w:rsidP="008150F9">
      <w:pPr>
        <w:pStyle w:val="libNormal"/>
      </w:pPr>
      <w:r>
        <w:t>keadaan absen, maka dia mengambilkan bagiannya. Jika</w:t>
      </w:r>
      <w:r w:rsidR="008E6A0C">
        <w:t xml:space="preserve"> </w:t>
      </w:r>
      <w:r w:rsidR="008150F9">
        <w:t>dia meninggal, mukmin lain menziarahi makamnya. Dan</w:t>
      </w:r>
    </w:p>
    <w:p w:rsidR="008150F9" w:rsidRDefault="008150F9" w:rsidP="008150F9">
      <w:pPr>
        <w:pStyle w:val="libNormal"/>
      </w:pPr>
      <w:r>
        <w:t>hendaknya seorang mukmin tidak menzalimi mukmin yang</w:t>
      </w:r>
    </w:p>
    <w:p w:rsidR="008150F9" w:rsidRDefault="008150F9" w:rsidP="008150F9">
      <w:pPr>
        <w:pStyle w:val="libNormal"/>
      </w:pPr>
      <w:r>
        <w:t>lain, tidak menipunya, tidak mengkhianatinya, tidak menghinakannya,</w:t>
      </w:r>
    </w:p>
    <w:p w:rsidR="008150F9" w:rsidRDefault="008150F9" w:rsidP="008150F9">
      <w:pPr>
        <w:pStyle w:val="libNormal"/>
      </w:pPr>
      <w:r>
        <w:t>tidak membohonginya, tidak berkata kasar dan</w:t>
      </w:r>
    </w:p>
    <w:p w:rsidR="008150F9" w:rsidRDefault="008150F9" w:rsidP="008150F9">
      <w:pPr>
        <w:pStyle w:val="libNormal"/>
      </w:pPr>
      <w:r>
        <w:t>kotor kepadanya. Apabila dia mengeluarkan kata-kata itu</w:t>
      </w:r>
    </w:p>
    <w:p w:rsidR="008150F9" w:rsidRDefault="008150F9" w:rsidP="008150F9">
      <w:pPr>
        <w:pStyle w:val="libNormal"/>
      </w:pPr>
      <w:r>
        <w:t>kepadanya, niscaya hubungan wilayah di antara mereka</w:t>
      </w:r>
    </w:p>
    <w:p w:rsidR="008150F9" w:rsidRDefault="008150F9" w:rsidP="008150F9">
      <w:pPr>
        <w:pStyle w:val="libNormal"/>
      </w:pPr>
      <w:r>
        <w:t>tidak ada lagi. Apabila dia berkata padanya ‘kamu adalah</w:t>
      </w:r>
    </w:p>
    <w:p w:rsidR="008150F9" w:rsidRDefault="008150F9" w:rsidP="008150F9">
      <w:pPr>
        <w:pStyle w:val="libNormal"/>
      </w:pPr>
      <w:r>
        <w:t>musuhku’. maka salah satu dari mereka telah kafir, dan</w:t>
      </w:r>
    </w:p>
    <w:p w:rsidR="008150F9" w:rsidRDefault="008150F9" w:rsidP="008150F9">
      <w:pPr>
        <w:pStyle w:val="libNormal"/>
      </w:pPr>
      <w:r>
        <w:t>apabila dia menuduhnya maka meleburlah iman dalam</w:t>
      </w:r>
    </w:p>
    <w:p w:rsidR="008150F9" w:rsidRDefault="008150F9" w:rsidP="008150F9">
      <w:pPr>
        <w:pStyle w:val="libNormal"/>
      </w:pPr>
      <w:r>
        <w:t>hatinya sebagaimana garam melebur dalam air”.</w:t>
      </w:r>
      <w:r w:rsidRPr="008150F9">
        <w:rPr>
          <w:rStyle w:val="libFootnotenumChar"/>
        </w:rPr>
        <w:footnoteReference w:id="81"/>
      </w:r>
    </w:p>
    <w:p w:rsidR="008150F9" w:rsidRDefault="008150F9" w:rsidP="008150F9">
      <w:pPr>
        <w:pStyle w:val="libNormal"/>
      </w:pPr>
      <w:r>
        <w:t>Al-Kulaini juga meriwayatkan dari Aban bin Thalib berkata:</w:t>
      </w:r>
    </w:p>
    <w:p w:rsidR="008150F9" w:rsidRDefault="008150F9" w:rsidP="008150F9">
      <w:pPr>
        <w:pStyle w:val="libNormal"/>
      </w:pPr>
      <w:r>
        <w:t>“Suatu saat aku berthawaf bersama Imam Ja’far as.</w:t>
      </w:r>
    </w:p>
    <w:p w:rsidR="008150F9" w:rsidRDefault="008150F9" w:rsidP="008150F9">
      <w:pPr>
        <w:pStyle w:val="libNormal"/>
      </w:pPr>
      <w:r>
        <w:t>Tiba-tiba datang seorang teman menghampiriku dan mengajakku</w:t>
      </w:r>
    </w:p>
    <w:p w:rsidR="008150F9" w:rsidRDefault="008150F9" w:rsidP="008150F9">
      <w:pPr>
        <w:pStyle w:val="libNormal"/>
      </w:pPr>
      <w:r>
        <w:t>pergi bersamanya untuk keperluan tertentu. Dia</w:t>
      </w:r>
    </w:p>
    <w:p w:rsidR="008150F9" w:rsidRDefault="008150F9" w:rsidP="008150F9">
      <w:pPr>
        <w:pStyle w:val="libNormal"/>
      </w:pPr>
      <w:r>
        <w:t>menunjukku tapi aku enggan untuk meninggalkan Imam</w:t>
      </w:r>
    </w:p>
    <w:p w:rsidR="008150F9" w:rsidRDefault="008150F9" w:rsidP="008150F9">
      <w:pPr>
        <w:pStyle w:val="libNormal"/>
      </w:pPr>
      <w:r>
        <w:t>Ja’far as. dan pergi bersamanya. Maka ketika kita sedang</w:t>
      </w:r>
    </w:p>
    <w:p w:rsidR="008150F9" w:rsidRDefault="008150F9" w:rsidP="008150F9">
      <w:pPr>
        <w:pStyle w:val="libNormal"/>
      </w:pPr>
      <w:r>
        <w:t>bertawaf dia terus mengisyaratkanku, sampai akhirnya Abu</w:t>
      </w:r>
    </w:p>
    <w:p w:rsidR="008150F9" w:rsidRDefault="008150F9" w:rsidP="008150F9">
      <w:pPr>
        <w:pStyle w:val="libNormal"/>
      </w:pPr>
      <w:r>
        <w:t>Abdillah juga melihatnya, segera beliau berkata padaku:</w:t>
      </w:r>
    </w:p>
    <w:p w:rsidR="008150F9" w:rsidRDefault="008150F9" w:rsidP="008150F9">
      <w:pPr>
        <w:pStyle w:val="libNormal"/>
      </w:pPr>
      <w:r>
        <w:lastRenderedPageBreak/>
        <w:t>‘Wahai Aban, apakah dia menginginkanmu dengan isyarat</w:t>
      </w:r>
    </w:p>
    <w:p w:rsidR="008150F9" w:rsidRDefault="008150F9" w:rsidP="008150F9">
      <w:pPr>
        <w:pStyle w:val="libNormal"/>
      </w:pPr>
      <w:r>
        <w:t>itu?’ Kujawab iya. Beliau bertanya lagi: ‘Siapakah dia?’</w:t>
      </w:r>
    </w:p>
    <w:p w:rsidR="008150F9" w:rsidRDefault="008150F9" w:rsidP="008150F9">
      <w:pPr>
        <w:pStyle w:val="libNormal"/>
      </w:pPr>
      <w:r>
        <w:t>Kukatakan: ‘Salah seorang sahabatku’. Maka beliau berkata:</w:t>
      </w:r>
    </w:p>
    <w:p w:rsidR="008150F9" w:rsidRDefault="008150F9" w:rsidP="008150F9">
      <w:pPr>
        <w:pStyle w:val="libNormal"/>
      </w:pPr>
      <w:r>
        <w:t>‘Kalau begitu, datangilah dia!’ Kukatakan pada beliau: ‘Lalu</w:t>
      </w:r>
    </w:p>
    <w:p w:rsidR="008150F9" w:rsidRDefault="008150F9" w:rsidP="008150F9">
      <w:pPr>
        <w:pStyle w:val="libNormal"/>
      </w:pPr>
      <w:r>
        <w:t>apakah aku putus thawafku ini?’ Beliau menjawab: ‘Iya’.</w:t>
      </w:r>
    </w:p>
    <w:p w:rsidR="008150F9" w:rsidRDefault="008150F9" w:rsidP="008150F9">
      <w:pPr>
        <w:pStyle w:val="libNormal"/>
      </w:pPr>
      <w:r>
        <w:t>Kembali kubertanya: ‘Walaupun thawaf wajib?’ Beliau</w:t>
      </w:r>
    </w:p>
    <w:p w:rsidR="008150F9" w:rsidRDefault="008150F9" w:rsidP="008150F9">
      <w:pPr>
        <w:pStyle w:val="libNormal"/>
      </w:pPr>
      <w:r>
        <w:t>menjawab: ‘Iya’. Aban berkata: ‘Akhirnya, aku pun pergi</w:t>
      </w:r>
    </w:p>
    <w:p w:rsidR="008150F9" w:rsidRDefault="008150F9" w:rsidP="008150F9">
      <w:pPr>
        <w:pStyle w:val="libNormal"/>
      </w:pPr>
      <w:r>
        <w:t>bersama sahabatku itu’.</w:t>
      </w:r>
    </w:p>
    <w:p w:rsidR="008150F9" w:rsidRDefault="008150F9" w:rsidP="008150F9">
      <w:pPr>
        <w:pStyle w:val="libNormal"/>
      </w:pPr>
      <w:r>
        <w:t>“Setelah itu aku menemui Imam Ja’far as. dan bertanya:</w:t>
      </w:r>
    </w:p>
    <w:p w:rsidR="008150F9" w:rsidRDefault="008150F9" w:rsidP="008150F9">
      <w:pPr>
        <w:pStyle w:val="libNormal"/>
      </w:pPr>
      <w:r>
        <w:t>‘Beritahu aku akan hak seorang mukmin kepada mukmin</w:t>
      </w:r>
    </w:p>
    <w:p w:rsidR="008150F9" w:rsidRDefault="008150F9" w:rsidP="008150F9">
      <w:pPr>
        <w:pStyle w:val="libNormal"/>
      </w:pPr>
      <w:r>
        <w:t>yang lain?’ Maka beliau berkata: “Wahai Aban, janganlah</w:t>
      </w:r>
    </w:p>
    <w:p w:rsidR="008150F9" w:rsidRDefault="008150F9" w:rsidP="008150F9">
      <w:pPr>
        <w:pStyle w:val="libNormal"/>
      </w:pPr>
      <w:r>
        <w:t>kamu menolaknya!” Kukatakan padanya: “Baiklah, semoga</w:t>
      </w:r>
    </w:p>
    <w:p w:rsidR="000C5208" w:rsidRDefault="008150F9" w:rsidP="000C5208">
      <w:pPr>
        <w:pStyle w:val="libNormal"/>
      </w:pPr>
      <w:r>
        <w:t>aku menjadi tebusan untukmu!” Beliau berkata lagi: “Wahai</w:t>
      </w:r>
      <w:r w:rsidR="007A35E5">
        <w:t xml:space="preserve"> </w:t>
      </w:r>
      <w:r w:rsidR="000C5208">
        <w:t>Aban, janganlah kamu menolaknya”. Kuulang: “Baiklah,</w:t>
      </w:r>
    </w:p>
    <w:p w:rsidR="000C5208" w:rsidRDefault="000C5208" w:rsidP="000C5208">
      <w:pPr>
        <w:pStyle w:val="libNormal"/>
      </w:pPr>
      <w:r>
        <w:t>semoga aku menjadi tebusan dan korban untukmu!”, dan</w:t>
      </w:r>
    </w:p>
    <w:p w:rsidR="000C5208" w:rsidRDefault="000C5208" w:rsidP="000C5208">
      <w:pPr>
        <w:pStyle w:val="libNormal"/>
      </w:pPr>
      <w:r>
        <w:t>belum sempat aku berbicara lagi beliau kembali berkata:</w:t>
      </w:r>
    </w:p>
    <w:p w:rsidR="000C5208" w:rsidRDefault="000C5208" w:rsidP="000C5208">
      <w:pPr>
        <w:pStyle w:val="libNormal"/>
      </w:pPr>
      <w:r>
        <w:t>“Wahai Aban, hendaknya kamu bagi separuh dari hartamu</w:t>
      </w:r>
    </w:p>
    <w:p w:rsidR="000C5208" w:rsidRDefault="000C5208" w:rsidP="000C5208">
      <w:pPr>
        <w:pStyle w:val="libNormal"/>
      </w:pPr>
      <w:r>
        <w:t>untuk dia”. Kemudian beliau melihat reaksi pada diriku</w:t>
      </w:r>
    </w:p>
    <w:p w:rsidR="000C5208" w:rsidRDefault="000C5208" w:rsidP="000C5208">
      <w:pPr>
        <w:pStyle w:val="libNormal"/>
      </w:pPr>
      <w:r>
        <w:t>seraya melanjutkan perkataannya: “Wahai Aban, bukankah</w:t>
      </w:r>
    </w:p>
    <w:p w:rsidR="000C5208" w:rsidRDefault="000C5208" w:rsidP="000C5208">
      <w:pPr>
        <w:pStyle w:val="libNormal"/>
      </w:pPr>
      <w:r>
        <w:lastRenderedPageBreak/>
        <w:t>kamu tahu bahwa Allah swt. menyinggung orang-orang yang</w:t>
      </w:r>
    </w:p>
    <w:p w:rsidR="000C5208" w:rsidRDefault="000C5208" w:rsidP="000C5208">
      <w:pPr>
        <w:pStyle w:val="libNormal"/>
      </w:pPr>
      <w:r>
        <w:t>berkorban mendahulukan orang lain daripada diri mereka</w:t>
      </w:r>
    </w:p>
    <w:p w:rsidR="000C5208" w:rsidRDefault="000C5208" w:rsidP="000C5208">
      <w:pPr>
        <w:pStyle w:val="libNormal"/>
      </w:pPr>
      <w:r>
        <w:t>sendiri?”</w:t>
      </w:r>
      <w:r w:rsidRPr="000C5208">
        <w:rPr>
          <w:rStyle w:val="libFootnotenumChar"/>
        </w:rPr>
        <w:footnoteReference w:id="82"/>
      </w:r>
      <w:r>
        <w:t xml:space="preserve"> Kukatakan: “Baiklah, semoga aku menjadi tebusan</w:t>
      </w:r>
    </w:p>
    <w:p w:rsidR="000C5208" w:rsidRDefault="000C5208" w:rsidP="000C5208">
      <w:pPr>
        <w:pStyle w:val="libNormal"/>
      </w:pPr>
      <w:r>
        <w:t>dan korban untukmu!” Maka beliau berkata: “Adapun jika</w:t>
      </w:r>
    </w:p>
    <w:p w:rsidR="000C5208" w:rsidRDefault="000C5208" w:rsidP="000C5208">
      <w:pPr>
        <w:pStyle w:val="libNormal"/>
      </w:pPr>
      <w:r>
        <w:t>kamu membagi separuh hartamu untuk dia, kamu masih</w:t>
      </w:r>
    </w:p>
    <w:p w:rsidR="000C5208" w:rsidRDefault="000C5208" w:rsidP="000C5208">
      <w:pPr>
        <w:pStyle w:val="libNormal"/>
      </w:pPr>
      <w:r>
        <w:t>belum mengutamakan dia di atas dirimu sendiri karena</w:t>
      </w:r>
    </w:p>
    <w:p w:rsidR="000C5208" w:rsidRDefault="000C5208" w:rsidP="000C5208">
      <w:pPr>
        <w:pStyle w:val="libNormal"/>
      </w:pPr>
      <w:r>
        <w:t>kamu dan dia masih sama; kamu baru terhitung telah</w:t>
      </w:r>
    </w:p>
    <w:p w:rsidR="000C5208" w:rsidRDefault="000C5208" w:rsidP="000C5208">
      <w:pPr>
        <w:pStyle w:val="libNormal"/>
      </w:pPr>
      <w:r>
        <w:t>mendahulukan dia atas dirimu sendiri jika kamu berikan</w:t>
      </w:r>
    </w:p>
    <w:p w:rsidR="000C5208" w:rsidRDefault="000C5208" w:rsidP="000C5208">
      <w:pPr>
        <w:pStyle w:val="libNormal"/>
      </w:pPr>
      <w:r>
        <w:t>separuhnya lagi padanya”.</w:t>
      </w:r>
      <w:r w:rsidRPr="000C5208">
        <w:rPr>
          <w:rStyle w:val="libFootnotenumChar"/>
        </w:rPr>
        <w:footnoteReference w:id="83"/>
      </w:r>
    </w:p>
    <w:p w:rsidR="000C5208" w:rsidRDefault="000C5208" w:rsidP="000C5208">
      <w:pPr>
        <w:pStyle w:val="libNormal"/>
      </w:pPr>
      <w:r>
        <w:t>Pernah Imam Ali Ridha as. ditanya: “Apakah hak</w:t>
      </w:r>
    </w:p>
    <w:p w:rsidR="000C5208" w:rsidRDefault="000C5208" w:rsidP="000C5208">
      <w:pPr>
        <w:pStyle w:val="libNormal"/>
      </w:pPr>
      <w:r>
        <w:t>seorang mukmin kepada mukmin yang lain?”. Beliau</w:t>
      </w:r>
    </w:p>
    <w:p w:rsidR="000C5208" w:rsidRDefault="000C5208" w:rsidP="000C5208">
      <w:pPr>
        <w:pStyle w:val="libNormal"/>
      </w:pPr>
      <w:r>
        <w:t>menjawab: “Termasuk hak mukmin kepada mukmin yang</w:t>
      </w:r>
    </w:p>
    <w:p w:rsidR="000C5208" w:rsidRDefault="000C5208" w:rsidP="000C5208">
      <w:pPr>
        <w:pStyle w:val="libNormal"/>
      </w:pPr>
      <w:r>
        <w:t>lain adalah merengkuh cinta di dada kepadanya, menolongnya</w:t>
      </w:r>
    </w:p>
    <w:p w:rsidR="000C5208" w:rsidRDefault="000C5208" w:rsidP="000C5208">
      <w:pPr>
        <w:pStyle w:val="libNormal"/>
      </w:pPr>
      <w:r>
        <w:t>dengan harta, membelanya melawan orang yang</w:t>
      </w:r>
    </w:p>
    <w:p w:rsidR="000C5208" w:rsidRDefault="000C5208" w:rsidP="000C5208">
      <w:pPr>
        <w:pStyle w:val="libNormal"/>
      </w:pPr>
      <w:r>
        <w:t>berlaku zalim terhadap dirinya. Dan apabila ada pembagian</w:t>
      </w:r>
    </w:p>
    <w:p w:rsidR="000C5208" w:rsidRDefault="000C5208" w:rsidP="000C5208">
      <w:pPr>
        <w:pStyle w:val="libNormal"/>
      </w:pPr>
      <w:r>
        <w:t>untuk Muslimin di saat saudaranya absen, hendaknya dia</w:t>
      </w:r>
    </w:p>
    <w:p w:rsidR="000C5208" w:rsidRDefault="000C5208" w:rsidP="000C5208">
      <w:pPr>
        <w:pStyle w:val="libNormal"/>
      </w:pPr>
      <w:r>
        <w:t>mengambilkan jatah itu untuknya, jika wafat dia menziarahi</w:t>
      </w:r>
    </w:p>
    <w:p w:rsidR="000C5208" w:rsidRDefault="000C5208" w:rsidP="000C5208">
      <w:pPr>
        <w:pStyle w:val="libNormal"/>
      </w:pPr>
      <w:r>
        <w:t>kuburnya. Hendaknya dia tidak berbuat zalim padanya,</w:t>
      </w:r>
    </w:p>
    <w:p w:rsidR="000C5208" w:rsidRDefault="000C5208" w:rsidP="000C5208">
      <w:pPr>
        <w:pStyle w:val="libNormal"/>
      </w:pPr>
      <w:r>
        <w:t>tidak memperdayanya, tidak mengkhianatinya, tidak menghinakannya,</w:t>
      </w:r>
    </w:p>
    <w:p w:rsidR="000C5208" w:rsidRDefault="000C5208" w:rsidP="000C5208">
      <w:pPr>
        <w:pStyle w:val="libNormal"/>
      </w:pPr>
      <w:r>
        <w:t>tidak mengumpatnya di belakang, tidak membohonginya,</w:t>
      </w:r>
    </w:p>
    <w:p w:rsidR="000C5208" w:rsidRDefault="000C5208" w:rsidP="000C5208">
      <w:pPr>
        <w:pStyle w:val="libNormal"/>
      </w:pPr>
      <w:r>
        <w:t>dan tidak berkata kasar atau kotor kepadanya.</w:t>
      </w:r>
    </w:p>
    <w:p w:rsidR="000C5208" w:rsidRDefault="000C5208" w:rsidP="000C5208">
      <w:pPr>
        <w:pStyle w:val="libNormal"/>
      </w:pPr>
      <w:r>
        <w:lastRenderedPageBreak/>
        <w:t>Jika dia mengeluarkan kata-kata itu kepadanya, niscaya</w:t>
      </w:r>
    </w:p>
    <w:p w:rsidR="000C5208" w:rsidRDefault="000C5208" w:rsidP="000C5208">
      <w:pPr>
        <w:pStyle w:val="libNormal"/>
      </w:pPr>
      <w:r>
        <w:t>hubungan wilayah di antara mereka gugur, dan apabila dia</w:t>
      </w:r>
    </w:p>
    <w:p w:rsidR="00C1572E" w:rsidRDefault="000C5208" w:rsidP="00C1572E">
      <w:pPr>
        <w:pStyle w:val="libNormal"/>
      </w:pPr>
      <w:r>
        <w:t>mengatakan padanya kamu adalah musuhku, maka salah</w:t>
      </w:r>
      <w:r w:rsidR="005A18E2">
        <w:t xml:space="preserve"> </w:t>
      </w:r>
      <w:r w:rsidR="00C1572E">
        <w:t>satu dari mereka telah kafir, dan jika dia menuduhnya maka</w:t>
      </w:r>
    </w:p>
    <w:p w:rsidR="00C1572E" w:rsidRDefault="00C1572E" w:rsidP="00C1572E">
      <w:pPr>
        <w:pStyle w:val="libNormal"/>
      </w:pPr>
      <w:r>
        <w:t>iman dalam hatinya telah melebur sebagaimana garam melebur</w:t>
      </w:r>
    </w:p>
    <w:p w:rsidR="00C1572E" w:rsidRDefault="00C1572E" w:rsidP="00C1572E">
      <w:pPr>
        <w:pStyle w:val="libNormal"/>
      </w:pPr>
      <w:r>
        <w:t>dalam air.</w:t>
      </w:r>
    </w:p>
    <w:p w:rsidR="00C1572E" w:rsidRDefault="00C1572E" w:rsidP="00C1572E">
      <w:pPr>
        <w:pStyle w:val="libNormal"/>
      </w:pPr>
      <w:r>
        <w:t>“Barangsiapa yang memberi makan orang mukmin,</w:t>
      </w:r>
    </w:p>
    <w:p w:rsidR="00C1572E" w:rsidRDefault="00C1572E" w:rsidP="00C1572E">
      <w:pPr>
        <w:pStyle w:val="libNormal"/>
      </w:pPr>
      <w:r>
        <w:t>baginya lebih utama dari membebaskan budak. Barangsiapa</w:t>
      </w:r>
    </w:p>
    <w:p w:rsidR="00C1572E" w:rsidRDefault="00C1572E" w:rsidP="00C1572E">
      <w:pPr>
        <w:pStyle w:val="libNormal"/>
      </w:pPr>
      <w:r>
        <w:t>yang memberi minum orang mukmin, Allah memberinya</w:t>
      </w:r>
    </w:p>
    <w:p w:rsidR="00C1572E" w:rsidRDefault="00C1572E" w:rsidP="00C1572E">
      <w:pPr>
        <w:pStyle w:val="libNormal"/>
      </w:pPr>
      <w:r>
        <w:t>minuman dari rahiqun makhtum (anggur surga yang</w:t>
      </w:r>
    </w:p>
    <w:p w:rsidR="00C1572E" w:rsidRDefault="00C1572E" w:rsidP="00C1572E">
      <w:pPr>
        <w:pStyle w:val="libNormal"/>
      </w:pPr>
      <w:r>
        <w:t>murni). Barangsiapa yang memberi pakaian orang mukmin</w:t>
      </w:r>
    </w:p>
    <w:p w:rsidR="00C1572E" w:rsidRDefault="00C1572E" w:rsidP="00C1572E">
      <w:pPr>
        <w:pStyle w:val="libNormal"/>
      </w:pPr>
      <w:r>
        <w:t>dan menyelamatkannya dari ketelanjangan, Allah akan memakaikannya</w:t>
      </w:r>
    </w:p>
    <w:p w:rsidR="00C1572E" w:rsidRDefault="00C1572E" w:rsidP="00C1572E">
      <w:pPr>
        <w:pStyle w:val="libNormal"/>
      </w:pPr>
      <w:r>
        <w:t>sutera sundus dan harir surgawi. Barangsiapa</w:t>
      </w:r>
    </w:p>
    <w:p w:rsidR="00C1572E" w:rsidRDefault="00C1572E" w:rsidP="00C1572E">
      <w:pPr>
        <w:pStyle w:val="libNormal"/>
      </w:pPr>
      <w:r>
        <w:t>memberi hutang kepada orang mukmin dengan niat tulus</w:t>
      </w:r>
    </w:p>
    <w:p w:rsidR="00C1572E" w:rsidRDefault="00C1572E" w:rsidP="00C1572E">
      <w:pPr>
        <w:pStyle w:val="libNormal"/>
      </w:pPr>
      <w:r>
        <w:t>demi Allah swt., maka Allah akan menghitungnya sederajat</w:t>
      </w:r>
    </w:p>
    <w:p w:rsidR="00C1572E" w:rsidRDefault="00C1572E" w:rsidP="00C1572E">
      <w:pPr>
        <w:pStyle w:val="libNormal"/>
      </w:pPr>
      <w:r>
        <w:t>dengan sedekah sampai dia membayarnya. Barangsiapa</w:t>
      </w:r>
    </w:p>
    <w:p w:rsidR="00C1572E" w:rsidRDefault="00C1572E" w:rsidP="00C1572E">
      <w:pPr>
        <w:pStyle w:val="libNormal"/>
      </w:pPr>
      <w:r>
        <w:t>yang menyelesaikan salah satu kesulitan orang mukmin di</w:t>
      </w:r>
    </w:p>
    <w:p w:rsidR="00C1572E" w:rsidRDefault="00C1572E" w:rsidP="00C1572E">
      <w:pPr>
        <w:pStyle w:val="libNormal"/>
      </w:pPr>
      <w:r>
        <w:t>dunia, Allah akan menyelesaikan salah satu kesulitannya di</w:t>
      </w:r>
    </w:p>
    <w:p w:rsidR="00C1572E" w:rsidRDefault="00C1572E" w:rsidP="00C1572E">
      <w:pPr>
        <w:pStyle w:val="libNormal"/>
      </w:pPr>
      <w:r>
        <w:t>akhirat. Barangsiapa memenuhi kebutuhan orang mukmin,</w:t>
      </w:r>
    </w:p>
    <w:p w:rsidR="00C1572E" w:rsidRDefault="00C1572E" w:rsidP="00C1572E">
      <w:pPr>
        <w:pStyle w:val="libNormal"/>
      </w:pPr>
      <w:r>
        <w:t>baginya lebih utama dari puasa-puasa dan i’tikafnya di</w:t>
      </w:r>
    </w:p>
    <w:p w:rsidR="00C1572E" w:rsidRDefault="00C1572E" w:rsidP="00C1572E">
      <w:pPr>
        <w:pStyle w:val="libNormal"/>
      </w:pPr>
      <w:r>
        <w:t>Masjidil Haram. Sungguh posisi seorang mukmin seperti</w:t>
      </w:r>
    </w:p>
    <w:p w:rsidR="00C1572E" w:rsidRDefault="00C1572E" w:rsidP="00C1572E">
      <w:pPr>
        <w:pStyle w:val="libNormal"/>
      </w:pPr>
      <w:r>
        <w:lastRenderedPageBreak/>
        <w:t>betis dan tulang punggung pada tubuh”.</w:t>
      </w:r>
    </w:p>
    <w:p w:rsidR="00C1572E" w:rsidRDefault="00C1572E" w:rsidP="00C1572E">
      <w:pPr>
        <w:pStyle w:val="libNormal"/>
      </w:pPr>
      <w:r>
        <w:t>Suatu saat Abu Ja’far Imam Muhammad Baqir as. pergi</w:t>
      </w:r>
    </w:p>
    <w:p w:rsidR="00C1572E" w:rsidRDefault="00C1572E" w:rsidP="00C1572E">
      <w:pPr>
        <w:pStyle w:val="libNormal"/>
      </w:pPr>
      <w:r>
        <w:t>menghadap Ka’bah seraya berkata: “Puja dan puji ke hadirat</w:t>
      </w:r>
    </w:p>
    <w:p w:rsidR="00C1572E" w:rsidRDefault="00C1572E" w:rsidP="00C1572E">
      <w:pPr>
        <w:pStyle w:val="libNormal"/>
      </w:pPr>
      <w:r>
        <w:t>Allah yang telah memuliakanmu, menghormatkanmu,</w:t>
      </w:r>
    </w:p>
    <w:p w:rsidR="00C1572E" w:rsidRDefault="00C1572E" w:rsidP="00C1572E">
      <w:pPr>
        <w:pStyle w:val="libNormal"/>
      </w:pPr>
      <w:r>
        <w:t>mengagungkanmu, dan menjadikanmu tempat pertemuan</w:t>
      </w:r>
    </w:p>
    <w:p w:rsidR="00C1572E" w:rsidRDefault="00C1572E" w:rsidP="00C1572E">
      <w:pPr>
        <w:pStyle w:val="libNormal"/>
      </w:pPr>
      <w:r>
        <w:t>umat manusia yang aman, tapi demi Allah kehormatan</w:t>
      </w:r>
    </w:p>
    <w:p w:rsidR="00C1572E" w:rsidRDefault="00C1572E" w:rsidP="00C1572E">
      <w:pPr>
        <w:pStyle w:val="libNormal"/>
      </w:pPr>
      <w:r>
        <w:t>orang mukmin jauh lebih agung dari kehormatanmu”.</w:t>
      </w:r>
    </w:p>
    <w:p w:rsidR="00C1572E" w:rsidRDefault="00C1572E" w:rsidP="00C1572E">
      <w:pPr>
        <w:pStyle w:val="libNormal"/>
      </w:pPr>
      <w:r>
        <w:t>Pernah seorang baduwi Arab menghampiri beliau dan</w:t>
      </w:r>
    </w:p>
    <w:p w:rsidR="00C1572E" w:rsidRDefault="00C1572E" w:rsidP="00C1572E">
      <w:pPr>
        <w:pStyle w:val="libNormal"/>
      </w:pPr>
      <w:r>
        <w:t>mengucapkan salam, lalu saat akan berpisah dia berkata</w:t>
      </w:r>
    </w:p>
    <w:p w:rsidR="00C1572E" w:rsidRDefault="00C1572E" w:rsidP="00C1572E">
      <w:pPr>
        <w:pStyle w:val="libNormal"/>
      </w:pPr>
      <w:r>
        <w:t>kepada beliau: “Wasiatilah aku!” Maka beliau berkata: “Aku</w:t>
      </w:r>
    </w:p>
    <w:p w:rsidR="00C1572E" w:rsidRDefault="00C1572E" w:rsidP="00C1572E">
      <w:pPr>
        <w:pStyle w:val="libNormal"/>
      </w:pPr>
      <w:r>
        <w:t>berwasiat kepadamu dengan takwa kepada Allah dan bakti</w:t>
      </w:r>
    </w:p>
    <w:p w:rsidR="00C1572E" w:rsidRDefault="00C1572E" w:rsidP="00C1572E">
      <w:pPr>
        <w:pStyle w:val="libNormal"/>
      </w:pPr>
      <w:r>
        <w:t>pada saudara mukminmu. Maka cintailah untuknya apa</w:t>
      </w:r>
    </w:p>
    <w:p w:rsidR="00C1572E" w:rsidRDefault="00C1572E" w:rsidP="00C1572E">
      <w:pPr>
        <w:pStyle w:val="libNormal"/>
      </w:pPr>
      <w:r>
        <w:t>yang kamu cintai untuk dirimu. Apabila dia memintamu</w:t>
      </w:r>
    </w:p>
    <w:p w:rsidR="00C1572E" w:rsidRDefault="00C1572E" w:rsidP="00C1572E">
      <w:pPr>
        <w:pStyle w:val="libNormal"/>
      </w:pPr>
      <w:r>
        <w:t>berilah, jika dia mencegah diri darimu maka berlapanglah</w:t>
      </w:r>
    </w:p>
    <w:p w:rsidR="00C1572E" w:rsidRDefault="00C1572E" w:rsidP="00C1572E">
      <w:pPr>
        <w:pStyle w:val="libNormal"/>
      </w:pPr>
      <w:r>
        <w:t>padanya, janganlah kamu membosankannya maka dia tidak akan mebosankanmu. Jadilah kamu lengan dan pembela</w:t>
      </w:r>
    </w:p>
    <w:p w:rsidR="00C1572E" w:rsidRDefault="00C1572E" w:rsidP="00C1572E">
      <w:pPr>
        <w:pStyle w:val="libNormal"/>
      </w:pPr>
      <w:r>
        <w:t>dia, apabila dia mendapatimu dalam keadaan tidak senang</w:t>
      </w:r>
    </w:p>
    <w:p w:rsidR="00C1572E" w:rsidRDefault="00C1572E" w:rsidP="00C1572E">
      <w:pPr>
        <w:pStyle w:val="libNormal"/>
      </w:pPr>
      <w:r>
        <w:t>jangan berpisah darinya sampai dia keluarkan dengki dan</w:t>
      </w:r>
    </w:p>
    <w:p w:rsidR="00C1572E" w:rsidRDefault="00C1572E" w:rsidP="00C1572E">
      <w:pPr>
        <w:pStyle w:val="libNormal"/>
      </w:pPr>
      <w:r>
        <w:t>iri dari hatinya. Jika dia tidak ada di tempat, jagalah dia</w:t>
      </w:r>
    </w:p>
    <w:p w:rsidR="00C1572E" w:rsidRDefault="00C1572E" w:rsidP="00C1572E">
      <w:pPr>
        <w:pStyle w:val="libNormal"/>
      </w:pPr>
      <w:r>
        <w:t>dalam ketiadaannya. Jika dia hadir, maka lindungilah dia,</w:t>
      </w:r>
    </w:p>
    <w:p w:rsidR="00C1572E" w:rsidRDefault="00C1572E" w:rsidP="00C1572E">
      <w:pPr>
        <w:pStyle w:val="libNormal"/>
      </w:pPr>
      <w:r>
        <w:t>bantulah dia, kunjungi dan muliakanlah dia serta berbelas</w:t>
      </w:r>
    </w:p>
    <w:p w:rsidR="00C1572E" w:rsidRDefault="00C1572E" w:rsidP="00C1572E">
      <w:pPr>
        <w:pStyle w:val="libNormal"/>
      </w:pPr>
      <w:r>
        <w:lastRenderedPageBreak/>
        <w:t>kasih kepadanya, karena sesungguhnya dia adalah darimu</w:t>
      </w:r>
    </w:p>
    <w:p w:rsidR="00C1572E" w:rsidRDefault="00C1572E" w:rsidP="00C1572E">
      <w:pPr>
        <w:pStyle w:val="libNormal"/>
      </w:pPr>
      <w:r>
        <w:t>dan kamu dari dirinya. Hendaknya kamu rela membatalkan</w:t>
      </w:r>
    </w:p>
    <w:p w:rsidR="00C1572E" w:rsidRDefault="00C1572E" w:rsidP="00C1572E">
      <w:pPr>
        <w:pStyle w:val="libNormal"/>
      </w:pPr>
      <w:r>
        <w:t>puasa dan berbuka karena ingin menyenangkan saudara</w:t>
      </w:r>
    </w:p>
    <w:p w:rsidR="00C1572E" w:rsidRDefault="00C1572E" w:rsidP="00C1572E">
      <w:pPr>
        <w:pStyle w:val="libNormal"/>
      </w:pPr>
      <w:r>
        <w:t>mukminmu, karena memasukkan kebahagiaan ke dalam</w:t>
      </w:r>
    </w:p>
    <w:p w:rsidR="00C1572E" w:rsidRDefault="00C1572E" w:rsidP="00C1572E">
      <w:pPr>
        <w:pStyle w:val="libNormal"/>
      </w:pPr>
      <w:r>
        <w:t>hati seorang mukmin lebih utama dari puasa dan lebih besar</w:t>
      </w:r>
    </w:p>
    <w:p w:rsidR="00C1572E" w:rsidRDefault="00C1572E" w:rsidP="00C1572E">
      <w:pPr>
        <w:pStyle w:val="libNormal"/>
      </w:pPr>
      <w:r>
        <w:t>pahalanya”.</w:t>
      </w:r>
      <w:r w:rsidRPr="00C1572E">
        <w:rPr>
          <w:rStyle w:val="libFootnotenumChar"/>
        </w:rPr>
        <w:footnoteReference w:id="84"/>
      </w:r>
    </w:p>
    <w:p w:rsidR="00C1572E" w:rsidRDefault="00C1572E" w:rsidP="00C1572E">
      <w:pPr>
        <w:pStyle w:val="libNormal"/>
      </w:pPr>
      <w:r>
        <w:t>Ada juga riwayat tentang hak-hak antara saudara</w:t>
      </w:r>
    </w:p>
    <w:p w:rsidR="00C1572E" w:rsidRDefault="00C1572E" w:rsidP="00C1572E">
      <w:pPr>
        <w:pStyle w:val="libNormal"/>
      </w:pPr>
      <w:r>
        <w:t>dengan saudaranya yang lain. Dari Ibrahim bin Umar al-</w:t>
      </w:r>
    </w:p>
    <w:p w:rsidR="00C1572E" w:rsidRDefault="00C1572E" w:rsidP="00C1572E">
      <w:pPr>
        <w:pStyle w:val="libNormal"/>
      </w:pPr>
      <w:r>
        <w:t>Yamani meriwayatkan dari Abu Abdillah Imam Ja’far Ash-</w:t>
      </w:r>
    </w:p>
    <w:p w:rsidR="00C1572E" w:rsidRDefault="00C1572E" w:rsidP="00C1572E">
      <w:pPr>
        <w:pStyle w:val="libNormal"/>
      </w:pPr>
      <w:r>
        <w:t>Shadiq as. berkata: “Janganlah dia kenyang saat saudaranya</w:t>
      </w:r>
    </w:p>
    <w:p w:rsidR="00C1572E" w:rsidRDefault="00C1572E" w:rsidP="00C1572E">
      <w:pPr>
        <w:pStyle w:val="libNormal"/>
      </w:pPr>
      <w:r>
        <w:t>lapar, janganlah dia lega saat saudaranya kehausan,</w:t>
      </w:r>
    </w:p>
    <w:p w:rsidR="00C1572E" w:rsidRDefault="00C1572E" w:rsidP="00C1572E">
      <w:pPr>
        <w:pStyle w:val="libNormal"/>
      </w:pPr>
      <w:r>
        <w:t>janganlah dia berpakaian saat saudaranya telanjang. Apabila</w:t>
      </w:r>
    </w:p>
    <w:p w:rsidR="00C1572E" w:rsidRDefault="00C1572E" w:rsidP="00C1572E">
      <w:pPr>
        <w:pStyle w:val="libNormal"/>
      </w:pPr>
      <w:r>
        <w:t>kamu membutuhkan sesuatu maka pintalah dia, jika dia</w:t>
      </w:r>
    </w:p>
    <w:p w:rsidR="00C1572E" w:rsidRDefault="00C1572E" w:rsidP="00C1572E">
      <w:pPr>
        <w:pStyle w:val="libNormal"/>
      </w:pPr>
      <w:r>
        <w:t>memintamu maka berilah dia. Jangan bosan berbuat baik</w:t>
      </w:r>
    </w:p>
    <w:p w:rsidR="00C1572E" w:rsidRDefault="00C1572E" w:rsidP="00C1572E">
      <w:pPr>
        <w:pStyle w:val="libNormal"/>
      </w:pPr>
      <w:r>
        <w:t>padanya dan hendaknya dia juga demikian padamu. Jadilah</w:t>
      </w:r>
    </w:p>
    <w:p w:rsidR="00C1572E" w:rsidRDefault="00C1572E" w:rsidP="00C1572E">
      <w:pPr>
        <w:pStyle w:val="libNormal"/>
      </w:pPr>
      <w:r>
        <w:t>kamu tulang punggungnya karena dia pun tulang punggung</w:t>
      </w:r>
    </w:p>
    <w:p w:rsidR="00C1572E" w:rsidRDefault="00C1572E" w:rsidP="00C1572E">
      <w:pPr>
        <w:pStyle w:val="libNormal"/>
      </w:pPr>
      <w:r>
        <w:t>bagimu. Apabila dia absen jagalah dia dalam ketiadaannya,</w:t>
      </w:r>
    </w:p>
    <w:p w:rsidR="00C1572E" w:rsidRDefault="00C1572E" w:rsidP="00C1572E">
      <w:pPr>
        <w:pStyle w:val="libNormal"/>
      </w:pPr>
      <w:r>
        <w:t>jika dia hadir maka kunjungilah dia, besarkan dan</w:t>
      </w:r>
    </w:p>
    <w:p w:rsidR="00C1572E" w:rsidRDefault="00C1572E" w:rsidP="00C1572E">
      <w:pPr>
        <w:pStyle w:val="libNormal"/>
      </w:pPr>
      <w:r>
        <w:t>muliakan dia, karena sesungguhnya dia darimu dan kamu</w:t>
      </w:r>
    </w:p>
    <w:p w:rsidR="00C1572E" w:rsidRDefault="00C1572E" w:rsidP="00C1572E">
      <w:pPr>
        <w:pStyle w:val="libNormal"/>
      </w:pPr>
      <w:r>
        <w:lastRenderedPageBreak/>
        <w:t>dari dia. Apabila dia mencela maka jangan berpisah darinya</w:t>
      </w:r>
    </w:p>
    <w:p w:rsidR="00C1572E" w:rsidRDefault="00C1572E" w:rsidP="00C1572E">
      <w:pPr>
        <w:pStyle w:val="libNormal"/>
      </w:pPr>
      <w:r>
        <w:t>sampai dia keluarkan dengki dan dendamnya dari hatinya.</w:t>
      </w:r>
    </w:p>
    <w:p w:rsidR="00C1572E" w:rsidRDefault="00C1572E" w:rsidP="00C1572E">
      <w:pPr>
        <w:pStyle w:val="libNormal"/>
      </w:pPr>
      <w:r>
        <w:t>Jika dia mendapatkan kebaikan maka pujilah Allah, jika dia</w:t>
      </w:r>
    </w:p>
    <w:p w:rsidR="00C1572E" w:rsidRDefault="00C1572E" w:rsidP="00C1572E">
      <w:pPr>
        <w:pStyle w:val="libNormal"/>
      </w:pPr>
      <w:r>
        <w:t>ditimpa bencana maka bantulah dia, dan jika dia terperdaya</w:t>
      </w:r>
    </w:p>
    <w:p w:rsidR="00C1572E" w:rsidRDefault="00C1572E" w:rsidP="00C1572E">
      <w:pPr>
        <w:pStyle w:val="libNormal"/>
      </w:pPr>
      <w:r>
        <w:t>maka tolonglah dia. Apabila salah seorang berkata kasar</w:t>
      </w:r>
    </w:p>
    <w:p w:rsidR="00AF1109" w:rsidRDefault="00C1572E" w:rsidP="00AF1109">
      <w:pPr>
        <w:pStyle w:val="libNormal"/>
      </w:pPr>
      <w:r>
        <w:t>atau kotor pada saudaranya maka tidak ada lagi hubungan</w:t>
      </w:r>
      <w:r w:rsidR="00AF1109">
        <w:t xml:space="preserve"> wilayah antara mereka berdua, dan jika dia berkata ‘kamu</w:t>
      </w:r>
    </w:p>
    <w:p w:rsidR="00AF1109" w:rsidRDefault="00AF1109" w:rsidP="00AF1109">
      <w:pPr>
        <w:pStyle w:val="libNormal"/>
      </w:pPr>
      <w:r>
        <w:t>adalah musuhku’ maka salah satu dari mereka berdua telah</w:t>
      </w:r>
    </w:p>
    <w:p w:rsidR="00AF1109" w:rsidRDefault="00AF1109" w:rsidP="00AF1109">
      <w:pPr>
        <w:pStyle w:val="libNormal"/>
      </w:pPr>
      <w:r>
        <w:t>kafir, dan jika dia menuduhnya maka iman di hatinya telah</w:t>
      </w:r>
    </w:p>
    <w:p w:rsidR="00AF1109" w:rsidRDefault="00AF1109" w:rsidP="00AF1109">
      <w:pPr>
        <w:pStyle w:val="libNormal"/>
      </w:pPr>
      <w:r>
        <w:t>larut sebagaimana garam larut dalam air”.</w:t>
      </w:r>
      <w:r w:rsidRPr="00AF1109">
        <w:rPr>
          <w:rStyle w:val="libFootnotenumChar"/>
        </w:rPr>
        <w:footnoteReference w:id="85"/>
      </w:r>
    </w:p>
    <w:p w:rsidR="00AF1109" w:rsidRDefault="00AF1109" w:rsidP="00AF1109">
      <w:pPr>
        <w:pStyle w:val="libNormal"/>
      </w:pPr>
      <w:r>
        <w:t>Mu’alla bin Khunais meriwayatkan: “Aku katakan pada</w:t>
      </w:r>
    </w:p>
    <w:p w:rsidR="00AF1109" w:rsidRDefault="00AF1109" w:rsidP="00AF1109">
      <w:pPr>
        <w:pStyle w:val="libNormal"/>
      </w:pPr>
      <w:r>
        <w:t>Abu Abdillah Ja’far Ash-Shadiq as.: ‘Apakah hak seorang</w:t>
      </w:r>
    </w:p>
    <w:p w:rsidR="00AF1109" w:rsidRDefault="00AF1109" w:rsidP="00AF1109">
      <w:pPr>
        <w:pStyle w:val="libNormal"/>
      </w:pPr>
      <w:r>
        <w:t>mukmin kepada mukmin yang lain?’ Beliau menjawab: ‘Ada</w:t>
      </w:r>
    </w:p>
    <w:p w:rsidR="00AF1109" w:rsidRDefault="00AF1109" w:rsidP="00AF1109">
      <w:pPr>
        <w:pStyle w:val="libNormal"/>
      </w:pPr>
      <w:r>
        <w:t>tujuh hak dan kewajiban, tak satu pun dari hal-hak itu</w:t>
      </w:r>
    </w:p>
    <w:p w:rsidR="00AF1109" w:rsidRDefault="00AF1109" w:rsidP="00AF1109">
      <w:pPr>
        <w:pStyle w:val="libNormal"/>
      </w:pPr>
      <w:r>
        <w:t>kecuali juga wajib bagi dirinya. Apabila dia melanggarnya</w:t>
      </w:r>
    </w:p>
    <w:p w:rsidR="00AF1109" w:rsidRDefault="00AF1109" w:rsidP="00AF1109">
      <w:pPr>
        <w:pStyle w:val="libNormal"/>
      </w:pPr>
      <w:r>
        <w:t>maka dia telah keluar dari wilayah Allah dan meninggalkan</w:t>
      </w:r>
    </w:p>
    <w:p w:rsidR="00AF1109" w:rsidRDefault="00AF1109" w:rsidP="00AF1109">
      <w:pPr>
        <w:pStyle w:val="libNormal"/>
      </w:pPr>
      <w:r>
        <w:t>ketaatan pada-Nya serta tidak akan mendapatkan apa-apa</w:t>
      </w:r>
    </w:p>
    <w:p w:rsidR="00AF1109" w:rsidRDefault="00AF1109" w:rsidP="00AF1109">
      <w:pPr>
        <w:pStyle w:val="libNormal"/>
      </w:pPr>
      <w:r>
        <w:t>di sisi-Nya’. Kukatakan kepadanya: ‘Semoga aku jadi</w:t>
      </w:r>
    </w:p>
    <w:p w:rsidR="00AF1109" w:rsidRDefault="00AF1109" w:rsidP="00AF1109">
      <w:pPr>
        <w:pStyle w:val="libNormal"/>
      </w:pPr>
      <w:r>
        <w:t>tebusanmu! Katakanlah kepadaku tujuh hak dan kewajiban</w:t>
      </w:r>
    </w:p>
    <w:p w:rsidR="00AF1109" w:rsidRDefault="00AF1109" w:rsidP="00AF1109">
      <w:pPr>
        <w:pStyle w:val="libNormal"/>
      </w:pPr>
      <w:r>
        <w:lastRenderedPageBreak/>
        <w:t>itu?’ Beliau berkata: ‘Wahai Mua’lla, Sungguh aku sayang</w:t>
      </w:r>
    </w:p>
    <w:p w:rsidR="00AF1109" w:rsidRDefault="00AF1109" w:rsidP="00AF1109">
      <w:pPr>
        <w:pStyle w:val="libNormal"/>
      </w:pPr>
      <w:r>
        <w:t>padamu, aku khawatir kamu menghilangkan dan tidak</w:t>
      </w:r>
    </w:p>
    <w:p w:rsidR="00AF1109" w:rsidRDefault="00AF1109" w:rsidP="00AF1109">
      <w:pPr>
        <w:pStyle w:val="libNormal"/>
      </w:pPr>
      <w:r>
        <w:t>menjaganya, aku khawatir kamu tahu tapi tidak mengamalkannya’.</w:t>
      </w:r>
    </w:p>
    <w:p w:rsidR="00AF1109" w:rsidRDefault="00AF1109" w:rsidP="00AF1109">
      <w:pPr>
        <w:pStyle w:val="libNormal"/>
      </w:pPr>
      <w:r>
        <w:t>Aku katakan: ‘Tiada kekuatan kecuali milik Allah’.</w:t>
      </w:r>
    </w:p>
    <w:p w:rsidR="00AF1109" w:rsidRDefault="00AF1109" w:rsidP="00AF1109">
      <w:pPr>
        <w:pStyle w:val="libNormal"/>
      </w:pPr>
      <w:r>
        <w:t>Beliau melanjutkan: ‘Hak paling ringan dari semua itu</w:t>
      </w:r>
    </w:p>
    <w:p w:rsidR="00AF1109" w:rsidRDefault="00AF1109" w:rsidP="00AF1109">
      <w:pPr>
        <w:pStyle w:val="libNormal"/>
      </w:pPr>
      <w:r>
        <w:t>adalah hendaknya kamu mencintai untuk dia apa yang kamu</w:t>
      </w:r>
    </w:p>
    <w:p w:rsidR="00AF1109" w:rsidRDefault="00AF1109" w:rsidP="00AF1109">
      <w:pPr>
        <w:pStyle w:val="libNormal"/>
      </w:pPr>
      <w:r>
        <w:t>cintai untuk dirimu sendiri, dan kamu benci bagi dia</w:t>
      </w:r>
    </w:p>
    <w:p w:rsidR="00AF1109" w:rsidRDefault="00AF1109" w:rsidP="00AF1109">
      <w:pPr>
        <w:pStyle w:val="libNormal"/>
      </w:pPr>
      <w:r>
        <w:t>apa yang kamu benci bagi dirimu sendiri.</w:t>
      </w:r>
    </w:p>
    <w:p w:rsidR="00AF1109" w:rsidRDefault="00AF1109" w:rsidP="00AF1109">
      <w:pPr>
        <w:pStyle w:val="libNormal"/>
      </w:pPr>
      <w:r>
        <w:t>“Hak kedua, hendaknya kamu berusaha memenuhi kebutuhannya,</w:t>
      </w:r>
    </w:p>
    <w:p w:rsidR="00AF1109" w:rsidRDefault="00AF1109" w:rsidP="00AF1109">
      <w:pPr>
        <w:pStyle w:val="libNormal"/>
      </w:pPr>
      <w:r>
        <w:t>memuaskan keridhoannya dan tidak menentang</w:t>
      </w:r>
    </w:p>
    <w:p w:rsidR="00AF1109" w:rsidRDefault="00AF1109" w:rsidP="00AF1109">
      <w:pPr>
        <w:pStyle w:val="libNormal"/>
      </w:pPr>
      <w:r>
        <w:t>ucapannya.</w:t>
      </w:r>
    </w:p>
    <w:p w:rsidR="00AF1109" w:rsidRDefault="00AF1109" w:rsidP="00AF1109">
      <w:pPr>
        <w:pStyle w:val="libNormal"/>
      </w:pPr>
      <w:r>
        <w:t>“Hak ketiga, hendaknya kamu menyambungnya dengan</w:t>
      </w:r>
    </w:p>
    <w:p w:rsidR="00AF1109" w:rsidRDefault="00AF1109" w:rsidP="00AF1109">
      <w:pPr>
        <w:pStyle w:val="libNormal"/>
      </w:pPr>
      <w:r>
        <w:t>jiwa dan hartamu, tangan dan kakimu serta lidahmu.</w:t>
      </w:r>
    </w:p>
    <w:p w:rsidR="00AF1109" w:rsidRDefault="00AF1109" w:rsidP="00AF1109">
      <w:pPr>
        <w:pStyle w:val="libNormal"/>
      </w:pPr>
      <w:r>
        <w:t>“Hak keempat, hendaknya kamu menjadi mata, petunjuk</w:t>
      </w:r>
    </w:p>
    <w:p w:rsidR="00AF1109" w:rsidRDefault="00AF1109" w:rsidP="00AF1109">
      <w:pPr>
        <w:pStyle w:val="libNormal"/>
      </w:pPr>
      <w:r>
        <w:t>dan cermin bagi dirinya.</w:t>
      </w:r>
    </w:p>
    <w:p w:rsidR="00AF1109" w:rsidRDefault="00AF1109" w:rsidP="00AF1109">
      <w:pPr>
        <w:pStyle w:val="libNormal"/>
      </w:pPr>
      <w:r>
        <w:t>“Hak kelima, hendaknya kamu tidak kenyang di saat</w:t>
      </w:r>
    </w:p>
    <w:p w:rsidR="00AF1109" w:rsidRDefault="00AF1109" w:rsidP="00AF1109">
      <w:pPr>
        <w:pStyle w:val="libNormal"/>
      </w:pPr>
      <w:r>
        <w:t>dia lapar, tidak berpakaian di saat dia telanjang, tidak lega</w:t>
      </w:r>
    </w:p>
    <w:p w:rsidR="00102EE5" w:rsidRDefault="00AF1109" w:rsidP="00AF1109">
      <w:pPr>
        <w:pStyle w:val="libNormal"/>
      </w:pPr>
      <w:r>
        <w:t>di saat dia kehausan.</w:t>
      </w:r>
    </w:p>
    <w:p w:rsidR="00B46A8C" w:rsidRDefault="00B46A8C" w:rsidP="00B46A8C">
      <w:pPr>
        <w:pStyle w:val="libNormal"/>
      </w:pPr>
      <w:r>
        <w:t>“Hak keenam, apabila kamu memiliki perempuan dan</w:t>
      </w:r>
    </w:p>
    <w:p w:rsidR="00B46A8C" w:rsidRDefault="00B46A8C" w:rsidP="00B46A8C">
      <w:pPr>
        <w:pStyle w:val="libNormal"/>
      </w:pPr>
      <w:r>
        <w:t>pelayan, sementara saudaramu tidak memiliki baik perempuan</w:t>
      </w:r>
    </w:p>
    <w:p w:rsidR="00B46A8C" w:rsidRDefault="00B46A8C" w:rsidP="00B46A8C">
      <w:pPr>
        <w:pStyle w:val="libNormal"/>
      </w:pPr>
      <w:r>
        <w:t>sebagai istri maupun pelayan, maka kirimlah pelayanmu</w:t>
      </w:r>
    </w:p>
    <w:p w:rsidR="00B46A8C" w:rsidRDefault="00B46A8C" w:rsidP="00B46A8C">
      <w:pPr>
        <w:pStyle w:val="libNormal"/>
      </w:pPr>
      <w:r>
        <w:t>untuk mencucikan bajunya, menyediakan makanannya</w:t>
      </w:r>
    </w:p>
    <w:p w:rsidR="00B46A8C" w:rsidRDefault="00B46A8C" w:rsidP="00B46A8C">
      <w:pPr>
        <w:pStyle w:val="libNormal"/>
      </w:pPr>
      <w:r>
        <w:t>dan merapikan ranjangnya, semua itu ditetapkan antara</w:t>
      </w:r>
    </w:p>
    <w:p w:rsidR="00B46A8C" w:rsidRDefault="00B46A8C" w:rsidP="00B46A8C">
      <w:pPr>
        <w:pStyle w:val="libNormal"/>
      </w:pPr>
      <w:r>
        <w:t>kamu dan dia.</w:t>
      </w:r>
    </w:p>
    <w:p w:rsidR="00B46A8C" w:rsidRDefault="00B46A8C" w:rsidP="00B46A8C">
      <w:pPr>
        <w:pStyle w:val="libNormal"/>
      </w:pPr>
      <w:r>
        <w:t>“Hak ketujuh, hendaknya kamu bebaskan sumpahnya,</w:t>
      </w:r>
    </w:p>
    <w:p w:rsidR="00B46A8C" w:rsidRDefault="00B46A8C" w:rsidP="00B46A8C">
      <w:pPr>
        <w:pStyle w:val="libNormal"/>
      </w:pPr>
      <w:r>
        <w:t>kamu balas undangannya, kamu hadiri jenazahnya, kamu</w:t>
      </w:r>
    </w:p>
    <w:p w:rsidR="00B46A8C" w:rsidRDefault="00B46A8C" w:rsidP="00B46A8C">
      <w:pPr>
        <w:pStyle w:val="libNormal"/>
      </w:pPr>
      <w:r>
        <w:lastRenderedPageBreak/>
        <w:t>jenguk di kala dia sakit, kamu kerahkan tubuhmu untuk</w:t>
      </w:r>
    </w:p>
    <w:p w:rsidR="00B46A8C" w:rsidRDefault="00B46A8C" w:rsidP="00B46A8C">
      <w:pPr>
        <w:pStyle w:val="libNormal"/>
      </w:pPr>
      <w:r>
        <w:t>memenuhi kebutuhannya. Jangan biarkan dia kekurangan</w:t>
      </w:r>
    </w:p>
    <w:p w:rsidR="00B46A8C" w:rsidRDefault="00B46A8C" w:rsidP="00B46A8C">
      <w:pPr>
        <w:pStyle w:val="libNormal"/>
      </w:pPr>
      <w:r>
        <w:t>sehingga memintamu, tetapi bergegaslah terlebih dahulu</w:t>
      </w:r>
    </w:p>
    <w:p w:rsidR="00B46A8C" w:rsidRDefault="00B46A8C" w:rsidP="00B46A8C">
      <w:pPr>
        <w:pStyle w:val="libNormal"/>
      </w:pPr>
      <w:r>
        <w:t>untuk memenuhi kebutuhannya sebelum dia meminta.</w:t>
      </w:r>
    </w:p>
    <w:p w:rsidR="00B46A8C" w:rsidRDefault="00B46A8C" w:rsidP="00B46A8C">
      <w:pPr>
        <w:pStyle w:val="libNormal"/>
      </w:pPr>
      <w:r>
        <w:t>Apabila ini dilakukan, sungguh kamu telah menyambungkan</w:t>
      </w:r>
    </w:p>
    <w:p w:rsidR="00B46A8C" w:rsidRDefault="00B46A8C" w:rsidP="00B46A8C">
      <w:pPr>
        <w:pStyle w:val="libNormal"/>
      </w:pPr>
      <w:r>
        <w:t>wilayahmu dengan wilayahnya, dan sungguh kamu</w:t>
      </w:r>
    </w:p>
    <w:p w:rsidR="00B46A8C" w:rsidRDefault="00B46A8C" w:rsidP="00B46A8C">
      <w:pPr>
        <w:pStyle w:val="libNormal"/>
      </w:pPr>
      <w:r>
        <w:t>telah menyambungkan wilayahnya dengan wilayah Allah”.</w:t>
      </w:r>
      <w:r w:rsidRPr="00B46A8C">
        <w:rPr>
          <w:rStyle w:val="libFootnotenumChar"/>
        </w:rPr>
        <w:footnoteReference w:id="86"/>
      </w:r>
    </w:p>
    <w:p w:rsidR="00B46A8C" w:rsidRDefault="00B46A8C" w:rsidP="00B46A8C">
      <w:pPr>
        <w:pStyle w:val="libNormal"/>
      </w:pPr>
      <w:r>
        <w:t>Diriwayatkan dari Amirul Mukminin as. berkata: “Seorang</w:t>
      </w:r>
    </w:p>
    <w:p w:rsidR="00B46A8C" w:rsidRDefault="00B46A8C" w:rsidP="00B46A8C">
      <w:pPr>
        <w:pStyle w:val="libNormal"/>
      </w:pPr>
      <w:r>
        <w:t>mukmin ketika mengetahui saudara mukmin yang</w:t>
      </w:r>
    </w:p>
    <w:p w:rsidR="00B46A8C" w:rsidRDefault="00B46A8C" w:rsidP="00B46A8C">
      <w:pPr>
        <w:pStyle w:val="libNormal"/>
      </w:pPr>
      <w:r>
        <w:t>lain membutuhkan tidak akan membiarkannya sampai</w:t>
      </w:r>
    </w:p>
    <w:p w:rsidR="00B46A8C" w:rsidRDefault="00B46A8C" w:rsidP="00B46A8C">
      <w:pPr>
        <w:pStyle w:val="libNormal"/>
      </w:pPr>
      <w:r>
        <w:t>terpaksa meminta kepadanya. Saling berkunjunglah kalian,</w:t>
      </w:r>
    </w:p>
    <w:p w:rsidR="00B46A8C" w:rsidRDefault="00B46A8C" w:rsidP="00B46A8C">
      <w:pPr>
        <w:pStyle w:val="libNormal"/>
      </w:pPr>
      <w:r>
        <w:t>saling mengasihilah kalian, saling berimbal baliklah kalian!</w:t>
      </w:r>
    </w:p>
    <w:p w:rsidR="00B46A8C" w:rsidRDefault="00B46A8C" w:rsidP="00B46A8C">
      <w:pPr>
        <w:pStyle w:val="libNormal"/>
      </w:pPr>
      <w:r>
        <w:t>Janganlah kalian menjadi orang munafik yang menguraikan</w:t>
      </w:r>
    </w:p>
    <w:p w:rsidR="00B46A8C" w:rsidRDefault="00B46A8C" w:rsidP="00B46A8C">
      <w:pPr>
        <w:pStyle w:val="libNormal"/>
      </w:pPr>
      <w:r>
        <w:t>apa yang pada hakikatnya tidak dia lakukan”</w:t>
      </w:r>
      <w:r w:rsidRPr="00B46A8C">
        <w:rPr>
          <w:rStyle w:val="libFootnotenumChar"/>
        </w:rPr>
        <w:footnoteReference w:id="87"/>
      </w:r>
      <w:r>
        <w:t>.</w:t>
      </w:r>
    </w:p>
    <w:p w:rsidR="00B46A8C" w:rsidRDefault="00B46A8C" w:rsidP="00B46A8C">
      <w:pPr>
        <w:pStyle w:val="libNormal"/>
      </w:pPr>
      <w:r>
        <w:t>Muhammad bin Muslim meriwayatkan: “Ada seorang</w:t>
      </w:r>
    </w:p>
    <w:p w:rsidR="00B46A8C" w:rsidRDefault="00B46A8C" w:rsidP="00B46A8C">
      <w:pPr>
        <w:pStyle w:val="libNormal"/>
      </w:pPr>
      <w:r>
        <w:t>Baduwi mendatangiku, lalu kami bersama-sama menemui</w:t>
      </w:r>
    </w:p>
    <w:p w:rsidR="00B46A8C" w:rsidRDefault="00B46A8C" w:rsidP="00B46A8C">
      <w:pPr>
        <w:pStyle w:val="libNormal"/>
      </w:pPr>
      <w:r>
        <w:t>Abu Abdillah Imam Ja’far Ash-Shadiq as. Ketika hendak</w:t>
      </w:r>
    </w:p>
    <w:p w:rsidR="00B46A8C" w:rsidRDefault="00B46A8C" w:rsidP="00B46A8C">
      <w:pPr>
        <w:pStyle w:val="libNormal"/>
      </w:pPr>
      <w:r>
        <w:t>berpisah, orang Baduwi itu berkata: “Wasiatilah aku!” Abu</w:t>
      </w:r>
    </w:p>
    <w:p w:rsidR="00B46A8C" w:rsidRDefault="00B46A8C" w:rsidP="00B46A8C">
      <w:pPr>
        <w:pStyle w:val="libNormal"/>
      </w:pPr>
      <w:r>
        <w:t>Abdillah berkata: “Aku berwasiat kepadamu agar bertakwa</w:t>
      </w:r>
    </w:p>
    <w:p w:rsidR="00B46A8C" w:rsidRDefault="00B46A8C" w:rsidP="00B46A8C">
      <w:pPr>
        <w:pStyle w:val="libNormal"/>
      </w:pPr>
      <w:r>
        <w:t>kepada Allah swt. dan berbakti pada saudara muslimmu,</w:t>
      </w:r>
    </w:p>
    <w:p w:rsidR="00B46A8C" w:rsidRDefault="00B46A8C" w:rsidP="00B46A8C">
      <w:pPr>
        <w:pStyle w:val="libNormal"/>
      </w:pPr>
      <w:r>
        <w:lastRenderedPageBreak/>
        <w:t>cintailah untuknya apa yang kamu cintai untuk dirimu sendiri,</w:t>
      </w:r>
    </w:p>
    <w:p w:rsidR="00D5337D" w:rsidRDefault="00B46A8C" w:rsidP="00D5337D">
      <w:pPr>
        <w:pStyle w:val="libNormal"/>
      </w:pPr>
      <w:r>
        <w:t>bencilah untuknya apa yang kamu benci untuk dirimu</w:t>
      </w:r>
      <w:r w:rsidR="00D12208">
        <w:t xml:space="preserve"> </w:t>
      </w:r>
      <w:r w:rsidR="00D5337D">
        <w:t>sendiri. Apabila dia memintamu berilah, Jika dia tidak sudi</w:t>
      </w:r>
    </w:p>
    <w:p w:rsidR="00D5337D" w:rsidRDefault="00D5337D" w:rsidP="00D5337D">
      <w:pPr>
        <w:pStyle w:val="libNormal"/>
      </w:pPr>
      <w:r>
        <w:t>memberimu tetaplah lapang untuk memberinya! Janganlah</w:t>
      </w:r>
    </w:p>
    <w:p w:rsidR="00D5337D" w:rsidRDefault="00D5337D" w:rsidP="00D5337D">
      <w:pPr>
        <w:pStyle w:val="libNormal"/>
      </w:pPr>
      <w:r>
        <w:t>kamu bosan untuk berbuat santun kepadanya, karena</w:t>
      </w:r>
    </w:p>
    <w:p w:rsidR="00D5337D" w:rsidRDefault="00D5337D" w:rsidP="00D5337D">
      <w:pPr>
        <w:pStyle w:val="libNormal"/>
      </w:pPr>
      <w:r>
        <w:t>sesungguhnya dia tidak akan bosan berbuat baik kepadamu.</w:t>
      </w:r>
    </w:p>
    <w:p w:rsidR="00D5337D" w:rsidRDefault="00D5337D" w:rsidP="00D5337D">
      <w:pPr>
        <w:pStyle w:val="libNormal"/>
      </w:pPr>
      <w:r>
        <w:t>Jadilah tangan pembela baginya, karena sesung-guhnya dia</w:t>
      </w:r>
    </w:p>
    <w:p w:rsidR="00D5337D" w:rsidRDefault="00D5337D" w:rsidP="00D5337D">
      <w:pPr>
        <w:pStyle w:val="libNormal"/>
      </w:pPr>
      <w:r>
        <w:t>adalah lengan pembela bagimu. Apabila dia mendapatkan</w:t>
      </w:r>
    </w:p>
    <w:p w:rsidR="00D5337D" w:rsidRDefault="00D5337D" w:rsidP="00D5337D">
      <w:pPr>
        <w:pStyle w:val="libNormal"/>
      </w:pPr>
      <w:r>
        <w:t>darimu sesuatu yang tidak berkenan, maka janganlah berpisah</w:t>
      </w:r>
    </w:p>
    <w:p w:rsidR="00D5337D" w:rsidRDefault="00D5337D" w:rsidP="00D5337D">
      <w:pPr>
        <w:pStyle w:val="libNormal"/>
      </w:pPr>
      <w:r>
        <w:t>darinya sampai kekecewaannya hilang dari hatinya,</w:t>
      </w:r>
    </w:p>
    <w:p w:rsidR="00D5337D" w:rsidRDefault="00D5337D" w:rsidP="00D5337D">
      <w:pPr>
        <w:pStyle w:val="libNormal"/>
      </w:pPr>
      <w:r>
        <w:t>jika dia absen jagalah dia dalam ketiadaannya, jika dia hadir</w:t>
      </w:r>
    </w:p>
    <w:p w:rsidR="00D5337D" w:rsidRDefault="00D5337D" w:rsidP="00D5337D">
      <w:pPr>
        <w:pStyle w:val="libNormal"/>
      </w:pPr>
      <w:r>
        <w:t>bantulah, tolonglah dan kunjungilah dia! Bersikaplah lemah</w:t>
      </w:r>
    </w:p>
    <w:p w:rsidR="00D5337D" w:rsidRDefault="00D5337D" w:rsidP="00D5337D">
      <w:pPr>
        <w:pStyle w:val="libNormal"/>
      </w:pPr>
      <w:r>
        <w:t>lembut kepadanya dan muliakanlah dia, karena sungguh</w:t>
      </w:r>
    </w:p>
    <w:p w:rsidR="00D5337D" w:rsidRDefault="00D5337D" w:rsidP="00D5337D">
      <w:pPr>
        <w:pStyle w:val="libNormal"/>
      </w:pPr>
      <w:r>
        <w:t>dia dari kamu dan kamu dari dia”.</w:t>
      </w:r>
      <w:r w:rsidRPr="00D5337D">
        <w:rPr>
          <w:rStyle w:val="libFootnotenumChar"/>
        </w:rPr>
        <w:footnoteReference w:id="88"/>
      </w:r>
    </w:p>
    <w:p w:rsidR="00D5337D" w:rsidRDefault="00D5337D" w:rsidP="00D5337D">
      <w:pPr>
        <w:pStyle w:val="libNormal"/>
      </w:pPr>
      <w:r>
        <w:t>Jabir meriwayatkan dari Abu Ja’far Imam Muhammad</w:t>
      </w:r>
    </w:p>
    <w:p w:rsidR="00D5337D" w:rsidRDefault="00D5337D" w:rsidP="00D5337D">
      <w:pPr>
        <w:pStyle w:val="libNormal"/>
      </w:pPr>
      <w:r>
        <w:t>Baqir as. berkata: “Hendaknya orang kuat dari kalian membela</w:t>
      </w:r>
    </w:p>
    <w:p w:rsidR="00D5337D" w:rsidRDefault="00D5337D" w:rsidP="00D5337D">
      <w:pPr>
        <w:pStyle w:val="libNormal"/>
      </w:pPr>
      <w:r>
        <w:t>orang yang lemah, orang yang kaya dari kalian berbelas</w:t>
      </w:r>
    </w:p>
    <w:p w:rsidR="00D5337D" w:rsidRDefault="00D5337D" w:rsidP="00D5337D">
      <w:pPr>
        <w:pStyle w:val="libNormal"/>
      </w:pPr>
      <w:r>
        <w:t>kasih kepada orang yang faqir, hendaknya setiap orang dari</w:t>
      </w:r>
    </w:p>
    <w:p w:rsidR="00D5337D" w:rsidRDefault="00D5337D" w:rsidP="00D5337D">
      <w:pPr>
        <w:pStyle w:val="libNormal"/>
      </w:pPr>
      <w:r>
        <w:t>kalian menasihati saudaranya sebagaimana menasihati diri</w:t>
      </w:r>
    </w:p>
    <w:p w:rsidR="00D5337D" w:rsidRDefault="00D5337D" w:rsidP="00D5337D">
      <w:pPr>
        <w:pStyle w:val="libNormal"/>
      </w:pPr>
      <w:r>
        <w:t>sendiri, simpanlah rahasia-rahasia kami, dan jangan kalian</w:t>
      </w:r>
    </w:p>
    <w:p w:rsidR="00D5337D" w:rsidRDefault="00D5337D" w:rsidP="00D5337D">
      <w:pPr>
        <w:pStyle w:val="libNormal"/>
      </w:pPr>
      <w:r>
        <w:lastRenderedPageBreak/>
        <w:t>bebankan masyarakat pada leher kami”.</w:t>
      </w:r>
      <w:r w:rsidRPr="00D5337D">
        <w:rPr>
          <w:rStyle w:val="libFootnotenumChar"/>
        </w:rPr>
        <w:footnoteReference w:id="89"/>
      </w:r>
    </w:p>
    <w:p w:rsidR="0067539B" w:rsidRDefault="0067539B" w:rsidP="00D5337D">
      <w:pPr>
        <w:pStyle w:val="libNormal"/>
      </w:pPr>
    </w:p>
    <w:p w:rsidR="00D5337D" w:rsidRDefault="00D5337D" w:rsidP="0067539B">
      <w:pPr>
        <w:pStyle w:val="Heading2"/>
      </w:pPr>
      <w:bookmarkStart w:id="32" w:name="_Toc421954311"/>
      <w:r>
        <w:t>Kehormatan, Cinta, Nasihat dan Belas Kasih</w:t>
      </w:r>
      <w:bookmarkEnd w:id="32"/>
    </w:p>
    <w:p w:rsidR="0067539B" w:rsidRDefault="0067539B" w:rsidP="00D5337D">
      <w:pPr>
        <w:pStyle w:val="libNormal"/>
      </w:pPr>
    </w:p>
    <w:p w:rsidR="00D5337D" w:rsidRDefault="00D5337D" w:rsidP="00D5337D">
      <w:pPr>
        <w:pStyle w:val="libNormal"/>
      </w:pPr>
      <w:r>
        <w:t>Imam Ja’far bin Muhammad Ash-Shadiq as. berkata: “Tidak</w:t>
      </w:r>
    </w:p>
    <w:p w:rsidR="00D5337D" w:rsidRDefault="00D5337D" w:rsidP="00D5337D">
      <w:pPr>
        <w:pStyle w:val="libNormal"/>
      </w:pPr>
      <w:r>
        <w:t>ada sesuatu yang lebih utama bagi hamba Allah daripada</w:t>
      </w:r>
    </w:p>
    <w:p w:rsidR="00D5337D" w:rsidRDefault="00D5337D" w:rsidP="00D5337D">
      <w:pPr>
        <w:pStyle w:val="libNormal"/>
      </w:pPr>
      <w:r>
        <w:t>menjalankan hak seorang mukmin”.</w:t>
      </w:r>
    </w:p>
    <w:p w:rsidR="00D5337D" w:rsidRDefault="00D5337D" w:rsidP="00D5337D">
      <w:pPr>
        <w:pStyle w:val="libNormal"/>
      </w:pPr>
      <w:r>
        <w:t>Beliau juga berkata: “Sesungguhnya Allah swt. memiliki</w:t>
      </w:r>
    </w:p>
    <w:p w:rsidR="00D5337D" w:rsidRDefault="00D5337D" w:rsidP="00D5337D">
      <w:pPr>
        <w:pStyle w:val="libNormal"/>
      </w:pPr>
      <w:r>
        <w:t>beberapa hal yang harus dijaga: kehormatan kitab Allah,</w:t>
      </w:r>
    </w:p>
    <w:p w:rsidR="00D5337D" w:rsidRDefault="00D5337D" w:rsidP="00D5337D">
      <w:pPr>
        <w:pStyle w:val="libNormal"/>
      </w:pPr>
      <w:r>
        <w:t>kehormatan Rasulullah, kehormatan Baitul Maqdis dan kehormatan</w:t>
      </w:r>
    </w:p>
    <w:p w:rsidR="00D5337D" w:rsidRDefault="00D5337D" w:rsidP="00D5337D">
      <w:pPr>
        <w:pStyle w:val="libNormal"/>
      </w:pPr>
      <w:r>
        <w:t>orang Mukmin”.</w:t>
      </w:r>
      <w:r w:rsidRPr="00D5337D">
        <w:rPr>
          <w:rStyle w:val="libFootnotenumChar"/>
        </w:rPr>
        <w:footnoteReference w:id="90"/>
      </w:r>
    </w:p>
    <w:p w:rsidR="00D5337D" w:rsidRDefault="00D5337D" w:rsidP="00D5337D">
      <w:pPr>
        <w:pStyle w:val="libNormal"/>
      </w:pPr>
      <w:r>
        <w:t>Abdul Mukmin Anshari meriwayatkan: “Aku menemui</w:t>
      </w:r>
    </w:p>
    <w:p w:rsidR="00000706" w:rsidRDefault="00D5337D" w:rsidP="00000706">
      <w:pPr>
        <w:pStyle w:val="libNormal"/>
      </w:pPr>
      <w:r>
        <w:t>Abul Hasan Imam Musa Kadzim as dan saat itu Abdullah</w:t>
      </w:r>
      <w:r w:rsidR="00000706">
        <w:t xml:space="preserve"> bin Muhammad Ju’fi bersamanya. Maka aku ter-senyum</w:t>
      </w:r>
    </w:p>
    <w:p w:rsidR="00000706" w:rsidRDefault="00000706" w:rsidP="00000706">
      <w:pPr>
        <w:pStyle w:val="libNormal"/>
      </w:pPr>
      <w:r>
        <w:t>padanya. Abul Hasan berkata: “Apakah kamu mencintainya?”.</w:t>
      </w:r>
    </w:p>
    <w:p w:rsidR="00000706" w:rsidRDefault="00000706" w:rsidP="00000706">
      <w:pPr>
        <w:pStyle w:val="libNormal"/>
      </w:pPr>
      <w:r>
        <w:t>Kujawab: “Iya, dan aku mencintai dia tidak lain</w:t>
      </w:r>
    </w:p>
    <w:p w:rsidR="00000706" w:rsidRDefault="00000706" w:rsidP="00000706">
      <w:pPr>
        <w:pStyle w:val="libNormal"/>
      </w:pPr>
      <w:r>
        <w:t>karena kalian, Ahlulbait.” Maka beliau berkata: “Dia adalah</w:t>
      </w:r>
    </w:p>
    <w:p w:rsidR="00000706" w:rsidRDefault="00000706" w:rsidP="00000706">
      <w:pPr>
        <w:pStyle w:val="libNormal"/>
      </w:pPr>
      <w:r>
        <w:t>saudaramu, sesungguhnya orang mukmin adalah saudara</w:t>
      </w:r>
    </w:p>
    <w:p w:rsidR="00000706" w:rsidRDefault="00000706" w:rsidP="00000706">
      <w:pPr>
        <w:pStyle w:val="libNormal"/>
      </w:pPr>
      <w:r>
        <w:t>mukmin yang lain seibu dan seayah”.</w:t>
      </w:r>
      <w:r w:rsidRPr="00000706">
        <w:rPr>
          <w:rStyle w:val="libFootnotenumChar"/>
        </w:rPr>
        <w:footnoteReference w:id="91"/>
      </w:r>
    </w:p>
    <w:p w:rsidR="00000706" w:rsidRDefault="00000706" w:rsidP="00000706">
      <w:pPr>
        <w:pStyle w:val="libNormal"/>
      </w:pPr>
      <w:r>
        <w:t>Dalam Nawadirnya Rawandi disebutkan: “Dengan sanad</w:t>
      </w:r>
    </w:p>
    <w:p w:rsidR="00000706" w:rsidRDefault="00000706" w:rsidP="00000706">
      <w:pPr>
        <w:pStyle w:val="libNormal"/>
      </w:pPr>
      <w:r>
        <w:t>Rawandi dari Imam Musa bin Ja’far as., dari ayahayahnya</w:t>
      </w:r>
    </w:p>
    <w:p w:rsidR="00000706" w:rsidRDefault="00000706" w:rsidP="00000706">
      <w:pPr>
        <w:pStyle w:val="libNormal"/>
      </w:pPr>
      <w:r>
        <w:lastRenderedPageBreak/>
        <w:t>as. berkata: ‘Rasulullah saw. bersabda: “Seorang</w:t>
      </w:r>
    </w:p>
    <w:p w:rsidR="00000706" w:rsidRDefault="00000706" w:rsidP="00000706">
      <w:pPr>
        <w:pStyle w:val="libNormal"/>
      </w:pPr>
      <w:r>
        <w:t>Mukmin adalah cermin bagi saudara mukmin yang lain; dia</w:t>
      </w:r>
    </w:p>
    <w:p w:rsidR="00000706" w:rsidRDefault="00000706" w:rsidP="00000706">
      <w:pPr>
        <w:pStyle w:val="libNormal"/>
      </w:pPr>
      <w:r>
        <w:t>menasihatinya ketika absen, dan dia jauhkan apa yang</w:t>
      </w:r>
    </w:p>
    <w:p w:rsidR="00000706" w:rsidRDefault="00000706" w:rsidP="00000706">
      <w:pPr>
        <w:pStyle w:val="libNormal"/>
      </w:pPr>
      <w:r>
        <w:t>dibencinya ketika hadir serta melapangkan tempat duduk</w:t>
      </w:r>
    </w:p>
    <w:p w:rsidR="00000706" w:rsidRDefault="00000706" w:rsidP="00000706">
      <w:pPr>
        <w:pStyle w:val="libNormal"/>
      </w:pPr>
      <w:r>
        <w:t>baginya”.</w:t>
      </w:r>
    </w:p>
    <w:p w:rsidR="00000706" w:rsidRDefault="00000706" w:rsidP="00000706">
      <w:pPr>
        <w:pStyle w:val="libNormal"/>
      </w:pPr>
      <w:r>
        <w:t>Dalam kitab al-Mukmin karya Abu Said al-Husain al-</w:t>
      </w:r>
    </w:p>
    <w:p w:rsidR="00000706" w:rsidRDefault="00000706" w:rsidP="00000706">
      <w:pPr>
        <w:pStyle w:val="libNormal"/>
      </w:pPr>
      <w:r>
        <w:t>Ahwazi disebutkan dengan sanadnya dari Abu Abdillah as.</w:t>
      </w:r>
    </w:p>
    <w:p w:rsidR="00000706" w:rsidRDefault="00000706" w:rsidP="00000706">
      <w:pPr>
        <w:pStyle w:val="libNormal"/>
      </w:pPr>
      <w:r>
        <w:t>berkata: “Tidak, demi Allah, sampai kapanpun seorang</w:t>
      </w:r>
    </w:p>
    <w:p w:rsidR="00000706" w:rsidRDefault="00000706" w:rsidP="00000706">
      <w:pPr>
        <w:pStyle w:val="libNormal"/>
      </w:pPr>
      <w:r>
        <w:t>mukmin tidak akan menjadi mukmin sejati sampai dia seumpama</w:t>
      </w:r>
    </w:p>
    <w:p w:rsidR="00000706" w:rsidRDefault="00000706" w:rsidP="00000706">
      <w:pPr>
        <w:pStyle w:val="libNormal"/>
      </w:pPr>
      <w:r>
        <w:t>satu tubuh dengannya, apabila satu otot darinya</w:t>
      </w:r>
    </w:p>
    <w:p w:rsidR="00000706" w:rsidRDefault="00000706" w:rsidP="00000706">
      <w:pPr>
        <w:pStyle w:val="libNormal"/>
      </w:pPr>
      <w:r>
        <w:t>terpukul maka otot-otot yang lain pun terganggu”.</w:t>
      </w:r>
      <w:r w:rsidRPr="00000706">
        <w:rPr>
          <w:rStyle w:val="libFootnotenumChar"/>
        </w:rPr>
        <w:footnoteReference w:id="92"/>
      </w:r>
    </w:p>
    <w:p w:rsidR="00914D27" w:rsidRDefault="00914D27" w:rsidP="00000706">
      <w:pPr>
        <w:pStyle w:val="libNormal"/>
      </w:pPr>
    </w:p>
    <w:p w:rsidR="00000706" w:rsidRDefault="00000706" w:rsidP="0030227A">
      <w:pPr>
        <w:pStyle w:val="Heading2"/>
      </w:pPr>
      <w:bookmarkStart w:id="33" w:name="_Toc421954312"/>
      <w:r>
        <w:t>Toleransi di antara Syi’ah</w:t>
      </w:r>
      <w:bookmarkEnd w:id="33"/>
    </w:p>
    <w:p w:rsidR="00914D27" w:rsidRDefault="00914D27" w:rsidP="00000706">
      <w:pPr>
        <w:pStyle w:val="libNormal"/>
      </w:pPr>
    </w:p>
    <w:p w:rsidR="00000706" w:rsidRDefault="00000706" w:rsidP="00000706">
      <w:pPr>
        <w:pStyle w:val="libNormal"/>
      </w:pPr>
      <w:r>
        <w:t>Disinyalir dalam tafsir Imam Hasan Askari as.: “Tak seorang</w:t>
      </w:r>
    </w:p>
    <w:p w:rsidR="00000706" w:rsidRDefault="00000706" w:rsidP="00000706">
      <w:pPr>
        <w:pStyle w:val="libNormal"/>
      </w:pPr>
      <w:r>
        <w:t>pun lelaki atau perempuan yang berwilayah pada Muhammad</w:t>
      </w:r>
    </w:p>
    <w:p w:rsidR="00000706" w:rsidRDefault="00000706" w:rsidP="00000706">
      <w:pPr>
        <w:pStyle w:val="libNormal"/>
      </w:pPr>
      <w:r>
        <w:t>saw. dan keluarganya serta memusuhi lawan-lawan</w:t>
      </w:r>
    </w:p>
    <w:p w:rsidR="00000706" w:rsidRDefault="00000706" w:rsidP="00000706">
      <w:pPr>
        <w:pStyle w:val="libNormal"/>
      </w:pPr>
      <w:r>
        <w:t>mereka kecuali dia telah mengambil benteng yang kokoh</w:t>
      </w:r>
    </w:p>
    <w:p w:rsidR="00000706" w:rsidRDefault="00000706" w:rsidP="00000706">
      <w:pPr>
        <w:pStyle w:val="libNormal"/>
      </w:pPr>
      <w:r>
        <w:t>dan perisai yang kuat dari siksa Allah, dan tak seorang pun</w:t>
      </w:r>
    </w:p>
    <w:p w:rsidR="00000706" w:rsidRDefault="00000706" w:rsidP="00000706">
      <w:pPr>
        <w:pStyle w:val="libNormal"/>
      </w:pPr>
      <w:r>
        <w:t>lelaki atau perempuan yang ramah tamah terhadap hamba</w:t>
      </w:r>
    </w:p>
    <w:p w:rsidR="00000706" w:rsidRDefault="00000706" w:rsidP="00000706">
      <w:pPr>
        <w:pStyle w:val="libNormal"/>
      </w:pPr>
      <w:r>
        <w:t>Allah dengan sebaik-baik pergaulan dan tidak terjerumus</w:t>
      </w:r>
    </w:p>
    <w:p w:rsidR="00000706" w:rsidRDefault="00000706" w:rsidP="00000706">
      <w:pPr>
        <w:pStyle w:val="libNormal"/>
      </w:pPr>
      <w:r>
        <w:t>dalam kebatilan serta tidak keluar dari kebenaran karena</w:t>
      </w:r>
    </w:p>
    <w:p w:rsidR="00934988" w:rsidRDefault="00000706" w:rsidP="00934988">
      <w:pPr>
        <w:pStyle w:val="libNormal"/>
      </w:pPr>
      <w:r>
        <w:lastRenderedPageBreak/>
        <w:t>pergaulan tersebut melainkan Allah swt. telah menjadikan</w:t>
      </w:r>
      <w:r w:rsidR="001F1263">
        <w:t xml:space="preserve"> </w:t>
      </w:r>
      <w:r w:rsidR="00934988">
        <w:t>nafasnya sebagai tasbih, membersihkan dan mengembangkan</w:t>
      </w:r>
    </w:p>
    <w:p w:rsidR="00934988" w:rsidRDefault="00934988" w:rsidP="00934988">
      <w:pPr>
        <w:pStyle w:val="libNormal"/>
      </w:pPr>
      <w:r>
        <w:t>amalnya, memberinya anugerah karena kesabarannya</w:t>
      </w:r>
    </w:p>
    <w:p w:rsidR="00934988" w:rsidRDefault="00934988" w:rsidP="00934988">
      <w:pPr>
        <w:pStyle w:val="libNormal"/>
      </w:pPr>
      <w:r>
        <w:t>dalam menyimpan rahasia kami dan menahan amarah dari</w:t>
      </w:r>
    </w:p>
    <w:p w:rsidR="00934988" w:rsidRDefault="00934988" w:rsidP="00934988">
      <w:pPr>
        <w:pStyle w:val="libNormal"/>
      </w:pPr>
      <w:r>
        <w:t>apa yang didengarnya dari musuh-musuh kami, serta menjadikan</w:t>
      </w:r>
    </w:p>
    <w:p w:rsidR="00934988" w:rsidRDefault="00934988" w:rsidP="00934988">
      <w:pPr>
        <w:pStyle w:val="libNormal"/>
      </w:pPr>
      <w:r>
        <w:t>bajunya seperti baju orang yang berlumuran darah</w:t>
      </w:r>
    </w:p>
    <w:p w:rsidR="00934988" w:rsidRDefault="00934988" w:rsidP="00934988">
      <w:pPr>
        <w:pStyle w:val="libNormal"/>
      </w:pPr>
      <w:r>
        <w:t>di jalan Allah swt.</w:t>
      </w:r>
    </w:p>
    <w:p w:rsidR="00934988" w:rsidRDefault="00934988" w:rsidP="00934988">
      <w:pPr>
        <w:pStyle w:val="libNormal"/>
      </w:pPr>
      <w:r>
        <w:t>“Dan tidak ada seorang pun yang menerima hak-hak</w:t>
      </w:r>
    </w:p>
    <w:p w:rsidR="00934988" w:rsidRDefault="00934988" w:rsidP="00934988">
      <w:pPr>
        <w:pStyle w:val="libNormal"/>
      </w:pPr>
      <w:r>
        <w:t>saudara atas dirinya kemudian memenuhi hak-hak itu</w:t>
      </w:r>
    </w:p>
    <w:p w:rsidR="00934988" w:rsidRDefault="00934988" w:rsidP="00934988">
      <w:pPr>
        <w:pStyle w:val="libNormal"/>
      </w:pPr>
      <w:r>
        <w:t>sekuat tenaga, dan memberi saudara-saudaranya apa yang</w:t>
      </w:r>
    </w:p>
    <w:p w:rsidR="00934988" w:rsidRDefault="00934988" w:rsidP="00934988">
      <w:pPr>
        <w:pStyle w:val="libNormal"/>
      </w:pPr>
      <w:r>
        <w:t>dia bisa, merestui dengan memaafkan mereka serta meninggalkan</w:t>
      </w:r>
    </w:p>
    <w:p w:rsidR="00934988" w:rsidRDefault="00934988" w:rsidP="00934988">
      <w:pPr>
        <w:pStyle w:val="libNormal"/>
      </w:pPr>
      <w:r>
        <w:t>penyelidikan yang merugikan mereka sehingga</w:t>
      </w:r>
    </w:p>
    <w:p w:rsidR="00934988" w:rsidRDefault="00934988" w:rsidP="00934988">
      <w:pPr>
        <w:pStyle w:val="libNormal"/>
      </w:pPr>
      <w:r>
        <w:t>tidak ada satu kesalahan pun dari mereka yang tidak dia</w:t>
      </w:r>
    </w:p>
    <w:p w:rsidR="00934988" w:rsidRDefault="00934988" w:rsidP="00934988">
      <w:pPr>
        <w:pStyle w:val="libNormal"/>
      </w:pPr>
      <w:r>
        <w:t>ampuni, melainkan Allah swt. akan berkata padanya di Hari</w:t>
      </w:r>
    </w:p>
    <w:p w:rsidR="00934988" w:rsidRDefault="00934988" w:rsidP="00934988">
      <w:pPr>
        <w:pStyle w:val="libNormal"/>
      </w:pPr>
      <w:r>
        <w:t>Kiamat: ‘Wahai hamba-Ku, kamu telah memenuhi hak-hak</w:t>
      </w:r>
    </w:p>
    <w:p w:rsidR="00934988" w:rsidRDefault="00934988" w:rsidP="00934988">
      <w:pPr>
        <w:pStyle w:val="libNormal"/>
      </w:pPr>
      <w:r>
        <w:t>saudaramu dan kamu tidak mencari-cari kesalahan mereka</w:t>
      </w:r>
    </w:p>
    <w:p w:rsidR="00934988" w:rsidRDefault="00934988" w:rsidP="00934988">
      <w:pPr>
        <w:pStyle w:val="libNormal"/>
      </w:pPr>
      <w:r>
        <w:t>yang merupakan hakmu atas mereka, maka Aku lebih</w:t>
      </w:r>
    </w:p>
    <w:p w:rsidR="00934988" w:rsidRDefault="00934988" w:rsidP="00934988">
      <w:pPr>
        <w:pStyle w:val="libNormal"/>
      </w:pPr>
      <w:r>
        <w:t>derma, mulia dan layak untuk berupa kemurahan dan</w:t>
      </w:r>
    </w:p>
    <w:p w:rsidR="00934988" w:rsidRDefault="00934988" w:rsidP="00934988">
      <w:pPr>
        <w:pStyle w:val="libNormal"/>
      </w:pPr>
      <w:r>
        <w:t>kemuliaan serta kedermawanan yang kamu lakukan. Maka</w:t>
      </w:r>
    </w:p>
    <w:p w:rsidR="00934988" w:rsidRDefault="00934988" w:rsidP="00934988">
      <w:pPr>
        <w:pStyle w:val="libNormal"/>
      </w:pPr>
      <w:r>
        <w:t>hari ini Aku akan penuhi hak yang telah Kujanjikan padamu</w:t>
      </w:r>
    </w:p>
    <w:p w:rsidR="00934988" w:rsidRDefault="00934988" w:rsidP="00934988">
      <w:pPr>
        <w:pStyle w:val="libNormal"/>
      </w:pPr>
      <w:r>
        <w:t>dan Aku Kutambahkan anugerah-Ku yang luas kepadamu,</w:t>
      </w:r>
    </w:p>
    <w:p w:rsidR="00934988" w:rsidRDefault="00934988" w:rsidP="00934988">
      <w:pPr>
        <w:pStyle w:val="libNormal"/>
      </w:pPr>
      <w:r>
        <w:t>dan Aku tidak akan menyelidiki kekuranganmu padaKu di</w:t>
      </w:r>
    </w:p>
    <w:p w:rsidR="00934988" w:rsidRDefault="00934988" w:rsidP="00934988">
      <w:pPr>
        <w:pStyle w:val="libNormal"/>
      </w:pPr>
      <w:r>
        <w:t>sebagian hak-hak-Ku’.</w:t>
      </w:r>
    </w:p>
    <w:p w:rsidR="00934988" w:rsidRDefault="00934988" w:rsidP="00934988">
      <w:pPr>
        <w:pStyle w:val="libNormal"/>
      </w:pPr>
      <w:r>
        <w:lastRenderedPageBreak/>
        <w:t>“Beliau (Imam Hasan Askari as.) berkata: “Maka Allah</w:t>
      </w:r>
    </w:p>
    <w:p w:rsidR="00934988" w:rsidRDefault="00934988" w:rsidP="00934988">
      <w:pPr>
        <w:pStyle w:val="libNormal"/>
      </w:pPr>
      <w:r>
        <w:t>menggabungkan orang itu bersama Nabi Muhammad saw.</w:t>
      </w:r>
    </w:p>
    <w:p w:rsidR="00934988" w:rsidRDefault="00934988" w:rsidP="00934988">
      <w:pPr>
        <w:pStyle w:val="libNormal"/>
      </w:pPr>
      <w:r>
        <w:t>dan keluarga serta sahabatnya, dan menjadikannya dari</w:t>
      </w:r>
    </w:p>
    <w:p w:rsidR="00934988" w:rsidRDefault="00934988" w:rsidP="00934988">
      <w:pPr>
        <w:pStyle w:val="libNormal"/>
      </w:pPr>
      <w:r>
        <w:t>Syi’ah yang terbaik”.</w:t>
      </w:r>
      <w:r w:rsidRPr="00934988">
        <w:rPr>
          <w:rStyle w:val="libFootnotenumChar"/>
        </w:rPr>
        <w:footnoteReference w:id="93"/>
      </w:r>
    </w:p>
    <w:p w:rsidR="006009BA" w:rsidRDefault="006009BA" w:rsidP="00934988">
      <w:pPr>
        <w:pStyle w:val="libNormal"/>
      </w:pPr>
    </w:p>
    <w:p w:rsidR="00934988" w:rsidRDefault="00934988" w:rsidP="006009BA">
      <w:pPr>
        <w:pStyle w:val="Heading2"/>
      </w:pPr>
      <w:bookmarkStart w:id="34" w:name="_Toc421954313"/>
      <w:r>
        <w:t>Tidak Mengganggu Para Setia Kami dan Tidak Saling Melukai</w:t>
      </w:r>
      <w:bookmarkEnd w:id="34"/>
    </w:p>
    <w:p w:rsidR="006009BA" w:rsidRDefault="006009BA" w:rsidP="00934988">
      <w:pPr>
        <w:pStyle w:val="libNormal"/>
      </w:pPr>
    </w:p>
    <w:p w:rsidR="00934988" w:rsidRDefault="00934988" w:rsidP="00934988">
      <w:pPr>
        <w:pStyle w:val="libNormal"/>
      </w:pPr>
      <w:r>
        <w:t>Diriwayatkan dari Imam Hasan bin Ali as., beliau berkata:</w:t>
      </w:r>
    </w:p>
    <w:p w:rsidR="00934988" w:rsidRDefault="00934988" w:rsidP="00934988">
      <w:pPr>
        <w:pStyle w:val="libNormal"/>
      </w:pPr>
      <w:r>
        <w:t>“Sesungguhnya taqiyah adalah sesuatu yang dengannya</w:t>
      </w:r>
    </w:p>
    <w:p w:rsidR="007B2D2A" w:rsidRDefault="00934988" w:rsidP="007B2D2A">
      <w:pPr>
        <w:pStyle w:val="libNormal"/>
      </w:pPr>
      <w:r>
        <w:t>Allah memperbaiki umat. Pelaku taqiyah mendapatkan pa</w:t>
      </w:r>
      <w:r w:rsidR="007B2D2A" w:rsidRPr="007B2D2A">
        <w:t xml:space="preserve"> </w:t>
      </w:r>
      <w:r w:rsidR="007B2D2A">
        <w:t>hala yang setimpal dengan pahala amal mereka, sedangkan</w:t>
      </w:r>
    </w:p>
    <w:p w:rsidR="007B2D2A" w:rsidRDefault="007B2D2A" w:rsidP="007B2D2A">
      <w:pPr>
        <w:pStyle w:val="libNormal"/>
      </w:pPr>
      <w:r>
        <w:t>meninggalkan taqiyah adalah perbuatan yang menghancurkan</w:t>
      </w:r>
    </w:p>
    <w:p w:rsidR="007B2D2A" w:rsidRDefault="007B2D2A" w:rsidP="007B2D2A">
      <w:pPr>
        <w:pStyle w:val="libNormal"/>
      </w:pPr>
      <w:r>
        <w:t>umat, peninggal taqiyah seperti sekutu musuh dalam</w:t>
      </w:r>
    </w:p>
    <w:p w:rsidR="007B2D2A" w:rsidRDefault="007B2D2A" w:rsidP="007B2D2A">
      <w:pPr>
        <w:pStyle w:val="libNormal"/>
      </w:pPr>
      <w:r>
        <w:t>menghancurkan mereka. Sesungguhnya seseorang yang</w:t>
      </w:r>
    </w:p>
    <w:p w:rsidR="007B2D2A" w:rsidRDefault="007B2D2A" w:rsidP="007B2D2A">
      <w:pPr>
        <w:pStyle w:val="libNormal"/>
      </w:pPr>
      <w:r>
        <w:t>mengenal hak-hak saudara akan membuatnya tercinta di sisi</w:t>
      </w:r>
    </w:p>
    <w:p w:rsidR="007B2D2A" w:rsidRDefault="007B2D2A" w:rsidP="007B2D2A">
      <w:pPr>
        <w:pStyle w:val="libNormal"/>
      </w:pPr>
      <w:r>
        <w:t>Allah Yang Maha Pengasih, dan akan mengagungkan kedekatannya</w:t>
      </w:r>
    </w:p>
    <w:p w:rsidR="007B2D2A" w:rsidRDefault="007B2D2A" w:rsidP="007B2D2A">
      <w:pPr>
        <w:pStyle w:val="libNormal"/>
      </w:pPr>
      <w:r>
        <w:t>di sisi Allah Maha Raja lagi Maha Penguasa. Dan</w:t>
      </w:r>
    </w:p>
    <w:p w:rsidR="007B2D2A" w:rsidRDefault="007B2D2A" w:rsidP="007B2D2A">
      <w:pPr>
        <w:pStyle w:val="libNormal"/>
      </w:pPr>
      <w:r>
        <w:t>apabila seseorang meninggalkan tugas untuk memenuhi</w:t>
      </w:r>
    </w:p>
    <w:p w:rsidR="007B2D2A" w:rsidRDefault="007B2D2A" w:rsidP="007B2D2A">
      <w:pPr>
        <w:pStyle w:val="libNormal"/>
      </w:pPr>
      <w:r>
        <w:t>hak-hak tersebut, Allah Yang Mahakasih akan murka padanya</w:t>
      </w:r>
    </w:p>
    <w:p w:rsidR="007B2D2A" w:rsidRDefault="007B2D2A" w:rsidP="007B2D2A">
      <w:pPr>
        <w:pStyle w:val="libNormal"/>
      </w:pPr>
      <w:r>
        <w:t>dan merendahkan kedudukannya di sisi-Nya, Zat Yang</w:t>
      </w:r>
    </w:p>
    <w:p w:rsidR="007B2D2A" w:rsidRDefault="007B2D2A" w:rsidP="007B2D2A">
      <w:pPr>
        <w:pStyle w:val="libNormal"/>
      </w:pPr>
      <w:r>
        <w:t>Maha Mulia lagi Maha Pengasih”.</w:t>
      </w:r>
      <w:r w:rsidRPr="007B2D2A">
        <w:rPr>
          <w:rStyle w:val="libFootnotenumChar"/>
        </w:rPr>
        <w:footnoteReference w:id="94"/>
      </w:r>
    </w:p>
    <w:p w:rsidR="007B2D2A" w:rsidRDefault="007B2D2A" w:rsidP="007B2D2A">
      <w:pPr>
        <w:pStyle w:val="libNormal"/>
      </w:pPr>
      <w:r>
        <w:lastRenderedPageBreak/>
        <w:t>Abduladzim Husaini meriwayatkan dari Abul Hasan</w:t>
      </w:r>
    </w:p>
    <w:p w:rsidR="007B2D2A" w:rsidRDefault="007B2D2A" w:rsidP="007B2D2A">
      <w:pPr>
        <w:pStyle w:val="libNormal"/>
      </w:pPr>
      <w:r>
        <w:t>Imam Ridho as. berkata: “Wahai Abdul Adzim, sampaikan</w:t>
      </w:r>
    </w:p>
    <w:p w:rsidR="007B2D2A" w:rsidRDefault="007B2D2A" w:rsidP="007B2D2A">
      <w:pPr>
        <w:pStyle w:val="libNormal"/>
      </w:pPr>
      <w:r>
        <w:t>salam pada wali-waliku dan katakan pada mereka, janganlah</w:t>
      </w:r>
    </w:p>
    <w:p w:rsidR="007B2D2A" w:rsidRDefault="007B2D2A" w:rsidP="007B2D2A">
      <w:pPr>
        <w:pStyle w:val="libNormal"/>
      </w:pPr>
      <w:r>
        <w:t>kalian membuka jalan bagi setan terhadap diri mereka</w:t>
      </w:r>
    </w:p>
    <w:p w:rsidR="007B2D2A" w:rsidRDefault="007B2D2A" w:rsidP="007B2D2A">
      <w:pPr>
        <w:pStyle w:val="libNormal"/>
      </w:pPr>
      <w:r>
        <w:t>sendiri, perintahkan mereka untuk berbicara jujur dan</w:t>
      </w:r>
    </w:p>
    <w:p w:rsidR="007B2D2A" w:rsidRDefault="007B2D2A" w:rsidP="007B2D2A">
      <w:pPr>
        <w:pStyle w:val="libNormal"/>
      </w:pPr>
      <w:r>
        <w:t>melaksanakan amanat dengan setia, perintahkan mereka</w:t>
      </w:r>
    </w:p>
    <w:p w:rsidR="007B2D2A" w:rsidRDefault="007B2D2A" w:rsidP="007B2D2A">
      <w:pPr>
        <w:pStyle w:val="libNormal"/>
      </w:pPr>
      <w:r>
        <w:t>untuk diam dan menghindari perdebatan dalam hal-hal</w:t>
      </w:r>
    </w:p>
    <w:p w:rsidR="007B2D2A" w:rsidRDefault="007B2D2A" w:rsidP="007B2D2A">
      <w:pPr>
        <w:pStyle w:val="libNormal"/>
      </w:pPr>
      <w:r>
        <w:t>yang tidak penting. Hendaknya mereka saling peduli satu</w:t>
      </w:r>
    </w:p>
    <w:p w:rsidR="007B2D2A" w:rsidRDefault="007B2D2A" w:rsidP="007B2D2A">
      <w:pPr>
        <w:pStyle w:val="libNormal"/>
      </w:pPr>
      <w:r>
        <w:t>sama yang lain dan saling mengunjungi, karena sesungguhnya</w:t>
      </w:r>
    </w:p>
    <w:p w:rsidR="007B2D2A" w:rsidRDefault="007B2D2A" w:rsidP="007B2D2A">
      <w:pPr>
        <w:pStyle w:val="libNormal"/>
      </w:pPr>
      <w:r>
        <w:t>itu adalah kedekatan padaku. Jangan menyibukkan</w:t>
      </w:r>
    </w:p>
    <w:p w:rsidR="007B2D2A" w:rsidRDefault="007B2D2A" w:rsidP="007B2D2A">
      <w:pPr>
        <w:pStyle w:val="libNormal"/>
      </w:pPr>
      <w:r>
        <w:t>diri dengan memecah belah, karena sesungguhnya aku</w:t>
      </w:r>
    </w:p>
    <w:p w:rsidR="007B2D2A" w:rsidRDefault="007B2D2A" w:rsidP="007B2D2A">
      <w:pPr>
        <w:pStyle w:val="libNormal"/>
      </w:pPr>
      <w:r>
        <w:t>bersumpah pada diriku, barangsiapa yang melakukan hal</w:t>
      </w:r>
    </w:p>
    <w:p w:rsidR="007B2D2A" w:rsidRDefault="007B2D2A" w:rsidP="007B2D2A">
      <w:pPr>
        <w:pStyle w:val="libNormal"/>
      </w:pPr>
      <w:r>
        <w:t>itu dan membuat marah salah seorang dari pengikutku, aku</w:t>
      </w:r>
    </w:p>
    <w:p w:rsidR="007B2D2A" w:rsidRDefault="007B2D2A" w:rsidP="007B2D2A">
      <w:pPr>
        <w:pStyle w:val="libNormal"/>
      </w:pPr>
      <w:r>
        <w:t>akan berdoa kepada Allah agar menyiksa dia di dunia</w:t>
      </w:r>
    </w:p>
    <w:p w:rsidR="007B2D2A" w:rsidRDefault="007B2D2A" w:rsidP="007B2D2A">
      <w:pPr>
        <w:pStyle w:val="libNormal"/>
      </w:pPr>
      <w:r>
        <w:t>sepedih-pedihnya dan semoga di akhirat kelak tergolong</w:t>
      </w:r>
    </w:p>
    <w:p w:rsidR="007B2D2A" w:rsidRDefault="007B2D2A" w:rsidP="007B2D2A">
      <w:pPr>
        <w:pStyle w:val="libNormal"/>
      </w:pPr>
      <w:r>
        <w:t>orang yang merugi.</w:t>
      </w:r>
    </w:p>
    <w:p w:rsidR="007B2D2A" w:rsidRDefault="007B2D2A" w:rsidP="007B2D2A">
      <w:pPr>
        <w:pStyle w:val="libNormal"/>
      </w:pPr>
      <w:r>
        <w:t>“Beritahu mereka bahwa Allah mengampuni orang yang</w:t>
      </w:r>
    </w:p>
    <w:p w:rsidR="007B2D2A" w:rsidRDefault="007B2D2A" w:rsidP="007B2D2A">
      <w:pPr>
        <w:pStyle w:val="libNormal"/>
      </w:pPr>
      <w:r>
        <w:t>berbuat baik dari mereka, dan memaafkan mereka yang</w:t>
      </w:r>
    </w:p>
    <w:p w:rsidR="007B2D2A" w:rsidRDefault="007B2D2A" w:rsidP="007B2D2A">
      <w:pPr>
        <w:pStyle w:val="libNormal"/>
      </w:pPr>
      <w:r>
        <w:t>bersalah! Perhatikanlah bahwa siapa saja yang mengganggu</w:t>
      </w:r>
    </w:p>
    <w:p w:rsidR="001A7554" w:rsidRDefault="007B2D2A" w:rsidP="001A7554">
      <w:pPr>
        <w:pStyle w:val="libNormal"/>
      </w:pPr>
      <w:r>
        <w:t>salah seorang pengikutku atau berniat jahat padanya, maka</w:t>
      </w:r>
      <w:r w:rsidR="00E3368A">
        <w:t xml:space="preserve"> </w:t>
      </w:r>
      <w:r w:rsidR="001A7554">
        <w:t>Allah tidak akan mengampuninya sampai dia berbalik dari</w:t>
      </w:r>
    </w:p>
    <w:p w:rsidR="001A7554" w:rsidRDefault="001A7554" w:rsidP="001A7554">
      <w:pPr>
        <w:pStyle w:val="libNormal"/>
      </w:pPr>
      <w:r>
        <w:t>perbuatan dan niat jahat tersebut, dan akan lebih baik baginya</w:t>
      </w:r>
    </w:p>
    <w:p w:rsidR="001A7554" w:rsidRDefault="001A7554" w:rsidP="001A7554">
      <w:pPr>
        <w:pStyle w:val="libNormal"/>
      </w:pPr>
      <w:r>
        <w:t>jika dia berpaling, namun jika tidak, hakikat iman akan</w:t>
      </w:r>
    </w:p>
    <w:p w:rsidR="001A7554" w:rsidRDefault="001A7554" w:rsidP="001A7554">
      <w:pPr>
        <w:pStyle w:val="libNormal"/>
      </w:pPr>
      <w:r>
        <w:lastRenderedPageBreak/>
        <w:t>tercabut dari hatinya, dia telah keluar dari wilayahku, dan</w:t>
      </w:r>
    </w:p>
    <w:p w:rsidR="001A7554" w:rsidRDefault="001A7554" w:rsidP="001A7554">
      <w:pPr>
        <w:pStyle w:val="libNormal"/>
      </w:pPr>
      <w:r>
        <w:t>tidak akan mendapatkan bagian apa pun dari wilayah kami,</w:t>
      </w:r>
    </w:p>
    <w:p w:rsidR="001A7554" w:rsidRDefault="001A7554" w:rsidP="001A7554">
      <w:pPr>
        <w:pStyle w:val="libNormal"/>
      </w:pPr>
      <w:r>
        <w:t>Ahlulbait, dan aku berlindung kepada Allah dari hal itu”.</w:t>
      </w:r>
      <w:r w:rsidRPr="001A7554">
        <w:rPr>
          <w:rStyle w:val="libFootnotenumChar"/>
        </w:rPr>
        <w:footnoteReference w:id="95"/>
      </w:r>
    </w:p>
    <w:p w:rsidR="001A7554" w:rsidRDefault="001A7554" w:rsidP="001A7554">
      <w:pPr>
        <w:pStyle w:val="libNormal"/>
      </w:pPr>
      <w:r>
        <w:t>Diriwayatkan dalam kitab Qodlo’ul Huquq bahwa Ali bin</w:t>
      </w:r>
    </w:p>
    <w:p w:rsidR="001A7554" w:rsidRDefault="001A7554" w:rsidP="001A7554">
      <w:pPr>
        <w:pStyle w:val="libNormal"/>
      </w:pPr>
      <w:r>
        <w:t>Abi Thalib as. berkata dalam surat wasiatnya kepada Rifa’ah</w:t>
      </w:r>
    </w:p>
    <w:p w:rsidR="001A7554" w:rsidRDefault="001A7554" w:rsidP="001A7554">
      <w:pPr>
        <w:pStyle w:val="libNormal"/>
      </w:pPr>
      <w:r>
        <w:t>bin Syidad al-Bajli yang pada waktu itu bertugas sebagai</w:t>
      </w:r>
    </w:p>
    <w:p w:rsidR="001A7554" w:rsidRDefault="001A7554" w:rsidP="001A7554">
      <w:pPr>
        <w:pStyle w:val="libNormal"/>
      </w:pPr>
      <w:r>
        <w:t>hakim di Ahwaz: “Lemah lembutlah kepada orang mukmin</w:t>
      </w:r>
    </w:p>
    <w:p w:rsidR="001A7554" w:rsidRDefault="001A7554" w:rsidP="001A7554">
      <w:pPr>
        <w:pStyle w:val="libNormal"/>
      </w:pPr>
      <w:r>
        <w:t>selama kamu mampu, karena sesung-guhnya punggung dia</w:t>
      </w:r>
    </w:p>
    <w:p w:rsidR="001A7554" w:rsidRDefault="001A7554" w:rsidP="001A7554">
      <w:pPr>
        <w:pStyle w:val="libNormal"/>
      </w:pPr>
      <w:r>
        <w:t>adalah lindungan Allah, jiwanya mulia di sisi Allah, orang</w:t>
      </w:r>
    </w:p>
    <w:p w:rsidR="001A7554" w:rsidRDefault="001A7554" w:rsidP="001A7554">
      <w:pPr>
        <w:pStyle w:val="libNormal"/>
      </w:pPr>
      <w:r>
        <w:t>yang berbakti padanya akan mendapatkan pahala Allah,</w:t>
      </w:r>
    </w:p>
    <w:p w:rsidR="001A7554" w:rsidRDefault="001A7554" w:rsidP="001A7554">
      <w:pPr>
        <w:pStyle w:val="libNormal"/>
      </w:pPr>
      <w:r>
        <w:t>orang yang berbuat dzalim padanya adalah musuh Allah,</w:t>
      </w:r>
    </w:p>
    <w:p w:rsidR="001A7554" w:rsidRDefault="001A7554" w:rsidP="001A7554">
      <w:pPr>
        <w:pStyle w:val="libNormal"/>
      </w:pPr>
      <w:r>
        <w:t>maka janganlah kamu menjadi musuhnya!”</w:t>
      </w:r>
    </w:p>
    <w:p w:rsidR="001A7554" w:rsidRDefault="001A7554" w:rsidP="001A7554">
      <w:pPr>
        <w:pStyle w:val="libNormal"/>
      </w:pPr>
      <w:r>
        <w:t>Rasulullah saw. bersabda: “Janganlah orang mukmin</w:t>
      </w:r>
    </w:p>
    <w:p w:rsidR="001A7554" w:rsidRDefault="001A7554" w:rsidP="001A7554">
      <w:pPr>
        <w:pStyle w:val="libNormal"/>
      </w:pPr>
      <w:r>
        <w:t>membiarkan saudaranya terpaksa meminta padanya ketika</w:t>
      </w:r>
    </w:p>
    <w:p w:rsidR="001A7554" w:rsidRDefault="001A7554" w:rsidP="001A7554">
      <w:pPr>
        <w:pStyle w:val="libNormal"/>
      </w:pPr>
      <w:r>
        <w:t>mengetahui dia punya keperluan”.</w:t>
      </w:r>
      <w:r w:rsidRPr="001A7554">
        <w:rPr>
          <w:rStyle w:val="libFootnotenumChar"/>
        </w:rPr>
        <w:footnoteReference w:id="96"/>
      </w:r>
    </w:p>
    <w:p w:rsidR="001A7554" w:rsidRDefault="001A7554" w:rsidP="001A7554">
      <w:pPr>
        <w:pStyle w:val="libNormal"/>
      </w:pPr>
      <w:r>
        <w:t>Mukmin bagi Mukmin yang Lain Seperti Satu Tubuh</w:t>
      </w:r>
    </w:p>
    <w:p w:rsidR="001A7554" w:rsidRDefault="001A7554" w:rsidP="001A7554">
      <w:pPr>
        <w:pStyle w:val="libNormal"/>
      </w:pPr>
      <w:r>
        <w:t>Imam Ja’far Ash-Shadiq as. berkata: “Bagi segala sesuatu</w:t>
      </w:r>
    </w:p>
    <w:p w:rsidR="001A7554" w:rsidRDefault="001A7554" w:rsidP="001A7554">
      <w:pPr>
        <w:pStyle w:val="libNormal"/>
      </w:pPr>
      <w:r>
        <w:t>terdapat hal yang membuatnya tenang, dan sesungguhnya</w:t>
      </w:r>
    </w:p>
    <w:p w:rsidR="001A7554" w:rsidRDefault="001A7554" w:rsidP="001A7554">
      <w:pPr>
        <w:pStyle w:val="libNormal"/>
      </w:pPr>
      <w:r>
        <w:t>orang mukmin akan tenang dengan saudara mukminnya</w:t>
      </w:r>
    </w:p>
    <w:p w:rsidR="001A7554" w:rsidRDefault="001A7554" w:rsidP="001A7554">
      <w:pPr>
        <w:pStyle w:val="libNormal"/>
      </w:pPr>
      <w:r>
        <w:lastRenderedPageBreak/>
        <w:t>sebagaimana burung merasa tenang dengan sejenisnya”.</w:t>
      </w:r>
      <w:r w:rsidRPr="001A7554">
        <w:rPr>
          <w:rStyle w:val="libFootnotenumChar"/>
        </w:rPr>
        <w:footnoteReference w:id="97"/>
      </w:r>
    </w:p>
    <w:p w:rsidR="001A7554" w:rsidRDefault="001A7554" w:rsidP="001A7554">
      <w:pPr>
        <w:pStyle w:val="libNormal"/>
      </w:pPr>
      <w:r>
        <w:t>Abu Ja’far Imam Muhammad Baqir as. berkata: “Orangorang</w:t>
      </w:r>
    </w:p>
    <w:p w:rsidR="001A7554" w:rsidRDefault="001A7554" w:rsidP="001A7554">
      <w:pPr>
        <w:pStyle w:val="libNormal"/>
      </w:pPr>
      <w:r>
        <w:t>mukmin dalam bakti, kasih sayang dan lemah lembut</w:t>
      </w:r>
    </w:p>
    <w:p w:rsidR="001A7554" w:rsidRDefault="001A7554" w:rsidP="001A7554">
      <w:pPr>
        <w:pStyle w:val="libNormal"/>
      </w:pPr>
      <w:r>
        <w:t>lakasana satu tubuh, apabila satu bagiannya mengaduh</w:t>
      </w:r>
    </w:p>
    <w:p w:rsidR="001A7554" w:rsidRDefault="001A7554" w:rsidP="001A7554">
      <w:pPr>
        <w:pStyle w:val="libNormal"/>
      </w:pPr>
      <w:r>
        <w:t>seluruh anggota tubuh yang lain juga terpanggil, terjaga dan</w:t>
      </w:r>
    </w:p>
    <w:p w:rsidR="00455E20" w:rsidRDefault="001A7554" w:rsidP="001A7554">
      <w:pPr>
        <w:pStyle w:val="libNormal"/>
      </w:pPr>
      <w:r>
        <w:t>demam”.</w:t>
      </w:r>
      <w:r w:rsidRPr="001A7554">
        <w:rPr>
          <w:rStyle w:val="libFootnotenumChar"/>
        </w:rPr>
        <w:footnoteReference w:id="98"/>
      </w:r>
    </w:p>
    <w:p w:rsidR="00DD45D0" w:rsidRDefault="00DD45D0" w:rsidP="00DD45D0">
      <w:pPr>
        <w:pStyle w:val="libNormal"/>
      </w:pPr>
      <w:r>
        <w:t>Mu’alla bin Khunais meriwayatkan dari Abu Abdillah</w:t>
      </w:r>
    </w:p>
    <w:p w:rsidR="00DD45D0" w:rsidRDefault="00DD45D0" w:rsidP="00DD45D0">
      <w:pPr>
        <w:pStyle w:val="libNormal"/>
      </w:pPr>
      <w:r>
        <w:t>Imam Ja’far Ash-Shadiq as. berkata: “Cintailah untuk saudara</w:t>
      </w:r>
    </w:p>
    <w:p w:rsidR="00DD45D0" w:rsidRDefault="00DD45D0" w:rsidP="00DD45D0">
      <w:pPr>
        <w:pStyle w:val="libNormal"/>
      </w:pPr>
      <w:r>
        <w:t>muslimmu apa yang kamu cintai untuk dirimu sendiri,</w:t>
      </w:r>
    </w:p>
    <w:p w:rsidR="00DD45D0" w:rsidRDefault="00DD45D0" w:rsidP="00DD45D0">
      <w:pPr>
        <w:pStyle w:val="libNormal"/>
      </w:pPr>
      <w:r>
        <w:t>apabila kamu butuh mintalah kepadanya, dan apabila dia</w:t>
      </w:r>
    </w:p>
    <w:p w:rsidR="00DD45D0" w:rsidRDefault="00DD45D0" w:rsidP="00DD45D0">
      <w:pPr>
        <w:pStyle w:val="libNormal"/>
      </w:pPr>
      <w:r>
        <w:t>memintamu maka berilah dia! Janganlah kamu bosan untuk</w:t>
      </w:r>
    </w:p>
    <w:p w:rsidR="00DD45D0" w:rsidRDefault="00DD45D0" w:rsidP="00DD45D0">
      <w:pPr>
        <w:pStyle w:val="libNormal"/>
      </w:pPr>
      <w:r>
        <w:t>berbuat baik padanya dan hendaknya dia juga tidak bosan</w:t>
      </w:r>
    </w:p>
    <w:p w:rsidR="00DD45D0" w:rsidRDefault="00DD45D0" w:rsidP="00DD45D0">
      <w:pPr>
        <w:pStyle w:val="libNormal"/>
      </w:pPr>
      <w:r>
        <w:t>padamu dalam kebaikan, jadilah punggung baginya karena</w:t>
      </w:r>
    </w:p>
    <w:p w:rsidR="00DD45D0" w:rsidRDefault="00DD45D0" w:rsidP="00DD45D0">
      <w:pPr>
        <w:pStyle w:val="libNormal"/>
      </w:pPr>
      <w:r>
        <w:t>sesungguhnya dia adalah punggung bagimu, jagalah dia</w:t>
      </w:r>
    </w:p>
    <w:p w:rsidR="00DD45D0" w:rsidRDefault="00DD45D0" w:rsidP="00DD45D0">
      <w:pPr>
        <w:pStyle w:val="libNormal"/>
      </w:pPr>
      <w:r>
        <w:t>dalam ketiadaannya, dan apabila dia hadir kunjungilah dia.</w:t>
      </w:r>
    </w:p>
    <w:p w:rsidR="00DD45D0" w:rsidRDefault="00DD45D0" w:rsidP="00DD45D0">
      <w:pPr>
        <w:pStyle w:val="libNormal"/>
      </w:pPr>
      <w:r>
        <w:t>Agungkan dan muliakanlah dia, karena sesungguhnya dia</w:t>
      </w:r>
    </w:p>
    <w:p w:rsidR="00DD45D0" w:rsidRDefault="00DD45D0" w:rsidP="00DD45D0">
      <w:pPr>
        <w:pStyle w:val="libNormal"/>
      </w:pPr>
      <w:r>
        <w:t>adalah darimu dan kamu adalah dari dia. Apabila dia mencelamu</w:t>
      </w:r>
    </w:p>
    <w:p w:rsidR="00DD45D0" w:rsidRDefault="00DD45D0" w:rsidP="00DD45D0">
      <w:pPr>
        <w:pStyle w:val="libNormal"/>
      </w:pPr>
      <w:r>
        <w:t>jangan berpisah darinya sampai kesal itu keluar dari</w:t>
      </w:r>
    </w:p>
    <w:p w:rsidR="00DD45D0" w:rsidRDefault="00DD45D0" w:rsidP="00DD45D0">
      <w:pPr>
        <w:pStyle w:val="libNormal"/>
      </w:pPr>
      <w:r>
        <w:t>hatinya, jika dia memperoleh kebaikan pujilah Allah swt.,</w:t>
      </w:r>
    </w:p>
    <w:p w:rsidR="00DD45D0" w:rsidRDefault="00DD45D0" w:rsidP="00DD45D0">
      <w:pPr>
        <w:pStyle w:val="libNormal"/>
      </w:pPr>
      <w:r>
        <w:t>dan jika dia tertimpa bencana santunilah dia, tanggunglah</w:t>
      </w:r>
    </w:p>
    <w:p w:rsidR="00DD45D0" w:rsidRDefault="00DD45D0" w:rsidP="00DD45D0">
      <w:pPr>
        <w:pStyle w:val="libNormal"/>
      </w:pPr>
      <w:r>
        <w:lastRenderedPageBreak/>
        <w:t>dia dan tolonglah”.</w:t>
      </w:r>
      <w:r w:rsidRPr="00DD45D0">
        <w:rPr>
          <w:rStyle w:val="libFootnotenumChar"/>
        </w:rPr>
        <w:footnoteReference w:id="99"/>
      </w:r>
    </w:p>
    <w:p w:rsidR="00F60481" w:rsidRDefault="00F60481" w:rsidP="00DD45D0">
      <w:pPr>
        <w:pStyle w:val="libNormal"/>
      </w:pPr>
    </w:p>
    <w:p w:rsidR="00DD45D0" w:rsidRDefault="00DD45D0" w:rsidP="00F60481">
      <w:pPr>
        <w:pStyle w:val="Heading2"/>
      </w:pPr>
      <w:bookmarkStart w:id="35" w:name="_Toc421954314"/>
      <w:r>
        <w:t>Bersilaturahmi dan Bergaul Baik dengan Seluruh Muslimin</w:t>
      </w:r>
      <w:bookmarkEnd w:id="35"/>
    </w:p>
    <w:p w:rsidR="00F60481" w:rsidRDefault="00F60481" w:rsidP="00DD45D0">
      <w:pPr>
        <w:pStyle w:val="libNormal"/>
      </w:pPr>
    </w:p>
    <w:p w:rsidR="00DD45D0" w:rsidRDefault="00DD45D0" w:rsidP="00DD45D0">
      <w:pPr>
        <w:pStyle w:val="libNormal"/>
      </w:pPr>
      <w:r>
        <w:t>Ahlulbait as. betul-betul memperhatikan masalah ini. Ahlulbait</w:t>
      </w:r>
    </w:p>
    <w:p w:rsidR="00DD45D0" w:rsidRDefault="00DD45D0" w:rsidP="00DD45D0">
      <w:pPr>
        <w:pStyle w:val="libNormal"/>
      </w:pPr>
      <w:r>
        <w:t>tidak rela bila Syi’ah mereka mengisolir diri dari lingkungan</w:t>
      </w:r>
    </w:p>
    <w:p w:rsidR="00DD45D0" w:rsidRDefault="00DD45D0" w:rsidP="00DD45D0">
      <w:pPr>
        <w:pStyle w:val="libNormal"/>
      </w:pPr>
      <w:r>
        <w:t>umum umat Islam yang luas. Mereka adalah bagian</w:t>
      </w:r>
    </w:p>
    <w:p w:rsidR="00DD45D0" w:rsidRDefault="00DD45D0" w:rsidP="00DD45D0">
      <w:pPr>
        <w:pStyle w:val="libNormal"/>
      </w:pPr>
      <w:r>
        <w:t>yang tak terpisahkan dari umat ini, adapun perbedaan</w:t>
      </w:r>
    </w:p>
    <w:p w:rsidR="00DD45D0" w:rsidRDefault="00DD45D0" w:rsidP="00DD45D0">
      <w:pPr>
        <w:pStyle w:val="libNormal"/>
      </w:pPr>
      <w:r>
        <w:t>dalam pokok, cabang, golongan dan wilayah jangan sampai</w:t>
      </w:r>
    </w:p>
    <w:p w:rsidR="00DD45D0" w:rsidRDefault="00DD45D0" w:rsidP="00DD45D0">
      <w:pPr>
        <w:pStyle w:val="libNormal"/>
      </w:pPr>
      <w:r>
        <w:t>menyebabkan keterpisahan dari masyarakat muslim yang</w:t>
      </w:r>
    </w:p>
    <w:p w:rsidR="00DD45D0" w:rsidRDefault="00DD45D0" w:rsidP="00DD45D0">
      <w:pPr>
        <w:pStyle w:val="libNormal"/>
      </w:pPr>
      <w:r>
        <w:t>lain … Karena umat ini, dengan segala kecenderungan dan</w:t>
      </w:r>
    </w:p>
    <w:p w:rsidR="00DD45D0" w:rsidRDefault="00DD45D0" w:rsidP="00DD45D0">
      <w:pPr>
        <w:pStyle w:val="libNormal"/>
      </w:pPr>
      <w:r>
        <w:t>mazhab di dalamnya, adalah umat yang satu.</w:t>
      </w:r>
    </w:p>
    <w:p w:rsidR="00DD45D0" w:rsidRDefault="00DD45D0" w:rsidP="00DD45D0">
      <w:pPr>
        <w:pStyle w:val="libAie"/>
      </w:pPr>
      <w:r>
        <w:rPr>
          <w:rtl/>
        </w:rPr>
        <w:t>﴿ اِ م ن هذِهِ اُممتُكُم اُممةً وَاحِدَةً وَ أنَا رَبُّكُم فَاعبُدُونَ ﴾</w:t>
      </w:r>
    </w:p>
    <w:p w:rsidR="00DD45D0" w:rsidRDefault="00DD45D0" w:rsidP="00DD45D0">
      <w:pPr>
        <w:pStyle w:val="libNormal"/>
      </w:pPr>
      <w:r>
        <w:t>“Sesungguhnya umat kalian ini adalah satu umat dan</w:t>
      </w:r>
    </w:p>
    <w:p w:rsidR="001A7554" w:rsidRDefault="00DD45D0" w:rsidP="00DD45D0">
      <w:pPr>
        <w:pStyle w:val="libNormal"/>
      </w:pPr>
      <w:r>
        <w:t>Aku adalah Tuhan kalian maka sembahlah Aku”</w:t>
      </w:r>
      <w:r w:rsidRPr="00DD45D0">
        <w:rPr>
          <w:rStyle w:val="libFootnotenumChar"/>
        </w:rPr>
        <w:footnoteReference w:id="100"/>
      </w:r>
      <w:r>
        <w:t>.</w:t>
      </w:r>
    </w:p>
    <w:p w:rsidR="00F60481" w:rsidRDefault="00F60481" w:rsidP="00F60481">
      <w:pPr>
        <w:pStyle w:val="libNormal"/>
      </w:pPr>
      <w:r>
        <w:t>Mereka merupakan kekuatan besar di muka bumi yang</w:t>
      </w:r>
    </w:p>
    <w:p w:rsidR="00F60481" w:rsidRDefault="00F60481" w:rsidP="00F60481">
      <w:pPr>
        <w:pStyle w:val="libNormal"/>
      </w:pPr>
      <w:r>
        <w:t>menghadapi tantangan-tantangan besar, dan sesungguhnya</w:t>
      </w:r>
    </w:p>
    <w:p w:rsidR="00F60481" w:rsidRDefault="00F60481" w:rsidP="00F60481">
      <w:pPr>
        <w:pStyle w:val="libNormal"/>
      </w:pPr>
      <w:r>
        <w:t>tantangan-tantangan itu tidak bisa dihadapi dan dituntaskan</w:t>
      </w:r>
    </w:p>
    <w:p w:rsidR="00F60481" w:rsidRDefault="00F60481" w:rsidP="00F60481">
      <w:pPr>
        <w:pStyle w:val="libNormal"/>
      </w:pPr>
      <w:r>
        <w:t>begitu saja kecuali hanya umat yang satu ini mampu</w:t>
      </w:r>
    </w:p>
    <w:p w:rsidR="00F60481" w:rsidRDefault="00F60481" w:rsidP="00F60481">
      <w:pPr>
        <w:pStyle w:val="libNormal"/>
      </w:pPr>
      <w:r>
        <w:t>menghadapinya dengan satu sikap dalam satu barisan.</w:t>
      </w:r>
    </w:p>
    <w:p w:rsidR="00F60481" w:rsidRDefault="00F60481" w:rsidP="00F60481">
      <w:pPr>
        <w:pStyle w:val="libNormal"/>
      </w:pPr>
      <w:r>
        <w:t>Sejarah mencatat bagaimana para imam Ahlulbait as.</w:t>
      </w:r>
    </w:p>
    <w:p w:rsidR="00F60481" w:rsidRDefault="00F60481" w:rsidP="00F60481">
      <w:pPr>
        <w:pStyle w:val="libNormal"/>
      </w:pPr>
      <w:r>
        <w:t>senantiasa hidup bersama masyarakat muslim yang lain.</w:t>
      </w:r>
    </w:p>
    <w:p w:rsidR="00F60481" w:rsidRDefault="00F60481" w:rsidP="00F60481">
      <w:pPr>
        <w:pStyle w:val="libNormal"/>
      </w:pPr>
      <w:r>
        <w:t>Dengan berbagai mazhab dan kecenderungan masingmasing,</w:t>
      </w:r>
    </w:p>
    <w:p w:rsidR="00F60481" w:rsidRDefault="00F60481" w:rsidP="00F60481">
      <w:pPr>
        <w:pStyle w:val="libNormal"/>
      </w:pPr>
      <w:r>
        <w:lastRenderedPageBreak/>
        <w:t>masyarakat berkumpul bersama di seputar imam</w:t>
      </w:r>
    </w:p>
    <w:p w:rsidR="00F60481" w:rsidRDefault="00F60481" w:rsidP="00F60481">
      <w:pPr>
        <w:pStyle w:val="libNormal"/>
      </w:pPr>
      <w:r>
        <w:t>as. dan belajar dari Ahlulbait as. Jika kita hitung ulama yang</w:t>
      </w:r>
    </w:p>
    <w:p w:rsidR="00F60481" w:rsidRDefault="00F60481" w:rsidP="00F60481">
      <w:pPr>
        <w:pStyle w:val="libNormal"/>
      </w:pPr>
      <w:r>
        <w:t>belajar pada Imam Muhammad Baqir dan Imam Ja’far Ash-</w:t>
      </w:r>
    </w:p>
    <w:p w:rsidR="00F60481" w:rsidRDefault="00F60481" w:rsidP="00F60481">
      <w:pPr>
        <w:pStyle w:val="libNormal"/>
      </w:pPr>
      <w:r>
        <w:t>Shadiq as., kita akan mendapatkan mereka dalam jumlah</w:t>
      </w:r>
    </w:p>
    <w:p w:rsidR="00F60481" w:rsidRDefault="00F60481" w:rsidP="00F60481">
      <w:pPr>
        <w:pStyle w:val="libNormal"/>
      </w:pPr>
      <w:r>
        <w:t>yang sangat besar. Majelis dan pertemuan mereka penuh</w:t>
      </w:r>
    </w:p>
    <w:p w:rsidR="00F60481" w:rsidRDefault="00F60481" w:rsidP="00F60481">
      <w:pPr>
        <w:pStyle w:val="libNormal"/>
      </w:pPr>
      <w:r>
        <w:t>dengan ulama muslim dan perawi hadis nabi serta alim</w:t>
      </w:r>
    </w:p>
    <w:p w:rsidR="00F60481" w:rsidRDefault="00F60481" w:rsidP="00F60481">
      <w:pPr>
        <w:pStyle w:val="libNormal"/>
      </w:pPr>
      <w:r>
        <w:t>ulama dengan berbagai bidang dari berbagai negeri ... Hal</w:t>
      </w:r>
    </w:p>
    <w:p w:rsidR="00F60481" w:rsidRDefault="00F60481" w:rsidP="00F60481">
      <w:pPr>
        <w:pStyle w:val="libNormal"/>
      </w:pPr>
      <w:r>
        <w:t>ini diketahui dengan jelas oleh siapa saja yang melakukan</w:t>
      </w:r>
    </w:p>
    <w:p w:rsidR="00F60481" w:rsidRDefault="00F60481" w:rsidP="00F60481">
      <w:pPr>
        <w:pStyle w:val="libNormal"/>
      </w:pPr>
      <w:r>
        <w:t>telaah atas sejarah dan hadis imam-imam Ahlulbait as.</w:t>
      </w:r>
    </w:p>
    <w:p w:rsidR="00F60481" w:rsidRDefault="00F60481" w:rsidP="00F60481">
      <w:pPr>
        <w:pStyle w:val="libNormal"/>
      </w:pPr>
      <w:r>
        <w:t>Selain itu, fakta ini menunjukkan keterbukaan dan pergaulan</w:t>
      </w:r>
    </w:p>
    <w:p w:rsidR="00F60481" w:rsidRDefault="00F60481" w:rsidP="00F60481">
      <w:pPr>
        <w:pStyle w:val="libNormal"/>
      </w:pPr>
      <w:r>
        <w:t>religius yang bebas dari segala kecenderungan dan</w:t>
      </w:r>
    </w:p>
    <w:p w:rsidR="00F60481" w:rsidRDefault="00F60481" w:rsidP="00F60481">
      <w:pPr>
        <w:pStyle w:val="libNormal"/>
      </w:pPr>
      <w:r>
        <w:t>aliran-aliran Islam manakala Ahlulbait as. senantiasa menjelaskan</w:t>
      </w:r>
    </w:p>
    <w:p w:rsidR="00F60481" w:rsidRDefault="00F60481" w:rsidP="00F60481">
      <w:pPr>
        <w:pStyle w:val="libNormal"/>
      </w:pPr>
      <w:r>
        <w:t>garis pemikiran yang benar kepada kaum Muslimin,</w:t>
      </w:r>
    </w:p>
    <w:p w:rsidR="00F60481" w:rsidRDefault="00F60481" w:rsidP="00F60481">
      <w:pPr>
        <w:pStyle w:val="libNormal"/>
      </w:pPr>
      <w:r>
        <w:t>khususnya kepada Syi’ah, serta memperinci pokok dan</w:t>
      </w:r>
    </w:p>
    <w:p w:rsidR="00F60481" w:rsidRDefault="00F60481" w:rsidP="00F60481">
      <w:pPr>
        <w:pStyle w:val="libNormal"/>
      </w:pPr>
      <w:r>
        <w:t>cabang pemikiran tersebut secara teliti.</w:t>
      </w:r>
    </w:p>
    <w:p w:rsidR="00F60481" w:rsidRDefault="00F60481" w:rsidP="00F60481">
      <w:pPr>
        <w:pStyle w:val="libNormal"/>
      </w:pPr>
      <w:r>
        <w:t>Hadis Ahlulbait as. penuh dengan anjuran yang terangterang</w:t>
      </w:r>
    </w:p>
    <w:p w:rsidR="00F60481" w:rsidRDefault="00F60481" w:rsidP="00F60481">
      <w:pPr>
        <w:pStyle w:val="libNormal"/>
      </w:pPr>
      <w:r>
        <w:t>mengajak pada sikap terbuka dengan Muslimin dan</w:t>
      </w:r>
    </w:p>
    <w:p w:rsidR="00F60481" w:rsidRDefault="00F60481" w:rsidP="00F60481">
      <w:pPr>
        <w:pStyle w:val="libNormal"/>
      </w:pPr>
      <w:r>
        <w:t>pergaulan positif, silaturahmi, kasih sayang dan gotong</w:t>
      </w:r>
    </w:p>
    <w:p w:rsidR="00F60481" w:rsidRDefault="00F60481" w:rsidP="00F60481">
      <w:pPr>
        <w:pStyle w:val="libNormal"/>
      </w:pPr>
      <w:r>
        <w:t>royong bersama mereka. Berikut ini beberapa contoh hadis</w:t>
      </w:r>
    </w:p>
    <w:p w:rsidR="00F60481" w:rsidRDefault="00F60481" w:rsidP="00F60481">
      <w:pPr>
        <w:pStyle w:val="libNormal"/>
      </w:pPr>
      <w:r>
        <w:t>Ahlulbait as. tentang ajakan tersebut:</w:t>
      </w:r>
    </w:p>
    <w:p w:rsidR="00F60481" w:rsidRDefault="00F60481" w:rsidP="00F60481">
      <w:pPr>
        <w:pStyle w:val="libNormal"/>
      </w:pPr>
      <w:r>
        <w:t>Muhammad bin Ya’qub Kulaini dengan silsilah sanad</w:t>
      </w:r>
    </w:p>
    <w:p w:rsidR="00F60481" w:rsidRDefault="00F60481" w:rsidP="00F60481">
      <w:pPr>
        <w:pStyle w:val="libNormal"/>
      </w:pPr>
      <w:r>
        <w:t>yang sahih dalam kitab al-Kafi meriwayatkan hadis dari Abu</w:t>
      </w:r>
    </w:p>
    <w:p w:rsidR="00F60481" w:rsidRDefault="00F60481" w:rsidP="00F60481">
      <w:pPr>
        <w:pStyle w:val="libNormal"/>
      </w:pPr>
      <w:r>
        <w:t>Usamah Zaid as-Syahham berkata, bahwa Abu Abdillah</w:t>
      </w:r>
    </w:p>
    <w:p w:rsidR="00F60481" w:rsidRDefault="00F60481" w:rsidP="00F60481">
      <w:pPr>
        <w:pStyle w:val="libNormal"/>
      </w:pPr>
      <w:r>
        <w:lastRenderedPageBreak/>
        <w:t>Imam Ja’far Ash-Shadiq as. berkata: “Sampaikanlah salam</w:t>
      </w:r>
    </w:p>
    <w:p w:rsidR="00F60481" w:rsidRDefault="00F60481" w:rsidP="00F60481">
      <w:pPr>
        <w:pStyle w:val="libNormal"/>
      </w:pPr>
      <w:r>
        <w:t>kepada siapa saja dari mereka yang kamu pandang patuh padaku dan mendengarkan kata-kataku, wasiatkanlah pada</w:t>
      </w:r>
    </w:p>
    <w:p w:rsidR="00F60481" w:rsidRDefault="00F60481" w:rsidP="00F60481">
      <w:pPr>
        <w:pStyle w:val="libNormal"/>
      </w:pPr>
      <w:r>
        <w:t>mereka takwa kepada Allah swt., warak dalam beragama,</w:t>
      </w:r>
    </w:p>
    <w:p w:rsidR="00F60481" w:rsidRDefault="00F60481" w:rsidP="00F60481">
      <w:pPr>
        <w:pStyle w:val="libNormal"/>
      </w:pPr>
      <w:r>
        <w:t>usaha keras demi Allah, jujur dalam berbicara, menjalankan</w:t>
      </w:r>
    </w:p>
    <w:p w:rsidR="00F60481" w:rsidRDefault="00F60481" w:rsidP="00F60481">
      <w:pPr>
        <w:pStyle w:val="libNormal"/>
      </w:pPr>
      <w:r>
        <w:t>amanat, lama dalam sujud dan baik dalam bertetangga,</w:t>
      </w:r>
    </w:p>
    <w:p w:rsidR="00F60481" w:rsidRDefault="00F60481" w:rsidP="00F60481">
      <w:pPr>
        <w:pStyle w:val="libNormal"/>
      </w:pPr>
      <w:r>
        <w:t>karena Nabi saw. datang dengan membawa ajaran-ajaran</w:t>
      </w:r>
    </w:p>
    <w:p w:rsidR="00F60481" w:rsidRDefault="00F60481" w:rsidP="00F60481">
      <w:pPr>
        <w:pStyle w:val="libNormal"/>
      </w:pPr>
      <w:r>
        <w:t>tersebut. Laksanakanlah amanat kalian secara penuh untuk</w:t>
      </w:r>
    </w:p>
    <w:p w:rsidR="00F60481" w:rsidRDefault="00F60481" w:rsidP="00F60481">
      <w:pPr>
        <w:pStyle w:val="libNormal"/>
      </w:pPr>
      <w:r>
        <w:t>orang yang mempercayakanmu agar menjaganya, baik dia</w:t>
      </w:r>
    </w:p>
    <w:p w:rsidR="00F60481" w:rsidRDefault="00F60481" w:rsidP="00F60481">
      <w:pPr>
        <w:pStyle w:val="libNormal"/>
      </w:pPr>
      <w:r>
        <w:t>orang yang saleh maupun orang yang jahat, karena Nabi</w:t>
      </w:r>
    </w:p>
    <w:p w:rsidR="00F60481" w:rsidRDefault="00F60481" w:rsidP="00F60481">
      <w:pPr>
        <w:pStyle w:val="libNormal"/>
      </w:pPr>
      <w:r>
        <w:t>saw. senantiasa menganjurkan masyarakat agar menyelesaikan</w:t>
      </w:r>
    </w:p>
    <w:p w:rsidR="00F60481" w:rsidRDefault="00F60481" w:rsidP="00F60481">
      <w:pPr>
        <w:pStyle w:val="libNormal"/>
      </w:pPr>
      <w:r>
        <w:t>kontrak yang telah disepakati bersama.</w:t>
      </w:r>
    </w:p>
    <w:p w:rsidR="00F60481" w:rsidRDefault="00F60481" w:rsidP="00F60481">
      <w:pPr>
        <w:pStyle w:val="libNormal"/>
      </w:pPr>
      <w:r>
        <w:t>“Jagalah silaturahmimu dengan keluarga, hadirilah jenazah</w:t>
      </w:r>
    </w:p>
    <w:p w:rsidR="00F60481" w:rsidRDefault="00F60481" w:rsidP="00F60481">
      <w:pPr>
        <w:pStyle w:val="libNormal"/>
      </w:pPr>
      <w:r>
        <w:t>mereka, jenguklah mereka yang sakit, penuhilah hakhak</w:t>
      </w:r>
    </w:p>
    <w:p w:rsidR="00F60481" w:rsidRDefault="00F60481" w:rsidP="00F60481">
      <w:pPr>
        <w:pStyle w:val="libNormal"/>
      </w:pPr>
      <w:r>
        <w:t>mereka, karena orang yang warak dalam beragama,</w:t>
      </w:r>
    </w:p>
    <w:p w:rsidR="00F60481" w:rsidRDefault="00F60481" w:rsidP="00F60481">
      <w:pPr>
        <w:pStyle w:val="libNormal"/>
      </w:pPr>
      <w:r>
        <w:t>jujur dalam bertutur kata, setia dalam amanat dan berbudi</w:t>
      </w:r>
    </w:p>
    <w:p w:rsidR="00F60481" w:rsidRDefault="00F60481" w:rsidP="00F60481">
      <w:pPr>
        <w:pStyle w:val="libNormal"/>
      </w:pPr>
      <w:r>
        <w:t>pekerti kepada masyarakat, niscaya orang lain akan menyebutnya</w:t>
      </w:r>
    </w:p>
    <w:p w:rsidR="00F60481" w:rsidRDefault="00F60481" w:rsidP="00F60481">
      <w:pPr>
        <w:pStyle w:val="libNormal"/>
      </w:pPr>
      <w:r>
        <w:t>sebagai Ja’fari (pengikut Imam Ja’far Ash-Shadiq as.),</w:t>
      </w:r>
    </w:p>
    <w:p w:rsidR="00F60481" w:rsidRDefault="00F60481" w:rsidP="00F60481">
      <w:pPr>
        <w:pStyle w:val="libNormal"/>
      </w:pPr>
      <w:r>
        <w:t>dengan begitu dia telah menggembirakanku dan membuat</w:t>
      </w:r>
    </w:p>
    <w:p w:rsidR="00F60481" w:rsidRDefault="00F60481" w:rsidP="00F60481">
      <w:pPr>
        <w:pStyle w:val="libNormal"/>
      </w:pPr>
      <w:r>
        <w:t>hatiku senang. Mereka akan mengatakan, inilah kader Ja’far</w:t>
      </w:r>
    </w:p>
    <w:p w:rsidR="00F60481" w:rsidRDefault="00F60481" w:rsidP="00F60481">
      <w:pPr>
        <w:pStyle w:val="libNormal"/>
      </w:pPr>
      <w:r>
        <w:lastRenderedPageBreak/>
        <w:t>as. Demi Allah, ayahku bercerita kepadaku bahwa pernah</w:t>
      </w:r>
    </w:p>
    <w:p w:rsidR="00F60481" w:rsidRDefault="00F60481" w:rsidP="00F60481">
      <w:pPr>
        <w:pStyle w:val="libNormal"/>
      </w:pPr>
      <w:r>
        <w:t>ada seorang Syi’ah (pengikut Ali as.) yang hidup di sebuah</w:t>
      </w:r>
    </w:p>
    <w:p w:rsidR="00F60481" w:rsidRDefault="00F60481" w:rsidP="00F60481">
      <w:pPr>
        <w:pStyle w:val="libNormal"/>
      </w:pPr>
      <w:r>
        <w:t>suku dan dia menjadi kebanggaannya, karena dia orang</w:t>
      </w:r>
    </w:p>
    <w:p w:rsidR="00F60481" w:rsidRDefault="00F60481" w:rsidP="00F60481">
      <w:pPr>
        <w:pStyle w:val="libNormal"/>
      </w:pPr>
      <w:r>
        <w:t>yang paling terpercaya, orang yang paling menjaga hak-hak</w:t>
      </w:r>
    </w:p>
    <w:p w:rsidR="00F60481" w:rsidRDefault="00F60481" w:rsidP="00F60481">
      <w:pPr>
        <w:pStyle w:val="libNormal"/>
      </w:pPr>
      <w:r>
        <w:t>orang lain, orang yang paling jujur dalam bertutur, dan</w:t>
      </w:r>
    </w:p>
    <w:p w:rsidR="00F60481" w:rsidRDefault="00F60481" w:rsidP="00F60481">
      <w:pPr>
        <w:pStyle w:val="libNormal"/>
      </w:pPr>
      <w:r>
        <w:t>kepadanyalah masyarakat mempercayakan wasiat dan</w:t>
      </w:r>
    </w:p>
    <w:p w:rsidR="00F60481" w:rsidRDefault="00F60481" w:rsidP="00F60481">
      <w:pPr>
        <w:pStyle w:val="libNormal"/>
      </w:pPr>
      <w:r>
        <w:t>amanat mereka, apabila kamu bertanya pada suku itu niscaya</w:t>
      </w:r>
    </w:p>
    <w:p w:rsidR="00F60481" w:rsidRDefault="00F60481" w:rsidP="00F60481">
      <w:pPr>
        <w:pStyle w:val="libNormal"/>
      </w:pPr>
      <w:r>
        <w:t>mereka akan menjawab: ‘Siapakah orang sepertinya!</w:t>
      </w:r>
    </w:p>
    <w:p w:rsidR="00F60481" w:rsidRDefault="00F60481" w:rsidP="00F60481">
      <w:pPr>
        <w:pStyle w:val="libNormal"/>
      </w:pPr>
      <w:r>
        <w:t>Sungguh dia paling terpercaya dalam menjaga amanat dan</w:t>
      </w:r>
    </w:p>
    <w:p w:rsidR="00F60481" w:rsidRDefault="00F60481" w:rsidP="00F60481">
      <w:pPr>
        <w:pStyle w:val="libNormal"/>
      </w:pPr>
      <w:r>
        <w:t>paling jujur dalam bertutur’”.</w:t>
      </w:r>
      <w:r w:rsidRPr="00F60481">
        <w:rPr>
          <w:rStyle w:val="libFootnotenumChar"/>
        </w:rPr>
        <w:footnoteReference w:id="101"/>
      </w:r>
    </w:p>
    <w:p w:rsidR="00F60481" w:rsidRDefault="00F60481" w:rsidP="00F60481">
      <w:pPr>
        <w:pStyle w:val="libNormal"/>
      </w:pPr>
      <w:r>
        <w:t>Demikian juga diriwayatkan dengan sanad yang sahih</w:t>
      </w:r>
    </w:p>
    <w:p w:rsidR="00272358" w:rsidRDefault="00F60481" w:rsidP="00272358">
      <w:pPr>
        <w:pStyle w:val="libNormal"/>
      </w:pPr>
      <w:r>
        <w:t xml:space="preserve">dari Muawiyah bin Wahab berkata: “Kukatakan pada Abu </w:t>
      </w:r>
      <w:r w:rsidR="00272358">
        <w:t>Abdillah Imam Ja’far Ash-Shadiq as.: ‘Bagaimana seyogyanya</w:t>
      </w:r>
    </w:p>
    <w:p w:rsidR="00272358" w:rsidRDefault="00272358" w:rsidP="00272358">
      <w:pPr>
        <w:pStyle w:val="libNormal"/>
      </w:pPr>
      <w:r>
        <w:t>kita berbuat dengan kaum kita sendiri, dan antara kita</w:t>
      </w:r>
    </w:p>
    <w:p w:rsidR="00272358" w:rsidRDefault="00272358" w:rsidP="00272358">
      <w:pPr>
        <w:pStyle w:val="libNormal"/>
      </w:pPr>
      <w:r>
        <w:t>dengan teman pergaulan di masyarakat umum?’ Beliau</w:t>
      </w:r>
    </w:p>
    <w:p w:rsidR="00272358" w:rsidRDefault="00272358" w:rsidP="00272358">
      <w:pPr>
        <w:pStyle w:val="libNormal"/>
      </w:pPr>
      <w:r>
        <w:t>menjawab: ‘Tunaikanlah amanat kalian kepada mereka,</w:t>
      </w:r>
    </w:p>
    <w:p w:rsidR="00272358" w:rsidRDefault="00272358" w:rsidP="00272358">
      <w:pPr>
        <w:pStyle w:val="libNormal"/>
      </w:pPr>
      <w:r>
        <w:t>berilah kesaksian untuk dan terhadap mereka, tengoklah</w:t>
      </w:r>
    </w:p>
    <w:p w:rsidR="00272358" w:rsidRDefault="00272358" w:rsidP="00272358">
      <w:pPr>
        <w:pStyle w:val="libNormal"/>
      </w:pPr>
      <w:r>
        <w:t>mereka yang sakit dan hadirilah jenazah mereka!”</w:t>
      </w:r>
      <w:r w:rsidRPr="00272358">
        <w:rPr>
          <w:rStyle w:val="libFootnotenumChar"/>
        </w:rPr>
        <w:footnoteReference w:id="102"/>
      </w:r>
    </w:p>
    <w:p w:rsidR="00272358" w:rsidRDefault="00272358" w:rsidP="00272358">
      <w:pPr>
        <w:pStyle w:val="libNormal"/>
      </w:pPr>
      <w:r>
        <w:t>Begitu juga diriwayatkan dengan sanad yang sahih dari</w:t>
      </w:r>
    </w:p>
    <w:p w:rsidR="00272358" w:rsidRDefault="00272358" w:rsidP="00272358">
      <w:pPr>
        <w:pStyle w:val="libNormal"/>
      </w:pPr>
      <w:r>
        <w:t>Muawiyah bin Wahab berkata: “Kukatakan pada Imam</w:t>
      </w:r>
    </w:p>
    <w:p w:rsidR="00272358" w:rsidRDefault="00272358" w:rsidP="00272358">
      <w:pPr>
        <w:pStyle w:val="libNormal"/>
      </w:pPr>
      <w:r>
        <w:t>Ja’far Ash-Shadiq as.: ‘Bagaimana seyogyanya kita berbuat</w:t>
      </w:r>
    </w:p>
    <w:p w:rsidR="00272358" w:rsidRDefault="00272358" w:rsidP="00272358">
      <w:pPr>
        <w:pStyle w:val="libNormal"/>
      </w:pPr>
      <w:r>
        <w:t>dengan suku kita serta teman bergaul di masyarakat sedangkan</w:t>
      </w:r>
    </w:p>
    <w:p w:rsidR="00272358" w:rsidRDefault="00272358" w:rsidP="00272358">
      <w:pPr>
        <w:pStyle w:val="libNormal"/>
      </w:pPr>
      <w:r>
        <w:lastRenderedPageBreak/>
        <w:t>mereka yang tidak sepaham dengan kita?’ Beliau</w:t>
      </w:r>
    </w:p>
    <w:p w:rsidR="00272358" w:rsidRDefault="00272358" w:rsidP="00272358">
      <w:pPr>
        <w:pStyle w:val="libNormal"/>
      </w:pPr>
      <w:r>
        <w:t>menjawab: “Lihatlah imam-imam yang kalian ikuti dan</w:t>
      </w:r>
    </w:p>
    <w:p w:rsidR="00272358" w:rsidRDefault="00272358" w:rsidP="00272358">
      <w:pPr>
        <w:pStyle w:val="libNormal"/>
      </w:pPr>
      <w:r>
        <w:t>berbuatlah seperti yang mereka perbuat. Demi Allah,</w:t>
      </w:r>
    </w:p>
    <w:p w:rsidR="00272358" w:rsidRDefault="00272358" w:rsidP="00272358">
      <w:pPr>
        <w:pStyle w:val="libNormal"/>
      </w:pPr>
      <w:r>
        <w:t>mereka menjenguk orang yang sakit di tengah masyarakat,</w:t>
      </w:r>
    </w:p>
    <w:p w:rsidR="00272358" w:rsidRDefault="00272358" w:rsidP="00272358">
      <w:pPr>
        <w:pStyle w:val="libNormal"/>
      </w:pPr>
      <w:r>
        <w:t>menghadiri jenazah mereka, memberikan kesaksian untuk</w:t>
      </w:r>
    </w:p>
    <w:p w:rsidR="00272358" w:rsidRDefault="00272358" w:rsidP="00272358">
      <w:pPr>
        <w:pStyle w:val="libNormal"/>
      </w:pPr>
      <w:r>
        <w:t>dan terhadap mereka serta menepati amanat mereka”.</w:t>
      </w:r>
      <w:r w:rsidRPr="00272358">
        <w:rPr>
          <w:rStyle w:val="libFootnotenumChar"/>
        </w:rPr>
        <w:footnoteReference w:id="103"/>
      </w:r>
    </w:p>
    <w:p w:rsidR="00272358" w:rsidRDefault="00272358" w:rsidP="00272358">
      <w:pPr>
        <w:pStyle w:val="libNormal"/>
      </w:pPr>
      <w:r>
        <w:t>Kulaini dalam al-Kafi menukil sebuah riwayat dengan</w:t>
      </w:r>
    </w:p>
    <w:p w:rsidR="00272358" w:rsidRDefault="00272358" w:rsidP="00272358">
      <w:pPr>
        <w:pStyle w:val="libNormal"/>
      </w:pPr>
      <w:r>
        <w:t>sanad yang sahih dari Habib Hanafi berkata: “Aku mendengar</w:t>
      </w:r>
    </w:p>
    <w:p w:rsidR="00272358" w:rsidRDefault="00272358" w:rsidP="00272358">
      <w:pPr>
        <w:pStyle w:val="libNormal"/>
      </w:pPr>
      <w:r>
        <w:t>Abu Abdillah Imam Ja’far Ash-Shadiq as. berkata:</w:t>
      </w:r>
    </w:p>
    <w:p w:rsidR="00272358" w:rsidRDefault="00272358" w:rsidP="00272358">
      <w:pPr>
        <w:pStyle w:val="libNormal"/>
      </w:pPr>
      <w:r>
        <w:t>‘Hendaknya kalian warak dan aktif, hadirilah jenazah</w:t>
      </w:r>
    </w:p>
    <w:p w:rsidR="00272358" w:rsidRDefault="00272358" w:rsidP="00272358">
      <w:pPr>
        <w:pStyle w:val="libNormal"/>
      </w:pPr>
      <w:r>
        <w:t>masyarakat, jenguklah orang sakit, hadirlah bersama dalam</w:t>
      </w:r>
    </w:p>
    <w:p w:rsidR="00272358" w:rsidRDefault="00272358" w:rsidP="00272358">
      <w:pPr>
        <w:pStyle w:val="libNormal"/>
      </w:pPr>
      <w:r>
        <w:t>masjid-masjid mereka, cintailah untuk mereka apa yang</w:t>
      </w:r>
    </w:p>
    <w:p w:rsidR="00272358" w:rsidRDefault="00272358" w:rsidP="00272358">
      <w:pPr>
        <w:pStyle w:val="libNormal"/>
      </w:pPr>
      <w:r>
        <w:t>kalian cintai untuk diri kalian sendiri. Tidakkah malu bila</w:t>
      </w:r>
    </w:p>
    <w:p w:rsidR="00272358" w:rsidRDefault="00272358" w:rsidP="00272358">
      <w:pPr>
        <w:pStyle w:val="libNormal"/>
      </w:pPr>
      <w:r>
        <w:t>tetangga seorang dari kalian menjaga haknya sementara dia</w:t>
      </w:r>
    </w:p>
    <w:p w:rsidR="00272358" w:rsidRDefault="00272358" w:rsidP="00272358">
      <w:pPr>
        <w:pStyle w:val="libNormal"/>
      </w:pPr>
      <w:r>
        <w:t>tidak memperhatikan hak tetangga tersebut!’”</w:t>
      </w:r>
      <w:r w:rsidRPr="00272358">
        <w:rPr>
          <w:rStyle w:val="libFootnotenumChar"/>
        </w:rPr>
        <w:footnoteReference w:id="104"/>
      </w:r>
    </w:p>
    <w:p w:rsidR="00272358" w:rsidRDefault="00272358" w:rsidP="00272358">
      <w:pPr>
        <w:pStyle w:val="libNormal"/>
      </w:pPr>
      <w:r>
        <w:t>Riwayat lain dengan sanad yang sahih juga dari Murazim</w:t>
      </w:r>
    </w:p>
    <w:p w:rsidR="00272358" w:rsidRDefault="00272358" w:rsidP="00272358">
      <w:pPr>
        <w:pStyle w:val="libNormal"/>
      </w:pPr>
      <w:r>
        <w:t>yang melaporkan bahwa Abu Abdillah Imam Ja’far</w:t>
      </w:r>
    </w:p>
    <w:p w:rsidR="00272358" w:rsidRDefault="00272358" w:rsidP="00272358">
      <w:pPr>
        <w:pStyle w:val="libNormal"/>
      </w:pPr>
      <w:r>
        <w:t>Ash-Shadiq as. berkata: “Hendaknya kalian shalat di masjidmasjid,</w:t>
      </w:r>
    </w:p>
    <w:p w:rsidR="00272358" w:rsidRDefault="00272358" w:rsidP="00272358">
      <w:pPr>
        <w:pStyle w:val="libNormal"/>
      </w:pPr>
      <w:r>
        <w:t>bertetangga yang baik dengan masyarakat, memberikan</w:t>
      </w:r>
    </w:p>
    <w:p w:rsidR="0096143A" w:rsidRDefault="00272358" w:rsidP="0096143A">
      <w:pPr>
        <w:pStyle w:val="libNormal"/>
      </w:pPr>
      <w:r>
        <w:t>kesaksian, dan menghadiri jenazah. Semua itu ke</w:t>
      </w:r>
      <w:r w:rsidR="0096143A" w:rsidRPr="0096143A">
        <w:t xml:space="preserve"> </w:t>
      </w:r>
      <w:r w:rsidR="0096143A">
        <w:t>wajiban kalian terhadap masyarakat umum, karena setiap</w:t>
      </w:r>
    </w:p>
    <w:p w:rsidR="0096143A" w:rsidRDefault="0096143A" w:rsidP="0096143A">
      <w:pPr>
        <w:pStyle w:val="libNormal"/>
      </w:pPr>
      <w:r>
        <w:t>orang membutuhkan masyarakat sepanjang hidupnya, dan</w:t>
      </w:r>
    </w:p>
    <w:p w:rsidR="0096143A" w:rsidRDefault="0096143A" w:rsidP="0096143A">
      <w:pPr>
        <w:pStyle w:val="libNormal"/>
      </w:pPr>
      <w:r>
        <w:lastRenderedPageBreak/>
        <w:t>sesungguhnya sebagian dari masyarakat adalah untuk sebagian</w:t>
      </w:r>
    </w:p>
    <w:p w:rsidR="0096143A" w:rsidRDefault="0096143A" w:rsidP="0096143A">
      <w:pPr>
        <w:pStyle w:val="libNormal"/>
      </w:pPr>
      <w:r>
        <w:t>yang lain”.</w:t>
      </w:r>
      <w:r w:rsidRPr="0096143A">
        <w:rPr>
          <w:rStyle w:val="libFootnotenumChar"/>
        </w:rPr>
        <w:footnoteReference w:id="105"/>
      </w:r>
    </w:p>
    <w:p w:rsidR="0096143A" w:rsidRDefault="0096143A" w:rsidP="0096143A">
      <w:pPr>
        <w:pStyle w:val="libNormal"/>
      </w:pPr>
    </w:p>
    <w:p w:rsidR="0096143A" w:rsidRDefault="0096143A" w:rsidP="0096143A">
      <w:pPr>
        <w:pStyle w:val="Heading2"/>
      </w:pPr>
      <w:bookmarkStart w:id="36" w:name="_Toc421954315"/>
      <w:r>
        <w:t>Adil dan Seimbang</w:t>
      </w:r>
      <w:bookmarkEnd w:id="36"/>
    </w:p>
    <w:p w:rsidR="0096143A" w:rsidRDefault="0096143A" w:rsidP="0096143A">
      <w:pPr>
        <w:pStyle w:val="libNormal"/>
      </w:pPr>
    </w:p>
    <w:p w:rsidR="0096143A" w:rsidRDefault="0096143A" w:rsidP="0096143A">
      <w:pPr>
        <w:pStyle w:val="libNormal"/>
      </w:pPr>
      <w:r>
        <w:t>Salah satu kriteria Syi’ah Ahlulbait as. adalah adil dalam</w:t>
      </w:r>
    </w:p>
    <w:p w:rsidR="0096143A" w:rsidRDefault="0096143A" w:rsidP="0096143A">
      <w:pPr>
        <w:pStyle w:val="libNormal"/>
      </w:pPr>
      <w:r>
        <w:t>segala hal, seimbang, dan selalu menjaga keseimbangan</w:t>
      </w:r>
    </w:p>
    <w:p w:rsidR="0096143A" w:rsidRDefault="0096143A" w:rsidP="0096143A">
      <w:pPr>
        <w:pStyle w:val="libNormal"/>
      </w:pPr>
      <w:r>
        <w:t>dalam pemikiran, pemahaman dan obyektifitas. Seorang</w:t>
      </w:r>
    </w:p>
    <w:p w:rsidR="0096143A" w:rsidRDefault="0096143A" w:rsidP="0096143A">
      <w:pPr>
        <w:pStyle w:val="libNormal"/>
      </w:pPr>
      <w:r>
        <w:t>Syi’ah akan menghindari sikap yang ekstrim, berkurangan</w:t>
      </w:r>
    </w:p>
    <w:p w:rsidR="0096143A" w:rsidRDefault="0096143A" w:rsidP="0096143A">
      <w:pPr>
        <w:pStyle w:val="libNormal"/>
      </w:pPr>
      <w:r>
        <w:t>dan berlebihan, kelemahan emosional dan reaktivitas.</w:t>
      </w:r>
    </w:p>
    <w:p w:rsidR="0096143A" w:rsidRDefault="0096143A" w:rsidP="0096143A">
      <w:pPr>
        <w:pStyle w:val="libNormal"/>
      </w:pPr>
      <w:r>
        <w:t>Umar bin Said bin Hilal berkata: “Jadilah kelompok</w:t>
      </w:r>
    </w:p>
    <w:p w:rsidR="0096143A" w:rsidRDefault="0096143A" w:rsidP="0096143A">
      <w:pPr>
        <w:pStyle w:val="libNormal"/>
      </w:pPr>
      <w:r>
        <w:t>menengah, orang yang kelewatan akan kembali pada kalian</w:t>
      </w:r>
    </w:p>
    <w:p w:rsidR="0096143A" w:rsidRDefault="0096143A" w:rsidP="0096143A">
      <w:pPr>
        <w:pStyle w:val="libNormal"/>
      </w:pPr>
      <w:r>
        <w:t>dan orang yang belum sampai akan bergabung bersama</w:t>
      </w:r>
    </w:p>
    <w:p w:rsidR="0096143A" w:rsidRDefault="0096143A" w:rsidP="0096143A">
      <w:pPr>
        <w:pStyle w:val="libNormal"/>
      </w:pPr>
      <w:r>
        <w:t>kalian. Ketahuilah wahai Syi’ah keluarga Muhammad saw.,</w:t>
      </w:r>
    </w:p>
    <w:p w:rsidR="0096143A" w:rsidRDefault="0096143A" w:rsidP="0096143A">
      <w:pPr>
        <w:pStyle w:val="libNormal"/>
      </w:pPr>
      <w:r>
        <w:t>tidak ada hubungan kekeluargaan antara kami dan Allah</w:t>
      </w:r>
    </w:p>
    <w:p w:rsidR="0096143A" w:rsidRDefault="0096143A" w:rsidP="0096143A">
      <w:pPr>
        <w:pStyle w:val="libNormal"/>
      </w:pPr>
      <w:r>
        <w:t>swt., tidak ada hujjah pada kami atas Allah,karena sesungguhnya</w:t>
      </w:r>
    </w:p>
    <w:p w:rsidR="0096143A" w:rsidRDefault="0096143A" w:rsidP="0096143A">
      <w:pPr>
        <w:pStyle w:val="libNormal"/>
      </w:pPr>
      <w:r>
        <w:t>kedekatan pada Allah tidak akan diperoleh kecuali</w:t>
      </w:r>
    </w:p>
    <w:p w:rsidR="0096143A" w:rsidRDefault="0096143A" w:rsidP="0096143A">
      <w:pPr>
        <w:pStyle w:val="libNormal"/>
      </w:pPr>
      <w:r>
        <w:t>dengan ketaatan pada-Nya, maka barang siapa yang patuh</w:t>
      </w:r>
    </w:p>
    <w:p w:rsidR="0096143A" w:rsidRDefault="0096143A" w:rsidP="0096143A">
      <w:pPr>
        <w:pStyle w:val="libNormal"/>
      </w:pPr>
      <w:r>
        <w:t>pada-Nya niscaya wilayah kami akan bermanfaat baginya,</w:t>
      </w:r>
    </w:p>
    <w:p w:rsidR="0096143A" w:rsidRDefault="0096143A" w:rsidP="0096143A">
      <w:pPr>
        <w:pStyle w:val="libNormal"/>
      </w:pPr>
      <w:r>
        <w:t>dan barang siapa yang bermaksiat padanya niscaya wilayah</w:t>
      </w:r>
    </w:p>
    <w:p w:rsidR="0096143A" w:rsidRDefault="0096143A" w:rsidP="0096143A">
      <w:pPr>
        <w:pStyle w:val="libNormal"/>
      </w:pPr>
      <w:r>
        <w:t>kami tidak akan bermanfaat baginya”.</w:t>
      </w:r>
    </w:p>
    <w:p w:rsidR="0096143A" w:rsidRDefault="0096143A" w:rsidP="0096143A">
      <w:pPr>
        <w:pStyle w:val="libNormal"/>
      </w:pPr>
      <w:r>
        <w:lastRenderedPageBreak/>
        <w:t>Perawi berkata: “Kemudian beliau mengalihkan perhatiannya</w:t>
      </w:r>
    </w:p>
    <w:p w:rsidR="0096143A" w:rsidRDefault="0096143A" w:rsidP="0096143A">
      <w:pPr>
        <w:pStyle w:val="libNormal"/>
      </w:pPr>
      <w:r>
        <w:t>padaku seraya berkata: “Jangan terperdaya, jangan</w:t>
      </w:r>
    </w:p>
    <w:p w:rsidR="0096143A" w:rsidRDefault="007D1079" w:rsidP="0096143A">
      <w:pPr>
        <w:pStyle w:val="libNormal"/>
      </w:pPr>
      <w:r>
        <w:t>pula berpecah belah!”</w:t>
      </w:r>
      <w:r w:rsidRPr="007D1079">
        <w:rPr>
          <w:rStyle w:val="libFootnotenumChar"/>
        </w:rPr>
        <w:footnoteReference w:id="106"/>
      </w:r>
    </w:p>
    <w:p w:rsidR="007D1079" w:rsidRDefault="007D1079" w:rsidP="0096143A">
      <w:pPr>
        <w:pStyle w:val="libNormal"/>
      </w:pPr>
    </w:p>
    <w:p w:rsidR="0096143A" w:rsidRDefault="0096143A" w:rsidP="007D1079">
      <w:pPr>
        <w:pStyle w:val="Heading2"/>
      </w:pPr>
      <w:bookmarkStart w:id="37" w:name="_Toc421954316"/>
      <w:r>
        <w:t>Kedisiplinan Sosial-Politik</w:t>
      </w:r>
      <w:bookmarkEnd w:id="37"/>
    </w:p>
    <w:p w:rsidR="007D1079" w:rsidRDefault="007D1079" w:rsidP="0096143A">
      <w:pPr>
        <w:pStyle w:val="libNormal"/>
      </w:pPr>
    </w:p>
    <w:p w:rsidR="0096143A" w:rsidRDefault="0096143A" w:rsidP="0096143A">
      <w:pPr>
        <w:pStyle w:val="libNormal"/>
      </w:pPr>
      <w:r>
        <w:t>Sepanjang sejarah, Syi’ah Ahlulbait as. telah melewati masamasa</w:t>
      </w:r>
    </w:p>
    <w:p w:rsidR="0096143A" w:rsidRDefault="0096143A" w:rsidP="0096143A">
      <w:pPr>
        <w:pStyle w:val="libNormal"/>
      </w:pPr>
      <w:r>
        <w:t>politik yang sangat menekan, khususnya di era dinasti</w:t>
      </w:r>
    </w:p>
    <w:p w:rsidR="003C28B2" w:rsidRDefault="0096143A" w:rsidP="003C28B2">
      <w:pPr>
        <w:pStyle w:val="libNormal"/>
      </w:pPr>
      <w:r>
        <w:t>Umayyah dan Abbasiyah. Situasi yang betul-betul krisis ini</w:t>
      </w:r>
      <w:r w:rsidR="004825A5">
        <w:t xml:space="preserve"> </w:t>
      </w:r>
      <w:r w:rsidR="003C28B2">
        <w:t>menuntut kedisiplinan yang ketat dalam urusan politik dan</w:t>
      </w:r>
    </w:p>
    <w:p w:rsidR="003C28B2" w:rsidRDefault="003C28B2" w:rsidP="003C28B2">
      <w:pPr>
        <w:pStyle w:val="libNormal"/>
      </w:pPr>
      <w:r>
        <w:t>keamanan, serta mengharuskan mereka untuk menerapkan</w:t>
      </w:r>
    </w:p>
    <w:p w:rsidR="003C28B2" w:rsidRDefault="003C28B2" w:rsidP="003C28B2">
      <w:pPr>
        <w:pStyle w:val="libNormal"/>
      </w:pPr>
      <w:r>
        <w:t>arahan-arahan politis. Imam-imam Ahlulbait as. juga selalu</w:t>
      </w:r>
    </w:p>
    <w:p w:rsidR="003C28B2" w:rsidRDefault="003C28B2" w:rsidP="003C28B2">
      <w:pPr>
        <w:pStyle w:val="libNormal"/>
      </w:pPr>
      <w:r>
        <w:t>menganjurkan mereka untuk komit dan disiplin.</w:t>
      </w:r>
    </w:p>
    <w:p w:rsidR="003C28B2" w:rsidRDefault="003C28B2" w:rsidP="003C28B2">
      <w:pPr>
        <w:pStyle w:val="libNormal"/>
      </w:pPr>
      <w:r>
        <w:t>Andai saja Ahlulbait as. tidak memberikan arahanarahan</w:t>
      </w:r>
    </w:p>
    <w:p w:rsidR="003C28B2" w:rsidRDefault="003C28B2" w:rsidP="003C28B2">
      <w:pPr>
        <w:pStyle w:val="libNormal"/>
      </w:pPr>
      <w:r>
        <w:t>tersebut, dan andai saja pengikut Ahlulbait as. tidak</w:t>
      </w:r>
    </w:p>
    <w:p w:rsidR="003C28B2" w:rsidRDefault="003C28B2" w:rsidP="003C28B2">
      <w:pPr>
        <w:pStyle w:val="libNormal"/>
      </w:pPr>
      <w:r>
        <w:t>komit pada arahan-arahan itu, tentu dinasti Umayyah dan</w:t>
      </w:r>
    </w:p>
    <w:p w:rsidR="003C28B2" w:rsidRDefault="003C28B2" w:rsidP="003C28B2">
      <w:pPr>
        <w:pStyle w:val="libNormal"/>
      </w:pPr>
      <w:r>
        <w:t>Abbasiyah telah mengubur habis mazhab Ahlulbait as. sehingga</w:t>
      </w:r>
    </w:p>
    <w:p w:rsidR="003C28B2" w:rsidRDefault="003C28B2" w:rsidP="003C28B2">
      <w:pPr>
        <w:pStyle w:val="libNormal"/>
      </w:pPr>
      <w:r>
        <w:t>warisan budaya, pemikiran dan tata hukum mazhab</w:t>
      </w:r>
    </w:p>
    <w:p w:rsidR="003C28B2" w:rsidRDefault="003C28B2" w:rsidP="003C28B2">
      <w:pPr>
        <w:pStyle w:val="libNormal"/>
      </w:pPr>
      <w:r>
        <w:t>yang besar ini tidak tersisa lagi sekarang ini.</w:t>
      </w:r>
    </w:p>
    <w:p w:rsidR="003C28B2" w:rsidRDefault="003C28B2" w:rsidP="003C28B2">
      <w:pPr>
        <w:pStyle w:val="libNormal"/>
      </w:pPr>
      <w:r>
        <w:t>Maka itu taqiyah merupakan salah satu yang terutama</w:t>
      </w:r>
    </w:p>
    <w:p w:rsidR="003C28B2" w:rsidRDefault="003C28B2" w:rsidP="003C28B2">
      <w:pPr>
        <w:pStyle w:val="libNormal"/>
      </w:pPr>
      <w:r>
        <w:t>dari sekian arahan mereka, sebagaimana juga menyimpan</w:t>
      </w:r>
    </w:p>
    <w:p w:rsidR="003C28B2" w:rsidRDefault="003C28B2" w:rsidP="003C28B2">
      <w:pPr>
        <w:pStyle w:val="libNormal"/>
      </w:pPr>
      <w:r>
        <w:t>rahasia, bersembunyi, menahan diri dari obrolan yang tidak</w:t>
      </w:r>
    </w:p>
    <w:p w:rsidR="003C28B2" w:rsidRDefault="003C28B2" w:rsidP="003C28B2">
      <w:pPr>
        <w:pStyle w:val="libNormal"/>
      </w:pPr>
      <w:r>
        <w:t>terarah, diam, dan terlihat lengah. Semua ini adalah arahanarahan</w:t>
      </w:r>
    </w:p>
    <w:p w:rsidR="003C28B2" w:rsidRDefault="003C28B2" w:rsidP="003C28B2">
      <w:pPr>
        <w:pStyle w:val="libNormal"/>
      </w:pPr>
      <w:r>
        <w:lastRenderedPageBreak/>
        <w:t>penting dari ajaran Ahlulbait as. untuk melindungi</w:t>
      </w:r>
    </w:p>
    <w:p w:rsidR="003C28B2" w:rsidRDefault="003C28B2" w:rsidP="003C28B2">
      <w:pPr>
        <w:pStyle w:val="libNormal"/>
      </w:pPr>
      <w:r>
        <w:t>kelestarian madrasah Syi’ah.</w:t>
      </w:r>
    </w:p>
    <w:p w:rsidR="003C28B2" w:rsidRDefault="003C28B2" w:rsidP="003C28B2">
      <w:pPr>
        <w:pStyle w:val="libNormal"/>
      </w:pPr>
      <w:r>
        <w:t>Kerugian yang ditanggung oleh mazhab Ahlulbait dan</w:t>
      </w:r>
    </w:p>
    <w:p w:rsidR="003C28B2" w:rsidRDefault="003C28B2" w:rsidP="003C28B2">
      <w:pPr>
        <w:pStyle w:val="libNormal"/>
      </w:pPr>
      <w:r>
        <w:t>Syi’ah mereka tidaklah kecil, lantaran sebagian kelompok</w:t>
      </w:r>
    </w:p>
    <w:p w:rsidR="003C28B2" w:rsidRDefault="003C28B2" w:rsidP="003C28B2">
      <w:pPr>
        <w:pStyle w:val="libNormal"/>
      </w:pPr>
      <w:r>
        <w:t>dari mereka tidak mengindahkan arahan-arahan tersebut di</w:t>
      </w:r>
    </w:p>
    <w:p w:rsidR="003C28B2" w:rsidRDefault="003C28B2" w:rsidP="003C28B2">
      <w:pPr>
        <w:pStyle w:val="libNormal"/>
      </w:pPr>
      <w:r>
        <w:t>atas. Berikut ini kami ingin menyebutkan beberapa contoh</w:t>
      </w:r>
    </w:p>
    <w:p w:rsidR="003C28B2" w:rsidRDefault="003C28B2" w:rsidP="003C28B2">
      <w:pPr>
        <w:pStyle w:val="libNormal"/>
      </w:pPr>
      <w:r>
        <w:t>dari arahan Ahlulbait as. untuk Syi’ah mereka dalam rangka</w:t>
      </w:r>
    </w:p>
    <w:p w:rsidR="003C28B2" w:rsidRDefault="003C28B2" w:rsidP="003C28B2">
      <w:pPr>
        <w:pStyle w:val="libNormal"/>
      </w:pPr>
      <w:r>
        <w:t>menjaga kedisiplinan politik.</w:t>
      </w:r>
    </w:p>
    <w:p w:rsidR="003C28B2" w:rsidRDefault="003C28B2" w:rsidP="003C28B2">
      <w:pPr>
        <w:pStyle w:val="libNormal"/>
      </w:pPr>
      <w:r>
        <w:t>Imam Ja’far Ash-Shadiq as. berkata: “Ujilah Syi’ah kami</w:t>
      </w:r>
    </w:p>
    <w:p w:rsidR="003C28B2" w:rsidRDefault="003C28B2" w:rsidP="003C28B2">
      <w:pPr>
        <w:pStyle w:val="libNormal"/>
      </w:pPr>
      <w:r>
        <w:t>di waktu shalat; bagaimana mereka menjaga waktu-waktunya?</w:t>
      </w:r>
    </w:p>
    <w:p w:rsidR="003C28B2" w:rsidRDefault="003C28B2" w:rsidP="003C28B2">
      <w:pPr>
        <w:pStyle w:val="libNormal"/>
      </w:pPr>
      <w:r>
        <w:t>Dan bagaimana mereka menjaga rahasia kami dari</w:t>
      </w:r>
    </w:p>
    <w:p w:rsidR="003C28B2" w:rsidRDefault="003C28B2" w:rsidP="003C28B2">
      <w:pPr>
        <w:pStyle w:val="libNormal"/>
      </w:pPr>
      <w:r>
        <w:t>musuh-musuh kita?”.</w:t>
      </w:r>
      <w:r w:rsidRPr="003C28B2">
        <w:rPr>
          <w:rStyle w:val="libFootnotenumChar"/>
        </w:rPr>
        <w:footnoteReference w:id="107"/>
      </w:r>
    </w:p>
    <w:p w:rsidR="003C28B2" w:rsidRDefault="003C28B2" w:rsidP="003C28B2">
      <w:pPr>
        <w:pStyle w:val="libNormal"/>
      </w:pPr>
      <w:r>
        <w:t>Sulaiman bin Mihran meriwayatkan: “Ketika aku menemui</w:t>
      </w:r>
    </w:p>
    <w:p w:rsidR="003C28B2" w:rsidRDefault="003C28B2" w:rsidP="003C28B2">
      <w:pPr>
        <w:pStyle w:val="libNormal"/>
      </w:pPr>
      <w:r>
        <w:t>Imam Ja’far Ash-Shadiq as., ada beberapa orang Syi’ah</w:t>
      </w:r>
    </w:p>
    <w:p w:rsidR="003C28B2" w:rsidRDefault="003C28B2" w:rsidP="003C28B2">
      <w:pPr>
        <w:pStyle w:val="libNormal"/>
      </w:pPr>
      <w:r>
        <w:t>bersama beliau, dan beliau berkata: ‘Wahai orang-orang</w:t>
      </w:r>
    </w:p>
    <w:p w:rsidR="004972BB" w:rsidRDefault="003C28B2" w:rsidP="004972BB">
      <w:pPr>
        <w:pStyle w:val="libNormal"/>
      </w:pPr>
      <w:r>
        <w:t>Syi’ah, jadilah kalian hiasan bagi kami dan janganlah men</w:t>
      </w:r>
      <w:r w:rsidR="004972BB" w:rsidRPr="004972BB">
        <w:t xml:space="preserve"> </w:t>
      </w:r>
      <w:r w:rsidR="004972BB">
        <w:t>jadi noda atas kami, jagalah lidah kalian, katuplah mulut</w:t>
      </w:r>
    </w:p>
    <w:p w:rsidR="004972BB" w:rsidRDefault="004972BB" w:rsidP="004972BB">
      <w:pPr>
        <w:pStyle w:val="libNormal"/>
      </w:pPr>
      <w:r>
        <w:t>kalian dari turut campur dan ingin tahu urusan orang lain!”</w:t>
      </w:r>
      <w:r w:rsidRPr="004972BB">
        <w:rPr>
          <w:rStyle w:val="libFootnotenumChar"/>
        </w:rPr>
        <w:footnoteReference w:id="108"/>
      </w:r>
    </w:p>
    <w:p w:rsidR="004972BB" w:rsidRDefault="004972BB" w:rsidP="004972BB">
      <w:pPr>
        <w:pStyle w:val="libNormal"/>
      </w:pPr>
      <w:r>
        <w:t>Imam Ja’far Ash-Shadiq as. berkata: “Ingin sekali kutebus</w:t>
      </w:r>
    </w:p>
    <w:p w:rsidR="004972BB" w:rsidRDefault="004972BB" w:rsidP="004972BB">
      <w:pPr>
        <w:pStyle w:val="libNormal"/>
      </w:pPr>
      <w:r>
        <w:t>dua karakter dalam Syi’ah kami, Ahlulbait as. dengan</w:t>
      </w:r>
    </w:p>
    <w:p w:rsidR="004972BB" w:rsidRDefault="004972BB" w:rsidP="004972BB">
      <w:pPr>
        <w:pStyle w:val="libNormal"/>
      </w:pPr>
      <w:r>
        <w:t>daging tanganku. Kedua karakter itu adalah cepat bereaksi,</w:t>
      </w:r>
    </w:p>
    <w:p w:rsidR="004972BB" w:rsidRDefault="004972BB" w:rsidP="004972BB">
      <w:pPr>
        <w:pStyle w:val="libNormal"/>
      </w:pPr>
      <w:r>
        <w:lastRenderedPageBreak/>
        <w:t>dan lemahnya penyimpanan rahasia”.</w:t>
      </w:r>
    </w:p>
    <w:p w:rsidR="004972BB" w:rsidRDefault="004972BB" w:rsidP="004972BB">
      <w:pPr>
        <w:pStyle w:val="libNormal"/>
      </w:pPr>
      <w:r>
        <w:t>Beliau juga berkata: “Ada sebuah kelompok yang menganggapku</w:t>
      </w:r>
    </w:p>
    <w:p w:rsidR="004972BB" w:rsidRDefault="004972BB" w:rsidP="004972BB">
      <w:pPr>
        <w:pStyle w:val="libNormal"/>
      </w:pPr>
      <w:r>
        <w:t>sebagai imam mereka. Demi Allah, aku bukanlah</w:t>
      </w:r>
    </w:p>
    <w:p w:rsidR="004972BB" w:rsidRDefault="004972BB" w:rsidP="004972BB">
      <w:pPr>
        <w:pStyle w:val="libNormal"/>
      </w:pPr>
      <w:r>
        <w:t>imam mereka, setiap kali aku menutupi sesuatu mereka</w:t>
      </w:r>
    </w:p>
    <w:p w:rsidR="004972BB" w:rsidRDefault="004972BB" w:rsidP="004972BB">
      <w:pPr>
        <w:pStyle w:val="libNormal"/>
      </w:pPr>
      <w:r>
        <w:t>membongkarnya, aku katakan demikian dan demikian tapi</w:t>
      </w:r>
    </w:p>
    <w:p w:rsidR="004972BB" w:rsidRDefault="004972BB" w:rsidP="004972BB">
      <w:pPr>
        <w:pStyle w:val="libNormal"/>
      </w:pPr>
      <w:r>
        <w:t>mereka mengatakan bukan begitu tetapi demikian dan demikian”.</w:t>
      </w:r>
      <w:r w:rsidRPr="004972BB">
        <w:rPr>
          <w:rStyle w:val="libFootnotenumChar"/>
        </w:rPr>
        <w:footnoteReference w:id="109"/>
      </w:r>
    </w:p>
    <w:p w:rsidR="004972BB" w:rsidRDefault="004972BB" w:rsidP="004972BB">
      <w:pPr>
        <w:pStyle w:val="libNormal"/>
      </w:pPr>
      <w:r>
        <w:t>Imam Muhammad Baqir as. berkata: “Wahai Muyassar,</w:t>
      </w:r>
    </w:p>
    <w:p w:rsidR="004972BB" w:rsidRDefault="004972BB" w:rsidP="004972BB">
      <w:pPr>
        <w:pStyle w:val="libNormal"/>
      </w:pPr>
      <w:r>
        <w:t>maukah kamu kuberi tahu siapa Syi’ah kami?” Dia menjawab:</w:t>
      </w:r>
    </w:p>
    <w:p w:rsidR="004972BB" w:rsidRDefault="004972BB" w:rsidP="004972BB">
      <w:pPr>
        <w:pStyle w:val="libNormal"/>
      </w:pPr>
      <w:r>
        <w:t>“Tentu, semoga diriku menjadi tebusan jiwamu!”</w:t>
      </w:r>
    </w:p>
    <w:p w:rsidR="004972BB" w:rsidRDefault="004972BB" w:rsidP="004972BB">
      <w:pPr>
        <w:pStyle w:val="libNormal"/>
      </w:pPr>
      <w:r>
        <w:t>Beliau melanjutkan: “Mereka adalah benteng-benteng yang</w:t>
      </w:r>
    </w:p>
    <w:p w:rsidR="004972BB" w:rsidRDefault="004972BB" w:rsidP="004972BB">
      <w:pPr>
        <w:pStyle w:val="libNormal"/>
      </w:pPr>
      <w:r>
        <w:t>kokoh, perbatasan yang aman, pemurah hati yang teguh.</w:t>
      </w:r>
    </w:p>
    <w:p w:rsidR="004972BB" w:rsidRDefault="004972BB" w:rsidP="004972BB">
      <w:pPr>
        <w:pStyle w:val="libNormal"/>
      </w:pPr>
      <w:r>
        <w:t>Mereka tidak menyingkap rahasia dan menyebarkannya</w:t>
      </w:r>
    </w:p>
    <w:p w:rsidR="004972BB" w:rsidRDefault="004972BB" w:rsidP="004972BB">
      <w:pPr>
        <w:pStyle w:val="libNormal"/>
      </w:pPr>
      <w:r>
        <w:t>dan bukan orang kasar yang mencari perhatian orang lain.</w:t>
      </w:r>
    </w:p>
    <w:p w:rsidR="004972BB" w:rsidRDefault="004972BB" w:rsidP="004972BB">
      <w:pPr>
        <w:pStyle w:val="libNormal"/>
      </w:pPr>
      <w:r>
        <w:t>Merekalah rahib di malam hari dan tuan di siang hari”</w:t>
      </w:r>
      <w:r w:rsidRPr="004972BB">
        <w:rPr>
          <w:rStyle w:val="libFootnotenumChar"/>
        </w:rPr>
        <w:footnoteReference w:id="110"/>
      </w:r>
      <w:r>
        <w:t>.</w:t>
      </w:r>
    </w:p>
    <w:p w:rsidR="004972BB" w:rsidRDefault="004972BB" w:rsidP="004972BB">
      <w:pPr>
        <w:pStyle w:val="libNormal"/>
      </w:pPr>
      <w:r>
        <w:t>Imam Ja’far Ash-Shadiq as. berkata: “Bertakwalah kepada</w:t>
      </w:r>
    </w:p>
    <w:p w:rsidR="004972BB" w:rsidRDefault="004972BB" w:rsidP="004972BB">
      <w:pPr>
        <w:pStyle w:val="libNormal"/>
      </w:pPr>
      <w:r>
        <w:t>Allah dan lindungilah agamamu dengan taqiyah!”</w:t>
      </w:r>
      <w:r w:rsidRPr="004972BB">
        <w:rPr>
          <w:rStyle w:val="libFootnotenumChar"/>
        </w:rPr>
        <w:footnoteReference w:id="111"/>
      </w:r>
    </w:p>
    <w:p w:rsidR="004972BB" w:rsidRDefault="004972BB" w:rsidP="004972BB">
      <w:pPr>
        <w:pStyle w:val="libNormal"/>
      </w:pPr>
      <w:r>
        <w:t>Beliau juga berkata: “Demi Allah, Dia tidak disembah</w:t>
      </w:r>
    </w:p>
    <w:p w:rsidR="004972BB" w:rsidRDefault="004972BB" w:rsidP="004972BB">
      <w:pPr>
        <w:pStyle w:val="libNormal"/>
      </w:pPr>
      <w:r>
        <w:t>dengan sesuatu yang lebih dicintai-Nya daripada khib’”.</w:t>
      </w:r>
    </w:p>
    <w:p w:rsidR="004972BB" w:rsidRDefault="004972BB" w:rsidP="004972BB">
      <w:pPr>
        <w:pStyle w:val="libNormal"/>
      </w:pPr>
      <w:r>
        <w:t>“Apakah khib’ itu”, tanyaku. Beliau menjawab: “Taqiyah”.</w:t>
      </w:r>
      <w:r w:rsidRPr="004972BB">
        <w:rPr>
          <w:rStyle w:val="libFootnotenumChar"/>
        </w:rPr>
        <w:footnoteReference w:id="112"/>
      </w:r>
    </w:p>
    <w:p w:rsidR="004972BB" w:rsidRDefault="004972BB" w:rsidP="004972BB">
      <w:pPr>
        <w:pStyle w:val="libNormal"/>
      </w:pPr>
      <w:r>
        <w:lastRenderedPageBreak/>
        <w:t>Diriwayatkan dari Imam Ali Zainul Abidin berkata:</w:t>
      </w:r>
    </w:p>
    <w:p w:rsidR="00846573" w:rsidRDefault="004972BB" w:rsidP="00846573">
      <w:pPr>
        <w:pStyle w:val="libNormal"/>
      </w:pPr>
      <w:r>
        <w:t>“Ingin sekali kutebus dua sifat kaum Syi’ah kami dengan</w:t>
      </w:r>
      <w:r w:rsidR="00846573">
        <w:t xml:space="preserve"> sebagian daging hastaku. Dua karakter itu adalah cepat</w:t>
      </w:r>
    </w:p>
    <w:p w:rsidR="00846573" w:rsidRDefault="00846573" w:rsidP="00846573">
      <w:pPr>
        <w:pStyle w:val="libNormal"/>
      </w:pPr>
      <w:r>
        <w:t>bereaksi dan lemah dalam menyembunyikan rahasia”.</w:t>
      </w:r>
      <w:r w:rsidRPr="00846573">
        <w:rPr>
          <w:rStyle w:val="libFootnotenumChar"/>
        </w:rPr>
        <w:footnoteReference w:id="113"/>
      </w:r>
    </w:p>
    <w:p w:rsidR="00846573" w:rsidRDefault="00846573" w:rsidP="00846573">
      <w:pPr>
        <w:pStyle w:val="libNormal"/>
      </w:pPr>
      <w:r>
        <w:t>Imam Ja’far Ash-Shadiq as. berkata: “Masyarakat dianjurkan</w:t>
      </w:r>
    </w:p>
    <w:p w:rsidR="00846573" w:rsidRDefault="00846573" w:rsidP="00846573">
      <w:pPr>
        <w:pStyle w:val="libNormal"/>
      </w:pPr>
      <w:r>
        <w:t>untuk menjaga dua karakter namun mereka mengacuhkannya</w:t>
      </w:r>
    </w:p>
    <w:p w:rsidR="00846573" w:rsidRDefault="00846573" w:rsidP="00846573">
      <w:pPr>
        <w:pStyle w:val="libNormal"/>
      </w:pPr>
      <w:r>
        <w:t>sehingga mereka tidak memperoleh apa pun.</w:t>
      </w:r>
    </w:p>
    <w:p w:rsidR="00846573" w:rsidRDefault="00846573" w:rsidP="00846573">
      <w:pPr>
        <w:pStyle w:val="libNormal"/>
      </w:pPr>
      <w:r>
        <w:t>Dua karakter itu adalah sabar dan menjaga rahasia”.</w:t>
      </w:r>
      <w:r w:rsidRPr="00846573">
        <w:rPr>
          <w:rStyle w:val="libFootnotenumChar"/>
        </w:rPr>
        <w:footnoteReference w:id="114"/>
      </w:r>
    </w:p>
    <w:p w:rsidR="00846573" w:rsidRDefault="00846573" w:rsidP="00846573">
      <w:pPr>
        <w:pStyle w:val="libNormal"/>
      </w:pPr>
      <w:r>
        <w:t>Salman meriwayatkan dari Khalid berkata: “Abu Abdillah</w:t>
      </w:r>
    </w:p>
    <w:p w:rsidR="00846573" w:rsidRDefault="00846573" w:rsidP="00846573">
      <w:pPr>
        <w:pStyle w:val="libNormal"/>
      </w:pPr>
      <w:r>
        <w:t>Imam Ja’far Ash-Shadiq as. berkata: ‘Wahai Sulaiman,</w:t>
      </w:r>
    </w:p>
    <w:p w:rsidR="00846573" w:rsidRDefault="00846573" w:rsidP="00846573">
      <w:pPr>
        <w:pStyle w:val="libNormal"/>
      </w:pPr>
      <w:r>
        <w:t>sesungguhnya kalian berada di atas agama. Maka barangsiapa</w:t>
      </w:r>
    </w:p>
    <w:p w:rsidR="00846573" w:rsidRDefault="00846573" w:rsidP="00846573">
      <w:pPr>
        <w:pStyle w:val="libNormal"/>
      </w:pPr>
      <w:r>
        <w:t>yang menjaga rahasia niscaya Allah akan memuliakan</w:t>
      </w:r>
    </w:p>
    <w:p w:rsidR="00846573" w:rsidRDefault="00846573" w:rsidP="00846573">
      <w:pPr>
        <w:pStyle w:val="libNormal"/>
      </w:pPr>
      <w:r>
        <w:t>dia, dan barang siapa yang menyingkapkannya, Allah akan</w:t>
      </w:r>
    </w:p>
    <w:p w:rsidR="00846573" w:rsidRDefault="00846573" w:rsidP="00846573">
      <w:pPr>
        <w:pStyle w:val="libNormal"/>
      </w:pPr>
      <w:r>
        <w:t>menghinakannya”.</w:t>
      </w:r>
      <w:r w:rsidRPr="00846573">
        <w:rPr>
          <w:rStyle w:val="libFootnotenumChar"/>
        </w:rPr>
        <w:footnoteReference w:id="115"/>
      </w:r>
    </w:p>
    <w:p w:rsidR="00846573" w:rsidRDefault="00846573" w:rsidP="00846573">
      <w:pPr>
        <w:pStyle w:val="libNormal"/>
      </w:pPr>
      <w:r>
        <w:t>Imam Muhammad Baqir as. berkata: “Demi Allah, sahabat</w:t>
      </w:r>
    </w:p>
    <w:p w:rsidR="00846573" w:rsidRDefault="00846573" w:rsidP="00846573">
      <w:pPr>
        <w:pStyle w:val="libNormal"/>
      </w:pPr>
      <w:r>
        <w:t>tercintaku adalah dia yang lebih amanat, lebih fakih</w:t>
      </w:r>
    </w:p>
    <w:p w:rsidR="00846573" w:rsidRDefault="00846573" w:rsidP="005350F6">
      <w:pPr>
        <w:pStyle w:val="libNormal"/>
      </w:pPr>
      <w:r>
        <w:t>dan pandai dalam agama, dan lebih menjaga atau menyimpan</w:t>
      </w:r>
      <w:r w:rsidR="005350F6">
        <w:t xml:space="preserve"> </w:t>
      </w:r>
      <w:r w:rsidR="00C31E48">
        <w:t>pembicaraan kami”.</w:t>
      </w:r>
      <w:r w:rsidR="00C31E48" w:rsidRPr="00C31E48">
        <w:rPr>
          <w:rStyle w:val="libFootnotenumChar"/>
        </w:rPr>
        <w:footnoteReference w:id="116"/>
      </w:r>
    </w:p>
    <w:p w:rsidR="00846573" w:rsidRDefault="00846573" w:rsidP="00846573">
      <w:pPr>
        <w:pStyle w:val="libNormal"/>
      </w:pPr>
      <w:r>
        <w:t>Imam Ja’far Ash-Shadiq as. berkata: “Cukup kalian katakan</w:t>
      </w:r>
    </w:p>
    <w:p w:rsidR="00846573" w:rsidRDefault="00846573" w:rsidP="00846573">
      <w:pPr>
        <w:pStyle w:val="libNormal"/>
      </w:pPr>
      <w:r>
        <w:t>apa yang kami katakan dan diam terhadap apa yang</w:t>
      </w:r>
    </w:p>
    <w:p w:rsidR="00846573" w:rsidRDefault="00846573" w:rsidP="00846573">
      <w:pPr>
        <w:pStyle w:val="libNormal"/>
      </w:pPr>
      <w:r>
        <w:t>kami diamkan”.</w:t>
      </w:r>
    </w:p>
    <w:p w:rsidR="00846573" w:rsidRDefault="00846573" w:rsidP="00846573">
      <w:pPr>
        <w:pStyle w:val="libNormal"/>
      </w:pPr>
      <w:r>
        <w:t>Beliau juga berkata: “Kami tidak membunuh orang yang</w:t>
      </w:r>
    </w:p>
    <w:p w:rsidR="00846573" w:rsidRDefault="00846573" w:rsidP="00846573">
      <w:pPr>
        <w:pStyle w:val="libNormal"/>
      </w:pPr>
      <w:r>
        <w:lastRenderedPageBreak/>
        <w:t>mengungkapkan rahasia pembicaraan kami secara salah,</w:t>
      </w:r>
    </w:p>
    <w:p w:rsidR="00846573" w:rsidRDefault="00846573" w:rsidP="00846573">
      <w:pPr>
        <w:pStyle w:val="libNormal"/>
      </w:pPr>
      <w:r>
        <w:t>melainkan ka</w:t>
      </w:r>
      <w:r w:rsidR="00B54A1C">
        <w:t>mi membunuhnya secara sengaja”.</w:t>
      </w:r>
      <w:r w:rsidR="00B54A1C" w:rsidRPr="00B54A1C">
        <w:rPr>
          <w:rStyle w:val="libFootnotenumChar"/>
        </w:rPr>
        <w:footnoteReference w:id="117"/>
      </w:r>
      <w:r>
        <w:t xml:space="preserve"> Kalimat</w:t>
      </w:r>
    </w:p>
    <w:p w:rsidR="00846573" w:rsidRDefault="00846573" w:rsidP="00846573">
      <w:pPr>
        <w:pStyle w:val="libNormal"/>
      </w:pPr>
      <w:r>
        <w:t>ini sungguh mengherankan; setiap orang yang membacanya</w:t>
      </w:r>
    </w:p>
    <w:p w:rsidR="00846573" w:rsidRDefault="00846573" w:rsidP="00846573">
      <w:pPr>
        <w:pStyle w:val="libNormal"/>
      </w:pPr>
      <w:r>
        <w:t>akan berhenti di hadapannya.</w:t>
      </w:r>
    </w:p>
    <w:p w:rsidR="00846573" w:rsidRDefault="00846573" w:rsidP="00846573">
      <w:pPr>
        <w:pStyle w:val="libNormal"/>
      </w:pPr>
      <w:r>
        <w:t>Mereka yang menyebarluaskan rahasia pengikut Ahlulbait</w:t>
      </w:r>
    </w:p>
    <w:p w:rsidR="00846573" w:rsidRDefault="00846573" w:rsidP="00846573">
      <w:pPr>
        <w:pStyle w:val="libNormal"/>
      </w:pPr>
      <w:r>
        <w:t>as. di tengah masyarakat luas dan menebar di basisbasis</w:t>
      </w:r>
    </w:p>
    <w:p w:rsidR="00846573" w:rsidRDefault="00846573" w:rsidP="00846573">
      <w:pPr>
        <w:pStyle w:val="libNormal"/>
      </w:pPr>
      <w:r>
        <w:t>kezaliman dinasti Abbasiyah sama seperti orang yang</w:t>
      </w:r>
    </w:p>
    <w:p w:rsidR="000139A6" w:rsidRDefault="00846573" w:rsidP="000139A6">
      <w:pPr>
        <w:pStyle w:val="libNormal"/>
      </w:pPr>
      <w:r>
        <w:t>secara sengaja menyodorkan Syi’ah dan pengikut Ahlulbait</w:t>
      </w:r>
      <w:r w:rsidR="00333E3F">
        <w:t xml:space="preserve"> </w:t>
      </w:r>
      <w:r w:rsidR="000139A6">
        <w:t>as. kepada mereka untuk diburu dan dikejar oleh penguasa</w:t>
      </w:r>
    </w:p>
    <w:p w:rsidR="000139A6" w:rsidRDefault="000139A6" w:rsidP="000139A6">
      <w:pPr>
        <w:pStyle w:val="libNormal"/>
      </w:pPr>
      <w:r>
        <w:t>zalim.</w:t>
      </w:r>
    </w:p>
    <w:p w:rsidR="000139A6" w:rsidRDefault="000139A6" w:rsidP="000139A6">
      <w:pPr>
        <w:pStyle w:val="libNormal"/>
      </w:pPr>
      <w:r>
        <w:t>Boleh jadi hal itu sugguh-sungguh tidak berangkat dari</w:t>
      </w:r>
    </w:p>
    <w:p w:rsidR="000139A6" w:rsidRDefault="000139A6" w:rsidP="000139A6">
      <w:pPr>
        <w:pStyle w:val="libNormal"/>
      </w:pPr>
      <w:r>
        <w:t>niat yang jahat. Terkadang mereka lakukan demikian atas</w:t>
      </w:r>
    </w:p>
    <w:p w:rsidR="000139A6" w:rsidRDefault="000139A6" w:rsidP="000139A6">
      <w:pPr>
        <w:pStyle w:val="libNormal"/>
      </w:pPr>
      <w:r>
        <w:t>dasar cinta dan suka berbicara kepada semua orang tentang</w:t>
      </w:r>
    </w:p>
    <w:p w:rsidR="000139A6" w:rsidRDefault="000139A6" w:rsidP="000139A6">
      <w:pPr>
        <w:pStyle w:val="libNormal"/>
      </w:pPr>
      <w:r>
        <w:t>Ahlulbait as. dengan harapan: masyarakat menyambut baik</w:t>
      </w:r>
    </w:p>
    <w:p w:rsidR="000139A6" w:rsidRDefault="000139A6" w:rsidP="000139A6">
      <w:pPr>
        <w:pStyle w:val="libNormal"/>
      </w:pPr>
      <w:r>
        <w:t>kedatangan Ahlulbait as., menerima ajaran mereka, menyebarluaskan</w:t>
      </w:r>
    </w:p>
    <w:p w:rsidR="000139A6" w:rsidRDefault="000139A6" w:rsidP="000139A6">
      <w:pPr>
        <w:pStyle w:val="libNormal"/>
      </w:pPr>
      <w:r>
        <w:t>mazhab mereka. Semua itu hanya didasari oleh</w:t>
      </w:r>
    </w:p>
    <w:p w:rsidR="000139A6" w:rsidRDefault="000139A6" w:rsidP="000139A6">
      <w:pPr>
        <w:pStyle w:val="libNormal"/>
      </w:pPr>
      <w:r>
        <w:t>cinta serta kasih sayang.</w:t>
      </w:r>
    </w:p>
    <w:p w:rsidR="000139A6" w:rsidRDefault="000139A6" w:rsidP="000139A6">
      <w:pPr>
        <w:pStyle w:val="libNormal"/>
      </w:pPr>
      <w:r>
        <w:t>Namun demikian, menyingkapkan rahasia komunitasi</w:t>
      </w:r>
    </w:p>
    <w:p w:rsidR="000139A6" w:rsidRDefault="000139A6" w:rsidP="000139A6">
      <w:pPr>
        <w:pStyle w:val="libNormal"/>
      </w:pPr>
      <w:r>
        <w:t>Syi’ah Ahlulbait as. dan basis-basis kekuatan mereka secara</w:t>
      </w:r>
    </w:p>
    <w:p w:rsidR="000139A6" w:rsidRDefault="000139A6" w:rsidP="000139A6">
      <w:pPr>
        <w:pStyle w:val="libNormal"/>
      </w:pPr>
      <w:r>
        <w:t>tidak bertanggung jawab senantiasa membuat penguasa</w:t>
      </w:r>
    </w:p>
    <w:p w:rsidR="000139A6" w:rsidRDefault="000139A6" w:rsidP="000139A6">
      <w:pPr>
        <w:pStyle w:val="libNormal"/>
      </w:pPr>
      <w:r>
        <w:t>memburu kelompok-kelompok kecil Syi’ah dalam rangka</w:t>
      </w:r>
    </w:p>
    <w:p w:rsidR="000139A6" w:rsidRDefault="000139A6" w:rsidP="000139A6">
      <w:pPr>
        <w:pStyle w:val="libNormal"/>
      </w:pPr>
      <w:r>
        <w:lastRenderedPageBreak/>
        <w:t>menghancurkan dan memberhangus mereka. Karena itu,</w:t>
      </w:r>
    </w:p>
    <w:p w:rsidR="000139A6" w:rsidRDefault="000139A6" w:rsidP="000139A6">
      <w:pPr>
        <w:pStyle w:val="libNormal"/>
      </w:pPr>
      <w:r>
        <w:t>Ahlulbait as. sering mengkhawatirkan penyebaran rahasia</w:t>
      </w:r>
    </w:p>
    <w:p w:rsidR="000139A6" w:rsidRDefault="000139A6" w:rsidP="000139A6">
      <w:pPr>
        <w:pStyle w:val="libNormal"/>
      </w:pPr>
      <w:r>
        <w:t>dan pendirian lemah dalam menjaga rahasia yang ada pada</w:t>
      </w:r>
    </w:p>
    <w:p w:rsidR="000139A6" w:rsidRDefault="000139A6" w:rsidP="000139A6">
      <w:pPr>
        <w:pStyle w:val="libNormal"/>
      </w:pPr>
      <w:r>
        <w:t>diri sahabat dan Syi’ah mereka. Padahal, Ahlulbait as. sudah</w:t>
      </w:r>
    </w:p>
    <w:p w:rsidR="000139A6" w:rsidRDefault="000139A6" w:rsidP="000139A6">
      <w:pPr>
        <w:pStyle w:val="libNormal"/>
      </w:pPr>
      <w:r>
        <w:t>berulang kali menekankan pentingnya menjaga rahasia dan</w:t>
      </w:r>
    </w:p>
    <w:p w:rsidR="000139A6" w:rsidRDefault="000139A6" w:rsidP="000139A6">
      <w:pPr>
        <w:pStyle w:val="libNormal"/>
      </w:pPr>
      <w:r>
        <w:t>menahan diri dari ingin tahu atau terlibat dalam urusan</w:t>
      </w:r>
    </w:p>
    <w:p w:rsidR="000139A6" w:rsidRDefault="000139A6" w:rsidP="000139A6">
      <w:pPr>
        <w:pStyle w:val="libNormal"/>
      </w:pPr>
      <w:r>
        <w:t>orang lain.[]</w:t>
      </w:r>
    </w:p>
    <w:p w:rsidR="000139A6" w:rsidRPr="000139A6" w:rsidRDefault="000139A6">
      <w:r>
        <w:br w:type="page"/>
      </w:r>
    </w:p>
    <w:p w:rsidR="001C68F9" w:rsidRPr="00797836" w:rsidRDefault="001C68F9" w:rsidP="00797836">
      <w:pPr>
        <w:pStyle w:val="Heading1Center"/>
      </w:pPr>
      <w:bookmarkStart w:id="38" w:name="_Toc421954317"/>
      <w:r w:rsidRPr="00797836">
        <w:lastRenderedPageBreak/>
        <w:t>ELEMEN-ELEMEN WILAYAH</w:t>
      </w:r>
      <w:bookmarkEnd w:id="38"/>
    </w:p>
    <w:p w:rsidR="001C68F9" w:rsidRPr="00797836" w:rsidRDefault="001C68F9" w:rsidP="00797836">
      <w:pPr>
        <w:pStyle w:val="Heading1Center"/>
      </w:pPr>
      <w:bookmarkStart w:id="39" w:name="_Toc421954318"/>
      <w:r w:rsidRPr="00797836">
        <w:t>KEPADA AHLULBAIT AS.</w:t>
      </w:r>
      <w:bookmarkEnd w:id="39"/>
    </w:p>
    <w:p w:rsidR="00797836" w:rsidRDefault="00797836" w:rsidP="001C68F9">
      <w:pPr>
        <w:pStyle w:val="libNormal"/>
      </w:pPr>
    </w:p>
    <w:p w:rsidR="001C68F9" w:rsidRPr="00797836" w:rsidRDefault="001C68F9" w:rsidP="00797836">
      <w:pPr>
        <w:pStyle w:val="libNormal"/>
      </w:pPr>
      <w:r w:rsidRPr="00797836">
        <w:t>Pembicaraan kita selanjutnya akan berkisar tentang elemenelemen</w:t>
      </w:r>
    </w:p>
    <w:p w:rsidR="001C68F9" w:rsidRDefault="001C68F9" w:rsidP="001C68F9">
      <w:pPr>
        <w:pStyle w:val="libNormal"/>
      </w:pPr>
      <w:r>
        <w:t>keberwilayahan (berpegang teguh) pada Ahlulbait</w:t>
      </w:r>
    </w:p>
    <w:p w:rsidR="001C68F9" w:rsidRDefault="001C68F9" w:rsidP="001C68F9">
      <w:pPr>
        <w:pStyle w:val="libNormal"/>
      </w:pPr>
      <w:r>
        <w:t>as. Kita usahakan untuk lebih sering menarik unsur-unsur</w:t>
      </w:r>
    </w:p>
    <w:p w:rsidR="001C68F9" w:rsidRDefault="001C68F9" w:rsidP="001C68F9">
      <w:pPr>
        <w:pStyle w:val="libNormal"/>
      </w:pPr>
      <w:r>
        <w:t>itu dari teks-teks doa ziarah Ahlulbait as. itu sendiri. Karena</w:t>
      </w:r>
    </w:p>
    <w:p w:rsidR="001C68F9" w:rsidRDefault="001C68F9" w:rsidP="001C68F9">
      <w:pPr>
        <w:pStyle w:val="libNormal"/>
      </w:pPr>
      <w:r>
        <w:t>teks-teks yang diriwayatkan dari mereka as. ini kaya akan</w:t>
      </w:r>
    </w:p>
    <w:p w:rsidR="001C68F9" w:rsidRDefault="001C68F9" w:rsidP="001C68F9">
      <w:pPr>
        <w:pStyle w:val="libNormal"/>
      </w:pPr>
      <w:r>
        <w:t>muatan pemikiran dan konsep tentang wilayah atau kepengikutan</w:t>
      </w:r>
    </w:p>
    <w:p w:rsidR="001C68F9" w:rsidRDefault="001C68F9" w:rsidP="001C68F9">
      <w:pPr>
        <w:pStyle w:val="libNormal"/>
      </w:pPr>
      <w:r>
        <w:t>terhadap Ahlulbait as. dan baro’ah atau penolakan</w:t>
      </w:r>
    </w:p>
    <w:p w:rsidR="001C68F9" w:rsidRDefault="001C68F9" w:rsidP="001C68F9">
      <w:pPr>
        <w:pStyle w:val="libNormal"/>
      </w:pPr>
      <w:r>
        <w:t>musuh-musuh mereka. Dengan merenungkan teks-teks doa</w:t>
      </w:r>
    </w:p>
    <w:p w:rsidR="001C68F9" w:rsidRDefault="001C68F9" w:rsidP="001C68F9">
      <w:pPr>
        <w:pStyle w:val="libNormal"/>
      </w:pPr>
      <w:r>
        <w:t>ziarah itu, kita akan dapat menarik sebuah pandangan yang</w:t>
      </w:r>
    </w:p>
    <w:p w:rsidR="001C68F9" w:rsidRDefault="001C68F9" w:rsidP="001C68F9">
      <w:pPr>
        <w:pStyle w:val="libNormal"/>
      </w:pPr>
      <w:r>
        <w:t>menyempurna dari wilayah dan baro’ah tersebut.</w:t>
      </w:r>
    </w:p>
    <w:p w:rsidR="001C68F9" w:rsidRDefault="001C68F9" w:rsidP="001C68F9">
      <w:pPr>
        <w:pStyle w:val="libNormal"/>
      </w:pPr>
      <w:r>
        <w:t>Namun pada bagian ini kita tidak ingin mempelajarinya</w:t>
      </w:r>
    </w:p>
    <w:p w:rsidR="001C68F9" w:rsidRDefault="001C68F9" w:rsidP="001C68F9">
      <w:pPr>
        <w:pStyle w:val="libNormal"/>
      </w:pPr>
      <w:r>
        <w:t>secara luas. Tulisan ringkas ini tidak cukup ruang untuk</w:t>
      </w:r>
    </w:p>
    <w:p w:rsidR="001C68F9" w:rsidRDefault="001C68F9" w:rsidP="001C68F9">
      <w:pPr>
        <w:pStyle w:val="libNormal"/>
      </w:pPr>
      <w:r>
        <w:t>mempelajarinya secara detail dan mengajukan konsep yang</w:t>
      </w:r>
    </w:p>
    <w:p w:rsidR="001C68F9" w:rsidRDefault="001C68F9" w:rsidP="001C68F9">
      <w:pPr>
        <w:pStyle w:val="libNormal"/>
      </w:pPr>
      <w:r>
        <w:t>terperinci tentang dua hal di atas. Kita hanya mengisyaratkan</w:t>
      </w:r>
    </w:p>
    <w:p w:rsidR="001C68F9" w:rsidRDefault="001C68F9" w:rsidP="001C68F9">
      <w:pPr>
        <w:pStyle w:val="libNormal"/>
      </w:pPr>
      <w:r>
        <w:t>beberapa elemen wilayah atau kepengikutan terhadap</w:t>
      </w:r>
    </w:p>
    <w:p w:rsidR="001C68F9" w:rsidRDefault="001C68F9" w:rsidP="001C68F9">
      <w:pPr>
        <w:pStyle w:val="libNormal"/>
      </w:pPr>
      <w:r>
        <w:t>Ahlulabait as. yang dimengerti dari teks doa ziarah dan</w:t>
      </w:r>
    </w:p>
    <w:p w:rsidR="001C68F9" w:rsidRDefault="001C68F9" w:rsidP="001C68F9">
      <w:pPr>
        <w:pStyle w:val="libNormal"/>
      </w:pPr>
      <w:r>
        <w:t>hadis Ahlulbait yang lain.</w:t>
      </w:r>
    </w:p>
    <w:p w:rsidR="003E5406" w:rsidRDefault="003E5406" w:rsidP="001C68F9">
      <w:pPr>
        <w:pStyle w:val="libNormal"/>
      </w:pPr>
    </w:p>
    <w:p w:rsidR="001C68F9" w:rsidRDefault="001C68F9" w:rsidP="003E5406">
      <w:pPr>
        <w:pStyle w:val="Heading2"/>
      </w:pPr>
      <w:bookmarkStart w:id="40" w:name="_Toc421954319"/>
      <w:r>
        <w:t>Kesadaran Berwilayah</w:t>
      </w:r>
      <w:bookmarkEnd w:id="40"/>
    </w:p>
    <w:p w:rsidR="003E5406" w:rsidRDefault="003E5406" w:rsidP="001C68F9">
      <w:pPr>
        <w:pStyle w:val="libNormal"/>
      </w:pPr>
    </w:p>
    <w:p w:rsidR="001C68F9" w:rsidRDefault="001C68F9" w:rsidP="001C68F9">
      <w:pPr>
        <w:pStyle w:val="libNormal"/>
      </w:pPr>
      <w:r>
        <w:lastRenderedPageBreak/>
        <w:t>Elemen pertama wilayah kepada Ahlulbait as. ialah kesadaran,</w:t>
      </w:r>
    </w:p>
    <w:p w:rsidR="001C68F9" w:rsidRDefault="001C68F9" w:rsidP="001C68F9">
      <w:pPr>
        <w:pStyle w:val="libNormal"/>
      </w:pPr>
      <w:r>
        <w:t>dan nilai pengikutan seseorang terhadap mereka</w:t>
      </w:r>
    </w:p>
    <w:p w:rsidR="001C68F9" w:rsidRDefault="001C68F9" w:rsidP="001C68F9">
      <w:pPr>
        <w:pStyle w:val="libNormal"/>
      </w:pPr>
      <w:r>
        <w:t>dihitung sesuai kadar pengetahuan dan kesadarannya akan wilayah itu sendiri. Maka itu, orang yang lebih sadar akan</w:t>
      </w:r>
    </w:p>
    <w:p w:rsidR="001C68F9" w:rsidRDefault="001C68F9" w:rsidP="001C68F9">
      <w:pPr>
        <w:pStyle w:val="libNormal"/>
      </w:pPr>
      <w:r>
        <w:t>konsep wilayah tentu lebih kokoh dalam berwilayah kepada</w:t>
      </w:r>
    </w:p>
    <w:p w:rsidR="001C68F9" w:rsidRDefault="001C68F9" w:rsidP="001C68F9">
      <w:pPr>
        <w:pStyle w:val="libNormal"/>
      </w:pPr>
      <w:r>
        <w:t>Ahlulbait as.</w:t>
      </w:r>
    </w:p>
    <w:p w:rsidR="001C68F9" w:rsidRDefault="001C68F9" w:rsidP="001C68F9">
      <w:pPr>
        <w:pStyle w:val="libNormal"/>
      </w:pPr>
      <w:r>
        <w:t>Disinyalir dalam doa ziarah Jami’ah: “Aku bersaksi kepada</w:t>
      </w:r>
    </w:p>
    <w:p w:rsidR="001C68F9" w:rsidRDefault="001C68F9" w:rsidP="001C68F9">
      <w:pPr>
        <w:pStyle w:val="libNormal"/>
      </w:pPr>
      <w:r>
        <w:t>Allah dan bersaksi kepada kalian (Ahlulbait as.) bahwasanya</w:t>
      </w:r>
    </w:p>
    <w:p w:rsidR="001C68F9" w:rsidRDefault="001C68F9" w:rsidP="001C68F9">
      <w:pPr>
        <w:pStyle w:val="libNormal"/>
      </w:pPr>
      <w:r>
        <w:t>aku beriman pada kalian dan pada apa yang kalian</w:t>
      </w:r>
    </w:p>
    <w:p w:rsidR="001C68F9" w:rsidRDefault="001C68F9" w:rsidP="001C68F9">
      <w:pPr>
        <w:pStyle w:val="libNormal"/>
      </w:pPr>
      <w:r>
        <w:t>imani, aku ingkar terhadap musuh kalian dan terhadap apa</w:t>
      </w:r>
    </w:p>
    <w:p w:rsidR="001C68F9" w:rsidRDefault="001C68F9" w:rsidP="001C68F9">
      <w:pPr>
        <w:pStyle w:val="libNormal"/>
      </w:pPr>
      <w:r>
        <w:t>yang kalian ingkari, aku sadar akan kedudukan dan urusan</w:t>
      </w:r>
    </w:p>
    <w:p w:rsidR="001C68F9" w:rsidRDefault="001C68F9" w:rsidP="001C68F9">
      <w:pPr>
        <w:pStyle w:val="libNormal"/>
      </w:pPr>
      <w:r>
        <w:t>kalian, begitu juga mawas akan kesesatan mereka yang</w:t>
      </w:r>
    </w:p>
    <w:p w:rsidR="001C68F9" w:rsidRDefault="001C68F9" w:rsidP="001C68F9">
      <w:pPr>
        <w:pStyle w:val="libNormal"/>
      </w:pPr>
      <w:r>
        <w:t>menentang kalian, aku beriman pada rahasia dan kejelasan</w:t>
      </w:r>
    </w:p>
    <w:p w:rsidR="001C68F9" w:rsidRDefault="001C68F9" w:rsidP="001C68F9">
      <w:pPr>
        <w:pStyle w:val="libNormal"/>
      </w:pPr>
      <w:r>
        <w:t>kalian, beriman pada kehadiran dan kegaiban kalian”.</w:t>
      </w:r>
    </w:p>
    <w:p w:rsidR="001C68F9" w:rsidRDefault="001C68F9" w:rsidP="001C68F9">
      <w:pPr>
        <w:pStyle w:val="libNormal"/>
      </w:pPr>
      <w:r>
        <w:t>Kami bersaksi pada Allah dan pada Ahlulbait as. atas</w:t>
      </w:r>
    </w:p>
    <w:p w:rsidR="001C68F9" w:rsidRDefault="001C68F9" w:rsidP="001C68F9">
      <w:pPr>
        <w:pStyle w:val="libNormal"/>
      </w:pPr>
      <w:r>
        <w:t>pengetahuan dan kesadaran ini, karena kami yakin penuh</w:t>
      </w:r>
    </w:p>
    <w:p w:rsidR="001C68F9" w:rsidRDefault="001C68F9" w:rsidP="001C68F9">
      <w:pPr>
        <w:pStyle w:val="libNormal"/>
      </w:pPr>
      <w:r>
        <w:t>dan beriman akan hal itu, serta sama sekali tidak ada keraguan</w:t>
      </w:r>
    </w:p>
    <w:p w:rsidR="001C68F9" w:rsidRDefault="001C68F9" w:rsidP="001C68F9">
      <w:pPr>
        <w:pStyle w:val="libNormal"/>
      </w:pPr>
      <w:r>
        <w:t>terhadapnya.</w:t>
      </w:r>
    </w:p>
    <w:p w:rsidR="001C68F9" w:rsidRDefault="001C68F9" w:rsidP="001C68F9">
      <w:pPr>
        <w:pStyle w:val="libNormal"/>
      </w:pPr>
      <w:r>
        <w:t>Wilayah dalam penggalan kalimat di atas tersusun dari</w:t>
      </w:r>
    </w:p>
    <w:p w:rsidR="001C68F9" w:rsidRDefault="001C68F9" w:rsidP="001C68F9">
      <w:pPr>
        <w:pStyle w:val="libNormal"/>
      </w:pPr>
      <w:r>
        <w:t>dua sisi:</w:t>
      </w:r>
    </w:p>
    <w:p w:rsidR="001C68F9" w:rsidRDefault="001C68F9" w:rsidP="001C68F9">
      <w:pPr>
        <w:pStyle w:val="libNormal"/>
      </w:pPr>
      <w:r>
        <w:t>Pertama, sisi positif, yaitu: “beriman pada kalian dan</w:t>
      </w:r>
    </w:p>
    <w:p w:rsidR="001C68F9" w:rsidRDefault="001C68F9" w:rsidP="001C68F9">
      <w:pPr>
        <w:pStyle w:val="libNormal"/>
      </w:pPr>
      <w:r>
        <w:t>pada apa yang kalian imani”.</w:t>
      </w:r>
    </w:p>
    <w:p w:rsidR="001C68F9" w:rsidRDefault="001C68F9" w:rsidP="001C68F9">
      <w:pPr>
        <w:pStyle w:val="libNormal"/>
      </w:pPr>
      <w:r>
        <w:t>Kedua, sisi negatif, yaitu: “ingkar terhadap musuh kalian</w:t>
      </w:r>
    </w:p>
    <w:p w:rsidR="001C68F9" w:rsidRDefault="001C68F9" w:rsidP="001C68F9">
      <w:pPr>
        <w:pStyle w:val="libNormal"/>
      </w:pPr>
      <w:r>
        <w:t>dan terhadap apa yang kalian ingkari”. Ingkar berarti penolakan.</w:t>
      </w:r>
    </w:p>
    <w:p w:rsidR="001C68F9" w:rsidRDefault="001C68F9" w:rsidP="001C68F9">
      <w:pPr>
        <w:pStyle w:val="libNormal"/>
      </w:pPr>
      <w:r>
        <w:lastRenderedPageBreak/>
        <w:t>Oleh karena itu, maksud dari kalimat di atas adalah</w:t>
      </w:r>
    </w:p>
    <w:p w:rsidR="001C68F9" w:rsidRDefault="001C68F9" w:rsidP="001C68F9">
      <w:pPr>
        <w:pStyle w:val="libNormal"/>
      </w:pPr>
      <w:r>
        <w:t>aku menolak musuh kalian dan menolak apa yang kalian</w:t>
      </w:r>
    </w:p>
    <w:p w:rsidR="001C68F9" w:rsidRDefault="001C68F9" w:rsidP="001C68F9">
      <w:pPr>
        <w:pStyle w:val="libNormal"/>
      </w:pPr>
      <w:r>
        <w:t>tolak.</w:t>
      </w:r>
    </w:p>
    <w:p w:rsidR="001C68F9" w:rsidRDefault="001C68F9" w:rsidP="001C68F9">
      <w:pPr>
        <w:pStyle w:val="libNormal"/>
      </w:pPr>
      <w:r>
        <w:t>Nilai wilayah terbentuk dari dua sisi positif dan negatif</w:t>
      </w:r>
    </w:p>
    <w:p w:rsidR="001C68F9" w:rsidRDefault="001C68F9" w:rsidP="001C68F9">
      <w:pPr>
        <w:pStyle w:val="libNormal"/>
      </w:pPr>
      <w:r>
        <w:t>tersebut secara bersamaan; penerimaan sekaligus penolakan.</w:t>
      </w:r>
    </w:p>
    <w:p w:rsidR="001C68F9" w:rsidRDefault="001C68F9" w:rsidP="001C68F9">
      <w:pPr>
        <w:pStyle w:val="libNormal"/>
      </w:pPr>
      <w:r>
        <w:t>Penerimaan semata—tanpa penolakan—tidak menentukan</w:t>
      </w:r>
    </w:p>
    <w:p w:rsidR="001C68F9" w:rsidRDefault="001C68F9" w:rsidP="001C68F9">
      <w:pPr>
        <w:pStyle w:val="libNormal"/>
      </w:pPr>
      <w:r>
        <w:t>banyak tugas bagi seseorang selama tidak dibarengi dengan</w:t>
      </w:r>
    </w:p>
    <w:p w:rsidR="001C68F9" w:rsidRDefault="001C68F9" w:rsidP="001C68F9">
      <w:pPr>
        <w:pStyle w:val="libNormal"/>
      </w:pPr>
      <w:r>
        <w:t>penolakan terhadap lawannya.</w:t>
      </w:r>
    </w:p>
    <w:p w:rsidR="001C68F9" w:rsidRDefault="001C68F9" w:rsidP="001C68F9">
      <w:pPr>
        <w:pStyle w:val="libNormal"/>
      </w:pPr>
      <w:r>
        <w:t>Oleh karena itu, penerimaan dan penolakan harus sekaligus</w:t>
      </w:r>
    </w:p>
    <w:p w:rsidR="001C68F9" w:rsidRDefault="001C68F9" w:rsidP="001C68F9">
      <w:pPr>
        <w:pStyle w:val="libNormal"/>
      </w:pPr>
      <w:r>
        <w:t>serta dilandasi oleh pengetahuan dan kesadaran,</w:t>
      </w:r>
    </w:p>
    <w:p w:rsidR="001C68F9" w:rsidRDefault="001C68F9" w:rsidP="001C68F9">
      <w:pPr>
        <w:pStyle w:val="libNormal"/>
      </w:pPr>
      <w:r>
        <w:t>bukan sekedar ikut-ikutan seperti sebagian orang yang mengikuti</w:t>
      </w:r>
    </w:p>
    <w:p w:rsidR="001C68F9" w:rsidRDefault="001C68F9" w:rsidP="001C68F9">
      <w:pPr>
        <w:pStyle w:val="libNormal"/>
      </w:pPr>
      <w:r>
        <w:t>sebagian lainnya, melainkan “sadar akan kedudukan kalian Ahlulbait dan mawas terhadap kesesatan mereka</w:t>
      </w:r>
    </w:p>
    <w:p w:rsidR="001C68F9" w:rsidRDefault="001C68F9" w:rsidP="001C68F9">
      <w:pPr>
        <w:pStyle w:val="libNormal"/>
      </w:pPr>
      <w:r>
        <w:t>yang menentang kalian”.</w:t>
      </w:r>
    </w:p>
    <w:p w:rsidR="001C68F9" w:rsidRDefault="001C68F9" w:rsidP="001C68F9">
      <w:pPr>
        <w:pStyle w:val="libNormal"/>
      </w:pPr>
      <w:r>
        <w:t>Penerimaan di sini adalah penerimaan penuh yang</w:t>
      </w:r>
    </w:p>
    <w:p w:rsidR="001C68F9" w:rsidRDefault="001C68F9" w:rsidP="001C68F9">
      <w:pPr>
        <w:pStyle w:val="libNormal"/>
      </w:pPr>
      <w:r>
        <w:t>mencakup tiga poin di bawah ini sebagaimana juga termuat</w:t>
      </w:r>
    </w:p>
    <w:p w:rsidR="001C68F9" w:rsidRDefault="001C68F9" w:rsidP="001C68F9">
      <w:pPr>
        <w:pStyle w:val="libNormal"/>
      </w:pPr>
      <w:r>
        <w:t>dalam penggalan doa ziarah di atas itu:</w:t>
      </w:r>
    </w:p>
    <w:p w:rsidR="001C68F9" w:rsidRDefault="001C68F9" w:rsidP="001C68F9">
      <w:pPr>
        <w:pStyle w:val="libNormal"/>
      </w:pPr>
      <w:r>
        <w:t>Pertama, penerimaan mutlak; “iman pada apa yang</w:t>
      </w:r>
    </w:p>
    <w:p w:rsidR="001C68F9" w:rsidRDefault="001C68F9" w:rsidP="001C68F9">
      <w:pPr>
        <w:pStyle w:val="libNormal"/>
      </w:pPr>
      <w:r>
        <w:t>rahasia dan tersembunyi dari kalian”.</w:t>
      </w:r>
    </w:p>
    <w:p w:rsidR="001C68F9" w:rsidRDefault="001C68F9" w:rsidP="001C68F9">
      <w:pPr>
        <w:pStyle w:val="libNormal"/>
      </w:pPr>
      <w:r>
        <w:t>Kedua, penolakan mutlak; “menolak musuh kalian serta</w:t>
      </w:r>
    </w:p>
    <w:p w:rsidR="001C68F9" w:rsidRDefault="001C68F9" w:rsidP="001C68F9">
      <w:pPr>
        <w:pStyle w:val="libNormal"/>
      </w:pPr>
      <w:r>
        <w:t>apa yang kalian tolak”.</w:t>
      </w:r>
    </w:p>
    <w:p w:rsidR="001C68F9" w:rsidRDefault="001C68F9" w:rsidP="001C68F9">
      <w:pPr>
        <w:pStyle w:val="libNormal"/>
      </w:pPr>
      <w:r>
        <w:t>Ketiga, penerimaan dan penolakan ini akan lengkap</w:t>
      </w:r>
    </w:p>
    <w:p w:rsidR="001C68F9" w:rsidRDefault="001C68F9" w:rsidP="001C68F9">
      <w:pPr>
        <w:pStyle w:val="libNormal"/>
      </w:pPr>
      <w:r>
        <w:t>apabila didasari oleh pengetahuan dan kesadaran; “sadar</w:t>
      </w:r>
    </w:p>
    <w:p w:rsidR="001C68F9" w:rsidRDefault="001C68F9" w:rsidP="001C68F9">
      <w:pPr>
        <w:pStyle w:val="libNormal"/>
      </w:pPr>
      <w:r>
        <w:t>akan kedudukan kalian dan mawas terhadap kesesatan</w:t>
      </w:r>
    </w:p>
    <w:p w:rsidR="001C68F9" w:rsidRDefault="001C68F9" w:rsidP="001C68F9">
      <w:pPr>
        <w:pStyle w:val="libNormal"/>
      </w:pPr>
      <w:r>
        <w:t>mereka yang menentang kalian”.</w:t>
      </w:r>
    </w:p>
    <w:p w:rsidR="009660BA" w:rsidRDefault="009660BA" w:rsidP="001C68F9">
      <w:pPr>
        <w:pStyle w:val="libNormal"/>
      </w:pPr>
    </w:p>
    <w:p w:rsidR="001C68F9" w:rsidRDefault="001C68F9" w:rsidP="009660BA">
      <w:pPr>
        <w:pStyle w:val="Heading2"/>
      </w:pPr>
      <w:bookmarkStart w:id="41" w:name="_Toc421954320"/>
      <w:r>
        <w:lastRenderedPageBreak/>
        <w:t>Pengakuan</w:t>
      </w:r>
      <w:bookmarkEnd w:id="41"/>
    </w:p>
    <w:p w:rsidR="009660BA" w:rsidRDefault="009660BA" w:rsidP="001C68F9">
      <w:pPr>
        <w:pStyle w:val="libNormal"/>
      </w:pPr>
    </w:p>
    <w:p w:rsidR="001C68F9" w:rsidRDefault="001C68F9" w:rsidP="001C68F9">
      <w:pPr>
        <w:pStyle w:val="libNormal"/>
      </w:pPr>
      <w:r>
        <w:t>Wilayah dan kepengikutan pada Ahlulbait as. tidak bisa</w:t>
      </w:r>
    </w:p>
    <w:p w:rsidR="001C68F9" w:rsidRDefault="001C68F9" w:rsidP="001C68F9">
      <w:pPr>
        <w:pStyle w:val="libNormal"/>
      </w:pPr>
      <w:r>
        <w:t>dipisahkan dari pengakuan. Tidak ada sesuatu yang lebih</w:t>
      </w:r>
    </w:p>
    <w:p w:rsidR="001C68F9" w:rsidRDefault="001C68F9" w:rsidP="001C68F9">
      <w:pPr>
        <w:pStyle w:val="libNormal"/>
      </w:pPr>
      <w:r>
        <w:t>merusak daripada ragu dan bimbang terhadap wilayah, dan</w:t>
      </w:r>
    </w:p>
    <w:p w:rsidR="001C68F9" w:rsidRDefault="001C68F9" w:rsidP="001C68F9">
      <w:pPr>
        <w:pStyle w:val="libNormal"/>
      </w:pPr>
      <w:r>
        <w:t>Allah swt. sama sekali tidak meninggalkan kesamaran di</w:t>
      </w:r>
    </w:p>
    <w:p w:rsidR="001C68F9" w:rsidRDefault="001C68F9" w:rsidP="001C68F9">
      <w:pPr>
        <w:pStyle w:val="libNormal"/>
      </w:pPr>
      <w:r>
        <w:t>dalamnya. Sungguh Allah telah mengaitkan wilayah dengan</w:t>
      </w:r>
    </w:p>
    <w:p w:rsidR="001C68F9" w:rsidRDefault="001C68F9" w:rsidP="001C68F9">
      <w:pPr>
        <w:pStyle w:val="libNormal"/>
      </w:pPr>
      <w:r>
        <w:t>tauhid, menetapkan wilayah sebagai poros gerakan, baik</w:t>
      </w:r>
    </w:p>
    <w:p w:rsidR="001C68F9" w:rsidRDefault="001C68F9" w:rsidP="001C68F9">
      <w:pPr>
        <w:pStyle w:val="libNormal"/>
      </w:pPr>
      <w:r>
        <w:t>individu maupun sosial, dan mengarahkan umat manusia</w:t>
      </w:r>
    </w:p>
    <w:p w:rsidR="001C68F9" w:rsidRDefault="001C68F9" w:rsidP="001C68F9">
      <w:pPr>
        <w:pStyle w:val="libNormal"/>
      </w:pPr>
      <w:r>
        <w:t>kepada wilayah setelah menyeru mereka kepada pengesaan-</w:t>
      </w:r>
    </w:p>
    <w:p w:rsidR="001C68F9" w:rsidRDefault="001C68F9" w:rsidP="001C68F9">
      <w:pPr>
        <w:pStyle w:val="libNormal"/>
      </w:pPr>
      <w:r>
        <w:t>Nya. Dia berfirman:</w:t>
      </w:r>
    </w:p>
    <w:p w:rsidR="001C68F9" w:rsidRDefault="001C68F9" w:rsidP="001C68F9">
      <w:pPr>
        <w:pStyle w:val="libNormal"/>
      </w:pPr>
      <w:r w:rsidRPr="001C68F9">
        <w:rPr>
          <w:rStyle w:val="libAieChar"/>
          <w:rtl/>
        </w:rPr>
        <w:t>﴿ اِمنََّا وَلِيُّكُمُ الله وَ رَسُولُهُ وَ المذِينَ آمَنُوا﴾</w:t>
      </w:r>
      <w:r w:rsidRPr="001C68F9">
        <w:rPr>
          <w:rStyle w:val="libAieChar"/>
        </w:rPr>
        <w:t xml:space="preserve"> </w:t>
      </w:r>
      <w:r>
        <w:t xml:space="preserve">... </w:t>
      </w:r>
    </w:p>
    <w:p w:rsidR="001C68F9" w:rsidRDefault="001C68F9" w:rsidP="001C68F9">
      <w:pPr>
        <w:pStyle w:val="libNormal"/>
      </w:pPr>
      <w:r>
        <w:t>“Sesungguhnya wali dan pemimpin kalian adalah Allah</w:t>
      </w:r>
    </w:p>
    <w:p w:rsidR="001C68F9" w:rsidRDefault="001C68F9" w:rsidP="001C68F9">
      <w:pPr>
        <w:pStyle w:val="libNormal"/>
      </w:pPr>
      <w:r>
        <w:t>dan Rasul-Nya serta mereka yang beriman ya</w:t>
      </w:r>
      <w:r w:rsidR="0098334B">
        <w:t>ng…”</w:t>
      </w:r>
      <w:r w:rsidR="0098334B" w:rsidRPr="0098334B">
        <w:rPr>
          <w:rStyle w:val="libFootnotenumChar"/>
        </w:rPr>
        <w:footnoteReference w:id="118"/>
      </w:r>
    </w:p>
    <w:p w:rsidR="001C68F9" w:rsidRDefault="001C68F9" w:rsidP="001C68F9">
      <w:pPr>
        <w:pStyle w:val="libNormal"/>
      </w:pPr>
      <w:r>
        <w:t>Dia juga berfirman:</w:t>
      </w:r>
    </w:p>
    <w:p w:rsidR="00DD45D0" w:rsidRDefault="001C68F9" w:rsidP="001C68F9">
      <w:pPr>
        <w:pStyle w:val="libAie"/>
      </w:pPr>
      <w:r>
        <w:rPr>
          <w:rtl/>
        </w:rPr>
        <w:t>﴿ اَطِيعُوا اللهَ وَ اَطِ يعُوا المرسُولَ وَ اُولِِ الأمرِ مِنكُم ﴾</w:t>
      </w:r>
    </w:p>
    <w:p w:rsidR="00940217" w:rsidRDefault="00940217" w:rsidP="00940217">
      <w:pPr>
        <w:pStyle w:val="libNormal"/>
      </w:pPr>
      <w:r>
        <w:t>“Taatilah Allah dan Rasul-Nya serta ulul amr (pemimpin)</w:t>
      </w:r>
    </w:p>
    <w:p w:rsidR="00940217" w:rsidRDefault="00940217" w:rsidP="00940217">
      <w:pPr>
        <w:pStyle w:val="libNormal"/>
      </w:pPr>
      <w:r>
        <w:t>dari kalian”</w:t>
      </w:r>
      <w:r w:rsidRPr="00940217">
        <w:rPr>
          <w:rStyle w:val="libFootnotenumChar"/>
        </w:rPr>
        <w:footnoteReference w:id="119"/>
      </w:r>
    </w:p>
    <w:p w:rsidR="00940217" w:rsidRDefault="00940217" w:rsidP="00940217">
      <w:pPr>
        <w:pStyle w:val="libNormal"/>
      </w:pPr>
      <w:r>
        <w:t>Oleh karena itu, sudah menjadi keharusan bahwa jalan</w:t>
      </w:r>
    </w:p>
    <w:p w:rsidR="00940217" w:rsidRDefault="00940217" w:rsidP="00940217">
      <w:pPr>
        <w:pStyle w:val="libNormal"/>
      </w:pPr>
      <w:r>
        <w:t>menuju wilayah mesti jelas, sehingga umat manusia berwilayah</w:t>
      </w:r>
    </w:p>
    <w:p w:rsidR="00940217" w:rsidRDefault="00940217" w:rsidP="00940217">
      <w:pPr>
        <w:pStyle w:val="libNormal"/>
      </w:pPr>
      <w:r>
        <w:t>atas dasar bukti yang kuat. Singkatnya, wilayah</w:t>
      </w:r>
    </w:p>
    <w:p w:rsidR="00940217" w:rsidRDefault="00940217" w:rsidP="00940217">
      <w:pPr>
        <w:pStyle w:val="libNormal"/>
      </w:pPr>
      <w:r>
        <w:t>tidak terpisahkan dari pengakuan, dan pengakuan tidak</w:t>
      </w:r>
    </w:p>
    <w:p w:rsidR="00940217" w:rsidRDefault="00940217" w:rsidP="00940217">
      <w:pPr>
        <w:pStyle w:val="libNormal"/>
      </w:pPr>
      <w:r>
        <w:lastRenderedPageBreak/>
        <w:t>terpisahkan dari keyakinan dan keyakinan tidak terpisahkan</w:t>
      </w:r>
    </w:p>
    <w:p w:rsidR="00940217" w:rsidRDefault="00940217" w:rsidP="00940217">
      <w:pPr>
        <w:pStyle w:val="libNormal"/>
      </w:pPr>
      <w:r>
        <w:t>dari bukti.</w:t>
      </w:r>
    </w:p>
    <w:p w:rsidR="00940217" w:rsidRDefault="00940217" w:rsidP="00940217">
      <w:pPr>
        <w:pStyle w:val="libNormal"/>
      </w:pPr>
      <w:r>
        <w:t>Ziarah Jami’ah memperlihatkan kedudukan Ahlulbait</w:t>
      </w:r>
    </w:p>
    <w:p w:rsidR="00940217" w:rsidRDefault="00940217" w:rsidP="00940217">
      <w:pPr>
        <w:pStyle w:val="libNormal"/>
      </w:pPr>
      <w:r>
        <w:t>as. sebagai berikut: “Beruntunglah orang yang berwilayah</w:t>
      </w:r>
    </w:p>
    <w:p w:rsidR="00940217" w:rsidRDefault="00940217" w:rsidP="00940217">
      <w:pPr>
        <w:pStyle w:val="libNormal"/>
      </w:pPr>
      <w:r>
        <w:t>pada kalian, binasalah orang yang memusuhi kalian, sengsaralah</w:t>
      </w:r>
    </w:p>
    <w:p w:rsidR="00940217" w:rsidRDefault="00940217" w:rsidP="00940217">
      <w:pPr>
        <w:pStyle w:val="libNormal"/>
      </w:pPr>
      <w:r>
        <w:t>orang yang mengingkari kalian, tersesatlah orang</w:t>
      </w:r>
    </w:p>
    <w:p w:rsidR="00940217" w:rsidRDefault="00940217" w:rsidP="00940217">
      <w:pPr>
        <w:pStyle w:val="libNormal"/>
      </w:pPr>
      <w:r>
        <w:t>yang berpisah dari kalian, menanglah orang yang berpegang</w:t>
      </w:r>
    </w:p>
    <w:p w:rsidR="00940217" w:rsidRDefault="00940217" w:rsidP="00940217">
      <w:pPr>
        <w:pStyle w:val="libNormal"/>
      </w:pPr>
      <w:r>
        <w:t>teguh pada kalian, amanlah orang yang berlindung</w:t>
      </w:r>
    </w:p>
    <w:p w:rsidR="00940217" w:rsidRDefault="00940217" w:rsidP="00940217">
      <w:pPr>
        <w:pStyle w:val="libNormal"/>
      </w:pPr>
      <w:r>
        <w:t>pada kalian, selamatlah orang yang membenarkan kalian,</w:t>
      </w:r>
    </w:p>
    <w:p w:rsidR="00940217" w:rsidRDefault="00940217" w:rsidP="00940217">
      <w:pPr>
        <w:pStyle w:val="libNormal"/>
      </w:pPr>
      <w:r>
        <w:t>dan berpetunjuklah orang yang memegang erat kalian”.</w:t>
      </w:r>
    </w:p>
    <w:p w:rsidR="001D1C40" w:rsidRDefault="001D1C40" w:rsidP="00940217">
      <w:pPr>
        <w:pStyle w:val="libNormal"/>
      </w:pPr>
    </w:p>
    <w:p w:rsidR="00940217" w:rsidRDefault="00940217" w:rsidP="001D1C40">
      <w:pPr>
        <w:pStyle w:val="Heading2"/>
      </w:pPr>
      <w:bookmarkStart w:id="42" w:name="_Toc421954321"/>
      <w:r>
        <w:t>Ikatan Organik</w:t>
      </w:r>
      <w:bookmarkEnd w:id="42"/>
    </w:p>
    <w:p w:rsidR="001D1C40" w:rsidRDefault="001D1C40" w:rsidP="00940217">
      <w:pPr>
        <w:pStyle w:val="libNormal"/>
      </w:pPr>
    </w:p>
    <w:p w:rsidR="00940217" w:rsidRDefault="00940217" w:rsidP="00940217">
      <w:pPr>
        <w:pStyle w:val="libNormal"/>
      </w:pPr>
      <w:r>
        <w:t>Untuk berbicara tentang elemen-elemen yang membentuk</w:t>
      </w:r>
    </w:p>
    <w:p w:rsidR="00940217" w:rsidRDefault="00940217" w:rsidP="00940217">
      <w:pPr>
        <w:pStyle w:val="libNormal"/>
      </w:pPr>
      <w:r>
        <w:t>wilayah kepada Ahlulbait as., terlebih dahulu kita harus</w:t>
      </w:r>
    </w:p>
    <w:p w:rsidR="00940217" w:rsidRDefault="00940217" w:rsidP="00940217">
      <w:pPr>
        <w:pStyle w:val="libNormal"/>
      </w:pPr>
      <w:r>
        <w:t>menerangkan arti harfiah wala’ sebagaimana mestinya dalam</w:t>
      </w:r>
    </w:p>
    <w:p w:rsidR="00940217" w:rsidRDefault="00940217" w:rsidP="00940217">
      <w:pPr>
        <w:pStyle w:val="libNormal"/>
      </w:pPr>
      <w:r>
        <w:t>literatur kontemporer. Hal itu penting sekali dan tidak</w:t>
      </w:r>
    </w:p>
    <w:p w:rsidR="00940217" w:rsidRDefault="00940217" w:rsidP="00940217">
      <w:pPr>
        <w:pStyle w:val="libNormal"/>
      </w:pPr>
      <w:r>
        <w:t>mudah. Literatur sosial kontemporer kita sekarang tidak</w:t>
      </w:r>
    </w:p>
    <w:p w:rsidR="00940217" w:rsidRDefault="00940217" w:rsidP="00940217">
      <w:pPr>
        <w:pStyle w:val="libNormal"/>
      </w:pPr>
      <w:r>
        <w:t>sanggup menjangkau arti kata ini,. Maka dari itu, kita tidak</w:t>
      </w:r>
    </w:p>
    <w:p w:rsidR="00940217" w:rsidRDefault="00940217" w:rsidP="00940217">
      <w:pPr>
        <w:pStyle w:val="libNormal"/>
      </w:pPr>
      <w:r>
        <w:t>menemukan hubungan erat antar manusia selain wala’</w:t>
      </w:r>
    </w:p>
    <w:p w:rsidR="00940217" w:rsidRDefault="00940217" w:rsidP="00940217">
      <w:pPr>
        <w:pStyle w:val="libNormal"/>
      </w:pPr>
      <w:r>
        <w:t>dalam dua dimensi sekaligus, yaitu hubungan secara</w:t>
      </w:r>
    </w:p>
    <w:p w:rsidR="00940217" w:rsidRDefault="00940217" w:rsidP="00940217">
      <w:pPr>
        <w:pStyle w:val="libNormal"/>
      </w:pPr>
      <w:r>
        <w:t>vertikal dan secara horisontal dalam kepemimpinan politik,</w:t>
      </w:r>
    </w:p>
    <w:p w:rsidR="00940217" w:rsidRDefault="00940217" w:rsidP="00940217">
      <w:pPr>
        <w:pStyle w:val="libNormal"/>
      </w:pPr>
      <w:r>
        <w:t>hukum, peradaban, ketaatan, pengikutan dan … Hubungan</w:t>
      </w:r>
    </w:p>
    <w:p w:rsidR="00940217" w:rsidRDefault="00940217" w:rsidP="00940217">
      <w:pPr>
        <w:pStyle w:val="libNormal"/>
      </w:pPr>
      <w:r>
        <w:lastRenderedPageBreak/>
        <w:t>wilayah adalah hubungan khas di tengah umat manusia</w:t>
      </w:r>
    </w:p>
    <w:p w:rsidR="005F4BD0" w:rsidRDefault="00940217" w:rsidP="00940217">
      <w:pPr>
        <w:pStyle w:val="libNormal"/>
      </w:pPr>
      <w:r>
        <w:t>secara vertikal dan horisontal:</w:t>
      </w:r>
    </w:p>
    <w:p w:rsidR="00DA5AD0" w:rsidRDefault="00DA5AD0" w:rsidP="00DA5AD0">
      <w:pPr>
        <w:pStyle w:val="libNormal"/>
      </w:pPr>
      <w:r>
        <w:t>Wilayah secara vertikal adalah hubungan antara umat</w:t>
      </w:r>
    </w:p>
    <w:p w:rsidR="00DA5AD0" w:rsidRDefault="00DA5AD0" w:rsidP="00DA5AD0">
      <w:pPr>
        <w:pStyle w:val="libNormal"/>
      </w:pPr>
      <w:r>
        <w:t>dengan Allah swt., Rasulullah dan wali amr atau pemimpin</w:t>
      </w:r>
    </w:p>
    <w:p w:rsidR="00DA5AD0" w:rsidRDefault="00DA5AD0" w:rsidP="00DA5AD0">
      <w:pPr>
        <w:pStyle w:val="libNormal"/>
      </w:pPr>
      <w:r>
        <w:t>Islam. Hubungan ini akan mengejewantah dalam ketaatan,</w:t>
      </w:r>
    </w:p>
    <w:p w:rsidR="00DA5AD0" w:rsidRDefault="00DA5AD0" w:rsidP="00DA5AD0">
      <w:pPr>
        <w:pStyle w:val="libNormal"/>
      </w:pPr>
      <w:r>
        <w:t>cinta, pembelaan, nasihat, pengikutan dan … Semua itu berarti</w:t>
      </w:r>
    </w:p>
    <w:p w:rsidR="00DA5AD0" w:rsidRDefault="00DA5AD0" w:rsidP="00DA5AD0">
      <w:pPr>
        <w:pStyle w:val="libNormal"/>
      </w:pPr>
      <w:r>
        <w:t>apabila kita memandang wilayah vertikal ini dari bawah</w:t>
      </w:r>
    </w:p>
    <w:p w:rsidR="00DA5AD0" w:rsidRDefault="00DA5AD0" w:rsidP="00DA5AD0">
      <w:pPr>
        <w:pStyle w:val="libNormal"/>
      </w:pPr>
      <w:r>
        <w:t>ke atas. Allah berfirman:</w:t>
      </w:r>
    </w:p>
    <w:p w:rsidR="00DA5AD0" w:rsidRDefault="00DA5AD0" w:rsidP="00DA5AD0">
      <w:pPr>
        <w:pStyle w:val="libNormal"/>
      </w:pPr>
      <w:r>
        <w:t>“Taatilah Allah dan taatilah Raslulullah dan wali amr</w:t>
      </w:r>
    </w:p>
    <w:p w:rsidR="00DA5AD0" w:rsidRDefault="00DA5AD0" w:rsidP="00DA5AD0">
      <w:pPr>
        <w:pStyle w:val="libNormal"/>
      </w:pPr>
      <w:r>
        <w:t>kalian”.</w:t>
      </w:r>
    </w:p>
    <w:p w:rsidR="00DA5AD0" w:rsidRDefault="00DA5AD0" w:rsidP="00DA5AD0">
      <w:pPr>
        <w:pStyle w:val="libNormal"/>
      </w:pPr>
      <w:r>
        <w:t>Sementara, jika kita mengamati wilayah vertikal ini dari atas</w:t>
      </w:r>
    </w:p>
    <w:p w:rsidR="00DA5AD0" w:rsidRDefault="00DA5AD0" w:rsidP="00DA5AD0">
      <w:pPr>
        <w:pStyle w:val="libNormal"/>
      </w:pPr>
      <w:r>
        <w:t>ke bawah. yang tampak adalah kekuasaan, pemerintahan</w:t>
      </w:r>
    </w:p>
    <w:p w:rsidR="00DA5AD0" w:rsidRDefault="00DA5AD0" w:rsidP="00DA5AD0">
      <w:pPr>
        <w:pStyle w:val="libNormal"/>
      </w:pPr>
      <w:r>
        <w:t>dan perlindungan. Allah swt. berfirman:</w:t>
      </w:r>
    </w:p>
    <w:p w:rsidR="00DA5AD0" w:rsidRDefault="00DA5AD0" w:rsidP="00DA5AD0">
      <w:pPr>
        <w:pStyle w:val="libNormal"/>
      </w:pPr>
      <w:r>
        <w:t>“Sesungguhnya wali dan pemimpin kalian adalah Allah,</w:t>
      </w:r>
    </w:p>
    <w:p w:rsidR="00DA5AD0" w:rsidRDefault="00DA5AD0" w:rsidP="00DA5AD0">
      <w:pPr>
        <w:pStyle w:val="libNormal"/>
      </w:pPr>
      <w:r>
        <w:t>Rasul-Nya, dan orang-orang beriman yang mendirikan shalat</w:t>
      </w:r>
    </w:p>
    <w:p w:rsidR="00DA5AD0" w:rsidRDefault="00DA5AD0" w:rsidP="00DA5AD0">
      <w:pPr>
        <w:pStyle w:val="libNormal"/>
      </w:pPr>
      <w:r>
        <w:t>dan memberi zakat saat mereka rukuk”.</w:t>
      </w:r>
      <w:r w:rsidRPr="00DA5AD0">
        <w:rPr>
          <w:rStyle w:val="libFootnotenumChar"/>
        </w:rPr>
        <w:footnoteReference w:id="120"/>
      </w:r>
    </w:p>
    <w:p w:rsidR="00DA5AD0" w:rsidRDefault="00DA5AD0" w:rsidP="00DA5AD0">
      <w:pPr>
        <w:pStyle w:val="libNormal"/>
      </w:pPr>
      <w:r>
        <w:t>Inilah arti singkat dari wilayah vertikal yang dipandang dari</w:t>
      </w:r>
    </w:p>
    <w:p w:rsidR="00DA5AD0" w:rsidRDefault="00DA5AD0" w:rsidP="00DA5AD0">
      <w:pPr>
        <w:pStyle w:val="libNormal"/>
      </w:pPr>
      <w:r>
        <w:t>dua arah atas dan bawah. Yang dimaksud dari arah ke atas</w:t>
      </w:r>
    </w:p>
    <w:p w:rsidR="00DA5AD0" w:rsidRDefault="00DA5AD0" w:rsidP="00DA5AD0">
      <w:pPr>
        <w:pStyle w:val="libNormal"/>
      </w:pPr>
      <w:r>
        <w:t>adalah hubungan umat dengan pemimpin-pemimpinnya.</w:t>
      </w:r>
    </w:p>
    <w:p w:rsidR="00DA5AD0" w:rsidRDefault="00DA5AD0" w:rsidP="00DA5AD0">
      <w:pPr>
        <w:pStyle w:val="libNormal"/>
      </w:pPr>
      <w:r>
        <w:lastRenderedPageBreak/>
        <w:t>Sedangkan maksud dari arah ke bawah adalah hubungan</w:t>
      </w:r>
    </w:p>
    <w:p w:rsidR="00DA5AD0" w:rsidRDefault="00DA5AD0" w:rsidP="00DA5AD0">
      <w:pPr>
        <w:pStyle w:val="libNormal"/>
      </w:pPr>
      <w:r>
        <w:t>para pemimpin Islam dengan umatnya. Dengan demikian,</w:t>
      </w:r>
    </w:p>
    <w:p w:rsidR="00DA5AD0" w:rsidRDefault="00DA5AD0" w:rsidP="00DA5AD0">
      <w:pPr>
        <w:pStyle w:val="libNormal"/>
      </w:pPr>
      <w:r>
        <w:t>hubungan wilayah di satu sisi adalah kepemimpinan, dan di</w:t>
      </w:r>
    </w:p>
    <w:p w:rsidR="00DA5AD0" w:rsidRDefault="00DA5AD0" w:rsidP="00DA5AD0">
      <w:pPr>
        <w:pStyle w:val="libNormal"/>
      </w:pPr>
      <w:r>
        <w:t>sisi lain adalah kepatuhan.</w:t>
      </w:r>
    </w:p>
    <w:p w:rsidR="00DA5AD0" w:rsidRDefault="00DA5AD0" w:rsidP="00DA5AD0">
      <w:pPr>
        <w:pStyle w:val="libNormal"/>
      </w:pPr>
      <w:r>
        <w:t>Adapun wilayah secara horisontal adalah hubungan</w:t>
      </w:r>
    </w:p>
    <w:p w:rsidR="001832B1" w:rsidRDefault="00DA5AD0" w:rsidP="001832B1">
      <w:pPr>
        <w:pStyle w:val="libNormal"/>
      </w:pPr>
      <w:r>
        <w:t>yang mengikat manusia antara satu sama yang lain dalam</w:t>
      </w:r>
      <w:r w:rsidR="00090F6E">
        <w:t xml:space="preserve"> </w:t>
      </w:r>
      <w:r w:rsidR="001832B1">
        <w:t>kehidupan sosial mereka. Al-Qur’an mengungkapkan hal ini</w:t>
      </w:r>
    </w:p>
    <w:p w:rsidR="001832B1" w:rsidRDefault="001832B1" w:rsidP="001832B1">
      <w:pPr>
        <w:pStyle w:val="libNormal"/>
      </w:pPr>
      <w:r>
        <w:t>dalam kalimat yang singkat, padat dan teliti:</w:t>
      </w:r>
    </w:p>
    <w:p w:rsidR="001832B1" w:rsidRDefault="001832B1" w:rsidP="001832B1">
      <w:pPr>
        <w:pStyle w:val="libAie"/>
      </w:pPr>
      <w:r>
        <w:rPr>
          <w:rtl/>
        </w:rPr>
        <w:t>﴿ اِمنََّا المؤُمِنُونَ اِخوَة ﴾</w:t>
      </w:r>
    </w:p>
    <w:p w:rsidR="001832B1" w:rsidRDefault="001832B1" w:rsidP="001832B1">
      <w:pPr>
        <w:pStyle w:val="libNormal"/>
      </w:pPr>
      <w:r>
        <w:t>“Sesungguhnya orang-orang beriman adalah saudara”.</w:t>
      </w:r>
      <w:r w:rsidRPr="001832B1">
        <w:rPr>
          <w:rStyle w:val="libFootnotenumChar"/>
        </w:rPr>
        <w:footnoteReference w:id="121"/>
      </w:r>
    </w:p>
    <w:p w:rsidR="001832B1" w:rsidRDefault="001832B1" w:rsidP="001832B1">
      <w:pPr>
        <w:pStyle w:val="libNormal"/>
      </w:pPr>
      <w:r>
        <w:t>Imam Hasan Askari as. menerangkan ayat ini kepada penduduk</w:t>
      </w:r>
    </w:p>
    <w:p w:rsidR="001832B1" w:rsidRDefault="001832B1" w:rsidP="001832B1">
      <w:pPr>
        <w:pStyle w:val="libNormal"/>
      </w:pPr>
      <w:r>
        <w:t>kota Abah dan Qom dalam sebuah kalimat yang juga</w:t>
      </w:r>
    </w:p>
    <w:p w:rsidR="001832B1" w:rsidRDefault="001832B1" w:rsidP="001832B1">
      <w:pPr>
        <w:pStyle w:val="libNormal"/>
      </w:pPr>
      <w:r>
        <w:t>singkat: “Seorang mukmin adalah saudara seibu dan seayah orang</w:t>
      </w:r>
    </w:p>
    <w:p w:rsidR="001832B1" w:rsidRDefault="001832B1" w:rsidP="001832B1">
      <w:pPr>
        <w:pStyle w:val="libNormal"/>
      </w:pPr>
      <w:r>
        <w:t>mukmin yang lain”.</w:t>
      </w:r>
      <w:r w:rsidRPr="001832B1">
        <w:rPr>
          <w:rStyle w:val="libFootnotenumChar"/>
        </w:rPr>
        <w:footnoteReference w:id="122"/>
      </w:r>
    </w:p>
    <w:p w:rsidR="001832B1" w:rsidRDefault="001832B1" w:rsidP="001832B1">
      <w:pPr>
        <w:pStyle w:val="libNormal"/>
      </w:pPr>
      <w:r>
        <w:t>Ini merupakan jalinan istimewa yang tidak kita dapatkan</w:t>
      </w:r>
    </w:p>
    <w:p w:rsidR="001832B1" w:rsidRDefault="001832B1" w:rsidP="001832B1">
      <w:pPr>
        <w:pStyle w:val="libNormal"/>
      </w:pPr>
      <w:r>
        <w:t>padanannya di tengah umat, agama dan syariat yang</w:t>
      </w:r>
    </w:p>
    <w:p w:rsidR="001832B1" w:rsidRDefault="001832B1" w:rsidP="001832B1">
      <w:pPr>
        <w:pStyle w:val="libNormal"/>
      </w:pPr>
      <w:r>
        <w:t>lain.</w:t>
      </w:r>
    </w:p>
    <w:p w:rsidR="001832B1" w:rsidRDefault="001832B1" w:rsidP="001832B1">
      <w:pPr>
        <w:pStyle w:val="libNormal"/>
      </w:pPr>
      <w:r>
        <w:t>Diriwayatkan dari Rasulullah saw. bersabda: “Orangorang</w:t>
      </w:r>
    </w:p>
    <w:p w:rsidR="001832B1" w:rsidRDefault="001832B1" w:rsidP="001832B1">
      <w:pPr>
        <w:pStyle w:val="libNormal"/>
      </w:pPr>
      <w:r>
        <w:t>mukmin adalah saudara yang berdarah sama. Mereka</w:t>
      </w:r>
    </w:p>
    <w:p w:rsidR="001832B1" w:rsidRDefault="001832B1" w:rsidP="001832B1">
      <w:pPr>
        <w:pStyle w:val="libNormal"/>
      </w:pPr>
      <w:r>
        <w:t>adalah tangan bagi yang lain, yang-di-atas berusaha untuk</w:t>
      </w:r>
    </w:p>
    <w:p w:rsidR="001832B1" w:rsidRDefault="001832B1" w:rsidP="001832B1">
      <w:pPr>
        <w:pStyle w:val="libNormal"/>
      </w:pPr>
      <w:r>
        <w:t>mena</w:t>
      </w:r>
      <w:r w:rsidR="004E7140">
        <w:t>nggung mereka yang-di-bawahnya”</w:t>
      </w:r>
      <w:r w:rsidR="004E7140" w:rsidRPr="004E7140">
        <w:rPr>
          <w:rStyle w:val="libFootnotenumChar"/>
        </w:rPr>
        <w:footnoteReference w:id="123"/>
      </w:r>
      <w:r>
        <w:t>.</w:t>
      </w:r>
    </w:p>
    <w:p w:rsidR="001832B1" w:rsidRDefault="001832B1" w:rsidP="001832B1">
      <w:pPr>
        <w:pStyle w:val="libNormal"/>
      </w:pPr>
      <w:r>
        <w:t>Imam Ja’far Ash-Shadiq as. berkata: “Mukmin adalah</w:t>
      </w:r>
    </w:p>
    <w:p w:rsidR="001832B1" w:rsidRDefault="001832B1" w:rsidP="001832B1">
      <w:pPr>
        <w:pStyle w:val="libNormal"/>
      </w:pPr>
      <w:r>
        <w:t>saudara mukmin lainnya. Mereka seperti satu tubuh; apabila</w:t>
      </w:r>
    </w:p>
    <w:p w:rsidR="001832B1" w:rsidRDefault="001832B1" w:rsidP="001832B1">
      <w:pPr>
        <w:pStyle w:val="libNormal"/>
      </w:pPr>
      <w:r>
        <w:lastRenderedPageBreak/>
        <w:t>salah satu anggotanya mengadu, maka dia akan merasakan</w:t>
      </w:r>
    </w:p>
    <w:p w:rsidR="001832B1" w:rsidRDefault="001832B1" w:rsidP="001832B1">
      <w:pPr>
        <w:pStyle w:val="libNormal"/>
      </w:pPr>
      <w:r>
        <w:t>derita itu pada seluruh anggota tu</w:t>
      </w:r>
      <w:r w:rsidR="00D550BE">
        <w:t>buhnya yang lain”</w:t>
      </w:r>
      <w:r w:rsidR="00D550BE" w:rsidRPr="00D550BE">
        <w:rPr>
          <w:rStyle w:val="libFootnotenumChar"/>
        </w:rPr>
        <w:footnoteReference w:id="124"/>
      </w:r>
      <w:r>
        <w:t>.</w:t>
      </w:r>
    </w:p>
    <w:p w:rsidR="001832B1" w:rsidRDefault="001832B1" w:rsidP="001832B1">
      <w:pPr>
        <w:pStyle w:val="libNormal"/>
      </w:pPr>
      <w:r>
        <w:t>Beliau mewasiatkan orang-orang berimana seraya</w:t>
      </w:r>
    </w:p>
    <w:p w:rsidR="001832B1" w:rsidRDefault="001832B1" w:rsidP="001832B1">
      <w:pPr>
        <w:pStyle w:val="libNormal"/>
      </w:pPr>
      <w:r>
        <w:t>berkata: “Hendaknya kalian saling bersilaturrahmi, saling</w:t>
      </w:r>
    </w:p>
    <w:p w:rsidR="001832B1" w:rsidRDefault="001832B1" w:rsidP="001832B1">
      <w:pPr>
        <w:pStyle w:val="libNormal"/>
      </w:pPr>
      <w:r>
        <w:t>berbakti dan saling menyayangi, jadilah kalian saudara yang</w:t>
      </w:r>
    </w:p>
    <w:p w:rsidR="001832B1" w:rsidRDefault="001832B1" w:rsidP="001832B1">
      <w:pPr>
        <w:pStyle w:val="libNormal"/>
      </w:pPr>
      <w:r>
        <w:t>rukun sebagaimana Alla</w:t>
      </w:r>
      <w:r w:rsidR="00D550BE">
        <w:t>h swt. perintahkan pada kalian”</w:t>
      </w:r>
      <w:r w:rsidR="00D550BE" w:rsidRPr="00D550BE">
        <w:rPr>
          <w:rStyle w:val="libFootnotenumChar"/>
        </w:rPr>
        <w:footnoteReference w:id="125"/>
      </w:r>
      <w:r>
        <w:t>.</w:t>
      </w:r>
    </w:p>
    <w:p w:rsidR="001832B1" w:rsidRDefault="001832B1" w:rsidP="001832B1">
      <w:pPr>
        <w:pStyle w:val="libNormal"/>
      </w:pPr>
      <w:r>
        <w:t>Inilah penjelasan tentang wilayah secara horisontal. Dan</w:t>
      </w:r>
    </w:p>
    <w:p w:rsidR="00057F19" w:rsidRDefault="001832B1" w:rsidP="00057F19">
      <w:pPr>
        <w:pStyle w:val="libNormal"/>
      </w:pPr>
      <w:r>
        <w:t>berulang kali disebutkan bahwa kita tidak menemukan</w:t>
      </w:r>
      <w:r w:rsidR="00057F19">
        <w:t xml:space="preserve"> ikatan sosial di tengah kehidupan manusia yang lebih kuat</w:t>
      </w:r>
    </w:p>
    <w:p w:rsidR="00057F19" w:rsidRDefault="00057F19" w:rsidP="00057F19">
      <w:pPr>
        <w:pStyle w:val="libNormal"/>
      </w:pPr>
      <w:r>
        <w:t>dan kokoh dari pada ikatan wilayah.</w:t>
      </w:r>
    </w:p>
    <w:p w:rsidR="00057F19" w:rsidRDefault="00057F19" w:rsidP="00057F19">
      <w:pPr>
        <w:pStyle w:val="libNormal"/>
      </w:pPr>
      <w:r>
        <w:t>Uraian di atas menjelaskan bahwa ikatan wilayah merupakan</w:t>
      </w:r>
    </w:p>
    <w:p w:rsidR="00057F19" w:rsidRDefault="00057F19" w:rsidP="00057F19">
      <w:pPr>
        <w:pStyle w:val="libNormal"/>
      </w:pPr>
      <w:r>
        <w:t>ikatan organik pada satu bangunan keluarga yang</w:t>
      </w:r>
    </w:p>
    <w:p w:rsidR="00057F19" w:rsidRDefault="00057F19" w:rsidP="00057F19">
      <w:pPr>
        <w:pStyle w:val="libNormal"/>
      </w:pPr>
      <w:r>
        <w:t>kokoh bertautan seperti benteng yang kuat, sebagaimana</w:t>
      </w:r>
    </w:p>
    <w:p w:rsidR="00057F19" w:rsidRDefault="00057F19" w:rsidP="00057F19">
      <w:pPr>
        <w:pStyle w:val="libNormal"/>
      </w:pPr>
      <w:r>
        <w:t>disinyalir al-Qur’an dengan ibarat bunyanun marshush. Dan</w:t>
      </w:r>
    </w:p>
    <w:p w:rsidR="00057F19" w:rsidRDefault="00057F19" w:rsidP="00057F19">
      <w:pPr>
        <w:pStyle w:val="libNormal"/>
      </w:pPr>
      <w:r>
        <w:t>hubungan antara individu-individunya seperti hubungan</w:t>
      </w:r>
    </w:p>
    <w:p w:rsidR="00057F19" w:rsidRDefault="00057F19" w:rsidP="00057F19">
      <w:pPr>
        <w:pStyle w:val="libNormal"/>
      </w:pPr>
      <w:r>
        <w:t>yang terjalin antarorgan tubuh. Dan tentunya, hubungan ini</w:t>
      </w:r>
    </w:p>
    <w:p w:rsidR="00057F19" w:rsidRDefault="00057F19" w:rsidP="00057F19">
      <w:pPr>
        <w:pStyle w:val="libNormal"/>
      </w:pPr>
      <w:r>
        <w:t>jauh lebih kuat daripada hubungan antaranggota keluarga</w:t>
      </w:r>
    </w:p>
    <w:p w:rsidR="00057F19" w:rsidRDefault="00057F19" w:rsidP="00057F19">
      <w:pPr>
        <w:pStyle w:val="libNormal"/>
      </w:pPr>
      <w:r>
        <w:t>biasa.</w:t>
      </w:r>
    </w:p>
    <w:p w:rsidR="00057F19" w:rsidRDefault="00057F19" w:rsidP="00057F19">
      <w:pPr>
        <w:pStyle w:val="libNormal"/>
      </w:pPr>
      <w:r>
        <w:t>Dengan demikian, wilayah adalah struktur yang khas</w:t>
      </w:r>
    </w:p>
    <w:p w:rsidR="00057F19" w:rsidRDefault="00057F19" w:rsidP="00057F19">
      <w:pPr>
        <w:pStyle w:val="libNormal"/>
      </w:pPr>
      <w:r>
        <w:t>dalam sebuah hubungan umat manusia yang merupakan</w:t>
      </w:r>
    </w:p>
    <w:p w:rsidR="00057F19" w:rsidRDefault="00057F19" w:rsidP="00057F19">
      <w:pPr>
        <w:pStyle w:val="libNormal"/>
      </w:pPr>
      <w:r>
        <w:lastRenderedPageBreak/>
        <w:t>ikatan organik bagi seseorang dengan sebuah keluarga atau</w:t>
      </w:r>
    </w:p>
    <w:p w:rsidR="00057F19" w:rsidRDefault="00057F19" w:rsidP="00057F19">
      <w:pPr>
        <w:pStyle w:val="libNormal"/>
      </w:pPr>
      <w:r>
        <w:t>anggota dengan satu tubuh.</w:t>
      </w:r>
    </w:p>
    <w:p w:rsidR="00057F19" w:rsidRDefault="00057F19" w:rsidP="00057F19">
      <w:pPr>
        <w:pStyle w:val="libNormal"/>
      </w:pPr>
      <w:r>
        <w:t>Pilar-pilar wilayah secara horisontal adalah gotong</w:t>
      </w:r>
    </w:p>
    <w:p w:rsidR="00057F19" w:rsidRDefault="00057F19" w:rsidP="00057F19">
      <w:pPr>
        <w:pStyle w:val="libNormal"/>
      </w:pPr>
      <w:r>
        <w:t>royong, silaturahmi, nasihat, kebajikan, persaudaraan, kemurahan,</w:t>
      </w:r>
    </w:p>
    <w:p w:rsidR="00057F19" w:rsidRDefault="00057F19" w:rsidP="00057F19">
      <w:pPr>
        <w:pStyle w:val="libNormal"/>
      </w:pPr>
      <w:r>
        <w:t>kasih sayang, bantuan, solidaritas, penyempurnaan</w:t>
      </w:r>
    </w:p>
    <w:p w:rsidR="00057F19" w:rsidRDefault="00057F19" w:rsidP="00057F19">
      <w:pPr>
        <w:pStyle w:val="libNormal"/>
      </w:pPr>
      <w:r>
        <w:t>dan … Adapun pilar-pilar wilayah secara vertikal</w:t>
      </w:r>
    </w:p>
    <w:p w:rsidR="00057F19" w:rsidRDefault="00057F19" w:rsidP="00057F19">
      <w:pPr>
        <w:pStyle w:val="libNormal"/>
      </w:pPr>
      <w:r>
        <w:t>adalah ketaatan, kepatuhan, kepasrahan, cinta, pembelaan,</w:t>
      </w:r>
    </w:p>
    <w:p w:rsidR="00057F19" w:rsidRDefault="00057F19" w:rsidP="00057F19">
      <w:pPr>
        <w:pStyle w:val="libNormal"/>
      </w:pPr>
      <w:r>
        <w:t>pengikutan, komitmen, peneladanan, keakraban, cinta pada</w:t>
      </w:r>
    </w:p>
    <w:p w:rsidR="00057F19" w:rsidRDefault="00057F19" w:rsidP="00057F19">
      <w:pPr>
        <w:pStyle w:val="libNormal"/>
      </w:pPr>
      <w:r>
        <w:t>mereka dan pada wali-wali mereka, benci dan perlawanan</w:t>
      </w:r>
    </w:p>
    <w:p w:rsidR="00057F19" w:rsidRDefault="00057F19" w:rsidP="00057F19">
      <w:pPr>
        <w:pStyle w:val="libNormal"/>
      </w:pPr>
      <w:r>
        <w:t>terhadap musuh-musuh mereka, dan lain sebagainya.</w:t>
      </w:r>
    </w:p>
    <w:p w:rsidR="00057F19" w:rsidRDefault="00057F19" w:rsidP="00057F19">
      <w:pPr>
        <w:pStyle w:val="libNormal"/>
      </w:pPr>
      <w:r>
        <w:t>Tersisa satu poin yang penting untuk disampaikan di</w:t>
      </w:r>
    </w:p>
    <w:p w:rsidR="00057F19" w:rsidRDefault="00057F19" w:rsidP="00057F19">
      <w:pPr>
        <w:pStyle w:val="libNormal"/>
      </w:pPr>
      <w:r>
        <w:t>akhir pembahasan tentang ikatan organik ini, bahwa</w:t>
      </w:r>
    </w:p>
    <w:p w:rsidR="00057F19" w:rsidRDefault="00057F19" w:rsidP="00057F19">
      <w:pPr>
        <w:pStyle w:val="libNormal"/>
      </w:pPr>
      <w:r>
        <w:t>wilayah atau pengikutan kepada Ahlulbait as. dan baro’ah</w:t>
      </w:r>
    </w:p>
    <w:p w:rsidR="00057F19" w:rsidRDefault="00057F19" w:rsidP="00057F19">
      <w:pPr>
        <w:pStyle w:val="libNormal"/>
      </w:pPr>
      <w:r>
        <w:t>atau pelepasan diri dan perlawanan terhadap musuh-musuh</w:t>
      </w:r>
    </w:p>
    <w:p w:rsidR="00057F19" w:rsidRDefault="00057F19" w:rsidP="00057F19">
      <w:pPr>
        <w:pStyle w:val="libNormal"/>
      </w:pPr>
      <w:r>
        <w:t>mereka bukan merupakan kasus sejarah yang sama sekali</w:t>
      </w:r>
    </w:p>
    <w:p w:rsidR="00057F19" w:rsidRDefault="00057F19" w:rsidP="00057F19">
      <w:pPr>
        <w:pStyle w:val="libNormal"/>
      </w:pPr>
      <w:r>
        <w:t>terputus hubungan dari kehidupan politik dan peradaban</w:t>
      </w:r>
    </w:p>
    <w:p w:rsidR="00057F19" w:rsidRDefault="00057F19" w:rsidP="00057F19">
      <w:pPr>
        <w:pStyle w:val="libNormal"/>
      </w:pPr>
      <w:r>
        <w:t>kita sekarang. Jelas wilayah yang dilukiskan oleh Imam</w:t>
      </w:r>
    </w:p>
    <w:p w:rsidR="00057F19" w:rsidRDefault="00057F19" w:rsidP="00057F19">
      <w:pPr>
        <w:pStyle w:val="libNormal"/>
      </w:pPr>
      <w:r>
        <w:t>Ja’far Ash-Shadiq as.—begitu besar dalam ucapannya: “Di</w:t>
      </w:r>
    </w:p>
    <w:p w:rsidR="00057F19" w:rsidRDefault="00057F19" w:rsidP="00057F19">
      <w:pPr>
        <w:pStyle w:val="libNormal"/>
      </w:pPr>
      <w:r>
        <w:t>Hari Kiamat nanti, tidak ada panggilan yang lebih penting</w:t>
      </w:r>
    </w:p>
    <w:p w:rsidR="00057F19" w:rsidRDefault="00057F19" w:rsidP="00057F19">
      <w:pPr>
        <w:pStyle w:val="libNormal"/>
      </w:pPr>
      <w:r>
        <w:t>daripada panggilan mengenai wilayah”, tidak mungkin sebatas kepercayaan yang sama sekali terputus dari realitas</w:t>
      </w:r>
    </w:p>
    <w:p w:rsidR="00057F19" w:rsidRDefault="00057F19" w:rsidP="00057F19">
      <w:pPr>
        <w:pStyle w:val="libNormal"/>
      </w:pPr>
      <w:r>
        <w:t>dan gerakan politik yang kita jalani sekarang.</w:t>
      </w:r>
    </w:p>
    <w:p w:rsidR="00057F19" w:rsidRDefault="00057F19" w:rsidP="00057F19">
      <w:pPr>
        <w:pStyle w:val="libNormal"/>
      </w:pPr>
      <w:r>
        <w:lastRenderedPageBreak/>
        <w:t>Wilayah adalah ketaatan, cinta, keanggotaan, perlawanan</w:t>
      </w:r>
    </w:p>
    <w:p w:rsidR="00057F19" w:rsidRDefault="00057F19" w:rsidP="00057F19">
      <w:pPr>
        <w:pStyle w:val="libNormal"/>
      </w:pPr>
      <w:r>
        <w:t>terhadap musuh, damai, perang, dan penentuan sikap</w:t>
      </w:r>
    </w:p>
    <w:p w:rsidR="00057F19" w:rsidRDefault="00057F19" w:rsidP="00057F19">
      <w:pPr>
        <w:pStyle w:val="libNormal"/>
      </w:pPr>
      <w:r>
        <w:t>sosial politik kontemporer di bawah naungan pemimpin</w:t>
      </w:r>
    </w:p>
    <w:p w:rsidR="00057F19" w:rsidRDefault="00057F19" w:rsidP="00057F19">
      <w:pPr>
        <w:pStyle w:val="libNormal"/>
      </w:pPr>
      <w:r>
        <w:t>penerus yang sah. Maka selama wilayah dan baro’ah tersebut</w:t>
      </w:r>
    </w:p>
    <w:p w:rsidR="00057F19" w:rsidRDefault="00057F19" w:rsidP="00057F19">
      <w:pPr>
        <w:pStyle w:val="libNormal"/>
      </w:pPr>
      <w:r>
        <w:t>tidak berbasis pada kepercayaan akan sebuah gerakan,</w:t>
      </w:r>
    </w:p>
    <w:p w:rsidR="00057F19" w:rsidRDefault="00057F19" w:rsidP="00057F19">
      <w:pPr>
        <w:pStyle w:val="libNormal"/>
      </w:pPr>
      <w:r>
        <w:t>tindakan, sikap politik damai atau perang yang menjadi</w:t>
      </w:r>
    </w:p>
    <w:p w:rsidR="00057F19" w:rsidRDefault="00057F19" w:rsidP="00057F19">
      <w:pPr>
        <w:pStyle w:val="libNormal"/>
      </w:pPr>
      <w:r>
        <w:t>ketentuan wilayah lanjutan atau pengganti yang sah untuk</w:t>
      </w:r>
    </w:p>
    <w:p w:rsidR="00057F19" w:rsidRDefault="00057F19" w:rsidP="00057F19">
      <w:pPr>
        <w:pStyle w:val="libNormal"/>
      </w:pPr>
      <w:r>
        <w:t>masa sekarang niscaya wilayah dan baro’ah tersebut tidak</w:t>
      </w:r>
    </w:p>
    <w:p w:rsidR="00057F19" w:rsidRDefault="00057F19" w:rsidP="00057F19">
      <w:pPr>
        <w:pStyle w:val="libNormal"/>
      </w:pPr>
      <w:r>
        <w:t>memiliki nilai yang besar seperti apa yang kita simak dalam</w:t>
      </w:r>
    </w:p>
    <w:p w:rsidR="00057F19" w:rsidRDefault="00057F19" w:rsidP="00057F19">
      <w:pPr>
        <w:pStyle w:val="libNormal"/>
      </w:pPr>
      <w:r>
        <w:t>teks-teks riwayat dari Ahlulbait as.</w:t>
      </w:r>
    </w:p>
    <w:p w:rsidR="00057F19" w:rsidRDefault="00057F19" w:rsidP="00057F19">
      <w:pPr>
        <w:pStyle w:val="libNormal"/>
      </w:pPr>
      <w:r>
        <w:t>Berikut ini kita akan membicarakan elemen-elemen lain</w:t>
      </w:r>
    </w:p>
    <w:p w:rsidR="00057F19" w:rsidRDefault="00057F19" w:rsidP="00057F19">
      <w:pPr>
        <w:pStyle w:val="libNormal"/>
      </w:pPr>
      <w:r>
        <w:t>wilayah secara ringkas yang kita tarik dari teks doa ziarah</w:t>
      </w:r>
    </w:p>
    <w:p w:rsidR="00057F19" w:rsidRDefault="00057F19" w:rsidP="00057F19">
      <w:pPr>
        <w:pStyle w:val="libNormal"/>
      </w:pPr>
      <w:r>
        <w:t>Ahlulbait as., karena sungguh doa-doa yang diriwayatkan</w:t>
      </w:r>
    </w:p>
    <w:p w:rsidR="00057F19" w:rsidRDefault="00057F19" w:rsidP="00057F19">
      <w:pPr>
        <w:pStyle w:val="libNormal"/>
      </w:pPr>
      <w:r>
        <w:t>dari mereka penuh dengan konsep dan elemen wilayah.</w:t>
      </w:r>
    </w:p>
    <w:p w:rsidR="00DD16E2" w:rsidRDefault="00DD16E2" w:rsidP="00057F19">
      <w:pPr>
        <w:pStyle w:val="libNormal"/>
      </w:pPr>
    </w:p>
    <w:p w:rsidR="00057F19" w:rsidRDefault="00057F19" w:rsidP="00DD16E2">
      <w:pPr>
        <w:pStyle w:val="Heading2"/>
      </w:pPr>
      <w:bookmarkStart w:id="43" w:name="_Toc421954322"/>
      <w:r>
        <w:t>Baro’ah</w:t>
      </w:r>
      <w:bookmarkEnd w:id="43"/>
    </w:p>
    <w:p w:rsidR="00DD16E2" w:rsidRDefault="00DD16E2" w:rsidP="00057F19">
      <w:pPr>
        <w:pStyle w:val="libNormal"/>
      </w:pPr>
    </w:p>
    <w:p w:rsidR="00057F19" w:rsidRDefault="00057F19" w:rsidP="00057F19">
      <w:pPr>
        <w:pStyle w:val="libNormal"/>
      </w:pPr>
      <w:r>
        <w:t>Wajah lain dari wilayah adalah baro’ah itu sendiri. Wilayah</w:t>
      </w:r>
    </w:p>
    <w:p w:rsidR="00057F19" w:rsidRDefault="00057F19" w:rsidP="00057F19">
      <w:pPr>
        <w:pStyle w:val="libNormal"/>
      </w:pPr>
      <w:r>
        <w:t>dan baro’ah merupakan dua wajah dari satu permasalahan</w:t>
      </w:r>
    </w:p>
    <w:p w:rsidR="00057F19" w:rsidRDefault="00057F19" w:rsidP="00057F19">
      <w:pPr>
        <w:pStyle w:val="libNormal"/>
      </w:pPr>
      <w:r>
        <w:t>yaitu keterikatan dan keanggotaan pada Ahlulbait as. Bedanya</w:t>
      </w:r>
    </w:p>
    <w:p w:rsidR="00057F19" w:rsidRDefault="00057F19" w:rsidP="00057F19">
      <w:pPr>
        <w:pStyle w:val="libNormal"/>
      </w:pPr>
      <w:r>
        <w:t>baro’ah adalah wajah dan dimensi yang lebih berat</w:t>
      </w:r>
    </w:p>
    <w:p w:rsidR="00057F19" w:rsidRDefault="00057F19" w:rsidP="00057F19">
      <w:pPr>
        <w:pStyle w:val="libNormal"/>
      </w:pPr>
      <w:r>
        <w:lastRenderedPageBreak/>
        <w:t>dalam keanggotaan tersebut. Wilayah tanpa baro’ah adalah</w:t>
      </w:r>
    </w:p>
    <w:p w:rsidR="00057F19" w:rsidRDefault="00057F19" w:rsidP="00057F19">
      <w:pPr>
        <w:pStyle w:val="libNormal"/>
      </w:pPr>
      <w:r>
        <w:t>wilayah yang kurang dan buta.</w:t>
      </w:r>
    </w:p>
    <w:p w:rsidR="00057F19" w:rsidRDefault="00057F19" w:rsidP="00057F19">
      <w:pPr>
        <w:pStyle w:val="libNormal"/>
      </w:pPr>
      <w:r>
        <w:t>Ada seorang lelaki mendatangi Amirul Mukminin Ali</w:t>
      </w:r>
    </w:p>
    <w:p w:rsidR="00057F19" w:rsidRDefault="00057F19" w:rsidP="00057F19">
      <w:pPr>
        <w:pStyle w:val="libNormal"/>
      </w:pPr>
      <w:r>
        <w:t>as. seraya berkata kepada beliau: “Sungguh aku mencintaimu</w:t>
      </w:r>
    </w:p>
    <w:p w:rsidR="00057F19" w:rsidRDefault="00057F19" w:rsidP="00057F19">
      <w:pPr>
        <w:pStyle w:val="libNormal"/>
      </w:pPr>
      <w:r>
        <w:t>juga mencintai musuh-musuhmu”. (Inilah yang kami</w:t>
      </w:r>
    </w:p>
    <w:p w:rsidR="00057F19" w:rsidRDefault="00057F19" w:rsidP="00057F19">
      <w:pPr>
        <w:pStyle w:val="libNormal"/>
      </w:pPr>
      <w:r>
        <w:t>maksud dari wilayah yang kurang dan buta).</w:t>
      </w:r>
    </w:p>
    <w:p w:rsidR="00057F19" w:rsidRDefault="00057F19" w:rsidP="00057F19">
      <w:pPr>
        <w:pStyle w:val="libNormal"/>
      </w:pPr>
      <w:r>
        <w:t>Amirul Mukminin Ali as. menukas: “Namun sampai ini</w:t>
      </w:r>
    </w:p>
    <w:p w:rsidR="00057F19" w:rsidRDefault="00057F19" w:rsidP="00057F19">
      <w:pPr>
        <w:pStyle w:val="libNormal"/>
      </w:pPr>
      <w:r>
        <w:t>kamu masih juling dan bermata satu (pandangan orang</w:t>
      </w:r>
    </w:p>
    <w:p w:rsidR="00057F19" w:rsidRDefault="00057F19" w:rsidP="00057F19">
      <w:pPr>
        <w:pStyle w:val="libNormal"/>
      </w:pPr>
      <w:r>
        <w:t>bermata satu adalah pandangan yang setengah dan kurang).</w:t>
      </w:r>
    </w:p>
    <w:p w:rsidR="00057F19" w:rsidRDefault="00057F19" w:rsidP="00057F19">
      <w:pPr>
        <w:pStyle w:val="libNormal"/>
      </w:pPr>
      <w:r>
        <w:t>Berikutnya, tidak ada kecuali dua pilihan bagimu yaitu buta</w:t>
      </w:r>
    </w:p>
    <w:p w:rsidR="00057F19" w:rsidRDefault="00057F19" w:rsidP="00057F19">
      <w:pPr>
        <w:pStyle w:val="libNormal"/>
      </w:pPr>
      <w:r>
        <w:t>(maka di samping kehilangan wilayah dia juga kehilangan baro’ah) atau melihat (yakni berwilayah kepada Ahlulbait</w:t>
      </w:r>
    </w:p>
    <w:p w:rsidR="00057F19" w:rsidRDefault="00057F19" w:rsidP="00057F19">
      <w:pPr>
        <w:pStyle w:val="libNormal"/>
      </w:pPr>
      <w:r>
        <w:t>as. sekaligus menentang musuh-musuh mereka)”.</w:t>
      </w:r>
    </w:p>
    <w:p w:rsidR="00057F19" w:rsidRDefault="00057F19" w:rsidP="00057F19">
      <w:pPr>
        <w:pStyle w:val="libNormal"/>
      </w:pPr>
      <w:r>
        <w:t>Dalam ziarah Jami’ah disebutkan: “Aku bersaksi kepada</w:t>
      </w:r>
    </w:p>
    <w:p w:rsidR="00057F19" w:rsidRDefault="00057F19" w:rsidP="00057F19">
      <w:pPr>
        <w:pStyle w:val="libNormal"/>
      </w:pPr>
      <w:r>
        <w:t>Allah dan bersaksi kepada kalian (Ahlulbait as.), sesungguhnya</w:t>
      </w:r>
    </w:p>
    <w:p w:rsidR="00057F19" w:rsidRDefault="00057F19" w:rsidP="00057F19">
      <w:pPr>
        <w:pStyle w:val="libNormal"/>
      </w:pPr>
      <w:r>
        <w:t>aku beriman pada kalian dan pada apa yang kalian</w:t>
      </w:r>
    </w:p>
    <w:p w:rsidR="00057F19" w:rsidRDefault="00057F19" w:rsidP="00057F19">
      <w:pPr>
        <w:pStyle w:val="libNormal"/>
      </w:pPr>
      <w:r>
        <w:t>imani, aku menolak musuh kalian dan apa yang kalian</w:t>
      </w:r>
    </w:p>
    <w:p w:rsidR="00057F19" w:rsidRDefault="00057F19" w:rsidP="00057F19">
      <w:pPr>
        <w:pStyle w:val="libNormal"/>
      </w:pPr>
      <w:r>
        <w:t>kafirkan. Aku sadar akan perkara dan kedudukan kalian</w:t>
      </w:r>
    </w:p>
    <w:p w:rsidR="00057F19" w:rsidRDefault="00057F19" w:rsidP="00057F19">
      <w:pPr>
        <w:pStyle w:val="libNormal"/>
      </w:pPr>
      <w:r>
        <w:t>dan mawas akan kesesatan mereka yag menentang kalian.</w:t>
      </w:r>
    </w:p>
    <w:p w:rsidR="00057F19" w:rsidRDefault="00057F19" w:rsidP="00057F19">
      <w:pPr>
        <w:pStyle w:val="libNormal"/>
      </w:pPr>
      <w:r>
        <w:t>Aku berwilayah dan mendukung kalian serta wali-wali</w:t>
      </w:r>
    </w:p>
    <w:p w:rsidR="00057F19" w:rsidRDefault="00057F19" w:rsidP="00057F19">
      <w:pPr>
        <w:pStyle w:val="libNormal"/>
      </w:pPr>
      <w:r>
        <w:t>kalian, aku benci dan melawan musuh-musuh kalian”.</w:t>
      </w:r>
    </w:p>
    <w:p w:rsidR="00057F19" w:rsidRDefault="00057F19" w:rsidP="00057F19">
      <w:pPr>
        <w:pStyle w:val="libNormal"/>
      </w:pPr>
      <w:r>
        <w:t>Ziarah Asyura terhitung sebagai ziarah yang paling</w:t>
      </w:r>
    </w:p>
    <w:p w:rsidR="00057F19" w:rsidRDefault="00057F19" w:rsidP="00057F19">
      <w:pPr>
        <w:pStyle w:val="libNormal"/>
      </w:pPr>
      <w:r>
        <w:t>banyak menyatakan penolakan dan perlawanan terhadap</w:t>
      </w:r>
    </w:p>
    <w:p w:rsidR="00057F19" w:rsidRDefault="00057F19" w:rsidP="00057F19">
      <w:pPr>
        <w:pStyle w:val="libNormal"/>
      </w:pPr>
      <w:r>
        <w:t>musuh-musuh Allah swt., seperti penggalan berikut ini:</w:t>
      </w:r>
    </w:p>
    <w:p w:rsidR="00057F19" w:rsidRDefault="00057F19" w:rsidP="00057F19">
      <w:pPr>
        <w:pStyle w:val="libNormal"/>
      </w:pPr>
      <w:r>
        <w:lastRenderedPageBreak/>
        <w:t>“Semoga Allah melaknat umat yang membunuh kalian</w:t>
      </w:r>
    </w:p>
    <w:p w:rsidR="00057F19" w:rsidRDefault="00057F19" w:rsidP="00057F19">
      <w:pPr>
        <w:pStyle w:val="libNormal"/>
      </w:pPr>
      <w:r>
        <w:t>(Ahlulbait as.), semoga Allah mengutuk orang-orang yang</w:t>
      </w:r>
    </w:p>
    <w:p w:rsidR="00057F19" w:rsidRDefault="00057F19" w:rsidP="00057F19">
      <w:pPr>
        <w:pStyle w:val="libNormal"/>
      </w:pPr>
      <w:r>
        <w:t>membuka jalan bagi mereka dengan cara pengerahan massa</w:t>
      </w:r>
    </w:p>
    <w:p w:rsidR="00057F19" w:rsidRDefault="00057F19" w:rsidP="00057F19">
      <w:pPr>
        <w:pStyle w:val="libNormal"/>
      </w:pPr>
      <w:r>
        <w:t>untuk memerangi kalian, aku berlindung dari mereka di</w:t>
      </w:r>
    </w:p>
    <w:p w:rsidR="00057F19" w:rsidRDefault="00057F19" w:rsidP="00057F19">
      <w:pPr>
        <w:pStyle w:val="libNormal"/>
      </w:pPr>
      <w:r>
        <w:t>bawah naungan Allah dan kalian, sungguh aku berlindung</w:t>
      </w:r>
    </w:p>
    <w:p w:rsidR="00057F19" w:rsidRDefault="00057F19" w:rsidP="00057F19">
      <w:pPr>
        <w:pStyle w:val="libNormal"/>
      </w:pPr>
      <w:r>
        <w:t>dari mereka, dari pengikut dan wali-wali mereka serta siapa</w:t>
      </w:r>
    </w:p>
    <w:p w:rsidR="00057F19" w:rsidRDefault="00057F19" w:rsidP="00057F19">
      <w:pPr>
        <w:pStyle w:val="libNormal"/>
      </w:pPr>
      <w:r>
        <w:t>saja yang ikut bersama mereka”.</w:t>
      </w:r>
    </w:p>
    <w:p w:rsidR="00057F19" w:rsidRDefault="00057F19" w:rsidP="00057F19">
      <w:pPr>
        <w:pStyle w:val="libNormal"/>
      </w:pPr>
      <w:r>
        <w:t>Teks di atas menyatakan baro’ah bukan hanya terhadap</w:t>
      </w:r>
    </w:p>
    <w:p w:rsidR="00057F19" w:rsidRDefault="00057F19" w:rsidP="00057F19">
      <w:pPr>
        <w:pStyle w:val="libNormal"/>
      </w:pPr>
      <w:r>
        <w:t>musuh-musuh Allah, melainkan juga penolakan terhadap</w:t>
      </w:r>
    </w:p>
    <w:p w:rsidR="00057F19" w:rsidRDefault="00057F19" w:rsidP="00057F19">
      <w:pPr>
        <w:pStyle w:val="libNormal"/>
      </w:pPr>
      <w:r>
        <w:t>sekutu dan pengikut musuh-musuh Allah serta siapa saja</w:t>
      </w:r>
    </w:p>
    <w:p w:rsidR="00057F19" w:rsidRDefault="00057F19" w:rsidP="00057F19">
      <w:pPr>
        <w:pStyle w:val="libNormal"/>
      </w:pPr>
      <w:r>
        <w:t>yang setuju dengan perbuatan mereka. Maka sebagaimana</w:t>
      </w:r>
    </w:p>
    <w:p w:rsidR="00057F19" w:rsidRDefault="00057F19" w:rsidP="00057F19">
      <w:pPr>
        <w:pStyle w:val="libNormal"/>
      </w:pPr>
      <w:r>
        <w:t>kita mendekatkan diri pada Allah melalui wilayah, pengikutan</w:t>
      </w:r>
    </w:p>
    <w:p w:rsidR="00057F19" w:rsidRDefault="00057F19" w:rsidP="00057F19">
      <w:pPr>
        <w:pStyle w:val="libNormal"/>
      </w:pPr>
      <w:r>
        <w:t>dan cinta terhadap wali-wali Allah, kita juga mendekatkan</w:t>
      </w:r>
    </w:p>
    <w:p w:rsidR="00057F19" w:rsidRDefault="00057F19" w:rsidP="00057F19">
      <w:pPr>
        <w:pStyle w:val="libNormal"/>
      </w:pPr>
      <w:r>
        <w:t>diri pada-Nya dan pada wali-Nya melalui perlawanan</w:t>
      </w:r>
    </w:p>
    <w:p w:rsidR="00057F19" w:rsidRDefault="00057F19" w:rsidP="00057F19">
      <w:pPr>
        <w:pStyle w:val="libNormal"/>
      </w:pPr>
      <w:r>
        <w:t>terhadap musuh-musuh Allah beserta pengikut mereka.</w:t>
      </w:r>
    </w:p>
    <w:p w:rsidR="00057F19" w:rsidRDefault="00057F19" w:rsidP="00057F19">
      <w:pPr>
        <w:pStyle w:val="libNormal"/>
      </w:pPr>
      <w:r>
        <w:t>Disebutkan juga dalam ziarah Asyura sebagai berikut:</w:t>
      </w:r>
    </w:p>
    <w:p w:rsidR="00057F19" w:rsidRDefault="00057F19" w:rsidP="00057F19">
      <w:pPr>
        <w:pStyle w:val="libNormal"/>
      </w:pPr>
      <w:r>
        <w:t>“Sesungguhnya aku mendekatkan diri pada Allah dan pada</w:t>
      </w:r>
    </w:p>
    <w:p w:rsidR="00057F19" w:rsidRDefault="00057F19" w:rsidP="00057F19">
      <w:pPr>
        <w:pStyle w:val="libNormal"/>
      </w:pPr>
      <w:r>
        <w:t>Rasul-Nya … dengan berwilayah pada kalian, juga dengan</w:t>
      </w:r>
    </w:p>
    <w:p w:rsidR="00057F19" w:rsidRDefault="00057F19" w:rsidP="00057F19">
      <w:pPr>
        <w:pStyle w:val="libNormal"/>
      </w:pPr>
      <w:r>
        <w:t>penolakan terhadap mereka yang memerangi kalian, menabuh</w:t>
      </w:r>
    </w:p>
    <w:p w:rsidR="00057F19" w:rsidRDefault="00057F19" w:rsidP="00057F19">
      <w:pPr>
        <w:pStyle w:val="libNormal"/>
      </w:pPr>
      <w:r>
        <w:t>genderang pertempuran melawan kalian, dan dengan penolakan terhadap siapa saja yang menyediakan basis</w:t>
      </w:r>
    </w:p>
    <w:p w:rsidR="00057F19" w:rsidRDefault="00057F19" w:rsidP="00057F19">
      <w:pPr>
        <w:pStyle w:val="libNormal"/>
      </w:pPr>
      <w:r>
        <w:t>perlawanan serta menyusun barisan penentang kalian”.</w:t>
      </w:r>
    </w:p>
    <w:p w:rsidR="00057F19" w:rsidRDefault="00057F19" w:rsidP="00DD16E2">
      <w:pPr>
        <w:pStyle w:val="Heading2"/>
      </w:pPr>
      <w:bookmarkStart w:id="44" w:name="_Toc421954323"/>
      <w:r>
        <w:lastRenderedPageBreak/>
        <w:t>Ikatan Imbal Balik Tauhid dalam Kerangka Wilayah</w:t>
      </w:r>
      <w:bookmarkEnd w:id="44"/>
    </w:p>
    <w:p w:rsidR="00DD16E2" w:rsidRDefault="00DD16E2" w:rsidP="00057F19">
      <w:pPr>
        <w:pStyle w:val="libNormal"/>
      </w:pPr>
    </w:p>
    <w:p w:rsidR="00057F19" w:rsidRDefault="00057F19" w:rsidP="00057F19">
      <w:pPr>
        <w:pStyle w:val="libNormal"/>
      </w:pPr>
      <w:r>
        <w:t>Pada hakikatnya, wilayah masuk kategori tauhid, sebagaimana</w:t>
      </w:r>
    </w:p>
    <w:p w:rsidR="00057F19" w:rsidRDefault="00057F19" w:rsidP="00057F19">
      <w:pPr>
        <w:pStyle w:val="libNormal"/>
      </w:pPr>
      <w:r>
        <w:t>berulang kali kita ingatkan sebelum ini. Dan sebetulnya,</w:t>
      </w:r>
    </w:p>
    <w:p w:rsidR="00057F19" w:rsidRDefault="00057F19" w:rsidP="00057F19">
      <w:pPr>
        <w:pStyle w:val="libNormal"/>
      </w:pPr>
      <w:r>
        <w:t>nilai wilayah dalam Islam mengalir turun dari</w:t>
      </w:r>
    </w:p>
    <w:p w:rsidR="00057F19" w:rsidRDefault="00057F19" w:rsidP="00057F19">
      <w:pPr>
        <w:pStyle w:val="libNormal"/>
      </w:pPr>
      <w:r>
        <w:t>tauhid dan merupakan perpanjangan dari pengesaan Tuhan</w:t>
      </w:r>
    </w:p>
    <w:p w:rsidR="00057F19" w:rsidRDefault="00057F19" w:rsidP="00057F19">
      <w:pPr>
        <w:pStyle w:val="libNormal"/>
      </w:pPr>
      <w:r>
        <w:t>itu sendiri. Oleh karena itu, tiada wilayah bagi selain Allah</w:t>
      </w:r>
    </w:p>
    <w:p w:rsidR="00057F19" w:rsidRDefault="00057F19" w:rsidP="00057F19">
      <w:pPr>
        <w:pStyle w:val="libNormal"/>
      </w:pPr>
      <w:r>
        <w:t>kecuali dengan seijin dan perintah-Nya. Allah berfirman:</w:t>
      </w:r>
    </w:p>
    <w:p w:rsidR="00057F19" w:rsidRDefault="00057F19" w:rsidP="00AB3F1B">
      <w:pPr>
        <w:pStyle w:val="libAie"/>
      </w:pPr>
      <w:r>
        <w:rPr>
          <w:rtl/>
        </w:rPr>
        <w:t>﴿ اَللهُ وَلُِِّ المذِينَ آمَنُوا ﴾</w:t>
      </w:r>
    </w:p>
    <w:p w:rsidR="00057F19" w:rsidRDefault="00057F19" w:rsidP="00057F19">
      <w:pPr>
        <w:pStyle w:val="libNormal"/>
      </w:pPr>
      <w:r>
        <w:t xml:space="preserve">“Allah adalah </w:t>
      </w:r>
      <w:r w:rsidR="00AB3F1B">
        <w:t>wali orang-orang yang beriman”.</w:t>
      </w:r>
      <w:r w:rsidR="00AB3F1B" w:rsidRPr="00AB3F1B">
        <w:rPr>
          <w:rStyle w:val="libFootnotenumChar"/>
        </w:rPr>
        <w:footnoteReference w:id="126"/>
      </w:r>
    </w:p>
    <w:p w:rsidR="00057F19" w:rsidRDefault="00057F19" w:rsidP="00057F19">
      <w:pPr>
        <w:pStyle w:val="libNormal"/>
      </w:pPr>
      <w:r>
        <w:t>Adapun wilayah Rasulullah saw. dan para imam atau wali</w:t>
      </w:r>
    </w:p>
    <w:p w:rsidR="00057F19" w:rsidRDefault="00057F19" w:rsidP="00057F19">
      <w:pPr>
        <w:pStyle w:val="libNormal"/>
      </w:pPr>
      <w:r>
        <w:t>amr adalah wajib di bawah wilayah Allah dan atas dasar</w:t>
      </w:r>
    </w:p>
    <w:p w:rsidR="00057F19" w:rsidRDefault="00057F19" w:rsidP="00057F19">
      <w:pPr>
        <w:pStyle w:val="libNormal"/>
      </w:pPr>
      <w:r>
        <w:t>perintah-Nya. Maka, barang siapa yang berwilayah pada</w:t>
      </w:r>
    </w:p>
    <w:p w:rsidR="00057F19" w:rsidRDefault="00057F19" w:rsidP="00057F19">
      <w:pPr>
        <w:pStyle w:val="libNormal"/>
      </w:pPr>
      <w:r>
        <w:t>Allah dalam artian hanya Dia pemimpin jagat raya, maka</w:t>
      </w:r>
    </w:p>
    <w:p w:rsidR="00057F19" w:rsidRDefault="00057F19" w:rsidP="00057F19">
      <w:pPr>
        <w:pStyle w:val="libNormal"/>
      </w:pPr>
      <w:r>
        <w:t>dia juga harus menerima wilayah Rasulullah saw. dan para</w:t>
      </w:r>
    </w:p>
    <w:p w:rsidR="00057F19" w:rsidRDefault="00057F19" w:rsidP="00057F19">
      <w:pPr>
        <w:pStyle w:val="libNormal"/>
      </w:pPr>
      <w:r>
        <w:t>imam as. setelahnya. Tidak bisa dipisahkan atara wilayah</w:t>
      </w:r>
    </w:p>
    <w:p w:rsidR="00057F19" w:rsidRDefault="00057F19" w:rsidP="00057F19">
      <w:pPr>
        <w:pStyle w:val="libNormal"/>
      </w:pPr>
      <w:r>
        <w:t>Rasulullah saw. dengan wilayah Allah, begitu pula tidak</w:t>
      </w:r>
    </w:p>
    <w:p w:rsidR="00057F19" w:rsidRDefault="00057F19" w:rsidP="00057F19">
      <w:pPr>
        <w:pStyle w:val="libNormal"/>
      </w:pPr>
      <w:r>
        <w:t>mungkin dipisahkan antara wilayah Ahlulbait as. dan wilayah</w:t>
      </w:r>
    </w:p>
    <w:p w:rsidR="00DD16E2" w:rsidRDefault="00DD16E2" w:rsidP="00057F19">
      <w:pPr>
        <w:pStyle w:val="libNormal"/>
      </w:pPr>
    </w:p>
    <w:p w:rsidR="00DD16E2" w:rsidRDefault="00DD16E2" w:rsidP="00057F19">
      <w:pPr>
        <w:pStyle w:val="libNormal"/>
      </w:pPr>
    </w:p>
    <w:p w:rsidR="00057F19" w:rsidRDefault="00057F19" w:rsidP="00057F19">
      <w:pPr>
        <w:pStyle w:val="libNormal"/>
      </w:pPr>
      <w:r>
        <w:lastRenderedPageBreak/>
        <w:t>Rasulullah saw. Allah berfirman:</w:t>
      </w:r>
    </w:p>
    <w:p w:rsidR="00057F19" w:rsidRDefault="00057F19" w:rsidP="00057F19">
      <w:pPr>
        <w:pStyle w:val="libAie"/>
      </w:pPr>
      <w:r>
        <w:rPr>
          <w:rtl/>
        </w:rPr>
        <w:t>﴿ إمنََّا وَلِيُّكُمُ اللهُ وَ رَسُولُهُ وَ المذِينَ آمَنُوا المذِينَ يُقِيمُونَ ال م صلََةَ وَ يُؤتُونَ المزكَاةَ</w:t>
      </w:r>
    </w:p>
    <w:p w:rsidR="00057F19" w:rsidRDefault="00057F19" w:rsidP="00057F19">
      <w:pPr>
        <w:pStyle w:val="libAie"/>
      </w:pPr>
      <w:r>
        <w:rPr>
          <w:rtl/>
        </w:rPr>
        <w:t>وَ هُم رَاكِعُونَ ﴾</w:t>
      </w:r>
    </w:p>
    <w:p w:rsidR="00B6260A" w:rsidRDefault="00057F19" w:rsidP="00057F19">
      <w:pPr>
        <w:pStyle w:val="libFootnotenum"/>
      </w:pPr>
      <w:r>
        <w:rPr>
          <w:rStyle w:val="FootnoteReference"/>
          <w:rtl/>
        </w:rPr>
        <w:footnoteReference w:id="127"/>
      </w:r>
    </w:p>
    <w:p w:rsidR="00386EAE" w:rsidRDefault="00386EAE" w:rsidP="00386EAE">
      <w:pPr>
        <w:pStyle w:val="libNormal"/>
      </w:pPr>
      <w:r>
        <w:t>“Sesungguhnya wali kalian adalah Allah dan Rasul-Nya</w:t>
      </w:r>
    </w:p>
    <w:p w:rsidR="00386EAE" w:rsidRDefault="00386EAE" w:rsidP="00386EAE">
      <w:pPr>
        <w:pStyle w:val="libNormal"/>
      </w:pPr>
      <w:r>
        <w:t>serta orang-orang beriman yang menegakkan shalat dan</w:t>
      </w:r>
    </w:p>
    <w:p w:rsidR="00386EAE" w:rsidRDefault="00386EAE" w:rsidP="00386EAE">
      <w:pPr>
        <w:pStyle w:val="libNormal"/>
      </w:pPr>
      <w:r>
        <w:t>memberi zakat ketika rukuk”.</w:t>
      </w:r>
    </w:p>
    <w:p w:rsidR="00386EAE" w:rsidRDefault="00386EAE" w:rsidP="00386EAE">
      <w:pPr>
        <w:pStyle w:val="libNormal"/>
      </w:pPr>
      <w:r>
        <w:t>Hadis-hadis yang mengatakan ayat ini turun mengenai Ali</w:t>
      </w:r>
    </w:p>
    <w:p w:rsidR="00386EAE" w:rsidRDefault="00386EAE" w:rsidP="00386EAE">
      <w:pPr>
        <w:pStyle w:val="libNormal"/>
      </w:pPr>
      <w:r>
        <w:t>bin Abi Thalib as. mencapai tingkat mustafidh.</w:t>
      </w:r>
      <w:r w:rsidRPr="00386EAE">
        <w:rPr>
          <w:rStyle w:val="libFootnotenumChar"/>
        </w:rPr>
        <w:footnoteReference w:id="128"/>
      </w:r>
      <w:r>
        <w:t xml:space="preserve"> Hadis-hadis</w:t>
      </w:r>
    </w:p>
    <w:p w:rsidR="00386EAE" w:rsidRDefault="00386EAE" w:rsidP="00386EAE">
      <w:pPr>
        <w:pStyle w:val="libNormal"/>
      </w:pPr>
      <w:r>
        <w:t>itu menegas bahwa yang dimaksud oleh al-Qur’an sebagai</w:t>
      </w:r>
    </w:p>
    <w:p w:rsidR="00386EAE" w:rsidRDefault="00386EAE" w:rsidP="00386EAE">
      <w:pPr>
        <w:pStyle w:val="libNormal"/>
      </w:pPr>
      <w:r>
        <w:t>orang yang menegakkan shalat dan memberi zakat dalam</w:t>
      </w:r>
    </w:p>
    <w:p w:rsidR="00386EAE" w:rsidRDefault="00386EAE" w:rsidP="00386EAE">
      <w:pPr>
        <w:pStyle w:val="libNormal"/>
      </w:pPr>
      <w:r>
        <w:t>keadaan rukuk adalah Ali bin Abi Thalib as.</w:t>
      </w:r>
    </w:p>
    <w:p w:rsidR="00386EAE" w:rsidRDefault="00386EAE" w:rsidP="00386EAE">
      <w:pPr>
        <w:pStyle w:val="libNormal"/>
      </w:pPr>
      <w:r>
        <w:t>Dalam ayat itu Allah menegaskan wilayah adalah milik</w:t>
      </w:r>
    </w:p>
    <w:p w:rsidR="00386EAE" w:rsidRDefault="00386EAE" w:rsidP="00386EAE">
      <w:pPr>
        <w:pStyle w:val="libNormal"/>
      </w:pPr>
      <w:r>
        <w:t>Dia dan Rasul-Nya serta orang beriman yang menegakkan</w:t>
      </w:r>
    </w:p>
    <w:p w:rsidR="00386EAE" w:rsidRDefault="00386EAE" w:rsidP="00386EAE">
      <w:pPr>
        <w:pStyle w:val="libNormal"/>
      </w:pPr>
      <w:r>
        <w:t>shalat dan memberi zakat dalam keadaan rukuk. Mereka</w:t>
      </w:r>
    </w:p>
    <w:p w:rsidR="00386EAE" w:rsidRDefault="00386EAE" w:rsidP="00386EAE">
      <w:pPr>
        <w:pStyle w:val="libNormal"/>
      </w:pPr>
      <w:r>
        <w:t>adalah wali amr ‘imam segenap Muslimin’.</w:t>
      </w:r>
    </w:p>
    <w:p w:rsidR="00386EAE" w:rsidRDefault="00386EAE" w:rsidP="00386EAE">
      <w:pPr>
        <w:pStyle w:val="libNormal"/>
      </w:pPr>
      <w:r>
        <w:t>Hanya saja, wilayah Rasulullah saw. dan Ahlulbaitnya</w:t>
      </w:r>
    </w:p>
    <w:p w:rsidR="00386EAE" w:rsidRDefault="00386EAE" w:rsidP="00386EAE">
      <w:pPr>
        <w:pStyle w:val="libNormal"/>
      </w:pPr>
      <w:r>
        <w:lastRenderedPageBreak/>
        <w:t>hanyalah sebagai lanjutan dari wilayah Allah swt. dan tidak</w:t>
      </w:r>
    </w:p>
    <w:p w:rsidR="00386EAE" w:rsidRDefault="00386EAE" w:rsidP="00386EAE">
      <w:pPr>
        <w:pStyle w:val="libNormal"/>
      </w:pPr>
      <w:r>
        <w:t>sejajar, sebagaimana ketaatan kepada Rasulullah dan para</w:t>
      </w:r>
    </w:p>
    <w:p w:rsidR="00386EAE" w:rsidRDefault="00386EAE" w:rsidP="00386EAE">
      <w:pPr>
        <w:pStyle w:val="libNormal"/>
      </w:pPr>
      <w:r>
        <w:t>wali amr setelahnya merupakan kelanjutan dari ketaatan</w:t>
      </w:r>
    </w:p>
    <w:p w:rsidR="00386EAE" w:rsidRDefault="00386EAE" w:rsidP="00386EAE">
      <w:pPr>
        <w:pStyle w:val="libNormal"/>
      </w:pPr>
      <w:r>
        <w:t>kepada Allah.</w:t>
      </w:r>
    </w:p>
    <w:p w:rsidR="00386EAE" w:rsidRDefault="00386EAE" w:rsidP="00386EAE">
      <w:pPr>
        <w:pStyle w:val="libNormal"/>
      </w:pPr>
      <w:r>
        <w:t>Inilah wilayah dan ketaatan. Hal yang sama juga berlaku</w:t>
      </w:r>
    </w:p>
    <w:p w:rsidR="00386EAE" w:rsidRDefault="00386EAE" w:rsidP="00386EAE">
      <w:pPr>
        <w:pStyle w:val="libNormal"/>
      </w:pPr>
      <w:r>
        <w:t>dalam cinta. Diriwayatkan dari Rasulullah saw. bersabda:</w:t>
      </w:r>
    </w:p>
    <w:p w:rsidR="00386EAE" w:rsidRDefault="00386EAE" w:rsidP="00386EAE">
      <w:pPr>
        <w:pStyle w:val="libNormal"/>
      </w:pPr>
      <w:r>
        <w:t>“Cintailah Allah yang telah memberi nikmat pada</w:t>
      </w:r>
    </w:p>
    <w:p w:rsidR="00386EAE" w:rsidRDefault="00386EAE" w:rsidP="00386EAE">
      <w:pPr>
        <w:pStyle w:val="libNormal"/>
      </w:pPr>
      <w:r>
        <w:t>kalian, cintailah aku karena cinta Allah dan cintailah Ahlulbaitku</w:t>
      </w:r>
    </w:p>
    <w:p w:rsidR="00386EAE" w:rsidRDefault="00386EAE" w:rsidP="00386EAE">
      <w:pPr>
        <w:pStyle w:val="libNormal"/>
      </w:pPr>
      <w:r>
        <w:t>karena cinta padaku”</w:t>
      </w:r>
      <w:r w:rsidRPr="00386EAE">
        <w:rPr>
          <w:rStyle w:val="libFootnotenumChar"/>
        </w:rPr>
        <w:footnoteReference w:id="129"/>
      </w:r>
      <w:r>
        <w:t>.</w:t>
      </w:r>
    </w:p>
    <w:p w:rsidR="00386EAE" w:rsidRDefault="00386EAE" w:rsidP="00386EAE">
      <w:pPr>
        <w:pStyle w:val="libNormal"/>
      </w:pPr>
      <w:r>
        <w:t>Rasulullah saw. juga bersabda: “Cintailah Allah yang</w:t>
      </w:r>
    </w:p>
    <w:p w:rsidR="00386EAE" w:rsidRDefault="00386EAE" w:rsidP="00386EAE">
      <w:pPr>
        <w:pStyle w:val="libNormal"/>
      </w:pPr>
      <w:r>
        <w:t>telah memberi nikmat pada kalian, dan cintailah aku karena</w:t>
      </w:r>
    </w:p>
    <w:p w:rsidR="00386EAE" w:rsidRDefault="00386EAE" w:rsidP="00386EAE">
      <w:pPr>
        <w:pStyle w:val="libNormal"/>
      </w:pPr>
      <w:r>
        <w:t>kalian mencintai Allah, dan cintailah Ahlulbaitku karena</w:t>
      </w:r>
    </w:p>
    <w:p w:rsidR="00386EAE" w:rsidRDefault="00386EAE" w:rsidP="00386EAE">
      <w:pPr>
        <w:pStyle w:val="libNormal"/>
      </w:pPr>
      <w:r>
        <w:t>kalian mencintaiku”</w:t>
      </w:r>
      <w:r w:rsidRPr="00386EAE">
        <w:rPr>
          <w:rStyle w:val="libFootnotenumChar"/>
        </w:rPr>
        <w:footnoteReference w:id="130"/>
      </w:r>
      <w:r>
        <w:t>.</w:t>
      </w:r>
    </w:p>
    <w:p w:rsidR="00DA130F" w:rsidRDefault="00DA130F" w:rsidP="00DA130F">
      <w:pPr>
        <w:pStyle w:val="libNormal"/>
      </w:pPr>
      <w:r>
        <w:t>Jadi, barang siapa yang berwilayah pada Allah maka dia</w:t>
      </w:r>
    </w:p>
    <w:p w:rsidR="00DA130F" w:rsidRDefault="00DA130F" w:rsidP="00DA130F">
      <w:pPr>
        <w:pStyle w:val="libNormal"/>
      </w:pPr>
      <w:r>
        <w:t>juga harus berwilayah pada Rasulullah dan keluarganya.</w:t>
      </w:r>
    </w:p>
    <w:p w:rsidR="00DA130F" w:rsidRDefault="00DA130F" w:rsidP="00DA130F">
      <w:pPr>
        <w:pStyle w:val="libNormal"/>
      </w:pPr>
      <w:r>
        <w:t>Dan barang siapa yang mentaati Allah maka dia juga harus</w:t>
      </w:r>
    </w:p>
    <w:p w:rsidR="00DA130F" w:rsidRDefault="00DA130F" w:rsidP="00DA130F">
      <w:pPr>
        <w:pStyle w:val="libNormal"/>
      </w:pPr>
      <w:r>
        <w:t>mentaati mereka. Dan barang siapa yang mencintai Allah</w:t>
      </w:r>
    </w:p>
    <w:p w:rsidR="00DA130F" w:rsidRDefault="00DA130F" w:rsidP="00DA130F">
      <w:pPr>
        <w:pStyle w:val="libNormal"/>
      </w:pPr>
      <w:r>
        <w:t>maka dia juga harus mencintai mereka.</w:t>
      </w:r>
    </w:p>
    <w:p w:rsidR="00DA130F" w:rsidRDefault="00DA130F" w:rsidP="00DA130F">
      <w:pPr>
        <w:pStyle w:val="libNormal"/>
      </w:pPr>
      <w:r>
        <w:t>Ini salah satu sisi keseimbangan tauhid. Adapun sisi</w:t>
      </w:r>
    </w:p>
    <w:p w:rsidR="00DA130F" w:rsidRDefault="00DA130F" w:rsidP="00DA130F">
      <w:pPr>
        <w:pStyle w:val="libNormal"/>
      </w:pPr>
      <w:r>
        <w:lastRenderedPageBreak/>
        <w:t>lainnya menyatakan adalah barang siapa yang berwilayah</w:t>
      </w:r>
    </w:p>
    <w:p w:rsidR="00DA130F" w:rsidRDefault="00DA130F" w:rsidP="00DA130F">
      <w:pPr>
        <w:pStyle w:val="libNormal"/>
      </w:pPr>
      <w:r>
        <w:t>kepada mereka berarti dia berwilayah kepada Allah, dan</w:t>
      </w:r>
    </w:p>
    <w:p w:rsidR="00DA130F" w:rsidRDefault="00DA130F" w:rsidP="00DA130F">
      <w:pPr>
        <w:pStyle w:val="libNormal"/>
      </w:pPr>
      <w:r>
        <w:t>barang siapa mentaati mereka maka dia mentaati Allah, dan</w:t>
      </w:r>
    </w:p>
    <w:p w:rsidR="00DA130F" w:rsidRDefault="00DA130F" w:rsidP="00DA130F">
      <w:pPr>
        <w:pStyle w:val="libNormal"/>
      </w:pPr>
      <w:r>
        <w:t>barang siapa yang mencintai mereka maka dia mencintai</w:t>
      </w:r>
    </w:p>
    <w:p w:rsidR="00DA130F" w:rsidRDefault="00DA130F" w:rsidP="00DA130F">
      <w:pPr>
        <w:pStyle w:val="libNormal"/>
      </w:pPr>
      <w:r>
        <w:t>Allah Dengan demikian sempurnalah keseimbangan tauhid</w:t>
      </w:r>
    </w:p>
    <w:p w:rsidR="00DA130F" w:rsidRDefault="00DA130F" w:rsidP="00DA130F">
      <w:pPr>
        <w:pStyle w:val="libNormal"/>
      </w:pPr>
      <w:r>
        <w:t>tersebut dalam jalinan wilayah dari dua belah pihak.</w:t>
      </w:r>
    </w:p>
    <w:p w:rsidR="00DA130F" w:rsidRDefault="00DA130F" w:rsidP="00DA130F">
      <w:pPr>
        <w:pStyle w:val="libNormal"/>
      </w:pPr>
      <w:r>
        <w:t>Coba renungkan teks-teks berikut ini yang menunjukkan</w:t>
      </w:r>
    </w:p>
    <w:p w:rsidR="00DA130F" w:rsidRDefault="00DA130F" w:rsidP="00DA130F">
      <w:pPr>
        <w:pStyle w:val="libNormal"/>
      </w:pPr>
      <w:r>
        <w:t>kedua sisi keseimbangan tauhid tersebut:</w:t>
      </w:r>
    </w:p>
    <w:p w:rsidR="00DA130F" w:rsidRDefault="00DA130F" w:rsidP="00DA130F">
      <w:pPr>
        <w:pStyle w:val="libNormal"/>
      </w:pPr>
      <w:r>
        <w:t>Dalam ziarah Jami’ah disebutkan: “Barang siapa yang</w:t>
      </w:r>
    </w:p>
    <w:p w:rsidR="00DA130F" w:rsidRDefault="00DA130F" w:rsidP="00DA130F">
      <w:pPr>
        <w:pStyle w:val="libNormal"/>
      </w:pPr>
      <w:r>
        <w:t>berwilayah kepada kalian maka dia telah berwilayah kepada</w:t>
      </w:r>
    </w:p>
    <w:p w:rsidR="00DA130F" w:rsidRDefault="00DA130F" w:rsidP="00DA130F">
      <w:pPr>
        <w:pStyle w:val="libNormal"/>
      </w:pPr>
      <w:r>
        <w:t>Allah, dan barang siapa yang memusuhi kalian maka dia</w:t>
      </w:r>
    </w:p>
    <w:p w:rsidR="00DA130F" w:rsidRDefault="00DA130F" w:rsidP="00DA130F">
      <w:pPr>
        <w:pStyle w:val="libNormal"/>
      </w:pPr>
      <w:r>
        <w:t>telah memusuhi Allah”.</w:t>
      </w:r>
    </w:p>
    <w:p w:rsidR="00DA130F" w:rsidRDefault="00DA130F" w:rsidP="00DA130F">
      <w:pPr>
        <w:pStyle w:val="libNormal"/>
      </w:pPr>
      <w:r>
        <w:t>Disebutkan juga di dalamnya: “Barangsiapa yang mentaati</w:t>
      </w:r>
    </w:p>
    <w:p w:rsidR="00DA130F" w:rsidRDefault="00DA130F" w:rsidP="00DA130F">
      <w:pPr>
        <w:pStyle w:val="libNormal"/>
      </w:pPr>
      <w:r>
        <w:t>kalian maka dia telah mentaati Allah dan barangsiapa</w:t>
      </w:r>
    </w:p>
    <w:p w:rsidR="00DA130F" w:rsidRDefault="00DA130F" w:rsidP="00DA130F">
      <w:pPr>
        <w:pStyle w:val="libNormal"/>
      </w:pPr>
      <w:r>
        <w:t>yang membangkang pada kalian maka dia telah bermaksiat</w:t>
      </w:r>
    </w:p>
    <w:p w:rsidR="00DA130F" w:rsidRDefault="00DA130F" w:rsidP="00DA130F">
      <w:pPr>
        <w:pStyle w:val="libNormal"/>
      </w:pPr>
      <w:r>
        <w:t>pada Allah”.</w:t>
      </w:r>
    </w:p>
    <w:p w:rsidR="00DA130F" w:rsidRDefault="00DA130F" w:rsidP="00DA130F">
      <w:pPr>
        <w:pStyle w:val="libNormal"/>
      </w:pPr>
      <w:r>
        <w:t>Disebutkan pula di sana: “Barang siapa yang mencintai</w:t>
      </w:r>
    </w:p>
    <w:p w:rsidR="00DA130F" w:rsidRDefault="00DA130F" w:rsidP="00DA130F">
      <w:pPr>
        <w:pStyle w:val="libNormal"/>
      </w:pPr>
      <w:r>
        <w:t>kalian maka dia telah mencintai Allah, dan barang siapa</w:t>
      </w:r>
    </w:p>
    <w:p w:rsidR="00DA130F" w:rsidRDefault="00DA130F" w:rsidP="00DA130F">
      <w:pPr>
        <w:pStyle w:val="libNormal"/>
      </w:pPr>
      <w:r>
        <w:t>membenci kalian maka dia telah membenci Allah”. Dan kita</w:t>
      </w:r>
    </w:p>
    <w:p w:rsidR="00DA130F" w:rsidRDefault="00DA130F" w:rsidP="00DA130F">
      <w:pPr>
        <w:pStyle w:val="libNormal"/>
      </w:pPr>
      <w:r>
        <w:t>semua seyogyanya mendekatkan diri pada Allah swt. melalui</w:t>
      </w:r>
    </w:p>
    <w:p w:rsidR="00DA130F" w:rsidRDefault="00DA130F" w:rsidP="00DA130F">
      <w:pPr>
        <w:pStyle w:val="libNormal"/>
      </w:pPr>
      <w:r>
        <w:t>wilayah dan dukungan kita terhadap Rasulullah serta</w:t>
      </w:r>
    </w:p>
    <w:p w:rsidR="00DA130F" w:rsidRDefault="00DA130F" w:rsidP="00DA130F">
      <w:pPr>
        <w:pStyle w:val="libNormal"/>
      </w:pPr>
      <w:r>
        <w:t>Ahlulbaitnya serta menolak musuh-musuh mereka.</w:t>
      </w:r>
    </w:p>
    <w:p w:rsidR="00DA130F" w:rsidRDefault="00DA130F" w:rsidP="00DA130F">
      <w:pPr>
        <w:pStyle w:val="libNormal"/>
      </w:pPr>
      <w:r>
        <w:lastRenderedPageBreak/>
        <w:t>Disebutkan dalam ziarah Asyura sebagai berikut: “Sesungguhnya</w:t>
      </w:r>
    </w:p>
    <w:p w:rsidR="00DA130F" w:rsidRDefault="00DA130F" w:rsidP="00DA130F">
      <w:pPr>
        <w:pStyle w:val="libNormal"/>
      </w:pPr>
      <w:r>
        <w:t>aku mendekatkan diri kepada Allah dengan</w:t>
      </w:r>
    </w:p>
    <w:p w:rsidR="00DA130F" w:rsidRDefault="00DA130F" w:rsidP="00DA130F">
      <w:pPr>
        <w:pStyle w:val="libNormal"/>
      </w:pPr>
      <w:r>
        <w:t>berwilayah kepadamu (wahai Imam Husain as.), begitu pula</w:t>
      </w:r>
    </w:p>
    <w:p w:rsidR="00DA130F" w:rsidRDefault="00DA130F" w:rsidP="00DA130F">
      <w:pPr>
        <w:pStyle w:val="libNormal"/>
      </w:pPr>
      <w:r>
        <w:t>dengan menentang orang-orang yang membunuhmu dan</w:t>
      </w:r>
    </w:p>
    <w:p w:rsidR="00DA130F" w:rsidRDefault="00DA130F" w:rsidP="00DA130F">
      <w:pPr>
        <w:pStyle w:val="libNormal"/>
      </w:pPr>
      <w:r>
        <w:t>menyulut api peperangan melawanmu”.</w:t>
      </w:r>
    </w:p>
    <w:p w:rsidR="00DA130F" w:rsidRDefault="00DA130F" w:rsidP="00DA130F">
      <w:pPr>
        <w:pStyle w:val="libNormal"/>
      </w:pPr>
      <w:r>
        <w:t>Dalam sebuah hadis diriwayatkan bahwa Rasulullah</w:t>
      </w:r>
    </w:p>
    <w:p w:rsidR="00DA130F" w:rsidRDefault="00DA130F" w:rsidP="00DA130F">
      <w:pPr>
        <w:pStyle w:val="libNormal"/>
      </w:pPr>
      <w:r>
        <w:t>saw. bersabda: “Barang siapa mentaatiku, dia telah mentaati</w:t>
      </w:r>
    </w:p>
    <w:p w:rsidR="00DA130F" w:rsidRDefault="00DA130F" w:rsidP="00DA130F">
      <w:pPr>
        <w:pStyle w:val="libNormal"/>
      </w:pPr>
      <w:r>
        <w:t>Allah, dan barang siapa bermaksiat padaku, dia telah bermaksiat</w:t>
      </w:r>
    </w:p>
    <w:p w:rsidR="00DA130F" w:rsidRDefault="00DA130F" w:rsidP="00DA130F">
      <w:pPr>
        <w:pStyle w:val="libNormal"/>
      </w:pPr>
      <w:r>
        <w:t>pada Allah, dan barang siapa bermaksiat pada Ali</w:t>
      </w:r>
    </w:p>
    <w:p w:rsidR="00DA130F" w:rsidRDefault="00DA130F" w:rsidP="00DA130F">
      <w:pPr>
        <w:pStyle w:val="libNormal"/>
      </w:pPr>
      <w:r>
        <w:t>dia telah bermaksiat padaku”.</w:t>
      </w:r>
      <w:r w:rsidRPr="00DA130F">
        <w:rPr>
          <w:rStyle w:val="libFootnotenumChar"/>
        </w:rPr>
        <w:footnoteReference w:id="131"/>
      </w:r>
    </w:p>
    <w:p w:rsidR="00DA130F" w:rsidRDefault="00DA130F" w:rsidP="00DA130F">
      <w:pPr>
        <w:pStyle w:val="libNormal"/>
      </w:pPr>
      <w:r>
        <w:t>Ibnu Abbas meriwayatkan sebuah kejadian; ketika itu</w:t>
      </w:r>
    </w:p>
    <w:p w:rsidR="00DA130F" w:rsidRDefault="00DA130F" w:rsidP="00DA130F">
      <w:pPr>
        <w:pStyle w:val="libNormal"/>
      </w:pPr>
      <w:r>
        <w:t>Rasulullah saw. melihat Ali as. seraya bersabda: “Wahai Ali,</w:t>
      </w:r>
    </w:p>
    <w:p w:rsidR="00DA130F" w:rsidRDefault="00DA130F" w:rsidP="00DA130F">
      <w:pPr>
        <w:pStyle w:val="libNormal"/>
      </w:pPr>
      <w:r>
        <w:t>aku adalah tuan di dunia dan di akhirat, kekasihmu adalah</w:t>
      </w:r>
    </w:p>
    <w:p w:rsidR="00DA130F" w:rsidRDefault="00DA130F" w:rsidP="00DA130F">
      <w:pPr>
        <w:pStyle w:val="libNormal"/>
      </w:pPr>
      <w:r>
        <w:t>kekasihku, dan kekasihku adalah kekasih Allah, musuhmu</w:t>
      </w:r>
    </w:p>
    <w:p w:rsidR="00DA130F" w:rsidRDefault="00DA130F" w:rsidP="00DA130F">
      <w:pPr>
        <w:pStyle w:val="libNormal"/>
      </w:pPr>
      <w:r>
        <w:t>adalah musuhku dan musuhku adalah musuh Allah”.</w:t>
      </w:r>
      <w:r w:rsidRPr="00DA130F">
        <w:rPr>
          <w:rStyle w:val="libFootnotenumChar"/>
        </w:rPr>
        <w:footnoteReference w:id="132"/>
      </w:r>
    </w:p>
    <w:p w:rsidR="00DA130F" w:rsidRDefault="00DA130F" w:rsidP="00DA130F">
      <w:pPr>
        <w:pStyle w:val="libNormal"/>
      </w:pPr>
      <w:r>
        <w:t>Satu poin yang amat penting dari konsep wilayah dan</w:t>
      </w:r>
    </w:p>
    <w:p w:rsidR="00DA130F" w:rsidRDefault="00DA130F" w:rsidP="00DA130F">
      <w:pPr>
        <w:pStyle w:val="libNormal"/>
      </w:pPr>
      <w:r>
        <w:t>baro’ah dalam Islam terletak pada kecermatan kita akan</w:t>
      </w:r>
    </w:p>
    <w:p w:rsidR="00DA130F" w:rsidRDefault="00DA130F" w:rsidP="00DA130F">
      <w:pPr>
        <w:pStyle w:val="libNormal"/>
      </w:pPr>
      <w:r>
        <w:lastRenderedPageBreak/>
        <w:t>ikatan tauhid yang berbasis pada wilayah Allah dan wilayah</w:t>
      </w:r>
    </w:p>
    <w:p w:rsidR="00DA130F" w:rsidRDefault="00DA130F" w:rsidP="00DA130F">
      <w:pPr>
        <w:pStyle w:val="libNormal"/>
      </w:pPr>
      <w:r>
        <w:t>wali amr (Ahlulbait as). Kita harus mengerti keseimbangan</w:t>
      </w:r>
    </w:p>
    <w:p w:rsidR="00DA130F" w:rsidRDefault="00DA130F" w:rsidP="00DA130F">
      <w:pPr>
        <w:pStyle w:val="libNormal"/>
      </w:pPr>
      <w:r>
        <w:t>tauhid yang membaur-utuh antara dua wilayah ini. Dan</w:t>
      </w:r>
    </w:p>
    <w:p w:rsidR="00DA130F" w:rsidRDefault="00DA130F" w:rsidP="00DA130F">
      <w:pPr>
        <w:pStyle w:val="libNormal"/>
      </w:pPr>
      <w:r>
        <w:t>wilayah hakiki dalam Islam harus tumbuh sebagai konsekuensi</w:t>
      </w:r>
    </w:p>
    <w:p w:rsidR="00DA130F" w:rsidRDefault="00DA130F" w:rsidP="00DA130F">
      <w:pPr>
        <w:pStyle w:val="libNormal"/>
      </w:pPr>
      <w:r>
        <w:t>dari wilayah Allah, dan selain itu hanyalah wilayah</w:t>
      </w:r>
    </w:p>
    <w:p w:rsidR="00DA130F" w:rsidRDefault="00DA130F" w:rsidP="00DA130F">
      <w:pPr>
        <w:pStyle w:val="libNormal"/>
      </w:pPr>
      <w:r>
        <w:t>yang batil. Begitu pula ketaatan dan cinta yang sebenarnya,</w:t>
      </w:r>
    </w:p>
    <w:p w:rsidR="00DA130F" w:rsidRDefault="00DA130F" w:rsidP="00DA130F">
      <w:pPr>
        <w:pStyle w:val="libNormal"/>
      </w:pPr>
      <w:r>
        <w:t>menurut Islam, harus digenggam sebagai konsekuensi dari</w:t>
      </w:r>
    </w:p>
    <w:p w:rsidR="00DA130F" w:rsidRDefault="00DA130F" w:rsidP="00DA130F">
      <w:pPr>
        <w:pStyle w:val="libNormal"/>
      </w:pPr>
      <w:r>
        <w:t>ketaatan dan cinta pada Allah. Maka selain itu sama sekali</w:t>
      </w:r>
    </w:p>
    <w:p w:rsidR="00DA130F" w:rsidRDefault="00DA130F" w:rsidP="00DA130F">
      <w:pPr>
        <w:pStyle w:val="libNormal"/>
      </w:pPr>
      <w:r>
        <w:t>tidak berarti menurut tolok ukur dan timbangan Allah swt.</w:t>
      </w:r>
    </w:p>
    <w:p w:rsidR="00DA130F" w:rsidRDefault="00DA130F" w:rsidP="00DA130F">
      <w:pPr>
        <w:pStyle w:val="libNormal"/>
      </w:pPr>
      <w:r>
        <w:t>Atas dasar ini, Ahlulbait as. adalah rambu-rambu petunjuk</w:t>
      </w:r>
    </w:p>
    <w:p w:rsidR="00977B9B" w:rsidRDefault="00DA130F" w:rsidP="00977B9B">
      <w:pPr>
        <w:pStyle w:val="libNormal"/>
      </w:pPr>
      <w:r>
        <w:t>menuju Allah. Mereka adalah pemimpin sesuai dengan</w:t>
      </w:r>
      <w:r w:rsidR="007A1C41">
        <w:t xml:space="preserve"> </w:t>
      </w:r>
      <w:r w:rsidR="00977B9B">
        <w:t>perintah-Nya. Mereka memasrahkan segala urusan kepada</w:t>
      </w:r>
    </w:p>
    <w:p w:rsidR="00977B9B" w:rsidRDefault="00977B9B" w:rsidP="00977B9B">
      <w:pPr>
        <w:pStyle w:val="libNormal"/>
      </w:pPr>
      <w:r>
        <w:t>Allah dan orang yang memberi hidayah menuju Allah swt.</w:t>
      </w:r>
    </w:p>
    <w:p w:rsidR="00977B9B" w:rsidRDefault="00977B9B" w:rsidP="00977B9B">
      <w:pPr>
        <w:pStyle w:val="libNormal"/>
      </w:pPr>
      <w:r>
        <w:t>Ini dari satu sisi. Adapun di sisi lain, orang yang menghendaki</w:t>
      </w:r>
    </w:p>
    <w:p w:rsidR="00977B9B" w:rsidRDefault="00977B9B" w:rsidP="00977B9B">
      <w:pPr>
        <w:pStyle w:val="libNormal"/>
      </w:pPr>
      <w:r>
        <w:t>Allah, jalan, keridhaan, hukum dan batas-batas-</w:t>
      </w:r>
    </w:p>
    <w:p w:rsidR="00977B9B" w:rsidRDefault="00977B9B" w:rsidP="00977B9B">
      <w:pPr>
        <w:pStyle w:val="libNormal"/>
      </w:pPr>
      <w:r>
        <w:t>Nya, dia harus menapaki jalan mereka dan menyerap ajaran</w:t>
      </w:r>
    </w:p>
    <w:p w:rsidR="00977B9B" w:rsidRDefault="00977B9B" w:rsidP="00977B9B">
      <w:pPr>
        <w:pStyle w:val="libNormal"/>
      </w:pPr>
      <w:r>
        <w:t>mereka.</w:t>
      </w:r>
    </w:p>
    <w:p w:rsidR="00977B9B" w:rsidRDefault="00977B9B" w:rsidP="00977B9B">
      <w:pPr>
        <w:pStyle w:val="libNormal"/>
      </w:pPr>
      <w:r>
        <w:t>Untuk lebih jelasnya, marilah kita perhatikan dua sisi</w:t>
      </w:r>
    </w:p>
    <w:p w:rsidR="00977B9B" w:rsidRDefault="00977B9B" w:rsidP="00977B9B">
      <w:pPr>
        <w:pStyle w:val="libNormal"/>
      </w:pPr>
      <w:r>
        <w:t>keseimbangan tauhid ini dalam teks-teks berikut:</w:t>
      </w:r>
    </w:p>
    <w:p w:rsidR="00977B9B" w:rsidRDefault="00977B9B" w:rsidP="00977B9B">
      <w:pPr>
        <w:pStyle w:val="libNormal"/>
      </w:pPr>
      <w:r>
        <w:t>Disebutkan dalam ziarah Jami’ah: “Kepada Allah kalian</w:t>
      </w:r>
    </w:p>
    <w:p w:rsidR="00977B9B" w:rsidRDefault="00977B9B" w:rsidP="00977B9B">
      <w:pPr>
        <w:pStyle w:val="libNormal"/>
      </w:pPr>
      <w:r>
        <w:t>mengajak, kepada-Nya kalian menunjukkan, kepada-Nya</w:t>
      </w:r>
    </w:p>
    <w:p w:rsidR="00977B9B" w:rsidRDefault="00977B9B" w:rsidP="00977B9B">
      <w:pPr>
        <w:pStyle w:val="libNormal"/>
      </w:pPr>
      <w:r>
        <w:lastRenderedPageBreak/>
        <w:t>kalian beriman, untuk Dia kamu pasrahkan, sesuai perintah-</w:t>
      </w:r>
    </w:p>
    <w:p w:rsidR="00977B9B" w:rsidRDefault="00977B9B" w:rsidP="00977B9B">
      <w:pPr>
        <w:pStyle w:val="libNormal"/>
      </w:pPr>
      <w:r>
        <w:t>Nya kalian beramal, kepada jalan-Nya kalian arahkan, dan</w:t>
      </w:r>
    </w:p>
    <w:p w:rsidR="00977B9B" w:rsidRDefault="00977B9B" w:rsidP="00977B9B">
      <w:pPr>
        <w:pStyle w:val="libNormal"/>
      </w:pPr>
      <w:r>
        <w:t>dengan firman-Nya kalian menghakimi”.</w:t>
      </w:r>
    </w:p>
    <w:p w:rsidR="00977B9B" w:rsidRDefault="00977B9B" w:rsidP="00977B9B">
      <w:pPr>
        <w:pStyle w:val="libNormal"/>
      </w:pPr>
      <w:r>
        <w:t>Berikut ini dua sisi permasalahan dalam satu kalimat</w:t>
      </w:r>
    </w:p>
    <w:p w:rsidR="00977B9B" w:rsidRDefault="00977B9B" w:rsidP="00977B9B">
      <w:pPr>
        <w:pStyle w:val="libNormal"/>
      </w:pPr>
      <w:r>
        <w:t>singkat yang disinyalir juga oleh ziarah Jami’ah: “Barang</w:t>
      </w:r>
    </w:p>
    <w:p w:rsidR="00977B9B" w:rsidRDefault="00977B9B" w:rsidP="00977B9B">
      <w:pPr>
        <w:pStyle w:val="libNormal"/>
      </w:pPr>
      <w:r>
        <w:t>siapa menghendaki Allah, dia harus memulainya dengan</w:t>
      </w:r>
    </w:p>
    <w:p w:rsidR="00977B9B" w:rsidRDefault="00977B9B" w:rsidP="00977B9B">
      <w:pPr>
        <w:pStyle w:val="libNormal"/>
      </w:pPr>
      <w:r>
        <w:t>kalian, dan barang siapa yang mengesakan-Nya dia harus</w:t>
      </w:r>
    </w:p>
    <w:p w:rsidR="00977B9B" w:rsidRDefault="00977B9B" w:rsidP="00977B9B">
      <w:pPr>
        <w:pStyle w:val="libNormal"/>
      </w:pPr>
      <w:r>
        <w:t>menerima dari kalian, dan barang siapa yang menuju-Nya</w:t>
      </w:r>
    </w:p>
    <w:p w:rsidR="00977B9B" w:rsidRDefault="00977B9B" w:rsidP="00977B9B">
      <w:pPr>
        <w:pStyle w:val="libNormal"/>
      </w:pPr>
      <w:r>
        <w:t>maka dia harus memperhatikan kalian”.</w:t>
      </w:r>
    </w:p>
    <w:p w:rsidR="00977B9B" w:rsidRDefault="00977B9B" w:rsidP="00977B9B">
      <w:pPr>
        <w:pStyle w:val="libNormal"/>
      </w:pPr>
      <w:r>
        <w:t>Saya tekankan untuk kesekian kalinya bahwa kita tidak</w:t>
      </w:r>
    </w:p>
    <w:p w:rsidR="00977B9B" w:rsidRDefault="00977B9B" w:rsidP="00977B9B">
      <w:pPr>
        <w:pStyle w:val="libNormal"/>
      </w:pPr>
      <w:r>
        <w:t>akan bisa mengerti wilayah kecuali dari sudut pandang</w:t>
      </w:r>
    </w:p>
    <w:p w:rsidR="00977B9B" w:rsidRDefault="00977B9B" w:rsidP="00977B9B">
      <w:pPr>
        <w:pStyle w:val="libNormal"/>
      </w:pPr>
      <w:r>
        <w:t>tauhid, dan bahwa wilayah Ahlulbait as. adalah kelanjutan</w:t>
      </w:r>
    </w:p>
    <w:p w:rsidR="00977B9B" w:rsidRDefault="00977B9B" w:rsidP="00977B9B">
      <w:pPr>
        <w:pStyle w:val="libNormal"/>
      </w:pPr>
      <w:r>
        <w:t>dari wilayah Allah swt.. Bentuk apapun dari pemahaman</w:t>
      </w:r>
    </w:p>
    <w:p w:rsidR="00977B9B" w:rsidRDefault="00977B9B" w:rsidP="00977B9B">
      <w:pPr>
        <w:pStyle w:val="libNormal"/>
      </w:pPr>
      <w:r>
        <w:t>wilayah, ketaatan dan cinta pada Ahlulbait as. yang tidak</w:t>
      </w:r>
    </w:p>
    <w:p w:rsidR="00977B9B" w:rsidRDefault="00977B9B" w:rsidP="00977B9B">
      <w:pPr>
        <w:pStyle w:val="libNormal"/>
      </w:pPr>
      <w:r>
        <w:t>bersaambung dengan wilayah Allah, maka itu bertentangan</w:t>
      </w:r>
    </w:p>
    <w:p w:rsidR="00977B9B" w:rsidRDefault="00977B9B" w:rsidP="00977B9B">
      <w:pPr>
        <w:pStyle w:val="libNormal"/>
      </w:pPr>
      <w:r>
        <w:t>dengan ucapan dan ajaran Ahlulbait itu sendiri.</w:t>
      </w:r>
    </w:p>
    <w:p w:rsidR="00701F09" w:rsidRDefault="00701F09" w:rsidP="00977B9B">
      <w:pPr>
        <w:pStyle w:val="libNormal"/>
      </w:pPr>
    </w:p>
    <w:p w:rsidR="00977B9B" w:rsidRDefault="00977B9B" w:rsidP="00701F09">
      <w:pPr>
        <w:pStyle w:val="Heading2"/>
      </w:pPr>
      <w:bookmarkStart w:id="45" w:name="_Toc421954324"/>
      <w:r>
        <w:t>Salam dan Nasihat</w:t>
      </w:r>
      <w:bookmarkEnd w:id="45"/>
    </w:p>
    <w:p w:rsidR="00701F09" w:rsidRDefault="00701F09" w:rsidP="00977B9B">
      <w:pPr>
        <w:pStyle w:val="libNormal"/>
      </w:pPr>
    </w:p>
    <w:p w:rsidR="00977B9B" w:rsidRDefault="00977B9B" w:rsidP="00977B9B">
      <w:pPr>
        <w:pStyle w:val="libNormal"/>
      </w:pPr>
      <w:r>
        <w:t>Dua aspek berikutnya dari wilayah adalah salam dan nasihat</w:t>
      </w:r>
    </w:p>
    <w:p w:rsidR="00977B9B" w:rsidRDefault="00977B9B" w:rsidP="00977B9B">
      <w:pPr>
        <w:pStyle w:val="libNormal"/>
      </w:pPr>
      <w:r>
        <w:t>dalam kaitannya dengan wali amr atau para imam.</w:t>
      </w:r>
    </w:p>
    <w:p w:rsidR="00977B9B" w:rsidRDefault="00977B9B" w:rsidP="00977B9B">
      <w:pPr>
        <w:pStyle w:val="libNormal"/>
      </w:pPr>
      <w:r>
        <w:t>Salam adalah sisi negatif dari hubungan ini, sedangkan</w:t>
      </w:r>
    </w:p>
    <w:p w:rsidR="00977B9B" w:rsidRDefault="00977B9B" w:rsidP="00977B9B">
      <w:pPr>
        <w:pStyle w:val="libNormal"/>
      </w:pPr>
      <w:r>
        <w:t>nasihat adalah sisi positif jalinan bersama pemimpin Islam.</w:t>
      </w:r>
    </w:p>
    <w:p w:rsidR="00977B9B" w:rsidRDefault="00977B9B" w:rsidP="00977B9B">
      <w:pPr>
        <w:pStyle w:val="libNormal"/>
      </w:pPr>
      <w:r>
        <w:t>Berikut ini penjelasannya:</w:t>
      </w:r>
    </w:p>
    <w:p w:rsidR="00701F09" w:rsidRDefault="00701F09" w:rsidP="00701F09">
      <w:pPr>
        <w:pStyle w:val="Heading2"/>
      </w:pPr>
    </w:p>
    <w:p w:rsidR="00977B9B" w:rsidRDefault="00977B9B" w:rsidP="00701F09">
      <w:pPr>
        <w:pStyle w:val="Heading2"/>
      </w:pPr>
      <w:bookmarkStart w:id="46" w:name="_Toc421954325"/>
      <w:r>
        <w:t>Salam</w:t>
      </w:r>
      <w:bookmarkEnd w:id="46"/>
    </w:p>
    <w:p w:rsidR="00701F09" w:rsidRDefault="00701F09" w:rsidP="00977B9B">
      <w:pPr>
        <w:pStyle w:val="libNormal"/>
      </w:pPr>
    </w:p>
    <w:p w:rsidR="00977B9B" w:rsidRDefault="00977B9B" w:rsidP="00977B9B">
      <w:pPr>
        <w:pStyle w:val="libNormal"/>
      </w:pPr>
      <w:r>
        <w:t>Arti salam kepada wali amr ‘para imam as.’ yaitu hendaknya</w:t>
      </w:r>
    </w:p>
    <w:p w:rsidR="00977B9B" w:rsidRDefault="00977B9B" w:rsidP="00977B9B">
      <w:pPr>
        <w:pStyle w:val="libNormal"/>
      </w:pPr>
      <w:r>
        <w:t>kita tidak membiarkan mereka sendiri dalam kesulitan dan</w:t>
      </w:r>
    </w:p>
    <w:p w:rsidR="00977B9B" w:rsidRDefault="00977B9B" w:rsidP="00977B9B">
      <w:pPr>
        <w:pStyle w:val="libNormal"/>
      </w:pPr>
      <w:r>
        <w:t>bahaya, hendaknya kita tidak melawan, tidak berontak atau</w:t>
      </w:r>
    </w:p>
    <w:p w:rsidR="00977B9B" w:rsidRDefault="00977B9B" w:rsidP="00977B9B">
      <w:pPr>
        <w:pStyle w:val="libNormal"/>
      </w:pPr>
      <w:r>
        <w:t>berdurhaka kepada mereka, tidak mengusir mereka, tidak</w:t>
      </w:r>
    </w:p>
    <w:p w:rsidR="00977B9B" w:rsidRDefault="00977B9B" w:rsidP="00977B9B">
      <w:pPr>
        <w:pStyle w:val="libNormal"/>
      </w:pPr>
      <w:r>
        <w:t>menentang mereka dalam urusan apa pun, tidak memihak</w:t>
      </w:r>
    </w:p>
    <w:p w:rsidR="00977B9B" w:rsidRDefault="00977B9B" w:rsidP="00977B9B">
      <w:pPr>
        <w:pStyle w:val="libNormal"/>
      </w:pPr>
      <w:r>
        <w:t>pada yang lain dalam mengambil keputusan, tidak menghinakan</w:t>
      </w:r>
    </w:p>
    <w:p w:rsidR="00977B9B" w:rsidRDefault="00977B9B" w:rsidP="00977B9B">
      <w:pPr>
        <w:pStyle w:val="libNormal"/>
      </w:pPr>
      <w:r>
        <w:t>mereka, tidak mengharapkan keburukan menimpa</w:t>
      </w:r>
    </w:p>
    <w:p w:rsidR="00977B9B" w:rsidRDefault="00977B9B" w:rsidP="00977B9B">
      <w:pPr>
        <w:pStyle w:val="libNormal"/>
      </w:pPr>
      <w:r>
        <w:t>mereka, tidak merusak kehormatan mereka baik saat hadir</w:t>
      </w:r>
    </w:p>
    <w:p w:rsidR="00977B9B" w:rsidRDefault="00977B9B" w:rsidP="00977B9B">
      <w:pPr>
        <w:pStyle w:val="libNormal"/>
      </w:pPr>
      <w:r>
        <w:t>ataupun gaib, tidak berbuat makar dan tipu daya terhadap</w:t>
      </w:r>
    </w:p>
    <w:p w:rsidR="00977B9B" w:rsidRDefault="00977B9B" w:rsidP="00977B9B">
      <w:pPr>
        <w:pStyle w:val="libNormal"/>
      </w:pPr>
      <w:r>
        <w:t>mereka, tidak berjalan bersama musuh-musuh mereka, tidak</w:t>
      </w:r>
    </w:p>
    <w:p w:rsidR="00977B9B" w:rsidRDefault="00977B9B" w:rsidP="00977B9B">
      <w:pPr>
        <w:pStyle w:val="libNormal"/>
      </w:pPr>
      <w:r>
        <w:t>memperdaya mereka, tidak merekayasa mereka, tidak</w:t>
      </w:r>
    </w:p>
    <w:p w:rsidR="00977B9B" w:rsidRDefault="00977B9B" w:rsidP="00977B9B">
      <w:pPr>
        <w:pStyle w:val="libNormal"/>
      </w:pPr>
      <w:r>
        <w:t>melangkahi mereka, tidak menelantarkan mereka, tidak menyerahkan</w:t>
      </w:r>
    </w:p>
    <w:p w:rsidR="00977B9B" w:rsidRDefault="00977B9B" w:rsidP="00977B9B">
      <w:pPr>
        <w:pStyle w:val="libNormal"/>
      </w:pPr>
      <w:r>
        <w:t>mereka kepada musuh, tidak menzalimi mereka,</w:t>
      </w:r>
    </w:p>
    <w:p w:rsidR="00977B9B" w:rsidRDefault="00977B9B" w:rsidP="00977B9B">
      <w:pPr>
        <w:pStyle w:val="libNormal"/>
      </w:pPr>
      <w:r>
        <w:t>tidak berkedok di hadapan mereka dan lain sebagainya.</w:t>
      </w:r>
    </w:p>
    <w:p w:rsidR="00977B9B" w:rsidRDefault="00977B9B" w:rsidP="00977B9B">
      <w:pPr>
        <w:pStyle w:val="libNormal"/>
      </w:pPr>
      <w:r>
        <w:t>Itu aspek peniadaan dari hubungan dan pergaulan</w:t>
      </w:r>
    </w:p>
    <w:p w:rsidR="00977B9B" w:rsidRDefault="00977B9B" w:rsidP="00977B9B">
      <w:pPr>
        <w:pStyle w:val="libNormal"/>
      </w:pPr>
      <w:r>
        <w:t>dengan Ahlulbait as. sebagai wali amr dan pemimpin Islam.</w:t>
      </w:r>
    </w:p>
    <w:p w:rsidR="00977B9B" w:rsidRDefault="00977B9B" w:rsidP="00977B9B">
      <w:pPr>
        <w:pStyle w:val="libNormal"/>
      </w:pPr>
      <w:r>
        <w:t>Salam kepada wali amr as. memanjang dari salam dalam</w:t>
      </w:r>
    </w:p>
    <w:p w:rsidR="00977B9B" w:rsidRDefault="00977B9B" w:rsidP="00977B9B">
      <w:pPr>
        <w:pStyle w:val="libNormal"/>
      </w:pPr>
      <w:r>
        <w:t>hubungan kita dengan Allah swt. Dan seperti halnya elemen</w:t>
      </w:r>
    </w:p>
    <w:p w:rsidR="00977B9B" w:rsidRDefault="00977B9B" w:rsidP="00977B9B">
      <w:pPr>
        <w:pStyle w:val="libNormal"/>
      </w:pPr>
      <w:r>
        <w:t>lain, salam juga masuk dalam kategori tauhid, karena</w:t>
      </w:r>
    </w:p>
    <w:p w:rsidR="00977B9B" w:rsidRDefault="00977B9B" w:rsidP="00977B9B">
      <w:pPr>
        <w:pStyle w:val="libNormal"/>
      </w:pPr>
      <w:r>
        <w:lastRenderedPageBreak/>
        <w:t>salam kepada wali-wali amr as. adalah juga salam kepada</w:t>
      </w:r>
    </w:p>
    <w:p w:rsidR="00977B9B" w:rsidRDefault="00977B9B" w:rsidP="00977B9B">
      <w:pPr>
        <w:pStyle w:val="libNormal"/>
      </w:pPr>
      <w:r>
        <w:t>Allah, dan sungguh Allah telah memerintahkan kita untuk</w:t>
      </w:r>
    </w:p>
    <w:p w:rsidR="00977B9B" w:rsidRDefault="00977B9B" w:rsidP="00977B9B">
      <w:pPr>
        <w:pStyle w:val="libNormal"/>
      </w:pPr>
      <w:r>
        <w:t>menyikapi-Nya dengan salam dan damai serta hendaknya</w:t>
      </w:r>
    </w:p>
    <w:p w:rsidR="00977B9B" w:rsidRDefault="00977B9B" w:rsidP="00977B9B">
      <w:pPr>
        <w:pStyle w:val="libNormal"/>
      </w:pPr>
      <w:r>
        <w:t>kita tidak masuk ke lingkungan musuh-Nya atau orang</w:t>
      </w:r>
    </w:p>
    <w:p w:rsidR="00977B9B" w:rsidRDefault="00977B9B" w:rsidP="00977B9B">
      <w:pPr>
        <w:pStyle w:val="libNormal"/>
      </w:pPr>
      <w:r>
        <w:t>yang memihak kepada selain-Nya. Allah swt. berfirman:</w:t>
      </w:r>
    </w:p>
    <w:p w:rsidR="00977B9B" w:rsidRDefault="00977B9B" w:rsidP="00977B9B">
      <w:pPr>
        <w:pStyle w:val="libAie"/>
      </w:pPr>
      <w:r>
        <w:rPr>
          <w:rtl/>
        </w:rPr>
        <w:t>﴿يََ أيُّ هَا المذِينَ آمَنُوا ادخُلُوا فِِ ال سلمِ كَافمةً وَ لَا تَ تمبِعُوا خُطُوَاتِ ال م شيطَان﴾</w:t>
      </w:r>
    </w:p>
    <w:p w:rsidR="00977B9B" w:rsidRDefault="00977B9B" w:rsidP="00977B9B">
      <w:pPr>
        <w:pStyle w:val="libNormal"/>
      </w:pPr>
      <w:r>
        <w:t>“Wahai orang-orang yang beriman, masuklah dalam</w:t>
      </w:r>
    </w:p>
    <w:p w:rsidR="00977B9B" w:rsidRDefault="00977B9B" w:rsidP="00977B9B">
      <w:pPr>
        <w:pStyle w:val="libNormal"/>
      </w:pPr>
      <w:r>
        <w:t>kedamaian dan Islam secara utuh, dan janganlah kalian</w:t>
      </w:r>
    </w:p>
    <w:p w:rsidR="00386EAE" w:rsidRDefault="00977B9B" w:rsidP="00977B9B">
      <w:pPr>
        <w:pStyle w:val="libNormal"/>
      </w:pPr>
      <w:r>
        <w:t>me</w:t>
      </w:r>
      <w:r w:rsidR="00D83F45">
        <w:t>ngikuti langkah-langkah setan”.</w:t>
      </w:r>
      <w:r w:rsidR="00D83F45" w:rsidRPr="00D83F45">
        <w:rPr>
          <w:rStyle w:val="libFootnotenumChar"/>
        </w:rPr>
        <w:footnoteReference w:id="133"/>
      </w:r>
    </w:p>
    <w:p w:rsidR="009D1FD9" w:rsidRDefault="009D1FD9" w:rsidP="009D1FD9">
      <w:pPr>
        <w:pStyle w:val="libNormal"/>
      </w:pPr>
      <w:r>
        <w:t>Silm ‘salam’ yang dianjurkan oleh Allah dalam ayat di atas</w:t>
      </w:r>
    </w:p>
    <w:p w:rsidR="009D1FD9" w:rsidRDefault="009D1FD9" w:rsidP="009D1FD9">
      <w:pPr>
        <w:pStyle w:val="libNormal"/>
      </w:pPr>
      <w:r>
        <w:t>adalah salam itu sendiri dalam hubungan kita dengan-Nya.</w:t>
      </w:r>
    </w:p>
    <w:p w:rsidR="009D1FD9" w:rsidRDefault="009D1FD9" w:rsidP="009D1FD9">
      <w:pPr>
        <w:pStyle w:val="libNormal"/>
      </w:pPr>
      <w:r>
        <w:t>Dan lawan dari salam dalam berhubungan dengan Allah</w:t>
      </w:r>
    </w:p>
    <w:p w:rsidR="009D1FD9" w:rsidRDefault="009D1FD9" w:rsidP="009D1FD9">
      <w:pPr>
        <w:pStyle w:val="libNormal"/>
      </w:pPr>
      <w:r>
        <w:t>adalah memerangi, memihak pada yang lain dan menentang-</w:t>
      </w:r>
    </w:p>
    <w:p w:rsidR="009D1FD9" w:rsidRDefault="009D1FD9" w:rsidP="009D1FD9">
      <w:pPr>
        <w:pStyle w:val="libNormal"/>
      </w:pPr>
      <w:r>
        <w:t>Nya. Allah berfirman:</w:t>
      </w:r>
    </w:p>
    <w:p w:rsidR="009D1FD9" w:rsidRDefault="009D1FD9" w:rsidP="009D1FD9">
      <w:pPr>
        <w:pStyle w:val="libAie"/>
      </w:pPr>
      <w:r>
        <w:rPr>
          <w:rtl/>
        </w:rPr>
        <w:t>﴿ فَإن لََ تَفعَلُوا ف أذَنُوا بَِِربٍ مِنَ اللهِ وَ رَسُولِهِ ﴾ََ</w:t>
      </w:r>
    </w:p>
    <w:p w:rsidR="009D1FD9" w:rsidRDefault="009D1FD9" w:rsidP="009D1FD9">
      <w:pPr>
        <w:pStyle w:val="libNormal"/>
      </w:pPr>
      <w:r>
        <w:t>“Apabila kalian tidak melakukannya, maka ijinkan peperangan</w:t>
      </w:r>
    </w:p>
    <w:p w:rsidR="009D1FD9" w:rsidRDefault="009D1FD9" w:rsidP="009D1FD9">
      <w:pPr>
        <w:pStyle w:val="libNormal"/>
      </w:pPr>
      <w:r>
        <w:t>Allah dan Rasul-Nya”.</w:t>
      </w:r>
      <w:r w:rsidRPr="009D1FD9">
        <w:rPr>
          <w:rStyle w:val="libFootnotenumChar"/>
        </w:rPr>
        <w:footnoteReference w:id="134"/>
      </w:r>
    </w:p>
    <w:p w:rsidR="009D1FD9" w:rsidRDefault="009D1FD9" w:rsidP="009D1FD9">
      <w:pPr>
        <w:pStyle w:val="libNormal"/>
      </w:pPr>
    </w:p>
    <w:p w:rsidR="009D1FD9" w:rsidRDefault="009D1FD9" w:rsidP="00DC5927">
      <w:pPr>
        <w:pStyle w:val="libAie"/>
      </w:pPr>
      <w:r>
        <w:rPr>
          <w:rtl/>
        </w:rPr>
        <w:t>﴿ اِمنََّا جَزَاءُ المذِينَ يََُارِبُونَ اللهَ وَ رَسُولَهُ وَيَسعَونَ فِِ الاَرضِ فَسَادًا أن</w:t>
      </w:r>
    </w:p>
    <w:p w:rsidR="009D1FD9" w:rsidRDefault="009D1FD9" w:rsidP="00DC5927">
      <w:pPr>
        <w:pStyle w:val="libAie"/>
      </w:pPr>
      <w:r>
        <w:rPr>
          <w:rtl/>
        </w:rPr>
        <w:t>يُقتَلُوا</w:t>
      </w:r>
      <w:r>
        <w:t xml:space="preserve">... </w:t>
      </w:r>
      <w:r>
        <w:rPr>
          <w:rtl/>
        </w:rPr>
        <w:t>﴾َ</w:t>
      </w:r>
    </w:p>
    <w:p w:rsidR="009D1FD9" w:rsidRDefault="009D1FD9" w:rsidP="009D1FD9">
      <w:pPr>
        <w:pStyle w:val="libNormal"/>
      </w:pPr>
      <w:r>
        <w:t>“Sesungguhnya balasan orang-orang yang memerangi</w:t>
      </w:r>
    </w:p>
    <w:p w:rsidR="009D1FD9" w:rsidRDefault="009D1FD9" w:rsidP="009D1FD9">
      <w:pPr>
        <w:pStyle w:val="libNormal"/>
      </w:pPr>
      <w:r>
        <w:lastRenderedPageBreak/>
        <w:t>Allah dan Rasul-Nya dan berusaha menebarkan kerusakan</w:t>
      </w:r>
    </w:p>
    <w:p w:rsidR="009D1FD9" w:rsidRDefault="009D1FD9" w:rsidP="009D1FD9">
      <w:pPr>
        <w:pStyle w:val="libNormal"/>
      </w:pPr>
      <w:r>
        <w:t xml:space="preserve">di muka bumi </w:t>
      </w:r>
      <w:r w:rsidR="0088503C">
        <w:t>ialah dibunuh dan diperangi …”.</w:t>
      </w:r>
      <w:r w:rsidR="0088503C" w:rsidRPr="0088503C">
        <w:rPr>
          <w:rStyle w:val="libFootnotenumChar"/>
        </w:rPr>
        <w:footnoteReference w:id="135"/>
      </w:r>
    </w:p>
    <w:p w:rsidR="009D1FD9" w:rsidRDefault="009D1FD9" w:rsidP="0088503C">
      <w:pPr>
        <w:pStyle w:val="libAie"/>
      </w:pPr>
      <w:r>
        <w:rPr>
          <w:rtl/>
        </w:rPr>
        <w:t>﴿ وَ ذلِكَ بَِنم هُم شَاقُّوا اللهَ وَ رَسُولَهُ وَ مَن يُشَاقِقِ اللهَ وَ رَسُولَهُ فَإ م ن اللهَ شَدِيدُ</w:t>
      </w:r>
    </w:p>
    <w:p w:rsidR="0088503C" w:rsidRDefault="009D1FD9" w:rsidP="0088503C">
      <w:pPr>
        <w:pStyle w:val="libAie"/>
      </w:pPr>
      <w:r>
        <w:rPr>
          <w:rtl/>
        </w:rPr>
        <w:t xml:space="preserve">العِقَاب ﴾ </w:t>
      </w:r>
    </w:p>
    <w:p w:rsidR="009D1FD9" w:rsidRDefault="009D1FD9" w:rsidP="009D1FD9">
      <w:pPr>
        <w:pStyle w:val="libNormal"/>
      </w:pPr>
      <w:r>
        <w:t>“Hal itu karena mereka telah memihak pada selain Allah</w:t>
      </w:r>
    </w:p>
    <w:p w:rsidR="009D1FD9" w:rsidRDefault="009D1FD9" w:rsidP="009D1FD9">
      <w:pPr>
        <w:pStyle w:val="libNormal"/>
      </w:pPr>
      <w:r>
        <w:t>dan Rasul-Nya, dan barang siapa memihak pada yang</w:t>
      </w:r>
    </w:p>
    <w:p w:rsidR="009D1FD9" w:rsidRDefault="009D1FD9" w:rsidP="009D1FD9">
      <w:pPr>
        <w:pStyle w:val="libNormal"/>
      </w:pPr>
      <w:r>
        <w:t>lain dan menentang Allah dan Rasul-Nya, maka Allah</w:t>
      </w:r>
    </w:p>
    <w:p w:rsidR="009D1FD9" w:rsidRDefault="0088503C" w:rsidP="009D1FD9">
      <w:pPr>
        <w:pStyle w:val="libNormal"/>
      </w:pPr>
      <w:r>
        <w:t>sungguh keras dalam siksa-Nya”.</w:t>
      </w:r>
      <w:r w:rsidRPr="0088503C">
        <w:rPr>
          <w:rStyle w:val="libFootnotenumChar"/>
        </w:rPr>
        <w:footnoteReference w:id="136"/>
      </w:r>
    </w:p>
    <w:p w:rsidR="009D1FD9" w:rsidRDefault="009D1FD9" w:rsidP="0088503C">
      <w:pPr>
        <w:pStyle w:val="libAie"/>
      </w:pPr>
      <w:r>
        <w:rPr>
          <w:rtl/>
        </w:rPr>
        <w:t>﴿ اَلََ تَعلَمُوا أنمهُ مَن يََُادِدِ اللهَ وَ رَسُولَهُ فَإ م ن لَهُ نَا رَ جَهَنممَ خَالِدًا فِيهَا ذلِكَ هُوَ</w:t>
      </w:r>
    </w:p>
    <w:p w:rsidR="009D1FD9" w:rsidRDefault="009D1FD9" w:rsidP="0088503C">
      <w:pPr>
        <w:pStyle w:val="libAie"/>
      </w:pPr>
      <w:r>
        <w:rPr>
          <w:rtl/>
        </w:rPr>
        <w:t>الخِزيُ العَظِيمُ ﴾</w:t>
      </w:r>
    </w:p>
    <w:p w:rsidR="009D1FD9" w:rsidRDefault="009D1FD9" w:rsidP="009D1FD9">
      <w:pPr>
        <w:pStyle w:val="libNormal"/>
      </w:pPr>
      <w:r>
        <w:t>“Tidakkah kalian tahu bahwa orang yang menentang</w:t>
      </w:r>
    </w:p>
    <w:p w:rsidR="009D1FD9" w:rsidRDefault="009D1FD9" w:rsidP="009D1FD9">
      <w:pPr>
        <w:pStyle w:val="libNormal"/>
      </w:pPr>
      <w:r>
        <w:t>keras Allah dan Rasul-Nya akan masuk neraka jahanam</w:t>
      </w:r>
    </w:p>
    <w:p w:rsidR="00EB0853" w:rsidRDefault="009D1FD9" w:rsidP="009D1FD9">
      <w:pPr>
        <w:pStyle w:val="libNormal"/>
      </w:pPr>
      <w:r>
        <w:t>selama-lamanya dan itu</w:t>
      </w:r>
      <w:r w:rsidR="0088503C">
        <w:t xml:space="preserve"> kehinaan yang sangat besar”.</w:t>
      </w:r>
      <w:r w:rsidR="0088503C" w:rsidRPr="0088503C">
        <w:rPr>
          <w:rStyle w:val="libFootnotenumChar"/>
        </w:rPr>
        <w:footnoteReference w:id="137"/>
      </w:r>
    </w:p>
    <w:p w:rsidR="00E33EF8" w:rsidRDefault="00E33EF8" w:rsidP="00E33EF8">
      <w:pPr>
        <w:pStyle w:val="libNormal"/>
      </w:pPr>
      <w:r>
        <w:t>Maksud dari kata muhadadah dalam ayat ini adalah sikap</w:t>
      </w:r>
    </w:p>
    <w:p w:rsidR="00E33EF8" w:rsidRDefault="00E33EF8" w:rsidP="00E33EF8">
      <w:pPr>
        <w:pStyle w:val="libNormal"/>
      </w:pPr>
      <w:r>
        <w:t>seseorang yang berpihak pada selain garis dan batas yang</w:t>
      </w:r>
    </w:p>
    <w:p w:rsidR="00E33EF8" w:rsidRDefault="00E33EF8" w:rsidP="00E33EF8">
      <w:pPr>
        <w:pStyle w:val="libNormal"/>
      </w:pPr>
      <w:r>
        <w:t>ditentukan Allah swt.</w:t>
      </w:r>
    </w:p>
    <w:p w:rsidR="00E33EF8" w:rsidRDefault="00E33EF8" w:rsidP="00E33EF8">
      <w:pPr>
        <w:pStyle w:val="libNormal"/>
      </w:pPr>
      <w:r>
        <w:t>Demikian arti salam kita kepada Allah swt. Adapun</w:t>
      </w:r>
    </w:p>
    <w:p w:rsidR="00E33EF8" w:rsidRDefault="00E33EF8" w:rsidP="00E33EF8">
      <w:pPr>
        <w:pStyle w:val="libNormal"/>
      </w:pPr>
      <w:r>
        <w:t>salam antara kita dan pemimpin-pemimpin Islam atau wali</w:t>
      </w:r>
    </w:p>
    <w:p w:rsidR="00E33EF8" w:rsidRDefault="00E33EF8" w:rsidP="00E33EF8">
      <w:pPr>
        <w:pStyle w:val="libNormal"/>
      </w:pPr>
      <w:r>
        <w:t>amr as. adalah kepanjangan dari salam kita kepada Allah</w:t>
      </w:r>
    </w:p>
    <w:p w:rsidR="00E33EF8" w:rsidRDefault="00E33EF8" w:rsidP="00E33EF8">
      <w:pPr>
        <w:pStyle w:val="libNormal"/>
      </w:pPr>
      <w:r>
        <w:t>dan bagian dari prinsip tauhid.</w:t>
      </w:r>
    </w:p>
    <w:p w:rsidR="00E33EF8" w:rsidRDefault="00E33EF8" w:rsidP="00E33EF8">
      <w:pPr>
        <w:pStyle w:val="libNormal"/>
      </w:pPr>
      <w:r>
        <w:t>Secara umum, semua elemen wilayah kepada Ahlulbait</w:t>
      </w:r>
    </w:p>
    <w:p w:rsidR="00E33EF8" w:rsidRDefault="00E33EF8" w:rsidP="00E33EF8">
      <w:pPr>
        <w:pStyle w:val="libNormal"/>
      </w:pPr>
      <w:r>
        <w:t>as. sebagai pemimpin Islam berpijak pada asas tauhid; pengesaan</w:t>
      </w:r>
    </w:p>
    <w:p w:rsidR="00E33EF8" w:rsidRDefault="00E33EF8" w:rsidP="00E33EF8">
      <w:pPr>
        <w:pStyle w:val="libNormal"/>
      </w:pPr>
      <w:r>
        <w:lastRenderedPageBreak/>
        <w:t>Allah dan menolak wujud sesuatu yang independen</w:t>
      </w:r>
    </w:p>
    <w:p w:rsidR="00E33EF8" w:rsidRDefault="00E33EF8" w:rsidP="00E33EF8">
      <w:pPr>
        <w:pStyle w:val="libNormal"/>
      </w:pPr>
      <w:r>
        <w:t>dari ijin dan perintah Allah swt.</w:t>
      </w:r>
    </w:p>
    <w:p w:rsidR="00E33EF8" w:rsidRDefault="00E33EF8" w:rsidP="00E33EF8">
      <w:pPr>
        <w:pStyle w:val="libNormal"/>
      </w:pPr>
      <w:r>
        <w:t>Salam kepada wali amr atau pemimpin Islam (yaitu</w:t>
      </w:r>
    </w:p>
    <w:p w:rsidR="00E33EF8" w:rsidRDefault="00E33EF8" w:rsidP="00E33EF8">
      <w:pPr>
        <w:pStyle w:val="libNormal"/>
      </w:pPr>
      <w:r>
        <w:t>Rasulullah dan Ahlulbaitnya), sebagaimana termuat dalam</w:t>
      </w:r>
    </w:p>
    <w:p w:rsidR="00E33EF8" w:rsidRDefault="00E33EF8" w:rsidP="00E33EF8">
      <w:pPr>
        <w:pStyle w:val="libNormal"/>
      </w:pPr>
      <w:r>
        <w:t>teks-teks ziarah, bukan dari kategori sapa dan pesan, tetapi</w:t>
      </w:r>
    </w:p>
    <w:p w:rsidR="00E33EF8" w:rsidRDefault="00E33EF8" w:rsidP="00E33EF8">
      <w:pPr>
        <w:pStyle w:val="libNormal"/>
      </w:pPr>
      <w:r>
        <w:t>dari kategori sikap, pergaulan dan hubungan.</w:t>
      </w:r>
    </w:p>
    <w:p w:rsidR="00E33EF8" w:rsidRDefault="00E33EF8" w:rsidP="00E33EF8">
      <w:pPr>
        <w:pStyle w:val="libNormal"/>
      </w:pPr>
      <w:r>
        <w:t>Kedalaman arti dari salam kepada mereka yaitu hendaknya</w:t>
      </w:r>
    </w:p>
    <w:p w:rsidR="00E33EF8" w:rsidRDefault="00E33EF8" w:rsidP="00E33EF8">
      <w:pPr>
        <w:pStyle w:val="libNormal"/>
      </w:pPr>
      <w:r>
        <w:t>kita tidak mengusik mereka dengan tingkah laku yang</w:t>
      </w:r>
    </w:p>
    <w:p w:rsidR="00E33EF8" w:rsidRDefault="00E33EF8" w:rsidP="00E33EF8">
      <w:pPr>
        <w:pStyle w:val="libNormal"/>
      </w:pPr>
      <w:r>
        <w:t>buruk, karena sesungguhnya mereka hadir dalam tindakan</w:t>
      </w:r>
    </w:p>
    <w:p w:rsidR="00E33EF8" w:rsidRDefault="00E33EF8" w:rsidP="00E33EF8">
      <w:pPr>
        <w:pStyle w:val="libNormal"/>
      </w:pPr>
      <w:r>
        <w:t>kita sebagaimana ditegaskan oleh surah al-Qadr dan hadis.</w:t>
      </w:r>
    </w:p>
    <w:p w:rsidR="00E33EF8" w:rsidRDefault="00E33EF8" w:rsidP="00E33EF8">
      <w:pPr>
        <w:pStyle w:val="libNormal"/>
      </w:pPr>
      <w:r>
        <w:t>Oleh karena itu, perilaku buruk, maksiat dan dosa pengikut</w:t>
      </w:r>
    </w:p>
    <w:p w:rsidR="00E33EF8" w:rsidRDefault="00E33EF8" w:rsidP="00E33EF8">
      <w:pPr>
        <w:pStyle w:val="libNormal"/>
      </w:pPr>
      <w:r>
        <w:t>Rasulullah saw. dan Ahlulbait as. akan mengganggu mereka</w:t>
      </w:r>
    </w:p>
    <w:p w:rsidR="00E33EF8" w:rsidRDefault="00E33EF8" w:rsidP="00E33EF8">
      <w:pPr>
        <w:pStyle w:val="libNormal"/>
      </w:pPr>
      <w:r>
        <w:t>sebagaimana mengganggu dua malaikat pencatat amal.</w:t>
      </w:r>
    </w:p>
    <w:p w:rsidR="00E33EF8" w:rsidRDefault="00E33EF8" w:rsidP="00E33EF8">
      <w:pPr>
        <w:pStyle w:val="libNormal"/>
      </w:pPr>
      <w:r>
        <w:t>Sebaliknya, perbuatan saleh akan menyenangkan mereka.</w:t>
      </w:r>
    </w:p>
    <w:p w:rsidR="00E33EF8" w:rsidRDefault="00E33EF8" w:rsidP="00E33EF8">
      <w:pPr>
        <w:pStyle w:val="libNormal"/>
      </w:pPr>
      <w:r>
        <w:t>Kiranya cukup sampai di sini saja perbincangan kita</w:t>
      </w:r>
    </w:p>
    <w:p w:rsidR="00E33EF8" w:rsidRDefault="00E33EF8" w:rsidP="00E33EF8">
      <w:pPr>
        <w:pStyle w:val="libNormal"/>
      </w:pPr>
      <w:r>
        <w:t>seputar salam kepada wali amr dan tidak perlu diperpanjang</w:t>
      </w:r>
    </w:p>
    <w:p w:rsidR="00E33EF8" w:rsidRDefault="00E33EF8" w:rsidP="00E33EF8">
      <w:pPr>
        <w:pStyle w:val="libNormal"/>
      </w:pPr>
      <w:r>
        <w:t>lebih dari ini.</w:t>
      </w:r>
    </w:p>
    <w:p w:rsidR="00E33EF8" w:rsidRDefault="00E33EF8" w:rsidP="00E33EF8">
      <w:pPr>
        <w:pStyle w:val="libNormal"/>
      </w:pPr>
      <w:r>
        <w:t>Ziarah-ziarah para iamam maksum penuh dengan salam</w:t>
      </w:r>
    </w:p>
    <w:p w:rsidR="00E33EF8" w:rsidRDefault="00E33EF8" w:rsidP="00E33EF8">
      <w:pPr>
        <w:pStyle w:val="libNormal"/>
      </w:pPr>
      <w:r>
        <w:t>dan pengulangan salam kepada mereka, seperti dalam</w:t>
      </w:r>
    </w:p>
    <w:p w:rsidR="00E33EF8" w:rsidRDefault="00E33EF8" w:rsidP="00E33EF8">
      <w:pPr>
        <w:pStyle w:val="libNormal"/>
      </w:pPr>
      <w:r>
        <w:t>ziarah Jami’ah Kedua yang tidak begitu populer, yaitu</w:t>
      </w:r>
    </w:p>
    <w:p w:rsidR="00E33EF8" w:rsidRDefault="00E33EF8" w:rsidP="00E33EF8">
      <w:pPr>
        <w:pStyle w:val="libNormal"/>
      </w:pPr>
      <w:r>
        <w:t>ziarah Jami’ah yang diriwayatkan oleh Syaikh Shaduq dari</w:t>
      </w:r>
    </w:p>
    <w:p w:rsidR="00E33EF8" w:rsidRDefault="00E33EF8" w:rsidP="00E33EF8">
      <w:pPr>
        <w:pStyle w:val="libNormal"/>
      </w:pPr>
      <w:r>
        <w:t>Imam Ali Ridha as. dalam kitab Man La Yahdluruhul Faqih,</w:t>
      </w:r>
    </w:p>
    <w:p w:rsidR="00E33EF8" w:rsidRDefault="00E33EF8" w:rsidP="00E33EF8">
      <w:pPr>
        <w:pStyle w:val="libNormal"/>
      </w:pPr>
      <w:r>
        <w:t>terdapat sekelompok salam kepada mereka. Berikut ini kami</w:t>
      </w:r>
    </w:p>
    <w:p w:rsidR="00E33EF8" w:rsidRDefault="00E33EF8" w:rsidP="00E33EF8">
      <w:pPr>
        <w:pStyle w:val="libNormal"/>
      </w:pPr>
      <w:r>
        <w:lastRenderedPageBreak/>
        <w:t>akan menyebutkan sebagian salam-salam itu sebagai bukti:</w:t>
      </w:r>
    </w:p>
    <w:p w:rsidR="00E33EF8" w:rsidRDefault="00E33EF8" w:rsidP="00E33EF8">
      <w:pPr>
        <w:pStyle w:val="libNormal"/>
      </w:pPr>
      <w:r>
        <w:t>“Salam kepada wali-wali Allah dan pilihan-pilihan-Nya,</w:t>
      </w:r>
    </w:p>
    <w:p w:rsidR="00E33EF8" w:rsidRDefault="00E33EF8" w:rsidP="00E33EF8">
      <w:pPr>
        <w:pStyle w:val="libNormal"/>
      </w:pPr>
      <w:r>
        <w:t>salam kepada orang-orang terpercaya Allah dan kekasihkekasih-</w:t>
      </w:r>
    </w:p>
    <w:p w:rsidR="00E33EF8" w:rsidRDefault="00E33EF8" w:rsidP="00E33EF8">
      <w:pPr>
        <w:pStyle w:val="libNormal"/>
      </w:pPr>
      <w:r>
        <w:t>Nya, salam kepada penolong-penolong Allah dan</w:t>
      </w:r>
    </w:p>
    <w:p w:rsidR="00E33EF8" w:rsidRDefault="00E33EF8" w:rsidP="00E33EF8">
      <w:pPr>
        <w:pStyle w:val="libNormal"/>
      </w:pPr>
      <w:r>
        <w:t>para khalifah-Nya (khalifah artinya pemimpin yang dilantik</w:t>
      </w:r>
    </w:p>
    <w:p w:rsidR="00E33EF8" w:rsidRDefault="00E33EF8" w:rsidP="00E33EF8">
      <w:pPr>
        <w:pStyle w:val="libNormal"/>
      </w:pPr>
      <w:r>
        <w:t>Allah untuk mengatur urusan umat manusia, bukan khalifah</w:t>
      </w:r>
    </w:p>
    <w:p w:rsidR="00E33EF8" w:rsidRDefault="00E33EF8" w:rsidP="00E33EF8">
      <w:pPr>
        <w:pStyle w:val="libNormal"/>
      </w:pPr>
      <w:r>
        <w:t>yang dicatat dalam sejarah pasca wafat Rasul), salam</w:t>
      </w:r>
    </w:p>
    <w:p w:rsidR="00E33EF8" w:rsidRDefault="00E33EF8" w:rsidP="00E33EF8">
      <w:pPr>
        <w:pStyle w:val="libNormal"/>
      </w:pPr>
      <w:r>
        <w:t>kepada ruang-ruang makrifat Allah, salam kepada rumahrumah</w:t>
      </w:r>
    </w:p>
    <w:p w:rsidR="00E33EF8" w:rsidRDefault="00E33EF8" w:rsidP="00E33EF8">
      <w:pPr>
        <w:pStyle w:val="libNormal"/>
      </w:pPr>
      <w:r>
        <w:t>zikir Allah, salam kepada pemenang perintah Allah</w:t>
      </w:r>
    </w:p>
    <w:p w:rsidR="00E33EF8" w:rsidRDefault="00E33EF8" w:rsidP="00E33EF8">
      <w:pPr>
        <w:pStyle w:val="libNormal"/>
      </w:pPr>
      <w:r>
        <w:t>dan larangan-Nya, salam kepada penuntun-penuntun yang</w:t>
      </w:r>
    </w:p>
    <w:p w:rsidR="00E33EF8" w:rsidRDefault="00E33EF8" w:rsidP="00E33EF8">
      <w:pPr>
        <w:pStyle w:val="libNormal"/>
      </w:pPr>
      <w:r>
        <w:t>mengajak kepada Allah, salam kepada mereka yang</w:t>
      </w:r>
    </w:p>
    <w:p w:rsidR="00E33EF8" w:rsidRDefault="00E33EF8" w:rsidP="00E33EF8">
      <w:pPr>
        <w:pStyle w:val="libNormal"/>
      </w:pPr>
      <w:r>
        <w:t>bersemayam dalam keridhaan Allah, salam kepada mereka</w:t>
      </w:r>
    </w:p>
    <w:p w:rsidR="00E33EF8" w:rsidRDefault="00E33EF8" w:rsidP="00E33EF8">
      <w:pPr>
        <w:pStyle w:val="libNormal"/>
      </w:pPr>
      <w:r>
        <w:t>yang ikhlas dalam ketaatan Allah, salam kepada petunjukpetunjuk</w:t>
      </w:r>
    </w:p>
    <w:p w:rsidR="00E33EF8" w:rsidRDefault="00E33EF8" w:rsidP="00E33EF8">
      <w:pPr>
        <w:pStyle w:val="libNormal"/>
      </w:pPr>
      <w:r>
        <w:t>Allah, salam kepada mereka yang barang siapa</w:t>
      </w:r>
    </w:p>
    <w:p w:rsidR="00E33EF8" w:rsidRDefault="00E33EF8" w:rsidP="00E33EF8">
      <w:pPr>
        <w:pStyle w:val="libNormal"/>
      </w:pPr>
      <w:r>
        <w:t>berwilayah kepada mereka niscaya Allah berwilayah kepadanya</w:t>
      </w:r>
    </w:p>
    <w:p w:rsidR="00E33EF8" w:rsidRDefault="00E33EF8" w:rsidP="00E33EF8">
      <w:pPr>
        <w:pStyle w:val="libNormal"/>
      </w:pPr>
      <w:r>
        <w:t>dan mencintainya, salam kepada mereka yang</w:t>
      </w:r>
    </w:p>
    <w:p w:rsidR="00E33EF8" w:rsidRDefault="00E33EF8" w:rsidP="00E33EF8">
      <w:pPr>
        <w:pStyle w:val="libNormal"/>
      </w:pPr>
      <w:r>
        <w:t>barang siapa memusuhi mereka Allah akan memusuhinya,</w:t>
      </w:r>
    </w:p>
    <w:p w:rsidR="00E33EF8" w:rsidRDefault="00E33EF8" w:rsidP="00E33EF8">
      <w:pPr>
        <w:pStyle w:val="libNormal"/>
      </w:pPr>
      <w:r>
        <w:t>salam kepada mereka yang barang siapa yakin pada mereka</w:t>
      </w:r>
    </w:p>
    <w:p w:rsidR="00E33EF8" w:rsidRDefault="00E33EF8" w:rsidP="00E33EF8">
      <w:pPr>
        <w:pStyle w:val="libNormal"/>
      </w:pPr>
      <w:r>
        <w:t>niscaya telah yakin pada Allah, salam kepada mereka yang</w:t>
      </w:r>
    </w:p>
    <w:p w:rsidR="00E33EF8" w:rsidRDefault="00E33EF8" w:rsidP="00E33EF8">
      <w:pPr>
        <w:pStyle w:val="libNormal"/>
      </w:pPr>
      <w:r>
        <w:t>barang siapa bodoh akan mereka ia telah bodoh akan Allah,</w:t>
      </w:r>
    </w:p>
    <w:p w:rsidR="00E33EF8" w:rsidRDefault="00E33EF8" w:rsidP="00E33EF8">
      <w:pPr>
        <w:pStyle w:val="libNormal"/>
      </w:pPr>
      <w:r>
        <w:t>salam kepada mereka yang barang siapa berpegang teguh</w:t>
      </w:r>
    </w:p>
    <w:p w:rsidR="00E33EF8" w:rsidRDefault="00E33EF8" w:rsidP="00E33EF8">
      <w:pPr>
        <w:pStyle w:val="libNormal"/>
      </w:pPr>
      <w:r>
        <w:lastRenderedPageBreak/>
        <w:t>pada mereka dia telah berpegang teguh pada Allah, dan</w:t>
      </w:r>
    </w:p>
    <w:p w:rsidR="00E33EF8" w:rsidRDefault="00E33EF8" w:rsidP="00E33EF8">
      <w:pPr>
        <w:pStyle w:val="libNormal"/>
      </w:pPr>
      <w:r>
        <w:t>salam kepada mereka yang barang siapa menyempal dari</w:t>
      </w:r>
    </w:p>
    <w:p w:rsidR="00E33EF8" w:rsidRDefault="00E33EF8" w:rsidP="00E33EF8">
      <w:pPr>
        <w:pStyle w:val="libNormal"/>
      </w:pPr>
      <w:r>
        <w:t>mereka dia telah menyempal dari Allah”.</w:t>
      </w:r>
    </w:p>
    <w:p w:rsidR="000867CD" w:rsidRDefault="000867CD" w:rsidP="00E33EF8">
      <w:pPr>
        <w:pStyle w:val="libNormal"/>
      </w:pPr>
    </w:p>
    <w:p w:rsidR="00E33EF8" w:rsidRDefault="00E33EF8" w:rsidP="000867CD">
      <w:pPr>
        <w:pStyle w:val="Heading2"/>
      </w:pPr>
      <w:bookmarkStart w:id="47" w:name="_Toc421954326"/>
      <w:r>
        <w:t>Nasihat</w:t>
      </w:r>
      <w:bookmarkEnd w:id="47"/>
    </w:p>
    <w:p w:rsidR="000867CD" w:rsidRDefault="000867CD" w:rsidP="00E33EF8">
      <w:pPr>
        <w:pStyle w:val="libNormal"/>
      </w:pPr>
    </w:p>
    <w:p w:rsidR="00E33EF8" w:rsidRDefault="00E33EF8" w:rsidP="00E33EF8">
      <w:pPr>
        <w:pStyle w:val="libNormal"/>
      </w:pPr>
      <w:r>
        <w:t>Nasihat adalah aspek positif dari hubungan manusia dengan</w:t>
      </w:r>
    </w:p>
    <w:p w:rsidR="00E33EF8" w:rsidRDefault="00E33EF8" w:rsidP="00E33EF8">
      <w:pPr>
        <w:pStyle w:val="libNormal"/>
      </w:pPr>
      <w:r>
        <w:t>wali amr ‘pemimpin Islam’ as. Nasihat pada mereka</w:t>
      </w:r>
    </w:p>
    <w:p w:rsidR="00E33EF8" w:rsidRDefault="00E33EF8" w:rsidP="00E33EF8">
      <w:pPr>
        <w:pStyle w:val="libNormal"/>
      </w:pPr>
      <w:r>
        <w:t>juga masuk kategori tauhid, dan merupakan kepanjangan</w:t>
      </w:r>
    </w:p>
    <w:p w:rsidR="00E33EF8" w:rsidRDefault="00E33EF8" w:rsidP="00E33EF8">
      <w:pPr>
        <w:pStyle w:val="libNormal"/>
      </w:pPr>
      <w:r>
        <w:t>dari nasihat untuk Allah dan Rasul-Nya. Nasihat adalah</w:t>
      </w:r>
    </w:p>
    <w:p w:rsidR="00E33EF8" w:rsidRDefault="00E33EF8" w:rsidP="00E33EF8">
      <w:pPr>
        <w:pStyle w:val="libNormal"/>
      </w:pPr>
      <w:r>
        <w:t>salah satu dari tiga perkara politik yang diumumkan oleh</w:t>
      </w:r>
    </w:p>
    <w:p w:rsidR="00E33EF8" w:rsidRDefault="00E33EF8" w:rsidP="00E33EF8">
      <w:pPr>
        <w:pStyle w:val="libNormal"/>
      </w:pPr>
      <w:r>
        <w:t>Rasulullah di masjid Khif, di Mina, kepada mayoritas Muslimin</w:t>
      </w:r>
    </w:p>
    <w:p w:rsidR="00E33EF8" w:rsidRDefault="00E33EF8" w:rsidP="00E33EF8">
      <w:pPr>
        <w:pStyle w:val="libNormal"/>
      </w:pPr>
      <w:r>
        <w:t>yang hadir di tahun Haji Wada’ atau Haji Perpisahan.</w:t>
      </w:r>
    </w:p>
    <w:p w:rsidR="00E33EF8" w:rsidRDefault="00E33EF8" w:rsidP="00E33EF8">
      <w:pPr>
        <w:pStyle w:val="libNormal"/>
      </w:pPr>
      <w:r>
        <w:t>Syaikh Shaduq meriwayatkan dalam kitab Khisal dari</w:t>
      </w:r>
    </w:p>
    <w:p w:rsidR="00E33EF8" w:rsidRDefault="00E33EF8" w:rsidP="00E33EF8">
      <w:pPr>
        <w:pStyle w:val="libNormal"/>
      </w:pPr>
      <w:r>
        <w:t>Imam Ja’far Ash-Shadiq as. berkata: “Rasulullah saw. Berpidato</w:t>
      </w:r>
    </w:p>
    <w:p w:rsidR="00E33EF8" w:rsidRDefault="00E33EF8" w:rsidP="00E33EF8">
      <w:pPr>
        <w:pStyle w:val="libNormal"/>
      </w:pPr>
      <w:r>
        <w:t>pada Haji Wada’ di Mina tepatnya di masjid Khif.</w:t>
      </w:r>
    </w:p>
    <w:p w:rsidR="00E33EF8" w:rsidRDefault="00E33EF8" w:rsidP="00E33EF8">
      <w:pPr>
        <w:pStyle w:val="libNormal"/>
      </w:pPr>
      <w:r>
        <w:t>Beliau memuja dan memuji Allah kemudian bersabda:</w:t>
      </w:r>
    </w:p>
    <w:p w:rsidR="00E33EF8" w:rsidRDefault="00E33EF8" w:rsidP="00E33EF8">
      <w:pPr>
        <w:pStyle w:val="libNormal"/>
      </w:pPr>
      <w:r>
        <w:t>‘Semoga Allah menyegarkan dan peduli pada hamba-Nya</w:t>
      </w:r>
    </w:p>
    <w:p w:rsidR="00E33EF8" w:rsidRDefault="00E33EF8" w:rsidP="00E33EF8">
      <w:pPr>
        <w:pStyle w:val="libNormal"/>
      </w:pPr>
      <w:r>
        <w:t>yang mendengar sabdaku kemudian menyadarinya, lalu</w:t>
      </w:r>
    </w:p>
    <w:p w:rsidR="00E33EF8" w:rsidRDefault="00E33EF8" w:rsidP="00E33EF8">
      <w:pPr>
        <w:pStyle w:val="libNormal"/>
      </w:pPr>
      <w:r>
        <w:t>menyampaikan sabdaku ini pada orang yang belum mendengarnya.</w:t>
      </w:r>
    </w:p>
    <w:p w:rsidR="00E33EF8" w:rsidRDefault="00E33EF8" w:rsidP="00E33EF8">
      <w:pPr>
        <w:pStyle w:val="libNormal"/>
      </w:pPr>
      <w:r>
        <w:t>Dan betapa banyak pembawa ilmu agama atau</w:t>
      </w:r>
    </w:p>
    <w:p w:rsidR="00E33EF8" w:rsidRDefault="00E33EF8" w:rsidP="00E33EF8">
      <w:pPr>
        <w:pStyle w:val="libNormal"/>
      </w:pPr>
      <w:r>
        <w:t>fiqih yang tidak alim dan faqih, dan betapa banyak pembawa</w:t>
      </w:r>
    </w:p>
    <w:p w:rsidR="00E33EF8" w:rsidRDefault="00E33EF8" w:rsidP="00E33EF8">
      <w:pPr>
        <w:pStyle w:val="libNormal"/>
      </w:pPr>
      <w:r>
        <w:t>ilmu agama kepada orang yang lebih alim dan faqih</w:t>
      </w:r>
    </w:p>
    <w:p w:rsidR="00E33EF8" w:rsidRDefault="00E33EF8" w:rsidP="00E33EF8">
      <w:pPr>
        <w:pStyle w:val="libNormal"/>
      </w:pPr>
      <w:r>
        <w:lastRenderedPageBreak/>
        <w:t>daripada dirinya. Ada tiga perkara yang tidak akan menimbulkan</w:t>
      </w:r>
    </w:p>
    <w:p w:rsidR="00E33EF8" w:rsidRDefault="00E33EF8" w:rsidP="00E33EF8">
      <w:pPr>
        <w:pStyle w:val="libNormal"/>
      </w:pPr>
      <w:r>
        <w:t>dengki pada hati seorang Muslim: pertama, ikhlas</w:t>
      </w:r>
    </w:p>
    <w:p w:rsidR="00E33EF8" w:rsidRDefault="00E33EF8" w:rsidP="00E33EF8">
      <w:pPr>
        <w:pStyle w:val="libNormal"/>
      </w:pPr>
      <w:r>
        <w:t>dalam beramal hanya demi Allah. Kedua, nasihat terhadap</w:t>
      </w:r>
    </w:p>
    <w:p w:rsidR="00E33EF8" w:rsidRDefault="00E33EF8" w:rsidP="00E33EF8">
      <w:pPr>
        <w:pStyle w:val="libNormal"/>
      </w:pPr>
      <w:r>
        <w:t>pemimpin-pemimpin Muslimin. Ketiga, komitmen terhadap</w:t>
      </w:r>
    </w:p>
    <w:p w:rsidR="00E33EF8" w:rsidRDefault="00E33EF8" w:rsidP="00E33EF8">
      <w:pPr>
        <w:pStyle w:val="libNormal"/>
      </w:pPr>
      <w:r>
        <w:t>masyarakat Islam. Sesungguhnya dakwah dan doa mereka</w:t>
      </w:r>
    </w:p>
    <w:p w:rsidR="00E33EF8" w:rsidRDefault="00E33EF8" w:rsidP="00E33EF8">
      <w:pPr>
        <w:pStyle w:val="libNormal"/>
      </w:pPr>
      <w:r>
        <w:t>mencakup masyarakat Muslim yang lain. Dan orang-orang</w:t>
      </w:r>
    </w:p>
    <w:p w:rsidR="00E33EF8" w:rsidRDefault="00E33EF8" w:rsidP="00E33EF8">
      <w:pPr>
        <w:pStyle w:val="libNormal"/>
      </w:pPr>
      <w:r>
        <w:t>Muslim adalah saudara yang berdarah sama, orang yang</w:t>
      </w:r>
    </w:p>
    <w:p w:rsidR="00E33EF8" w:rsidRDefault="00E33EF8" w:rsidP="00E33EF8">
      <w:pPr>
        <w:pStyle w:val="libNormal"/>
      </w:pPr>
      <w:r>
        <w:t>unggul berupaya untuk menanggung orang yang di bawahnya,</w:t>
      </w:r>
    </w:p>
    <w:p w:rsidR="00E33EF8" w:rsidRDefault="00E33EF8" w:rsidP="00E33EF8">
      <w:pPr>
        <w:pStyle w:val="libNormal"/>
      </w:pPr>
      <w:r>
        <w:t>dan mereka adalah tangan bagi yang lain’”.</w:t>
      </w:r>
      <w:r w:rsidRPr="00E33EF8">
        <w:rPr>
          <w:rStyle w:val="libFootnotenumChar"/>
        </w:rPr>
        <w:footnoteReference w:id="138"/>
      </w:r>
    </w:p>
    <w:p w:rsidR="00E33EF8" w:rsidRDefault="00E33EF8" w:rsidP="00E33EF8">
      <w:pPr>
        <w:pStyle w:val="libNormal"/>
      </w:pPr>
      <w:r>
        <w:t>Nasihat untuk wali amr dan pemimpin Muslimin as.</w:t>
      </w:r>
    </w:p>
    <w:p w:rsidR="00E33EF8" w:rsidRDefault="00E33EF8" w:rsidP="00E33EF8">
      <w:pPr>
        <w:pStyle w:val="libNormal"/>
      </w:pPr>
      <w:r>
        <w:t>yaitu seorang Muslim harus menjadi pembela dan mata bagi</w:t>
      </w:r>
    </w:p>
    <w:p w:rsidR="00E33EF8" w:rsidRDefault="00E33EF8" w:rsidP="00E33EF8">
      <w:pPr>
        <w:pStyle w:val="libNormal"/>
      </w:pPr>
      <w:r>
        <w:t>mereka mengajukan aspirasi dan konsultasi yang tulus kepada</w:t>
      </w:r>
    </w:p>
    <w:p w:rsidR="00E33EF8" w:rsidRDefault="00E33EF8" w:rsidP="00E33EF8">
      <w:pPr>
        <w:pStyle w:val="libNormal"/>
      </w:pPr>
      <w:r>
        <w:t>mereka, melindungi mereka, memaparkan problem,</w:t>
      </w:r>
    </w:p>
    <w:p w:rsidR="00E33EF8" w:rsidRDefault="00E33EF8" w:rsidP="00E33EF8">
      <w:pPr>
        <w:pStyle w:val="libNormal"/>
      </w:pPr>
      <w:r>
        <w:t>kegelisahan dan penderitaan Muslimin pada mereka, dan</w:t>
      </w:r>
    </w:p>
    <w:p w:rsidR="00E33EF8" w:rsidRDefault="00E33EF8" w:rsidP="00E33EF8">
      <w:pPr>
        <w:pStyle w:val="libNormal"/>
      </w:pPr>
      <w:r>
        <w:t>inilah sisi positif yang dimaksudkan.</w:t>
      </w:r>
    </w:p>
    <w:p w:rsidR="002D271A" w:rsidRDefault="002D271A" w:rsidP="00E33EF8">
      <w:pPr>
        <w:pStyle w:val="libNormal"/>
      </w:pPr>
    </w:p>
    <w:p w:rsidR="00E33EF8" w:rsidRDefault="00E33EF8" w:rsidP="002D271A">
      <w:pPr>
        <w:pStyle w:val="Heading2"/>
      </w:pPr>
      <w:bookmarkStart w:id="48" w:name="_Toc421954327"/>
      <w:r>
        <w:t>Figur Keteladanan</w:t>
      </w:r>
      <w:bookmarkEnd w:id="48"/>
    </w:p>
    <w:p w:rsidR="002D271A" w:rsidRDefault="002D271A" w:rsidP="00E33EF8">
      <w:pPr>
        <w:pStyle w:val="libNormal"/>
      </w:pPr>
    </w:p>
    <w:p w:rsidR="00E33EF8" w:rsidRDefault="00E33EF8" w:rsidP="00E33EF8">
      <w:pPr>
        <w:pStyle w:val="libNormal"/>
      </w:pPr>
      <w:r>
        <w:t>Salah satu elemen wilayah kepada Ahlulbait as. adalah</w:t>
      </w:r>
    </w:p>
    <w:p w:rsidR="00E33EF8" w:rsidRDefault="00E33EF8" w:rsidP="00E33EF8">
      <w:pPr>
        <w:pStyle w:val="libNormal"/>
      </w:pPr>
      <w:r>
        <w:t>peneladanan pada mereka. Allah swt. telah menjadikan</w:t>
      </w:r>
    </w:p>
    <w:p w:rsidR="00E33EF8" w:rsidRDefault="00E33EF8" w:rsidP="00E33EF8">
      <w:pPr>
        <w:pStyle w:val="libNormal"/>
      </w:pPr>
      <w:r>
        <w:t>Nabi Ibrahim as. sampai Rasulullah saw. sebagai teladan</w:t>
      </w:r>
    </w:p>
    <w:p w:rsidR="00D702E3" w:rsidRDefault="00E33EF8" w:rsidP="00D702E3">
      <w:pPr>
        <w:pStyle w:val="libNormal"/>
      </w:pPr>
      <w:r>
        <w:lastRenderedPageBreak/>
        <w:t>yang unggul bagi umat manusia. Mereka harus mengikuti</w:t>
      </w:r>
      <w:r w:rsidR="00FB00F4">
        <w:t xml:space="preserve"> </w:t>
      </w:r>
      <w:r w:rsidR="00D702E3">
        <w:t>figur-figur teladan tersebut dan mengukur diri dengan</w:t>
      </w:r>
    </w:p>
    <w:p w:rsidR="00D702E3" w:rsidRDefault="00D702E3" w:rsidP="00D702E3">
      <w:pPr>
        <w:pStyle w:val="libNormal"/>
      </w:pPr>
      <w:r>
        <w:t>keutamaan mereka. Allah berfirman:</w:t>
      </w:r>
    </w:p>
    <w:p w:rsidR="00D702E3" w:rsidRDefault="00D702E3" w:rsidP="003618B5">
      <w:pPr>
        <w:pStyle w:val="libAie"/>
      </w:pPr>
      <w:r>
        <w:rPr>
          <w:rtl/>
        </w:rPr>
        <w:t>﴿ قَد كَانَت لَكُم اُسوَةٌ حَسَنَةٌ فِِ اِبرَاهِيمَ وَ المذِينَ مَعَه ﴾</w:t>
      </w:r>
    </w:p>
    <w:p w:rsidR="00D702E3" w:rsidRDefault="00D702E3" w:rsidP="00D702E3">
      <w:pPr>
        <w:pStyle w:val="libNormal"/>
      </w:pPr>
      <w:r>
        <w:t>“Sungguh terdapat teladan yang baik bagi kalian pada</w:t>
      </w:r>
    </w:p>
    <w:p w:rsidR="00D702E3" w:rsidRDefault="00D702E3" w:rsidP="00D702E3">
      <w:pPr>
        <w:pStyle w:val="libNormal"/>
      </w:pPr>
      <w:r>
        <w:t>diri Ibrahim da</w:t>
      </w:r>
      <w:r w:rsidR="003618B5">
        <w:t>n orang-orang yang bersamanya”.</w:t>
      </w:r>
      <w:r w:rsidR="003618B5" w:rsidRPr="003618B5">
        <w:rPr>
          <w:rStyle w:val="libFootnotenumChar"/>
        </w:rPr>
        <w:footnoteReference w:id="139"/>
      </w:r>
    </w:p>
    <w:p w:rsidR="00D702E3" w:rsidRDefault="00D702E3" w:rsidP="003618B5">
      <w:pPr>
        <w:pStyle w:val="libAie"/>
      </w:pPr>
      <w:r>
        <w:rPr>
          <w:rtl/>
        </w:rPr>
        <w:t>﴿ لَقَد كَانَ لَكُم فِِ رَسُولِ اللهِ اُسوَةٌ حَسَنَة ﴾</w:t>
      </w:r>
    </w:p>
    <w:p w:rsidR="00D702E3" w:rsidRDefault="00D702E3" w:rsidP="00D702E3">
      <w:pPr>
        <w:pStyle w:val="libNormal"/>
      </w:pPr>
      <w:r>
        <w:t>“Sungguh, sungguh dan sungguh terdapat teladan yang</w:t>
      </w:r>
    </w:p>
    <w:p w:rsidR="00D702E3" w:rsidRDefault="00D702E3" w:rsidP="00D702E3">
      <w:pPr>
        <w:pStyle w:val="libNormal"/>
      </w:pPr>
      <w:r>
        <w:t>baik bag</w:t>
      </w:r>
      <w:r w:rsidR="003618B5">
        <w:t>i kalian pada diri Rasulullah”.</w:t>
      </w:r>
      <w:r w:rsidR="003618B5" w:rsidRPr="003618B5">
        <w:rPr>
          <w:rStyle w:val="libFootnotenumChar"/>
        </w:rPr>
        <w:footnoteReference w:id="140"/>
      </w:r>
    </w:p>
    <w:p w:rsidR="00D702E3" w:rsidRDefault="00D702E3" w:rsidP="00D702E3">
      <w:pPr>
        <w:pStyle w:val="libNormal"/>
      </w:pPr>
      <w:r>
        <w:t>Adapun setelah Rasulullah saw., teladan baik yang harus</w:t>
      </w:r>
    </w:p>
    <w:p w:rsidR="00D702E3" w:rsidRDefault="00D702E3" w:rsidP="00D702E3">
      <w:pPr>
        <w:pStyle w:val="libNormal"/>
      </w:pPr>
      <w:r>
        <w:t>kita panuti dalam hidup ini adalah Ahlulbait sebagai</w:t>
      </w:r>
    </w:p>
    <w:p w:rsidR="00D702E3" w:rsidRDefault="00D702E3" w:rsidP="00D702E3">
      <w:pPr>
        <w:pStyle w:val="libNormal"/>
      </w:pPr>
      <w:r>
        <w:t>pengganti beliau, baik dalam hubungan kita bersama</w:t>
      </w:r>
    </w:p>
    <w:p w:rsidR="00D702E3" w:rsidRDefault="00D702E3" w:rsidP="00D702E3">
      <w:pPr>
        <w:pStyle w:val="libNormal"/>
      </w:pPr>
      <w:r>
        <w:t>keluarga maupun hubungan kita dengan diri kita sendiri.</w:t>
      </w:r>
    </w:p>
    <w:p w:rsidR="00D702E3" w:rsidRDefault="00D702E3" w:rsidP="00D702E3">
      <w:pPr>
        <w:pStyle w:val="libNormal"/>
      </w:pPr>
      <w:r>
        <w:t>Tentunya, awal dari semua hubungan ini adalah hubungan</w:t>
      </w:r>
    </w:p>
    <w:p w:rsidR="00D702E3" w:rsidRDefault="00D702E3" w:rsidP="00D702E3">
      <w:pPr>
        <w:pStyle w:val="libNormal"/>
      </w:pPr>
      <w:r>
        <w:t>kita dengan Allah swt.</w:t>
      </w:r>
    </w:p>
    <w:p w:rsidR="00D702E3" w:rsidRDefault="00D702E3" w:rsidP="00D702E3">
      <w:pPr>
        <w:pStyle w:val="libNormal"/>
      </w:pPr>
      <w:r>
        <w:t>Peneladanan bukan pelajaran. Di samping sebagai guru</w:t>
      </w:r>
    </w:p>
    <w:p w:rsidR="00D702E3" w:rsidRDefault="00D702E3" w:rsidP="00D702E3">
      <w:pPr>
        <w:pStyle w:val="libNormal"/>
      </w:pPr>
      <w:r>
        <w:t>kita, Ahlulbait as. juga teladan kita. Mereka adalah guru</w:t>
      </w:r>
    </w:p>
    <w:p w:rsidR="00D702E3" w:rsidRDefault="00D702E3" w:rsidP="00D702E3">
      <w:pPr>
        <w:pStyle w:val="libNormal"/>
      </w:pPr>
      <w:r>
        <w:t>yang kita serap anjuran dan ajaran mereka, teladan yang</w:t>
      </w:r>
    </w:p>
    <w:p w:rsidR="00D702E3" w:rsidRDefault="00D702E3" w:rsidP="00D702E3">
      <w:pPr>
        <w:pStyle w:val="libNormal"/>
      </w:pPr>
      <w:r>
        <w:t>kita tapaki bekas-bekas langkah mereka, kita jalani jalur</w:t>
      </w:r>
    </w:p>
    <w:p w:rsidR="00D702E3" w:rsidRDefault="00D702E3" w:rsidP="00D702E3">
      <w:pPr>
        <w:pStyle w:val="libNormal"/>
      </w:pPr>
      <w:r>
        <w:t>mereka, kita ikuti aliran mereka dalam kehidupan, dan kita</w:t>
      </w:r>
    </w:p>
    <w:p w:rsidR="00D702E3" w:rsidRDefault="00D702E3" w:rsidP="00D702E3">
      <w:pPr>
        <w:pStyle w:val="libNormal"/>
      </w:pPr>
      <w:r>
        <w:t>hidup sebagaimana mereka hidup serta bergaul bersama</w:t>
      </w:r>
    </w:p>
    <w:p w:rsidR="00D702E3" w:rsidRDefault="00D702E3" w:rsidP="00D702E3">
      <w:pPr>
        <w:pStyle w:val="libNormal"/>
      </w:pPr>
      <w:r>
        <w:t>masyarakat dan keluarga sebagaimana mereka bergaul.</w:t>
      </w:r>
    </w:p>
    <w:p w:rsidR="00D702E3" w:rsidRDefault="00D702E3" w:rsidP="00D702E3">
      <w:pPr>
        <w:pStyle w:val="libNormal"/>
      </w:pPr>
      <w:r>
        <w:t>Imam-imam Ahlulbait as. adalah maksum atau suci dari</w:t>
      </w:r>
    </w:p>
    <w:p w:rsidR="00D702E3" w:rsidRDefault="00D702E3" w:rsidP="00D702E3">
      <w:pPr>
        <w:pStyle w:val="libNormal"/>
      </w:pPr>
      <w:r>
        <w:lastRenderedPageBreak/>
        <w:t>dosa dan kesalahan. Artinya, mereka adalah model yang</w:t>
      </w:r>
    </w:p>
    <w:p w:rsidR="00D702E3" w:rsidRDefault="00D702E3" w:rsidP="00D702E3">
      <w:pPr>
        <w:pStyle w:val="libNormal"/>
      </w:pPr>
      <w:r>
        <w:t>sempurna bagi kemanusiaan. Allah telah menjadikan mereka</w:t>
      </w:r>
    </w:p>
    <w:p w:rsidR="00D702E3" w:rsidRDefault="00D702E3" w:rsidP="00D702E3">
      <w:pPr>
        <w:pStyle w:val="libNormal"/>
      </w:pPr>
      <w:r>
        <w:t>sebagai tolok ukur dan timbangan yang harus kita</w:t>
      </w:r>
    </w:p>
    <w:p w:rsidR="00D702E3" w:rsidRDefault="00D702E3" w:rsidP="00D702E3">
      <w:pPr>
        <w:pStyle w:val="libNormal"/>
      </w:pPr>
      <w:r>
        <w:t>gunakan untuk mengukur diri kita dengan mereka. Maka,</w:t>
      </w:r>
    </w:p>
    <w:p w:rsidR="006477D9" w:rsidRDefault="00D702E3" w:rsidP="006477D9">
      <w:pPr>
        <w:pStyle w:val="libNormal"/>
      </w:pPr>
      <w:r>
        <w:t>apa yang sesuai dengan mereka dalam praktek, ucapan,</w:t>
      </w:r>
      <w:r w:rsidR="00C472D2">
        <w:t xml:space="preserve"> </w:t>
      </w:r>
      <w:r w:rsidR="006477D9">
        <w:t>diam, gerak perilak serta sikap kita adalah kebenaran. Dan</w:t>
      </w:r>
    </w:p>
    <w:p w:rsidR="006477D9" w:rsidRDefault="006477D9" w:rsidP="006477D9">
      <w:pPr>
        <w:pStyle w:val="libNormal"/>
      </w:pPr>
      <w:r>
        <w:t>sebaliknya, segala hal yang bertentangan dengan mereka</w:t>
      </w:r>
    </w:p>
    <w:p w:rsidR="006477D9" w:rsidRDefault="006477D9" w:rsidP="006477D9">
      <w:pPr>
        <w:pStyle w:val="libNormal"/>
      </w:pPr>
      <w:r>
        <w:t>adalah kesalahan, entah itu karena berlebihan atau kekurangan.</w:t>
      </w:r>
    </w:p>
    <w:p w:rsidR="006477D9" w:rsidRDefault="006477D9" w:rsidP="006477D9">
      <w:pPr>
        <w:pStyle w:val="libNormal"/>
      </w:pPr>
      <w:r>
        <w:t>Hakikat ini juga termuat dalam ziarah Jami’ah:</w:t>
      </w:r>
    </w:p>
    <w:p w:rsidR="006477D9" w:rsidRDefault="006477D9" w:rsidP="006477D9">
      <w:pPr>
        <w:pStyle w:val="libNormal"/>
      </w:pPr>
      <w:r>
        <w:t>“Orang yang tertinggal dari kalian adalah celaka, dan orang</w:t>
      </w:r>
    </w:p>
    <w:p w:rsidR="006477D9" w:rsidRDefault="006477D9" w:rsidP="006477D9">
      <w:pPr>
        <w:pStyle w:val="libNormal"/>
      </w:pPr>
      <w:r>
        <w:t>yang melampaui kalian adalah binasa, sedangkan orang</w:t>
      </w:r>
    </w:p>
    <w:p w:rsidR="006477D9" w:rsidRDefault="006477D9" w:rsidP="006477D9">
      <w:pPr>
        <w:pStyle w:val="libNormal"/>
      </w:pPr>
      <w:r>
        <w:t>yang bersama kalian adalah ikut bergabung”.</w:t>
      </w:r>
    </w:p>
    <w:p w:rsidR="006477D9" w:rsidRDefault="006477D9" w:rsidP="006477D9">
      <w:pPr>
        <w:pStyle w:val="libNormal"/>
      </w:pPr>
      <w:r>
        <w:t>Marilah kita membaca sejarah dan tradisi Ahlulbait as.</w:t>
      </w:r>
    </w:p>
    <w:p w:rsidR="006477D9" w:rsidRDefault="006477D9" w:rsidP="006477D9">
      <w:pPr>
        <w:pStyle w:val="libNormal"/>
      </w:pPr>
      <w:r>
        <w:t>untuk menyesuaikan perilaku kita dengan mereka. Amirul</w:t>
      </w:r>
    </w:p>
    <w:p w:rsidR="006477D9" w:rsidRDefault="006477D9" w:rsidP="006477D9">
      <w:pPr>
        <w:pStyle w:val="libNormal"/>
      </w:pPr>
      <w:r>
        <w:t>Mukminin as. sering berkata: “Sadarlah bahwa kalian tidak</w:t>
      </w:r>
    </w:p>
    <w:p w:rsidR="006477D9" w:rsidRDefault="006477D9" w:rsidP="006477D9">
      <w:pPr>
        <w:pStyle w:val="libNormal"/>
      </w:pPr>
      <w:r>
        <w:t>akan mampu untuk itu, tapi bantulah aku dengan warak</w:t>
      </w:r>
    </w:p>
    <w:p w:rsidR="006477D9" w:rsidRDefault="006477D9" w:rsidP="006477D9">
      <w:pPr>
        <w:pStyle w:val="libNormal"/>
      </w:pPr>
      <w:r>
        <w:t>dan kesungguhan”.</w:t>
      </w:r>
    </w:p>
    <w:p w:rsidR="006477D9" w:rsidRDefault="006477D9" w:rsidP="006477D9">
      <w:pPr>
        <w:pStyle w:val="libNormal"/>
      </w:pPr>
      <w:r>
        <w:t>Ziarah Jami’ah menyifati Ahlulbait as. dengan matsal a’la</w:t>
      </w:r>
    </w:p>
    <w:p w:rsidR="006477D9" w:rsidRDefault="006477D9" w:rsidP="006477D9">
      <w:pPr>
        <w:pStyle w:val="libNormal"/>
      </w:pPr>
      <w:r>
        <w:t>atau model tertinggi, yaitu standar yang benar bagi umat</w:t>
      </w:r>
    </w:p>
    <w:p w:rsidR="006477D9" w:rsidRDefault="006477D9" w:rsidP="006477D9">
      <w:pPr>
        <w:pStyle w:val="libNormal"/>
      </w:pPr>
      <w:r>
        <w:t>manusia untuk mengukur dirinya dengan mereka sebisa</w:t>
      </w:r>
    </w:p>
    <w:p w:rsidR="006477D9" w:rsidRDefault="006477D9" w:rsidP="006477D9">
      <w:pPr>
        <w:pStyle w:val="libNormal"/>
      </w:pPr>
      <w:r>
        <w:t>mungkin untuk berjalan bersama mereka.</w:t>
      </w:r>
    </w:p>
    <w:p w:rsidR="006477D9" w:rsidRDefault="006477D9" w:rsidP="006477D9">
      <w:pPr>
        <w:pStyle w:val="libNormal"/>
      </w:pPr>
      <w:r>
        <w:lastRenderedPageBreak/>
        <w:t>Ahlulbait as. mewarisi hal-hal berharga dari Nabi Ibrahim</w:t>
      </w:r>
    </w:p>
    <w:p w:rsidR="006477D9" w:rsidRDefault="006477D9" w:rsidP="006477D9">
      <w:pPr>
        <w:pStyle w:val="libNormal"/>
      </w:pPr>
      <w:r>
        <w:t>dan Rasulullah saw., seperti akhlak, penyembahan,</w:t>
      </w:r>
    </w:p>
    <w:p w:rsidR="006477D9" w:rsidRDefault="006477D9" w:rsidP="006477D9">
      <w:pPr>
        <w:pStyle w:val="libNormal"/>
      </w:pPr>
      <w:r>
        <w:t>ikhlas, ketaatan dan takwa. Dengan demikian, orang yang</w:t>
      </w:r>
    </w:p>
    <w:p w:rsidR="006477D9" w:rsidRDefault="006477D9" w:rsidP="006477D9">
      <w:pPr>
        <w:pStyle w:val="libNormal"/>
      </w:pPr>
      <w:r>
        <w:t>ingin mendapatkan petunjuk para nabi dan mengikuti jalan</w:t>
      </w:r>
    </w:p>
    <w:p w:rsidR="006477D9" w:rsidRDefault="006477D9" w:rsidP="006477D9">
      <w:pPr>
        <w:pStyle w:val="libNormal"/>
      </w:pPr>
      <w:r>
        <w:t>mereka, dia bisa mendapatkannya dengan mengikuti petunjuk</w:t>
      </w:r>
    </w:p>
    <w:p w:rsidR="006477D9" w:rsidRDefault="006477D9" w:rsidP="006477D9">
      <w:pPr>
        <w:pStyle w:val="libNormal"/>
      </w:pPr>
      <w:r>
        <w:t>Ahlulbait as. dan meneladani mereka. Ziarah Jami’ah</w:t>
      </w:r>
    </w:p>
    <w:p w:rsidR="006477D9" w:rsidRDefault="006477D9" w:rsidP="006477D9">
      <w:pPr>
        <w:pStyle w:val="libNormal"/>
      </w:pPr>
      <w:r>
        <w:t>membawakan sebuah doa yang berbunyi: “Semoga Allah</w:t>
      </w:r>
    </w:p>
    <w:p w:rsidR="006477D9" w:rsidRDefault="006477D9" w:rsidP="006477D9">
      <w:pPr>
        <w:pStyle w:val="libNormal"/>
      </w:pPr>
      <w:r>
        <w:t>menggolongkanku bersama orang yang mengikuti jejak</w:t>
      </w:r>
    </w:p>
    <w:p w:rsidR="006477D9" w:rsidRDefault="006477D9" w:rsidP="006477D9">
      <w:pPr>
        <w:pStyle w:val="libNormal"/>
      </w:pPr>
      <w:r>
        <w:t>mereka, menempuh jalur mereka, dan mengambil petunjuk</w:t>
      </w:r>
    </w:p>
    <w:p w:rsidR="006477D9" w:rsidRDefault="006477D9" w:rsidP="006477D9">
      <w:pPr>
        <w:pStyle w:val="libNormal"/>
      </w:pPr>
      <w:r>
        <w:t>hidayah mereka”.</w:t>
      </w:r>
    </w:p>
    <w:p w:rsidR="00CC14E3" w:rsidRDefault="00CC14E3" w:rsidP="006477D9">
      <w:pPr>
        <w:pStyle w:val="libNormal"/>
      </w:pPr>
    </w:p>
    <w:p w:rsidR="006477D9" w:rsidRDefault="006477D9" w:rsidP="00D81A33">
      <w:pPr>
        <w:pStyle w:val="Heading2"/>
      </w:pPr>
      <w:bookmarkStart w:id="49" w:name="_Toc421954328"/>
      <w:r>
        <w:t>Sedih dan Gembira</w:t>
      </w:r>
      <w:bookmarkEnd w:id="49"/>
    </w:p>
    <w:p w:rsidR="00CC14E3" w:rsidRDefault="00CC14E3" w:rsidP="006477D9">
      <w:pPr>
        <w:pStyle w:val="libNormal"/>
      </w:pPr>
    </w:p>
    <w:p w:rsidR="006477D9" w:rsidRDefault="006477D9" w:rsidP="006477D9">
      <w:pPr>
        <w:pStyle w:val="libNormal"/>
      </w:pPr>
      <w:r>
        <w:t>Sedih dan gembira adalah kondisi kejiwaan dalam berwilayah</w:t>
      </w:r>
    </w:p>
    <w:p w:rsidR="006477D9" w:rsidRDefault="006477D9" w:rsidP="006477D9">
      <w:pPr>
        <w:pStyle w:val="libNormal"/>
      </w:pPr>
      <w:r>
        <w:t>dan merupakan tanda-tanda cinta. Orang yang mencintai</w:t>
      </w:r>
    </w:p>
    <w:p w:rsidR="006477D9" w:rsidRDefault="006477D9" w:rsidP="006477D9">
      <w:pPr>
        <w:pStyle w:val="libNormal"/>
      </w:pPr>
      <w:r>
        <w:t>seseorang secara alami akan sedih karena kesedihan</w:t>
      </w:r>
    </w:p>
    <w:p w:rsidR="006477D9" w:rsidRDefault="006477D9" w:rsidP="006477D9">
      <w:pPr>
        <w:pStyle w:val="libNormal"/>
      </w:pPr>
      <w:r>
        <w:t>kekasihnya, dan gembira karena kegembiraannya. Imam</w:t>
      </w:r>
    </w:p>
    <w:p w:rsidR="006477D9" w:rsidRDefault="006477D9" w:rsidP="006477D9">
      <w:pPr>
        <w:pStyle w:val="libNormal"/>
      </w:pPr>
      <w:r>
        <w:t>Ja’far Ash-Shadiq as. berkata: “Syi’ah kami adalah dari kami, apa-apa yang menyakitkan kami akan menyakitkan</w:t>
      </w:r>
    </w:p>
    <w:p w:rsidR="006477D9" w:rsidRDefault="006477D9" w:rsidP="006477D9">
      <w:pPr>
        <w:pStyle w:val="libNormal"/>
      </w:pPr>
      <w:r>
        <w:t>mereka dan apa-apa yang menggembirakan kami juga akan</w:t>
      </w:r>
    </w:p>
    <w:p w:rsidR="006477D9" w:rsidRDefault="006477D9" w:rsidP="006477D9">
      <w:pPr>
        <w:pStyle w:val="libNormal"/>
      </w:pPr>
      <w:r>
        <w:t>menggembirakan mereka”.</w:t>
      </w:r>
      <w:r w:rsidRPr="006477D9">
        <w:rPr>
          <w:rStyle w:val="libFootnotenumChar"/>
        </w:rPr>
        <w:footnoteReference w:id="141"/>
      </w:r>
    </w:p>
    <w:p w:rsidR="006477D9" w:rsidRDefault="006477D9" w:rsidP="006477D9">
      <w:pPr>
        <w:pStyle w:val="libNormal"/>
      </w:pPr>
      <w:r>
        <w:t>Ada sebuah riwayat sahih dari Rayyan bin Syabib,</w:t>
      </w:r>
    </w:p>
    <w:p w:rsidR="006477D9" w:rsidRDefault="006477D9" w:rsidP="006477D9">
      <w:pPr>
        <w:pStyle w:val="libNormal"/>
      </w:pPr>
      <w:r>
        <w:lastRenderedPageBreak/>
        <w:t>paman Mu’tasim Abbasi dari ibunya; dia meriwayatkan dari</w:t>
      </w:r>
    </w:p>
    <w:p w:rsidR="006477D9" w:rsidRDefault="006477D9" w:rsidP="006477D9">
      <w:pPr>
        <w:pStyle w:val="libNormal"/>
      </w:pPr>
      <w:r>
        <w:t>Imam Ali Ar-Ridha as. yang berkata: “Wahai putera Syabib,</w:t>
      </w:r>
    </w:p>
    <w:p w:rsidR="006477D9" w:rsidRDefault="006477D9" w:rsidP="006477D9">
      <w:pPr>
        <w:pStyle w:val="libNormal"/>
      </w:pPr>
      <w:r>
        <w:t>apabila kamu ingin bersama kami pada derajat-derajat</w:t>
      </w:r>
    </w:p>
    <w:p w:rsidR="006477D9" w:rsidRDefault="006477D9" w:rsidP="006477D9">
      <w:pPr>
        <w:pStyle w:val="libNormal"/>
      </w:pPr>
      <w:r>
        <w:t>tertinggi di surga maka bersedihlah karena kesedihan kami,</w:t>
      </w:r>
    </w:p>
    <w:p w:rsidR="006477D9" w:rsidRDefault="006477D9" w:rsidP="006477D9">
      <w:pPr>
        <w:pStyle w:val="libNormal"/>
      </w:pPr>
      <w:r>
        <w:t>dan bergembiralah karena kegembiraan kami, dan hendaknya</w:t>
      </w:r>
    </w:p>
    <w:p w:rsidR="006477D9" w:rsidRDefault="006477D9" w:rsidP="006477D9">
      <w:pPr>
        <w:pStyle w:val="libNormal"/>
      </w:pPr>
      <w:r>
        <w:t>kamu berwilayah kepada kami dan mencintai kami,</w:t>
      </w:r>
    </w:p>
    <w:p w:rsidR="006477D9" w:rsidRDefault="006477D9" w:rsidP="006477D9">
      <w:pPr>
        <w:pStyle w:val="libNormal"/>
      </w:pPr>
      <w:r>
        <w:t>karena sesungguhnya seseorang mencintai batu sekalipun,</w:t>
      </w:r>
    </w:p>
    <w:p w:rsidR="006477D9" w:rsidRDefault="006477D9" w:rsidP="006477D9">
      <w:pPr>
        <w:pStyle w:val="libNormal"/>
      </w:pPr>
      <w:r>
        <w:t>niscaya Allah akan mengumpulkannya bersama batu itu di</w:t>
      </w:r>
    </w:p>
    <w:p w:rsidR="006477D9" w:rsidRDefault="006477D9" w:rsidP="006477D9">
      <w:pPr>
        <w:pStyle w:val="libNormal"/>
      </w:pPr>
      <w:r>
        <w:t>Hari Kiamat nanti”.</w:t>
      </w:r>
      <w:r w:rsidRPr="006477D9">
        <w:rPr>
          <w:rStyle w:val="libFootnotenumChar"/>
        </w:rPr>
        <w:footnoteReference w:id="142"/>
      </w:r>
    </w:p>
    <w:p w:rsidR="006477D9" w:rsidRDefault="006477D9" w:rsidP="006477D9">
      <w:pPr>
        <w:pStyle w:val="libNormal"/>
      </w:pPr>
      <w:r>
        <w:t>Masma’ meriwayatkan: “Abu Abdillah Imam Ja’far Ash-</w:t>
      </w:r>
    </w:p>
    <w:p w:rsidR="006477D9" w:rsidRDefault="006477D9" w:rsidP="006477D9">
      <w:pPr>
        <w:pStyle w:val="libNormal"/>
      </w:pPr>
      <w:r>
        <w:t>Shadiq as. berkata kepadaku: ‘Wahai Masma’ kamu adalah</w:t>
      </w:r>
    </w:p>
    <w:p w:rsidR="006477D9" w:rsidRDefault="006477D9" w:rsidP="006477D9">
      <w:pPr>
        <w:pStyle w:val="libNormal"/>
      </w:pPr>
      <w:r>
        <w:t>orang Irak, apakah kamu mendatangi kuburan Husain bin</w:t>
      </w:r>
    </w:p>
    <w:p w:rsidR="006477D9" w:rsidRDefault="006477D9" w:rsidP="006477D9">
      <w:pPr>
        <w:pStyle w:val="libNormal"/>
      </w:pPr>
      <w:r>
        <w:t>Ali?’ Aku menjawab: “Tidak, aku dikenal dari kota Basrah</w:t>
      </w:r>
    </w:p>
    <w:p w:rsidR="006477D9" w:rsidRDefault="006477D9" w:rsidP="006477D9">
      <w:pPr>
        <w:pStyle w:val="libNormal"/>
      </w:pPr>
      <w:r>
        <w:t>dan di tengah kita ada orang-orang yang menuruti keinginan</w:t>
      </w:r>
    </w:p>
    <w:p w:rsidR="006477D9" w:rsidRDefault="006477D9" w:rsidP="006477D9">
      <w:pPr>
        <w:pStyle w:val="libNormal"/>
      </w:pPr>
      <w:r>
        <w:t>khalifah sekarang, musuh-musuh kita banyak dari</w:t>
      </w:r>
    </w:p>
    <w:p w:rsidR="006477D9" w:rsidRDefault="006477D9" w:rsidP="006477D9">
      <w:pPr>
        <w:pStyle w:val="libNormal"/>
      </w:pPr>
      <w:r>
        <w:t>berbagai kabilah; mulai dari mereka yang mencaci maki</w:t>
      </w:r>
    </w:p>
    <w:p w:rsidR="006477D9" w:rsidRDefault="006477D9" w:rsidP="006477D9">
      <w:pPr>
        <w:pStyle w:val="libNormal"/>
      </w:pPr>
      <w:r>
        <w:t>keluarga Nabi sampai yang lain. Aku tidak aman dari</w:t>
      </w:r>
    </w:p>
    <w:p w:rsidR="006477D9" w:rsidRDefault="006477D9" w:rsidP="006477D9">
      <w:pPr>
        <w:pStyle w:val="libNormal"/>
      </w:pPr>
      <w:r>
        <w:t>mereka yang kapan saja melaporkan keadaanku ini pada</w:t>
      </w:r>
    </w:p>
    <w:p w:rsidR="006477D9" w:rsidRDefault="006477D9" w:rsidP="006477D9">
      <w:pPr>
        <w:pStyle w:val="libNormal"/>
      </w:pPr>
      <w:r>
        <w:t>putera Sulaiman sehingga mereka pun mengejarku”.</w:t>
      </w:r>
    </w:p>
    <w:p w:rsidR="006477D9" w:rsidRDefault="006477D9" w:rsidP="006477D9">
      <w:pPr>
        <w:pStyle w:val="libNormal"/>
      </w:pPr>
      <w:r>
        <w:t>“Maka beliau berkata kepadaku: “Apakah kamu ingat</w:t>
      </w:r>
    </w:p>
    <w:p w:rsidR="006477D9" w:rsidRDefault="006477D9" w:rsidP="006477D9">
      <w:pPr>
        <w:pStyle w:val="libNormal"/>
      </w:pPr>
      <w:r>
        <w:t>apa yang telah diperbuat terhadap Husain bin Ali?”</w:t>
      </w:r>
    </w:p>
    <w:p w:rsidR="006477D9" w:rsidRDefault="006477D9" w:rsidP="006477D9">
      <w:pPr>
        <w:pStyle w:val="libNormal"/>
      </w:pPr>
      <w:r>
        <w:t>“Iya”, jawabku pendek.</w:t>
      </w:r>
    </w:p>
    <w:p w:rsidR="006477D9" w:rsidRDefault="006477D9" w:rsidP="006477D9">
      <w:pPr>
        <w:pStyle w:val="libNormal"/>
      </w:pPr>
      <w:r>
        <w:lastRenderedPageBreak/>
        <w:t>Beliau berkata lagi: “Apakah kamu sedih?”</w:t>
      </w:r>
    </w:p>
    <w:p w:rsidR="006477D9" w:rsidRDefault="006477D9" w:rsidP="006477D9">
      <w:pPr>
        <w:pStyle w:val="libNormal"/>
      </w:pPr>
      <w:r>
        <w:t>Aku menjawab: “Demi Allah iya, aku menangis karenanya</w:t>
      </w:r>
    </w:p>
    <w:p w:rsidR="0059274D" w:rsidRDefault="006477D9" w:rsidP="0059274D">
      <w:pPr>
        <w:pStyle w:val="libNormal"/>
      </w:pPr>
      <w:r>
        <w:t>sehingga keluargaku melihat bekas tangisan itu pada</w:t>
      </w:r>
      <w:r w:rsidR="00D41264">
        <w:t xml:space="preserve"> </w:t>
      </w:r>
      <w:r w:rsidR="0059274D">
        <w:t>diriku sampai-sampai aku meninggalkan makan sehingga</w:t>
      </w:r>
    </w:p>
    <w:p w:rsidR="0059274D" w:rsidRDefault="0059274D" w:rsidP="0059274D">
      <w:pPr>
        <w:pStyle w:val="libNormal"/>
      </w:pPr>
      <w:r>
        <w:t>tanpak kelesuan pada wajahku”.</w:t>
      </w:r>
    </w:p>
    <w:p w:rsidR="0059274D" w:rsidRDefault="0059274D" w:rsidP="0059274D">
      <w:pPr>
        <w:pStyle w:val="libNormal"/>
      </w:pPr>
      <w:r>
        <w:t>“Imam as. berkata: ‘Semoga Allah merahmati tetesan air</w:t>
      </w:r>
    </w:p>
    <w:p w:rsidR="0059274D" w:rsidRDefault="0059274D" w:rsidP="0059274D">
      <w:pPr>
        <w:pStyle w:val="libNormal"/>
      </w:pPr>
      <w:r>
        <w:t>matamu! Sungguh kamu dari orang-orang yang gelisah</w:t>
      </w:r>
    </w:p>
    <w:p w:rsidR="0059274D" w:rsidRDefault="0059274D" w:rsidP="0059274D">
      <w:pPr>
        <w:pStyle w:val="libNormal"/>
      </w:pPr>
      <w:r>
        <w:t>karena kami, gembira karena kami gembira, sedih karena</w:t>
      </w:r>
    </w:p>
    <w:p w:rsidR="0059274D" w:rsidRDefault="0059274D" w:rsidP="0059274D">
      <w:pPr>
        <w:pStyle w:val="libNormal"/>
      </w:pPr>
      <w:r>
        <w:t>kami sedih, takut karena kami takut, aman karena kami</w:t>
      </w:r>
    </w:p>
    <w:p w:rsidR="0059274D" w:rsidRDefault="0059274D" w:rsidP="0059274D">
      <w:pPr>
        <w:pStyle w:val="libNormal"/>
      </w:pPr>
      <w:r>
        <w:t>aman. Sungguh kamu akan menyaksikan kehadiran ayahayahku</w:t>
      </w:r>
    </w:p>
    <w:p w:rsidR="0059274D" w:rsidRDefault="0059274D" w:rsidP="0059274D">
      <w:pPr>
        <w:pStyle w:val="libNormal"/>
      </w:pPr>
      <w:r>
        <w:t>untukmu, mereka mewasiatkan pada malaikat maut</w:t>
      </w:r>
    </w:p>
    <w:p w:rsidR="0059274D" w:rsidRDefault="0059274D" w:rsidP="0059274D">
      <w:pPr>
        <w:pStyle w:val="libNormal"/>
      </w:pPr>
      <w:r>
        <w:t>untukmu, dan apa yang mereka kabarkan baik kepadamu</w:t>
      </w:r>
    </w:p>
    <w:p w:rsidR="0059274D" w:rsidRDefault="0059274D" w:rsidP="0059274D">
      <w:pPr>
        <w:pStyle w:val="libNormal"/>
      </w:pPr>
      <w:r>
        <w:t>akan menjadi cendra matamu sebelum mati, malaikat maut</w:t>
      </w:r>
    </w:p>
    <w:p w:rsidR="0059274D" w:rsidRDefault="0059274D" w:rsidP="0059274D">
      <w:pPr>
        <w:pStyle w:val="libNormal"/>
      </w:pPr>
      <w:r>
        <w:t>akan lebih lembut dan sayang padamu daripada seorang ibu</w:t>
      </w:r>
    </w:p>
    <w:p w:rsidR="0059274D" w:rsidRDefault="0059274D" w:rsidP="0059274D">
      <w:pPr>
        <w:pStyle w:val="libNormal"/>
      </w:pPr>
      <w:r>
        <w:t>yang sayang pada anaknya’”.</w:t>
      </w:r>
      <w:r w:rsidRPr="0059274D">
        <w:rPr>
          <w:rStyle w:val="libFootnotenumChar"/>
        </w:rPr>
        <w:footnoteReference w:id="143"/>
      </w:r>
    </w:p>
    <w:p w:rsidR="0059274D" w:rsidRDefault="0059274D" w:rsidP="0059274D">
      <w:pPr>
        <w:pStyle w:val="libNormal"/>
      </w:pPr>
      <w:r>
        <w:t>Aban bin Taghlib meriwayatkan dari Imam Ja’far Ash-</w:t>
      </w:r>
    </w:p>
    <w:p w:rsidR="0059274D" w:rsidRDefault="0059274D" w:rsidP="0059274D">
      <w:pPr>
        <w:pStyle w:val="libNormal"/>
      </w:pPr>
      <w:r>
        <w:t>Shadiq as.: “Nafas orang yang sedih karena ketertindasan</w:t>
      </w:r>
    </w:p>
    <w:p w:rsidR="0059274D" w:rsidRDefault="0059274D" w:rsidP="0059274D">
      <w:pPr>
        <w:pStyle w:val="libNormal"/>
      </w:pPr>
      <w:r>
        <w:t>kami adalah tasbih, kegelisahan karena kami adalah ibadah,</w:t>
      </w:r>
    </w:p>
    <w:p w:rsidR="0059274D" w:rsidRDefault="0059274D" w:rsidP="0059274D">
      <w:pPr>
        <w:pStyle w:val="libNormal"/>
      </w:pPr>
      <w:r>
        <w:t>dan menjaga rahasia kami adalah jihad fi sabilillah”.</w:t>
      </w:r>
      <w:r w:rsidRPr="0059274D">
        <w:rPr>
          <w:rStyle w:val="libFootnotenumChar"/>
        </w:rPr>
        <w:footnoteReference w:id="144"/>
      </w:r>
    </w:p>
    <w:p w:rsidR="0059274D" w:rsidRDefault="0059274D" w:rsidP="0059274D">
      <w:pPr>
        <w:pStyle w:val="libNormal"/>
      </w:pPr>
      <w:r>
        <w:t>Kita adalah bagian dari keluarga ini; kita beranggota</w:t>
      </w:r>
    </w:p>
    <w:p w:rsidR="0059274D" w:rsidRDefault="0059274D" w:rsidP="0059274D">
      <w:pPr>
        <w:pStyle w:val="libNormal"/>
      </w:pPr>
      <w:r>
        <w:t>bersama mereka dalam keyakinan, asas-asas agama, cinta,</w:t>
      </w:r>
    </w:p>
    <w:p w:rsidR="0059274D" w:rsidRDefault="0059274D" w:rsidP="0059274D">
      <w:pPr>
        <w:pStyle w:val="libNormal"/>
      </w:pPr>
      <w:r>
        <w:t>kebencian, wilayah dan baro’ah. Tanda kecintaan dan wilayah</w:t>
      </w:r>
    </w:p>
    <w:p w:rsidR="0059274D" w:rsidRDefault="0059274D" w:rsidP="0059274D">
      <w:pPr>
        <w:pStyle w:val="libNormal"/>
      </w:pPr>
      <w:r>
        <w:t>itu adalah kesedihan kita atas kesedihan mereka dan</w:t>
      </w:r>
    </w:p>
    <w:p w:rsidR="0059274D" w:rsidRDefault="0059274D" w:rsidP="0059274D">
      <w:pPr>
        <w:pStyle w:val="libNormal"/>
      </w:pPr>
      <w:r>
        <w:lastRenderedPageBreak/>
        <w:t>kegembiraan kita atas kegembiraan mereka.</w:t>
      </w:r>
    </w:p>
    <w:p w:rsidR="0059274D" w:rsidRDefault="0059274D" w:rsidP="0059274D">
      <w:pPr>
        <w:pStyle w:val="libNormal"/>
      </w:pPr>
      <w:r>
        <w:t>Hanya pertanyaan yang muncul di sini: kenapa kita</w:t>
      </w:r>
    </w:p>
    <w:p w:rsidR="0059274D" w:rsidRDefault="0059274D" w:rsidP="0059274D">
      <w:pPr>
        <w:pStyle w:val="libNormal"/>
      </w:pPr>
      <w:r>
        <w:t>menampakkan kesedihan dan kegembiraan kita serta mengeluarkannya</w:t>
      </w:r>
    </w:p>
    <w:p w:rsidR="0059274D" w:rsidRDefault="0059274D" w:rsidP="0059274D">
      <w:pPr>
        <w:pStyle w:val="libNormal"/>
      </w:pPr>
      <w:r>
        <w:t>dari kondisi subjektif menjadi slogan dan</w:t>
      </w:r>
    </w:p>
    <w:p w:rsidR="0059274D" w:rsidRDefault="0059274D" w:rsidP="0059274D">
      <w:pPr>
        <w:pStyle w:val="libNormal"/>
      </w:pPr>
      <w:r>
        <w:t>syiar yang kita tunjukkan di ruang sosial di hadapan kawan</w:t>
      </w:r>
    </w:p>
    <w:p w:rsidR="0059274D" w:rsidRDefault="0059274D" w:rsidP="0059274D">
      <w:pPr>
        <w:pStyle w:val="libNormal"/>
      </w:pPr>
      <w:r>
        <w:t>dan lawan? Dan kenapa hadis-hadis Ahlulbait menekankan</w:t>
      </w:r>
    </w:p>
    <w:p w:rsidR="0059274D" w:rsidRDefault="0059274D" w:rsidP="0059274D">
      <w:pPr>
        <w:pStyle w:val="libNormal"/>
      </w:pPr>
      <w:r>
        <w:t>agar kita menampakkan kesedihan dan tangisan itu, khususnya</w:t>
      </w:r>
    </w:p>
    <w:p w:rsidR="0059274D" w:rsidRDefault="0059274D" w:rsidP="0059274D">
      <w:pPr>
        <w:pStyle w:val="libNormal"/>
      </w:pPr>
      <w:r>
        <w:t>dalam menangisi kesyahidan Imam Husain as.?</w:t>
      </w:r>
    </w:p>
    <w:p w:rsidR="0059274D" w:rsidRDefault="0059274D" w:rsidP="0059274D">
      <w:pPr>
        <w:pStyle w:val="libNormal"/>
      </w:pPr>
      <w:r>
        <w:t>Bakar bin Muhammad Azdi meriwayatkan: “Berkata</w:t>
      </w:r>
    </w:p>
    <w:p w:rsidR="0088503C" w:rsidRDefault="0059274D" w:rsidP="0059274D">
      <w:pPr>
        <w:pStyle w:val="libNormal"/>
      </w:pPr>
      <w:r>
        <w:t>Abu Abdillah Imam Ja’far Ash-Shadiq as. kepada Fudlail:</w:t>
      </w:r>
    </w:p>
    <w:p w:rsidR="008B499C" w:rsidRDefault="008B499C" w:rsidP="008B499C">
      <w:pPr>
        <w:pStyle w:val="libNormal"/>
      </w:pPr>
      <w:r>
        <w:t>“Apakah kalian duduk (membuat majlis) dan membicarakan?”</w:t>
      </w:r>
    </w:p>
    <w:p w:rsidR="008B499C" w:rsidRDefault="008B499C" w:rsidP="008B499C">
      <w:pPr>
        <w:pStyle w:val="libNormal"/>
      </w:pPr>
      <w:r>
        <w:t>Dia menjawab: “Iya, semoga aku menjadi tebusan</w:t>
      </w:r>
    </w:p>
    <w:p w:rsidR="008B499C" w:rsidRDefault="008B499C" w:rsidP="008B499C">
      <w:pPr>
        <w:pStyle w:val="libNormal"/>
      </w:pPr>
      <w:r>
        <w:t>untukmu!”</w:t>
      </w:r>
    </w:p>
    <w:p w:rsidR="008B499C" w:rsidRDefault="008B499C" w:rsidP="008B499C">
      <w:pPr>
        <w:pStyle w:val="libNormal"/>
      </w:pPr>
      <w:r>
        <w:t>Beliau berkata: “Sungguh aku mencintai majlis-majlis</w:t>
      </w:r>
    </w:p>
    <w:p w:rsidR="008B499C" w:rsidRDefault="008B499C" w:rsidP="008B499C">
      <w:pPr>
        <w:pStyle w:val="libNormal"/>
      </w:pPr>
      <w:r>
        <w:t>itu. Maka hidupkanlah urusan kami, dan semoga Allah</w:t>
      </w:r>
    </w:p>
    <w:p w:rsidR="008B499C" w:rsidRDefault="008B499C" w:rsidP="008B499C">
      <w:pPr>
        <w:pStyle w:val="libNormal"/>
      </w:pPr>
      <w:r>
        <w:t>merahmati orang yang menghidupkan urusan kami!”</w:t>
      </w:r>
      <w:r w:rsidRPr="008B499C">
        <w:rPr>
          <w:rStyle w:val="libFootnotenumChar"/>
        </w:rPr>
        <w:footnoteReference w:id="145"/>
      </w:r>
    </w:p>
    <w:p w:rsidR="008B499C" w:rsidRDefault="008B499C" w:rsidP="008B499C">
      <w:pPr>
        <w:pStyle w:val="libNormal"/>
      </w:pPr>
      <w:r>
        <w:t>Motif penampakkan dan penyi’aran itu dalam rangka</w:t>
      </w:r>
    </w:p>
    <w:p w:rsidR="008B499C" w:rsidRDefault="008B499C" w:rsidP="008B499C">
      <w:pPr>
        <w:pStyle w:val="libNormal"/>
      </w:pPr>
      <w:r>
        <w:t>menyatakan identitas iman kita; yaitu keanggotaan kita</w:t>
      </w:r>
    </w:p>
    <w:p w:rsidR="008B499C" w:rsidRDefault="008B499C" w:rsidP="008B499C">
      <w:pPr>
        <w:pStyle w:val="libNormal"/>
      </w:pPr>
      <w:r>
        <w:t>dalam peradaban, politik dan kultur Ahlulbait as. Penampakkan</w:t>
      </w:r>
    </w:p>
    <w:p w:rsidR="008B499C" w:rsidRDefault="008B499C" w:rsidP="008B499C">
      <w:pPr>
        <w:pStyle w:val="libNormal"/>
      </w:pPr>
      <w:r>
        <w:t>seperti inilah yang telah mampu menjaga kita</w:t>
      </w:r>
    </w:p>
    <w:p w:rsidR="008B499C" w:rsidRDefault="008B499C" w:rsidP="008B499C">
      <w:pPr>
        <w:pStyle w:val="libNormal"/>
      </w:pPr>
      <w:r>
        <w:t>sepanjang abad, dan melindungi kita dari gelombang peradaban</w:t>
      </w:r>
    </w:p>
    <w:p w:rsidR="008B499C" w:rsidRDefault="008B499C" w:rsidP="008B499C">
      <w:pPr>
        <w:pStyle w:val="libNormal"/>
      </w:pPr>
      <w:r>
        <w:t>serta politik zalim musuh-musuh sampai detik ini.</w:t>
      </w:r>
    </w:p>
    <w:p w:rsidR="00CA64C4" w:rsidRDefault="00CA64C4" w:rsidP="008B499C">
      <w:pPr>
        <w:pStyle w:val="libNormal"/>
      </w:pPr>
    </w:p>
    <w:p w:rsidR="008B499C" w:rsidRDefault="008B499C" w:rsidP="00CA64C4">
      <w:pPr>
        <w:pStyle w:val="Heading2"/>
      </w:pPr>
      <w:bookmarkStart w:id="50" w:name="_Toc421954329"/>
      <w:r>
        <w:t>Kebersamaan dan Keikutsertaan</w:t>
      </w:r>
      <w:bookmarkEnd w:id="50"/>
    </w:p>
    <w:p w:rsidR="00CA64C4" w:rsidRDefault="00CA64C4" w:rsidP="008B499C">
      <w:pPr>
        <w:pStyle w:val="libNormal"/>
      </w:pPr>
    </w:p>
    <w:p w:rsidR="008B499C" w:rsidRDefault="008B499C" w:rsidP="008B499C">
      <w:pPr>
        <w:pStyle w:val="libNormal"/>
      </w:pPr>
      <w:r>
        <w:lastRenderedPageBreak/>
        <w:t>Mungkin kata kebersamaan merupakan ungkapan terindah</w:t>
      </w:r>
    </w:p>
    <w:p w:rsidR="008B499C" w:rsidRDefault="008B499C" w:rsidP="008B499C">
      <w:pPr>
        <w:pStyle w:val="libNormal"/>
      </w:pPr>
      <w:r>
        <w:t>tentang keanggotaan dalam mazhab Ahlulbait as. Kebersamaan</w:t>
      </w:r>
    </w:p>
    <w:p w:rsidR="008B499C" w:rsidRDefault="008B499C" w:rsidP="008B499C">
      <w:pPr>
        <w:pStyle w:val="libNormal"/>
      </w:pPr>
      <w:r>
        <w:t>dalam suka dan duka, kesulitan dan kemudahan,</w:t>
      </w:r>
    </w:p>
    <w:p w:rsidR="008B499C" w:rsidRDefault="008B499C" w:rsidP="008B499C">
      <w:pPr>
        <w:pStyle w:val="libNormal"/>
      </w:pPr>
      <w:r>
        <w:t>kedamaian dan peperangan. Kata-kata ini juga dimuat oleh</w:t>
      </w:r>
    </w:p>
    <w:p w:rsidR="008B499C" w:rsidRDefault="008B499C" w:rsidP="008B499C">
      <w:pPr>
        <w:pStyle w:val="libNormal"/>
      </w:pPr>
      <w:r>
        <w:t>ziarah Jami’ah dengan alunan syahdu yang menggairahkan</w:t>
      </w:r>
    </w:p>
    <w:p w:rsidR="008B499C" w:rsidRDefault="008B499C" w:rsidP="008B499C">
      <w:pPr>
        <w:pStyle w:val="libNormal"/>
      </w:pPr>
      <w:r>
        <w:t>seakan lirik-lirik dari lagu wilayah:</w:t>
      </w:r>
    </w:p>
    <w:p w:rsidR="008B499C" w:rsidRDefault="008B499C" w:rsidP="003E5451">
      <w:pPr>
        <w:pStyle w:val="libAie"/>
      </w:pPr>
      <w:r>
        <w:rPr>
          <w:rtl/>
        </w:rPr>
        <w:t>مَعَكُ ن م مَعَكُ ن م لَا مَعَ عَدُ وِكُ ن م</w:t>
      </w:r>
    </w:p>
    <w:p w:rsidR="008B499C" w:rsidRDefault="008B499C" w:rsidP="008B499C">
      <w:pPr>
        <w:pStyle w:val="libNormal"/>
      </w:pPr>
      <w:r>
        <w:t>“Bersama kalian, bersama kalian tidak bersama musuh</w:t>
      </w:r>
    </w:p>
    <w:p w:rsidR="008B499C" w:rsidRDefault="008B499C" w:rsidP="008B499C">
      <w:pPr>
        <w:pStyle w:val="libNormal"/>
      </w:pPr>
      <w:r>
        <w:t>kalian”.</w:t>
      </w:r>
    </w:p>
    <w:p w:rsidR="008B499C" w:rsidRDefault="008B499C" w:rsidP="008B499C">
      <w:pPr>
        <w:pStyle w:val="libNormal"/>
      </w:pPr>
      <w:r>
        <w:t>Di doa ziarah yang lain disebutkan:</w:t>
      </w:r>
    </w:p>
    <w:p w:rsidR="008B499C" w:rsidRDefault="008B499C" w:rsidP="003E5451">
      <w:pPr>
        <w:pStyle w:val="libAie"/>
      </w:pPr>
      <w:r>
        <w:rPr>
          <w:rtl/>
        </w:rPr>
        <w:t>لَا مَعَ غَنيرِكُ ن م</w:t>
      </w:r>
    </w:p>
    <w:p w:rsidR="008B499C" w:rsidRDefault="008B499C" w:rsidP="008B499C">
      <w:pPr>
        <w:pStyle w:val="libNormal"/>
      </w:pPr>
      <w:r>
        <w:t>“Tidaklah bersama selain kalian”.</w:t>
      </w:r>
    </w:p>
    <w:p w:rsidR="008B499C" w:rsidRDefault="008B499C" w:rsidP="008B499C">
      <w:pPr>
        <w:pStyle w:val="libNormal"/>
      </w:pPr>
      <w:r>
        <w:t>Kalimat ini lebih luas daripada kalimat pertama itu, yakni</w:t>
      </w:r>
    </w:p>
    <w:p w:rsidR="008B499C" w:rsidRDefault="008B499C" w:rsidP="008B499C">
      <w:pPr>
        <w:pStyle w:val="libNormal"/>
      </w:pPr>
      <w:r>
        <w:t>“Tidak bersama musuh kalian”.</w:t>
      </w:r>
    </w:p>
    <w:p w:rsidR="00C72C4F" w:rsidRDefault="00C72C4F" w:rsidP="008B499C">
      <w:pPr>
        <w:pStyle w:val="libNormal"/>
      </w:pPr>
    </w:p>
    <w:p w:rsidR="009B21B2" w:rsidRDefault="009B21B2" w:rsidP="009B21B2">
      <w:pPr>
        <w:pStyle w:val="Heading2"/>
      </w:pPr>
      <w:bookmarkStart w:id="51" w:name="_Toc421954330"/>
      <w:r>
        <w:t>Kesertaan Kultural</w:t>
      </w:r>
      <w:bookmarkEnd w:id="51"/>
    </w:p>
    <w:p w:rsidR="009B21B2" w:rsidRDefault="009B21B2" w:rsidP="009B21B2">
      <w:pPr>
        <w:pStyle w:val="libNormal"/>
      </w:pPr>
    </w:p>
    <w:p w:rsidR="009B21B2" w:rsidRDefault="009B21B2" w:rsidP="009B21B2">
      <w:pPr>
        <w:pStyle w:val="libNormal"/>
      </w:pPr>
      <w:r>
        <w:t>Kesertaan dan pengikutan adalah konsep yang luas dalam</w:t>
      </w:r>
    </w:p>
    <w:p w:rsidR="009B21B2" w:rsidRDefault="009B21B2" w:rsidP="009B21B2">
      <w:pPr>
        <w:pStyle w:val="libNormal"/>
      </w:pPr>
      <w:r>
        <w:t>berwilayah; mencakup ikut serta dalam perang dan damai,</w:t>
      </w:r>
    </w:p>
    <w:p w:rsidR="009B21B2" w:rsidRDefault="009B21B2" w:rsidP="009B21B2">
      <w:pPr>
        <w:pStyle w:val="libNormal"/>
      </w:pPr>
      <w:r>
        <w:t>ikut serta dalam cinta dan benci, ikut serta dalam pemikiran,</w:t>
      </w:r>
    </w:p>
    <w:p w:rsidR="009B21B2" w:rsidRDefault="009B21B2" w:rsidP="009B21B2">
      <w:pPr>
        <w:pStyle w:val="libNormal"/>
      </w:pPr>
      <w:r>
        <w:t>budaya, makrifat dan hukum.</w:t>
      </w:r>
    </w:p>
    <w:p w:rsidR="009B21B2" w:rsidRDefault="009B21B2" w:rsidP="009B21B2">
      <w:pPr>
        <w:pStyle w:val="libNormal"/>
      </w:pPr>
      <w:r>
        <w:t>Kita bebas mengambil pengetahuan dari mana saja kita</w:t>
      </w:r>
    </w:p>
    <w:p w:rsidR="009B21B2" w:rsidRDefault="009B21B2" w:rsidP="009B21B2">
      <w:pPr>
        <w:pStyle w:val="libNormal"/>
      </w:pPr>
      <w:r>
        <w:t>temukan, baik dari timur maupun dari barat. Akan tetapi,</w:t>
      </w:r>
    </w:p>
    <w:p w:rsidR="009B21B2" w:rsidRDefault="009B21B2" w:rsidP="009B21B2">
      <w:pPr>
        <w:pStyle w:val="libNormal"/>
      </w:pPr>
      <w:r>
        <w:t>tidak dibenarkan kita mengambil peradaban dan makrifat</w:t>
      </w:r>
    </w:p>
    <w:p w:rsidR="009B21B2" w:rsidRDefault="009B21B2" w:rsidP="009B21B2">
      <w:pPr>
        <w:pStyle w:val="libNormal"/>
      </w:pPr>
      <w:r>
        <w:lastRenderedPageBreak/>
        <w:t>kecuali dari sumber wahyu. Nah, Ahlulbait as. menyerap</w:t>
      </w:r>
    </w:p>
    <w:p w:rsidR="009B21B2" w:rsidRDefault="009B21B2" w:rsidP="009B21B2">
      <w:pPr>
        <w:pStyle w:val="libNormal"/>
      </w:pPr>
      <w:r>
        <w:t>jernihnya makrifat dan peradaban dari sumber wahyu</w:t>
      </w:r>
    </w:p>
    <w:p w:rsidR="009B21B2" w:rsidRDefault="009B21B2" w:rsidP="009B21B2">
      <w:pPr>
        <w:pStyle w:val="libNormal"/>
      </w:pPr>
      <w:r>
        <w:t>tersebut. Mereka adalah rumah kenabian, wadah kerasulan,</w:t>
      </w:r>
    </w:p>
    <w:p w:rsidR="009B21B2" w:rsidRDefault="009B21B2" w:rsidP="009B21B2">
      <w:pPr>
        <w:pStyle w:val="libNormal"/>
      </w:pPr>
      <w:r>
        <w:t>tempat kunjung malaikat, alamat turunnya wahyu dan</w:t>
      </w:r>
    </w:p>
    <w:p w:rsidR="009B21B2" w:rsidRDefault="009B21B2" w:rsidP="009B21B2">
      <w:pPr>
        <w:pStyle w:val="libNormal"/>
      </w:pPr>
      <w:r>
        <w:t>penyimpan ilmu sebagaimana disebutkan juga dalam ziarah</w:t>
      </w:r>
    </w:p>
    <w:p w:rsidR="009B21B2" w:rsidRDefault="009B21B2" w:rsidP="009B21B2">
      <w:pPr>
        <w:pStyle w:val="libNormal"/>
      </w:pPr>
      <w:r>
        <w:t>Jami’ah.</w:t>
      </w:r>
    </w:p>
    <w:p w:rsidR="009B21B2" w:rsidRDefault="009B21B2" w:rsidP="009B21B2">
      <w:pPr>
        <w:pStyle w:val="libNormal"/>
      </w:pPr>
      <w:r>
        <w:t>Berbeda antara pengetahuan dan peradaban. Pengetahuan</w:t>
      </w:r>
    </w:p>
    <w:p w:rsidR="009B21B2" w:rsidRDefault="009B21B2" w:rsidP="009B21B2">
      <w:pPr>
        <w:pStyle w:val="libNormal"/>
      </w:pPr>
      <w:r>
        <w:t>tidak memiliki hasil yang secara langsung berhubungan</w:t>
      </w:r>
    </w:p>
    <w:p w:rsidR="009B21B2" w:rsidRDefault="009B21B2" w:rsidP="009B21B2">
      <w:pPr>
        <w:pStyle w:val="libNormal"/>
      </w:pPr>
      <w:r>
        <w:t>dengan perilaku manusia, kepercayaan atau akidah,</w:t>
      </w:r>
    </w:p>
    <w:p w:rsidR="009B21B2" w:rsidRDefault="009B21B2" w:rsidP="009B21B2">
      <w:pPr>
        <w:pStyle w:val="libNormal"/>
      </w:pPr>
      <w:r>
        <w:t>metode berpikir, cara beribadah, relasi, pergaulan, gerakan,</w:t>
      </w:r>
    </w:p>
    <w:p w:rsidR="009B21B2" w:rsidRDefault="009B21B2" w:rsidP="009B21B2">
      <w:pPr>
        <w:pStyle w:val="libNormal"/>
      </w:pPr>
      <w:r>
        <w:t>aksi sosial, aktivitas politik dan komunikasi serta hal-hal</w:t>
      </w:r>
    </w:p>
    <w:p w:rsidR="009B21B2" w:rsidRDefault="009B21B2" w:rsidP="009B21B2">
      <w:pPr>
        <w:pStyle w:val="libNormal"/>
      </w:pPr>
      <w:r>
        <w:t>lain yang berkaitan. Adapun peradaban dan budaya</w:t>
      </w:r>
    </w:p>
    <w:p w:rsidR="009B21B2" w:rsidRDefault="009B21B2" w:rsidP="009B21B2">
      <w:pPr>
        <w:pStyle w:val="libNormal"/>
      </w:pPr>
      <w:r>
        <w:t>memiliki hasil yang secara langsung berhubungan dengan</w:t>
      </w:r>
    </w:p>
    <w:p w:rsidR="009B21B2" w:rsidRDefault="009B21B2" w:rsidP="009B21B2">
      <w:pPr>
        <w:pStyle w:val="libNormal"/>
      </w:pPr>
      <w:r>
        <w:t>perilaku manusia, intelektualitas, gaya hidup dan pergaulan,</w:t>
      </w:r>
    </w:p>
    <w:p w:rsidR="009B21B2" w:rsidRDefault="009B21B2" w:rsidP="009B21B2">
      <w:pPr>
        <w:pStyle w:val="libNormal"/>
      </w:pPr>
      <w:r>
        <w:t>ibadah, dan gambarannya tentang Allah, jagat raya</w:t>
      </w:r>
    </w:p>
    <w:p w:rsidR="009B21B2" w:rsidRDefault="009B21B2" w:rsidP="009B21B2">
      <w:pPr>
        <w:pStyle w:val="libNormal"/>
      </w:pPr>
      <w:r>
        <w:t>serta manusia … dan seterusnya.</w:t>
      </w:r>
    </w:p>
    <w:p w:rsidR="009B21B2" w:rsidRDefault="009B21B2" w:rsidP="009B21B2">
      <w:pPr>
        <w:pStyle w:val="libNormal"/>
      </w:pPr>
      <w:r>
        <w:t>Ilmu pengetahuan banyak sekali seperti kedokteran,</w:t>
      </w:r>
    </w:p>
    <w:p w:rsidR="009B21B2" w:rsidRDefault="009B21B2" w:rsidP="009B21B2">
      <w:pPr>
        <w:pStyle w:val="libNormal"/>
      </w:pPr>
      <w:r>
        <w:t>bisnis, ekonomi, akuntansi, matematika, teknik arsitektur,</w:t>
      </w:r>
    </w:p>
    <w:p w:rsidR="009B21B2" w:rsidRDefault="009B21B2" w:rsidP="009B21B2">
      <w:pPr>
        <w:pStyle w:val="libNormal"/>
      </w:pPr>
      <w:r>
        <w:t>elektronika, ilmu atom, bedah, kedokteran, fisiologi, mekanik,</w:t>
      </w:r>
    </w:p>
    <w:p w:rsidR="009B21B2" w:rsidRDefault="009B21B2" w:rsidP="009B21B2">
      <w:pPr>
        <w:pStyle w:val="libNormal"/>
      </w:pPr>
      <w:r>
        <w:t>fisika dan lain sebagainya. Manusia bebas mengambil</w:t>
      </w:r>
    </w:p>
    <w:p w:rsidR="009B21B2" w:rsidRDefault="009B21B2" w:rsidP="009B21B2">
      <w:pPr>
        <w:pStyle w:val="libNormal"/>
      </w:pPr>
      <w:r>
        <w:t>pengetahuan dari sumber ilmu manapun yang dia dapatkan.</w:t>
      </w:r>
    </w:p>
    <w:p w:rsidR="009B21B2" w:rsidRDefault="009B21B2" w:rsidP="009B21B2">
      <w:pPr>
        <w:pStyle w:val="libNormal"/>
      </w:pPr>
      <w:r>
        <w:t>Bahkan dari orang kafir sekalipun, dia bebas mempelajari</w:t>
      </w:r>
    </w:p>
    <w:p w:rsidR="009B21B2" w:rsidRDefault="009B21B2" w:rsidP="009B21B2">
      <w:pPr>
        <w:pStyle w:val="libNormal"/>
      </w:pPr>
      <w:r>
        <w:t>ilmu pengetahuan, karena ilmu adalah senjata dan</w:t>
      </w:r>
    </w:p>
    <w:p w:rsidR="009B21B2" w:rsidRDefault="009B21B2" w:rsidP="009B21B2">
      <w:pPr>
        <w:pStyle w:val="libNormal"/>
      </w:pPr>
      <w:r>
        <w:lastRenderedPageBreak/>
        <w:t>kekuatan. Dan seyogyanya orang mukmin menerima senjata</w:t>
      </w:r>
    </w:p>
    <w:p w:rsidR="009B21B2" w:rsidRDefault="009B21B2" w:rsidP="009B21B2">
      <w:pPr>
        <w:pStyle w:val="libNormal"/>
      </w:pPr>
      <w:r>
        <w:t>dan kekuatan itu dari musuh mereka juga.</w:t>
      </w:r>
    </w:p>
    <w:p w:rsidR="009B21B2" w:rsidRDefault="009B21B2" w:rsidP="009B21B2">
      <w:pPr>
        <w:pStyle w:val="libNormal"/>
      </w:pPr>
      <w:r>
        <w:t>Adapun peradaban adalah seperti etika, irfan, filsafat,</w:t>
      </w:r>
    </w:p>
    <w:p w:rsidR="009B21B2" w:rsidRDefault="009B21B2" w:rsidP="009B21B2">
      <w:pPr>
        <w:pStyle w:val="libNormal"/>
      </w:pPr>
      <w:r>
        <w:t>akidah, fikih atau hukum, doa, pendidikan, pembersihan,</w:t>
      </w:r>
    </w:p>
    <w:p w:rsidR="009B21B2" w:rsidRDefault="009B21B2" w:rsidP="009B21B2">
      <w:pPr>
        <w:pStyle w:val="libNormal"/>
      </w:pPr>
      <w:r>
        <w:t>tradisi pergaulan, gaya hidup sosial, perjalanan spiritual,</w:t>
      </w:r>
    </w:p>
    <w:p w:rsidR="009B21B2" w:rsidRDefault="009B21B2" w:rsidP="009B21B2">
      <w:pPr>
        <w:pStyle w:val="libNormal"/>
      </w:pPr>
      <w:r>
        <w:t>adab dan lain sebagainya.</w:t>
      </w:r>
    </w:p>
    <w:p w:rsidR="009B21B2" w:rsidRDefault="009B21B2" w:rsidP="009B21B2">
      <w:pPr>
        <w:pStyle w:val="libNormal"/>
      </w:pPr>
      <w:r>
        <w:t>Peradaban tidak seperti pengatahuan. Seyogyanya kita</w:t>
      </w:r>
    </w:p>
    <w:p w:rsidR="009B21B2" w:rsidRDefault="009B21B2" w:rsidP="009B21B2">
      <w:pPr>
        <w:pStyle w:val="libNormal"/>
      </w:pPr>
      <w:r>
        <w:t>tidak mengambil peradaban dan makrifat kecuali dari</w:t>
      </w:r>
    </w:p>
    <w:p w:rsidR="009B21B2" w:rsidRDefault="009B21B2" w:rsidP="009B21B2">
      <w:pPr>
        <w:pStyle w:val="libNormal"/>
      </w:pPr>
      <w:r>
        <w:t>sumber wahyu. Hal itu karena peradaban memiliki pengaruh</w:t>
      </w:r>
    </w:p>
    <w:p w:rsidR="009B21B2" w:rsidRDefault="009B21B2" w:rsidP="009B21B2">
      <w:pPr>
        <w:pStyle w:val="libNormal"/>
      </w:pPr>
      <w:r>
        <w:t>yang secara langsung berhubungan dengan perilaku</w:t>
      </w:r>
    </w:p>
    <w:p w:rsidR="009B21B2" w:rsidRDefault="009B21B2" w:rsidP="009B21B2">
      <w:pPr>
        <w:pStyle w:val="libNormal"/>
      </w:pPr>
      <w:r>
        <w:t>manusia, pemahamannya, jalan hidupnya, pengalaman</w:t>
      </w:r>
    </w:p>
    <w:p w:rsidR="009B21B2" w:rsidRDefault="009B21B2" w:rsidP="009B21B2">
      <w:pPr>
        <w:pStyle w:val="libNormal"/>
      </w:pPr>
      <w:r>
        <w:t>spiritualnya, hubungannya dengan Allah swt, hubungannya</w:t>
      </w:r>
    </w:p>
    <w:p w:rsidR="009B21B2" w:rsidRDefault="009B21B2" w:rsidP="009B21B2">
      <w:pPr>
        <w:pStyle w:val="libNormal"/>
      </w:pPr>
      <w:r>
        <w:t>dengan masyarakat, hubunganya dengan diri sendiri dan</w:t>
      </w:r>
    </w:p>
    <w:p w:rsidR="009B21B2" w:rsidRDefault="009B21B2" w:rsidP="009B21B2">
      <w:pPr>
        <w:pStyle w:val="libNormal"/>
      </w:pPr>
      <w:r>
        <w:t>dengan alam. Peradaban menjaga ilmu pengetahuan. Ilmu</w:t>
      </w:r>
    </w:p>
    <w:p w:rsidR="009B21B2" w:rsidRDefault="009B21B2" w:rsidP="009B21B2">
      <w:pPr>
        <w:pStyle w:val="libNormal"/>
      </w:pPr>
      <w:r>
        <w:t>pengetahuan yang tidak disertai peradaban dan budaya</w:t>
      </w:r>
    </w:p>
    <w:p w:rsidR="009B21B2" w:rsidRDefault="009B21B2" w:rsidP="009B21B2">
      <w:pPr>
        <w:pStyle w:val="libNormal"/>
      </w:pPr>
      <w:r>
        <w:t>yang saleh serta terarah akan berubah fungsi menjadi alat</w:t>
      </w:r>
    </w:p>
    <w:p w:rsidR="009B21B2" w:rsidRDefault="009B21B2" w:rsidP="009B21B2">
      <w:pPr>
        <w:pStyle w:val="libNormal"/>
      </w:pPr>
      <w:r>
        <w:t>dekonstruksi dan perusak. Sedangkan peradaban yang dewasa</w:t>
      </w:r>
    </w:p>
    <w:p w:rsidR="009B21B2" w:rsidRDefault="009B21B2" w:rsidP="009B21B2">
      <w:pPr>
        <w:pStyle w:val="libNormal"/>
      </w:pPr>
      <w:r>
        <w:t>dan berhidayah akan menjaga ilmu pengetahuan dan</w:t>
      </w:r>
    </w:p>
    <w:p w:rsidR="009B21B2" w:rsidRDefault="009B21B2" w:rsidP="009B21B2">
      <w:pPr>
        <w:pStyle w:val="libNormal"/>
      </w:pPr>
      <w:r>
        <w:t>menjadikannya sebagai sarana efektif bagi umat manusia.</w:t>
      </w:r>
    </w:p>
    <w:p w:rsidR="009B21B2" w:rsidRDefault="009B21B2" w:rsidP="009B21B2">
      <w:pPr>
        <w:pStyle w:val="libNormal"/>
      </w:pPr>
      <w:r>
        <w:t>Al-Qur’an adalah kitab peradaban bagi kehidupan</w:t>
      </w:r>
    </w:p>
    <w:p w:rsidR="009B21B2" w:rsidRDefault="009B21B2" w:rsidP="009B21B2">
      <w:pPr>
        <w:pStyle w:val="libNormal"/>
      </w:pPr>
      <w:r>
        <w:t>manusia. Allah swt. menurunkannya untuk mengarahkan</w:t>
      </w:r>
    </w:p>
    <w:p w:rsidR="009B21B2" w:rsidRDefault="009B21B2" w:rsidP="009B21B2">
      <w:pPr>
        <w:pStyle w:val="libNormal"/>
      </w:pPr>
      <w:r>
        <w:t>pikiran manusia dan perilakunya. Al-Qur’an bukan buku</w:t>
      </w:r>
    </w:p>
    <w:p w:rsidR="009B21B2" w:rsidRDefault="009B21B2" w:rsidP="009B21B2">
      <w:pPr>
        <w:pStyle w:val="libNormal"/>
      </w:pPr>
      <w:r>
        <w:t>ilmu pengetahuan, kendatipun ulama mendapatkan banyak</w:t>
      </w:r>
    </w:p>
    <w:p w:rsidR="009B21B2" w:rsidRDefault="009B21B2" w:rsidP="009B21B2">
      <w:pPr>
        <w:pStyle w:val="libNormal"/>
      </w:pPr>
      <w:r>
        <w:lastRenderedPageBreak/>
        <w:t>ilmu di sana seperti astronomi, ilmu bintang, ilmu tumbuhtumbuhan,</w:t>
      </w:r>
    </w:p>
    <w:p w:rsidR="009B21B2" w:rsidRDefault="009B21B2" w:rsidP="009B21B2">
      <w:pPr>
        <w:pStyle w:val="libNormal"/>
      </w:pPr>
      <w:r>
        <w:t>ilmu binatang, kedokteran, fisiologi dan lain</w:t>
      </w:r>
    </w:p>
    <w:p w:rsidR="009B21B2" w:rsidRDefault="009B21B2" w:rsidP="009B21B2">
      <w:pPr>
        <w:pStyle w:val="libNormal"/>
      </w:pPr>
      <w:r>
        <w:t>sebagainya. Namun, tetap saja al-Qur’an adalah kitab peradaban</w:t>
      </w:r>
    </w:p>
    <w:p w:rsidR="009B21B2" w:rsidRDefault="009B21B2" w:rsidP="009B21B2">
      <w:pPr>
        <w:pStyle w:val="libNormal"/>
      </w:pPr>
      <w:r>
        <w:t>dan hidayah. Salah bila kita menerimanya sebagai</w:t>
      </w:r>
    </w:p>
    <w:p w:rsidR="009B21B2" w:rsidRDefault="009B21B2" w:rsidP="009B21B2">
      <w:pPr>
        <w:pStyle w:val="libNormal"/>
      </w:pPr>
      <w:r>
        <w:t>buku ilmu pengetahuan yang diturunkan oleh Allah swt.</w:t>
      </w:r>
    </w:p>
    <w:p w:rsidR="009B21B2" w:rsidRDefault="009B21B2" w:rsidP="009B21B2">
      <w:pPr>
        <w:pStyle w:val="libNormal"/>
      </w:pPr>
      <w:r>
        <w:t>untuk mengajarkan ilmu fisika, kimia dan ilmu tumbuhtumbuhan</w:t>
      </w:r>
    </w:p>
    <w:p w:rsidR="009B21B2" w:rsidRDefault="009B21B2" w:rsidP="009B21B2">
      <w:pPr>
        <w:pStyle w:val="libNormal"/>
      </w:pPr>
      <w:r>
        <w:t>pada manusia. Tidak lain, al-Qur’an adalah kitab</w:t>
      </w:r>
    </w:p>
    <w:p w:rsidR="009B21B2" w:rsidRDefault="009B21B2" w:rsidP="009B21B2">
      <w:pPr>
        <w:pStyle w:val="libNormal"/>
      </w:pPr>
      <w:r>
        <w:t>peradaban dan budaya yang diturunkan oleh Allah untuk</w:t>
      </w:r>
    </w:p>
    <w:p w:rsidR="009B21B2" w:rsidRDefault="009B21B2" w:rsidP="009B21B2">
      <w:pPr>
        <w:pStyle w:val="libNormal"/>
      </w:pPr>
      <w:r>
        <w:t>membina manusia bagaimana hidup, bagaimana mengenal</w:t>
      </w:r>
    </w:p>
    <w:p w:rsidR="009B21B2" w:rsidRDefault="009B21B2" w:rsidP="009B21B2">
      <w:pPr>
        <w:pStyle w:val="libNormal"/>
      </w:pPr>
      <w:r>
        <w:t>Tuhan, alam dan manusia, dan bagaimana menilai sesuatu,</w:t>
      </w:r>
    </w:p>
    <w:p w:rsidR="009B21B2" w:rsidRDefault="009B21B2" w:rsidP="009B21B2">
      <w:pPr>
        <w:pStyle w:val="libNormal"/>
      </w:pPr>
      <w:r>
        <w:t>tradisi dan pemikiran. Allah swt. berfirman:</w:t>
      </w:r>
    </w:p>
    <w:p w:rsidR="009B21B2" w:rsidRDefault="009B21B2" w:rsidP="00421AFE">
      <w:pPr>
        <w:pStyle w:val="libAie"/>
      </w:pPr>
      <w:r>
        <w:rPr>
          <w:rtl/>
        </w:rPr>
        <w:t>﴿ شَهرُ رَمَضَانَ المذِي اُنزِلَ فِيهِ القُرآنَ هُدً</w:t>
      </w:r>
      <w:r>
        <w:rPr>
          <w:rFonts w:hint="cs"/>
          <w:rtl/>
        </w:rPr>
        <w:t>ی</w:t>
      </w:r>
      <w:r>
        <w:rPr>
          <w:rtl/>
        </w:rPr>
        <w:t xml:space="preserve"> لِلنماسِ وَ بَ ي نَاتٍ مِنَ الهدَُ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</w:p>
    <w:p w:rsidR="009B21B2" w:rsidRDefault="009B21B2" w:rsidP="00421AFE">
      <w:pPr>
        <w:pStyle w:val="libAie"/>
      </w:pPr>
      <w:r>
        <w:rPr>
          <w:rFonts w:hint="cs"/>
          <w:rtl/>
        </w:rPr>
        <w:t>الفُرقَانَ</w:t>
      </w:r>
      <w:r>
        <w:rPr>
          <w:rtl/>
        </w:rPr>
        <w:t xml:space="preserve"> ﴾</w:t>
      </w:r>
    </w:p>
    <w:p w:rsidR="009B21B2" w:rsidRDefault="009B21B2" w:rsidP="009B21B2">
      <w:pPr>
        <w:pStyle w:val="libNormal"/>
      </w:pPr>
      <w:r>
        <w:rPr>
          <w:rFonts w:hint="eastAsia"/>
        </w:rPr>
        <w:t>“</w:t>
      </w:r>
      <w:r>
        <w:t>Bulan Ramadhan yang padanya al-Qur’an diturunkan</w:t>
      </w:r>
    </w:p>
    <w:p w:rsidR="009B21B2" w:rsidRDefault="009B21B2" w:rsidP="009B21B2">
      <w:pPr>
        <w:pStyle w:val="libNormal"/>
      </w:pPr>
      <w:r>
        <w:t>sebagai petunjuk bagi umat manusia, dan bukti-bukti</w:t>
      </w:r>
    </w:p>
    <w:p w:rsidR="009B21B2" w:rsidRDefault="009B21B2" w:rsidP="009B21B2">
      <w:pPr>
        <w:pStyle w:val="libNormal"/>
      </w:pPr>
      <w:r>
        <w:t>dari hidayah dan pemis</w:t>
      </w:r>
      <w:r w:rsidR="00421AFE">
        <w:t>ah antara yang baik dan buruk”.</w:t>
      </w:r>
      <w:r w:rsidR="00421AFE" w:rsidRPr="00421AFE">
        <w:rPr>
          <w:rStyle w:val="libFootnotenumChar"/>
        </w:rPr>
        <w:footnoteReference w:id="146"/>
      </w:r>
    </w:p>
    <w:p w:rsidR="009B21B2" w:rsidRDefault="009B21B2" w:rsidP="00421AFE">
      <w:pPr>
        <w:pStyle w:val="libAie"/>
      </w:pPr>
      <w:r>
        <w:rPr>
          <w:rtl/>
        </w:rPr>
        <w:t>﴿ وَ اذكُرُوا نِعمَةَ اللهِ عَلَيكُم وَ مَا اُنزِلَ عَلَيكُم مِنَ الكِتَابِ وَ الِْكمَةِ</w:t>
      </w:r>
    </w:p>
    <w:p w:rsidR="00421AFE" w:rsidRDefault="009B21B2" w:rsidP="00421AFE">
      <w:pPr>
        <w:pStyle w:val="libAie"/>
      </w:pPr>
      <w:r>
        <w:rPr>
          <w:rFonts w:hint="cs"/>
          <w:rtl/>
        </w:rPr>
        <w:t>يَعِظُكُم</w:t>
      </w:r>
      <w:r>
        <w:rPr>
          <w:rtl/>
        </w:rPr>
        <w:t xml:space="preserve"> بِهِ ﴾ </w:t>
      </w:r>
    </w:p>
    <w:p w:rsidR="009B21B2" w:rsidRDefault="009B21B2" w:rsidP="009B21B2">
      <w:pPr>
        <w:pStyle w:val="libNormal"/>
      </w:pPr>
      <w:r>
        <w:t>“Dan ingatlah kalian pada nikmat Allah terhadap kalian,</w:t>
      </w:r>
    </w:p>
    <w:p w:rsidR="009B21B2" w:rsidRDefault="009B21B2" w:rsidP="009B21B2">
      <w:pPr>
        <w:pStyle w:val="libNormal"/>
      </w:pPr>
      <w:r>
        <w:t>dan apa yang telah diturunkan pada kalian berupa kitab</w:t>
      </w:r>
    </w:p>
    <w:p w:rsidR="009B21B2" w:rsidRDefault="009B21B2" w:rsidP="009B21B2">
      <w:pPr>
        <w:pStyle w:val="libNormal"/>
      </w:pPr>
      <w:r>
        <w:t>dan hikmah ya</w:t>
      </w:r>
      <w:r w:rsidR="00421AFE">
        <w:t>ng menasihati kalian denganya”.</w:t>
      </w:r>
      <w:r w:rsidR="00421AFE" w:rsidRPr="00421AFE">
        <w:rPr>
          <w:rStyle w:val="libFootnotenumChar"/>
        </w:rPr>
        <w:footnoteReference w:id="147"/>
      </w:r>
    </w:p>
    <w:p w:rsidR="00421AFE" w:rsidRDefault="009B21B2" w:rsidP="009B5188">
      <w:pPr>
        <w:pStyle w:val="libAie"/>
      </w:pPr>
      <w:r>
        <w:rPr>
          <w:rtl/>
        </w:rPr>
        <w:t>﴿ هذَا بَ يَانٌ لِلنماسِ وَ هُدً</w:t>
      </w:r>
      <w:r>
        <w:rPr>
          <w:rFonts w:hint="cs"/>
          <w:rtl/>
        </w:rPr>
        <w:t>ی</w:t>
      </w:r>
      <w:r>
        <w:rPr>
          <w:rtl/>
        </w:rPr>
        <w:t xml:space="preserve"> وَ مَوعِظَةً لِلمُتمقِيَْ ﴾ </w:t>
      </w:r>
    </w:p>
    <w:p w:rsidR="009B21B2" w:rsidRDefault="00421AFE" w:rsidP="009B21B2">
      <w:pPr>
        <w:pStyle w:val="libNormal"/>
      </w:pPr>
      <w:r>
        <w:lastRenderedPageBreak/>
        <w:t>“Ini</w:t>
      </w:r>
      <w:r w:rsidR="009B21B2">
        <w:t xml:space="preserve"> adalah keterangan bagi umat manusia dan petunjuk</w:t>
      </w:r>
    </w:p>
    <w:p w:rsidR="009B21B2" w:rsidRDefault="009B21B2" w:rsidP="009B21B2">
      <w:pPr>
        <w:pStyle w:val="libNormal"/>
      </w:pPr>
      <w:r>
        <w:t>serta nasihat b</w:t>
      </w:r>
      <w:r w:rsidR="00946B36">
        <w:t>agi orang-orang yang bertakwa”.</w:t>
      </w:r>
      <w:r w:rsidR="00946B36" w:rsidRPr="00946B36">
        <w:rPr>
          <w:rStyle w:val="libFootnotenumChar"/>
        </w:rPr>
        <w:footnoteReference w:id="148"/>
      </w:r>
    </w:p>
    <w:p w:rsidR="009B21B2" w:rsidRDefault="009B21B2" w:rsidP="009B21B2">
      <w:pPr>
        <w:pStyle w:val="libNormal"/>
      </w:pPr>
      <w:r w:rsidRPr="00946B36">
        <w:rPr>
          <w:rStyle w:val="libAieChar"/>
          <w:rtl/>
        </w:rPr>
        <w:t xml:space="preserve">﴿ يََ أيُّ هَا النماسُ قَد جَاءكَُم بُرهَانٌ مِن رَب كُم وَ أنزَلنَا إلَيكُم نُورًا مُبينًا ﴾ </w:t>
      </w:r>
      <w:r>
        <w:t>“Wahai umat manusia sungguh telah datang pada kalian</w:t>
      </w:r>
    </w:p>
    <w:p w:rsidR="009B21B2" w:rsidRDefault="009B21B2" w:rsidP="009B21B2">
      <w:pPr>
        <w:pStyle w:val="libNormal"/>
      </w:pPr>
      <w:r>
        <w:t>bukti dari Tuhan kalian, dan telah kami turunkan pada</w:t>
      </w:r>
    </w:p>
    <w:p w:rsidR="009B21B2" w:rsidRDefault="00946B36" w:rsidP="009B21B2">
      <w:pPr>
        <w:pStyle w:val="libNormal"/>
      </w:pPr>
      <w:r>
        <w:t>kalian cahaya yang menerangi”.</w:t>
      </w:r>
      <w:r w:rsidRPr="00946B36">
        <w:rPr>
          <w:rStyle w:val="libFootnotenumChar"/>
        </w:rPr>
        <w:footnoteReference w:id="149"/>
      </w:r>
    </w:p>
    <w:p w:rsidR="009B21B2" w:rsidRDefault="009B21B2" w:rsidP="009B21B2">
      <w:pPr>
        <w:pStyle w:val="libNormal"/>
      </w:pPr>
      <w:r w:rsidRPr="00946B36">
        <w:rPr>
          <w:rStyle w:val="libAieChar"/>
          <w:rtl/>
        </w:rPr>
        <w:t>﴿ وَ لَقَد جِئنَاهُم بِكِتَابٍ فَ م صلنَاهُ عَلَ</w:t>
      </w:r>
      <w:r w:rsidRPr="00946B36">
        <w:rPr>
          <w:rStyle w:val="libAieChar"/>
          <w:rFonts w:hint="cs"/>
          <w:rtl/>
        </w:rPr>
        <w:t>ی</w:t>
      </w:r>
      <w:r w:rsidRPr="00946B36">
        <w:rPr>
          <w:rStyle w:val="libAieChar"/>
          <w:rtl/>
        </w:rPr>
        <w:t xml:space="preserve"> عِلمٍ هُدً</w:t>
      </w:r>
      <w:r w:rsidRPr="00946B36">
        <w:rPr>
          <w:rStyle w:val="libAieChar"/>
          <w:rFonts w:hint="cs"/>
          <w:rtl/>
        </w:rPr>
        <w:t>ی</w:t>
      </w:r>
      <w:r w:rsidRPr="00946B36">
        <w:rPr>
          <w:rStyle w:val="libAieChar"/>
          <w:rtl/>
        </w:rPr>
        <w:t xml:space="preserve"> وَ رَحمَةً لِقَومٍ يُؤمِنُ ونَ ﴾ </w:t>
      </w:r>
      <w:r>
        <w:t>“Dan sungguh telah kami datangkan pada mereka kitab</w:t>
      </w:r>
    </w:p>
    <w:p w:rsidR="009B21B2" w:rsidRDefault="009B21B2" w:rsidP="009B21B2">
      <w:pPr>
        <w:pStyle w:val="libNormal"/>
      </w:pPr>
      <w:r>
        <w:t>yang telah kami perinci atas dasar ilmu sebagai hidayah</w:t>
      </w:r>
    </w:p>
    <w:p w:rsidR="009B21B2" w:rsidRDefault="009B21B2" w:rsidP="009B21B2">
      <w:pPr>
        <w:pStyle w:val="libNormal"/>
      </w:pPr>
      <w:r>
        <w:t xml:space="preserve">dan </w:t>
      </w:r>
      <w:r w:rsidR="00946B36">
        <w:t>rahmat bagi kaum yang beriman”.</w:t>
      </w:r>
      <w:r w:rsidR="00946B36" w:rsidRPr="00946B36">
        <w:rPr>
          <w:rStyle w:val="libFootnotenumChar"/>
        </w:rPr>
        <w:footnoteReference w:id="150"/>
      </w:r>
    </w:p>
    <w:p w:rsidR="009B21B2" w:rsidRDefault="009B21B2" w:rsidP="00946B36">
      <w:pPr>
        <w:pStyle w:val="libAie"/>
      </w:pPr>
      <w:r>
        <w:rPr>
          <w:rtl/>
        </w:rPr>
        <w:t>﴿ هذَا بَصَائِرُ مِن رَب كُم وَ هُدً</w:t>
      </w:r>
      <w:r>
        <w:rPr>
          <w:rFonts w:hint="cs"/>
          <w:rtl/>
        </w:rPr>
        <w:t>ی</w:t>
      </w:r>
      <w:r>
        <w:rPr>
          <w:rtl/>
        </w:rPr>
        <w:t xml:space="preserve"> وَ رَحمَةٌ لِقَومٍ يُؤمِنُونَ ﴾ََ</w:t>
      </w:r>
    </w:p>
    <w:p w:rsidR="00337C76" w:rsidRDefault="00337C76" w:rsidP="00337C76">
      <w:pPr>
        <w:pStyle w:val="libNormal"/>
      </w:pPr>
      <w:r>
        <w:t>“Ini adalah saksi-saksi dari Tuhan kalian, dan hidayah</w:t>
      </w:r>
    </w:p>
    <w:p w:rsidR="00337C76" w:rsidRDefault="00337C76" w:rsidP="00337C76">
      <w:pPr>
        <w:pStyle w:val="libNormal"/>
      </w:pPr>
      <w:r>
        <w:t>serta rahmat bagi kaum yang beriman”.</w:t>
      </w:r>
      <w:r w:rsidRPr="00337C76">
        <w:rPr>
          <w:rStyle w:val="libFootnotenumChar"/>
        </w:rPr>
        <w:footnoteReference w:id="151"/>
      </w:r>
    </w:p>
    <w:p w:rsidR="00337C76" w:rsidRDefault="00337C76" w:rsidP="00337C76">
      <w:pPr>
        <w:pStyle w:val="libNormal"/>
      </w:pPr>
      <w:r>
        <w:t>Oleh karena itu, al-Qur’an adalah kitab peradaban, cahaya</w:t>
      </w:r>
    </w:p>
    <w:p w:rsidR="00337C76" w:rsidRDefault="00337C76" w:rsidP="00337C76">
      <w:pPr>
        <w:pStyle w:val="libNormal"/>
      </w:pPr>
      <w:r>
        <w:t>kehidupan manusia, saksi kebajikan bagi manusia, petunjuk</w:t>
      </w:r>
    </w:p>
    <w:p w:rsidR="00337C76" w:rsidRDefault="00337C76" w:rsidP="00337C76">
      <w:pPr>
        <w:pStyle w:val="libNormal"/>
      </w:pPr>
      <w:r>
        <w:t>dan nasihat. Kendatipun dibenarkan bagi kita untuk mengambil</w:t>
      </w:r>
    </w:p>
    <w:p w:rsidR="00337C76" w:rsidRDefault="00337C76" w:rsidP="00337C76">
      <w:pPr>
        <w:pStyle w:val="libNormal"/>
      </w:pPr>
      <w:r>
        <w:t>ilmu pengetahuan dari sumber mana saja, dan dari</w:t>
      </w:r>
    </w:p>
    <w:p w:rsidR="00337C76" w:rsidRDefault="00337C76" w:rsidP="00337C76">
      <w:pPr>
        <w:pStyle w:val="libNormal"/>
      </w:pPr>
      <w:r>
        <w:t>tangan siapa pun walau dari tangan musuh kita sendiri.</w:t>
      </w:r>
    </w:p>
    <w:p w:rsidR="00337C76" w:rsidRDefault="00337C76" w:rsidP="00337C76">
      <w:pPr>
        <w:pStyle w:val="libNormal"/>
      </w:pPr>
      <w:r>
        <w:t>Akan tetapi tidak dibenarkan bagi kita untuk mengambil</w:t>
      </w:r>
    </w:p>
    <w:p w:rsidR="00337C76" w:rsidRDefault="00337C76" w:rsidP="00337C76">
      <w:pPr>
        <w:pStyle w:val="libNormal"/>
      </w:pPr>
      <w:r>
        <w:t>peradaban dan budaya kecuali dari media yang suci. Allah</w:t>
      </w:r>
    </w:p>
    <w:p w:rsidR="00337C76" w:rsidRDefault="00337C76" w:rsidP="00337C76">
      <w:pPr>
        <w:pStyle w:val="libNormal"/>
      </w:pPr>
      <w:r>
        <w:t>menyampaikannya kepada kita dari sumber wahyu, karena</w:t>
      </w:r>
    </w:p>
    <w:p w:rsidR="00337C76" w:rsidRDefault="00337C76" w:rsidP="00337C76">
      <w:pPr>
        <w:pStyle w:val="libNormal"/>
      </w:pPr>
      <w:r>
        <w:t>sesungguhnya kemungkinan salah dan penyimpangan dalam</w:t>
      </w:r>
    </w:p>
    <w:p w:rsidR="00337C76" w:rsidRDefault="00337C76" w:rsidP="00337C76">
      <w:pPr>
        <w:pStyle w:val="libNormal"/>
      </w:pPr>
      <w:r>
        <w:lastRenderedPageBreak/>
        <w:t>peradaban adalah malapetaka yang besar, bukan seperti</w:t>
      </w:r>
    </w:p>
    <w:p w:rsidR="00337C76" w:rsidRDefault="00337C76" w:rsidP="00337C76">
      <w:pPr>
        <w:pStyle w:val="libNormal"/>
      </w:pPr>
      <w:r>
        <w:t>ilmu pengetahuan.</w:t>
      </w:r>
    </w:p>
    <w:p w:rsidR="00337C76" w:rsidRDefault="00337C76" w:rsidP="00337C76">
      <w:pPr>
        <w:pStyle w:val="libNormal"/>
      </w:pPr>
      <w:r>
        <w:t>Rasulullah saw. adalah sumber maksum atau suci yang</w:t>
      </w:r>
    </w:p>
    <w:p w:rsidR="00337C76" w:rsidRDefault="00337C76" w:rsidP="00337C76">
      <w:pPr>
        <w:pStyle w:val="libNormal"/>
      </w:pPr>
      <w:r>
        <w:t>kepadanya wahyu diturunkan. Beliau menyampaikannya</w:t>
      </w:r>
    </w:p>
    <w:p w:rsidR="00337C76" w:rsidRDefault="00337C76" w:rsidP="00337C76">
      <w:pPr>
        <w:pStyle w:val="libNormal"/>
      </w:pPr>
      <w:r>
        <w:t>kepada kita, dan wahyu itu terputus setelah wafatnya. Akan</w:t>
      </w:r>
    </w:p>
    <w:p w:rsidR="00337C76" w:rsidRDefault="00337C76" w:rsidP="00337C76">
      <w:pPr>
        <w:pStyle w:val="libNormal"/>
      </w:pPr>
      <w:r>
        <w:t>tetapi, beliau mengangkat khalifah dari Ahlulbaitnya untuk</w:t>
      </w:r>
    </w:p>
    <w:p w:rsidR="00337C76" w:rsidRDefault="00337C76" w:rsidP="00337C76">
      <w:pPr>
        <w:pStyle w:val="libNormal"/>
      </w:pPr>
      <w:r>
        <w:t>kita; mereka adalah padanan-padanan al-Qur’an. Mereka</w:t>
      </w:r>
    </w:p>
    <w:p w:rsidR="00337C76" w:rsidRDefault="00337C76" w:rsidP="00337C76">
      <w:pPr>
        <w:pStyle w:val="libNormal"/>
      </w:pPr>
      <w:r>
        <w:t>telah mengambil peradaban dan makrifat dari Rasulullah</w:t>
      </w:r>
    </w:p>
    <w:p w:rsidR="00337C76" w:rsidRDefault="00337C76" w:rsidP="00337C76">
      <w:pPr>
        <w:pStyle w:val="libNormal"/>
      </w:pPr>
      <w:r>
        <w:t>saw., mereka telah mewarisi makrifat, budaya, batas-batas</w:t>
      </w:r>
    </w:p>
    <w:p w:rsidR="00337C76" w:rsidRDefault="00337C76" w:rsidP="00337C76">
      <w:pPr>
        <w:pStyle w:val="libNormal"/>
      </w:pPr>
      <w:r>
        <w:t>ketentuan Allah, halal dan haram, tradisi dan adab, akhlak,</w:t>
      </w:r>
    </w:p>
    <w:p w:rsidR="00337C76" w:rsidRDefault="00337C76" w:rsidP="00337C76">
      <w:pPr>
        <w:pStyle w:val="libNormal"/>
      </w:pPr>
      <w:r>
        <w:t>pokok agama dan cabangnya dari Rasulullah saw. Beliau</w:t>
      </w:r>
    </w:p>
    <w:p w:rsidR="00337C76" w:rsidRDefault="00337C76" w:rsidP="00337C76">
      <w:pPr>
        <w:pStyle w:val="libNormal"/>
      </w:pPr>
      <w:r>
        <w:t>melantik mereka sebagai tempat umat merujuk setelah ketiadaannya</w:t>
      </w:r>
    </w:p>
    <w:p w:rsidR="00337C76" w:rsidRDefault="00337C76" w:rsidP="00337C76">
      <w:pPr>
        <w:pStyle w:val="libNormal"/>
      </w:pPr>
      <w:r>
        <w:t>dalam segala urusan tersebut di atas. Beliau juga</w:t>
      </w:r>
    </w:p>
    <w:p w:rsidR="00337C76" w:rsidRDefault="00337C76" w:rsidP="00337C76">
      <w:pPr>
        <w:pStyle w:val="libNormal"/>
      </w:pPr>
      <w:r>
        <w:t>mengumumkan mereka sebagai padanan al-Qur’an dari</w:t>
      </w:r>
    </w:p>
    <w:p w:rsidR="00337C76" w:rsidRDefault="00337C76" w:rsidP="00337C76">
      <w:pPr>
        <w:pStyle w:val="libNormal"/>
      </w:pPr>
      <w:r>
        <w:t>generasi demi generasi sampai akhirnya Allah swt.</w:t>
      </w:r>
    </w:p>
    <w:p w:rsidR="00337C76" w:rsidRDefault="00337C76" w:rsidP="00337C76">
      <w:pPr>
        <w:pStyle w:val="libNormal"/>
      </w:pPr>
      <w:r>
        <w:t>mewariskan bumi dan seisinya pada mereka. Kandungan ini</w:t>
      </w:r>
    </w:p>
    <w:p w:rsidR="00337C76" w:rsidRDefault="00337C76" w:rsidP="00337C76">
      <w:pPr>
        <w:pStyle w:val="libNormal"/>
      </w:pPr>
      <w:r>
        <w:t>terdapat dalam hadis yang sahih, baik menurut Ahli Sunnah</w:t>
      </w:r>
    </w:p>
    <w:p w:rsidR="00337C76" w:rsidRDefault="00337C76" w:rsidP="00337C76">
      <w:pPr>
        <w:pStyle w:val="libNormal"/>
      </w:pPr>
      <w:r>
        <w:t>maupun Syi’ah, yaitu hadis yang dikenal dengan nama</w:t>
      </w:r>
    </w:p>
    <w:p w:rsidR="00337C76" w:rsidRDefault="00337C76" w:rsidP="00337C76">
      <w:pPr>
        <w:pStyle w:val="libNormal"/>
      </w:pPr>
      <w:r>
        <w:t>hadis Tsaqalain (dua pusaka). Di sana Rasulullah saw. memerintahkan</w:t>
      </w:r>
    </w:p>
    <w:p w:rsidR="00AF27C9" w:rsidRDefault="00337C76" w:rsidP="00AF27C9">
      <w:pPr>
        <w:pStyle w:val="libNormal"/>
      </w:pPr>
      <w:r>
        <w:t>umat Islam untuk kembali pada al-Qur’an dan</w:t>
      </w:r>
      <w:r w:rsidR="00AF27C9">
        <w:t xml:space="preserve"> Ahlulbaitnya setelah kepergian beliau sampai Hari Kiamat.</w:t>
      </w:r>
    </w:p>
    <w:p w:rsidR="00AF27C9" w:rsidRDefault="00AF27C9" w:rsidP="00AF27C9">
      <w:pPr>
        <w:pStyle w:val="libNormal"/>
      </w:pPr>
      <w:r>
        <w:lastRenderedPageBreak/>
        <w:t>Beliau menetapkan bahwa berpegang teguh pada dua</w:t>
      </w:r>
    </w:p>
    <w:p w:rsidR="00AF27C9" w:rsidRDefault="00AF27C9" w:rsidP="00AF27C9">
      <w:pPr>
        <w:pStyle w:val="libNormal"/>
      </w:pPr>
      <w:r>
        <w:t>pusaka itu menjamin manusia keamanan dari kesesatan dan</w:t>
      </w:r>
    </w:p>
    <w:p w:rsidR="00AF27C9" w:rsidRDefault="00AF27C9" w:rsidP="00AF27C9">
      <w:pPr>
        <w:pStyle w:val="libNormal"/>
      </w:pPr>
      <w:r>
        <w:t>penyimpangan:</w:t>
      </w:r>
      <w:r w:rsidRPr="00AF27C9">
        <w:rPr>
          <w:rStyle w:val="libFootnotenumChar"/>
        </w:rPr>
        <w:footnoteReference w:id="152"/>
      </w:r>
    </w:p>
    <w:p w:rsidR="00AF27C9" w:rsidRDefault="00AF27C9" w:rsidP="00AF27C9">
      <w:pPr>
        <w:pStyle w:val="libAie"/>
      </w:pPr>
      <w:r>
        <w:rPr>
          <w:rtl/>
        </w:rPr>
        <w:t>إ نّ تََرِكٌ فِيكُمُ الثمقَلَيِْ كِتَابَ اللهِ وَ عِتََتِِ أهلَ بَيتِِ وَ انم هُمَا لَن يَفتََِقَا حَتم</w:t>
      </w:r>
      <w:r>
        <w:rPr>
          <w:rFonts w:hint="cs"/>
          <w:rtl/>
        </w:rPr>
        <w:t>ی</w:t>
      </w:r>
    </w:p>
    <w:p w:rsidR="00AF27C9" w:rsidRDefault="00AF27C9" w:rsidP="00AF27C9">
      <w:pPr>
        <w:pStyle w:val="libAie"/>
      </w:pPr>
      <w:r>
        <w:rPr>
          <w:rFonts w:hint="cs"/>
          <w:rtl/>
        </w:rPr>
        <w:t>يَرِدَا</w:t>
      </w:r>
      <w:r>
        <w:rPr>
          <w:rtl/>
        </w:rPr>
        <w:t xml:space="preserve"> عَلَ م ي الَْوضََ ما إن تَََ م سكتُم بِِِمَا لَن تَضِلُّوا بَعدِي</w:t>
      </w:r>
    </w:p>
    <w:p w:rsidR="00AF27C9" w:rsidRDefault="00AF27C9" w:rsidP="00AF27C9">
      <w:pPr>
        <w:pStyle w:val="libNormal"/>
      </w:pPr>
      <w:r>
        <w:rPr>
          <w:rFonts w:hint="eastAsia"/>
        </w:rPr>
        <w:t>“</w:t>
      </w:r>
      <w:r>
        <w:t>Sesungguhnya aku tinggalkan dua pusaka pada kalian,</w:t>
      </w:r>
    </w:p>
    <w:p w:rsidR="00AF27C9" w:rsidRDefault="00AF27C9" w:rsidP="00AF27C9">
      <w:pPr>
        <w:pStyle w:val="libNormal"/>
      </w:pPr>
      <w:r>
        <w:t>yaitu kitab Allah dan keluargaku, Ahlulbaitku, dan</w:t>
      </w:r>
    </w:p>
    <w:p w:rsidR="00AF27C9" w:rsidRDefault="00AF27C9" w:rsidP="00AF27C9">
      <w:pPr>
        <w:pStyle w:val="libNormal"/>
      </w:pPr>
      <w:r>
        <w:t>sesungguhnya dua pusaka itu tidak akan berpisah sampai</w:t>
      </w:r>
    </w:p>
    <w:p w:rsidR="00AF27C9" w:rsidRDefault="00AF27C9" w:rsidP="00AF27C9">
      <w:pPr>
        <w:pStyle w:val="libNormal"/>
      </w:pPr>
      <w:r>
        <w:t>keduanya menjumpaiku di telaga. Selama berpegang</w:t>
      </w:r>
    </w:p>
    <w:p w:rsidR="00AF27C9" w:rsidRDefault="00AF27C9" w:rsidP="00AF27C9">
      <w:pPr>
        <w:pStyle w:val="libNormal"/>
      </w:pPr>
      <w:r>
        <w:t>teguh pada keduanya, kalian tidak akan pernah tersesat</w:t>
      </w:r>
    </w:p>
    <w:p w:rsidR="00AF27C9" w:rsidRDefault="00AF27C9" w:rsidP="00AF27C9">
      <w:pPr>
        <w:pStyle w:val="libNormal"/>
      </w:pPr>
      <w:r>
        <w:t>setelahku”.</w:t>
      </w:r>
    </w:p>
    <w:p w:rsidR="00AF27C9" w:rsidRDefault="00AF27C9" w:rsidP="00AF27C9">
      <w:pPr>
        <w:pStyle w:val="libNormal"/>
      </w:pPr>
      <w:r>
        <w:t>Hadis ini diriwayatkan dengan redaksi-redaksi yang mirip</w:t>
      </w:r>
    </w:p>
    <w:p w:rsidR="00AF27C9" w:rsidRDefault="00AF27C9" w:rsidP="00AF27C9">
      <w:pPr>
        <w:pStyle w:val="libNormal"/>
      </w:pPr>
      <w:r>
        <w:t>antara satu dengan yang lain dalam referensi-referensi yang</w:t>
      </w:r>
    </w:p>
    <w:p w:rsidR="00AF27C9" w:rsidRDefault="00AF27C9" w:rsidP="00AF27C9">
      <w:pPr>
        <w:pStyle w:val="libNormal"/>
      </w:pPr>
      <w:r>
        <w:t>ada. Dan dari perbedaan literal hadis ini, kita pahami bahwa</w:t>
      </w:r>
    </w:p>
    <w:p w:rsidR="00AF27C9" w:rsidRDefault="00AF27C9" w:rsidP="00AF27C9">
      <w:pPr>
        <w:pStyle w:val="libNormal"/>
      </w:pPr>
      <w:r>
        <w:t>Rasulullah saw. telah mengulangnya beberapa kali di</w:t>
      </w:r>
    </w:p>
    <w:p w:rsidR="00AF27C9" w:rsidRDefault="00AF27C9" w:rsidP="00AF27C9">
      <w:pPr>
        <w:pStyle w:val="libNormal"/>
      </w:pPr>
      <w:r>
        <w:t>berbagai tempat dan kesempatan, salah satunya di Ghadir</w:t>
      </w:r>
    </w:p>
    <w:p w:rsidR="00AF27C9" w:rsidRDefault="00AF27C9" w:rsidP="00AF27C9">
      <w:pPr>
        <w:pStyle w:val="libNormal"/>
      </w:pPr>
      <w:r>
        <w:lastRenderedPageBreak/>
        <w:t>Khum (lembah Khum) seperti yang disinyalir oleh Shahih</w:t>
      </w:r>
    </w:p>
    <w:p w:rsidR="00AF27C9" w:rsidRDefault="00AF27C9" w:rsidP="00AF27C9">
      <w:pPr>
        <w:pStyle w:val="libNormal"/>
      </w:pPr>
      <w:r>
        <w:t>Muslim menurut riwayat Zaid bin Arqam.</w:t>
      </w:r>
    </w:p>
    <w:p w:rsidR="004B2159" w:rsidRDefault="00AF27C9" w:rsidP="00AF27C9">
      <w:pPr>
        <w:pStyle w:val="libNormal"/>
      </w:pPr>
      <w:r>
        <w:t>Rasulullah saw. juga bersabda:</w:t>
      </w:r>
    </w:p>
    <w:p w:rsidR="00B62382" w:rsidRPr="00B62382" w:rsidRDefault="00B62382" w:rsidP="00B62382">
      <w:pPr>
        <w:pStyle w:val="libNormal"/>
        <w:rPr>
          <w:rStyle w:val="libAieChar"/>
        </w:rPr>
      </w:pPr>
      <w:r>
        <w:rPr>
          <w:rtl/>
        </w:rPr>
        <w:t>م</w:t>
      </w:r>
      <w:r w:rsidRPr="00B62382">
        <w:rPr>
          <w:rStyle w:val="libAieChar"/>
          <w:rtl/>
        </w:rPr>
        <w:t>َثَلُ أهلِ بَيتِِ مَثَلُ سَفِينَةِ نُوحٍ مَن رَكِبَهَا نَََا وَ مَن تَََلمفَ عَنهَا غَرِقَ</w:t>
      </w:r>
    </w:p>
    <w:p w:rsidR="00B62382" w:rsidRDefault="00B62382" w:rsidP="00B62382">
      <w:pPr>
        <w:pStyle w:val="libNormal"/>
      </w:pPr>
      <w:r>
        <w:t>“Perumpamaan Ahlulbaitku adalah bahtera Nabi Nuh,</w:t>
      </w:r>
    </w:p>
    <w:p w:rsidR="00B62382" w:rsidRDefault="00B62382" w:rsidP="00B62382">
      <w:pPr>
        <w:pStyle w:val="libNormal"/>
      </w:pPr>
      <w:r>
        <w:t>barang siapa yang menaikinya akan selamat dan barang</w:t>
      </w:r>
    </w:p>
    <w:p w:rsidR="00B62382" w:rsidRDefault="00B62382" w:rsidP="00B62382">
      <w:pPr>
        <w:pStyle w:val="libNormal"/>
      </w:pPr>
      <w:r>
        <w:t>siapa tertinggal darinya akan tenggelam”.</w:t>
      </w:r>
      <w:r w:rsidRPr="00B62382">
        <w:rPr>
          <w:rStyle w:val="libFootnotenumChar"/>
        </w:rPr>
        <w:footnoteReference w:id="153"/>
      </w:r>
    </w:p>
    <w:p w:rsidR="00B62382" w:rsidRDefault="00B62382" w:rsidP="00B62382">
      <w:pPr>
        <w:pStyle w:val="libNormal"/>
      </w:pPr>
      <w:r>
        <w:t>Beliau juga bersabda:</w:t>
      </w:r>
    </w:p>
    <w:p w:rsidR="00B62382" w:rsidRDefault="00B62382" w:rsidP="00B62382">
      <w:pPr>
        <w:pStyle w:val="libAie"/>
      </w:pPr>
      <w:r>
        <w:rPr>
          <w:rtl/>
        </w:rPr>
        <w:t>أهلُ بَيتِِ أمَانٌ لِاُممتِِ مِنَ الَختِلََفِ</w:t>
      </w:r>
    </w:p>
    <w:p w:rsidR="00B62382" w:rsidRDefault="00B62382" w:rsidP="00B62382">
      <w:pPr>
        <w:pStyle w:val="libNormal"/>
      </w:pPr>
      <w:r>
        <w:t>“Keluargaku adalah jaminan bagi umatku dari perselisihan”.</w:t>
      </w:r>
      <w:r w:rsidRPr="00B62382">
        <w:rPr>
          <w:rStyle w:val="libFootnotenumChar"/>
        </w:rPr>
        <w:footnoteReference w:id="154"/>
      </w:r>
    </w:p>
    <w:p w:rsidR="00B62382" w:rsidRDefault="00B62382" w:rsidP="00B62382">
      <w:pPr>
        <w:pStyle w:val="libNormal"/>
      </w:pPr>
      <w:r>
        <w:t>Begitu pula hadis-hadis lain yang secara jelas meriwayatkan</w:t>
      </w:r>
    </w:p>
    <w:p w:rsidR="00B62382" w:rsidRDefault="00B62382" w:rsidP="00B62382">
      <w:pPr>
        <w:pStyle w:val="libNormal"/>
      </w:pPr>
      <w:r>
        <w:t>bahwa Rasulullah saw. senantiasa mewasiatkan umat Islam</w:t>
      </w:r>
    </w:p>
    <w:p w:rsidR="00B62382" w:rsidRDefault="00B62382" w:rsidP="00B62382">
      <w:pPr>
        <w:pStyle w:val="libNormal"/>
      </w:pPr>
      <w:r>
        <w:t>setelahnya agar kembali pada Ahlulbaitnya dan mengambil</w:t>
      </w:r>
    </w:p>
    <w:p w:rsidR="00B62382" w:rsidRDefault="00B62382" w:rsidP="00B62382">
      <w:pPr>
        <w:pStyle w:val="libNormal"/>
      </w:pPr>
      <w:r>
        <w:t>ajaran-ajaran agama, makrifat, batas-batas ketentuan Allah,</w:t>
      </w:r>
    </w:p>
    <w:p w:rsidR="00B62382" w:rsidRDefault="00B62382" w:rsidP="00B62382">
      <w:pPr>
        <w:pStyle w:val="libNormal"/>
      </w:pPr>
      <w:r>
        <w:t>sunnah nabi, halal dan haram dari mereka as. Fairuz Abadi</w:t>
      </w:r>
    </w:p>
    <w:p w:rsidR="00B62382" w:rsidRDefault="00B62382" w:rsidP="00B62382">
      <w:pPr>
        <w:pStyle w:val="libNormal"/>
      </w:pPr>
      <w:r>
        <w:lastRenderedPageBreak/>
        <w:t>mengumpulkan hadis-hadis ini dalam kitabnya yang</w:t>
      </w:r>
    </w:p>
    <w:p w:rsidR="00B62382" w:rsidRDefault="00B62382" w:rsidP="00B62382">
      <w:pPr>
        <w:pStyle w:val="libNormal"/>
      </w:pPr>
      <w:r>
        <w:t>berharga Fadlail Khamsah min Shihah Sittah (keutamaankeutaman</w:t>
      </w:r>
    </w:p>
    <w:p w:rsidR="00B62382" w:rsidRDefault="00B62382" w:rsidP="00B62382">
      <w:pPr>
        <w:pStyle w:val="libNormal"/>
      </w:pPr>
      <w:r>
        <w:t>lima manusia dari enam kitab Shihah). Karena itu,</w:t>
      </w:r>
    </w:p>
    <w:p w:rsidR="00B62382" w:rsidRDefault="00B62382" w:rsidP="00B62382">
      <w:pPr>
        <w:pStyle w:val="libNormal"/>
      </w:pPr>
      <w:r>
        <w:t>kita tidak perlu lagi membahasnya panjang lebar.</w:t>
      </w:r>
    </w:p>
    <w:p w:rsidR="00B62382" w:rsidRDefault="00B62382" w:rsidP="00B62382">
      <w:pPr>
        <w:pStyle w:val="libNormal"/>
      </w:pPr>
      <w:r>
        <w:t>Dari uraian di atas, jelas sudah bahwa Ahlulbait as.</w:t>
      </w:r>
    </w:p>
    <w:p w:rsidR="00B62382" w:rsidRDefault="00B62382" w:rsidP="00B62382">
      <w:pPr>
        <w:pStyle w:val="libNormal"/>
      </w:pPr>
      <w:r>
        <w:t>adalah ‘wadah kerasulan, tempat kunjung malaikat, alamat</w:t>
      </w:r>
    </w:p>
    <w:p w:rsidR="00546B56" w:rsidRDefault="00B62382" w:rsidP="00546B56">
      <w:pPr>
        <w:pStyle w:val="libNormal"/>
      </w:pPr>
      <w:r>
        <w:t>turunnya wahyu, khazanah ilmu Illahi, lentera kegelapan,</w:t>
      </w:r>
      <w:r w:rsidR="00051ED9">
        <w:t xml:space="preserve"> </w:t>
      </w:r>
      <w:r w:rsidR="00546B56">
        <w:t>panji ketakwaan, pemimpin hidayah, pewaris para nabi,</w:t>
      </w:r>
    </w:p>
    <w:p w:rsidR="00546B56" w:rsidRDefault="00546B56" w:rsidP="00546B56">
      <w:pPr>
        <w:pStyle w:val="libNormal"/>
      </w:pPr>
      <w:r>
        <w:t>bukti-bukti Allah terhadap penghuni dunia”, sebagaimana</w:t>
      </w:r>
    </w:p>
    <w:p w:rsidR="00546B56" w:rsidRDefault="00546B56" w:rsidP="00546B56">
      <w:pPr>
        <w:pStyle w:val="libNormal"/>
      </w:pPr>
      <w:r>
        <w:t>pula termuat dalam ziarah Jami’ah.</w:t>
      </w:r>
    </w:p>
    <w:p w:rsidR="00546B56" w:rsidRDefault="00546B56" w:rsidP="00546B56">
      <w:pPr>
        <w:pStyle w:val="libNormal"/>
      </w:pPr>
      <w:r>
        <w:t>Disebutkan juga di sana bahwa mereka adalah “tempattempat</w:t>
      </w:r>
    </w:p>
    <w:p w:rsidR="00546B56" w:rsidRDefault="00546B56" w:rsidP="00546B56">
      <w:pPr>
        <w:pStyle w:val="libNormal"/>
      </w:pPr>
      <w:r>
        <w:t>makrifat pada Allah, tambang-tambang hikmah</w:t>
      </w:r>
    </w:p>
    <w:p w:rsidR="00546B56" w:rsidRDefault="00546B56" w:rsidP="00546B56">
      <w:pPr>
        <w:pStyle w:val="libNormal"/>
      </w:pPr>
      <w:r>
        <w:t>Allah, pemikul kitab Allah, mereka adalah bukti, shirat,</w:t>
      </w:r>
    </w:p>
    <w:p w:rsidR="00546B56" w:rsidRDefault="00546B56" w:rsidP="00546B56">
      <w:pPr>
        <w:pStyle w:val="libNormal"/>
      </w:pPr>
      <w:r>
        <w:t>cahaya dan burhan Allah”.</w:t>
      </w:r>
    </w:p>
    <w:p w:rsidR="00546B56" w:rsidRDefault="00546B56" w:rsidP="00546B56">
      <w:pPr>
        <w:pStyle w:val="libNormal"/>
      </w:pPr>
      <w:r>
        <w:t>Maka, orang yang berpisah dari mereka pasti masuk</w:t>
      </w:r>
    </w:p>
    <w:p w:rsidR="00546B56" w:rsidRDefault="00546B56" w:rsidP="00546B56">
      <w:pPr>
        <w:pStyle w:val="libNormal"/>
      </w:pPr>
      <w:r>
        <w:t>jalur kesesatan, cepat ataupun lambat, karena shirat Allah</w:t>
      </w:r>
    </w:p>
    <w:p w:rsidR="00546B56" w:rsidRDefault="00546B56" w:rsidP="00546B56">
      <w:pPr>
        <w:pStyle w:val="libNormal"/>
      </w:pPr>
      <w:r>
        <w:t>tidak lebih dari satu dan tidak beragam. Orang yang menapaki</w:t>
      </w:r>
    </w:p>
    <w:p w:rsidR="00546B56" w:rsidRDefault="00546B56" w:rsidP="00546B56">
      <w:pPr>
        <w:pStyle w:val="libNormal"/>
      </w:pPr>
      <w:r>
        <w:t>jalan mereka menuju Allah akan memperoleh hidayah,</w:t>
      </w:r>
    </w:p>
    <w:p w:rsidR="00546B56" w:rsidRDefault="00546B56" w:rsidP="00546B56">
      <w:pPr>
        <w:pStyle w:val="libNormal"/>
      </w:pPr>
      <w:r>
        <w:t>dan orang yang beralih dari mereka dalam suluk tidak akan</w:t>
      </w:r>
    </w:p>
    <w:p w:rsidR="00546B56" w:rsidRDefault="00546B56" w:rsidP="00546B56">
      <w:pPr>
        <w:pStyle w:val="libNormal"/>
      </w:pPr>
      <w:r>
        <w:t>pernah mencapai apa yang Dia kehendaki. Sungguh Rasulullah</w:t>
      </w:r>
    </w:p>
    <w:p w:rsidR="00546B56" w:rsidRDefault="00546B56" w:rsidP="00546B56">
      <w:pPr>
        <w:pStyle w:val="libNormal"/>
      </w:pPr>
      <w:r>
        <w:t>telah berulang kali mengumumkan hal ini di berbagai</w:t>
      </w:r>
    </w:p>
    <w:p w:rsidR="00546B56" w:rsidRDefault="00546B56" w:rsidP="00546B56">
      <w:pPr>
        <w:pStyle w:val="libNormal"/>
      </w:pPr>
      <w:r>
        <w:t>tempat dan kesempatan. Yang kita sebutkan di sini hanya</w:t>
      </w:r>
    </w:p>
    <w:p w:rsidR="00546B56" w:rsidRDefault="00546B56" w:rsidP="00546B56">
      <w:pPr>
        <w:pStyle w:val="libNormal"/>
      </w:pPr>
      <w:r>
        <w:t>satu contoh dari semua itu, yaitu hadis Tsaqalain ‘dua</w:t>
      </w:r>
    </w:p>
    <w:p w:rsidR="00546B56" w:rsidRDefault="00546B56" w:rsidP="00546B56">
      <w:pPr>
        <w:pStyle w:val="libNormal"/>
      </w:pPr>
      <w:r>
        <w:t>pusaka’; “Yang apabila kalian berpegang teguh pada dua</w:t>
      </w:r>
    </w:p>
    <w:p w:rsidR="00546B56" w:rsidRDefault="00546B56" w:rsidP="00546B56">
      <w:pPr>
        <w:pStyle w:val="libNormal"/>
      </w:pPr>
      <w:r>
        <w:lastRenderedPageBreak/>
        <w:t>pusaka itu niscaya kalian tidak akan sesat setelahku”.</w:t>
      </w:r>
    </w:p>
    <w:p w:rsidR="00546B56" w:rsidRDefault="00546B56" w:rsidP="00546B56">
      <w:pPr>
        <w:pStyle w:val="libNormal"/>
      </w:pPr>
      <w:r>
        <w:t>Tidak seperti yang mereka katakan. Masalah ini tidaklah</w:t>
      </w:r>
    </w:p>
    <w:p w:rsidR="00546B56" w:rsidRDefault="00546B56" w:rsidP="00546B56">
      <w:pPr>
        <w:pStyle w:val="libNormal"/>
      </w:pPr>
      <w:r>
        <w:t>termasuk dalam medan ijtihad sehingga sebagian orang</w:t>
      </w:r>
    </w:p>
    <w:p w:rsidR="00546B56" w:rsidRDefault="00546B56" w:rsidP="00546B56">
      <w:pPr>
        <w:pStyle w:val="libNormal"/>
      </w:pPr>
      <w:r>
        <w:t>terarah secara benar dan sebagian yang lain tersesat,</w:t>
      </w:r>
    </w:p>
    <w:p w:rsidR="00546B56" w:rsidRDefault="00546B56" w:rsidP="00546B56">
      <w:pPr>
        <w:pStyle w:val="libNormal"/>
      </w:pPr>
      <w:r>
        <w:t>kemudian Allah memberi dua pahala pada mereka yang</w:t>
      </w:r>
    </w:p>
    <w:p w:rsidR="00546B56" w:rsidRDefault="00546B56" w:rsidP="00546B56">
      <w:pPr>
        <w:pStyle w:val="libNormal"/>
      </w:pPr>
      <w:r>
        <w:t>benar dan memberi satu pahala pada yang salah.</w:t>
      </w:r>
    </w:p>
    <w:p w:rsidR="00546B56" w:rsidRDefault="00546B56" w:rsidP="00546B56">
      <w:pPr>
        <w:pStyle w:val="libNormal"/>
      </w:pPr>
      <w:r>
        <w:t>Maka dari itu, tidak dibenarkan bagi seseorang untuk</w:t>
      </w:r>
    </w:p>
    <w:p w:rsidR="00546B56" w:rsidRDefault="00546B56" w:rsidP="00546B56">
      <w:pPr>
        <w:pStyle w:val="libNormal"/>
      </w:pPr>
      <w:r>
        <w:t>berijtihad di saat ada teks yang jelas, dan sungguh Rasulullah</w:t>
      </w:r>
    </w:p>
    <w:p w:rsidR="00546B56" w:rsidRDefault="00546B56" w:rsidP="00546B56">
      <w:pPr>
        <w:pStyle w:val="libNormal"/>
      </w:pPr>
      <w:r>
        <w:t>saw. telah bersabda secara nash (teks harfiah yang</w:t>
      </w:r>
    </w:p>
    <w:p w:rsidR="00546B56" w:rsidRDefault="00546B56" w:rsidP="00546B56">
      <w:pPr>
        <w:pStyle w:val="libNormal"/>
      </w:pPr>
      <w:r>
        <w:t>jelas, tegas, tidak ambigu atau berkemungkinan lebih dari</w:t>
      </w:r>
    </w:p>
    <w:p w:rsidR="00546B56" w:rsidRDefault="00546B56" w:rsidP="00546B56">
      <w:pPr>
        <w:pStyle w:val="libNormal"/>
      </w:pPr>
      <w:r>
        <w:t>satu arti)</w:t>
      </w:r>
      <w:r w:rsidRPr="00546B56">
        <w:rPr>
          <w:rStyle w:val="libFootnotenumChar"/>
        </w:rPr>
        <w:footnoteReference w:id="155"/>
      </w:r>
      <w:r>
        <w:t xml:space="preserve"> agar umat manusia merujuk Ahlulbaitnya dalam</w:t>
      </w:r>
    </w:p>
    <w:p w:rsidR="00B62382" w:rsidRDefault="00546B56" w:rsidP="00546B56">
      <w:pPr>
        <w:pStyle w:val="libNormal"/>
      </w:pPr>
      <w:r>
        <w:t>segala perkara yang mereka perselisihkan setelah beliau.</w:t>
      </w:r>
    </w:p>
    <w:p w:rsidR="0093678D" w:rsidRDefault="0093678D" w:rsidP="0093678D">
      <w:pPr>
        <w:pStyle w:val="libNormal"/>
      </w:pPr>
      <w:r>
        <w:t>Dalam ziarah Jami’ah disebutkan bahwa: “Yang benci</w:t>
      </w:r>
    </w:p>
    <w:p w:rsidR="0093678D" w:rsidRDefault="0093678D" w:rsidP="0093678D">
      <w:pPr>
        <w:pStyle w:val="libNormal"/>
      </w:pPr>
      <w:r>
        <w:t>kalian adalah pembangkang, yang bersama kalian adalah</w:t>
      </w:r>
    </w:p>
    <w:p w:rsidR="0093678D" w:rsidRDefault="0093678D" w:rsidP="0093678D">
      <w:pPr>
        <w:pStyle w:val="libNormal"/>
      </w:pPr>
      <w:r>
        <w:t>gabung, orang yang lalai akan hak kalian adalah binasa, dan</w:t>
      </w:r>
    </w:p>
    <w:p w:rsidR="0093678D" w:rsidRDefault="0093678D" w:rsidP="0093678D">
      <w:pPr>
        <w:pStyle w:val="libNormal"/>
      </w:pPr>
      <w:r>
        <w:t>kebenaran bersama kalian, di dalam kalian, dari kalian, dan</w:t>
      </w:r>
    </w:p>
    <w:p w:rsidR="0093678D" w:rsidRDefault="0093678D" w:rsidP="0093678D">
      <w:pPr>
        <w:pStyle w:val="libNormal"/>
      </w:pPr>
      <w:r>
        <w:t>untuk kalian. Kalianlah tambang kebenaran dan keputusan</w:t>
      </w:r>
    </w:p>
    <w:p w:rsidR="0093678D" w:rsidRDefault="0093678D" w:rsidP="0093678D">
      <w:pPr>
        <w:pStyle w:val="libNormal"/>
      </w:pPr>
      <w:r>
        <w:t>akhir ada pada kalian, ayat-ayat Allah di sisi kalian, cahaya</w:t>
      </w:r>
    </w:p>
    <w:p w:rsidR="0093678D" w:rsidRDefault="0093678D" w:rsidP="0093678D">
      <w:pPr>
        <w:pStyle w:val="libNormal"/>
      </w:pPr>
      <w:r>
        <w:t>dan burhan Allah ber-sama kalian”.</w:t>
      </w:r>
    </w:p>
    <w:p w:rsidR="0093678D" w:rsidRDefault="0093678D" w:rsidP="0093678D">
      <w:pPr>
        <w:pStyle w:val="libNormal"/>
      </w:pPr>
      <w:r>
        <w:lastRenderedPageBreak/>
        <w:t>Siapa saja yang hendak menuju Allah dan menginginkan</w:t>
      </w:r>
    </w:p>
    <w:p w:rsidR="0093678D" w:rsidRDefault="0093678D" w:rsidP="0093678D">
      <w:pPr>
        <w:pStyle w:val="libNormal"/>
      </w:pPr>
      <w:r>
        <w:t>jalan, hidayah dan sabil-Nya, ia harus mengambil semua</w:t>
      </w:r>
    </w:p>
    <w:p w:rsidR="0093678D" w:rsidRDefault="0093678D" w:rsidP="0093678D">
      <w:pPr>
        <w:pStyle w:val="libNormal"/>
      </w:pPr>
      <w:r>
        <w:t>itu dari Ahlulbait as. dan mengikuti jalan mereka, karena</w:t>
      </w:r>
    </w:p>
    <w:p w:rsidR="0093678D" w:rsidRDefault="0093678D" w:rsidP="0093678D">
      <w:pPr>
        <w:pStyle w:val="libNormal"/>
      </w:pPr>
      <w:r>
        <w:t>Ahlulbait as. tidak mengajak selain kepada Allah, dan tidak</w:t>
      </w:r>
    </w:p>
    <w:p w:rsidR="0093678D" w:rsidRDefault="0093678D" w:rsidP="0093678D">
      <w:pPr>
        <w:pStyle w:val="libNormal"/>
      </w:pPr>
      <w:r>
        <w:t>menunjukkan kecuali kepada-Nya.</w:t>
      </w:r>
    </w:p>
    <w:p w:rsidR="0093678D" w:rsidRDefault="0093678D" w:rsidP="0093678D">
      <w:pPr>
        <w:pStyle w:val="libNormal"/>
      </w:pPr>
      <w:r>
        <w:t>Disebutkan dalam ziarah Jami’ah: “Kepada Allah kalian</w:t>
      </w:r>
    </w:p>
    <w:p w:rsidR="0093678D" w:rsidRDefault="0093678D" w:rsidP="0093678D">
      <w:pPr>
        <w:pStyle w:val="libNormal"/>
      </w:pPr>
      <w:r>
        <w:t>mengajak, kepada-Nya kalian tunjukkan, untuk-Nya kalian</w:t>
      </w:r>
    </w:p>
    <w:p w:rsidR="0093678D" w:rsidRDefault="0093678D" w:rsidP="0093678D">
      <w:pPr>
        <w:pStyle w:val="libNormal"/>
      </w:pPr>
      <w:r>
        <w:t>pasrahkan, sesuai perintah-Nya kalian bertindak, ke jalan-</w:t>
      </w:r>
    </w:p>
    <w:p w:rsidR="0093678D" w:rsidRDefault="0093678D" w:rsidP="0093678D">
      <w:pPr>
        <w:pStyle w:val="libNormal"/>
      </w:pPr>
      <w:r>
        <w:t>Nya kalian arahkan, dan atas dasar firman-Nya kalian</w:t>
      </w:r>
    </w:p>
    <w:p w:rsidR="0093678D" w:rsidRDefault="0093678D" w:rsidP="0093678D">
      <w:pPr>
        <w:pStyle w:val="libNormal"/>
      </w:pPr>
      <w:r>
        <w:t>menghakimi. Sungguh bahagia orang yang berwilayah pada</w:t>
      </w:r>
    </w:p>
    <w:p w:rsidR="0093678D" w:rsidRDefault="0093678D" w:rsidP="0093678D">
      <w:pPr>
        <w:pStyle w:val="libNormal"/>
      </w:pPr>
      <w:r>
        <w:t>kalian, dan celakalah orang yang memusuhi kalian, merugilah</w:t>
      </w:r>
    </w:p>
    <w:p w:rsidR="0093678D" w:rsidRDefault="0093678D" w:rsidP="0093678D">
      <w:pPr>
        <w:pStyle w:val="libNormal"/>
      </w:pPr>
      <w:r>
        <w:t>orang yang mengingkari kalian, tersesatlah orang yang</w:t>
      </w:r>
    </w:p>
    <w:p w:rsidR="0093678D" w:rsidRDefault="0093678D" w:rsidP="0093678D">
      <w:pPr>
        <w:pStyle w:val="libNormal"/>
      </w:pPr>
      <w:r>
        <w:t>berpisah dari kalian, menanglah orang yang berpegang</w:t>
      </w:r>
    </w:p>
    <w:p w:rsidR="0093678D" w:rsidRDefault="0093678D" w:rsidP="0093678D">
      <w:pPr>
        <w:pStyle w:val="libNormal"/>
      </w:pPr>
      <w:r>
        <w:t>teguh pada kalian, amanlah orang yang berlindung pada</w:t>
      </w:r>
    </w:p>
    <w:p w:rsidR="0093678D" w:rsidRDefault="0093678D" w:rsidP="0093678D">
      <w:pPr>
        <w:pStyle w:val="libNormal"/>
      </w:pPr>
      <w:r>
        <w:t>kalian, selamatlah orang yang membenarkan kalian dan</w:t>
      </w:r>
    </w:p>
    <w:p w:rsidR="0093678D" w:rsidRDefault="0093678D" w:rsidP="0093678D">
      <w:pPr>
        <w:pStyle w:val="libNormal"/>
      </w:pPr>
      <w:r>
        <w:t>terarahlah orang yang memegang erat kalian”.</w:t>
      </w:r>
    </w:p>
    <w:p w:rsidR="0093678D" w:rsidRDefault="0093678D" w:rsidP="0093678D">
      <w:pPr>
        <w:pStyle w:val="libNormal"/>
      </w:pPr>
    </w:p>
    <w:p w:rsidR="0093678D" w:rsidRDefault="0093678D" w:rsidP="0093678D">
      <w:pPr>
        <w:pStyle w:val="Heading2"/>
      </w:pPr>
      <w:bookmarkStart w:id="52" w:name="_Toc421954331"/>
      <w:r>
        <w:t>Ketaatan</w:t>
      </w:r>
      <w:bookmarkEnd w:id="52"/>
    </w:p>
    <w:p w:rsidR="0093678D" w:rsidRDefault="0093678D" w:rsidP="0093678D">
      <w:pPr>
        <w:pStyle w:val="libNormal"/>
      </w:pPr>
    </w:p>
    <w:p w:rsidR="0093678D" w:rsidRDefault="0093678D" w:rsidP="0093678D">
      <w:pPr>
        <w:pStyle w:val="libNormal"/>
      </w:pPr>
      <w:r>
        <w:t>Inti sari wilayah adalah ketaatan dan kepasrahan. Ketaatan</w:t>
      </w:r>
    </w:p>
    <w:p w:rsidR="0093678D" w:rsidRDefault="0093678D" w:rsidP="0093678D">
      <w:pPr>
        <w:pStyle w:val="libNormal"/>
      </w:pPr>
      <w:r>
        <w:t>akan bernilai positif apabila dilakukan pada tempatnya, dan</w:t>
      </w:r>
    </w:p>
    <w:p w:rsidR="0093678D" w:rsidRDefault="0093678D" w:rsidP="0093678D">
      <w:pPr>
        <w:pStyle w:val="libNormal"/>
      </w:pPr>
      <w:r>
        <w:t>sebaliknya akan bernilai negatif apabila bukan pada tempatnya.</w:t>
      </w:r>
    </w:p>
    <w:p w:rsidR="0093678D" w:rsidRDefault="0093678D" w:rsidP="0093678D">
      <w:pPr>
        <w:pStyle w:val="libNormal"/>
      </w:pPr>
      <w:r>
        <w:lastRenderedPageBreak/>
        <w:t>Begitu pula maksiat atau pembangkangan dan</w:t>
      </w:r>
    </w:p>
    <w:p w:rsidR="0093678D" w:rsidRDefault="0093678D" w:rsidP="0093678D">
      <w:pPr>
        <w:pStyle w:val="libNormal"/>
      </w:pPr>
      <w:r>
        <w:t>penolakan bernilai positif apabila terhadap tiran, dan bernilai</w:t>
      </w:r>
    </w:p>
    <w:p w:rsidR="0093678D" w:rsidRDefault="0093678D" w:rsidP="0093678D">
      <w:pPr>
        <w:pStyle w:val="libNormal"/>
      </w:pPr>
      <w:r>
        <w:t>negatif apabila terhadap Allah, Rasulullah dan Ahlulbaitnya</w:t>
      </w:r>
    </w:p>
    <w:p w:rsidR="0093678D" w:rsidRDefault="0093678D" w:rsidP="0093678D">
      <w:pPr>
        <w:pStyle w:val="libNormal"/>
      </w:pPr>
      <w:r>
        <w:t>sebagai pemimpin urusan Muslimin.</w:t>
      </w:r>
    </w:p>
    <w:p w:rsidR="0093678D" w:rsidRDefault="0093678D" w:rsidP="0093678D">
      <w:pPr>
        <w:pStyle w:val="libNormal"/>
      </w:pPr>
      <w:r>
        <w:t>Ayat ketujuh belas dari surah Az-Zumar mengumpulkan</w:t>
      </w:r>
    </w:p>
    <w:p w:rsidR="0093678D" w:rsidRDefault="0093678D" w:rsidP="0093678D">
      <w:pPr>
        <w:pStyle w:val="libNormal"/>
      </w:pPr>
      <w:r>
        <w:t>dua masalah di atas dalam satu firman sebagai berikut:</w:t>
      </w:r>
    </w:p>
    <w:p w:rsidR="0093678D" w:rsidRDefault="0093678D" w:rsidP="0093678D">
      <w:pPr>
        <w:pStyle w:val="libAie"/>
      </w:pPr>
      <w:r>
        <w:rPr>
          <w:rtl/>
        </w:rPr>
        <w:t>﴿ وَ المذِينَ اجتَنَبُوا الطماغُوتَ أن يَعبُدُوهَا وَ أنَابُوا إلَ</w:t>
      </w:r>
      <w:r>
        <w:rPr>
          <w:rFonts w:hint="cs"/>
          <w:rtl/>
        </w:rPr>
        <w:t>ی</w:t>
      </w:r>
      <w:r>
        <w:rPr>
          <w:rtl/>
        </w:rPr>
        <w:t xml:space="preserve"> اللهِ لهَمُُ البُشرَ</w:t>
      </w:r>
      <w:r>
        <w:rPr>
          <w:rFonts w:hint="cs"/>
          <w:rtl/>
        </w:rPr>
        <w:t>ی</w:t>
      </w:r>
      <w:r>
        <w:rPr>
          <w:rtl/>
        </w:rPr>
        <w:t>﴾</w:t>
      </w:r>
    </w:p>
    <w:p w:rsidR="0093678D" w:rsidRDefault="0093678D" w:rsidP="0093678D">
      <w:pPr>
        <w:pStyle w:val="libNormal"/>
      </w:pPr>
      <w:r>
        <w:rPr>
          <w:rFonts w:hint="eastAsia"/>
        </w:rPr>
        <w:t>“</w:t>
      </w:r>
      <w:r>
        <w:t>Orang-orang yang menghindari pengabdian dari penguasa</w:t>
      </w:r>
    </w:p>
    <w:p w:rsidR="0093678D" w:rsidRDefault="0093678D" w:rsidP="0093678D">
      <w:pPr>
        <w:pStyle w:val="libNormal"/>
      </w:pPr>
      <w:r>
        <w:t>zalim dan kembali kepada Allah maka bagi mereka</w:t>
      </w:r>
    </w:p>
    <w:p w:rsidR="0093678D" w:rsidRDefault="0093678D" w:rsidP="0093678D">
      <w:pPr>
        <w:pStyle w:val="libNormal"/>
      </w:pPr>
      <w:r>
        <w:t>berita gembira”.</w:t>
      </w:r>
    </w:p>
    <w:p w:rsidR="0093678D" w:rsidRDefault="0093678D" w:rsidP="0093678D">
      <w:pPr>
        <w:pStyle w:val="libNormal"/>
      </w:pPr>
      <w:r>
        <w:t>Dalam surah an-Nahl disebutkan:</w:t>
      </w:r>
    </w:p>
    <w:p w:rsidR="0093678D" w:rsidRDefault="0093678D" w:rsidP="0093678D">
      <w:pPr>
        <w:pStyle w:val="libAie"/>
      </w:pPr>
      <w:r>
        <w:rPr>
          <w:rtl/>
        </w:rPr>
        <w:t>﴿ أنِ اعبُدُوا اللهَ وَ اجتَنِبُوا الطماغُوتَ ﴾</w:t>
      </w:r>
    </w:p>
    <w:p w:rsidR="0093678D" w:rsidRDefault="0093678D" w:rsidP="0093678D">
      <w:pPr>
        <w:pStyle w:val="libNormal"/>
      </w:pPr>
      <w:r>
        <w:rPr>
          <w:rFonts w:hint="eastAsia"/>
        </w:rPr>
        <w:t>“</w:t>
      </w:r>
      <w:r>
        <w:t>Dan hendaknya kalian menyembah Allah dan menghindari</w:t>
      </w:r>
    </w:p>
    <w:p w:rsidR="0093678D" w:rsidRDefault="0093678D" w:rsidP="0093678D">
      <w:pPr>
        <w:pStyle w:val="libNormal"/>
      </w:pPr>
      <w:r>
        <w:t>penguasa zalim”.</w:t>
      </w:r>
      <w:r w:rsidRPr="0093678D">
        <w:rPr>
          <w:rStyle w:val="libFootnotenumChar"/>
        </w:rPr>
        <w:footnoteReference w:id="156"/>
      </w:r>
    </w:p>
    <w:p w:rsidR="0093678D" w:rsidRDefault="0093678D" w:rsidP="0093678D">
      <w:pPr>
        <w:pStyle w:val="libNormal"/>
      </w:pPr>
      <w:r>
        <w:t>Taat dan ibadah, penolakan dan penghindaran adalah satu</w:t>
      </w:r>
    </w:p>
    <w:p w:rsidR="0093678D" w:rsidRDefault="0093678D" w:rsidP="0093678D">
      <w:pPr>
        <w:pStyle w:val="libNormal"/>
      </w:pPr>
      <w:r>
        <w:t>hal, Allah telah memerintahkan kita untuk taat kepada-Nya,</w:t>
      </w:r>
    </w:p>
    <w:p w:rsidR="0093678D" w:rsidRDefault="0093678D" w:rsidP="0093678D">
      <w:pPr>
        <w:pStyle w:val="libNormal"/>
      </w:pPr>
      <w:r>
        <w:t>kepada Rasul-Nya, dan kepada wali amr (imam maksum)</w:t>
      </w:r>
    </w:p>
    <w:p w:rsidR="0093678D" w:rsidRDefault="0093678D" w:rsidP="0093678D">
      <w:pPr>
        <w:pStyle w:val="libNormal"/>
      </w:pPr>
      <w:r>
        <w:t>setelah Rasul-Nya:</w:t>
      </w:r>
    </w:p>
    <w:p w:rsidR="0093678D" w:rsidRDefault="0093678D" w:rsidP="0093678D">
      <w:pPr>
        <w:pStyle w:val="libAie"/>
      </w:pPr>
      <w:r>
        <w:rPr>
          <w:rtl/>
        </w:rPr>
        <w:t>﴿ أطِيعُوا اللهَ وَ أطِيعُوا المرسُولَ وَ اُولِِ الأمرِ مِنكُم ﴾</w:t>
      </w:r>
    </w:p>
    <w:p w:rsidR="0093678D" w:rsidRDefault="0093678D" w:rsidP="0093678D">
      <w:pPr>
        <w:pStyle w:val="libNormal"/>
      </w:pPr>
      <w:r>
        <w:rPr>
          <w:rFonts w:hint="eastAsia"/>
        </w:rPr>
        <w:t>“</w:t>
      </w:r>
      <w:r>
        <w:t>Taatlah pada Allah dan taatlah pada Rasulullah serta</w:t>
      </w:r>
    </w:p>
    <w:p w:rsidR="0093678D" w:rsidRDefault="0093678D" w:rsidP="0093678D">
      <w:pPr>
        <w:pStyle w:val="libNormal"/>
      </w:pPr>
      <w:r>
        <w:t>ulul amr (pemimpin-pemimpin Islam) dari kalian”.</w:t>
      </w:r>
    </w:p>
    <w:p w:rsidR="0093678D" w:rsidRDefault="0093678D" w:rsidP="0093678D">
      <w:pPr>
        <w:pStyle w:val="libNormal"/>
      </w:pPr>
      <w:r>
        <w:t>Dia juga memerintahkan kita agar menolak orang-orang</w:t>
      </w:r>
    </w:p>
    <w:p w:rsidR="0093678D" w:rsidRDefault="0093678D" w:rsidP="0093678D">
      <w:pPr>
        <w:pStyle w:val="libNormal"/>
      </w:pPr>
      <w:r>
        <w:t>zalim dan melawan mereka.</w:t>
      </w:r>
    </w:p>
    <w:p w:rsidR="0093678D" w:rsidRDefault="0093678D" w:rsidP="0093678D">
      <w:pPr>
        <w:pStyle w:val="libAie"/>
      </w:pPr>
      <w:r>
        <w:rPr>
          <w:rtl/>
        </w:rPr>
        <w:t>﴿ يُرِيدُونَ أن يَ تَحَاكَمُوا إلَ</w:t>
      </w:r>
      <w:r>
        <w:rPr>
          <w:rFonts w:hint="cs"/>
          <w:rtl/>
        </w:rPr>
        <w:t>ی</w:t>
      </w:r>
      <w:r>
        <w:rPr>
          <w:rtl/>
        </w:rPr>
        <w:t xml:space="preserve"> الطماغُوتِ وَ قَد اُمِرُوا أن يكفُرُوا بِه ﴾</w:t>
      </w:r>
    </w:p>
    <w:p w:rsidR="0093678D" w:rsidRDefault="0093678D" w:rsidP="0093678D">
      <w:pPr>
        <w:pStyle w:val="libNormal"/>
      </w:pPr>
      <w:r>
        <w:rPr>
          <w:rFonts w:hint="eastAsia"/>
        </w:rPr>
        <w:lastRenderedPageBreak/>
        <w:t>“</w:t>
      </w:r>
      <w:r>
        <w:t>Mereka ingin mempercayakan pemerintahan kepada</w:t>
      </w:r>
    </w:p>
    <w:p w:rsidR="0093678D" w:rsidRDefault="0093678D" w:rsidP="0093678D">
      <w:pPr>
        <w:pStyle w:val="libNormal"/>
      </w:pPr>
      <w:r>
        <w:t>pemimpin zalim padahal mereka diperintahkan untuk</w:t>
      </w:r>
    </w:p>
    <w:p w:rsidR="00D16AF0" w:rsidRDefault="0093678D" w:rsidP="0093678D">
      <w:pPr>
        <w:pStyle w:val="libNormal"/>
      </w:pPr>
      <w:r>
        <w:t>mengingkarinya”.</w:t>
      </w:r>
      <w:r w:rsidRPr="0093678D">
        <w:rPr>
          <w:rStyle w:val="libFootnotenumChar"/>
        </w:rPr>
        <w:footnoteReference w:id="157"/>
      </w:r>
    </w:p>
    <w:p w:rsidR="00DC4152" w:rsidRDefault="00DC4152" w:rsidP="00DC4152">
      <w:pPr>
        <w:pStyle w:val="libNormal"/>
      </w:pPr>
      <w:r>
        <w:t>Ahlulbait as. adalah para wali amr tersebut setelah Rasulullah</w:t>
      </w:r>
    </w:p>
    <w:p w:rsidR="00DC4152" w:rsidRDefault="00DC4152" w:rsidP="00DC4152">
      <w:pPr>
        <w:pStyle w:val="libNormal"/>
      </w:pPr>
      <w:r>
        <w:t>saw. yang harus dipatuhi dan pasrah terhadap apa</w:t>
      </w:r>
    </w:p>
    <w:p w:rsidR="00DC4152" w:rsidRDefault="00DC4152" w:rsidP="00DC4152">
      <w:pPr>
        <w:pStyle w:val="libNormal"/>
      </w:pPr>
      <w:r>
        <w:t>yang mereka tuntut. Mereka adalah “pemimpin-pemimpin</w:t>
      </w:r>
    </w:p>
    <w:p w:rsidR="00DC4152" w:rsidRDefault="00DC4152" w:rsidP="00DC4152">
      <w:pPr>
        <w:pStyle w:val="libNormal"/>
      </w:pPr>
      <w:r>
        <w:t>hamba Allah dan pilar negara”, dan mereka adalah “buktibukti</w:t>
      </w:r>
    </w:p>
    <w:p w:rsidR="00DC4152" w:rsidRDefault="00DC4152" w:rsidP="00DC4152">
      <w:pPr>
        <w:pStyle w:val="libNormal"/>
      </w:pPr>
      <w:r>
        <w:t>Allah atas penghuni dunia”.</w:t>
      </w:r>
    </w:p>
    <w:p w:rsidR="0010740F" w:rsidRDefault="0010740F" w:rsidP="00DC4152">
      <w:pPr>
        <w:pStyle w:val="libNormal"/>
      </w:pPr>
    </w:p>
    <w:p w:rsidR="00DC4152" w:rsidRDefault="00DC4152" w:rsidP="0010740F">
      <w:pPr>
        <w:pStyle w:val="Heading2"/>
      </w:pPr>
      <w:bookmarkStart w:id="53" w:name="_Toc421954332"/>
      <w:r>
        <w:t>Tauhid dalam Ketaatan</w:t>
      </w:r>
      <w:bookmarkEnd w:id="53"/>
    </w:p>
    <w:p w:rsidR="0010740F" w:rsidRDefault="0010740F" w:rsidP="00DC4152">
      <w:pPr>
        <w:pStyle w:val="libNormal"/>
      </w:pPr>
    </w:p>
    <w:p w:rsidR="00DC4152" w:rsidRDefault="00DC4152" w:rsidP="00DC4152">
      <w:pPr>
        <w:pStyle w:val="libNormal"/>
      </w:pPr>
      <w:r>
        <w:t>Kita memiliki iman tertentu. Tidak ada iman yang lebih</w:t>
      </w:r>
    </w:p>
    <w:p w:rsidR="00DC4152" w:rsidRDefault="00DC4152" w:rsidP="00DC4152">
      <w:pPr>
        <w:pStyle w:val="libNormal"/>
      </w:pPr>
      <w:r>
        <w:t>tinggi dari itu, yaitu bahwa ketaatan hanya untuk Allah</w:t>
      </w:r>
    </w:p>
    <w:p w:rsidR="00DC4152" w:rsidRDefault="00DC4152" w:rsidP="00DC4152">
      <w:pPr>
        <w:pStyle w:val="libNormal"/>
      </w:pPr>
      <w:r>
        <w:t>semata, dan sama sekali tidak ada ketaatan untuk selain</w:t>
      </w:r>
    </w:p>
    <w:p w:rsidR="00DC4152" w:rsidRDefault="00DC4152" w:rsidP="00DC4152">
      <w:pPr>
        <w:pStyle w:val="libNormal"/>
      </w:pPr>
      <w:r>
        <w:t>Allah kecuali dengan seijin dan perintah Dia, dan sesungguhnya</w:t>
      </w:r>
    </w:p>
    <w:p w:rsidR="00DC4152" w:rsidRDefault="00DC4152" w:rsidP="00DC4152">
      <w:pPr>
        <w:pStyle w:val="libNormal"/>
      </w:pPr>
      <w:r>
        <w:t>ketaatan kepada Rasulullah dan keluarganya adalah</w:t>
      </w:r>
    </w:p>
    <w:p w:rsidR="00DC4152" w:rsidRDefault="00DC4152" w:rsidP="00DC4152">
      <w:pPr>
        <w:pStyle w:val="libNormal"/>
      </w:pPr>
      <w:r>
        <w:t>termasuk ketaatan kepada Allah swt.</w:t>
      </w:r>
    </w:p>
    <w:p w:rsidR="00DC4152" w:rsidRDefault="00DC4152" w:rsidP="00DC4152">
      <w:pPr>
        <w:pStyle w:val="libAie"/>
      </w:pPr>
      <w:r>
        <w:rPr>
          <w:rtl/>
        </w:rPr>
        <w:t>مَن أطَاعَكُم فَ قَد أطَاعَ اللهَ وَ مَن عَصَاكُم فَ قَد عَصَ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</w:p>
    <w:p w:rsidR="00DC4152" w:rsidRDefault="00DC4152" w:rsidP="00DC4152">
      <w:pPr>
        <w:pStyle w:val="libNormal"/>
      </w:pPr>
      <w:r>
        <w:t>“Barangsiapa yang taat pada kalian sungguh dia taat</w:t>
      </w:r>
    </w:p>
    <w:p w:rsidR="00DC4152" w:rsidRDefault="00DC4152" w:rsidP="00DC4152">
      <w:pPr>
        <w:pStyle w:val="libNormal"/>
      </w:pPr>
      <w:r>
        <w:t>pada Allah dan barang siapa membangkang pada kalian</w:t>
      </w:r>
    </w:p>
    <w:p w:rsidR="00DC4152" w:rsidRDefault="00DC4152" w:rsidP="00DC4152">
      <w:pPr>
        <w:pStyle w:val="libNormal"/>
      </w:pPr>
      <w:r>
        <w:t>sungg</w:t>
      </w:r>
      <w:r w:rsidR="0010740F">
        <w:t>uh dia membangkang pada Allah”.</w:t>
      </w:r>
      <w:r w:rsidR="0010740F" w:rsidRPr="0010740F">
        <w:rPr>
          <w:rStyle w:val="libFootnotenumChar"/>
        </w:rPr>
        <w:footnoteReference w:id="158"/>
      </w:r>
    </w:p>
    <w:p w:rsidR="0010740F" w:rsidRDefault="0010740F" w:rsidP="00DC4152">
      <w:pPr>
        <w:pStyle w:val="libNormal"/>
      </w:pPr>
    </w:p>
    <w:p w:rsidR="00DC4152" w:rsidRDefault="00DC4152" w:rsidP="0010740F">
      <w:pPr>
        <w:pStyle w:val="Heading2"/>
      </w:pPr>
      <w:bookmarkStart w:id="54" w:name="_Toc421954333"/>
      <w:r>
        <w:t>Pasrah</w:t>
      </w:r>
      <w:bookmarkEnd w:id="54"/>
    </w:p>
    <w:p w:rsidR="0010740F" w:rsidRDefault="0010740F" w:rsidP="00DC4152">
      <w:pPr>
        <w:pStyle w:val="libNormal"/>
      </w:pPr>
    </w:p>
    <w:p w:rsidR="00DC4152" w:rsidRDefault="00DC4152" w:rsidP="00DC4152">
      <w:pPr>
        <w:pStyle w:val="libNormal"/>
      </w:pPr>
      <w:r>
        <w:t>Salah satu bukti ketaatan adalah pasrah, yaitu kondisi</w:t>
      </w:r>
    </w:p>
    <w:p w:rsidR="00DC4152" w:rsidRDefault="00DC4152" w:rsidP="00DC4152">
      <w:pPr>
        <w:pStyle w:val="libNormal"/>
      </w:pPr>
      <w:r>
        <w:lastRenderedPageBreak/>
        <w:t>kepatuhan yang seutuhnya tanpa perlawanan dan penolakan</w:t>
      </w:r>
    </w:p>
    <w:p w:rsidR="00DC4152" w:rsidRDefault="00DC4152" w:rsidP="00DC4152">
      <w:pPr>
        <w:pStyle w:val="libNormal"/>
      </w:pPr>
      <w:r>
        <w:t>sedikitpun. Dan salah satu kepasrahan yang paling</w:t>
      </w:r>
    </w:p>
    <w:p w:rsidR="00DC4152" w:rsidRDefault="00DC4152" w:rsidP="00DC4152">
      <w:pPr>
        <w:pStyle w:val="libNormal"/>
      </w:pPr>
      <w:r>
        <w:t>menonjol adalah kepasrahan hati: “Dalam hal itu aku pasrah</w:t>
      </w:r>
    </w:p>
    <w:p w:rsidR="00DC4152" w:rsidRDefault="00DC4152" w:rsidP="00DC4152">
      <w:pPr>
        <w:pStyle w:val="libNormal"/>
      </w:pPr>
      <w:r>
        <w:t>pada kalian, kuserahkan hatiku sepenuhnya untuk kalian dan kuikutkan</w:t>
      </w:r>
    </w:p>
    <w:p w:rsidR="00DC4152" w:rsidRDefault="0010740F" w:rsidP="00DC4152">
      <w:pPr>
        <w:pStyle w:val="libNormal"/>
      </w:pPr>
      <w:r>
        <w:t>pendapatku pada kalian”.</w:t>
      </w:r>
      <w:r w:rsidRPr="0010740F">
        <w:rPr>
          <w:rStyle w:val="libFootnotenumChar"/>
        </w:rPr>
        <w:footnoteReference w:id="159"/>
      </w:r>
    </w:p>
    <w:p w:rsidR="0010740F" w:rsidRDefault="0010740F" w:rsidP="00DC4152">
      <w:pPr>
        <w:pStyle w:val="libNormal"/>
      </w:pPr>
    </w:p>
    <w:p w:rsidR="00DC4152" w:rsidRDefault="00DC4152" w:rsidP="0010740F">
      <w:pPr>
        <w:pStyle w:val="Heading2"/>
      </w:pPr>
      <w:bookmarkStart w:id="55" w:name="_Toc421954334"/>
      <w:r>
        <w:t>Damai dengan Siapa yang Damai dengan Kalian dan Perang</w:t>
      </w:r>
      <w:r w:rsidR="0010740F">
        <w:t xml:space="preserve"> </w:t>
      </w:r>
      <w:r>
        <w:t>dengan Siapa yang Memerangi Kalian</w:t>
      </w:r>
      <w:bookmarkEnd w:id="55"/>
    </w:p>
    <w:p w:rsidR="0010740F" w:rsidRDefault="0010740F" w:rsidP="00DC4152">
      <w:pPr>
        <w:pStyle w:val="libNormal"/>
      </w:pPr>
    </w:p>
    <w:p w:rsidR="00DC4152" w:rsidRDefault="00DC4152" w:rsidP="00DC4152">
      <w:pPr>
        <w:pStyle w:val="libNormal"/>
      </w:pPr>
      <w:r>
        <w:t>Damai dan perang juga merupakan dua wajah wilayah dan</w:t>
      </w:r>
    </w:p>
    <w:p w:rsidR="00EB154B" w:rsidRDefault="00DC4152" w:rsidP="00EB154B">
      <w:pPr>
        <w:pStyle w:val="libNormal"/>
      </w:pPr>
      <w:r>
        <w:t>baro’ah. Wilayah bukan hanya damai dengan para wali amr</w:t>
      </w:r>
      <w:r w:rsidR="006F2E81">
        <w:t xml:space="preserve"> </w:t>
      </w:r>
      <w:r w:rsidR="00EB154B">
        <w:t>dan pemimpin Islam, melainkan ada dua kelanjutan yang</w:t>
      </w:r>
    </w:p>
    <w:p w:rsidR="00EB154B" w:rsidRDefault="00EB154B" w:rsidP="00EB154B">
      <w:pPr>
        <w:pStyle w:val="libNormal"/>
      </w:pPr>
      <w:r>
        <w:t>sulit yaitu damai dengan mereka dan dengan siapa saja</w:t>
      </w:r>
    </w:p>
    <w:p w:rsidR="00EB154B" w:rsidRDefault="00EB154B" w:rsidP="00EB154B">
      <w:pPr>
        <w:pStyle w:val="libNormal"/>
      </w:pPr>
      <w:r>
        <w:t>yang damai dengan mereka. Bahkan ini tidak cukup hanya</w:t>
      </w:r>
    </w:p>
    <w:p w:rsidR="00EB154B" w:rsidRDefault="00EB154B" w:rsidP="00EB154B">
      <w:pPr>
        <w:pStyle w:val="libNormal"/>
      </w:pPr>
      <w:r>
        <w:t>dengan mereka saja, tetapi juga perang melawan siapa saja</w:t>
      </w:r>
    </w:p>
    <w:p w:rsidR="00EB154B" w:rsidRDefault="00EB154B" w:rsidP="00EB154B">
      <w:pPr>
        <w:pStyle w:val="libNormal"/>
      </w:pPr>
      <w:r>
        <w:t>yang memerangi mereka as.</w:t>
      </w:r>
    </w:p>
    <w:p w:rsidR="00EB154B" w:rsidRDefault="00EB154B" w:rsidP="00EB154B">
      <w:pPr>
        <w:pStyle w:val="libNormal"/>
      </w:pPr>
      <w:r>
        <w:t>Pengertian yang dalam akan wilayah dan baro’ah ini,</w:t>
      </w:r>
    </w:p>
    <w:p w:rsidR="00EB154B" w:rsidRDefault="00EB154B" w:rsidP="00EB154B">
      <w:pPr>
        <w:pStyle w:val="libNormal"/>
      </w:pPr>
      <w:r>
        <w:t>“silmun li man salamakum wa harbun li man harabakum”, akan</w:t>
      </w:r>
    </w:p>
    <w:p w:rsidR="00EB154B" w:rsidRDefault="00EB154B" w:rsidP="00EB154B">
      <w:pPr>
        <w:pStyle w:val="libNormal"/>
      </w:pPr>
      <w:r>
        <w:t>mengatur peta politik masyarakat dalam sistem yang baru</w:t>
      </w:r>
    </w:p>
    <w:p w:rsidR="00EB154B" w:rsidRDefault="00EB154B" w:rsidP="00EB154B">
      <w:pPr>
        <w:pStyle w:val="libNormal"/>
      </w:pPr>
      <w:r>
        <w:t>menuju kawasan damai dan kawasan perang. Dan bila saja</w:t>
      </w:r>
    </w:p>
    <w:p w:rsidR="00EB154B" w:rsidRDefault="00EB154B" w:rsidP="00EB154B">
      <w:pPr>
        <w:pStyle w:val="libNormal"/>
      </w:pPr>
      <w:r>
        <w:t>diteliti lebih cermat, kata harb berarti pemisahan diri dari</w:t>
      </w:r>
    </w:p>
    <w:p w:rsidR="00EB154B" w:rsidRDefault="00EB154B" w:rsidP="00EB154B">
      <w:pPr>
        <w:pStyle w:val="libNormal"/>
      </w:pPr>
      <w:r>
        <w:lastRenderedPageBreak/>
        <w:t>sesuatu, bukan pertempuran, tentu beda antara pemisahan</w:t>
      </w:r>
    </w:p>
    <w:p w:rsidR="00EB154B" w:rsidRDefault="00EB154B" w:rsidP="00EB154B">
      <w:pPr>
        <w:pStyle w:val="libNormal"/>
      </w:pPr>
      <w:r>
        <w:t>atau penghindaran diri dari sesuatu dengan pertempuran.</w:t>
      </w:r>
    </w:p>
    <w:p w:rsidR="00EB154B" w:rsidRDefault="00EB154B" w:rsidP="00EB154B">
      <w:pPr>
        <w:pStyle w:val="libNormal"/>
      </w:pPr>
      <w:r>
        <w:t>Sesungguhnya hubungan sosial kita tidak tersistem</w:t>
      </w:r>
    </w:p>
    <w:p w:rsidR="00EB154B" w:rsidRDefault="00EB154B" w:rsidP="00EB154B">
      <w:pPr>
        <w:pStyle w:val="libNormal"/>
      </w:pPr>
      <w:r>
        <w:t>sesuai dengan maslahat material dan politik, melainkan atas</w:t>
      </w:r>
    </w:p>
    <w:p w:rsidR="00EB154B" w:rsidRDefault="00EB154B" w:rsidP="00EB154B">
      <w:pPr>
        <w:pStyle w:val="libNormal"/>
      </w:pPr>
      <w:r>
        <w:t>dasar wilayah dan baro’ah. Maka dari itu, ada kalanya kita</w:t>
      </w:r>
    </w:p>
    <w:p w:rsidR="00EB154B" w:rsidRDefault="00EB154B" w:rsidP="00EB154B">
      <w:pPr>
        <w:pStyle w:val="libNormal"/>
      </w:pPr>
      <w:r>
        <w:t>memutuskan hubungan dari kerabat atau tetangga sendiri,</w:t>
      </w:r>
    </w:p>
    <w:p w:rsidR="00EB154B" w:rsidRDefault="00EB154B" w:rsidP="00EB154B">
      <w:pPr>
        <w:pStyle w:val="libNormal"/>
      </w:pPr>
      <w:r>
        <w:t>sementara kita mempererat hubungan kita dengan orangorang</w:t>
      </w:r>
    </w:p>
    <w:p w:rsidR="00EB154B" w:rsidRDefault="00EB154B" w:rsidP="00EB154B">
      <w:pPr>
        <w:pStyle w:val="libNormal"/>
      </w:pPr>
      <w:r>
        <w:t>yang jauh secara ruang dan waktu.</w:t>
      </w:r>
    </w:p>
    <w:p w:rsidR="00EB154B" w:rsidRDefault="00EB154B" w:rsidP="00EB154B">
      <w:pPr>
        <w:pStyle w:val="libNormal"/>
      </w:pPr>
      <w:r>
        <w:t>Dalam ziarah Asyura disebutkan bahwa:</w:t>
      </w:r>
    </w:p>
    <w:p w:rsidR="00EB154B" w:rsidRDefault="00EB154B" w:rsidP="001C6663">
      <w:pPr>
        <w:pStyle w:val="libAie"/>
      </w:pPr>
      <w:r>
        <w:rPr>
          <w:rtl/>
        </w:rPr>
        <w:t>إ نّ سِلمٌ لِمَن سَالَمَكُم وَ حَربٌ لِمَن حَارَبَكُم وَ وَلٌِِّ لِمَن وَالَاكُم وَ عَدُوٌّ لِمَن</w:t>
      </w:r>
    </w:p>
    <w:p w:rsidR="00EB154B" w:rsidRDefault="00EB154B" w:rsidP="001C6663">
      <w:pPr>
        <w:pStyle w:val="libAie"/>
      </w:pPr>
      <w:r>
        <w:rPr>
          <w:rtl/>
        </w:rPr>
        <w:t>عَادَاكُم</w:t>
      </w:r>
    </w:p>
    <w:p w:rsidR="00EB154B" w:rsidRDefault="00EB154B" w:rsidP="00EB154B">
      <w:pPr>
        <w:pStyle w:val="libNormal"/>
      </w:pPr>
      <w:r>
        <w:t>“Sesungguhnya aku damai dengan siapa saja yang damai</w:t>
      </w:r>
    </w:p>
    <w:p w:rsidR="00EB154B" w:rsidRDefault="00EB154B" w:rsidP="00EB154B">
      <w:pPr>
        <w:pStyle w:val="libNormal"/>
      </w:pPr>
      <w:r>
        <w:t>pada kalian, aku putus dari siapa saja yang memutuskan</w:t>
      </w:r>
    </w:p>
    <w:p w:rsidR="00EB154B" w:rsidRDefault="00EB154B" w:rsidP="00EB154B">
      <w:pPr>
        <w:pStyle w:val="libNormal"/>
      </w:pPr>
      <w:r>
        <w:t>hubungan dengan kalian (perang), aku mendukung dan</w:t>
      </w:r>
    </w:p>
    <w:p w:rsidR="00EB154B" w:rsidRDefault="00EB154B" w:rsidP="00EB154B">
      <w:pPr>
        <w:pStyle w:val="libNormal"/>
      </w:pPr>
      <w:r>
        <w:t>mencintai siapa yang mendukung kalian, dan aku musuh</w:t>
      </w:r>
    </w:p>
    <w:p w:rsidR="00EB154B" w:rsidRDefault="00EB154B" w:rsidP="00EB154B">
      <w:pPr>
        <w:pStyle w:val="libNormal"/>
      </w:pPr>
      <w:r>
        <w:t>bagi siapa saja yang memusuhi kalian”.</w:t>
      </w:r>
    </w:p>
    <w:p w:rsidR="00EB154B" w:rsidRDefault="00CC454E" w:rsidP="00EB154B">
      <w:pPr>
        <w:pStyle w:val="libNormal"/>
      </w:pPr>
      <w:r>
        <w:t>Ada sebuah hadis musnad</w:t>
      </w:r>
      <w:r w:rsidRPr="00CC454E">
        <w:rPr>
          <w:rStyle w:val="libFootnotenumChar"/>
        </w:rPr>
        <w:footnoteReference w:id="160"/>
      </w:r>
      <w:r w:rsidR="00EB154B">
        <w:t xml:space="preserve"> dari Ammar yang meriwayatkan</w:t>
      </w:r>
    </w:p>
    <w:p w:rsidR="00AF57DE" w:rsidRDefault="00EB154B" w:rsidP="00AF57DE">
      <w:pPr>
        <w:pStyle w:val="libNormal"/>
      </w:pPr>
      <w:r>
        <w:t xml:space="preserve">Rasulullah saw. bersabda tentang Amirul Mukminin Ali bin </w:t>
      </w:r>
      <w:r w:rsidR="00AF57DE">
        <w:t>Abi Thalib as.: “Sesungguhnya dia dariku dan aku darinya …</w:t>
      </w:r>
    </w:p>
    <w:p w:rsidR="00AF57DE" w:rsidRDefault="00AF57DE" w:rsidP="00AF57DE">
      <w:pPr>
        <w:pStyle w:val="libNormal"/>
      </w:pPr>
      <w:r>
        <w:t>melawan dia berarti melawanku, damai dan pasrah padanya berarti</w:t>
      </w:r>
    </w:p>
    <w:p w:rsidR="00AF57DE" w:rsidRDefault="00AF57DE" w:rsidP="00AF57DE">
      <w:pPr>
        <w:pStyle w:val="libNormal"/>
      </w:pPr>
      <w:r>
        <w:lastRenderedPageBreak/>
        <w:t>pasrah padaku, dan pasrah padaku berarti pasrah pada Allah”.</w:t>
      </w:r>
    </w:p>
    <w:p w:rsidR="00AF57DE" w:rsidRDefault="00AF57DE" w:rsidP="00AF57DE">
      <w:pPr>
        <w:pStyle w:val="libNormal"/>
      </w:pPr>
      <w:r>
        <w:t>Tirmidzi dalam Shahihnya meriwayatkan dari Zaid bin</w:t>
      </w:r>
    </w:p>
    <w:p w:rsidR="00AF57DE" w:rsidRDefault="00AF57DE" w:rsidP="00AF57DE">
      <w:pPr>
        <w:pStyle w:val="libNormal"/>
      </w:pPr>
      <w:r>
        <w:t>Arqam bahwa Rasulullah saw. bersabda tentang Amirul</w:t>
      </w:r>
    </w:p>
    <w:p w:rsidR="00AF57DE" w:rsidRDefault="00AF57DE" w:rsidP="00AF57DE">
      <w:pPr>
        <w:pStyle w:val="libNormal"/>
      </w:pPr>
      <w:r>
        <w:t>Mukminin Ali bin Abi Thalib as., Siti Fatimah, Imam Hasan</w:t>
      </w:r>
    </w:p>
    <w:p w:rsidR="00AF57DE" w:rsidRDefault="00AF57DE" w:rsidP="00AF57DE">
      <w:pPr>
        <w:pStyle w:val="libNormal"/>
      </w:pPr>
      <w:r>
        <w:t>dan Imam Husain sebagai berikut: “Aku lawan mereka yang</w:t>
      </w:r>
    </w:p>
    <w:p w:rsidR="00AF57DE" w:rsidRDefault="00AF57DE" w:rsidP="00AF57DE">
      <w:pPr>
        <w:pStyle w:val="libNormal"/>
      </w:pPr>
      <w:r>
        <w:t>menentang kalian, dan damai dengan mereka yang damai dengan</w:t>
      </w:r>
    </w:p>
    <w:p w:rsidR="00AF57DE" w:rsidRDefault="00AF57DE" w:rsidP="00AF57DE">
      <w:pPr>
        <w:pStyle w:val="libNormal"/>
      </w:pPr>
      <w:r>
        <w:t>kalian”.</w:t>
      </w:r>
      <w:r w:rsidRPr="00AF57DE">
        <w:rPr>
          <w:rStyle w:val="libFootnotenumChar"/>
        </w:rPr>
        <w:footnoteReference w:id="161"/>
      </w:r>
    </w:p>
    <w:p w:rsidR="00AF57DE" w:rsidRDefault="00AF57DE" w:rsidP="00AF57DE">
      <w:pPr>
        <w:pStyle w:val="libNormal"/>
      </w:pPr>
      <w:r>
        <w:t>Diriwayatkan juga oleh Ibnu Majah dalam Sunan,</w:t>
      </w:r>
    </w:p>
    <w:p w:rsidR="00AF57DE" w:rsidRDefault="00AF57DE" w:rsidP="00AF57DE">
      <w:pPr>
        <w:pStyle w:val="libNormal"/>
      </w:pPr>
      <w:r>
        <w:t>Rasulullah bersabda: “Aku damai dengan siapa saja yang damai</w:t>
      </w:r>
    </w:p>
    <w:p w:rsidR="00AF57DE" w:rsidRDefault="00AF57DE" w:rsidP="00AF57DE">
      <w:pPr>
        <w:pStyle w:val="libNormal"/>
      </w:pPr>
      <w:r>
        <w:t>dengan kalian dan lawan bagi siapa saja yang melawan kalian”.</w:t>
      </w:r>
      <w:r w:rsidRPr="00AF57DE">
        <w:rPr>
          <w:rStyle w:val="libFootnotenumChar"/>
        </w:rPr>
        <w:footnoteReference w:id="162"/>
      </w:r>
    </w:p>
    <w:p w:rsidR="00AF57DE" w:rsidRDefault="00AF57DE" w:rsidP="00AF57DE">
      <w:pPr>
        <w:pStyle w:val="libNormal"/>
      </w:pPr>
      <w:r>
        <w:t>Hadis ini diriwayatkan juga oleh Hakim dalam Mustadrak</w:t>
      </w:r>
      <w:r w:rsidRPr="00AF57DE">
        <w:rPr>
          <w:rStyle w:val="libFootnotenumChar"/>
        </w:rPr>
        <w:footnoteReference w:id="163"/>
      </w:r>
    </w:p>
    <w:p w:rsidR="00AF57DE" w:rsidRDefault="00AF57DE" w:rsidP="00AF57DE">
      <w:pPr>
        <w:pStyle w:val="libNormal"/>
      </w:pPr>
      <w:r>
        <w:t>Begitu pula Ibnu At</w:t>
      </w:r>
      <w:r w:rsidR="00E95FF0">
        <w:t>sir Jazri dalam Usud ul-Ghabah,</w:t>
      </w:r>
      <w:r w:rsidR="00E95FF0" w:rsidRPr="00E95FF0">
        <w:rPr>
          <w:rStyle w:val="libFootnotenumChar"/>
        </w:rPr>
        <w:footnoteReference w:id="164"/>
      </w:r>
      <w:r>
        <w:t xml:space="preserve"> Muttaqi</w:t>
      </w:r>
    </w:p>
    <w:p w:rsidR="00AF57DE" w:rsidRDefault="00AF57DE" w:rsidP="001753B5">
      <w:pPr>
        <w:pStyle w:val="libNormal"/>
      </w:pPr>
      <w:r>
        <w:t>dalam Kanzul Ummal,</w:t>
      </w:r>
      <w:r w:rsidRPr="00AF57DE">
        <w:rPr>
          <w:rStyle w:val="libFootnotenumChar"/>
        </w:rPr>
        <w:footnoteReference w:id="165"/>
      </w:r>
      <w:r>
        <w:t xml:space="preserve"> Suyuthi dalam Durul Mantsur ketika</w:t>
      </w:r>
      <w:r w:rsidR="001753B5">
        <w:t xml:space="preserve"> </w:t>
      </w:r>
      <w:r>
        <w:t>menafsirkan ayat Tathhir dari surah al-Ahzab, juga Haitsami</w:t>
      </w:r>
      <w:r w:rsidR="00F525EF">
        <w:t xml:space="preserve"> </w:t>
      </w:r>
      <w:r>
        <w:t>dalam Majma’ Zawa’id..</w:t>
      </w:r>
      <w:r w:rsidRPr="00AF57DE">
        <w:rPr>
          <w:rStyle w:val="libFootnotenumChar"/>
        </w:rPr>
        <w:footnoteReference w:id="166"/>
      </w:r>
    </w:p>
    <w:p w:rsidR="00AF57DE" w:rsidRDefault="00AF57DE" w:rsidP="00AF57DE">
      <w:pPr>
        <w:pStyle w:val="libNormal"/>
      </w:pPr>
      <w:r>
        <w:t>Inilah arti tauhid dalam perlawanan dan damai. Maka</w:t>
      </w:r>
    </w:p>
    <w:p w:rsidR="00AF57DE" w:rsidRDefault="00AF57DE" w:rsidP="00AF57DE">
      <w:pPr>
        <w:pStyle w:val="libNormal"/>
      </w:pPr>
      <w:r>
        <w:lastRenderedPageBreak/>
        <w:t>perlawanan terhadap Ahlulbait as. dan damai dengan mereka</w:t>
      </w:r>
    </w:p>
    <w:p w:rsidR="00AF57DE" w:rsidRDefault="00AF57DE" w:rsidP="00AF57DE">
      <w:pPr>
        <w:pStyle w:val="libNormal"/>
      </w:pPr>
      <w:r>
        <w:t>berarti perlawanan terhadap Rasulullah saw. dan damai</w:t>
      </w:r>
    </w:p>
    <w:p w:rsidR="00AF57DE" w:rsidRDefault="00AF57DE" w:rsidP="00AF57DE">
      <w:pPr>
        <w:pStyle w:val="libNormal"/>
      </w:pPr>
      <w:r>
        <w:t>dengan beliau. Dan, perlawanan terhadap beliau dan damai</w:t>
      </w:r>
    </w:p>
    <w:p w:rsidR="00AF57DE" w:rsidRDefault="00AF57DE" w:rsidP="00AF57DE">
      <w:pPr>
        <w:pStyle w:val="libNormal"/>
      </w:pPr>
      <w:r>
        <w:t>adalah perlawanan terhadap Allah dan pasrah pada-Nya,</w:t>
      </w:r>
    </w:p>
    <w:p w:rsidR="00AF57DE" w:rsidRDefault="00AF57DE" w:rsidP="00AF57DE">
      <w:pPr>
        <w:pStyle w:val="libNormal"/>
      </w:pPr>
      <w:r>
        <w:t>begitulah seterusnya unsur-unsur wilayah dan baro’ah yang</w:t>
      </w:r>
    </w:p>
    <w:p w:rsidR="0093678D" w:rsidRDefault="00AF57DE" w:rsidP="00AF57DE">
      <w:pPr>
        <w:pStyle w:val="libNormal"/>
      </w:pPr>
      <w:r>
        <w:t>merupakan kategori pengesaan Tuhan.</w:t>
      </w:r>
    </w:p>
    <w:p w:rsidR="003E5A7E" w:rsidRDefault="003E5A7E" w:rsidP="003E5A7E">
      <w:pPr>
        <w:pStyle w:val="libNormal"/>
      </w:pPr>
    </w:p>
    <w:p w:rsidR="003E5A7E" w:rsidRDefault="003E5A7E" w:rsidP="003E5A7E">
      <w:pPr>
        <w:pStyle w:val="Heading2"/>
      </w:pPr>
      <w:bookmarkStart w:id="56" w:name="_Toc421954335"/>
      <w:r>
        <w:t>Pembelaan dan Penuntutan</w:t>
      </w:r>
      <w:bookmarkEnd w:id="56"/>
    </w:p>
    <w:p w:rsidR="003E5A7E" w:rsidRDefault="003E5A7E" w:rsidP="003E5A7E">
      <w:pPr>
        <w:pStyle w:val="libNormal"/>
      </w:pPr>
    </w:p>
    <w:p w:rsidR="003E5A7E" w:rsidRDefault="003E5A7E" w:rsidP="003E5A7E">
      <w:pPr>
        <w:pStyle w:val="libNormal"/>
      </w:pPr>
      <w:r>
        <w:t>Masalah wilayah adalah masalah yang berat. Ia adalah sikap</w:t>
      </w:r>
    </w:p>
    <w:p w:rsidR="003E5A7E" w:rsidRDefault="003E5A7E" w:rsidP="003E5A7E">
      <w:pPr>
        <w:pStyle w:val="libNormal"/>
      </w:pPr>
      <w:r>
        <w:t>damai disertai perlawanan baik dalam kemudahan maupun</w:t>
      </w:r>
    </w:p>
    <w:p w:rsidR="003E5A7E" w:rsidRDefault="003E5A7E" w:rsidP="003E5A7E">
      <w:pPr>
        <w:pStyle w:val="libNormal"/>
      </w:pPr>
      <w:r>
        <w:t>dalam kesulitan. Andaikan masalah wilayah terbatas hanya</w:t>
      </w:r>
    </w:p>
    <w:p w:rsidR="003E5A7E" w:rsidRDefault="003E5A7E" w:rsidP="003E5A7E">
      <w:pPr>
        <w:pStyle w:val="libNormal"/>
      </w:pPr>
      <w:r>
        <w:t>pada kedamaian dan kemudahan niscaya ia sebagai perkara</w:t>
      </w:r>
    </w:p>
    <w:p w:rsidR="003E5A7E" w:rsidRDefault="003E5A7E" w:rsidP="003E5A7E">
      <w:pPr>
        <w:pStyle w:val="libNormal"/>
      </w:pPr>
      <w:r>
        <w:t>yang ringan. Akan tetapi, salah satu tuntutan wilayah yang</w:t>
      </w:r>
    </w:p>
    <w:p w:rsidR="003E5A7E" w:rsidRDefault="003E5A7E" w:rsidP="003E5A7E">
      <w:pPr>
        <w:pStyle w:val="libNormal"/>
      </w:pPr>
      <w:r>
        <w:t>berat ini adalah pertolongan dan penuntutan hak. Wilayah</w:t>
      </w:r>
    </w:p>
    <w:p w:rsidR="003E5A7E" w:rsidRDefault="003E5A7E" w:rsidP="003E5A7E">
      <w:pPr>
        <w:pStyle w:val="libNormal"/>
      </w:pPr>
      <w:r>
        <w:t>tidak akan berarti tanpa pembelaan sebagaimana Allah swt.</w:t>
      </w:r>
    </w:p>
    <w:p w:rsidR="003E5A7E" w:rsidRDefault="003E5A7E" w:rsidP="003E5A7E">
      <w:pPr>
        <w:pStyle w:val="libNormal"/>
      </w:pPr>
      <w:r>
        <w:t>berfirman:</w:t>
      </w:r>
    </w:p>
    <w:p w:rsidR="003E5A7E" w:rsidRDefault="003E5A7E" w:rsidP="003E5A7E">
      <w:pPr>
        <w:pStyle w:val="libAie"/>
      </w:pPr>
      <w:r>
        <w:rPr>
          <w:rtl/>
        </w:rPr>
        <w:t>﴿ وَ المذُينَ آوَوا وَ نَصَرُوا اُولئِكَ بَعضُهُم أولِيَاءُ بَعضٍ ﴾</w:t>
      </w:r>
    </w:p>
    <w:p w:rsidR="003E5A7E" w:rsidRDefault="003E5A7E" w:rsidP="003E5A7E">
      <w:pPr>
        <w:pStyle w:val="libNormal"/>
      </w:pPr>
      <w:r>
        <w:t>“Orang-orang yang kembali dan membela; sebagian</w:t>
      </w:r>
    </w:p>
    <w:p w:rsidR="003E5A7E" w:rsidRDefault="003E5A7E" w:rsidP="003E5A7E">
      <w:pPr>
        <w:pStyle w:val="libNormal"/>
      </w:pPr>
      <w:r>
        <w:t>adalah wali bagi sebagian yang lain”.</w:t>
      </w:r>
      <w:r w:rsidRPr="003E5A7E">
        <w:rPr>
          <w:rStyle w:val="libFootnotenumChar"/>
        </w:rPr>
        <w:footnoteReference w:id="167"/>
      </w:r>
    </w:p>
    <w:p w:rsidR="003E5A7E" w:rsidRDefault="003E5A7E" w:rsidP="003E5A7E">
      <w:pPr>
        <w:pStyle w:val="libNormal"/>
      </w:pPr>
      <w:r>
        <w:t>Wilayah yang benar juga tidak terlepas dari penuntutan</w:t>
      </w:r>
    </w:p>
    <w:p w:rsidR="003E5A7E" w:rsidRDefault="003E5A7E" w:rsidP="003E5A7E">
      <w:pPr>
        <w:pStyle w:val="libNormal"/>
      </w:pPr>
      <w:r>
        <w:t>balas. Wilayah yang tidak menugaskan pemiliknya untuk</w:t>
      </w:r>
    </w:p>
    <w:p w:rsidR="003E5A7E" w:rsidRDefault="003E5A7E" w:rsidP="003E5A7E">
      <w:pPr>
        <w:pStyle w:val="libNormal"/>
      </w:pPr>
      <w:r>
        <w:lastRenderedPageBreak/>
        <w:t>bertempur, melawan, memutus hubungan, usaha dan menghadapi</w:t>
      </w:r>
    </w:p>
    <w:p w:rsidR="003E5A7E" w:rsidRDefault="003E5A7E" w:rsidP="003E5A7E">
      <w:pPr>
        <w:pStyle w:val="libNormal"/>
      </w:pPr>
      <w:r>
        <w:t>bahaya bukanlah wilayah yang sebenarnya, dan</w:t>
      </w:r>
    </w:p>
    <w:p w:rsidR="003E5A7E" w:rsidRDefault="003E5A7E" w:rsidP="003E5A7E">
      <w:pPr>
        <w:pStyle w:val="libNormal"/>
      </w:pPr>
      <w:r>
        <w:t>wilayah seperti itu tidak lebih hanya sebuah gambar saja.</w:t>
      </w:r>
    </w:p>
    <w:p w:rsidR="003E5A7E" w:rsidRDefault="003E5A7E" w:rsidP="003E5A7E">
      <w:pPr>
        <w:pStyle w:val="libNormal"/>
      </w:pPr>
      <w:r>
        <w:t>Kita berharap dan meminta pada Allah dalam ziarah</w:t>
      </w:r>
    </w:p>
    <w:p w:rsidR="003E5A7E" w:rsidRDefault="003E5A7E" w:rsidP="003E5A7E">
      <w:pPr>
        <w:pStyle w:val="libNormal"/>
      </w:pPr>
      <w:r>
        <w:t>Asyura agar Dia memberi kesempatan kepada kita akan</w:t>
      </w:r>
    </w:p>
    <w:p w:rsidR="003E5A7E" w:rsidRDefault="003E5A7E" w:rsidP="003E5A7E">
      <w:pPr>
        <w:pStyle w:val="libNormal"/>
      </w:pPr>
      <w:r>
        <w:t>penuntutan balas darah-darah suci yang tumpah secara</w:t>
      </w:r>
    </w:p>
    <w:p w:rsidR="003E5A7E" w:rsidRDefault="003E5A7E" w:rsidP="003E5A7E">
      <w:pPr>
        <w:pStyle w:val="libNormal"/>
      </w:pPr>
      <w:r>
        <w:t>terzalimi di padang Karbala:</w:t>
      </w:r>
    </w:p>
    <w:p w:rsidR="003E5A7E" w:rsidRDefault="003E5A7E" w:rsidP="008D5825">
      <w:pPr>
        <w:pStyle w:val="libAie"/>
      </w:pPr>
      <w:r>
        <w:rPr>
          <w:rtl/>
        </w:rPr>
        <w:t>فَاسألُ اللهَ ال ذي أكرَمَ مَقَامَكَ وَ أكرَمَنِِ بِكَ أن يَرزُقَنِِ طَلَبَ ثََرِكَ مَعَ إمَامٍ</w:t>
      </w:r>
    </w:p>
    <w:p w:rsidR="003E5A7E" w:rsidRDefault="003E5A7E" w:rsidP="008D5825">
      <w:pPr>
        <w:pStyle w:val="libAie"/>
      </w:pPr>
      <w:r>
        <w:rPr>
          <w:rtl/>
        </w:rPr>
        <w:t>مَنصُورٍ مِن أهلِ بَيتِ مُحَممدٍ صَلم</w:t>
      </w:r>
      <w:r>
        <w:rPr>
          <w:rFonts w:hint="cs"/>
          <w:rtl/>
        </w:rPr>
        <w:t>ی</w:t>
      </w:r>
      <w:r>
        <w:rPr>
          <w:rtl/>
        </w:rPr>
        <w:t xml:space="preserve"> اللهُ عَلَيهِ وَ آلِه</w:t>
      </w:r>
    </w:p>
    <w:p w:rsidR="003E5A7E" w:rsidRDefault="003E5A7E" w:rsidP="003E5A7E">
      <w:pPr>
        <w:pStyle w:val="libNormal"/>
      </w:pPr>
      <w:r>
        <w:rPr>
          <w:rFonts w:hint="eastAsia"/>
        </w:rPr>
        <w:t>“</w:t>
      </w:r>
      <w:r>
        <w:t>Maka aku memohon pada Allah Yang telah memuliakan</w:t>
      </w:r>
    </w:p>
    <w:p w:rsidR="003E5A7E" w:rsidRDefault="003E5A7E" w:rsidP="003E5A7E">
      <w:pPr>
        <w:pStyle w:val="libNormal"/>
      </w:pPr>
      <w:r>
        <w:t>kedudukanmu dan memuliakanku karena dirimu agar</w:t>
      </w:r>
    </w:p>
    <w:p w:rsidR="003E5A7E" w:rsidRDefault="003E5A7E" w:rsidP="003E5A7E">
      <w:pPr>
        <w:pStyle w:val="libNormal"/>
      </w:pPr>
      <w:r>
        <w:t>Dia memberiku rejeki menuntut balas darahmu bersama</w:t>
      </w:r>
    </w:p>
    <w:p w:rsidR="003E5A7E" w:rsidRDefault="003E5A7E" w:rsidP="003E5A7E">
      <w:pPr>
        <w:pStyle w:val="libNormal"/>
      </w:pPr>
      <w:r>
        <w:t>imam yang tertolong dari Ahlulbait Rasululullah saw.”</w:t>
      </w:r>
    </w:p>
    <w:p w:rsidR="003E5A7E" w:rsidRDefault="003E5A7E" w:rsidP="003E5A7E">
      <w:pPr>
        <w:pStyle w:val="libNormal"/>
      </w:pPr>
      <w:r>
        <w:t>Disebutkan juga di sana yang artinya: “Dan aku memohon</w:t>
      </w:r>
    </w:p>
    <w:p w:rsidR="0014748E" w:rsidRDefault="003E5A7E" w:rsidP="0014748E">
      <w:pPr>
        <w:pStyle w:val="libNormal"/>
      </w:pPr>
      <w:r>
        <w:t>Dia agar menyampaikanku pada kedudukan yang termulia</w:t>
      </w:r>
      <w:r w:rsidR="004D4CE2">
        <w:t xml:space="preserve"> </w:t>
      </w:r>
      <w:r w:rsidR="0014748E">
        <w:t>(maqom mahmud) bagi kalian di sisi Allah, dan semoga Dia</w:t>
      </w:r>
    </w:p>
    <w:p w:rsidR="0014748E" w:rsidRDefault="0014748E" w:rsidP="0014748E">
      <w:pPr>
        <w:pStyle w:val="libNormal"/>
      </w:pPr>
      <w:r>
        <w:t>memberiku rejeki menuntut balas darah kalian bersama</w:t>
      </w:r>
    </w:p>
    <w:p w:rsidR="0014748E" w:rsidRDefault="0014748E" w:rsidP="0014748E">
      <w:pPr>
        <w:pStyle w:val="libNormal"/>
      </w:pPr>
      <w:r>
        <w:t>imam pembawa hidayah yang akan menang dan berbicara</w:t>
      </w:r>
    </w:p>
    <w:p w:rsidR="0014748E" w:rsidRDefault="0014748E" w:rsidP="0014748E">
      <w:pPr>
        <w:pStyle w:val="libNormal"/>
      </w:pPr>
      <w:r>
        <w:t>secara benar dari Ahlulbait as.”.</w:t>
      </w:r>
    </w:p>
    <w:p w:rsidR="0014748E" w:rsidRDefault="0014748E" w:rsidP="0014748E">
      <w:pPr>
        <w:pStyle w:val="libNormal"/>
      </w:pPr>
      <w:r>
        <w:t>Dan di ziarah Jami’ah kita mengikrarkan secara jelas</w:t>
      </w:r>
    </w:p>
    <w:p w:rsidR="0014748E" w:rsidRDefault="0014748E" w:rsidP="0014748E">
      <w:pPr>
        <w:pStyle w:val="libNormal"/>
      </w:pPr>
      <w:r>
        <w:t>akan kesiapan kita yang seutuhnya dalam membela: “Dan</w:t>
      </w:r>
    </w:p>
    <w:p w:rsidR="0014748E" w:rsidRDefault="0014748E" w:rsidP="0014748E">
      <w:pPr>
        <w:pStyle w:val="libNormal"/>
      </w:pPr>
      <w:r>
        <w:t>pembelaanku terhadap kalian sudah siap”.</w:t>
      </w:r>
    </w:p>
    <w:p w:rsidR="0014748E" w:rsidRDefault="0014748E" w:rsidP="0014748E">
      <w:pPr>
        <w:pStyle w:val="libNormal"/>
      </w:pPr>
    </w:p>
    <w:p w:rsidR="0014748E" w:rsidRDefault="0014748E" w:rsidP="0014748E">
      <w:pPr>
        <w:pStyle w:val="Heading2"/>
      </w:pPr>
      <w:bookmarkStart w:id="57" w:name="_Toc421954336"/>
      <w:r>
        <w:t>Cinta dan Kasih Sayang</w:t>
      </w:r>
      <w:bookmarkEnd w:id="57"/>
    </w:p>
    <w:p w:rsidR="0014748E" w:rsidRDefault="0014748E" w:rsidP="0014748E">
      <w:pPr>
        <w:pStyle w:val="libNormal"/>
      </w:pPr>
    </w:p>
    <w:p w:rsidR="0014748E" w:rsidRDefault="0014748E" w:rsidP="0014748E">
      <w:pPr>
        <w:pStyle w:val="libNormal"/>
      </w:pPr>
      <w:r>
        <w:lastRenderedPageBreak/>
        <w:t>Unsur wilayah terhadap Ahlulbait yang berikutnya adalah</w:t>
      </w:r>
    </w:p>
    <w:p w:rsidR="0014748E" w:rsidRDefault="0014748E" w:rsidP="0014748E">
      <w:pPr>
        <w:pStyle w:val="libNormal"/>
      </w:pPr>
      <w:r>
        <w:t>cinta dan kasih sayang. Turun satu firman Allah mengenai</w:t>
      </w:r>
    </w:p>
    <w:p w:rsidR="0014748E" w:rsidRDefault="0014748E" w:rsidP="0014748E">
      <w:pPr>
        <w:pStyle w:val="libNormal"/>
      </w:pPr>
      <w:r>
        <w:t>masalah ini yang dimuat oleh al-Qur’an dan senantiasa</w:t>
      </w:r>
    </w:p>
    <w:p w:rsidR="0014748E" w:rsidRDefault="0014748E" w:rsidP="0014748E">
      <w:pPr>
        <w:pStyle w:val="libNormal"/>
      </w:pPr>
      <w:r>
        <w:t>dibaca oleh orang, yaitu:</w:t>
      </w:r>
    </w:p>
    <w:p w:rsidR="0014748E" w:rsidRDefault="0014748E" w:rsidP="0014748E">
      <w:pPr>
        <w:pStyle w:val="libAie"/>
      </w:pPr>
      <w:r>
        <w:rPr>
          <w:rtl/>
        </w:rPr>
        <w:t>﴿ قُل لَا أسألُكُم عَلَيهِ أجرًا إملا الموََمدةَ فِِ القُربَ</w:t>
      </w:r>
      <w:r>
        <w:rPr>
          <w:rFonts w:hint="cs"/>
          <w:rtl/>
        </w:rPr>
        <w:t>ی</w:t>
      </w:r>
      <w:r>
        <w:rPr>
          <w:rtl/>
        </w:rPr>
        <w:t xml:space="preserve"> ﴾</w:t>
      </w:r>
    </w:p>
    <w:p w:rsidR="0014748E" w:rsidRDefault="0014748E" w:rsidP="0014748E">
      <w:pPr>
        <w:pStyle w:val="libNormal"/>
      </w:pPr>
      <w:r>
        <w:rPr>
          <w:rFonts w:hint="eastAsia"/>
        </w:rPr>
        <w:t>“</w:t>
      </w:r>
      <w:r>
        <w:t>Katakanlah—wahai Muhammad—aku tidak meminta</w:t>
      </w:r>
    </w:p>
    <w:p w:rsidR="0014748E" w:rsidRDefault="0014748E" w:rsidP="0014748E">
      <w:pPr>
        <w:pStyle w:val="libNormal"/>
      </w:pPr>
      <w:r>
        <w:t>kalian upah kecuali c</w:t>
      </w:r>
      <w:r w:rsidR="00BC4FBB">
        <w:t>inta kasih terhadap kerabatku”.</w:t>
      </w:r>
      <w:r w:rsidR="00BC4FBB" w:rsidRPr="00BC4FBB">
        <w:rPr>
          <w:rStyle w:val="libFootnotenumChar"/>
        </w:rPr>
        <w:footnoteReference w:id="168"/>
      </w:r>
    </w:p>
    <w:p w:rsidR="0014748E" w:rsidRDefault="0014748E" w:rsidP="0014748E">
      <w:pPr>
        <w:pStyle w:val="libNormal"/>
      </w:pPr>
      <w:r>
        <w:t>Maksud dari kerabat Rasulullah adalah Ahlulbait beliau,</w:t>
      </w:r>
    </w:p>
    <w:p w:rsidR="0014748E" w:rsidRDefault="0014748E" w:rsidP="0014748E">
      <w:pPr>
        <w:pStyle w:val="libNormal"/>
      </w:pPr>
      <w:r>
        <w:t>dan tidak ada perselisihan pendapat dalam hal ini.</w:t>
      </w:r>
    </w:p>
    <w:p w:rsidR="0014748E" w:rsidRDefault="0014748E" w:rsidP="0014748E">
      <w:pPr>
        <w:pStyle w:val="libNormal"/>
      </w:pPr>
      <w:r>
        <w:t>Inilah cinta kasih yang wajib yang diisyaratkan oleh teks</w:t>
      </w:r>
    </w:p>
    <w:p w:rsidR="0014748E" w:rsidRDefault="0014748E" w:rsidP="0014748E">
      <w:pPr>
        <w:pStyle w:val="libNormal"/>
      </w:pPr>
      <w:r>
        <w:t>ziarah Jami’ah: “Dan bagi kalian cinta kasih yang wajib dan</w:t>
      </w:r>
    </w:p>
    <w:p w:rsidR="0014748E" w:rsidRDefault="0014748E" w:rsidP="0014748E">
      <w:pPr>
        <w:pStyle w:val="libNormal"/>
      </w:pPr>
      <w:r>
        <w:t>kedudukan-kedudukan yang sangat tinggi”. Taat dan cinta</w:t>
      </w:r>
    </w:p>
    <w:p w:rsidR="0014748E" w:rsidRDefault="0014748E" w:rsidP="0014748E">
      <w:pPr>
        <w:pStyle w:val="libNormal"/>
      </w:pPr>
      <w:r>
        <w:t>merupakan ruh wilayah itu sendiri. Pernah suatu saat Imam</w:t>
      </w:r>
    </w:p>
    <w:p w:rsidR="0014748E" w:rsidRDefault="0014748E" w:rsidP="0014748E">
      <w:pPr>
        <w:pStyle w:val="libNormal"/>
      </w:pPr>
      <w:r>
        <w:t>Ja’far Ash-Shadiq as. ditanya tentang cinta; apakah cinta</w:t>
      </w:r>
    </w:p>
    <w:p w:rsidR="0014748E" w:rsidRDefault="0014748E" w:rsidP="0014748E">
      <w:pPr>
        <w:pStyle w:val="libNormal"/>
      </w:pPr>
      <w:r>
        <w:t>termasuk agama? Beliau menjawab: “Tiada lain agama</w:t>
      </w:r>
    </w:p>
    <w:p w:rsidR="0014748E" w:rsidRDefault="0014748E" w:rsidP="0014748E">
      <w:pPr>
        <w:pStyle w:val="libNormal"/>
      </w:pPr>
      <w:r>
        <w:t>adalah cinta, dan andaikan seseorang mencintai batu niscaya</w:t>
      </w:r>
    </w:p>
    <w:p w:rsidR="0014748E" w:rsidRDefault="0014748E" w:rsidP="0014748E">
      <w:pPr>
        <w:pStyle w:val="libNormal"/>
      </w:pPr>
      <w:r>
        <w:t>Allah akan mengumpulkannya bersama batu itu di Hari</w:t>
      </w:r>
    </w:p>
    <w:p w:rsidR="00F525EF" w:rsidRDefault="0014748E" w:rsidP="0014748E">
      <w:pPr>
        <w:pStyle w:val="libNormal"/>
      </w:pPr>
      <w:r>
        <w:t>Kiamat nanti”.</w:t>
      </w:r>
    </w:p>
    <w:p w:rsidR="00A34E98" w:rsidRDefault="00A34E98" w:rsidP="00A34E98">
      <w:pPr>
        <w:pStyle w:val="libNormal"/>
      </w:pPr>
      <w:r>
        <w:t>Telah disebutkan berulang kali sebelum ini, cinta juga</w:t>
      </w:r>
    </w:p>
    <w:p w:rsidR="00A34E98" w:rsidRDefault="00A34E98" w:rsidP="00A34E98">
      <w:pPr>
        <w:pStyle w:val="libNormal"/>
      </w:pPr>
      <w:r>
        <w:t>masuk dalam kategori tauhid. Barang siapa mencintai Allah</w:t>
      </w:r>
    </w:p>
    <w:p w:rsidR="00A34E98" w:rsidRDefault="00A34E98" w:rsidP="00A34E98">
      <w:pPr>
        <w:pStyle w:val="libNormal"/>
      </w:pPr>
      <w:r>
        <w:lastRenderedPageBreak/>
        <w:t>dia harus mencintai Rasulullah dan Ahlulbaitnya. Demikian</w:t>
      </w:r>
    </w:p>
    <w:p w:rsidR="00A34E98" w:rsidRDefault="00A34E98" w:rsidP="00A34E98">
      <w:pPr>
        <w:pStyle w:val="libNormal"/>
      </w:pPr>
      <w:r>
        <w:t>juga sebaliknya, orang yang mencintai Rasulullah saw. dan</w:t>
      </w:r>
    </w:p>
    <w:p w:rsidR="00A34E98" w:rsidRDefault="00A34E98" w:rsidP="00A34E98">
      <w:pPr>
        <w:pStyle w:val="libNormal"/>
      </w:pPr>
      <w:r>
        <w:t>Ahlulbaitnya, maka dia mencintai Allah swt.</w:t>
      </w:r>
    </w:p>
    <w:p w:rsidR="00A34E98" w:rsidRDefault="00A34E98" w:rsidP="00A34E98">
      <w:pPr>
        <w:pStyle w:val="libNormal"/>
      </w:pPr>
      <w:r>
        <w:t>Rasulullah saw. bersabda tentang bagian pertama di</w:t>
      </w:r>
    </w:p>
    <w:p w:rsidR="00A34E98" w:rsidRDefault="00A34E98" w:rsidP="00A34E98">
      <w:pPr>
        <w:pStyle w:val="libNormal"/>
      </w:pPr>
      <w:r>
        <w:t>atas: “Cintailah aku karena cinta Allah, dan cintailah Ahlulbaitku</w:t>
      </w:r>
    </w:p>
    <w:p w:rsidR="00A34E98" w:rsidRDefault="00A34E98" w:rsidP="00A34E98">
      <w:pPr>
        <w:pStyle w:val="libNormal"/>
      </w:pPr>
      <w:r>
        <w:t>karenca cinta aku”.</w:t>
      </w:r>
      <w:r w:rsidRPr="00A34E98">
        <w:rPr>
          <w:rStyle w:val="libFootnotenumChar"/>
        </w:rPr>
        <w:footnoteReference w:id="169"/>
      </w:r>
      <w:r>
        <w:t xml:space="preserve"> Dan mengenai bagian kedua</w:t>
      </w:r>
    </w:p>
    <w:p w:rsidR="00A34E98" w:rsidRDefault="00A34E98" w:rsidP="00A34E98">
      <w:pPr>
        <w:pStyle w:val="libNormal"/>
      </w:pPr>
      <w:r>
        <w:t>cinta beliau menyebutkan: “Barang siapa mencintai kalian</w:t>
      </w:r>
    </w:p>
    <w:p w:rsidR="00A34E98" w:rsidRDefault="00A34E98" w:rsidP="00A34E98">
      <w:pPr>
        <w:pStyle w:val="libNormal"/>
      </w:pPr>
      <w:r>
        <w:t>sungguh dia telah mencintai Allah, dan barang siapa yang</w:t>
      </w:r>
    </w:p>
    <w:p w:rsidR="00A34E98" w:rsidRDefault="00A34E98" w:rsidP="00A34E98">
      <w:pPr>
        <w:pStyle w:val="libNormal"/>
      </w:pPr>
      <w:r>
        <w:t>membenci kalian sungguh dia telah membenci Allah”.</w:t>
      </w:r>
      <w:r w:rsidRPr="00A34E98">
        <w:rPr>
          <w:rStyle w:val="libFootnotenumChar"/>
        </w:rPr>
        <w:footnoteReference w:id="170"/>
      </w:r>
    </w:p>
    <w:p w:rsidR="00A34E98" w:rsidRDefault="00A34E98" w:rsidP="00A34E98">
      <w:pPr>
        <w:pStyle w:val="libNormal"/>
      </w:pPr>
      <w:r>
        <w:t>Begitu pula, orang yang mencintai Allah tentu mencintai</w:t>
      </w:r>
    </w:p>
    <w:p w:rsidR="00A34E98" w:rsidRDefault="00A34E98" w:rsidP="00A34E98">
      <w:pPr>
        <w:pStyle w:val="libNormal"/>
      </w:pPr>
      <w:r>
        <w:t>orang-orang mukmin karena cinta mereka pada Allah, dan</w:t>
      </w:r>
    </w:p>
    <w:p w:rsidR="00A34E98" w:rsidRDefault="00A34E98" w:rsidP="00A34E98">
      <w:pPr>
        <w:pStyle w:val="libNormal"/>
      </w:pPr>
      <w:r>
        <w:t>orang yang mencintai orang-orang beriman pasti mencintai</w:t>
      </w:r>
    </w:p>
    <w:p w:rsidR="00A34E98" w:rsidRDefault="00A34E98" w:rsidP="00A34E98">
      <w:pPr>
        <w:pStyle w:val="libNormal"/>
      </w:pPr>
      <w:r>
        <w:t>Allah. Sudah barang tentu, seyogyanya kecintaan kepada</w:t>
      </w:r>
    </w:p>
    <w:p w:rsidR="00A34E98" w:rsidRDefault="00A34E98" w:rsidP="00A34E98">
      <w:pPr>
        <w:pStyle w:val="libNormal"/>
      </w:pPr>
      <w:r>
        <w:t>Allah berada pada tingkat yang tertinggi dan terkuat dalam</w:t>
      </w:r>
    </w:p>
    <w:p w:rsidR="00A34E98" w:rsidRDefault="00A34E98" w:rsidP="00A34E98">
      <w:pPr>
        <w:pStyle w:val="libNormal"/>
      </w:pPr>
      <w:r>
        <w:t>diri manusia. Dan hendaknya cinta kepada Allah mendominasi</w:t>
      </w:r>
    </w:p>
    <w:p w:rsidR="00A34E98" w:rsidRDefault="00A34E98" w:rsidP="00A34E98">
      <w:pPr>
        <w:pStyle w:val="libNormal"/>
      </w:pPr>
      <w:r>
        <w:t>kehidupan manusia sehingga dia tidak lagi mencintai</w:t>
      </w:r>
    </w:p>
    <w:p w:rsidR="00A34E98" w:rsidRDefault="00A34E98" w:rsidP="00A34E98">
      <w:pPr>
        <w:pStyle w:val="libNormal"/>
      </w:pPr>
      <w:r>
        <w:t>yang lain; hanya di jalan Allah.</w:t>
      </w:r>
    </w:p>
    <w:p w:rsidR="00A34E98" w:rsidRDefault="00A34E98" w:rsidP="00A34E98">
      <w:pPr>
        <w:pStyle w:val="libNormal"/>
      </w:pPr>
      <w:r>
        <w:t>Tentang bagian pertama di atas Allah berfirman sebagai</w:t>
      </w:r>
    </w:p>
    <w:p w:rsidR="00A34E98" w:rsidRDefault="00A34E98" w:rsidP="00A34E98">
      <w:pPr>
        <w:pStyle w:val="libNormal"/>
      </w:pPr>
      <w:r>
        <w:t>berikut:</w:t>
      </w:r>
    </w:p>
    <w:p w:rsidR="00A34E98" w:rsidRDefault="00A34E98" w:rsidP="00FC5D18">
      <w:pPr>
        <w:pStyle w:val="libAie"/>
      </w:pPr>
      <w:r>
        <w:rPr>
          <w:rtl/>
        </w:rPr>
        <w:t>﴿ قُل إن كَانَ آبَاؤُكُم وَ أبنَاؤُكُم... أحَ م ب إلَيكُم مِن اللهِ وَ رَسُولِهِ وَ جِهَادٍ فِِ</w:t>
      </w:r>
    </w:p>
    <w:p w:rsidR="00A34E98" w:rsidRDefault="00A34E98" w:rsidP="00FC5D18">
      <w:pPr>
        <w:pStyle w:val="libAie"/>
      </w:pPr>
      <w:r>
        <w:rPr>
          <w:rtl/>
        </w:rPr>
        <w:lastRenderedPageBreak/>
        <w:t>سَبِيلِهِ فَ تَََبمصُوا حَتم</w:t>
      </w:r>
      <w:r>
        <w:rPr>
          <w:rFonts w:hint="cs"/>
          <w:rtl/>
        </w:rPr>
        <w:t>ی</w:t>
      </w:r>
      <w:r>
        <w:rPr>
          <w:rtl/>
        </w:rPr>
        <w:t xml:space="preserve"> يََتَِِ اللهُ بَِمرِهِ وَ اللهُ لَا يَهدِي القَومَ الفَاسِقِيَْ ﴾</w:t>
      </w:r>
    </w:p>
    <w:p w:rsidR="00A34E98" w:rsidRDefault="00A34E98" w:rsidP="00A34E98">
      <w:pPr>
        <w:pStyle w:val="libNormal"/>
      </w:pPr>
      <w:r>
        <w:rPr>
          <w:rFonts w:hint="eastAsia"/>
        </w:rPr>
        <w:t>“</w:t>
      </w:r>
      <w:r>
        <w:t>Katakanlah –wahai Muhammad- apabila orang-orang</w:t>
      </w:r>
    </w:p>
    <w:p w:rsidR="00A34E98" w:rsidRDefault="00A34E98" w:rsidP="00A34E98">
      <w:pPr>
        <w:pStyle w:val="libNormal"/>
      </w:pPr>
      <w:r>
        <w:t>tua dan anak-anak kalian serta… lebih kalian cintai dari</w:t>
      </w:r>
    </w:p>
    <w:p w:rsidR="00A34E98" w:rsidRDefault="00A34E98" w:rsidP="00A34E98">
      <w:pPr>
        <w:pStyle w:val="libNormal"/>
      </w:pPr>
      <w:r>
        <w:t>pada Allah dan Rasul-Nya serta jihad di jalan-Nya</w:t>
      </w:r>
    </w:p>
    <w:p w:rsidR="00A34E98" w:rsidRDefault="00A34E98" w:rsidP="00A34E98">
      <w:pPr>
        <w:pStyle w:val="libNormal"/>
      </w:pPr>
      <w:r>
        <w:t>maka nantikanlah sampai Allah mendatangkan perkara-</w:t>
      </w:r>
    </w:p>
    <w:p w:rsidR="00A34E98" w:rsidRDefault="00A34E98" w:rsidP="00A34E98">
      <w:pPr>
        <w:pStyle w:val="libNormal"/>
      </w:pPr>
      <w:r>
        <w:t>Nya, dan Allah tidak memberi petunjuk pada kaum yang</w:t>
      </w:r>
    </w:p>
    <w:p w:rsidR="00B045E5" w:rsidRDefault="00FC5D18" w:rsidP="00A34E98">
      <w:pPr>
        <w:pStyle w:val="libNormal"/>
      </w:pPr>
      <w:r>
        <w:t>fasiq”.</w:t>
      </w:r>
      <w:r w:rsidRPr="00FC5D18">
        <w:rPr>
          <w:rStyle w:val="libFootnotenumChar"/>
        </w:rPr>
        <w:footnoteReference w:id="171"/>
      </w:r>
    </w:p>
    <w:p w:rsidR="000910D5" w:rsidRDefault="000910D5" w:rsidP="000910D5">
      <w:pPr>
        <w:pStyle w:val="libNormal"/>
      </w:pPr>
      <w:r>
        <w:t>Adapun cinta sadar yang berkembang dari cinta pada Allah</w:t>
      </w:r>
    </w:p>
    <w:p w:rsidR="000910D5" w:rsidRDefault="000910D5" w:rsidP="000910D5">
      <w:pPr>
        <w:pStyle w:val="libNormal"/>
      </w:pPr>
      <w:r>
        <w:t>adalah cinta yang kita perbincangkan tentang cinta kepada</w:t>
      </w:r>
    </w:p>
    <w:p w:rsidR="000910D5" w:rsidRDefault="000910D5" w:rsidP="000910D5">
      <w:pPr>
        <w:pStyle w:val="libNormal"/>
      </w:pPr>
      <w:r>
        <w:t>Ahlulbait as.. Cinta ini bukanlah cinta biasa yang dangkal</w:t>
      </w:r>
    </w:p>
    <w:p w:rsidR="000910D5" w:rsidRDefault="000910D5" w:rsidP="000910D5">
      <w:pPr>
        <w:pStyle w:val="libNormal"/>
      </w:pPr>
      <w:r>
        <w:t>sebagaimana dirasakan manusia dalam kehidupan mereka</w:t>
      </w:r>
    </w:p>
    <w:p w:rsidR="000910D5" w:rsidRDefault="000910D5" w:rsidP="000910D5">
      <w:pPr>
        <w:pStyle w:val="libNormal"/>
      </w:pPr>
      <w:r>
        <w:t>pada umumnya. Cinta sadar kepada Ahlulbait as. adalah</w:t>
      </w:r>
    </w:p>
    <w:p w:rsidR="000910D5" w:rsidRDefault="000910D5" w:rsidP="000910D5">
      <w:pPr>
        <w:pStyle w:val="libNormal"/>
      </w:pPr>
      <w:r>
        <w:t>cinta yang berawal dari cinta Allah swt.</w:t>
      </w:r>
    </w:p>
    <w:p w:rsidR="000910D5" w:rsidRDefault="000910D5" w:rsidP="000910D5">
      <w:pPr>
        <w:pStyle w:val="libNormal"/>
      </w:pPr>
      <w:r>
        <w:t>Cinta sadar ini memiliki beberapa kriteria yang menonjol</w:t>
      </w:r>
    </w:p>
    <w:p w:rsidR="000910D5" w:rsidRDefault="000910D5" w:rsidP="000910D5">
      <w:pPr>
        <w:pStyle w:val="libNormal"/>
      </w:pPr>
      <w:r>
        <w:t>sebagai berikut:</w:t>
      </w:r>
    </w:p>
    <w:p w:rsidR="000910D5" w:rsidRDefault="000910D5" w:rsidP="000910D5">
      <w:pPr>
        <w:pStyle w:val="libNormal"/>
      </w:pPr>
      <w:r>
        <w:t>Kriteria pertama: cinta sadar tidak terpisah dari baro’ah</w:t>
      </w:r>
    </w:p>
    <w:p w:rsidR="000910D5" w:rsidRDefault="000910D5" w:rsidP="000910D5">
      <w:pPr>
        <w:pStyle w:val="libNormal"/>
      </w:pPr>
      <w:r>
        <w:t>dan perlawanan. Semua cinta bersisipan dengan permusuhan</w:t>
      </w:r>
    </w:p>
    <w:p w:rsidR="000910D5" w:rsidRDefault="000910D5" w:rsidP="000910D5">
      <w:pPr>
        <w:pStyle w:val="libNormal"/>
      </w:pPr>
      <w:r>
        <w:t>dan kebencian, rela dengan amarah, wilayah dengan</w:t>
      </w:r>
    </w:p>
    <w:p w:rsidR="000910D5" w:rsidRDefault="000910D5" w:rsidP="000910D5">
      <w:pPr>
        <w:pStyle w:val="libNormal"/>
      </w:pPr>
      <w:r>
        <w:t>baro’ah dan penentangan. Adapun cinta tanpa permusuhan</w:t>
      </w:r>
    </w:p>
    <w:p w:rsidR="000910D5" w:rsidRDefault="000910D5" w:rsidP="000910D5">
      <w:pPr>
        <w:pStyle w:val="libNormal"/>
      </w:pPr>
      <w:r>
        <w:t>dan kebencian hanyalah cinta sederhana yang dangkal.</w:t>
      </w:r>
    </w:p>
    <w:p w:rsidR="000910D5" w:rsidRDefault="000910D5" w:rsidP="000910D5">
      <w:pPr>
        <w:pStyle w:val="libNormal"/>
      </w:pPr>
      <w:r>
        <w:lastRenderedPageBreak/>
        <w:t>Ada seorang lelaki menemui Amirul Mukminin Ali bin</w:t>
      </w:r>
    </w:p>
    <w:p w:rsidR="000910D5" w:rsidRDefault="000910D5" w:rsidP="000910D5">
      <w:pPr>
        <w:pStyle w:val="libNormal"/>
      </w:pPr>
      <w:r>
        <w:t>Abi Thalib as. dan berkata: “Aku mencintaimu dan mencintai</w:t>
      </w:r>
    </w:p>
    <w:p w:rsidR="000910D5" w:rsidRDefault="000910D5" w:rsidP="000910D5">
      <w:pPr>
        <w:pStyle w:val="libNormal"/>
      </w:pPr>
      <w:r>
        <w:t>musuh-musuhmu”. Maka beliau berkata padanya: “Adapun</w:t>
      </w:r>
    </w:p>
    <w:p w:rsidR="000910D5" w:rsidRDefault="000910D5" w:rsidP="000910D5">
      <w:pPr>
        <w:pStyle w:val="libNormal"/>
      </w:pPr>
      <w:r>
        <w:t>sekarang kamu juling dan bermata satu (kamu melihat</w:t>
      </w:r>
    </w:p>
    <w:p w:rsidR="000910D5" w:rsidRDefault="000910D5" w:rsidP="000910D5">
      <w:pPr>
        <w:pStyle w:val="libNormal"/>
      </w:pPr>
      <w:r>
        <w:t>dengan pandangan yang kurang), kamu antara dua pilihan;</w:t>
      </w:r>
    </w:p>
    <w:p w:rsidR="000910D5" w:rsidRDefault="000910D5" w:rsidP="000910D5">
      <w:pPr>
        <w:pStyle w:val="libNormal"/>
      </w:pPr>
      <w:r>
        <w:t>buta atau melihat”.</w:t>
      </w:r>
    </w:p>
    <w:p w:rsidR="000910D5" w:rsidRDefault="000910D5" w:rsidP="000910D5">
      <w:pPr>
        <w:pStyle w:val="libNormal"/>
      </w:pPr>
      <w:r>
        <w:t>Disebutkan juga dalam ziarah: “Aku berwilayah pada</w:t>
      </w:r>
    </w:p>
    <w:p w:rsidR="000910D5" w:rsidRDefault="000910D5" w:rsidP="000910D5">
      <w:pPr>
        <w:pStyle w:val="libNormal"/>
      </w:pPr>
      <w:r>
        <w:t>kalian dan pada wali-wali kalian, dan aku benci pada musuh</w:t>
      </w:r>
    </w:p>
    <w:p w:rsidR="000910D5" w:rsidRDefault="000910D5" w:rsidP="000910D5">
      <w:pPr>
        <w:pStyle w:val="libNormal"/>
      </w:pPr>
      <w:r>
        <w:t>kalian serta melawannya”.</w:t>
      </w:r>
    </w:p>
    <w:p w:rsidR="000910D5" w:rsidRDefault="000910D5" w:rsidP="000910D5">
      <w:pPr>
        <w:pStyle w:val="libNormal"/>
      </w:pPr>
      <w:r>
        <w:t>Kriteria kedua: cinta sadar memiliki perpanjangan dan</w:t>
      </w:r>
    </w:p>
    <w:p w:rsidR="000910D5" w:rsidRDefault="000910D5" w:rsidP="000910D5">
      <w:pPr>
        <w:pStyle w:val="libNormal"/>
      </w:pPr>
      <w:r>
        <w:t>perluasan di tengah masyarakat sebagaimana dia adalah</w:t>
      </w:r>
    </w:p>
    <w:p w:rsidR="000910D5" w:rsidRDefault="000910D5" w:rsidP="000910D5">
      <w:pPr>
        <w:pStyle w:val="libNormal"/>
      </w:pPr>
      <w:r>
        <w:t>kelanjutan dari cinta Allah, karena sesungguhnya cinta pada</w:t>
      </w:r>
    </w:p>
    <w:p w:rsidR="000910D5" w:rsidRDefault="000910D5" w:rsidP="000910D5">
      <w:pPr>
        <w:pStyle w:val="libNormal"/>
      </w:pPr>
      <w:r>
        <w:t>Allah meluas pada mereka dan juga pada kekasih mereka;</w:t>
      </w:r>
    </w:p>
    <w:p w:rsidR="000910D5" w:rsidRDefault="000910D5" w:rsidP="000910D5">
      <w:pPr>
        <w:pStyle w:val="libNormal"/>
      </w:pPr>
      <w:r>
        <w:t>“berwilayah pada kalian dan pada wali atau kekasih kalian”.</w:t>
      </w:r>
    </w:p>
    <w:p w:rsidR="000910D5" w:rsidRDefault="000910D5" w:rsidP="000910D5">
      <w:pPr>
        <w:pStyle w:val="libNormal"/>
      </w:pPr>
      <w:r>
        <w:t>Tidak mungkin manusia mencintai seseorang di jalan</w:t>
      </w:r>
    </w:p>
    <w:p w:rsidR="000910D5" w:rsidRDefault="000910D5" w:rsidP="000910D5">
      <w:pPr>
        <w:pStyle w:val="libNormal"/>
      </w:pPr>
      <w:r>
        <w:t>Allah tapi tidak mencintai orang yang dicintai-Nya.</w:t>
      </w:r>
    </w:p>
    <w:p w:rsidR="000910D5" w:rsidRDefault="000910D5" w:rsidP="000910D5">
      <w:pPr>
        <w:pStyle w:val="libNormal"/>
      </w:pPr>
      <w:r>
        <w:t>Kriteria ketiga: cinta sadar akan berevolusi menjadi sikap</w:t>
      </w:r>
    </w:p>
    <w:p w:rsidR="000910D5" w:rsidRDefault="000910D5" w:rsidP="000910D5">
      <w:pPr>
        <w:pStyle w:val="libNormal"/>
      </w:pPr>
      <w:r>
        <w:t>praktis di medan peperangan dan perdamaian; “aku damai</w:t>
      </w:r>
    </w:p>
    <w:p w:rsidR="000910D5" w:rsidRDefault="000910D5" w:rsidP="000910D5">
      <w:pPr>
        <w:pStyle w:val="libNormal"/>
      </w:pPr>
      <w:r>
        <w:t>dengan siapa saja yang damai bersama kalian, dan aku</w:t>
      </w:r>
    </w:p>
    <w:p w:rsidR="000910D5" w:rsidRDefault="000910D5" w:rsidP="000910D5">
      <w:pPr>
        <w:pStyle w:val="libNormal"/>
      </w:pPr>
      <w:r>
        <w:t>melawan siapa saja yang melawan kalian”.</w:t>
      </w:r>
    </w:p>
    <w:p w:rsidR="000910D5" w:rsidRDefault="000910D5" w:rsidP="000910D5">
      <w:pPr>
        <w:pStyle w:val="libNormal"/>
      </w:pPr>
      <w:r>
        <w:t>Kriteria keempat: cinta pada Allah dan benci di jalan Allah</w:t>
      </w:r>
    </w:p>
    <w:p w:rsidR="000910D5" w:rsidRDefault="000910D5" w:rsidP="000910D5">
      <w:pPr>
        <w:pStyle w:val="libNormal"/>
      </w:pPr>
      <w:r>
        <w:t>menggariskan peta politik yang sempurna dalam hubungan</w:t>
      </w:r>
    </w:p>
    <w:p w:rsidR="000910D5" w:rsidRDefault="000910D5" w:rsidP="000910D5">
      <w:pPr>
        <w:pStyle w:val="libNormal"/>
      </w:pPr>
      <w:r>
        <w:lastRenderedPageBreak/>
        <w:t>sosial, baik konstruktif atau destruktif, damai atau permusuhan,</w:t>
      </w:r>
    </w:p>
    <w:p w:rsidR="000910D5" w:rsidRDefault="000910D5" w:rsidP="000910D5">
      <w:pPr>
        <w:pStyle w:val="libNormal"/>
      </w:pPr>
      <w:r>
        <w:t>penyambungan atau pemutusan hubungan di tengah</w:t>
      </w:r>
    </w:p>
    <w:p w:rsidR="000910D5" w:rsidRDefault="000910D5" w:rsidP="000910D5">
      <w:pPr>
        <w:pStyle w:val="libNormal"/>
      </w:pPr>
      <w:r>
        <w:t>masyarakat yang luas secara terperinci.</w:t>
      </w:r>
    </w:p>
    <w:p w:rsidR="002022DB" w:rsidRDefault="002022DB" w:rsidP="000910D5">
      <w:pPr>
        <w:pStyle w:val="libNormal"/>
      </w:pPr>
    </w:p>
    <w:p w:rsidR="000910D5" w:rsidRDefault="000910D5" w:rsidP="002022DB">
      <w:pPr>
        <w:pStyle w:val="Heading2"/>
      </w:pPr>
      <w:bookmarkStart w:id="58" w:name="_Toc421954337"/>
      <w:r>
        <w:t>Pembenaran dan Pembatilan</w:t>
      </w:r>
      <w:bookmarkEnd w:id="58"/>
    </w:p>
    <w:p w:rsidR="002022DB" w:rsidRDefault="002022DB" w:rsidP="000910D5">
      <w:pPr>
        <w:pStyle w:val="libNormal"/>
      </w:pPr>
    </w:p>
    <w:p w:rsidR="000910D5" w:rsidRDefault="000910D5" w:rsidP="000910D5">
      <w:pPr>
        <w:pStyle w:val="libNormal"/>
      </w:pPr>
      <w:r>
        <w:t>Wilayah kepada Ahlulbait as. mengharuskan kita untuk</w:t>
      </w:r>
    </w:p>
    <w:p w:rsidR="000910D5" w:rsidRDefault="000910D5" w:rsidP="000910D5">
      <w:pPr>
        <w:pStyle w:val="libNormal"/>
      </w:pPr>
      <w:r>
        <w:t>melindungi kehormatan budaya dan khazanah ilmu mereka.</w:t>
      </w:r>
    </w:p>
    <w:p w:rsidR="000910D5" w:rsidRDefault="000910D5" w:rsidP="000910D5">
      <w:pPr>
        <w:pStyle w:val="libNormal"/>
      </w:pPr>
      <w:r>
        <w:t>Oleh karena itu, kita harus membenarkan apa yang mereka</w:t>
      </w:r>
    </w:p>
    <w:p w:rsidR="000910D5" w:rsidRDefault="000910D5" w:rsidP="000910D5">
      <w:pPr>
        <w:pStyle w:val="libNormal"/>
      </w:pPr>
      <w:r>
        <w:t>benarkan dan menyalahkan apa yang mereka salahkan.</w:t>
      </w:r>
    </w:p>
    <w:p w:rsidR="000910D5" w:rsidRDefault="000910D5" w:rsidP="000910D5">
      <w:pPr>
        <w:pStyle w:val="libNormal"/>
      </w:pPr>
      <w:r>
        <w:t>Area peradaban dan pemikiran dalam sejarah Ahlulbait</w:t>
      </w:r>
    </w:p>
    <w:p w:rsidR="000910D5" w:rsidRDefault="000910D5" w:rsidP="000910D5">
      <w:pPr>
        <w:pStyle w:val="libNormal"/>
      </w:pPr>
      <w:r>
        <w:t>as. merupakan sasaran utama bagi serangan yang dilancarkan</w:t>
      </w:r>
    </w:p>
    <w:p w:rsidR="000910D5" w:rsidRDefault="000910D5" w:rsidP="000910D5">
      <w:pPr>
        <w:pStyle w:val="libNormal"/>
      </w:pPr>
      <w:r>
        <w:t>musuh-musuh mereka. Dan para faqih Ahlulbait as.</w:t>
      </w:r>
    </w:p>
    <w:p w:rsidR="000910D5" w:rsidRDefault="000910D5" w:rsidP="000910D5">
      <w:pPr>
        <w:pStyle w:val="libNormal"/>
      </w:pPr>
      <w:r>
        <w:t>dan ulama mazhab ini bertanggung jawab menjaga ajaran,</w:t>
      </w:r>
    </w:p>
    <w:p w:rsidR="000910D5" w:rsidRDefault="000910D5" w:rsidP="000910D5">
      <w:pPr>
        <w:pStyle w:val="libNormal"/>
      </w:pPr>
      <w:r>
        <w:t>budaya, sistem hukum dan khazanah mereka demi Islam.</w:t>
      </w:r>
    </w:p>
    <w:p w:rsidR="000910D5" w:rsidRDefault="000910D5" w:rsidP="000910D5">
      <w:pPr>
        <w:pStyle w:val="libNormal"/>
      </w:pPr>
      <w:r>
        <w:t>Pembenaran dan pembatilan dalam kerangka ini akan</w:t>
      </w:r>
    </w:p>
    <w:p w:rsidR="000910D5" w:rsidRDefault="000910D5" w:rsidP="000910D5">
      <w:pPr>
        <w:pStyle w:val="libNormal"/>
      </w:pPr>
      <w:r>
        <w:t>terealisasi dalam bentuk jihad, perlawanan, damai dan</w:t>
      </w:r>
    </w:p>
    <w:p w:rsidR="000910D5" w:rsidRDefault="000910D5" w:rsidP="000910D5">
      <w:pPr>
        <w:pStyle w:val="libNormal"/>
      </w:pPr>
      <w:r>
        <w:t>peperangan, sebagaimana dilukiskan juga oleh ziarah</w:t>
      </w:r>
    </w:p>
    <w:p w:rsidR="000910D5" w:rsidRDefault="000910D5" w:rsidP="000910D5">
      <w:pPr>
        <w:pStyle w:val="libNormal"/>
      </w:pPr>
      <w:r>
        <w:t>Jami’ah: “Aku damai dengan siapa saja yang damai dengan</w:t>
      </w:r>
    </w:p>
    <w:p w:rsidR="000910D5" w:rsidRDefault="000910D5" w:rsidP="000910D5">
      <w:pPr>
        <w:pStyle w:val="libNormal"/>
      </w:pPr>
      <w:r>
        <w:t>kalian, aku lawan siapa saja yang melawan kalian, aku</w:t>
      </w:r>
    </w:p>
    <w:p w:rsidR="000910D5" w:rsidRDefault="000910D5" w:rsidP="000910D5">
      <w:pPr>
        <w:pStyle w:val="libNormal"/>
      </w:pPr>
      <w:r>
        <w:t>pembenar apa yang kalian benarkan dan aku penyalah apa</w:t>
      </w:r>
    </w:p>
    <w:p w:rsidR="000910D5" w:rsidRDefault="000910D5" w:rsidP="000910D5">
      <w:pPr>
        <w:pStyle w:val="libNormal"/>
      </w:pPr>
      <w:r>
        <w:t>yang kalian batilkan”.</w:t>
      </w:r>
    </w:p>
    <w:p w:rsidR="002140D9" w:rsidRDefault="002140D9" w:rsidP="000910D5">
      <w:pPr>
        <w:pStyle w:val="libNormal"/>
      </w:pPr>
    </w:p>
    <w:p w:rsidR="000910D5" w:rsidRDefault="000910D5" w:rsidP="002140D9">
      <w:pPr>
        <w:pStyle w:val="Heading2"/>
      </w:pPr>
      <w:bookmarkStart w:id="59" w:name="_Toc421954338"/>
      <w:r>
        <w:t>Pusaka dan Penantian</w:t>
      </w:r>
      <w:bookmarkEnd w:id="59"/>
    </w:p>
    <w:p w:rsidR="002140D9" w:rsidRDefault="002140D9" w:rsidP="000910D5">
      <w:pPr>
        <w:pStyle w:val="libNormal"/>
      </w:pPr>
    </w:p>
    <w:p w:rsidR="000910D5" w:rsidRDefault="000910D5" w:rsidP="000910D5">
      <w:pPr>
        <w:pStyle w:val="libNormal"/>
      </w:pPr>
      <w:r>
        <w:lastRenderedPageBreak/>
        <w:t>Wilayah dan berwilayah senantiasa berlangsung sepanjang</w:t>
      </w:r>
    </w:p>
    <w:p w:rsidR="000910D5" w:rsidRDefault="000910D5" w:rsidP="000910D5">
      <w:pPr>
        <w:pStyle w:val="libNormal"/>
      </w:pPr>
      <w:r>
        <w:t>sejarah sampai masa depan. Jaman tidak akan pernah</w:t>
      </w:r>
    </w:p>
    <w:p w:rsidR="000910D5" w:rsidRDefault="000910D5" w:rsidP="000910D5">
      <w:pPr>
        <w:pStyle w:val="libNormal"/>
      </w:pPr>
      <w:r>
        <w:t>mengalami kekosongan dari wilayah sejak awal sejarah</w:t>
      </w:r>
    </w:p>
    <w:p w:rsidR="000910D5" w:rsidRDefault="000910D5" w:rsidP="000910D5">
      <w:pPr>
        <w:pStyle w:val="libNormal"/>
      </w:pPr>
      <w:r>
        <w:t>manusia, yaitu Nabi Adam dan Nabi Nuh as. sampai</w:t>
      </w:r>
    </w:p>
    <w:p w:rsidR="000910D5" w:rsidRDefault="000910D5" w:rsidP="000910D5">
      <w:pPr>
        <w:pStyle w:val="libNormal"/>
      </w:pPr>
      <w:r>
        <w:t>penghujung sejarah nanti di saat Imam Mahdi af, putera</w:t>
      </w:r>
    </w:p>
    <w:p w:rsidR="000910D5" w:rsidRDefault="000910D5" w:rsidP="000910D5">
      <w:pPr>
        <w:pStyle w:val="libNormal"/>
      </w:pPr>
      <w:r>
        <w:t>Nabi, muncul kembali dan memenuhi muka bumi dengan</w:t>
      </w:r>
    </w:p>
    <w:p w:rsidR="000910D5" w:rsidRDefault="000910D5" w:rsidP="000910D5">
      <w:pPr>
        <w:pStyle w:val="libNormal"/>
      </w:pPr>
      <w:r>
        <w:t>keadilan serta mewarisi bumi dengan mengambilnya dari</w:t>
      </w:r>
    </w:p>
    <w:p w:rsidR="000910D5" w:rsidRDefault="000910D5" w:rsidP="000910D5">
      <w:pPr>
        <w:pStyle w:val="libNormal"/>
      </w:pPr>
      <w:r>
        <w:t>tangan orang-orang yang zalim. Semua itu adalah realisasi dari janji Allah swt. sebagaimana dimuat dalam Taurat dan</w:t>
      </w:r>
    </w:p>
    <w:p w:rsidR="000910D5" w:rsidRDefault="000910D5" w:rsidP="000910D5">
      <w:pPr>
        <w:pStyle w:val="libNormal"/>
      </w:pPr>
      <w:r>
        <w:t>Injil.</w:t>
      </w:r>
    </w:p>
    <w:p w:rsidR="000910D5" w:rsidRDefault="000910D5" w:rsidP="00DF2C1B">
      <w:pPr>
        <w:pStyle w:val="libAie"/>
      </w:pPr>
      <w:r>
        <w:rPr>
          <w:rtl/>
        </w:rPr>
        <w:t>﴿وَ لَقَد كَتَب نَا فِِ المزبُورِ مِن بَعدِ ال ذِكرِ أ م ن الأرضَ يَرِثُ هَا عِبَادِيَ ال م صالُِْونَ ﴾</w:t>
      </w:r>
    </w:p>
    <w:p w:rsidR="000910D5" w:rsidRDefault="000910D5" w:rsidP="000910D5">
      <w:pPr>
        <w:pStyle w:val="libNormal"/>
      </w:pPr>
      <w:r>
        <w:t>“Telah Kami tetapkan dalam Zabur setelah kami</w:t>
      </w:r>
    </w:p>
    <w:p w:rsidR="000910D5" w:rsidRDefault="000910D5" w:rsidP="000910D5">
      <w:pPr>
        <w:pStyle w:val="libNormal"/>
      </w:pPr>
      <w:r>
        <w:t>tetapkan juga dalam Taurat, bahwa bumi akan diwarisi</w:t>
      </w:r>
    </w:p>
    <w:p w:rsidR="000910D5" w:rsidRDefault="000910D5" w:rsidP="000910D5">
      <w:pPr>
        <w:pStyle w:val="libNormal"/>
      </w:pPr>
      <w:r>
        <w:t>oleh hamba-hambaku yang saleh”.</w:t>
      </w:r>
      <w:r w:rsidRPr="000910D5">
        <w:rPr>
          <w:rStyle w:val="libFootnotenumChar"/>
        </w:rPr>
        <w:footnoteReference w:id="172"/>
      </w:r>
    </w:p>
    <w:p w:rsidR="000910D5" w:rsidRDefault="000910D5" w:rsidP="000910D5">
      <w:pPr>
        <w:pStyle w:val="libNormal"/>
      </w:pPr>
      <w:r>
        <w:t>Kata dzikr dalam ayat itu ialah Taurat. Ini janji Allah dalam</w:t>
      </w:r>
    </w:p>
    <w:p w:rsidR="000910D5" w:rsidRDefault="000910D5" w:rsidP="000910D5">
      <w:pPr>
        <w:pStyle w:val="libNormal"/>
      </w:pPr>
      <w:r>
        <w:t>Taurat, Zabur dan al-Qur’an, bahwa Ahlulbait as. mewarisi</w:t>
      </w:r>
    </w:p>
    <w:p w:rsidR="000910D5" w:rsidRDefault="000910D5" w:rsidP="000910D5">
      <w:pPr>
        <w:pStyle w:val="libNormal"/>
      </w:pPr>
      <w:r>
        <w:t>para nabi dan orang-orang saleh sepanjang sejarah. Mereka</w:t>
      </w:r>
    </w:p>
    <w:p w:rsidR="000910D5" w:rsidRDefault="000910D5" w:rsidP="000910D5">
      <w:pPr>
        <w:pStyle w:val="libNormal"/>
      </w:pPr>
      <w:r>
        <w:t>mewarisi shalat, puasa, zakat, haji dan dakwah kepada</w:t>
      </w:r>
    </w:p>
    <w:p w:rsidR="000910D5" w:rsidRDefault="000910D5" w:rsidP="000910D5">
      <w:pPr>
        <w:pStyle w:val="libNormal"/>
      </w:pPr>
      <w:r>
        <w:t>Allah. Ziarah Warits kepada Imam Husain as. mengutarakan</w:t>
      </w:r>
    </w:p>
    <w:p w:rsidR="000910D5" w:rsidRDefault="000910D5" w:rsidP="000910D5">
      <w:pPr>
        <w:pStyle w:val="libNormal"/>
      </w:pPr>
      <w:r>
        <w:t>dengan baik kepewarisan ilmu, peradaban, budaya, jihad</w:t>
      </w:r>
    </w:p>
    <w:p w:rsidR="000910D5" w:rsidRDefault="000910D5" w:rsidP="000910D5">
      <w:pPr>
        <w:pStyle w:val="libNormal"/>
      </w:pPr>
      <w:r>
        <w:t>dan risalah untuk beliau dari para nabi as. Ziarah ini</w:t>
      </w:r>
    </w:p>
    <w:p w:rsidR="000910D5" w:rsidRDefault="000910D5" w:rsidP="000910D5">
      <w:pPr>
        <w:pStyle w:val="libNormal"/>
      </w:pPr>
      <w:r>
        <w:lastRenderedPageBreak/>
        <w:t>memaparkan konsep peradaban dan khazanah yang dalam:</w:t>
      </w:r>
    </w:p>
    <w:p w:rsidR="000910D5" w:rsidRDefault="000910D5" w:rsidP="000910D5">
      <w:pPr>
        <w:pStyle w:val="libNormal"/>
      </w:pPr>
      <w:r>
        <w:t>“Salam bagimu—Imam Husain—wahai pewaris Adam,</w:t>
      </w:r>
    </w:p>
    <w:p w:rsidR="000910D5" w:rsidRDefault="000910D5" w:rsidP="000910D5">
      <w:pPr>
        <w:pStyle w:val="libNormal"/>
      </w:pPr>
      <w:r>
        <w:t>pilihan Allah. Salam bagimu wahai pewaris Nuh, nabi</w:t>
      </w:r>
    </w:p>
    <w:p w:rsidR="000910D5" w:rsidRDefault="000910D5" w:rsidP="000910D5">
      <w:pPr>
        <w:pStyle w:val="libNormal"/>
      </w:pPr>
      <w:r>
        <w:t>Allah. Salam bagimu wahai pewaris Ibrahim, kekasih Allah.</w:t>
      </w:r>
    </w:p>
    <w:p w:rsidR="000910D5" w:rsidRDefault="000910D5" w:rsidP="000910D5">
      <w:pPr>
        <w:pStyle w:val="libNormal"/>
      </w:pPr>
      <w:r>
        <w:t>Salam bagimu wahai pewaris Musa, kalimullah. Salam bagimu</w:t>
      </w:r>
    </w:p>
    <w:p w:rsidR="000910D5" w:rsidRDefault="000910D5" w:rsidP="000910D5">
      <w:pPr>
        <w:pStyle w:val="libNormal"/>
      </w:pPr>
      <w:r>
        <w:t>wahai pewaris Isa, ruh Allah…!”</w:t>
      </w:r>
    </w:p>
    <w:p w:rsidR="000910D5" w:rsidRDefault="000910D5" w:rsidP="000910D5">
      <w:pPr>
        <w:pStyle w:val="libNormal"/>
      </w:pPr>
      <w:r>
        <w:t>Pewarisan ini terus berdenyut di sepanjang nadi sejarah</w:t>
      </w:r>
    </w:p>
    <w:p w:rsidR="000910D5" w:rsidRDefault="000910D5" w:rsidP="000910D5">
      <w:pPr>
        <w:pStyle w:val="libNormal"/>
      </w:pPr>
      <w:r>
        <w:t>semenjak Nabi Adam dan Nuh as. sampai Rasulullah saw.</w:t>
      </w:r>
    </w:p>
    <w:p w:rsidR="000910D5" w:rsidRDefault="000910D5" w:rsidP="000910D5">
      <w:pPr>
        <w:pStyle w:val="libNormal"/>
      </w:pPr>
      <w:r>
        <w:t>dan Ali bin Abi Thalib as. Sedangkan Imam Husain as. di</w:t>
      </w:r>
    </w:p>
    <w:p w:rsidR="000910D5" w:rsidRDefault="000910D5" w:rsidP="000910D5">
      <w:pPr>
        <w:pStyle w:val="libNormal"/>
      </w:pPr>
      <w:r>
        <w:t>padang Karbala, di Hari Asyura, telah mengejewantahkan</w:t>
      </w:r>
    </w:p>
    <w:p w:rsidR="000910D5" w:rsidRDefault="000910D5" w:rsidP="000910D5">
      <w:pPr>
        <w:pStyle w:val="libNormal"/>
      </w:pPr>
      <w:r>
        <w:t>semua warisan dan pusaka tersebut; warisan khazanah,</w:t>
      </w:r>
    </w:p>
    <w:p w:rsidR="000910D5" w:rsidRDefault="000910D5" w:rsidP="000910D5">
      <w:pPr>
        <w:pStyle w:val="libNormal"/>
      </w:pPr>
      <w:r>
        <w:t>kultur, peradaban dan jihad yang tegar.</w:t>
      </w:r>
    </w:p>
    <w:p w:rsidR="000910D5" w:rsidRDefault="000910D5" w:rsidP="000910D5">
      <w:pPr>
        <w:pStyle w:val="libNormal"/>
      </w:pPr>
      <w:r>
        <w:t>Maka dari itu, seperti yang kita amati di atas, wilayah</w:t>
      </w:r>
    </w:p>
    <w:p w:rsidR="000910D5" w:rsidRDefault="000910D5" w:rsidP="000910D5">
      <w:pPr>
        <w:pStyle w:val="libNormal"/>
      </w:pPr>
      <w:r>
        <w:t>memiliki gugusan historis yang tertanam sangat dalam di</w:t>
      </w:r>
    </w:p>
    <w:p w:rsidR="000910D5" w:rsidRDefault="000910D5" w:rsidP="000910D5">
      <w:pPr>
        <w:pStyle w:val="libNormal"/>
      </w:pPr>
      <w:r>
        <w:t>lubuk sejarah. Ahlulbait as. adalah orang yang mewarisi</w:t>
      </w:r>
    </w:p>
    <w:p w:rsidR="000910D5" w:rsidRDefault="000910D5" w:rsidP="000910D5">
      <w:pPr>
        <w:pStyle w:val="libNormal"/>
      </w:pPr>
      <w:r>
        <w:t>perjalanan panjang dan saleh ini dari para nabi. Sementara</w:t>
      </w:r>
    </w:p>
    <w:p w:rsidR="00263A94" w:rsidRDefault="000910D5" w:rsidP="000910D5">
      <w:pPr>
        <w:pStyle w:val="libNormal"/>
      </w:pPr>
      <w:r>
        <w:t>kita mewarisi sejarah ini dari Ahlulbait as.</w:t>
      </w:r>
    </w:p>
    <w:p w:rsidR="00B5247D" w:rsidRDefault="00B5247D" w:rsidP="00B5247D">
      <w:pPr>
        <w:pStyle w:val="libNormal"/>
      </w:pPr>
      <w:r>
        <w:t>Kita mewarisi shalat, puasa, haji, zakat, amar makruf</w:t>
      </w:r>
    </w:p>
    <w:p w:rsidR="00B5247D" w:rsidRDefault="00B5247D" w:rsidP="00B5247D">
      <w:pPr>
        <w:pStyle w:val="libNormal"/>
      </w:pPr>
      <w:r>
        <w:t>dan nahi munkar, jihad, dakwah pada Allah, zikir, ikhlas,</w:t>
      </w:r>
    </w:p>
    <w:p w:rsidR="00B5247D" w:rsidRDefault="00B5247D" w:rsidP="00B5247D">
      <w:pPr>
        <w:pStyle w:val="libNormal"/>
      </w:pPr>
      <w:r>
        <w:t>dan seluruh nilai-nilai tauhid yang lain. Dengan demikian</w:t>
      </w:r>
    </w:p>
    <w:p w:rsidR="00B5247D" w:rsidRDefault="00B5247D" w:rsidP="00B5247D">
      <w:pPr>
        <w:pStyle w:val="libNormal"/>
      </w:pPr>
      <w:r>
        <w:t>kita tidak menjadi seperti orang yang difirmankan Allah:</w:t>
      </w:r>
    </w:p>
    <w:p w:rsidR="00B5247D" w:rsidRDefault="00B5247D" w:rsidP="00B5247D">
      <w:pPr>
        <w:pStyle w:val="libAie"/>
      </w:pPr>
      <w:r>
        <w:rPr>
          <w:rtl/>
        </w:rPr>
        <w:t>﴿ فَخَلَفَ مِن بَعدِهِم خَلفٌ اَضَاعُوا ال م صلََةَ ﴾</w:t>
      </w:r>
    </w:p>
    <w:p w:rsidR="00B5247D" w:rsidRDefault="00B5247D" w:rsidP="00B5247D">
      <w:pPr>
        <w:pStyle w:val="libNormal"/>
      </w:pPr>
      <w:r>
        <w:lastRenderedPageBreak/>
        <w:t>“Maka datang generasi berikutnya setelah mereka yang</w:t>
      </w:r>
    </w:p>
    <w:p w:rsidR="00B5247D" w:rsidRDefault="00B5247D" w:rsidP="00B5247D">
      <w:pPr>
        <w:pStyle w:val="libNormal"/>
      </w:pPr>
      <w:r>
        <w:t>menghilangkan shalat”.</w:t>
      </w:r>
      <w:r w:rsidRPr="00B5247D">
        <w:rPr>
          <w:rStyle w:val="libFootnotenumChar"/>
        </w:rPr>
        <w:footnoteReference w:id="173"/>
      </w:r>
    </w:p>
    <w:p w:rsidR="00B5247D" w:rsidRDefault="00B5247D" w:rsidP="00B5247D">
      <w:pPr>
        <w:pStyle w:val="libNormal"/>
      </w:pPr>
      <w:r>
        <w:t>Melainkan kita senantiasa menjaga dan mendirikan shalat</w:t>
      </w:r>
    </w:p>
    <w:p w:rsidR="00B5247D" w:rsidRDefault="00B5247D" w:rsidP="00B5247D">
      <w:pPr>
        <w:pStyle w:val="libNormal"/>
      </w:pPr>
      <w:r>
        <w:t>dan mengajak orang lain kepadanya, sebagaimana ulamaulama</w:t>
      </w:r>
    </w:p>
    <w:p w:rsidR="00B5247D" w:rsidRDefault="00B5247D" w:rsidP="00B5247D">
      <w:pPr>
        <w:pStyle w:val="libNormal"/>
      </w:pPr>
      <w:r>
        <w:t>dulu kita menjaganya sebelum kita, dan semoga kita</w:t>
      </w:r>
    </w:p>
    <w:p w:rsidR="00B5247D" w:rsidRDefault="00B5247D" w:rsidP="00B5247D">
      <w:pPr>
        <w:pStyle w:val="libNormal"/>
      </w:pPr>
      <w:r>
        <w:t>tergolong orang yang menerima firman Allah swt. ini:</w:t>
      </w:r>
    </w:p>
    <w:p w:rsidR="00B5247D" w:rsidRDefault="00B5247D" w:rsidP="00B5247D">
      <w:pPr>
        <w:pStyle w:val="libAie"/>
      </w:pPr>
      <w:r>
        <w:rPr>
          <w:rtl/>
        </w:rPr>
        <w:t>﴿ وَأمُر أهلَكَ بِال م صلََةِ وَ اصطَبَِ عَلَيهَا ﴾</w:t>
      </w:r>
    </w:p>
    <w:p w:rsidR="00B5247D" w:rsidRDefault="00B5247D" w:rsidP="00B5247D">
      <w:pPr>
        <w:pStyle w:val="libNormal"/>
      </w:pPr>
      <w:r>
        <w:t>“Dan perintahkan keluargamu untuk shalat dan sabarlah</w:t>
      </w:r>
    </w:p>
    <w:p w:rsidR="00B5247D" w:rsidRDefault="00B5247D" w:rsidP="00B5247D">
      <w:pPr>
        <w:pStyle w:val="libNormal"/>
      </w:pPr>
      <w:r>
        <w:t>untuk itu”.</w:t>
      </w:r>
      <w:r w:rsidRPr="00B5247D">
        <w:rPr>
          <w:rStyle w:val="libFootnotenumChar"/>
        </w:rPr>
        <w:footnoteReference w:id="174"/>
      </w:r>
    </w:p>
    <w:p w:rsidR="00B5247D" w:rsidRDefault="00B5247D" w:rsidP="00B5247D">
      <w:pPr>
        <w:pStyle w:val="libNormal"/>
      </w:pPr>
      <w:r>
        <w:t>Maka itu, kita akan senantiasa menjaga warisan Ilahi yang</w:t>
      </w:r>
    </w:p>
    <w:p w:rsidR="00B5247D" w:rsidRDefault="00B5247D" w:rsidP="00B5247D">
      <w:pPr>
        <w:pStyle w:val="libNormal"/>
      </w:pPr>
      <w:r>
        <w:t>agung ini dan yang telah kita warisi dari salaf kita yang</w:t>
      </w:r>
    </w:p>
    <w:p w:rsidR="00B5247D" w:rsidRDefault="00B5247D" w:rsidP="00B5247D">
      <w:pPr>
        <w:pStyle w:val="libNormal"/>
      </w:pPr>
      <w:r>
        <w:t>saleh, dari generasi ke generasi, baik di dalam diri kita</w:t>
      </w:r>
    </w:p>
    <w:p w:rsidR="00B5247D" w:rsidRDefault="00B5247D" w:rsidP="00B5247D">
      <w:pPr>
        <w:pStyle w:val="libNormal"/>
      </w:pPr>
      <w:r>
        <w:t>sendiri maupun di tengah keluarga dan masyarakat. Inilah</w:t>
      </w:r>
    </w:p>
    <w:p w:rsidR="00B5247D" w:rsidRDefault="00B5247D" w:rsidP="00B5247D">
      <w:pPr>
        <w:pStyle w:val="libNormal"/>
      </w:pPr>
      <w:r>
        <w:t>perjalanan wilayah sepanjang sejarah dan ini adalah warisan</w:t>
      </w:r>
    </w:p>
    <w:p w:rsidR="00B5247D" w:rsidRDefault="00B5247D" w:rsidP="00B5247D">
      <w:pPr>
        <w:pStyle w:val="libNormal"/>
      </w:pPr>
      <w:r>
        <w:t>kita dari sejarah masa lalu.</w:t>
      </w:r>
    </w:p>
    <w:p w:rsidR="00B5247D" w:rsidRDefault="00B5247D" w:rsidP="00B5247D">
      <w:pPr>
        <w:pStyle w:val="libNormal"/>
      </w:pPr>
      <w:r>
        <w:t>Di samping itu, wilayah juga memiliki perjalanan ke</w:t>
      </w:r>
    </w:p>
    <w:p w:rsidR="00B5247D" w:rsidRDefault="00B5247D" w:rsidP="00B5247D">
      <w:pPr>
        <w:pStyle w:val="libNormal"/>
      </w:pPr>
      <w:r>
        <w:t>masa depan menusuk sampai ke era mendatang, di saat kita</w:t>
      </w:r>
    </w:p>
    <w:p w:rsidR="00B5247D" w:rsidRDefault="00B5247D" w:rsidP="00B5247D">
      <w:pPr>
        <w:pStyle w:val="libNormal"/>
      </w:pPr>
      <w:r>
        <w:t>menantikan munculnya Imam Mahdi as. dan menunggu</w:t>
      </w:r>
    </w:p>
    <w:p w:rsidR="00B5247D" w:rsidRDefault="00B5247D" w:rsidP="00B5247D">
      <w:pPr>
        <w:pStyle w:val="libNormal"/>
      </w:pPr>
      <w:r>
        <w:t>kelapangan serta kemenangannya yang besar. Yaitu sebuah</w:t>
      </w:r>
    </w:p>
    <w:p w:rsidR="00B5247D" w:rsidRDefault="00B5247D" w:rsidP="00B5247D">
      <w:pPr>
        <w:pStyle w:val="libNormal"/>
      </w:pPr>
      <w:r>
        <w:t>revolusi universal sebagaimana diberitakan oleh Allah kepada</w:t>
      </w:r>
    </w:p>
    <w:p w:rsidR="00620CC4" w:rsidRDefault="00B5247D" w:rsidP="00B5247D">
      <w:pPr>
        <w:pStyle w:val="libNormal"/>
      </w:pPr>
      <w:r>
        <w:t>kita dalam al-Qur’an juga dalam Taurat serta Zabur:</w:t>
      </w:r>
    </w:p>
    <w:p w:rsidR="00E87A89" w:rsidRDefault="00E87A89" w:rsidP="00E87A89">
      <w:pPr>
        <w:pStyle w:val="libAie"/>
      </w:pPr>
      <w:r>
        <w:rPr>
          <w:rtl/>
        </w:rPr>
        <w:lastRenderedPageBreak/>
        <w:t>﴿وَ لَقَد كَتَبنَا فِِ المزبُورِ مِن بَعدِ ال ذِكرِ أ م ن الأرضَ يَرِثُها عِبَادِيَ ال م صالُِْونَ ﴾</w:t>
      </w:r>
    </w:p>
    <w:p w:rsidR="00E87A89" w:rsidRDefault="00E87A89" w:rsidP="00E87A89">
      <w:pPr>
        <w:pStyle w:val="libNormal"/>
      </w:pPr>
      <w:r>
        <w:t>“Telah Kami tetapkan dalam Zabur setelah kami tetapkan</w:t>
      </w:r>
    </w:p>
    <w:p w:rsidR="00E87A89" w:rsidRDefault="00E87A89" w:rsidP="00E87A89">
      <w:pPr>
        <w:pStyle w:val="libNormal"/>
      </w:pPr>
      <w:r>
        <w:t>juga dalam Taurat, bahwa bumi akan diwarisi oleh</w:t>
      </w:r>
    </w:p>
    <w:p w:rsidR="00E87A89" w:rsidRDefault="00E87A89" w:rsidP="00E87A89">
      <w:pPr>
        <w:pStyle w:val="libNormal"/>
      </w:pPr>
      <w:r>
        <w:t>hamba-hambaku yang saleh”.</w:t>
      </w:r>
    </w:p>
    <w:p w:rsidR="00E87A89" w:rsidRDefault="00E87A89" w:rsidP="00E87A89">
      <w:pPr>
        <w:pStyle w:val="libNormal"/>
      </w:pPr>
      <w:r>
        <w:t>Penantian tidak berarti pasif seperti orang yang menunggu</w:t>
      </w:r>
    </w:p>
    <w:p w:rsidR="00E87A89" w:rsidRDefault="00E87A89" w:rsidP="00E87A89">
      <w:pPr>
        <w:pStyle w:val="libNormal"/>
      </w:pPr>
      <w:r>
        <w:t>gerhana bulan atau matahari, akan tetapi aktif dan positif</w:t>
      </w:r>
    </w:p>
    <w:p w:rsidR="00E87A89" w:rsidRDefault="00E87A89" w:rsidP="00E87A89">
      <w:pPr>
        <w:pStyle w:val="libNormal"/>
      </w:pPr>
      <w:r>
        <w:t>sebagaimana yang tampak dari teks-teks yang menjelaskan</w:t>
      </w:r>
    </w:p>
    <w:p w:rsidR="00E87A89" w:rsidRDefault="00E87A89" w:rsidP="00E87A89">
      <w:pPr>
        <w:pStyle w:val="libNormal"/>
      </w:pPr>
      <w:r>
        <w:t>konsep penantian tersebut; yaitu penyiapan secara politis,</w:t>
      </w:r>
    </w:p>
    <w:p w:rsidR="00E87A89" w:rsidRDefault="00E87A89" w:rsidP="00E87A89">
      <w:pPr>
        <w:pStyle w:val="libNormal"/>
      </w:pPr>
      <w:r>
        <w:t>kultur dan aktif di bumi ini demi mempersiapkan tanah air</w:t>
      </w:r>
    </w:p>
    <w:p w:rsidR="00E87A89" w:rsidRDefault="00E87A89" w:rsidP="00E87A89">
      <w:pPr>
        <w:pStyle w:val="libNormal"/>
      </w:pPr>
      <w:r>
        <w:t>dan masyarakat untuk kehadiran Imam Mahdi af. sebagai</w:t>
      </w:r>
    </w:p>
    <w:p w:rsidR="00E87A89" w:rsidRDefault="00E87A89" w:rsidP="00E87A89">
      <w:pPr>
        <w:pStyle w:val="libNormal"/>
      </w:pPr>
      <w:r>
        <w:t>pemimpin revolusi universal yang besar.</w:t>
      </w:r>
    </w:p>
    <w:p w:rsidR="00E87A89" w:rsidRDefault="00E87A89" w:rsidP="00E87A89">
      <w:pPr>
        <w:pStyle w:val="libNormal"/>
      </w:pPr>
      <w:r>
        <w:t>Berdasarkan arti positif, penantian ialah amar makruf</w:t>
      </w:r>
    </w:p>
    <w:p w:rsidR="00E87A89" w:rsidRDefault="00E87A89" w:rsidP="00E87A89">
      <w:pPr>
        <w:pStyle w:val="libNormal"/>
      </w:pPr>
      <w:r>
        <w:t>dan nahi munkar, menyeru kepada Allah, berjihad melawan</w:t>
      </w:r>
    </w:p>
    <w:p w:rsidR="00E87A89" w:rsidRDefault="00E87A89" w:rsidP="00E87A89">
      <w:pPr>
        <w:pStyle w:val="libNormal"/>
      </w:pPr>
      <w:r>
        <w:t>orang-orang dzalim, mengangkat kalimat Allah, menegakkan</w:t>
      </w:r>
    </w:p>
    <w:p w:rsidR="00E87A89" w:rsidRDefault="00E87A89" w:rsidP="00E87A89">
      <w:pPr>
        <w:pStyle w:val="libNormal"/>
      </w:pPr>
      <w:r>
        <w:t>shalat, nilai-nilai Ilahi di bumi dan hal-hal lain yang</w:t>
      </w:r>
    </w:p>
    <w:p w:rsidR="00E87A89" w:rsidRDefault="00E87A89" w:rsidP="00E87A89">
      <w:pPr>
        <w:pStyle w:val="libNormal"/>
      </w:pPr>
      <w:r>
        <w:t>berperan dalam persiapan revolusi universal yang besar.</w:t>
      </w:r>
    </w:p>
    <w:p w:rsidR="00E87A89" w:rsidRDefault="00E87A89" w:rsidP="00E87A89">
      <w:pPr>
        <w:pStyle w:val="libNormal"/>
      </w:pPr>
      <w:r>
        <w:t>Ziarah Jami’ah juga mengisyaratkan aspek masa depan</w:t>
      </w:r>
    </w:p>
    <w:p w:rsidR="00E87A89" w:rsidRDefault="00E87A89" w:rsidP="00E87A89">
      <w:pPr>
        <w:pStyle w:val="libNormal"/>
      </w:pPr>
      <w:r>
        <w:t>dari wilayah ini: “Aku menanti pemerintahan dan negara</w:t>
      </w:r>
    </w:p>
    <w:p w:rsidR="00E87A89" w:rsidRDefault="00E87A89" w:rsidP="00E87A89">
      <w:pPr>
        <w:pStyle w:val="libNormal"/>
      </w:pPr>
      <w:r>
        <w:t>kalian”, “Sampai akhirnya Allah menghidupkan agama-Nya</w:t>
      </w:r>
    </w:p>
    <w:p w:rsidR="00E87A89" w:rsidRDefault="00E87A89" w:rsidP="00E87A89">
      <w:pPr>
        <w:pStyle w:val="libNormal"/>
      </w:pPr>
      <w:r>
        <w:t>dengan kalian, mengembalikan kalian di hari-hari-Nya,</w:t>
      </w:r>
    </w:p>
    <w:p w:rsidR="00E87A89" w:rsidRDefault="00E87A89" w:rsidP="00E87A89">
      <w:pPr>
        <w:pStyle w:val="libNormal"/>
      </w:pPr>
      <w:r>
        <w:t>memenangkan kalian demi keadilan-Nya, dan memudahkan</w:t>
      </w:r>
    </w:p>
    <w:p w:rsidR="00E87A89" w:rsidRDefault="00E87A89" w:rsidP="00E87A89">
      <w:pPr>
        <w:pStyle w:val="libNormal"/>
      </w:pPr>
      <w:r>
        <w:lastRenderedPageBreak/>
        <w:t>kalian di muka bumi-Nya”. Kalimat terakhir ini</w:t>
      </w:r>
    </w:p>
    <w:p w:rsidR="00E87A89" w:rsidRDefault="00E87A89" w:rsidP="00E87A89">
      <w:pPr>
        <w:pStyle w:val="libNormal"/>
      </w:pPr>
      <w:r>
        <w:t>mengacu pada bagian pertama surah al-Qashash:</w:t>
      </w:r>
    </w:p>
    <w:p w:rsidR="00E87A89" w:rsidRDefault="00E87A89" w:rsidP="00D41EF7">
      <w:pPr>
        <w:pStyle w:val="libAie"/>
      </w:pPr>
      <w:r>
        <w:rPr>
          <w:rtl/>
        </w:rPr>
        <w:t>﴿وَ نُرِيدُ أن نََُّ م ن عَلَ</w:t>
      </w:r>
      <w:r>
        <w:rPr>
          <w:rFonts w:hint="cs"/>
          <w:rtl/>
        </w:rPr>
        <w:t>ی</w:t>
      </w:r>
      <w:r>
        <w:rPr>
          <w:rtl/>
        </w:rPr>
        <w:t xml:space="preserve"> المذِينَ استُضعِفُوا فِِ الأرضِ وَ نََعَلَهُم أئِممةً وَ نََعَلَهُمُ</w:t>
      </w:r>
    </w:p>
    <w:p w:rsidR="00E87A89" w:rsidRDefault="00E87A89" w:rsidP="00D41EF7">
      <w:pPr>
        <w:pStyle w:val="libAie"/>
      </w:pPr>
      <w:r>
        <w:rPr>
          <w:rFonts w:hint="cs"/>
          <w:rtl/>
        </w:rPr>
        <w:t>الوَارِثِيَْ</w:t>
      </w:r>
      <w:r>
        <w:rPr>
          <w:rtl/>
        </w:rPr>
        <w:t xml:space="preserve"> ﴾﴿ وَ نََُّ كِنَ لهَمُ فِِ الأرضِ</w:t>
      </w:r>
      <w:r>
        <w:t xml:space="preserve">... </w:t>
      </w:r>
      <w:r>
        <w:rPr>
          <w:rtl/>
        </w:rPr>
        <w:t>﴾</w:t>
      </w:r>
    </w:p>
    <w:p w:rsidR="00E87A89" w:rsidRDefault="00E87A89" w:rsidP="00E87A89">
      <w:pPr>
        <w:pStyle w:val="libNormal"/>
      </w:pPr>
      <w:r>
        <w:rPr>
          <w:rFonts w:hint="eastAsia"/>
        </w:rPr>
        <w:t>“</w:t>
      </w:r>
      <w:r>
        <w:t>Dan kami hendak memberi anugerah pada mereka yang</w:t>
      </w:r>
    </w:p>
    <w:p w:rsidR="00E87A89" w:rsidRDefault="00E87A89" w:rsidP="00E87A89">
      <w:pPr>
        <w:pStyle w:val="libNormal"/>
      </w:pPr>
      <w:r>
        <w:t>tertindas di bumi dan kami jadikan mereka sebagai</w:t>
      </w:r>
    </w:p>
    <w:p w:rsidR="00E87A89" w:rsidRDefault="00E87A89" w:rsidP="00E87A89">
      <w:pPr>
        <w:pStyle w:val="libNormal"/>
      </w:pPr>
      <w:r>
        <w:t>pemimpin serta kami jadikan mereka pewaris, dan kami</w:t>
      </w:r>
    </w:p>
    <w:p w:rsidR="00E87A89" w:rsidRDefault="00E87A89" w:rsidP="00E87A89">
      <w:pPr>
        <w:pStyle w:val="libNormal"/>
      </w:pPr>
      <w:r>
        <w:t>mudah</w:t>
      </w:r>
      <w:r w:rsidR="009A375B">
        <w:t>kan bagi mereka di muka bumi…”.</w:t>
      </w:r>
      <w:r w:rsidR="009A375B" w:rsidRPr="009A375B">
        <w:rPr>
          <w:rStyle w:val="libFootnotenumChar"/>
        </w:rPr>
        <w:footnoteReference w:id="175"/>
      </w:r>
    </w:p>
    <w:p w:rsidR="006E17F7" w:rsidRDefault="006E17F7" w:rsidP="006E17F7">
      <w:pPr>
        <w:pStyle w:val="libNormal"/>
      </w:pPr>
      <w:r>
        <w:t>Penantian ini mengkristal secara praktis dalam gerakan,</w:t>
      </w:r>
    </w:p>
    <w:p w:rsidR="006E17F7" w:rsidRDefault="006E17F7" w:rsidP="006E17F7">
      <w:pPr>
        <w:pStyle w:val="libNormal"/>
      </w:pPr>
      <w:r>
        <w:t>kesungguhan, kesabaran, ketegaran, penghancuran, pembangunan,</w:t>
      </w:r>
    </w:p>
    <w:p w:rsidR="006E17F7" w:rsidRDefault="006E17F7" w:rsidP="006E17F7">
      <w:pPr>
        <w:pStyle w:val="libNormal"/>
      </w:pPr>
      <w:r>
        <w:t>upaya ke arah penegakan agama Allah di muka</w:t>
      </w:r>
    </w:p>
    <w:p w:rsidR="006E17F7" w:rsidRDefault="006E17F7" w:rsidP="006E17F7">
      <w:pPr>
        <w:pStyle w:val="libNormal"/>
      </w:pPr>
      <w:r>
        <w:t>bumi, dan persiapan untuk berdirinya daulat Ilahi di atas</w:t>
      </w:r>
    </w:p>
    <w:p w:rsidR="006E17F7" w:rsidRDefault="006E17F7" w:rsidP="006E17F7">
      <w:pPr>
        <w:pStyle w:val="libNormal"/>
      </w:pPr>
      <w:r>
        <w:t>bumi. Caranya ialah mengajak kepada Allah, memerintahkan</w:t>
      </w:r>
    </w:p>
    <w:p w:rsidR="006E17F7" w:rsidRDefault="006E17F7" w:rsidP="006E17F7">
      <w:pPr>
        <w:pStyle w:val="libNormal"/>
      </w:pPr>
      <w:r>
        <w:t>yang makruf dan mencegah yang munkar, memerangi</w:t>
      </w:r>
    </w:p>
    <w:p w:rsidR="006E17F7" w:rsidRDefault="006E17F7" w:rsidP="006E17F7">
      <w:pPr>
        <w:pStyle w:val="libNormal"/>
      </w:pPr>
      <w:r>
        <w:t>kebatilan dan kemunkaran serta berjuang melawan</w:t>
      </w:r>
    </w:p>
    <w:p w:rsidR="006E17F7" w:rsidRDefault="006E17F7" w:rsidP="006E17F7">
      <w:pPr>
        <w:pStyle w:val="libNormal"/>
      </w:pPr>
      <w:r>
        <w:t>pemerintahan dan pemimpin yang kafir.</w:t>
      </w:r>
    </w:p>
    <w:p w:rsidR="006E17F7" w:rsidRDefault="006E17F7" w:rsidP="006E17F7">
      <w:pPr>
        <w:pStyle w:val="libNormal"/>
      </w:pPr>
      <w:r>
        <w:t>Berikut ini nada syahdu dari ratapan kaum mukmin</w:t>
      </w:r>
    </w:p>
    <w:p w:rsidR="006E17F7" w:rsidRDefault="006E17F7" w:rsidP="006E17F7">
      <w:pPr>
        <w:pStyle w:val="libNormal"/>
      </w:pPr>
      <w:r>
        <w:t>karena berpisah dari imam dan menanti kedatangannya:</w:t>
      </w:r>
    </w:p>
    <w:p w:rsidR="006E17F7" w:rsidRDefault="006E17F7" w:rsidP="006E17F7">
      <w:pPr>
        <w:pStyle w:val="libNormal"/>
      </w:pPr>
      <w:r>
        <w:t>Di manakah baqiyyatullah yang tidak akan pernah</w:t>
      </w:r>
    </w:p>
    <w:p w:rsidR="006E17F7" w:rsidRDefault="006E17F7" w:rsidP="006E17F7">
      <w:pPr>
        <w:pStyle w:val="libNormal"/>
      </w:pPr>
      <w:r>
        <w:t>kosong dari keluarga pemberi hidayah</w:t>
      </w:r>
    </w:p>
    <w:p w:rsidR="006E17F7" w:rsidRDefault="006E17F7" w:rsidP="006E17F7">
      <w:pPr>
        <w:pStyle w:val="libNormal"/>
      </w:pPr>
      <w:r>
        <w:t>Di manakah dia yang dipersiapkan untuk menumpas</w:t>
      </w:r>
    </w:p>
    <w:p w:rsidR="006E17F7" w:rsidRDefault="006E17F7" w:rsidP="006E17F7">
      <w:pPr>
        <w:pStyle w:val="libNormal"/>
      </w:pPr>
      <w:r>
        <w:t>pangkal kedzaliman?</w:t>
      </w:r>
    </w:p>
    <w:p w:rsidR="006E17F7" w:rsidRDefault="006E17F7" w:rsidP="006E17F7">
      <w:pPr>
        <w:pStyle w:val="libNormal"/>
      </w:pPr>
      <w:r>
        <w:t>Di manakah dia yang dinanti untuk meluruskan yang</w:t>
      </w:r>
    </w:p>
    <w:p w:rsidR="006E17F7" w:rsidRDefault="006E17F7" w:rsidP="006E17F7">
      <w:pPr>
        <w:pStyle w:val="libNormal"/>
      </w:pPr>
      <w:r>
        <w:t>simpang?</w:t>
      </w:r>
    </w:p>
    <w:p w:rsidR="006E17F7" w:rsidRDefault="006E17F7" w:rsidP="006E17F7">
      <w:pPr>
        <w:pStyle w:val="libNormal"/>
      </w:pPr>
      <w:r>
        <w:t>Di manakah dia yang diharapkan untuk memusnahkan</w:t>
      </w:r>
    </w:p>
    <w:p w:rsidR="006E17F7" w:rsidRDefault="006E17F7" w:rsidP="006E17F7">
      <w:pPr>
        <w:pStyle w:val="libNormal"/>
      </w:pPr>
      <w:r>
        <w:t>kezaliman dan kejahatan?</w:t>
      </w:r>
    </w:p>
    <w:p w:rsidR="006E17F7" w:rsidRDefault="006E17F7" w:rsidP="006E17F7">
      <w:pPr>
        <w:pStyle w:val="libNormal"/>
      </w:pPr>
      <w:r>
        <w:lastRenderedPageBreak/>
        <w:t>Di manakah dia yang disimpan untuk menghidupkan</w:t>
      </w:r>
    </w:p>
    <w:p w:rsidR="006E17F7" w:rsidRDefault="006E17F7" w:rsidP="006E17F7">
      <w:pPr>
        <w:pStyle w:val="libNormal"/>
      </w:pPr>
      <w:r>
        <w:t>kewajiban dan sunnah?</w:t>
      </w:r>
    </w:p>
    <w:p w:rsidR="006E17F7" w:rsidRDefault="006E17F7" w:rsidP="006E17F7">
      <w:pPr>
        <w:pStyle w:val="libNormal"/>
      </w:pPr>
      <w:r>
        <w:t>Di manakah dia yang dipilih untuk mengembalikan</w:t>
      </w:r>
    </w:p>
    <w:p w:rsidR="006E17F7" w:rsidRDefault="006E17F7" w:rsidP="006E17F7">
      <w:pPr>
        <w:pStyle w:val="libNormal"/>
      </w:pPr>
      <w:r>
        <w:t>agama dan syariat?</w:t>
      </w:r>
    </w:p>
    <w:p w:rsidR="006E17F7" w:rsidRDefault="006E17F7" w:rsidP="006E17F7">
      <w:pPr>
        <w:pStyle w:val="libNormal"/>
      </w:pPr>
      <w:r>
        <w:t>Di manakah dia yang didambakan untuk menghidupkan</w:t>
      </w:r>
    </w:p>
    <w:p w:rsidR="006E17F7" w:rsidRDefault="006E17F7" w:rsidP="006E17F7">
      <w:pPr>
        <w:pStyle w:val="libNormal"/>
      </w:pPr>
      <w:r>
        <w:t>kitab dan batas-batasnya?</w:t>
      </w:r>
    </w:p>
    <w:p w:rsidR="006E17F7" w:rsidRDefault="006E17F7" w:rsidP="006E17F7">
      <w:pPr>
        <w:pStyle w:val="libNormal"/>
      </w:pPr>
      <w:r>
        <w:t>Di manakah dia sang penghidup ajaran-ajaran agama</w:t>
      </w:r>
    </w:p>
    <w:p w:rsidR="006E17F7" w:rsidRDefault="006E17F7" w:rsidP="006E17F7">
      <w:pPr>
        <w:pStyle w:val="libNormal"/>
      </w:pPr>
      <w:r>
        <w:t>dan penganutnya?</w:t>
      </w:r>
    </w:p>
    <w:p w:rsidR="006E17F7" w:rsidRDefault="006E17F7" w:rsidP="006E17F7">
      <w:pPr>
        <w:pStyle w:val="libNormal"/>
      </w:pPr>
      <w:r>
        <w:t>Di mana dia penghantam kekuatan manusia-manusia</w:t>
      </w:r>
    </w:p>
    <w:p w:rsidR="006E17F7" w:rsidRDefault="006E17F7" w:rsidP="006E17F7">
      <w:pPr>
        <w:pStyle w:val="libNormal"/>
      </w:pPr>
      <w:r>
        <w:t>jahat?</w:t>
      </w:r>
    </w:p>
    <w:p w:rsidR="006E17F7" w:rsidRDefault="006E17F7" w:rsidP="006E17F7">
      <w:pPr>
        <w:pStyle w:val="libNormal"/>
      </w:pPr>
      <w:r>
        <w:t>Di manakah dia sang penghancur kesyirikan dan</w:t>
      </w:r>
    </w:p>
    <w:p w:rsidR="006E17F7" w:rsidRDefault="006E17F7" w:rsidP="006E17F7">
      <w:pPr>
        <w:pStyle w:val="libNormal"/>
      </w:pPr>
      <w:r>
        <w:t>kemunafikan?</w:t>
      </w:r>
    </w:p>
    <w:p w:rsidR="006E17F7" w:rsidRDefault="006E17F7" w:rsidP="006E17F7">
      <w:pPr>
        <w:pStyle w:val="libNormal"/>
      </w:pPr>
      <w:r>
        <w:t>Di manakah dia sang pemusnah kaum fasik, durjana</w:t>
      </w:r>
    </w:p>
    <w:p w:rsidR="006E17F7" w:rsidRDefault="006E17F7" w:rsidP="006E17F7">
      <w:pPr>
        <w:pStyle w:val="libNormal"/>
      </w:pPr>
      <w:r>
        <w:t>dan tiran?</w:t>
      </w:r>
    </w:p>
    <w:p w:rsidR="006E17F7" w:rsidRDefault="006E17F7" w:rsidP="006E17F7">
      <w:pPr>
        <w:pStyle w:val="libNormal"/>
      </w:pPr>
      <w:r>
        <w:t>Di manakah dia sang pemutus jaring kebohongan dan</w:t>
      </w:r>
    </w:p>
    <w:p w:rsidR="006E17F7" w:rsidRDefault="006E17F7" w:rsidP="006E17F7">
      <w:pPr>
        <w:pStyle w:val="libNormal"/>
      </w:pPr>
      <w:r>
        <w:t>fitnah?</w:t>
      </w:r>
    </w:p>
    <w:p w:rsidR="006E17F7" w:rsidRDefault="006E17F7" w:rsidP="006E17F7">
      <w:pPr>
        <w:pStyle w:val="libNormal"/>
      </w:pPr>
      <w:r>
        <w:t>Di manakah dia sang pemusnah kaum penerjang, sang</w:t>
      </w:r>
    </w:p>
    <w:p w:rsidR="006E17F7" w:rsidRDefault="006E17F7" w:rsidP="006E17F7">
      <w:pPr>
        <w:pStyle w:val="libNormal"/>
      </w:pPr>
      <w:r>
        <w:t>pencabut akar para perusak, sesat dan kafir?</w:t>
      </w:r>
    </w:p>
    <w:p w:rsidR="006E17F7" w:rsidRDefault="006E17F7" w:rsidP="006E17F7">
      <w:pPr>
        <w:pStyle w:val="libNormal"/>
      </w:pPr>
      <w:r>
        <w:t>Di manakah dia yang memuliakan para wali dan</w:t>
      </w:r>
    </w:p>
    <w:p w:rsidR="006E17F7" w:rsidRDefault="006E17F7" w:rsidP="006E17F7">
      <w:pPr>
        <w:pStyle w:val="libNormal"/>
      </w:pPr>
      <w:r>
        <w:t>menghinakan semua lawan?</w:t>
      </w:r>
    </w:p>
    <w:p w:rsidR="006E17F7" w:rsidRDefault="006E17F7" w:rsidP="006E17F7">
      <w:pPr>
        <w:pStyle w:val="libNormal"/>
      </w:pPr>
      <w:r>
        <w:t>Di manakah dia sang penghimpun kata takwa?</w:t>
      </w:r>
    </w:p>
    <w:p w:rsidR="006E17F7" w:rsidRDefault="006E17F7" w:rsidP="006E17F7">
      <w:pPr>
        <w:pStyle w:val="libNormal"/>
      </w:pPr>
      <w:r>
        <w:t>Di manakah dia sang gerbang Allah yang harus</w:t>
      </w:r>
    </w:p>
    <w:p w:rsidR="006E17F7" w:rsidRDefault="006E17F7" w:rsidP="006E17F7">
      <w:pPr>
        <w:pStyle w:val="libNormal"/>
      </w:pPr>
      <w:r>
        <w:t>dimasuki?</w:t>
      </w:r>
    </w:p>
    <w:p w:rsidR="006E17F7" w:rsidRDefault="006E17F7" w:rsidP="006E17F7">
      <w:pPr>
        <w:pStyle w:val="libNormal"/>
      </w:pPr>
      <w:r>
        <w:t>Di manakah dia sang pemilik hari kejayaan dan</w:t>
      </w:r>
    </w:p>
    <w:p w:rsidR="006E17F7" w:rsidRDefault="006E17F7" w:rsidP="006E17F7">
      <w:pPr>
        <w:pStyle w:val="libNormal"/>
      </w:pPr>
      <w:r>
        <w:t>pengibar bendera hidayah?</w:t>
      </w:r>
    </w:p>
    <w:p w:rsidR="006E17F7" w:rsidRDefault="006E17F7" w:rsidP="006E17F7">
      <w:pPr>
        <w:pStyle w:val="libNormal"/>
      </w:pPr>
      <w:r>
        <w:t>Di manakah dia sang penyusun damai dan rela?</w:t>
      </w:r>
    </w:p>
    <w:p w:rsidR="006E17F7" w:rsidRDefault="006E17F7" w:rsidP="006E17F7">
      <w:pPr>
        <w:pStyle w:val="libNormal"/>
      </w:pPr>
      <w:r>
        <w:t>Di manakah dia sang penuntut balas para nabi dan</w:t>
      </w:r>
    </w:p>
    <w:p w:rsidR="006E17F7" w:rsidRDefault="006E17F7" w:rsidP="006E17F7">
      <w:pPr>
        <w:pStyle w:val="libNormal"/>
      </w:pPr>
      <w:r>
        <w:t>anak-anak mereka?</w:t>
      </w:r>
    </w:p>
    <w:p w:rsidR="006E17F7" w:rsidRDefault="006E17F7" w:rsidP="006E17F7">
      <w:pPr>
        <w:pStyle w:val="libNormal"/>
      </w:pPr>
      <w:r>
        <w:t>Di manakah dia sang penuntut darah Husain yang</w:t>
      </w:r>
    </w:p>
    <w:p w:rsidR="006E17F7" w:rsidRDefault="006E17F7" w:rsidP="006E17F7">
      <w:pPr>
        <w:pStyle w:val="libNormal"/>
      </w:pPr>
      <w:r>
        <w:t>terbunuh di Karbala?</w:t>
      </w:r>
    </w:p>
    <w:p w:rsidR="006E17F7" w:rsidRDefault="006E17F7" w:rsidP="006E17F7">
      <w:pPr>
        <w:pStyle w:val="libNormal"/>
      </w:pPr>
      <w:r>
        <w:t>Di manakah dia yang dibantu melawan para pembangkang</w:t>
      </w:r>
    </w:p>
    <w:p w:rsidR="006E17F7" w:rsidRDefault="006E17F7" w:rsidP="006E17F7">
      <w:pPr>
        <w:pStyle w:val="libNormal"/>
      </w:pPr>
      <w:r>
        <w:t>dan penebar fitnah?</w:t>
      </w:r>
    </w:p>
    <w:p w:rsidR="006E17F7" w:rsidRDefault="006E17F7" w:rsidP="006E17F7">
      <w:pPr>
        <w:pStyle w:val="libNormal"/>
      </w:pPr>
      <w:r>
        <w:t>Di manakah orang terdesak yang dikabulkan jika</w:t>
      </w:r>
    </w:p>
    <w:p w:rsidR="006E17F7" w:rsidRDefault="006E17F7" w:rsidP="006E17F7">
      <w:pPr>
        <w:pStyle w:val="libNormal"/>
      </w:pPr>
      <w:r>
        <w:t>berdoa?</w:t>
      </w:r>
    </w:p>
    <w:p w:rsidR="006E17F7" w:rsidRDefault="006E17F7" w:rsidP="006E17F7">
      <w:pPr>
        <w:pStyle w:val="libNormal"/>
      </w:pPr>
      <w:r>
        <w:lastRenderedPageBreak/>
        <w:t>Di manakah dia sang putera Nabi Mustafa, putera</w:t>
      </w:r>
    </w:p>
    <w:p w:rsidR="006E17F7" w:rsidRDefault="006E17F7" w:rsidP="006E17F7">
      <w:pPr>
        <w:pStyle w:val="libNormal"/>
      </w:pPr>
      <w:r>
        <w:t>Ali Murtadha, putera Khadijah yang mulia, putera</w:t>
      </w:r>
    </w:p>
    <w:p w:rsidR="006E17F7" w:rsidRDefault="006E17F7" w:rsidP="006E17F7">
      <w:pPr>
        <w:pStyle w:val="libNormal"/>
      </w:pPr>
      <w:r>
        <w:t>Fathimah yang agung?”</w:t>
      </w:r>
      <w:r w:rsidRPr="006E17F7">
        <w:rPr>
          <w:rStyle w:val="libFootnotenumChar"/>
        </w:rPr>
        <w:footnoteReference w:id="176"/>
      </w:r>
    </w:p>
    <w:p w:rsidR="006E17F7" w:rsidRDefault="006E17F7" w:rsidP="006E17F7">
      <w:pPr>
        <w:pStyle w:val="libNormal"/>
      </w:pPr>
      <w:r>
        <w:t>Penantian adalah gabungan antara ratapan syahdu dan</w:t>
      </w:r>
    </w:p>
    <w:p w:rsidR="006E17F7" w:rsidRDefault="006E17F7" w:rsidP="006E17F7">
      <w:pPr>
        <w:pStyle w:val="libNormal"/>
      </w:pPr>
      <w:r>
        <w:t>praktek yang serius dalam amar makruf dan nahi munkar</w:t>
      </w:r>
    </w:p>
    <w:p w:rsidR="006E17F7" w:rsidRDefault="006E17F7" w:rsidP="006E17F7">
      <w:pPr>
        <w:pStyle w:val="libNormal"/>
      </w:pPr>
      <w:r>
        <w:t>serta jihad melawan orang-orang zalim demi mempersiapkan</w:t>
      </w:r>
    </w:p>
    <w:p w:rsidR="006E17F7" w:rsidRDefault="006E17F7" w:rsidP="006E17F7">
      <w:pPr>
        <w:pStyle w:val="libNormal"/>
      </w:pPr>
      <w:r>
        <w:t>bumi untuk kemunculan, kelapangan dan kebangkitan</w:t>
      </w:r>
    </w:p>
    <w:p w:rsidR="006E17F7" w:rsidRDefault="006E17F7" w:rsidP="006E17F7">
      <w:pPr>
        <w:pStyle w:val="libNormal"/>
      </w:pPr>
      <w:r>
        <w:t>Imam Mahdi af.</w:t>
      </w:r>
    </w:p>
    <w:p w:rsidR="006E17F7" w:rsidRDefault="006E17F7" w:rsidP="006E17F7">
      <w:pPr>
        <w:pStyle w:val="libNormal"/>
      </w:pPr>
      <w:r>
        <w:t>Ratapan syahdu dalam hati orang mukmin akan berubah</w:t>
      </w:r>
    </w:p>
    <w:p w:rsidR="006E17F7" w:rsidRDefault="006E17F7" w:rsidP="006E17F7">
      <w:pPr>
        <w:pStyle w:val="libNormal"/>
      </w:pPr>
      <w:r>
        <w:t>menjadi tindakan, gerakan, usaha keras, revolusi,</w:t>
      </w:r>
    </w:p>
    <w:p w:rsidR="006E17F7" w:rsidRDefault="006E17F7" w:rsidP="006E17F7">
      <w:pPr>
        <w:pStyle w:val="libNormal"/>
      </w:pPr>
      <w:r>
        <w:t>kebangkitan, kesabaran, keteguhan, perlawanan, ketabahan,</w:t>
      </w:r>
    </w:p>
    <w:p w:rsidR="006E17F7" w:rsidRDefault="006E17F7" w:rsidP="006E17F7">
      <w:pPr>
        <w:pStyle w:val="libNormal"/>
      </w:pPr>
      <w:r>
        <w:t>perjuangan, dakwah, penghancuran dan pembangunan.</w:t>
      </w:r>
    </w:p>
    <w:p w:rsidR="006E17F7" w:rsidRDefault="006E17F7" w:rsidP="006E17F7">
      <w:pPr>
        <w:pStyle w:val="libNormal"/>
      </w:pPr>
      <w:r>
        <w:t>Semua itu untuk mempersiapkan bumi untuk kemunculan</w:t>
      </w:r>
    </w:p>
    <w:p w:rsidR="006E17F7" w:rsidRDefault="006E17F7" w:rsidP="006E17F7">
      <w:pPr>
        <w:pStyle w:val="libNormal"/>
      </w:pPr>
      <w:r>
        <w:t>Imam Mahdi af. dan kebangkitannya dalam rangka mendirikan</w:t>
      </w:r>
    </w:p>
    <w:p w:rsidR="00B359CD" w:rsidRDefault="006E17F7" w:rsidP="00B359CD">
      <w:pPr>
        <w:pStyle w:val="libNormal"/>
      </w:pPr>
      <w:r>
        <w:t>kedaulatan Ilahi yang universal sebagaimana dijanjikan</w:t>
      </w:r>
      <w:r w:rsidR="004D58FB">
        <w:t xml:space="preserve"> </w:t>
      </w:r>
      <w:r w:rsidR="00B359CD">
        <w:t>oleh Allah dalam al-Qur’an: “wa laqod katabna fiz zaburi min</w:t>
      </w:r>
    </w:p>
    <w:p w:rsidR="00B359CD" w:rsidRDefault="00B359CD" w:rsidP="00B359CD">
      <w:pPr>
        <w:pStyle w:val="libNormal"/>
      </w:pPr>
      <w:r>
        <w:t>ba’diz dzikri”.</w:t>
      </w:r>
    </w:p>
    <w:p w:rsidR="00B359CD" w:rsidRDefault="00B359CD" w:rsidP="00B359CD">
      <w:pPr>
        <w:pStyle w:val="libNormal"/>
      </w:pPr>
      <w:r>
        <w:t>Sudah barang tentu, kebangkitan Imam Mahdi af. akan</w:t>
      </w:r>
    </w:p>
    <w:p w:rsidR="00B359CD" w:rsidRDefault="00B359CD" w:rsidP="00B359CD">
      <w:pPr>
        <w:pStyle w:val="libNormal"/>
      </w:pPr>
      <w:r>
        <w:t>berlangsung pasca generasi yang melapangkan bumi untuk</w:t>
      </w:r>
    </w:p>
    <w:p w:rsidR="00B359CD" w:rsidRDefault="00B359CD" w:rsidP="00B359CD">
      <w:pPr>
        <w:pStyle w:val="libNormal"/>
      </w:pPr>
      <w:r>
        <w:t>kemunculan dan kebangkitan tersebut. Hal ini dipertegas</w:t>
      </w:r>
    </w:p>
    <w:p w:rsidR="00B359CD" w:rsidRDefault="00B359CD" w:rsidP="00B359CD">
      <w:pPr>
        <w:pStyle w:val="libNormal"/>
      </w:pPr>
      <w:r>
        <w:t>oleh teks-teks Islam yang mutawatir. Generasi itulah yang</w:t>
      </w:r>
    </w:p>
    <w:p w:rsidR="00B359CD" w:rsidRDefault="00B359CD" w:rsidP="00B359CD">
      <w:pPr>
        <w:pStyle w:val="libNormal"/>
      </w:pPr>
      <w:r>
        <w:t>mempersiapkan bumi sehingga Imam Mahdi af. muncul.</w:t>
      </w:r>
    </w:p>
    <w:p w:rsidR="00B359CD" w:rsidRDefault="00B359CD" w:rsidP="00B359CD">
      <w:pPr>
        <w:pStyle w:val="libNormal"/>
      </w:pPr>
      <w:r>
        <w:t>Dengan demikian, dapat dimengerti bahwa penantian</w:t>
      </w:r>
    </w:p>
    <w:p w:rsidR="00B359CD" w:rsidRDefault="00B359CD" w:rsidP="00B359CD">
      <w:pPr>
        <w:pStyle w:val="libNormal"/>
      </w:pPr>
      <w:r>
        <w:lastRenderedPageBreak/>
        <w:t>adalah gerak mempercepat persiapan tersebut dengan caracara:</w:t>
      </w:r>
    </w:p>
    <w:p w:rsidR="00B359CD" w:rsidRDefault="00B359CD" w:rsidP="00B359CD">
      <w:pPr>
        <w:pStyle w:val="libNormal"/>
      </w:pPr>
      <w:r>
        <w:t>amar makruf, nahi munkar, jihad, gerakan dan amal.</w:t>
      </w:r>
    </w:p>
    <w:p w:rsidR="00B359CD" w:rsidRDefault="00B359CD" w:rsidP="00B359CD">
      <w:pPr>
        <w:pStyle w:val="libNormal"/>
      </w:pPr>
      <w:r>
        <w:t>Seperti yang telah saya katakan sebelumnya, wilayah</w:t>
      </w:r>
    </w:p>
    <w:p w:rsidR="00B359CD" w:rsidRDefault="00B359CD" w:rsidP="00B359CD">
      <w:pPr>
        <w:pStyle w:val="libNormal"/>
      </w:pPr>
      <w:r>
        <w:t>adalah pusaka sekaligus juga penantian. Pusaka, karena</w:t>
      </w:r>
    </w:p>
    <w:p w:rsidR="00B359CD" w:rsidRDefault="00B359CD" w:rsidP="00B359CD">
      <w:pPr>
        <w:pStyle w:val="libNormal"/>
      </w:pPr>
      <w:r>
        <w:t>wilayahlah yang menarik kita ke perjalanan para nabi dan</w:t>
      </w:r>
    </w:p>
    <w:p w:rsidR="00B359CD" w:rsidRDefault="00B359CD" w:rsidP="00B359CD">
      <w:pPr>
        <w:pStyle w:val="libNormal"/>
      </w:pPr>
      <w:r>
        <w:t>orang-orang saleh sepanjang sejarah silam. Dan penantian,</w:t>
      </w:r>
    </w:p>
    <w:p w:rsidR="00B359CD" w:rsidRDefault="00B359CD" w:rsidP="00B359CD">
      <w:pPr>
        <w:pStyle w:val="libNormal"/>
      </w:pPr>
      <w:r>
        <w:t>karena wilayahlah mengajak kita menuju harapan cerah</w:t>
      </w:r>
    </w:p>
    <w:p w:rsidR="00B359CD" w:rsidRDefault="00B359CD" w:rsidP="00B359CD">
      <w:pPr>
        <w:pStyle w:val="libNormal"/>
      </w:pPr>
      <w:r>
        <w:t>yang akan dibuka lebar oleh Allah di hadapan kita di masa</w:t>
      </w:r>
    </w:p>
    <w:p w:rsidR="00B359CD" w:rsidRDefault="00B359CD" w:rsidP="00B359CD">
      <w:pPr>
        <w:pStyle w:val="libNormal"/>
      </w:pPr>
      <w:r>
        <w:t>yang akan datang. Namun begitu, harapan itu harus selalu</w:t>
      </w:r>
    </w:p>
    <w:p w:rsidR="00B359CD" w:rsidRDefault="00B359CD" w:rsidP="00B359CD">
      <w:pPr>
        <w:pStyle w:val="libNormal"/>
      </w:pPr>
      <w:r>
        <w:t>dibarengi dengan usaha keras, jihad dan amal sehingga</w:t>
      </w:r>
    </w:p>
    <w:p w:rsidR="00B359CD" w:rsidRDefault="00B359CD" w:rsidP="00B359CD">
      <w:pPr>
        <w:pStyle w:val="libNormal"/>
      </w:pPr>
      <w:r>
        <w:t>dengan ijin Allah menjadi kenyataan, tidak sekedar menanti</w:t>
      </w:r>
    </w:p>
    <w:p w:rsidR="00B359CD" w:rsidRDefault="00B359CD" w:rsidP="00B359CD">
      <w:pPr>
        <w:pStyle w:val="libNormal"/>
      </w:pPr>
      <w:r>
        <w:t>dan menunggu tanda-tanda kemunculan Imam Mahdi af.</w:t>
      </w:r>
    </w:p>
    <w:p w:rsidR="00851313" w:rsidRDefault="00851313" w:rsidP="00B359CD">
      <w:pPr>
        <w:pStyle w:val="libNormal"/>
      </w:pPr>
    </w:p>
    <w:p w:rsidR="00B359CD" w:rsidRDefault="00B359CD" w:rsidP="000736EB">
      <w:pPr>
        <w:pStyle w:val="Heading2"/>
      </w:pPr>
      <w:bookmarkStart w:id="60" w:name="_Toc421954339"/>
      <w:r>
        <w:t>Ziarah</w:t>
      </w:r>
      <w:bookmarkEnd w:id="60"/>
    </w:p>
    <w:p w:rsidR="00851313" w:rsidRDefault="00851313" w:rsidP="00B359CD">
      <w:pPr>
        <w:pStyle w:val="libNormal"/>
      </w:pPr>
    </w:p>
    <w:p w:rsidR="00B359CD" w:rsidRDefault="00B359CD" w:rsidP="00B359CD">
      <w:pPr>
        <w:pStyle w:val="libNormal"/>
      </w:pPr>
      <w:r>
        <w:t>Elemen dan pengaruh lain dari wilayah adalah ziarah. Yang</w:t>
      </w:r>
    </w:p>
    <w:p w:rsidR="00B359CD" w:rsidRDefault="00B359CD" w:rsidP="00B359CD">
      <w:pPr>
        <w:pStyle w:val="libNormal"/>
      </w:pPr>
      <w:r>
        <w:t>dimaksud dengan ziarah di sini adalah kondisi yang sudah</w:t>
      </w:r>
    </w:p>
    <w:p w:rsidR="00B359CD" w:rsidRDefault="00B359CD" w:rsidP="00B359CD">
      <w:pPr>
        <w:pStyle w:val="libNormal"/>
      </w:pPr>
      <w:r>
        <w:t>jelas saat kita menjalin hubungan dengan Ahlulbait as. Kita</w:t>
      </w:r>
    </w:p>
    <w:p w:rsidR="00B359CD" w:rsidRDefault="00B359CD" w:rsidP="00B359CD">
      <w:pPr>
        <w:pStyle w:val="libNormal"/>
      </w:pPr>
      <w:r>
        <w:t>komitmen pada mereka, mengajak orang lain agar mengikuti</w:t>
      </w:r>
    </w:p>
    <w:p w:rsidR="00B359CD" w:rsidRDefault="00B359CD" w:rsidP="00B359CD">
      <w:pPr>
        <w:pStyle w:val="libNormal"/>
      </w:pPr>
      <w:r>
        <w:t>mereka. Ziarah dalam ruang lingkup wilayah memuat</w:t>
      </w:r>
    </w:p>
    <w:p w:rsidR="00B359CD" w:rsidRDefault="00B359CD" w:rsidP="00B359CD">
      <w:pPr>
        <w:pStyle w:val="libNormal"/>
      </w:pPr>
      <w:r>
        <w:t>budaya, tradisi, dan teks-teks yang selalu kita baca dan kaya</w:t>
      </w:r>
    </w:p>
    <w:p w:rsidR="00B359CD" w:rsidRDefault="00B359CD" w:rsidP="00B359CD">
      <w:pPr>
        <w:pStyle w:val="libNormal"/>
      </w:pPr>
      <w:r>
        <w:lastRenderedPageBreak/>
        <w:t>akan pemikiran serta konsep peradaban tentang wilayah</w:t>
      </w:r>
    </w:p>
    <w:p w:rsidR="00B359CD" w:rsidRDefault="00B359CD" w:rsidP="00B359CD">
      <w:pPr>
        <w:pStyle w:val="libNormal"/>
      </w:pPr>
      <w:r>
        <w:t>yang mendalam dan luas dalam kehidupan manusia.</w:t>
      </w:r>
    </w:p>
    <w:p w:rsidR="00B359CD" w:rsidRDefault="00B359CD" w:rsidP="00B359CD">
      <w:pPr>
        <w:pStyle w:val="libNormal"/>
      </w:pPr>
      <w:r>
        <w:t>Tujuan dari ziarah adalah solidarisasi organik dan kultural</w:t>
      </w:r>
    </w:p>
    <w:p w:rsidR="00B359CD" w:rsidRDefault="00B359CD" w:rsidP="00B359CD">
      <w:pPr>
        <w:pStyle w:val="libNormal"/>
      </w:pPr>
      <w:r>
        <w:t>melalui pembinaan yang terarah sepanjang sejarah.</w:t>
      </w:r>
    </w:p>
    <w:p w:rsidR="00B359CD" w:rsidRDefault="00B359CD" w:rsidP="00B359CD">
      <w:pPr>
        <w:pStyle w:val="libNormal"/>
      </w:pPr>
      <w:r>
        <w:t>Dan kita adalah bagian dari perjalanan yang sarat dengan nilai-nilai tauhid ini; penuh ikhlas, takwa, shalat, jihad,</w:t>
      </w:r>
    </w:p>
    <w:p w:rsidR="00B359CD" w:rsidRDefault="00B359CD" w:rsidP="00B359CD">
      <w:pPr>
        <w:pStyle w:val="libNormal"/>
      </w:pPr>
      <w:r>
        <w:t>zakat, amar makruf, zikir, syukur, sabar, kekuatan dan…</w:t>
      </w:r>
    </w:p>
    <w:p w:rsidR="00B359CD" w:rsidRDefault="00B359CD" w:rsidP="00B359CD">
      <w:pPr>
        <w:pStyle w:val="libNormal"/>
      </w:pPr>
      <w:r>
        <w:t>Kita adalah bagian yang tak terpisahkan dari perjalanan</w:t>
      </w:r>
    </w:p>
    <w:p w:rsidR="00B359CD" w:rsidRDefault="00B359CD" w:rsidP="00B359CD">
      <w:pPr>
        <w:pStyle w:val="libNormal"/>
      </w:pPr>
      <w:r>
        <w:t>penuh berkah ini, yang berawal dari Ahlulbait as. dan</w:t>
      </w:r>
    </w:p>
    <w:p w:rsidR="00B359CD" w:rsidRDefault="00B359CD" w:rsidP="00B359CD">
      <w:pPr>
        <w:pStyle w:val="libNormal"/>
      </w:pPr>
      <w:r>
        <w:t>bersambung sampai ke gerakan para nabi; mulai dari Nabi</w:t>
      </w:r>
    </w:p>
    <w:p w:rsidR="00B359CD" w:rsidRDefault="00B359CD" w:rsidP="00B359CD">
      <w:pPr>
        <w:pStyle w:val="libNormal"/>
      </w:pPr>
      <w:r>
        <w:t>Adam sampai Nabi Nuh, Ibrahim, Musa, Isa dan nabi-nabi</w:t>
      </w:r>
    </w:p>
    <w:p w:rsidR="00B359CD" w:rsidRDefault="00B359CD" w:rsidP="00B359CD">
      <w:pPr>
        <w:pStyle w:val="libNormal"/>
      </w:pPr>
      <w:r>
        <w:t>yang lain … Ya, inilah bagian dari gugusan panjang, bagian</w:t>
      </w:r>
    </w:p>
    <w:p w:rsidR="00B359CD" w:rsidRDefault="00B359CD" w:rsidP="00B359CD">
      <w:pPr>
        <w:pStyle w:val="libNormal"/>
      </w:pPr>
      <w:r>
        <w:t>dari pergulatan sejarah antara Islam dan Jahiliyah, antara</w:t>
      </w:r>
    </w:p>
    <w:p w:rsidR="00B359CD" w:rsidRDefault="00B359CD" w:rsidP="00B359CD">
      <w:pPr>
        <w:pStyle w:val="libNormal"/>
      </w:pPr>
      <w:r>
        <w:t>tauhid dan syirik pada setiap fase perjalanan, dan bagian</w:t>
      </w:r>
    </w:p>
    <w:p w:rsidR="00B359CD" w:rsidRDefault="00B359CD" w:rsidP="00B359CD">
      <w:pPr>
        <w:pStyle w:val="libNormal"/>
      </w:pPr>
      <w:r>
        <w:t>dari pohon mulia yang akarnya terhujam di lubuk sejarah</w:t>
      </w:r>
    </w:p>
    <w:p w:rsidR="00B359CD" w:rsidRDefault="00B359CD" w:rsidP="00B359CD">
      <w:pPr>
        <w:pStyle w:val="libNormal"/>
      </w:pPr>
      <w:r>
        <w:t>yang paling dalam.</w:t>
      </w:r>
    </w:p>
    <w:p w:rsidR="00B359CD" w:rsidRDefault="00B359CD" w:rsidP="00B359CD">
      <w:pPr>
        <w:pStyle w:val="libNormal"/>
      </w:pPr>
      <w:r>
        <w:t>Kita adalah dahan-dahan pohon itu, dan sepantasnya</w:t>
      </w:r>
    </w:p>
    <w:p w:rsidR="00B359CD" w:rsidRDefault="00B359CD" w:rsidP="00B359CD">
      <w:pPr>
        <w:pStyle w:val="libNormal"/>
      </w:pPr>
      <w:r>
        <w:t>kita menjaga keanggotaan kita dalam pohon tersebut:</w:t>
      </w:r>
    </w:p>
    <w:p w:rsidR="00B359CD" w:rsidRDefault="00B359CD" w:rsidP="00B359CD">
      <w:pPr>
        <w:pStyle w:val="libAie"/>
      </w:pPr>
      <w:r>
        <w:rPr>
          <w:rtl/>
        </w:rPr>
        <w:t>﴿ ألََ تَ رَ كَيفَ ضَرَبَ اللهُ مَثَلًَ كَلِمَةً طَي بَةً كَشَجَرَةٍ طَي بَةٍ أصلُهَا ثََبِتٌ وَ</w:t>
      </w:r>
    </w:p>
    <w:p w:rsidR="00B359CD" w:rsidRDefault="00B359CD" w:rsidP="00B359CD">
      <w:pPr>
        <w:pStyle w:val="libAie"/>
      </w:pPr>
      <w:r>
        <w:rPr>
          <w:rtl/>
        </w:rPr>
        <w:t>فَرعُهَا فِِ ال م سمَاءِ ﴾</w:t>
      </w:r>
    </w:p>
    <w:p w:rsidR="00B359CD" w:rsidRDefault="00B359CD" w:rsidP="00B359CD">
      <w:pPr>
        <w:pStyle w:val="libNormal"/>
      </w:pPr>
      <w:r>
        <w:t>“Tidakkah kamu lihat bagaimana Allah membawakan</w:t>
      </w:r>
    </w:p>
    <w:p w:rsidR="00B359CD" w:rsidRDefault="00B359CD" w:rsidP="00B359CD">
      <w:pPr>
        <w:pStyle w:val="libNormal"/>
      </w:pPr>
      <w:r>
        <w:t>perumpamaan kalimat yang indah dengan pohon mulia</w:t>
      </w:r>
    </w:p>
    <w:p w:rsidR="00B359CD" w:rsidRDefault="00B359CD" w:rsidP="00B359CD">
      <w:pPr>
        <w:pStyle w:val="libNormal"/>
      </w:pPr>
      <w:r>
        <w:t>yang pokoknya kokoh dan cabangnya di langit”.</w:t>
      </w:r>
      <w:r w:rsidRPr="002E1291">
        <w:rPr>
          <w:rStyle w:val="libFootnotenumChar"/>
        </w:rPr>
        <w:footnoteReference w:id="177"/>
      </w:r>
    </w:p>
    <w:p w:rsidR="00B359CD" w:rsidRDefault="00B359CD" w:rsidP="00B359CD">
      <w:pPr>
        <w:pStyle w:val="libNormal"/>
      </w:pPr>
      <w:r>
        <w:lastRenderedPageBreak/>
        <w:t>Kita harus memperdalam komitmen kita pada keanggotaan</w:t>
      </w:r>
    </w:p>
    <w:p w:rsidR="00B359CD" w:rsidRDefault="00B359CD" w:rsidP="00B359CD">
      <w:pPr>
        <w:pStyle w:val="libNormal"/>
      </w:pPr>
      <w:r>
        <w:t>pohon tersebut dalam intuisi, hati dan akal kita. Sejauh</w:t>
      </w:r>
    </w:p>
    <w:p w:rsidR="00B359CD" w:rsidRDefault="00B359CD" w:rsidP="00B359CD">
      <w:pPr>
        <w:pStyle w:val="libNormal"/>
      </w:pPr>
      <w:r>
        <w:t>komitmen organik dengan syajarah thayyibah dan Keluarga</w:t>
      </w:r>
    </w:p>
    <w:p w:rsidR="00B359CD" w:rsidRDefault="00B359CD" w:rsidP="00B359CD">
      <w:pPr>
        <w:pStyle w:val="libNormal"/>
      </w:pPr>
      <w:r>
        <w:t>penuh berkah ini menguat dan mendalam, sejauh itu pula</w:t>
      </w:r>
    </w:p>
    <w:p w:rsidR="00B359CD" w:rsidRDefault="00B359CD" w:rsidP="00B359CD">
      <w:pPr>
        <w:pStyle w:val="libNormal"/>
      </w:pPr>
      <w:r>
        <w:t>kita akan bertambah kesabaran dan kesolidan kita melawan</w:t>
      </w:r>
    </w:p>
    <w:p w:rsidR="00B359CD" w:rsidRDefault="00B359CD" w:rsidP="00B359CD">
      <w:pPr>
        <w:pStyle w:val="libNormal"/>
      </w:pPr>
      <w:r>
        <w:t>tantangan yang bertubi-tubi, dan kita akan bertambah teguh</w:t>
      </w:r>
    </w:p>
    <w:p w:rsidR="00B359CD" w:rsidRDefault="00B359CD" w:rsidP="00B359CD">
      <w:pPr>
        <w:pStyle w:val="libNormal"/>
      </w:pPr>
      <w:r>
        <w:t>dalam menjalani lintas yang berduri dan melampaui krisis</w:t>
      </w:r>
    </w:p>
    <w:p w:rsidR="00B359CD" w:rsidRDefault="00B359CD" w:rsidP="00B359CD">
      <w:pPr>
        <w:pStyle w:val="libNormal"/>
      </w:pPr>
      <w:r>
        <w:t>yang kita hadapi sepanjang jalan.</w:t>
      </w:r>
    </w:p>
    <w:p w:rsidR="00B359CD" w:rsidRDefault="00B359CD" w:rsidP="00B359CD">
      <w:pPr>
        <w:pStyle w:val="libNormal"/>
      </w:pPr>
      <w:r>
        <w:t>Dan ziarah merupakan bagian dari faktor utama dalam</w:t>
      </w:r>
    </w:p>
    <w:p w:rsidR="00B359CD" w:rsidRDefault="00B359CD" w:rsidP="00B359CD">
      <w:pPr>
        <w:pStyle w:val="libNormal"/>
      </w:pPr>
      <w:r>
        <w:t>upaya penguatan tersebut. Ziarah menciptakan atmosfir</w:t>
      </w:r>
    </w:p>
    <w:p w:rsidR="003778D9" w:rsidRDefault="00B359CD" w:rsidP="003778D9">
      <w:pPr>
        <w:pStyle w:val="libNormal"/>
      </w:pPr>
      <w:r>
        <w:t>emosional yang kental sehingga keanggotaan kita bersama</w:t>
      </w:r>
      <w:r w:rsidR="003778D9">
        <w:t xml:space="preserve"> Keluarga penuh berkah ini dalam peradaban, pergerakan</w:t>
      </w:r>
    </w:p>
    <w:p w:rsidR="003778D9" w:rsidRDefault="003778D9" w:rsidP="003778D9">
      <w:pPr>
        <w:pStyle w:val="libNormal"/>
      </w:pPr>
      <w:r>
        <w:t>dan perjalanan yang mulia menjadi lebih kuat.</w:t>
      </w:r>
    </w:p>
    <w:p w:rsidR="003778D9" w:rsidRDefault="003778D9" w:rsidP="003778D9">
      <w:pPr>
        <w:pStyle w:val="libNormal"/>
      </w:pPr>
      <w:r>
        <w:t>Teks-teks yang datang dari Ahlulbait untuk berziarah</w:t>
      </w:r>
    </w:p>
    <w:p w:rsidR="003778D9" w:rsidRDefault="003778D9" w:rsidP="003778D9">
      <w:pPr>
        <w:pStyle w:val="libNormal"/>
      </w:pPr>
      <w:r>
        <w:t>kepada Rasulullah saw., Imam Ali bin Abi Thalib as.,</w:t>
      </w:r>
    </w:p>
    <w:p w:rsidR="003778D9" w:rsidRDefault="003778D9" w:rsidP="003778D9">
      <w:pPr>
        <w:pStyle w:val="libNormal"/>
      </w:pPr>
      <w:r>
        <w:t>Fatimah Az-Zahra, Imam Hasan, Imam Husain dan Imamimam</w:t>
      </w:r>
    </w:p>
    <w:p w:rsidR="003778D9" w:rsidRDefault="003778D9" w:rsidP="003778D9">
      <w:pPr>
        <w:pStyle w:val="libNormal"/>
      </w:pPr>
      <w:r>
        <w:t>yang lain serta para nabi, wali Allah dan orang-orang</w:t>
      </w:r>
    </w:p>
    <w:p w:rsidR="003778D9" w:rsidRDefault="003778D9" w:rsidP="003778D9">
      <w:pPr>
        <w:pStyle w:val="libNormal"/>
      </w:pPr>
      <w:r>
        <w:t>mukmin yang saleh, penuh dengan kekayaan peradaban</w:t>
      </w:r>
    </w:p>
    <w:p w:rsidR="003778D9" w:rsidRDefault="003778D9" w:rsidP="003778D9">
      <w:pPr>
        <w:pStyle w:val="libNormal"/>
      </w:pPr>
      <w:r>
        <w:t>dan budaya yang jelas, memuat konsep-konsep penguatan</w:t>
      </w:r>
    </w:p>
    <w:p w:rsidR="003778D9" w:rsidRDefault="003778D9" w:rsidP="003778D9">
      <w:pPr>
        <w:pStyle w:val="libNormal"/>
      </w:pPr>
      <w:r>
        <w:t>jalan yang lurus, keanggotaan dalam Keluarga yang penuh</w:t>
      </w:r>
    </w:p>
    <w:p w:rsidR="003778D9" w:rsidRDefault="003778D9" w:rsidP="003778D9">
      <w:pPr>
        <w:pStyle w:val="libNormal"/>
      </w:pPr>
      <w:r>
        <w:t>berkah, dan penegasan atas perlawanan terhadap musuhmusuh</w:t>
      </w:r>
    </w:p>
    <w:p w:rsidR="003778D9" w:rsidRDefault="003778D9" w:rsidP="003778D9">
      <w:pPr>
        <w:pStyle w:val="libNormal"/>
      </w:pPr>
      <w:r>
        <w:t>mereka, terhadap siapa saja yang anti mereka serta</w:t>
      </w:r>
    </w:p>
    <w:p w:rsidR="003778D9" w:rsidRDefault="003778D9" w:rsidP="003778D9">
      <w:pPr>
        <w:pStyle w:val="libNormal"/>
      </w:pPr>
      <w:r>
        <w:t>yang menyulut api permusuhan terhadap mereka.</w:t>
      </w:r>
    </w:p>
    <w:p w:rsidR="003778D9" w:rsidRDefault="003778D9" w:rsidP="003778D9">
      <w:pPr>
        <w:pStyle w:val="libNormal"/>
      </w:pPr>
      <w:r>
        <w:lastRenderedPageBreak/>
        <w:t>Sebelumnya, saya telah menulis kajian seputar ziarah di</w:t>
      </w:r>
    </w:p>
    <w:p w:rsidR="003778D9" w:rsidRDefault="003778D9" w:rsidP="003778D9">
      <w:pPr>
        <w:pStyle w:val="libNormal"/>
      </w:pPr>
      <w:r>
        <w:t>pasal akhir dari buku yang berjudul ad-Du’a ‘Inda Ahlilbait</w:t>
      </w:r>
    </w:p>
    <w:p w:rsidR="003778D9" w:rsidRDefault="003778D9" w:rsidP="003778D9">
      <w:pPr>
        <w:pStyle w:val="libNormal"/>
      </w:pPr>
      <w:r>
        <w:t>as. (doa menurut Ahlulbait as.), dan saya cukupkan sampai</w:t>
      </w:r>
    </w:p>
    <w:p w:rsidR="003778D9" w:rsidRDefault="003778D9" w:rsidP="003778D9">
      <w:pPr>
        <w:pStyle w:val="libNormal"/>
      </w:pPr>
      <w:r>
        <w:t>di sini sekilas tentang ziarah. Adapun perinciannya, pembaca</w:t>
      </w:r>
    </w:p>
    <w:p w:rsidR="003778D9" w:rsidRDefault="003778D9" w:rsidP="003778D9">
      <w:pPr>
        <w:pStyle w:val="libNormal"/>
      </w:pPr>
      <w:r>
        <w:t>bisa merujuk buku tersebut.[]</w:t>
      </w:r>
    </w:p>
    <w:p w:rsidR="003778D9" w:rsidRPr="003778D9" w:rsidRDefault="003778D9">
      <w:r>
        <w:br w:type="page"/>
      </w:r>
    </w:p>
    <w:p w:rsidR="00AB0E3D" w:rsidRDefault="00AB0E3D" w:rsidP="00AB0E3D">
      <w:pPr>
        <w:pStyle w:val="Heading1Center"/>
      </w:pPr>
      <w:bookmarkStart w:id="61" w:name="_Toc421954340"/>
      <w:r>
        <w:lastRenderedPageBreak/>
        <w:t>TINGKATAN DAN RAIHAN</w:t>
      </w:r>
      <w:bookmarkEnd w:id="61"/>
    </w:p>
    <w:p w:rsidR="00AB0E3D" w:rsidRDefault="00AB0E3D" w:rsidP="00AB0E3D">
      <w:pPr>
        <w:pStyle w:val="Heading1Center"/>
      </w:pPr>
      <w:bookmarkStart w:id="62" w:name="_Toc421954341"/>
      <w:r>
        <w:t>WILAYAH KEPADA AHLULBAIT AS.</w:t>
      </w:r>
      <w:bookmarkEnd w:id="62"/>
    </w:p>
    <w:p w:rsidR="00AB0E3D" w:rsidRDefault="00AB0E3D" w:rsidP="00AB0E3D">
      <w:pPr>
        <w:pStyle w:val="libNormal"/>
      </w:pPr>
    </w:p>
    <w:p w:rsidR="00AB0E3D" w:rsidRDefault="00AB0E3D" w:rsidP="00AB0E3D">
      <w:pPr>
        <w:pStyle w:val="libNormal"/>
      </w:pPr>
      <w:r>
        <w:t>Di pasal ini kita akan berbicara tentang poin terakhir dari</w:t>
      </w:r>
    </w:p>
    <w:p w:rsidR="00AB0E3D" w:rsidRDefault="00AB0E3D" w:rsidP="00AB0E3D">
      <w:pPr>
        <w:pStyle w:val="libNormal"/>
      </w:pPr>
      <w:r>
        <w:t>rangkaian pembahasan sebelumnya, yaitu tangga wilayah</w:t>
      </w:r>
    </w:p>
    <w:p w:rsidR="00AB0E3D" w:rsidRDefault="00AB0E3D" w:rsidP="00AB0E3D">
      <w:pPr>
        <w:pStyle w:val="libNormal"/>
      </w:pPr>
      <w:r>
        <w:t>dan raihannya.</w:t>
      </w:r>
    </w:p>
    <w:p w:rsidR="00AB0E3D" w:rsidRDefault="00AB0E3D" w:rsidP="00AB0E3D">
      <w:pPr>
        <w:pStyle w:val="libNormal"/>
      </w:pPr>
      <w:r>
        <w:t>Wilayah dan baro’ah adalah dua tangga pendakian</w:t>
      </w:r>
    </w:p>
    <w:p w:rsidR="00AB0E3D" w:rsidRDefault="00AB0E3D" w:rsidP="00AB0E3D">
      <w:pPr>
        <w:pStyle w:val="libNormal"/>
      </w:pPr>
      <w:r>
        <w:t>manusia menuju Allah swt. Dengannya manusia dapat naik</w:t>
      </w:r>
    </w:p>
    <w:p w:rsidR="00AB0E3D" w:rsidRDefault="00AB0E3D" w:rsidP="00AB0E3D">
      <w:pPr>
        <w:pStyle w:val="libNormal"/>
      </w:pPr>
      <w:r>
        <w:t>peringkat dekat di sisi Allah serta meraih keridhaan-Nya.</w:t>
      </w:r>
    </w:p>
    <w:p w:rsidR="00AB0E3D" w:rsidRDefault="00AB0E3D" w:rsidP="00AB0E3D">
      <w:pPr>
        <w:pStyle w:val="libNormal"/>
      </w:pPr>
      <w:r>
        <w:t>Kedekatan dan keridhaan Allah tidak mungkin tercapai</w:t>
      </w:r>
    </w:p>
    <w:p w:rsidR="00AB0E3D" w:rsidRDefault="00AB0E3D" w:rsidP="00AB0E3D">
      <w:pPr>
        <w:pStyle w:val="libNormal"/>
      </w:pPr>
      <w:r>
        <w:t>kecuali dengan dua tangga dan sarana tersebut. Di bawah</w:t>
      </w:r>
    </w:p>
    <w:p w:rsidR="00AB0E3D" w:rsidRDefault="00AB0E3D" w:rsidP="00AB0E3D">
      <w:pPr>
        <w:pStyle w:val="libNormal"/>
      </w:pPr>
      <w:r>
        <w:t>ini marilah kita perhatikan beberapa hadis dari Ahlulbait as.</w:t>
      </w:r>
    </w:p>
    <w:p w:rsidR="00AB0E3D" w:rsidRDefault="00AB0E3D" w:rsidP="00AB0E3D">
      <w:pPr>
        <w:pStyle w:val="libNormal"/>
      </w:pPr>
      <w:r>
        <w:t>berkaitan dengan tangga wilayah dan baro’ah.</w:t>
      </w:r>
    </w:p>
    <w:p w:rsidR="00A218C0" w:rsidRDefault="00A218C0" w:rsidP="00AB0E3D">
      <w:pPr>
        <w:pStyle w:val="libNormal"/>
      </w:pPr>
    </w:p>
    <w:p w:rsidR="00AB0E3D" w:rsidRDefault="00AB0E3D" w:rsidP="00A218C0">
      <w:pPr>
        <w:pStyle w:val="Heading2"/>
      </w:pPr>
      <w:bookmarkStart w:id="63" w:name="_Toc421954342"/>
      <w:r>
        <w:t>Kehidupan Rasulullah dan Keluarganya di Dunia dan Akhirat</w:t>
      </w:r>
      <w:bookmarkEnd w:id="63"/>
    </w:p>
    <w:p w:rsidR="00A218C0" w:rsidRDefault="00A218C0" w:rsidP="00AB0E3D">
      <w:pPr>
        <w:pStyle w:val="libNormal"/>
      </w:pPr>
    </w:p>
    <w:p w:rsidR="00AB0E3D" w:rsidRDefault="00AB0E3D" w:rsidP="00AB0E3D">
      <w:pPr>
        <w:pStyle w:val="libNormal"/>
      </w:pPr>
      <w:r>
        <w:t>Abdullah bin Walid meriwayatkan bahwa: “Suatu hari kami</w:t>
      </w:r>
    </w:p>
    <w:p w:rsidR="00AB0E3D" w:rsidRDefault="00AB0E3D" w:rsidP="00AB0E3D">
      <w:pPr>
        <w:pStyle w:val="libNormal"/>
      </w:pPr>
      <w:r>
        <w:t>menemui Abu Abdillah Imam Ja’far Ash-Shadiq as.. Pada</w:t>
      </w:r>
    </w:p>
    <w:p w:rsidR="00AB0E3D" w:rsidRDefault="00AB0E3D" w:rsidP="00AB0E3D">
      <w:pPr>
        <w:pStyle w:val="libNormal"/>
      </w:pPr>
      <w:r>
        <w:t>masa itu Marwan berada di puncak kekuasaan. Beliau berkata</w:t>
      </w:r>
    </w:p>
    <w:p w:rsidR="00AB0E3D" w:rsidRDefault="00AB0E3D" w:rsidP="00AB0E3D">
      <w:pPr>
        <w:pStyle w:val="libNormal"/>
      </w:pPr>
      <w:r>
        <w:t>pada kami: 'Kalian datang dari mana?'</w:t>
      </w:r>
    </w:p>
    <w:p w:rsidR="00AB0E3D" w:rsidRDefault="00AB0E3D" w:rsidP="00AB0E3D">
      <w:pPr>
        <w:pStyle w:val="libNormal"/>
      </w:pPr>
      <w:r>
        <w:t>"'Kami dari warga Kufah', jawab kami singkat.</w:t>
      </w:r>
    </w:p>
    <w:p w:rsidR="00AB0E3D" w:rsidRDefault="00AB0E3D" w:rsidP="00AB0E3D">
      <w:pPr>
        <w:pStyle w:val="libNormal"/>
      </w:pPr>
      <w:r>
        <w:t>"Beliau berkata: 'Tidak ada negeri yang lebih banyak</w:t>
      </w:r>
    </w:p>
    <w:p w:rsidR="00AB0E3D" w:rsidRDefault="00AB0E3D" w:rsidP="00AB0E3D">
      <w:pPr>
        <w:pStyle w:val="libNormal"/>
      </w:pPr>
      <w:r>
        <w:t>pecinta Ahlulbaitnya daripada Kufah, khususnya kelompok</w:t>
      </w:r>
    </w:p>
    <w:p w:rsidR="00AB0E3D" w:rsidRDefault="00AB0E3D" w:rsidP="00AB0E3D">
      <w:pPr>
        <w:pStyle w:val="libNormal"/>
      </w:pPr>
      <w:r>
        <w:lastRenderedPageBreak/>
        <w:t>ini. Sesungguhnya Allah telah menuntun kalian kepada hal</w:t>
      </w:r>
    </w:p>
    <w:p w:rsidR="00AB0E3D" w:rsidRDefault="00AB0E3D" w:rsidP="00AB0E3D">
      <w:pPr>
        <w:pStyle w:val="libNormal"/>
      </w:pPr>
      <w:r>
        <w:t>yang tidak diketahui oleh masyarakat umum. Oleh karena</w:t>
      </w:r>
    </w:p>
    <w:p w:rsidR="00AB0E3D" w:rsidRDefault="00AB0E3D" w:rsidP="00AB0E3D">
      <w:pPr>
        <w:pStyle w:val="libNormal"/>
      </w:pPr>
      <w:r>
        <w:t>itu, kalian mencintai dan mengikuti kami di saat mereka</w:t>
      </w:r>
    </w:p>
    <w:p w:rsidR="00AB0E3D" w:rsidRDefault="00AB0E3D" w:rsidP="00AB0E3D">
      <w:pPr>
        <w:pStyle w:val="libNormal"/>
      </w:pPr>
      <w:r>
        <w:t>memusuhi, kalian membenarkan kami di saat mereka menentang, dan di saat mereka mendustakan kami, justru</w:t>
      </w:r>
    </w:p>
    <w:p w:rsidR="00AB0E3D" w:rsidRDefault="00AB0E3D" w:rsidP="00AB0E3D">
      <w:pPr>
        <w:pStyle w:val="libNormal"/>
      </w:pPr>
      <w:r>
        <w:t>kalian dihidupkan oleh Allah sebagaimana hidup kami dan</w:t>
      </w:r>
    </w:p>
    <w:p w:rsidR="00AB0E3D" w:rsidRDefault="00AB0E3D" w:rsidP="00AB0E3D">
      <w:pPr>
        <w:pStyle w:val="libNormal"/>
      </w:pPr>
      <w:r>
        <w:t>dimatikan oleh Allah sebagaimana mati kami. Maka aku</w:t>
      </w:r>
    </w:p>
    <w:p w:rsidR="00AB0E3D" w:rsidRDefault="00AB0E3D" w:rsidP="00AB0E3D">
      <w:pPr>
        <w:pStyle w:val="libNormal"/>
      </w:pPr>
      <w:r>
        <w:t>bersaksi atas nama ayahku bahwa dia senantiasa berkata:</w:t>
      </w:r>
    </w:p>
    <w:p w:rsidR="00AB0E3D" w:rsidRDefault="00AB0E3D" w:rsidP="00AB0E3D">
      <w:pPr>
        <w:pStyle w:val="libNormal"/>
      </w:pPr>
      <w:r>
        <w:t>'Jarak antara kalian dengan saat kebahagiaan yang membuat</w:t>
      </w:r>
    </w:p>
    <w:p w:rsidR="00AB0E3D" w:rsidRDefault="00AB0E3D" w:rsidP="00AB0E3D">
      <w:pPr>
        <w:pStyle w:val="libNormal"/>
      </w:pPr>
      <w:r>
        <w:t>orang lain iri terhadap kalian tidak lebih dari sampainya ruh</w:t>
      </w:r>
    </w:p>
    <w:p w:rsidR="00AB0E3D" w:rsidRDefault="00AB0E3D" w:rsidP="00AB0E3D">
      <w:pPr>
        <w:pStyle w:val="libNormal"/>
      </w:pPr>
      <w:r>
        <w:t>ke sini (beliau menunjuk ke tenggorokan dengan tangannya;</w:t>
      </w:r>
    </w:p>
    <w:p w:rsidR="00AB0E3D" w:rsidRDefault="00AB0E3D" w:rsidP="00AB0E3D">
      <w:pPr>
        <w:pStyle w:val="libNormal"/>
      </w:pPr>
      <w:r>
        <w:t>artinya saat kematian). Sungguh Allah swt. berfirman dalam</w:t>
      </w:r>
    </w:p>
    <w:p w:rsidR="00AB0E3D" w:rsidRDefault="00AB0E3D" w:rsidP="00AB0E3D">
      <w:pPr>
        <w:pStyle w:val="libNormal"/>
      </w:pPr>
      <w:r>
        <w:t>kitab-Nya:</w:t>
      </w:r>
    </w:p>
    <w:p w:rsidR="00AB0E3D" w:rsidRDefault="00AB0E3D" w:rsidP="00C44667">
      <w:pPr>
        <w:pStyle w:val="libAie"/>
      </w:pPr>
      <w:r>
        <w:rPr>
          <w:rtl/>
        </w:rPr>
        <w:t>﴿ وَ لَقَد أرسَل نَا رُسُلًَ مِن قَبلِكَ وَ جَعَلنَا لهَمُ أزوَاجًا وَ ذُ ريمة ﴾</w:t>
      </w:r>
    </w:p>
    <w:p w:rsidR="00AB0E3D" w:rsidRDefault="00AB0E3D" w:rsidP="00AB0E3D">
      <w:pPr>
        <w:pStyle w:val="libNormal"/>
      </w:pPr>
      <w:r>
        <w:t>“Dan sungguh telah kami utus para rasul sebelum kamu</w:t>
      </w:r>
    </w:p>
    <w:p w:rsidR="00AB0E3D" w:rsidRDefault="00AB0E3D" w:rsidP="00AB0E3D">
      <w:pPr>
        <w:pStyle w:val="libNormal"/>
      </w:pPr>
      <w:r>
        <w:t>serta kami berikan pa</w:t>
      </w:r>
      <w:r w:rsidR="00C44667">
        <w:t>da mereka istri dan keturunan”.</w:t>
      </w:r>
      <w:r w:rsidR="00C44667" w:rsidRPr="00C44667">
        <w:rPr>
          <w:rStyle w:val="libFootnotenumChar"/>
        </w:rPr>
        <w:footnoteReference w:id="178"/>
      </w:r>
    </w:p>
    <w:p w:rsidR="00AB0E3D" w:rsidRDefault="00AB0E3D" w:rsidP="00AB0E3D">
      <w:pPr>
        <w:pStyle w:val="libNormal"/>
      </w:pPr>
      <w:r>
        <w:t>"'Dan kami ada</w:t>
      </w:r>
      <w:r w:rsidR="00C44667">
        <w:t>lah keturunan Rasulullah saw'".</w:t>
      </w:r>
      <w:r w:rsidR="00C44667" w:rsidRPr="00C44667">
        <w:rPr>
          <w:rStyle w:val="libFootnotenumChar"/>
        </w:rPr>
        <w:footnoteReference w:id="179"/>
      </w:r>
    </w:p>
    <w:p w:rsidR="00AB0E3D" w:rsidRDefault="00AB0E3D" w:rsidP="00AB0E3D">
      <w:pPr>
        <w:pStyle w:val="libNormal"/>
      </w:pPr>
      <w:r>
        <w:t>Dalam ziarah Asyura disebutkan:</w:t>
      </w:r>
    </w:p>
    <w:p w:rsidR="00AB0E3D" w:rsidRDefault="00AB0E3D" w:rsidP="00C44667">
      <w:pPr>
        <w:pStyle w:val="libAie"/>
      </w:pPr>
      <w:r>
        <w:rPr>
          <w:rtl/>
        </w:rPr>
        <w:t>وَ أحيِنَا مَحيَا مُحَممدٍ وَ آلِ مُحَممد وَ أمِتنَا مَََاتَ مُحَممدٍ وَ آلِ مُحَممد</w:t>
      </w:r>
    </w:p>
    <w:p w:rsidR="00AB0E3D" w:rsidRDefault="00AB0E3D" w:rsidP="00AB0E3D">
      <w:pPr>
        <w:pStyle w:val="libNormal"/>
      </w:pPr>
      <w:r>
        <w:t>“Ya Allah! Hidupkanlah kami sebagaimana kehidupan</w:t>
      </w:r>
    </w:p>
    <w:p w:rsidR="00AB0E3D" w:rsidRDefault="00AB0E3D" w:rsidP="00AB0E3D">
      <w:pPr>
        <w:pStyle w:val="libNormal"/>
      </w:pPr>
      <w:r>
        <w:t>Nabi Muhammad dan keluarganya, matikanlah kami sebagaimana</w:t>
      </w:r>
    </w:p>
    <w:p w:rsidR="00AB0E3D" w:rsidRDefault="00AB0E3D" w:rsidP="00AB0E3D">
      <w:pPr>
        <w:pStyle w:val="libNormal"/>
      </w:pPr>
      <w:r>
        <w:lastRenderedPageBreak/>
        <w:t>kematian Nabi Muhammad dan keluarganya”.</w:t>
      </w:r>
    </w:p>
    <w:p w:rsidR="002E4453" w:rsidRDefault="002E4453" w:rsidP="00AB0E3D">
      <w:pPr>
        <w:pStyle w:val="libNormal"/>
      </w:pPr>
    </w:p>
    <w:p w:rsidR="00AB0E3D" w:rsidRDefault="00AB0E3D" w:rsidP="002E4453">
      <w:pPr>
        <w:pStyle w:val="Heading2"/>
      </w:pPr>
      <w:bookmarkStart w:id="64" w:name="_Toc421954343"/>
      <w:r>
        <w:t>Allah Menebarkan Kemuliaan pada Mereka</w:t>
      </w:r>
      <w:bookmarkEnd w:id="64"/>
    </w:p>
    <w:p w:rsidR="002E4453" w:rsidRDefault="002E4453" w:rsidP="00AB0E3D">
      <w:pPr>
        <w:pStyle w:val="libNormal"/>
      </w:pPr>
    </w:p>
    <w:p w:rsidR="00AB0E3D" w:rsidRDefault="00AB0E3D" w:rsidP="00AB0E3D">
      <w:pPr>
        <w:pStyle w:val="libNormal"/>
      </w:pPr>
      <w:r>
        <w:t>Rasulullah saw. bersabda: “Allah swt. berfirman kepada</w:t>
      </w:r>
    </w:p>
    <w:p w:rsidR="00AB0E3D" w:rsidRDefault="00AB0E3D" w:rsidP="00AB0E3D">
      <w:pPr>
        <w:pStyle w:val="libNormal"/>
      </w:pPr>
      <w:r>
        <w:t>Syi’ahku (pengikutku) dan Syi’ah Ahlulbaitku (pengikut</w:t>
      </w:r>
    </w:p>
    <w:p w:rsidR="00AB0E3D" w:rsidRDefault="00AB0E3D" w:rsidP="00AB0E3D">
      <w:pPr>
        <w:pStyle w:val="libNormal"/>
      </w:pPr>
      <w:r>
        <w:t>keluargaku) di Hari Kiamat kelak: ‘Kemarilah wahai hambahamba-</w:t>
      </w:r>
    </w:p>
    <w:p w:rsidR="00AB0E3D" w:rsidRDefault="00AB0E3D" w:rsidP="00AB0E3D">
      <w:pPr>
        <w:pStyle w:val="libNormal"/>
      </w:pPr>
      <w:r>
        <w:t>Ku, akan Kutebarkan kemuliaan pada kalian, karena kalian</w:t>
      </w:r>
    </w:p>
    <w:p w:rsidR="009A375B" w:rsidRDefault="00AB0E3D" w:rsidP="00AB0E3D">
      <w:pPr>
        <w:pStyle w:val="libNormal"/>
      </w:pPr>
      <w:r>
        <w:t>sung</w:t>
      </w:r>
      <w:r w:rsidR="002679CD">
        <w:t>guh telah teraniaya di dunia’”.</w:t>
      </w:r>
      <w:r w:rsidR="002679CD" w:rsidRPr="002679CD">
        <w:rPr>
          <w:rStyle w:val="libFootnotenumChar"/>
        </w:rPr>
        <w:footnoteReference w:id="180"/>
      </w:r>
    </w:p>
    <w:p w:rsidR="00A022A6" w:rsidRDefault="00A022A6" w:rsidP="00E96067">
      <w:pPr>
        <w:pStyle w:val="Heading2"/>
      </w:pPr>
      <w:bookmarkStart w:id="65" w:name="_Toc421954344"/>
      <w:r>
        <w:t>Mereka Berpegang Teguh pada Kami, Ahlulbait as., dan Kami</w:t>
      </w:r>
      <w:r w:rsidR="00E96067">
        <w:t xml:space="preserve"> </w:t>
      </w:r>
      <w:r>
        <w:t>Berpegang Teguh pada Rasulullah saw.</w:t>
      </w:r>
      <w:bookmarkEnd w:id="65"/>
    </w:p>
    <w:p w:rsidR="00A022A6" w:rsidRDefault="00A022A6" w:rsidP="00A022A6">
      <w:pPr>
        <w:pStyle w:val="libNormal"/>
      </w:pPr>
      <w:r>
        <w:t>Abu Abdillah Imam Ja’far Ash-Shadiq as. berkata bahwa</w:t>
      </w:r>
    </w:p>
    <w:p w:rsidR="00A022A6" w:rsidRDefault="00A022A6" w:rsidP="00A022A6">
      <w:pPr>
        <w:pStyle w:val="libNormal"/>
      </w:pPr>
      <w:r>
        <w:t>ayahnya; Imam Muhammad Baqir as. sering berkata:</w:t>
      </w:r>
    </w:p>
    <w:p w:rsidR="00A022A6" w:rsidRDefault="00A022A6" w:rsidP="00A022A6">
      <w:pPr>
        <w:pStyle w:val="libAie"/>
      </w:pPr>
      <w:r>
        <w:rPr>
          <w:rtl/>
        </w:rPr>
        <w:t>اِ ن شيعتَنا آخِذُون بِجزَتِنا و نحنُ آخذون بِجزةِ نبي نا ونبيُنا آخذون بِجزةِ الله</w:t>
      </w:r>
    </w:p>
    <w:p w:rsidR="00A022A6" w:rsidRDefault="00A022A6" w:rsidP="00A022A6">
      <w:pPr>
        <w:pStyle w:val="libNormal"/>
      </w:pPr>
      <w:r>
        <w:t>“Sesungguhnya Syi’ah kita berpegang teguh pada kita</w:t>
      </w:r>
    </w:p>
    <w:p w:rsidR="00A022A6" w:rsidRDefault="00A022A6" w:rsidP="00A022A6">
      <w:pPr>
        <w:pStyle w:val="libNormal"/>
      </w:pPr>
      <w:r>
        <w:t>dan kita berpegang teguh pada Nabi, dan Nabi berpegang</w:t>
      </w:r>
    </w:p>
    <w:p w:rsidR="00A022A6" w:rsidRDefault="00A022A6" w:rsidP="00A022A6">
      <w:pPr>
        <w:pStyle w:val="libNormal"/>
      </w:pPr>
      <w:r>
        <w:t>teguh pada Allah”.</w:t>
      </w:r>
      <w:r w:rsidRPr="00A022A6">
        <w:rPr>
          <w:rStyle w:val="libFootnotenumChar"/>
        </w:rPr>
        <w:footnoteReference w:id="181"/>
      </w:r>
    </w:p>
    <w:p w:rsidR="00A022A6" w:rsidRDefault="00A022A6" w:rsidP="00A022A6">
      <w:pPr>
        <w:pStyle w:val="libNormal"/>
      </w:pPr>
      <w:r>
        <w:t>Allamah Majlisi mengatakan: akhodztu bihujzatir rohman</w:t>
      </w:r>
    </w:p>
    <w:p w:rsidR="00A022A6" w:rsidRDefault="00A022A6" w:rsidP="00A022A6">
      <w:pPr>
        <w:pStyle w:val="libNormal"/>
      </w:pPr>
      <w:r>
        <w:t>sama dengan I’tashomtu, yakni aku berpegang teguh pada-</w:t>
      </w:r>
    </w:p>
    <w:p w:rsidR="00A022A6" w:rsidRDefault="00A022A6" w:rsidP="00A022A6">
      <w:pPr>
        <w:pStyle w:val="libNormal"/>
      </w:pPr>
      <w:r>
        <w:t>Nya.</w:t>
      </w:r>
      <w:r w:rsidRPr="00A022A6">
        <w:rPr>
          <w:rStyle w:val="libFootnotenumChar"/>
        </w:rPr>
        <w:footnoteReference w:id="182"/>
      </w:r>
    </w:p>
    <w:p w:rsidR="00A022A6" w:rsidRDefault="00A022A6" w:rsidP="00A022A6">
      <w:pPr>
        <w:pStyle w:val="libNormal"/>
      </w:pPr>
      <w:r>
        <w:t>Abu Abdillah Imam Ja’far Ash-Shadiq as. berkata:</w:t>
      </w:r>
    </w:p>
    <w:p w:rsidR="00A022A6" w:rsidRDefault="00A022A6" w:rsidP="00A022A6">
      <w:pPr>
        <w:pStyle w:val="libNormal"/>
      </w:pPr>
      <w:r>
        <w:lastRenderedPageBreak/>
        <w:t>“Tatkala Hari Kiamat datang, Rasulullah berpegang teguh</w:t>
      </w:r>
    </w:p>
    <w:p w:rsidR="00A022A6" w:rsidRDefault="00A022A6" w:rsidP="00A022A6">
      <w:pPr>
        <w:pStyle w:val="libNormal"/>
      </w:pPr>
      <w:r>
        <w:t>pada Allah, Amirul Mukminin Ali berpegang teguh pada</w:t>
      </w:r>
    </w:p>
    <w:p w:rsidR="00A022A6" w:rsidRDefault="00A022A6" w:rsidP="00A022A6">
      <w:pPr>
        <w:pStyle w:val="libNormal"/>
      </w:pPr>
      <w:r>
        <w:t>Rasulullah, kami berpegang teguh pada Ali, dan Syi’ah</w:t>
      </w:r>
    </w:p>
    <w:p w:rsidR="00A022A6" w:rsidRDefault="00A022A6" w:rsidP="00A022A6">
      <w:pPr>
        <w:pStyle w:val="libNormal"/>
      </w:pPr>
      <w:r>
        <w:t>kami berpegang teguh pada kami. Maka ke manapun kalian</w:t>
      </w:r>
    </w:p>
    <w:p w:rsidR="00A022A6" w:rsidRDefault="00A022A6" w:rsidP="00A022A6">
      <w:pPr>
        <w:pStyle w:val="libNormal"/>
      </w:pPr>
      <w:r>
        <w:t>melihat, niscay</w:t>
      </w:r>
      <w:r w:rsidR="00D2540D">
        <w:t>a Rasulullah mendatangkan kami”</w:t>
      </w:r>
      <w:r w:rsidR="00D2540D" w:rsidRPr="00D2540D">
        <w:rPr>
          <w:rStyle w:val="libFootnotenumChar"/>
        </w:rPr>
        <w:footnoteReference w:id="183"/>
      </w:r>
      <w:r>
        <w:t>.</w:t>
      </w:r>
    </w:p>
    <w:p w:rsidR="00A022A6" w:rsidRDefault="00A022A6" w:rsidP="00A022A6">
      <w:pPr>
        <w:pStyle w:val="libNormal"/>
      </w:pPr>
      <w:r>
        <w:t>Imam Ali bin Husain Zainul Abidin as. berkata: “Orang</w:t>
      </w:r>
    </w:p>
    <w:p w:rsidR="00A022A6" w:rsidRDefault="00A022A6" w:rsidP="00A022A6">
      <w:pPr>
        <w:pStyle w:val="libNormal"/>
      </w:pPr>
      <w:r>
        <w:t>yang paling berhak untuk warak dan berupaya keras meraih</w:t>
      </w:r>
    </w:p>
    <w:p w:rsidR="00A022A6" w:rsidRDefault="00A022A6" w:rsidP="00A022A6">
      <w:pPr>
        <w:pStyle w:val="libNormal"/>
      </w:pPr>
      <w:r>
        <w:t>cinta dan keridhaan Allah adalah para wasi dan pengikut</w:t>
      </w:r>
    </w:p>
    <w:p w:rsidR="00A022A6" w:rsidRDefault="00A022A6" w:rsidP="00A022A6">
      <w:pPr>
        <w:pStyle w:val="libNormal"/>
      </w:pPr>
      <w:r>
        <w:t>mereka. Tidakkah kalian rela ketika tiba-tiba sesuatu yang</w:t>
      </w:r>
    </w:p>
    <w:p w:rsidR="00A022A6" w:rsidRDefault="00A022A6" w:rsidP="00A022A6">
      <w:pPr>
        <w:pStyle w:val="libNormal"/>
      </w:pPr>
      <w:r>
        <w:t>sangat menakutkan datang dari langit, lalu setiap kaum</w:t>
      </w:r>
    </w:p>
    <w:p w:rsidR="00A022A6" w:rsidRDefault="00A022A6" w:rsidP="00A022A6">
      <w:pPr>
        <w:pStyle w:val="libNormal"/>
      </w:pPr>
      <w:r>
        <w:t>berlindung ke tempat-tempat aman mereka, adapun kalian</w:t>
      </w:r>
    </w:p>
    <w:p w:rsidR="00A022A6" w:rsidRDefault="00A022A6" w:rsidP="00A022A6">
      <w:pPr>
        <w:pStyle w:val="libNormal"/>
      </w:pPr>
      <w:r>
        <w:t>berlindung pada kami, dan kami berlindung pada Rasulullah.</w:t>
      </w:r>
    </w:p>
    <w:p w:rsidR="00A022A6" w:rsidRDefault="00A022A6" w:rsidP="00A022A6">
      <w:pPr>
        <w:pStyle w:val="libNormal"/>
      </w:pPr>
      <w:r>
        <w:t>Sungguh Rasulullah berpegang teguh pada Allah, dan</w:t>
      </w:r>
    </w:p>
    <w:p w:rsidR="00A022A6" w:rsidRDefault="00A022A6" w:rsidP="00A022A6">
      <w:pPr>
        <w:pStyle w:val="libNormal"/>
      </w:pPr>
      <w:r>
        <w:t>kami berpegang teguh padanya dan Syi’ah kami berpegang</w:t>
      </w:r>
    </w:p>
    <w:p w:rsidR="00173A33" w:rsidRDefault="00A022A6" w:rsidP="00A022A6">
      <w:pPr>
        <w:pStyle w:val="libNormal"/>
      </w:pPr>
      <w:r>
        <w:t>teguh pada kami”.</w:t>
      </w:r>
    </w:p>
    <w:p w:rsidR="00D22160" w:rsidRDefault="00E96067" w:rsidP="006A14F0">
      <w:pPr>
        <w:pStyle w:val="libNormal"/>
      </w:pPr>
      <w:r>
        <w:t xml:space="preserve"> </w:t>
      </w:r>
    </w:p>
    <w:p w:rsidR="006A14F0" w:rsidRDefault="006A14F0" w:rsidP="00D22160">
      <w:pPr>
        <w:pStyle w:val="Heading2"/>
      </w:pPr>
      <w:bookmarkStart w:id="66" w:name="_Toc421954345"/>
      <w:r>
        <w:t>Rejeki Allah pada Mereka di Akhirat</w:t>
      </w:r>
      <w:bookmarkEnd w:id="66"/>
    </w:p>
    <w:p w:rsidR="00D22160" w:rsidRDefault="00D22160" w:rsidP="006A14F0">
      <w:pPr>
        <w:pStyle w:val="libNormal"/>
      </w:pPr>
    </w:p>
    <w:p w:rsidR="006A14F0" w:rsidRDefault="006A14F0" w:rsidP="006A14F0">
      <w:pPr>
        <w:pStyle w:val="libNormal"/>
      </w:pPr>
      <w:r>
        <w:t>Jabir bin Abdillah Ansari berkata: “Suatu hari aku bersama</w:t>
      </w:r>
    </w:p>
    <w:p w:rsidR="006A14F0" w:rsidRDefault="006A14F0" w:rsidP="006A14F0">
      <w:pPr>
        <w:pStyle w:val="libNormal"/>
      </w:pPr>
      <w:r>
        <w:t>Rasulullah saw., tiba-tiba Ali bin Abi Thalib as. mengampiri.</w:t>
      </w:r>
    </w:p>
    <w:p w:rsidR="006A14F0" w:rsidRDefault="006A14F0" w:rsidP="006A14F0">
      <w:pPr>
        <w:pStyle w:val="libNormal"/>
      </w:pPr>
      <w:r>
        <w:t>Lalu beliau bersabda: 'Apakah kamu tidak ingin berita</w:t>
      </w:r>
    </w:p>
    <w:p w:rsidR="006A14F0" w:rsidRDefault="006A14F0" w:rsidP="006A14F0">
      <w:pPr>
        <w:pStyle w:val="libNormal"/>
      </w:pPr>
      <w:r>
        <w:lastRenderedPageBreak/>
        <w:t>gembira dariku wahai Abul Hasan (Ali)?' Ali pun berkata:</w:t>
      </w:r>
    </w:p>
    <w:p w:rsidR="006A14F0" w:rsidRDefault="006A14F0" w:rsidP="006A14F0">
      <w:pPr>
        <w:pStyle w:val="libNormal"/>
      </w:pPr>
      <w:r>
        <w:t>'Tentu wahai Rasulullah!' Beliau bersabda: 'Jibril membawa</w:t>
      </w:r>
    </w:p>
    <w:p w:rsidR="006A14F0" w:rsidRDefault="006A14F0" w:rsidP="006A14F0">
      <w:pPr>
        <w:pStyle w:val="libNormal"/>
      </w:pPr>
      <w:r>
        <w:t>berita untukku dari Allah, bahwa Dia telah memberikan</w:t>
      </w:r>
    </w:p>
    <w:p w:rsidR="006A14F0" w:rsidRDefault="006A14F0" w:rsidP="006A14F0">
      <w:pPr>
        <w:pStyle w:val="libNormal"/>
      </w:pPr>
      <w:r>
        <w:t>sembilan keistimewaan kepada Syi’ahmu dan orang-orang</w:t>
      </w:r>
    </w:p>
    <w:p w:rsidR="006A14F0" w:rsidRDefault="006A14F0" w:rsidP="006A14F0">
      <w:pPr>
        <w:pStyle w:val="libNormal"/>
      </w:pPr>
      <w:r>
        <w:t>yang mencintaimu: kelembutan saat mati, kesenangan saat</w:t>
      </w:r>
    </w:p>
    <w:p w:rsidR="006A14F0" w:rsidRDefault="006A14F0" w:rsidP="006A14F0">
      <w:pPr>
        <w:pStyle w:val="libNormal"/>
      </w:pPr>
      <w:r>
        <w:t>terasing, cahaya saat kegelapan, aman saat ketakutan, bagian</w:t>
      </w:r>
    </w:p>
    <w:p w:rsidR="006A14F0" w:rsidRDefault="006A14F0" w:rsidP="006A14F0">
      <w:pPr>
        <w:pStyle w:val="libNormal"/>
      </w:pPr>
      <w:r>
        <w:t>yang banyak saat timbangan, melintasi shirot (dengan</w:t>
      </w:r>
    </w:p>
    <w:p w:rsidR="006A14F0" w:rsidRDefault="006A14F0" w:rsidP="006A14F0">
      <w:pPr>
        <w:pStyle w:val="libNormal"/>
      </w:pPr>
      <w:r>
        <w:t>selamat), masuk surga sebelum semua orang, dan cahaya</w:t>
      </w:r>
    </w:p>
    <w:p w:rsidR="006A14F0" w:rsidRDefault="006A14F0" w:rsidP="006A14F0">
      <w:pPr>
        <w:pStyle w:val="libNormal"/>
      </w:pPr>
      <w:r>
        <w:t>mereka bersinar menyelimuti dari depan dan samping”.</w:t>
      </w:r>
      <w:r w:rsidRPr="006A14F0">
        <w:rPr>
          <w:rStyle w:val="libFootnotenumChar"/>
        </w:rPr>
        <w:footnoteReference w:id="184"/>
      </w:r>
    </w:p>
    <w:p w:rsidR="006A14F0" w:rsidRDefault="006A14F0" w:rsidP="006A14F0">
      <w:pPr>
        <w:pStyle w:val="libNormal"/>
      </w:pPr>
      <w:r>
        <w:t>Amirul Mukminin Ali bin Abi Thalib as. berkata: “Di</w:t>
      </w:r>
    </w:p>
    <w:p w:rsidR="006A14F0" w:rsidRDefault="006A14F0" w:rsidP="006A14F0">
      <w:pPr>
        <w:pStyle w:val="libNormal"/>
      </w:pPr>
      <w:r>
        <w:t>Hari Kiamat nanti, orang yang berwilayah pada kami akan b</w:t>
      </w:r>
    </w:p>
    <w:p w:rsidR="006A14F0" w:rsidRDefault="006A14F0" w:rsidP="006A14F0">
      <w:pPr>
        <w:pStyle w:val="libNormal"/>
      </w:pPr>
      <w:r>
        <w:t>bangkit dari kuburnya dalam keadaan wajah bersinar, aurat</w:t>
      </w:r>
    </w:p>
    <w:p w:rsidR="006A14F0" w:rsidRDefault="006A14F0" w:rsidP="006A14F0">
      <w:pPr>
        <w:pStyle w:val="libNormal"/>
      </w:pPr>
      <w:r>
        <w:t>tertutup, aman dari segala hal yang menakutkan, lapang</w:t>
      </w:r>
    </w:p>
    <w:p w:rsidR="006A14F0" w:rsidRDefault="006A14F0" w:rsidP="006A14F0">
      <w:pPr>
        <w:pStyle w:val="libNormal"/>
      </w:pPr>
      <w:r>
        <w:t>dari semua kesulitan, mudah dalam segala urusan, orangorang</w:t>
      </w:r>
    </w:p>
    <w:p w:rsidR="006A14F0" w:rsidRDefault="006A14F0" w:rsidP="006A14F0">
      <w:pPr>
        <w:pStyle w:val="libNormal"/>
      </w:pPr>
      <w:r>
        <w:t>pada ketakutan tapi mereka tidak takut, orang-orang</w:t>
      </w:r>
    </w:p>
    <w:p w:rsidR="006A14F0" w:rsidRDefault="006A14F0" w:rsidP="006A14F0">
      <w:pPr>
        <w:pStyle w:val="libNormal"/>
      </w:pPr>
      <w:r>
        <w:t>pada bersedih tapi mereka tidak bersedih”.</w:t>
      </w:r>
      <w:r w:rsidRPr="006A14F0">
        <w:rPr>
          <w:rStyle w:val="libFootnotenumChar"/>
        </w:rPr>
        <w:footnoteReference w:id="185"/>
      </w:r>
    </w:p>
    <w:p w:rsidR="006A14F0" w:rsidRDefault="006A14F0" w:rsidP="006A14F0">
      <w:pPr>
        <w:pStyle w:val="libNormal"/>
      </w:pPr>
      <w:r>
        <w:t>Ibnu Abbas berkata: “Aku bertanya kepada Rasulullah</w:t>
      </w:r>
    </w:p>
    <w:p w:rsidR="006A14F0" w:rsidRDefault="006A14F0" w:rsidP="006A14F0">
      <w:pPr>
        <w:pStyle w:val="libNormal"/>
      </w:pPr>
      <w:r>
        <w:t>saw. tentang firman Allah yang berbunyi:</w:t>
      </w:r>
    </w:p>
    <w:p w:rsidR="006A14F0" w:rsidRDefault="006A14F0" w:rsidP="006A14F0">
      <w:pPr>
        <w:pStyle w:val="libAie"/>
      </w:pPr>
      <w:r>
        <w:rPr>
          <w:rtl/>
        </w:rPr>
        <w:t>﴿ وََ ال م سابِقُونَ ال م سابِقُونَ ﴾َ﴿ اَُولئِكَ المقَُمربُونَ ﴾َ﴿ فَِِ جَنماتِ النمعِيم ﴾َََ</w:t>
      </w:r>
    </w:p>
    <w:p w:rsidR="006A14F0" w:rsidRDefault="006A14F0" w:rsidP="006A14F0">
      <w:pPr>
        <w:pStyle w:val="libNormal"/>
      </w:pPr>
      <w:r>
        <w:t>“Dan orang-orang yang mendahului, orang-orang yang</w:t>
      </w:r>
    </w:p>
    <w:p w:rsidR="006A14F0" w:rsidRDefault="006A14F0" w:rsidP="006A14F0">
      <w:pPr>
        <w:pStyle w:val="libNormal"/>
      </w:pPr>
      <w:r>
        <w:lastRenderedPageBreak/>
        <w:t>mendahului, mereka adalah orang-orang yang terdekat, di</w:t>
      </w:r>
    </w:p>
    <w:p w:rsidR="006A14F0" w:rsidRDefault="00884E02" w:rsidP="006A14F0">
      <w:pPr>
        <w:pStyle w:val="libNormal"/>
      </w:pPr>
      <w:r>
        <w:t>dalam surga-surga Na’im”.</w:t>
      </w:r>
      <w:r w:rsidRPr="00884E02">
        <w:rPr>
          <w:rStyle w:val="libFootnotenumChar"/>
        </w:rPr>
        <w:footnoteReference w:id="186"/>
      </w:r>
    </w:p>
    <w:p w:rsidR="006A14F0" w:rsidRDefault="006A14F0" w:rsidP="006A14F0">
      <w:pPr>
        <w:pStyle w:val="libNormal"/>
      </w:pPr>
      <w:r>
        <w:t>"Lalu beliau bersabda: 'Jibril as. berkata; mereka adalah Ali</w:t>
      </w:r>
    </w:p>
    <w:p w:rsidR="00D22160" w:rsidRDefault="006A14F0" w:rsidP="00D22160">
      <w:pPr>
        <w:pStyle w:val="libNormal"/>
      </w:pPr>
      <w:r>
        <w:t>dan Syi’ahnya. Merekalah orang-orang yang mendahului</w:t>
      </w:r>
      <w:r w:rsidR="001D296E">
        <w:t xml:space="preserve"> </w:t>
      </w:r>
      <w:r w:rsidR="00D22160">
        <w:t>masuk surga dan terdekat di sisi Allah dengan kemuliaan</w:t>
      </w:r>
    </w:p>
    <w:p w:rsidR="00D22160" w:rsidRDefault="00D22160" w:rsidP="00D22160">
      <w:pPr>
        <w:pStyle w:val="libNormal"/>
      </w:pPr>
      <w:r>
        <w:t>yang Dia berikan kepada mereka'”.</w:t>
      </w:r>
      <w:r w:rsidRPr="00D22160">
        <w:rPr>
          <w:rStyle w:val="libFootnotenumChar"/>
        </w:rPr>
        <w:footnoteReference w:id="187"/>
      </w:r>
    </w:p>
    <w:p w:rsidR="00550974" w:rsidRDefault="00550974" w:rsidP="00D22160">
      <w:pPr>
        <w:pStyle w:val="libNormal"/>
      </w:pPr>
    </w:p>
    <w:p w:rsidR="00D22160" w:rsidRDefault="00D22160" w:rsidP="00550974">
      <w:pPr>
        <w:pStyle w:val="Heading2"/>
      </w:pPr>
      <w:bookmarkStart w:id="67" w:name="_Toc421954346"/>
      <w:r>
        <w:t>Bersama dan Dari Kami</w:t>
      </w:r>
      <w:bookmarkEnd w:id="67"/>
    </w:p>
    <w:p w:rsidR="00550974" w:rsidRDefault="00550974" w:rsidP="00D22160">
      <w:pPr>
        <w:pStyle w:val="libNormal"/>
      </w:pPr>
    </w:p>
    <w:p w:rsidR="00D22160" w:rsidRDefault="00D22160" w:rsidP="00D22160">
      <w:pPr>
        <w:pStyle w:val="libNormal"/>
      </w:pPr>
      <w:r>
        <w:t>Imam Ali Ridha as. berkata bahwa Rasulullah saw. bersabda:</w:t>
      </w:r>
    </w:p>
    <w:p w:rsidR="00D22160" w:rsidRDefault="00D22160" w:rsidP="00D22160">
      <w:pPr>
        <w:pStyle w:val="libNormal"/>
      </w:pPr>
      <w:r>
        <w:t>“Aku dan dia, maksud beliau adalah Ali, seperti dua</w:t>
      </w:r>
    </w:p>
    <w:p w:rsidR="00D22160" w:rsidRDefault="00D22160" w:rsidP="00D22160">
      <w:pPr>
        <w:pStyle w:val="libNormal"/>
      </w:pPr>
      <w:r>
        <w:t>ini (beliau menggabungkan dua jarinya) dan Syi’ah kami</w:t>
      </w:r>
    </w:p>
    <w:p w:rsidR="00D22160" w:rsidRDefault="00D22160" w:rsidP="00D22160">
      <w:pPr>
        <w:pStyle w:val="libNormal"/>
      </w:pPr>
      <w:r>
        <w:t>akan bersama kami, dan orang yang membantu orang zalim</w:t>
      </w:r>
    </w:p>
    <w:p w:rsidR="00D22160" w:rsidRDefault="00D22160" w:rsidP="00D22160">
      <w:pPr>
        <w:pStyle w:val="libNormal"/>
      </w:pPr>
      <w:r>
        <w:t>juga bersama kami”.</w:t>
      </w:r>
      <w:r w:rsidRPr="00D22160">
        <w:rPr>
          <w:rStyle w:val="libFootnotenumChar"/>
        </w:rPr>
        <w:footnoteReference w:id="188"/>
      </w:r>
    </w:p>
    <w:p w:rsidR="00D22160" w:rsidRDefault="00D22160" w:rsidP="00D22160">
      <w:pPr>
        <w:pStyle w:val="libNormal"/>
      </w:pPr>
      <w:r>
        <w:t>Umar bin Yazid berkata: "Imam Ja’far Ash-Shadiq as.</w:t>
      </w:r>
    </w:p>
    <w:p w:rsidR="00D22160" w:rsidRDefault="00D22160" w:rsidP="00D22160">
      <w:pPr>
        <w:pStyle w:val="libNormal"/>
      </w:pPr>
      <w:r>
        <w:t>berkata: “Wahai Ibnu Yazid, demi Allah kamu termasuk</w:t>
      </w:r>
    </w:p>
    <w:p w:rsidR="00D22160" w:rsidRDefault="00D22160" w:rsidP="00D22160">
      <w:pPr>
        <w:pStyle w:val="libNormal"/>
      </w:pPr>
      <w:r>
        <w:t>dari kami Ahlulbait”. Kukatakan pada beliau: “Semoga aku</w:t>
      </w:r>
    </w:p>
    <w:p w:rsidR="00D22160" w:rsidRDefault="00D22160" w:rsidP="00D22160">
      <w:pPr>
        <w:pStyle w:val="libNormal"/>
      </w:pPr>
      <w:r>
        <w:t>menjadi tebusan untukmu! Benarkah aku dari keluarga</w:t>
      </w:r>
    </w:p>
    <w:p w:rsidR="00D22160" w:rsidRDefault="00D22160" w:rsidP="00D22160">
      <w:pPr>
        <w:pStyle w:val="libNormal"/>
      </w:pPr>
      <w:r>
        <w:t>Muhammad (saw.)?”. Beliau menjawab: “Iya, demi Allah</w:t>
      </w:r>
    </w:p>
    <w:p w:rsidR="00D22160" w:rsidRDefault="00D22160" w:rsidP="00D22160">
      <w:pPr>
        <w:pStyle w:val="libNormal"/>
      </w:pPr>
      <w:r>
        <w:t>kamu dari diri mereka sendiri. Tidakkah kamu membaca</w:t>
      </w:r>
    </w:p>
    <w:p w:rsidR="00D22160" w:rsidRDefault="00D22160" w:rsidP="00D22160">
      <w:pPr>
        <w:pStyle w:val="libNormal"/>
      </w:pPr>
      <w:r>
        <w:t>firman Allah swt. yang berbunyi:</w:t>
      </w:r>
    </w:p>
    <w:p w:rsidR="00D22160" w:rsidRDefault="00D22160" w:rsidP="00D22160">
      <w:pPr>
        <w:pStyle w:val="libAie"/>
      </w:pPr>
      <w:r>
        <w:rPr>
          <w:rtl/>
        </w:rPr>
        <w:t>﴿ اِ م ن اَولَ</w:t>
      </w:r>
      <w:r>
        <w:rPr>
          <w:rFonts w:hint="cs"/>
          <w:rtl/>
        </w:rPr>
        <w:t>ی</w:t>
      </w:r>
      <w:r>
        <w:rPr>
          <w:rtl/>
        </w:rPr>
        <w:t xml:space="preserve"> النماسِ بِِبرَاهِيمَ لَلمذِينَ اتم بَعُوهُ وَ هذَا النم ب الاُ ميُّ ﴾َ</w:t>
      </w:r>
    </w:p>
    <w:p w:rsidR="00D22160" w:rsidRDefault="00D22160" w:rsidP="00D22160">
      <w:pPr>
        <w:pStyle w:val="libNormal"/>
      </w:pPr>
      <w:r>
        <w:rPr>
          <w:rFonts w:hint="eastAsia"/>
        </w:rPr>
        <w:lastRenderedPageBreak/>
        <w:t>“</w:t>
      </w:r>
      <w:r>
        <w:t>Sesungguhnya orang yang paling berhak dengan</w:t>
      </w:r>
    </w:p>
    <w:p w:rsidR="00D22160" w:rsidRDefault="00D22160" w:rsidP="00D22160">
      <w:pPr>
        <w:pStyle w:val="libNormal"/>
      </w:pPr>
      <w:r>
        <w:t>Ibrahim adalah mereka yang mengikutinya dan Nabi</w:t>
      </w:r>
    </w:p>
    <w:p w:rsidR="00D22160" w:rsidRDefault="00D22160" w:rsidP="00D22160">
      <w:pPr>
        <w:pStyle w:val="libNormal"/>
      </w:pPr>
      <w:r>
        <w:t>ini”.</w:t>
      </w:r>
      <w:r w:rsidRPr="00D22160">
        <w:rPr>
          <w:rStyle w:val="libFootnotenumChar"/>
        </w:rPr>
        <w:footnoteReference w:id="189"/>
      </w:r>
    </w:p>
    <w:p w:rsidR="00D22160" w:rsidRDefault="00D22160" w:rsidP="00D22160">
      <w:pPr>
        <w:pStyle w:val="libNormal"/>
      </w:pPr>
      <w:r>
        <w:t>Dan tidakkah kamu membaca firman-Nya:</w:t>
      </w:r>
    </w:p>
    <w:p w:rsidR="00D22160" w:rsidRDefault="00D22160" w:rsidP="00D22160">
      <w:pPr>
        <w:pStyle w:val="libAie"/>
      </w:pPr>
      <w:r>
        <w:rPr>
          <w:rtl/>
        </w:rPr>
        <w:t>﴿ فَمَن تَبِعَنِِ فَإ نمهُ مِ نِ ﴾</w:t>
      </w:r>
    </w:p>
    <w:p w:rsidR="00D22160" w:rsidRDefault="00D22160" w:rsidP="00D22160">
      <w:pPr>
        <w:pStyle w:val="libNormal"/>
      </w:pPr>
      <w:r>
        <w:rPr>
          <w:rFonts w:hint="eastAsia"/>
        </w:rPr>
        <w:t>“</w:t>
      </w:r>
      <w:r>
        <w:t>Dan barangsiapa yang mengikutiku maka dia adalah</w:t>
      </w:r>
    </w:p>
    <w:p w:rsidR="00D22160" w:rsidRDefault="00D22160" w:rsidP="00D22160">
      <w:pPr>
        <w:pStyle w:val="libNormal"/>
      </w:pPr>
      <w:r>
        <w:t>dariku”.</w:t>
      </w:r>
      <w:r w:rsidRPr="00D22160">
        <w:rPr>
          <w:rStyle w:val="libFootnotenumChar"/>
        </w:rPr>
        <w:footnoteReference w:id="190"/>
      </w:r>
    </w:p>
    <w:p w:rsidR="00D22160" w:rsidRDefault="00D22160" w:rsidP="00D22160">
      <w:pPr>
        <w:pStyle w:val="libNormal"/>
      </w:pPr>
      <w:r>
        <w:t>Diriwayatkan juga dari Imam Ja’far Ash-Shadiq as. berkata:</w:t>
      </w:r>
    </w:p>
    <w:p w:rsidR="00A8395F" w:rsidRDefault="00D22160" w:rsidP="00A8395F">
      <w:pPr>
        <w:pStyle w:val="libNormal"/>
      </w:pPr>
      <w:r>
        <w:rPr>
          <w:rFonts w:hint="eastAsia"/>
        </w:rPr>
        <w:t>“</w:t>
      </w:r>
      <w:r>
        <w:t>Syi’ah kami adalah bagian dari kami. Apa yang meng</w:t>
      </w:r>
      <w:r w:rsidR="00A8395F">
        <w:t>ganggu mereka juga mengganggu kami, dan apa yang</w:t>
      </w:r>
    </w:p>
    <w:p w:rsidR="00A8395F" w:rsidRDefault="00A8395F" w:rsidP="00A8395F">
      <w:pPr>
        <w:pStyle w:val="libNormal"/>
      </w:pPr>
      <w:r>
        <w:t>menyenangkan mereka juga menyenangkan kami. Karena</w:t>
      </w:r>
    </w:p>
    <w:p w:rsidR="00A8395F" w:rsidRDefault="00A8395F" w:rsidP="00A8395F">
      <w:pPr>
        <w:pStyle w:val="libNormal"/>
      </w:pPr>
      <w:r>
        <w:t>itu, apabila seorang dari mereka menghendaki kami, maka</w:t>
      </w:r>
    </w:p>
    <w:p w:rsidR="00A8395F" w:rsidRDefault="00A8395F" w:rsidP="00A8395F">
      <w:pPr>
        <w:pStyle w:val="libNormal"/>
      </w:pPr>
      <w:r>
        <w:t>hendaknya dia menuju ke arah mereka, karena merekalah</w:t>
      </w:r>
    </w:p>
    <w:p w:rsidR="00A8395F" w:rsidRDefault="00A8395F" w:rsidP="00A8395F">
      <w:pPr>
        <w:pStyle w:val="libNormal"/>
      </w:pPr>
      <w:r>
        <w:t>yang mengantarkannya sampai kepada kami”.</w:t>
      </w:r>
      <w:r w:rsidRPr="00A8395F">
        <w:rPr>
          <w:rStyle w:val="libFootnotenumChar"/>
        </w:rPr>
        <w:footnoteReference w:id="191"/>
      </w:r>
    </w:p>
    <w:p w:rsidR="00A8395F" w:rsidRDefault="00A8395F" w:rsidP="00A8395F">
      <w:pPr>
        <w:pStyle w:val="libNormal"/>
      </w:pPr>
      <w:r>
        <w:t>Abu Abdillah Imam Ja’far Ash-Shadiq as. berkata:</w:t>
      </w:r>
    </w:p>
    <w:p w:rsidR="00A8395F" w:rsidRDefault="00A8395F" w:rsidP="00A8395F">
      <w:pPr>
        <w:pStyle w:val="libNormal"/>
      </w:pPr>
      <w:r>
        <w:t>“Siapa yang mendukung keluarga Muhammad dan mendahulukan</w:t>
      </w:r>
    </w:p>
    <w:p w:rsidR="00A8395F" w:rsidRDefault="00A8395F" w:rsidP="00A8395F">
      <w:pPr>
        <w:pStyle w:val="libNormal"/>
      </w:pPr>
      <w:r>
        <w:t>mereka dari semua orang sebagaimana Allah</w:t>
      </w:r>
    </w:p>
    <w:p w:rsidR="00A8395F" w:rsidRDefault="00A8395F" w:rsidP="00A8395F">
      <w:pPr>
        <w:pStyle w:val="libNormal"/>
      </w:pPr>
      <w:r>
        <w:t>mendahulukan mereka bersama kerabat Rasulullah saw.,</w:t>
      </w:r>
    </w:p>
    <w:p w:rsidR="00A8395F" w:rsidRDefault="00A8395F" w:rsidP="00A8395F">
      <w:pPr>
        <w:pStyle w:val="libNormal"/>
      </w:pPr>
      <w:r>
        <w:t>maka dia termasuk keluarga Muhammad karena kedudukannya</w:t>
      </w:r>
    </w:p>
    <w:p w:rsidR="00A8395F" w:rsidRDefault="00A8395F" w:rsidP="00A8395F">
      <w:pPr>
        <w:pStyle w:val="libNormal"/>
      </w:pPr>
      <w:r>
        <w:t>di sisi keluarga Muhammad. Kedudukan itu diperoleh</w:t>
      </w:r>
    </w:p>
    <w:p w:rsidR="00A8395F" w:rsidRDefault="00A8395F" w:rsidP="00A8395F">
      <w:pPr>
        <w:pStyle w:val="libNormal"/>
      </w:pPr>
      <w:r>
        <w:t>karena dia mendukung dan mencintai serta mengikuti</w:t>
      </w:r>
    </w:p>
    <w:p w:rsidR="00A8395F" w:rsidRDefault="00A8395F" w:rsidP="00A8395F">
      <w:pPr>
        <w:pStyle w:val="libNormal"/>
      </w:pPr>
      <w:r>
        <w:t>mereka, begitulah Allah menentukan dalam firman-Nya:</w:t>
      </w:r>
    </w:p>
    <w:p w:rsidR="00A8395F" w:rsidRDefault="00A8395F" w:rsidP="00A8395F">
      <w:pPr>
        <w:pStyle w:val="libAie"/>
      </w:pPr>
      <w:r>
        <w:rPr>
          <w:rtl/>
        </w:rPr>
        <w:lastRenderedPageBreak/>
        <w:t>﴿ وَ مَن يَ تَوَملهمُ مِنكُم فَإنمهُ مِنهُم ﴾</w:t>
      </w:r>
    </w:p>
    <w:p w:rsidR="00A8395F" w:rsidRDefault="00A8395F" w:rsidP="00A8395F">
      <w:pPr>
        <w:pStyle w:val="libNormal"/>
      </w:pPr>
      <w:r>
        <w:t>“Dan siapa dari kalian yang mencintai dan mendukung</w:t>
      </w:r>
    </w:p>
    <w:p w:rsidR="00A8395F" w:rsidRDefault="00A8395F" w:rsidP="00A8395F">
      <w:pPr>
        <w:pStyle w:val="libNormal"/>
      </w:pPr>
      <w:r>
        <w:t>mereka maka dia termasuk golongan mereka”.</w:t>
      </w:r>
      <w:r w:rsidRPr="00A8395F">
        <w:rPr>
          <w:rStyle w:val="libFootnotenumChar"/>
        </w:rPr>
        <w:footnoteReference w:id="192"/>
      </w:r>
    </w:p>
    <w:p w:rsidR="00A8395F" w:rsidRDefault="00A8395F" w:rsidP="00A8395F">
      <w:pPr>
        <w:pStyle w:val="libNormal"/>
      </w:pPr>
      <w:r>
        <w:t>“Begitu pula tutur Nabi Ibrahim yang disinyalir al-Qur’an:</w:t>
      </w:r>
    </w:p>
    <w:p w:rsidR="00A8395F" w:rsidRDefault="00A8395F" w:rsidP="00A8395F">
      <w:pPr>
        <w:pStyle w:val="libAie"/>
      </w:pPr>
      <w:r>
        <w:rPr>
          <w:rtl/>
        </w:rPr>
        <w:t>﴿ فَمَن تَبِعَنِِ فَإنمهُ مِ نِ ﴾</w:t>
      </w:r>
    </w:p>
    <w:p w:rsidR="00A8395F" w:rsidRDefault="00A8395F" w:rsidP="00A8395F">
      <w:pPr>
        <w:pStyle w:val="libNormal"/>
      </w:pPr>
      <w:r>
        <w:t>“Dan orang yang mengikutiku sungguh dia dariku”.</w:t>
      </w:r>
      <w:r w:rsidRPr="00A8395F">
        <w:rPr>
          <w:rStyle w:val="libFootnotenumChar"/>
        </w:rPr>
        <w:footnoteReference w:id="193"/>
      </w:r>
    </w:p>
    <w:p w:rsidR="000F6E79" w:rsidRDefault="000F6E79" w:rsidP="00A8395F">
      <w:pPr>
        <w:pStyle w:val="libNormal"/>
      </w:pPr>
    </w:p>
    <w:p w:rsidR="00A8395F" w:rsidRDefault="00A8395F" w:rsidP="000F6E79">
      <w:pPr>
        <w:pStyle w:val="Heading2"/>
      </w:pPr>
      <w:bookmarkStart w:id="68" w:name="_Toc421954347"/>
      <w:r>
        <w:t>Menang dan Bahagia</w:t>
      </w:r>
      <w:bookmarkEnd w:id="68"/>
    </w:p>
    <w:p w:rsidR="000F6E79" w:rsidRDefault="000F6E79" w:rsidP="00A8395F">
      <w:pPr>
        <w:pStyle w:val="libNormal"/>
      </w:pPr>
    </w:p>
    <w:p w:rsidR="00A8395F" w:rsidRDefault="00A8395F" w:rsidP="00A8395F">
      <w:pPr>
        <w:pStyle w:val="libNormal"/>
      </w:pPr>
      <w:r>
        <w:t>Jabir bin Yazid meriwayatkan dari Imam Muhammad Baqir</w:t>
      </w:r>
    </w:p>
    <w:p w:rsidR="00A8395F" w:rsidRDefault="00A8395F" w:rsidP="00A8395F">
      <w:pPr>
        <w:pStyle w:val="libNormal"/>
      </w:pPr>
      <w:r>
        <w:t>as., dari Ummu Salamah istri Rasulullah saw. berkata: “Aku</w:t>
      </w:r>
    </w:p>
    <w:p w:rsidR="00A8395F" w:rsidRDefault="00A8395F" w:rsidP="00A8395F">
      <w:pPr>
        <w:pStyle w:val="libNormal"/>
      </w:pPr>
      <w:r>
        <w:t>mendengar Rasulullah bersabda: “Sesungguhnya Ali dan</w:t>
      </w:r>
    </w:p>
    <w:p w:rsidR="00483AC9" w:rsidRDefault="00A8395F" w:rsidP="00A8395F">
      <w:pPr>
        <w:pStyle w:val="libNormal"/>
      </w:pPr>
      <w:r>
        <w:t>Syi’ahnya adalah orang-orang yang menang”.</w:t>
      </w:r>
      <w:r w:rsidRPr="00A8395F">
        <w:rPr>
          <w:rStyle w:val="libFootnotenumChar"/>
        </w:rPr>
        <w:footnoteReference w:id="194"/>
      </w:r>
    </w:p>
    <w:p w:rsidR="00336330" w:rsidRDefault="00336330" w:rsidP="009D4A75">
      <w:pPr>
        <w:pStyle w:val="libNormal"/>
      </w:pPr>
    </w:p>
    <w:p w:rsidR="009D4A75" w:rsidRDefault="009D4A75" w:rsidP="00336330">
      <w:pPr>
        <w:pStyle w:val="Heading2"/>
      </w:pPr>
      <w:bookmarkStart w:id="69" w:name="_Toc421954348"/>
      <w:r w:rsidRPr="00336330">
        <w:t>Bersama</w:t>
      </w:r>
      <w:r>
        <w:t xml:space="preserve"> Syuhada’ karena Wilayah dan Baro’ah</w:t>
      </w:r>
      <w:bookmarkEnd w:id="69"/>
    </w:p>
    <w:p w:rsidR="00336330" w:rsidRDefault="00336330" w:rsidP="009D4A75">
      <w:pPr>
        <w:pStyle w:val="libNormal"/>
      </w:pPr>
    </w:p>
    <w:p w:rsidR="009D4A75" w:rsidRDefault="009D4A75" w:rsidP="009D4A75">
      <w:pPr>
        <w:pStyle w:val="libNormal"/>
      </w:pPr>
      <w:r>
        <w:t>Dalam sebuah hadis shahih, Rayyan bin Syubaib, paman</w:t>
      </w:r>
    </w:p>
    <w:p w:rsidR="009D4A75" w:rsidRDefault="009D4A75" w:rsidP="009D4A75">
      <w:pPr>
        <w:pStyle w:val="libNormal"/>
      </w:pPr>
      <w:r>
        <w:t>Mu’tashim, berkata: “Di hari pertama Bulan Muharram, aku</w:t>
      </w:r>
    </w:p>
    <w:p w:rsidR="009D4A75" w:rsidRDefault="009D4A75" w:rsidP="009D4A75">
      <w:pPr>
        <w:pStyle w:val="libNormal"/>
      </w:pPr>
      <w:r>
        <w:t>menemui Abul Hasan Imam Ali Ridha as. Setelah perbincangan</w:t>
      </w:r>
    </w:p>
    <w:p w:rsidR="009D4A75" w:rsidRDefault="009D4A75" w:rsidP="009D4A75">
      <w:pPr>
        <w:pStyle w:val="libNormal"/>
      </w:pPr>
      <w:r>
        <w:t>panjang beliau berkata kepadaku: “Wahai Ibnu</w:t>
      </w:r>
    </w:p>
    <w:p w:rsidR="009D4A75" w:rsidRDefault="009D4A75" w:rsidP="009D4A75">
      <w:pPr>
        <w:pStyle w:val="libNormal"/>
      </w:pPr>
      <w:r>
        <w:t>Syubaib, jika kamu menangis karena sesuatu, tangisilah</w:t>
      </w:r>
    </w:p>
    <w:p w:rsidR="009D4A75" w:rsidRDefault="009D4A75" w:rsidP="009D4A75">
      <w:pPr>
        <w:pStyle w:val="libNormal"/>
      </w:pPr>
      <w:r>
        <w:lastRenderedPageBreak/>
        <w:t>karena Husain bin Ali bin Abi Thalib as.. Karena sesungguhnya</w:t>
      </w:r>
    </w:p>
    <w:p w:rsidR="009D4A75" w:rsidRDefault="009D4A75" w:rsidP="009D4A75">
      <w:pPr>
        <w:pStyle w:val="libNormal"/>
      </w:pPr>
      <w:r>
        <w:t>dia disembelih seperti domba dan (delapan belas)</w:t>
      </w:r>
    </w:p>
    <w:p w:rsidR="009D4A75" w:rsidRDefault="009D4A75" w:rsidP="009D4A75">
      <w:pPr>
        <w:pStyle w:val="libNormal"/>
      </w:pPr>
      <w:r>
        <w:t>pria dari keluarga beliau yang tidak ada padanannya di</w:t>
      </w:r>
    </w:p>
    <w:p w:rsidR="009D4A75" w:rsidRDefault="009D4A75" w:rsidP="009D4A75">
      <w:pPr>
        <w:pStyle w:val="libNormal"/>
      </w:pPr>
      <w:r>
        <w:t>muka bumi ini telah dibunuh bersamanya.</w:t>
      </w:r>
    </w:p>
    <w:p w:rsidR="009D4A75" w:rsidRDefault="009D4A75" w:rsidP="009D4A75">
      <w:pPr>
        <w:pStyle w:val="libNormal"/>
      </w:pPr>
      <w:r>
        <w:t>“Wahai Ibnu Syubaib, jika kamu ingin tinggal bersama</w:t>
      </w:r>
    </w:p>
    <w:p w:rsidR="009D4A75" w:rsidRDefault="009D4A75" w:rsidP="009D4A75">
      <w:pPr>
        <w:pStyle w:val="libNormal"/>
      </w:pPr>
      <w:r>
        <w:t>Rasulullah saw. di kamar-kamar surga, maka laknatlah</w:t>
      </w:r>
    </w:p>
    <w:p w:rsidR="009D4A75" w:rsidRDefault="009D4A75" w:rsidP="009D4A75">
      <w:pPr>
        <w:pStyle w:val="libNormal"/>
      </w:pPr>
      <w:r>
        <w:t>orang yang memerangi dan membunuh Husain as.</w:t>
      </w:r>
    </w:p>
    <w:p w:rsidR="009D4A75" w:rsidRDefault="009D4A75" w:rsidP="009D4A75">
      <w:pPr>
        <w:pStyle w:val="libNormal"/>
      </w:pPr>
      <w:r>
        <w:t>“Wahai Ibnu Syubaib, jika kamu ingin mendapatkan</w:t>
      </w:r>
    </w:p>
    <w:p w:rsidR="009D4A75" w:rsidRDefault="009D4A75" w:rsidP="009D4A75">
      <w:pPr>
        <w:pStyle w:val="libNormal"/>
      </w:pPr>
      <w:r>
        <w:t>pahala seperti pahala orang yang syahid bersama Husain</w:t>
      </w:r>
    </w:p>
    <w:p w:rsidR="009D4A75" w:rsidRDefault="009D4A75" w:rsidP="009D4A75">
      <w:pPr>
        <w:pStyle w:val="libNormal"/>
      </w:pPr>
      <w:r>
        <w:t>as., maka katakanlah setiap kali mengingatnya:</w:t>
      </w:r>
    </w:p>
    <w:p w:rsidR="009D4A75" w:rsidRDefault="009D4A75" w:rsidP="00870A16">
      <w:pPr>
        <w:pStyle w:val="libAie"/>
      </w:pPr>
      <w:r>
        <w:rPr>
          <w:rtl/>
        </w:rPr>
        <w:t>يََ لَيتَنِِ كُنتُ مَعَهُم فَأفُوزَ فَوزًا عَظِيمًا</w:t>
      </w:r>
    </w:p>
    <w:p w:rsidR="009D4A75" w:rsidRDefault="009D4A75" w:rsidP="009D4A75">
      <w:pPr>
        <w:pStyle w:val="libNormal"/>
      </w:pPr>
      <w:r>
        <w:t>“Sekiranya aku bersama mereka sehingga aku pun mendapatkan</w:t>
      </w:r>
    </w:p>
    <w:p w:rsidR="009D4A75" w:rsidRDefault="009D4A75" w:rsidP="009D4A75">
      <w:pPr>
        <w:pStyle w:val="libNormal"/>
      </w:pPr>
      <w:r>
        <w:t>kemenangan yang agung!"</w:t>
      </w:r>
    </w:p>
    <w:p w:rsidR="009D4A75" w:rsidRDefault="009D4A75" w:rsidP="009D4A75">
      <w:pPr>
        <w:pStyle w:val="libNormal"/>
      </w:pPr>
      <w:r>
        <w:t>“Wahai Ibnu Syubaib, jika kamu ingin bersama kami di</w:t>
      </w:r>
    </w:p>
    <w:p w:rsidR="009D4A75" w:rsidRDefault="009D4A75" w:rsidP="009D4A75">
      <w:pPr>
        <w:pStyle w:val="libNormal"/>
      </w:pPr>
      <w:r>
        <w:t>derajat-derajat tinggi surga, maka bersedihlah karena</w:t>
      </w:r>
    </w:p>
    <w:p w:rsidR="009D4A75" w:rsidRDefault="009D4A75" w:rsidP="009D4A75">
      <w:pPr>
        <w:pStyle w:val="libNormal"/>
      </w:pPr>
      <w:r>
        <w:t>kesedihan kami, bergembiralah karena kegembiraan kami,</w:t>
      </w:r>
    </w:p>
    <w:p w:rsidR="009D4A75" w:rsidRDefault="009D4A75" w:rsidP="009D4A75">
      <w:pPr>
        <w:pStyle w:val="libNormal"/>
      </w:pPr>
      <w:r>
        <w:t>dan berwilayalah kepada kami. Karena seorang yang</w:t>
      </w:r>
    </w:p>
    <w:p w:rsidR="009D4A75" w:rsidRDefault="009D4A75" w:rsidP="009D4A75">
      <w:pPr>
        <w:pStyle w:val="libNormal"/>
      </w:pPr>
      <w:r>
        <w:t>mencintai batu pun niscaya dikumpulkan oleh Allah bersama</w:t>
      </w:r>
    </w:p>
    <w:p w:rsidR="009D4A75" w:rsidRDefault="009D4A75" w:rsidP="009D4A75">
      <w:pPr>
        <w:pStyle w:val="libNormal"/>
      </w:pPr>
      <w:r>
        <w:t>batu itu di Hari Kiamat”.</w:t>
      </w:r>
      <w:r w:rsidRPr="009D4A75">
        <w:rPr>
          <w:rStyle w:val="libFootnotenumChar"/>
        </w:rPr>
        <w:footnoteReference w:id="195"/>
      </w:r>
    </w:p>
    <w:p w:rsidR="009D4A75" w:rsidRDefault="009D4A75" w:rsidP="009D4A75">
      <w:pPr>
        <w:pStyle w:val="libNormal"/>
      </w:pPr>
      <w:r>
        <w:t>Hadis di atas ini shahih dan, tentunya, mengejutkan</w:t>
      </w:r>
    </w:p>
    <w:p w:rsidR="009D4A75" w:rsidRDefault="009D4A75" w:rsidP="009D4A75">
      <w:pPr>
        <w:pStyle w:val="libNormal"/>
      </w:pPr>
      <w:r>
        <w:t>setiap pembacanya dan membuatnya tertegun. Kalau bukan</w:t>
      </w:r>
    </w:p>
    <w:p w:rsidR="009D4A75" w:rsidRDefault="009D4A75" w:rsidP="009D4A75">
      <w:pPr>
        <w:pStyle w:val="libNormal"/>
      </w:pPr>
      <w:r>
        <w:t>karena keshahihan silsilah sanad hadis ini, niscaya kita akan</w:t>
      </w:r>
    </w:p>
    <w:p w:rsidR="00D11712" w:rsidRDefault="009D4A75" w:rsidP="00D11712">
      <w:pPr>
        <w:pStyle w:val="libNormal"/>
      </w:pPr>
      <w:r>
        <w:t>mengategorikannya sebagai suatu yang dilebih-lebihkan se</w:t>
      </w:r>
      <w:r w:rsidR="00D11712">
        <w:t>perti yang kita dapatkan dalam hadis-hadis mursal dan</w:t>
      </w:r>
    </w:p>
    <w:p w:rsidR="00D11712" w:rsidRDefault="00D11712" w:rsidP="00D11712">
      <w:pPr>
        <w:pStyle w:val="libNormal"/>
      </w:pPr>
      <w:r>
        <w:t xml:space="preserve">dha’if. </w:t>
      </w:r>
      <w:r w:rsidRPr="00D11712">
        <w:rPr>
          <w:rStyle w:val="libFootnotenumChar"/>
        </w:rPr>
        <w:footnoteReference w:id="196"/>
      </w:r>
    </w:p>
    <w:p w:rsidR="00D11712" w:rsidRDefault="00D11712" w:rsidP="00D11712">
      <w:pPr>
        <w:pStyle w:val="libNormal"/>
      </w:pPr>
      <w:r>
        <w:lastRenderedPageBreak/>
        <w:t>Coba bacalah kembali kalimat yang menarik dari hadis</w:t>
      </w:r>
    </w:p>
    <w:p w:rsidR="00D11712" w:rsidRDefault="00D11712" w:rsidP="00D11712">
      <w:pPr>
        <w:pStyle w:val="libNormal"/>
      </w:pPr>
      <w:r>
        <w:t>di atas, “Wahai Ibnu Syubaib, jika kamu ingin mendapatkan</w:t>
      </w:r>
    </w:p>
    <w:p w:rsidR="00D11712" w:rsidRDefault="00D11712" w:rsidP="00D11712">
      <w:pPr>
        <w:pStyle w:val="libNormal"/>
      </w:pPr>
      <w:r>
        <w:t>pahala seperti pahala orang yang syahid bersama Husain</w:t>
      </w:r>
    </w:p>
    <w:p w:rsidR="00D11712" w:rsidRDefault="00D11712" w:rsidP="00D11712">
      <w:pPr>
        <w:pStyle w:val="libNormal"/>
      </w:pPr>
      <w:r>
        <w:t>as., maka katakanlah setiap kali mengingatnya:</w:t>
      </w:r>
    </w:p>
    <w:p w:rsidR="00D11712" w:rsidRDefault="00D11712" w:rsidP="00D11712">
      <w:pPr>
        <w:pStyle w:val="libAie"/>
      </w:pPr>
      <w:r>
        <w:rPr>
          <w:rtl/>
        </w:rPr>
        <w:t>يََ لَيتَنِِ كُنتُ مَعَهُم فَأفُوزَ فَوزًا عَظِيمًا</w:t>
      </w:r>
    </w:p>
    <w:p w:rsidR="00D11712" w:rsidRDefault="00D11712" w:rsidP="00D11712">
      <w:pPr>
        <w:pStyle w:val="libNormal"/>
      </w:pPr>
      <w:r>
        <w:t>“Seandainya aku bersama mereka sehingga aku pun</w:t>
      </w:r>
    </w:p>
    <w:p w:rsidR="00D11712" w:rsidRDefault="00D11712" w:rsidP="00D11712">
      <w:pPr>
        <w:pStyle w:val="libNormal"/>
      </w:pPr>
      <w:r>
        <w:t>mendapatkan kemenangan yang agung”.</w:t>
      </w:r>
    </w:p>
    <w:p w:rsidR="00D11712" w:rsidRDefault="00D11712" w:rsidP="00D11712">
      <w:pPr>
        <w:pStyle w:val="libNormal"/>
      </w:pPr>
      <w:r>
        <w:t>Apabila harapan seperti ini tulus dan sungguh-sungguh,</w:t>
      </w:r>
    </w:p>
    <w:p w:rsidR="00D11712" w:rsidRDefault="00D11712" w:rsidP="00D11712">
      <w:pPr>
        <w:pStyle w:val="libNormal"/>
      </w:pPr>
      <w:r>
        <w:t>dan jika benar kerelaan terhadap tindakan Imam Husain as.</w:t>
      </w:r>
    </w:p>
    <w:p w:rsidR="00D11712" w:rsidRDefault="00D11712" w:rsidP="00D11712">
      <w:pPr>
        <w:pStyle w:val="libNormal"/>
      </w:pPr>
      <w:r>
        <w:t>beserta sahabatnya dan murka atas kejahatan Bani Umayyah</w:t>
      </w:r>
    </w:p>
    <w:p w:rsidR="00D11712" w:rsidRDefault="00D11712" w:rsidP="00D11712">
      <w:pPr>
        <w:pStyle w:val="libNormal"/>
      </w:pPr>
      <w:r>
        <w:t>beserta pengikut mereka adalah tulus dan nyata, maka</w:t>
      </w:r>
    </w:p>
    <w:p w:rsidR="00D11712" w:rsidRDefault="00D11712" w:rsidP="00D11712">
      <w:pPr>
        <w:pStyle w:val="libNormal"/>
      </w:pPr>
      <w:r>
        <w:t>orang yang berharap, rela dan murka tersebut akan terhitung</w:t>
      </w:r>
    </w:p>
    <w:p w:rsidR="00D11712" w:rsidRDefault="00D11712" w:rsidP="00D11712">
      <w:pPr>
        <w:pStyle w:val="libNormal"/>
      </w:pPr>
      <w:r>
        <w:t>sebagai orang yang berwilayah dan mencintai Imam</w:t>
      </w:r>
    </w:p>
    <w:p w:rsidR="00D11712" w:rsidRDefault="00D11712" w:rsidP="00D11712">
      <w:pPr>
        <w:pStyle w:val="libNormal"/>
      </w:pPr>
      <w:r>
        <w:t>Husain as., dan mendapatkan pahala sebagaimana sahabat</w:t>
      </w:r>
    </w:p>
    <w:p w:rsidR="00D11712" w:rsidRDefault="00D11712" w:rsidP="00D11712">
      <w:pPr>
        <w:pStyle w:val="libNormal"/>
      </w:pPr>
      <w:r>
        <w:t>beliau yang syahid bersamanya. Dengan begitu, niat dan</w:t>
      </w:r>
    </w:p>
    <w:p w:rsidR="00D11712" w:rsidRDefault="00D11712" w:rsidP="00D11712">
      <w:pPr>
        <w:pStyle w:val="libNormal"/>
      </w:pPr>
      <w:r>
        <w:t>kesadaran berevolusi menjadi tindakan demi Allah swt.</w:t>
      </w:r>
    </w:p>
    <w:p w:rsidR="00D11712" w:rsidRDefault="00D11712" w:rsidP="00D11712">
      <w:pPr>
        <w:pStyle w:val="libNormal"/>
      </w:pPr>
      <w:r>
        <w:t>Yakni; niat digabungkan dengan tindakan demi Allah.</w:t>
      </w:r>
    </w:p>
    <w:p w:rsidR="00D11712" w:rsidRDefault="00D11712" w:rsidP="00D11712">
      <w:pPr>
        <w:pStyle w:val="libNormal"/>
      </w:pPr>
      <w:r>
        <w:t>Tentunya, apabila niat itu benar-benar jujur maka ini merupakan</w:t>
      </w:r>
    </w:p>
    <w:p w:rsidR="00D11712" w:rsidRDefault="00D11712" w:rsidP="00D11712">
      <w:pPr>
        <w:pStyle w:val="libNormal"/>
      </w:pPr>
      <w:r>
        <w:t>revolusi yang sangat menakjubkan. Hubungan antara</w:t>
      </w:r>
    </w:p>
    <w:p w:rsidR="00D11712" w:rsidRDefault="00D11712" w:rsidP="00D11712">
      <w:pPr>
        <w:pStyle w:val="libNormal"/>
      </w:pPr>
      <w:r>
        <w:t>niat dan tindakan dan revolusi niat menjadi tindakan dalam</w:t>
      </w:r>
    </w:p>
    <w:p w:rsidR="00D11712" w:rsidRDefault="00D11712" w:rsidP="00D11712">
      <w:pPr>
        <w:pStyle w:val="libNormal"/>
      </w:pPr>
      <w:r>
        <w:t>hal pahala dan balasan. Ini adalah hukum dan satu sistem</w:t>
      </w:r>
    </w:p>
    <w:p w:rsidR="00D11712" w:rsidRDefault="00D11712" w:rsidP="00D11712">
      <w:pPr>
        <w:pStyle w:val="libNormal"/>
      </w:pPr>
      <w:r>
        <w:lastRenderedPageBreak/>
        <w:t>sebagaimana terdapat juga perubahan materi menjadi energi</w:t>
      </w:r>
    </w:p>
    <w:p w:rsidR="00D11712" w:rsidRDefault="00D11712" w:rsidP="00D11712">
      <w:pPr>
        <w:pStyle w:val="libNormal"/>
      </w:pPr>
      <w:r>
        <w:t>dalam ilmu Fisika. Ini merupakan kaidah yang aneh dalam</w:t>
      </w:r>
    </w:p>
    <w:p w:rsidR="00D11712" w:rsidRDefault="00D11712" w:rsidP="00D11712">
      <w:pPr>
        <w:pStyle w:val="libNormal"/>
      </w:pPr>
      <w:r>
        <w:t>segi positif dan negatif, dalam pahala dan siksa dalam arti</w:t>
      </w:r>
    </w:p>
    <w:p w:rsidR="00D11712" w:rsidRDefault="00D11712" w:rsidP="00D11712">
      <w:pPr>
        <w:pStyle w:val="libNormal"/>
      </w:pPr>
      <w:r>
        <w:t>yang sesungguhnya.</w:t>
      </w:r>
    </w:p>
    <w:p w:rsidR="00D11712" w:rsidRDefault="00D11712" w:rsidP="00D11712">
      <w:pPr>
        <w:pStyle w:val="libNormal"/>
      </w:pPr>
      <w:r>
        <w:t>Sebagaimana niat beramal saleh akan menggabungkan</w:t>
      </w:r>
    </w:p>
    <w:p w:rsidR="00A10031" w:rsidRDefault="00D11712" w:rsidP="00A10031">
      <w:pPr>
        <w:pStyle w:val="libNormal"/>
      </w:pPr>
      <w:r>
        <w:t>pemiliknya dengan pahala amal orang saleh, niat berbuat</w:t>
      </w:r>
      <w:r w:rsidR="00EE05E0">
        <w:t xml:space="preserve"> </w:t>
      </w:r>
      <w:r w:rsidR="00A10031">
        <w:t>zalim atau rela akan kezaliman juga akan menggabungkan</w:t>
      </w:r>
    </w:p>
    <w:p w:rsidR="00A10031" w:rsidRDefault="00A10031" w:rsidP="00A10031">
      <w:pPr>
        <w:pStyle w:val="libNormal"/>
      </w:pPr>
      <w:r>
        <w:t>pemiliknya dengan siksa orang yang zalim.</w:t>
      </w:r>
    </w:p>
    <w:p w:rsidR="00A10031" w:rsidRDefault="00A10031" w:rsidP="00A10031">
      <w:pPr>
        <w:pStyle w:val="libNormal"/>
      </w:pPr>
      <w:r>
        <w:t>Muhamad bin Arqath berkata: “Aku menjumpai Imam</w:t>
      </w:r>
    </w:p>
    <w:p w:rsidR="00A10031" w:rsidRDefault="00A10031" w:rsidP="00A10031">
      <w:pPr>
        <w:pStyle w:val="libNormal"/>
      </w:pPr>
      <w:r>
        <w:t>Ja’far Ash-Shadiq as. di Madinah”. Beliau berkata: “Apakah</w:t>
      </w:r>
    </w:p>
    <w:p w:rsidR="00A10031" w:rsidRDefault="00A10031" w:rsidP="00A10031">
      <w:pPr>
        <w:pStyle w:val="libNormal"/>
      </w:pPr>
      <w:r>
        <w:t>kamu singgah di Kufah?”</w:t>
      </w:r>
    </w:p>
    <w:p w:rsidR="00A10031" w:rsidRDefault="00A10031" w:rsidP="00A10031">
      <w:pPr>
        <w:pStyle w:val="libNormal"/>
      </w:pPr>
      <w:r>
        <w:t>Kujawab: “Iya”.</w:t>
      </w:r>
    </w:p>
    <w:p w:rsidR="00A10031" w:rsidRDefault="00A10031" w:rsidP="00A10031">
      <w:pPr>
        <w:pStyle w:val="libNormal"/>
      </w:pPr>
      <w:r>
        <w:t>Kemudian beliau bertanya lagi: “Berarti kamu melihat</w:t>
      </w:r>
    </w:p>
    <w:p w:rsidR="00A10031" w:rsidRDefault="00A10031" w:rsidP="00A10031">
      <w:pPr>
        <w:pStyle w:val="libNormal"/>
      </w:pPr>
      <w:r>
        <w:t>orang-orang yang memerangi Husain as.?”</w:t>
      </w:r>
    </w:p>
    <w:p w:rsidR="00A10031" w:rsidRDefault="00A10031" w:rsidP="00A10031">
      <w:pPr>
        <w:pStyle w:val="libNormal"/>
      </w:pPr>
      <w:r>
        <w:t>Kukatakan padanya: “Semoga diriku menjadi tebusan</w:t>
      </w:r>
    </w:p>
    <w:p w:rsidR="00A10031" w:rsidRDefault="00A10031" w:rsidP="00A10031">
      <w:pPr>
        <w:pStyle w:val="libNormal"/>
      </w:pPr>
      <w:r>
        <w:t>untukmu, aku tidak melihat seorang pun dari mereka”.</w:t>
      </w:r>
    </w:p>
    <w:p w:rsidR="00A10031" w:rsidRDefault="00A10031" w:rsidP="00A10031">
      <w:pPr>
        <w:pStyle w:val="libNormal"/>
      </w:pPr>
      <w:r>
        <w:t>Beliau menimpali jawabanku: “Itu berarti kamu tidak</w:t>
      </w:r>
    </w:p>
    <w:p w:rsidR="00A10031" w:rsidRDefault="00A10031" w:rsidP="00A10031">
      <w:pPr>
        <w:pStyle w:val="libNormal"/>
      </w:pPr>
      <w:r>
        <w:t>melihat pembunuh—atau orang yang memerangi—kecuali</w:t>
      </w:r>
    </w:p>
    <w:p w:rsidR="00A10031" w:rsidRDefault="00A10031" w:rsidP="00A10031">
      <w:pPr>
        <w:pStyle w:val="libNormal"/>
      </w:pPr>
      <w:r>
        <w:t>hanya orang yang secara langsung membunuh atau mendukung</w:t>
      </w:r>
    </w:p>
    <w:p w:rsidR="00A10031" w:rsidRDefault="00A10031" w:rsidP="00A10031">
      <w:pPr>
        <w:pStyle w:val="libNormal"/>
      </w:pPr>
      <w:r>
        <w:t>pembunuhan itu? Bukankah kamu dengar firman</w:t>
      </w:r>
    </w:p>
    <w:p w:rsidR="00A10031" w:rsidRDefault="00A10031" w:rsidP="00A10031">
      <w:pPr>
        <w:pStyle w:val="libNormal"/>
      </w:pPr>
      <w:r>
        <w:t>Allah swt. yang berbunyi:</w:t>
      </w:r>
    </w:p>
    <w:p w:rsidR="00A10031" w:rsidRDefault="00A10031" w:rsidP="00A10031">
      <w:pPr>
        <w:pStyle w:val="libNormal"/>
      </w:pPr>
      <w:r>
        <w:rPr>
          <w:rtl/>
        </w:rPr>
        <w:t>﴿ قَد جَائَكُم رُسُلٌ مِن قَبلِي بِالبَي نَاتِ وَ بِالمذِي قُلتُم فَلِمَ قَ تَلتُمُوهُم إن كُنتُم</w:t>
      </w:r>
    </w:p>
    <w:p w:rsidR="00A10031" w:rsidRDefault="00A10031" w:rsidP="00A10031">
      <w:pPr>
        <w:pStyle w:val="libNormal"/>
      </w:pPr>
      <w:r>
        <w:rPr>
          <w:rtl/>
        </w:rPr>
        <w:t>صَادِقِيَْ ﴾</w:t>
      </w:r>
    </w:p>
    <w:p w:rsidR="00A10031" w:rsidRDefault="00A10031" w:rsidP="00A10031">
      <w:pPr>
        <w:pStyle w:val="libNormal"/>
      </w:pPr>
      <w:r>
        <w:t>“Telah datang pada kalian utusan-utusan Tuhan sebelumku</w:t>
      </w:r>
    </w:p>
    <w:p w:rsidR="00A10031" w:rsidRDefault="00A10031" w:rsidP="00A10031">
      <w:pPr>
        <w:pStyle w:val="libNormal"/>
      </w:pPr>
      <w:r>
        <w:t>dengan membawa bukti-bukti dan dengan apa</w:t>
      </w:r>
    </w:p>
    <w:p w:rsidR="00A10031" w:rsidRDefault="00A10031" w:rsidP="00A10031">
      <w:pPr>
        <w:pStyle w:val="libNormal"/>
      </w:pPr>
      <w:r>
        <w:t>yang kalian katakan, lalu kenapa kalian bunuh mereka</w:t>
      </w:r>
    </w:p>
    <w:p w:rsidR="00A10031" w:rsidRDefault="00A10031" w:rsidP="00A10031">
      <w:pPr>
        <w:pStyle w:val="libNormal"/>
      </w:pPr>
      <w:r>
        <w:t>jika memang kalian benar”.</w:t>
      </w:r>
    </w:p>
    <w:p w:rsidR="00A10031" w:rsidRDefault="00A10031" w:rsidP="00A10031">
      <w:pPr>
        <w:pStyle w:val="libNormal"/>
      </w:pPr>
      <w:r>
        <w:lastRenderedPageBreak/>
        <w:t>“Siapa utusan Allah (rasul) yang telah dibunuh oleh orangorang</w:t>
      </w:r>
    </w:p>
    <w:p w:rsidR="00A10031" w:rsidRDefault="00A10031" w:rsidP="00A10031">
      <w:pPr>
        <w:pStyle w:val="libNormal"/>
      </w:pPr>
      <w:r>
        <w:t>yang dihadapi Rasulullah saw., sementara tidak ada</w:t>
      </w:r>
    </w:p>
    <w:p w:rsidR="00A10031" w:rsidRDefault="00A10031" w:rsidP="00A10031">
      <w:pPr>
        <w:pStyle w:val="libNormal"/>
      </w:pPr>
      <w:r>
        <w:t>satu utusan pun di masa antara Nabi Isa as. dan Rasulullah</w:t>
      </w:r>
    </w:p>
    <w:p w:rsidR="00A10031" w:rsidRDefault="00A10031" w:rsidP="00A10031">
      <w:pPr>
        <w:pStyle w:val="libNormal"/>
      </w:pPr>
      <w:r>
        <w:t>saw.? Sesungguhnya mereka adalah orang yang rela atas</w:t>
      </w:r>
    </w:p>
    <w:p w:rsidR="00A10031" w:rsidRDefault="00A10031" w:rsidP="00A10031">
      <w:pPr>
        <w:pStyle w:val="libNormal"/>
      </w:pPr>
      <w:r>
        <w:t>pembunuhan rasul-rasul Tuhan tersebut. Oleh karena itu,</w:t>
      </w:r>
    </w:p>
    <w:p w:rsidR="00A10031" w:rsidRDefault="00A10031" w:rsidP="00A10031">
      <w:pPr>
        <w:pStyle w:val="libNormal"/>
      </w:pPr>
      <w:r>
        <w:t>mereka disebut sebagai orang yang zalim dan pembunuh”.</w:t>
      </w:r>
    </w:p>
    <w:p w:rsidR="00A10031" w:rsidRDefault="00A10031" w:rsidP="00A10031">
      <w:pPr>
        <w:pStyle w:val="libNormal"/>
      </w:pPr>
      <w:r>
        <w:t>Ayat yang diisyaratkan oleh Imam Ja’far Ash-Shadiq as.</w:t>
      </w:r>
    </w:p>
    <w:p w:rsidR="00A10031" w:rsidRDefault="00A10031" w:rsidP="00A10031">
      <w:pPr>
        <w:pStyle w:val="libNormal"/>
      </w:pPr>
      <w:r>
        <w:t>adalah ayat 82 dan 83 dari surah Al-Imran, lengkapnya</w:t>
      </w:r>
    </w:p>
    <w:p w:rsidR="00A10031" w:rsidRDefault="00A10031" w:rsidP="00A10031">
      <w:pPr>
        <w:pStyle w:val="libNormal"/>
      </w:pPr>
      <w:r>
        <w:t>adalah sebagai berikut:</w:t>
      </w:r>
    </w:p>
    <w:p w:rsidR="00A10031" w:rsidRDefault="00A10031" w:rsidP="00A10031">
      <w:pPr>
        <w:pStyle w:val="libNormal"/>
      </w:pPr>
      <w:r>
        <w:rPr>
          <w:rtl/>
        </w:rPr>
        <w:t>اَلمذِينَ قَالُوا إ م ن اللهَ عَهِدَ إلَينَا أملا نُؤمِنَ بِرَسُولٍ حَتم</w:t>
      </w:r>
      <w:r>
        <w:rPr>
          <w:rFonts w:hint="cs"/>
          <w:rtl/>
        </w:rPr>
        <w:t>ی</w:t>
      </w:r>
      <w:r>
        <w:rPr>
          <w:rtl/>
        </w:rPr>
        <w:t xml:space="preserve"> يََتينَا بِقُربَانٍ تََكُلُهُ</w:t>
      </w:r>
    </w:p>
    <w:p w:rsidR="00A10031" w:rsidRDefault="00A10031" w:rsidP="00A10031">
      <w:pPr>
        <w:pStyle w:val="libNormal"/>
      </w:pPr>
      <w:r>
        <w:rPr>
          <w:rFonts w:hint="cs"/>
          <w:rtl/>
        </w:rPr>
        <w:t>النمارُ</w:t>
      </w:r>
      <w:r>
        <w:rPr>
          <w:rtl/>
        </w:rPr>
        <w:t xml:space="preserve"> قُل قَد جَائَكُم رُسُلٌِ من قَبلِي بِالبَي نَاتِ وَ بِالمذِي قُلتُم فَلِمَ قَ تَلتُمُوهُم إن</w:t>
      </w:r>
    </w:p>
    <w:p w:rsidR="00A10031" w:rsidRDefault="00A10031" w:rsidP="00A10031">
      <w:pPr>
        <w:pStyle w:val="libNormal"/>
      </w:pPr>
      <w:r>
        <w:rPr>
          <w:rFonts w:hint="cs"/>
          <w:rtl/>
        </w:rPr>
        <w:t>كُنتُم</w:t>
      </w:r>
      <w:r>
        <w:rPr>
          <w:rtl/>
        </w:rPr>
        <w:t xml:space="preserve"> صَادِقِيَْ ﴾</w:t>
      </w:r>
    </w:p>
    <w:p w:rsidR="00A10031" w:rsidRDefault="00A10031" w:rsidP="00A10031">
      <w:pPr>
        <w:pStyle w:val="libNormal"/>
      </w:pPr>
      <w:r>
        <w:rPr>
          <w:rFonts w:hint="eastAsia"/>
        </w:rPr>
        <w:t>“</w:t>
      </w:r>
      <w:r>
        <w:t>Orang-orang yang berkata sesungguhnya Allah telah</w:t>
      </w:r>
    </w:p>
    <w:p w:rsidR="00A10031" w:rsidRDefault="00A10031" w:rsidP="00A10031">
      <w:pPr>
        <w:pStyle w:val="libNormal"/>
      </w:pPr>
      <w:r>
        <w:t>mengambil janji dari kita untuk tidak beriman pada</w:t>
      </w:r>
    </w:p>
    <w:p w:rsidR="00A10031" w:rsidRDefault="00A10031" w:rsidP="00A10031">
      <w:pPr>
        <w:pStyle w:val="libNormal"/>
      </w:pPr>
      <w:r>
        <w:t>seorang utusanpun sampai dia bawakan—mukjizat—</w:t>
      </w:r>
    </w:p>
    <w:p w:rsidR="00A10031" w:rsidRDefault="00A10031" w:rsidP="00A10031">
      <w:pPr>
        <w:pStyle w:val="libNormal"/>
      </w:pPr>
      <w:r>
        <w:t>korban yang disambar api [semacam petir], katakanlah—</w:t>
      </w:r>
    </w:p>
    <w:p w:rsidR="00A10031" w:rsidRDefault="00A10031" w:rsidP="00A10031">
      <w:pPr>
        <w:pStyle w:val="libNormal"/>
      </w:pPr>
      <w:r>
        <w:t>kepada mereka wahai Muhammad—telah datang</w:t>
      </w:r>
    </w:p>
    <w:p w:rsidR="00A10031" w:rsidRDefault="00A10031" w:rsidP="00A10031">
      <w:pPr>
        <w:pStyle w:val="libNormal"/>
      </w:pPr>
      <w:r>
        <w:t>kepada kalian utusan-utusan Tuhan sebelumku</w:t>
      </w:r>
    </w:p>
    <w:p w:rsidR="00A10031" w:rsidRDefault="00A10031" w:rsidP="00A10031">
      <w:pPr>
        <w:pStyle w:val="libNormal"/>
      </w:pPr>
      <w:r>
        <w:t>dengan membawa bukti-bukti dan dengan apa yang</w:t>
      </w:r>
    </w:p>
    <w:p w:rsidR="00A10031" w:rsidRDefault="00A10031" w:rsidP="00A10031">
      <w:pPr>
        <w:pStyle w:val="libNormal"/>
      </w:pPr>
      <w:r>
        <w:t>kalian katakan, lalu kenapa kalian bunuh mereka jika</w:t>
      </w:r>
    </w:p>
    <w:p w:rsidR="00A10031" w:rsidRDefault="00A10031" w:rsidP="00A10031">
      <w:pPr>
        <w:pStyle w:val="libNormal"/>
      </w:pPr>
      <w:r>
        <w:t>memang kalian benar”.</w:t>
      </w:r>
    </w:p>
    <w:p w:rsidR="00A10031" w:rsidRDefault="00A10031" w:rsidP="00A10031">
      <w:pPr>
        <w:pStyle w:val="libNormal"/>
      </w:pPr>
      <w:r>
        <w:t>Sudah pasti maksud yang dituju oleh firman Allah “lalu</w:t>
      </w:r>
    </w:p>
    <w:p w:rsidR="00A10031" w:rsidRDefault="00A10031" w:rsidP="00A10031">
      <w:pPr>
        <w:pStyle w:val="libNormal"/>
      </w:pPr>
      <w:r>
        <w:t>kenapa kalian bunuh mereka jika memang kalian benar” adalah</w:t>
      </w:r>
    </w:p>
    <w:p w:rsidR="00A10031" w:rsidRDefault="00A10031" w:rsidP="00A10031">
      <w:pPr>
        <w:pStyle w:val="libNormal"/>
      </w:pPr>
      <w:r>
        <w:t>orang Yahudi yang hidup pada zaman Rasulullah saw. Juga</w:t>
      </w:r>
    </w:p>
    <w:p w:rsidR="00A10031" w:rsidRDefault="00A10031" w:rsidP="00A10031">
      <w:pPr>
        <w:pStyle w:val="libNormal"/>
      </w:pPr>
      <w:r>
        <w:lastRenderedPageBreak/>
        <w:t>sudah pasti, mereka tidak membunuh seorang nabi pun.</w:t>
      </w:r>
    </w:p>
    <w:p w:rsidR="00A10031" w:rsidRDefault="00A10031" w:rsidP="00A10031">
      <w:pPr>
        <w:pStyle w:val="libNormal"/>
      </w:pPr>
      <w:r>
        <w:t>Ada jarak enam abad antara mereka dengan orang yang</w:t>
      </w:r>
    </w:p>
    <w:p w:rsidR="00A10031" w:rsidRDefault="00A10031" w:rsidP="00A10031">
      <w:pPr>
        <w:pStyle w:val="libNormal"/>
      </w:pPr>
      <w:r>
        <w:t>membunuh serta memerangi utusan Allah. Kendatipun</w:t>
      </w:r>
    </w:p>
    <w:p w:rsidR="00A10031" w:rsidRDefault="00A10031" w:rsidP="00A10031">
      <w:pPr>
        <w:pStyle w:val="libNormal"/>
      </w:pPr>
      <w:r>
        <w:t>begitu al-Qur’an tetap menisbatkan pembunuhan itu kepada</w:t>
      </w:r>
    </w:p>
    <w:p w:rsidR="00A10031" w:rsidRDefault="00A10031" w:rsidP="00A10031">
      <w:pPr>
        <w:pStyle w:val="libNormal"/>
      </w:pPr>
      <w:r>
        <w:t>mereka secara harfiah, bukan secara metaforis seperti ayat</w:t>
      </w:r>
    </w:p>
    <w:p w:rsidR="00A10031" w:rsidRDefault="00A10031" w:rsidP="00A10031">
      <w:pPr>
        <w:pStyle w:val="libNormal"/>
      </w:pPr>
      <w:r>
        <w:rPr>
          <w:rFonts w:hint="eastAsia"/>
        </w:rPr>
        <w:t>“</w:t>
      </w:r>
      <w:r>
        <w:t>fas’alul qoryah”.</w:t>
      </w:r>
    </w:p>
    <w:p w:rsidR="00A10031" w:rsidRDefault="00A10031" w:rsidP="00A10031">
      <w:pPr>
        <w:pStyle w:val="libNormal"/>
      </w:pPr>
      <w:r>
        <w:t>Tidak ada satu pun alasan atau penafsiran yang dapat</w:t>
      </w:r>
    </w:p>
    <w:p w:rsidR="00A10031" w:rsidRDefault="00A10031" w:rsidP="00A10031">
      <w:pPr>
        <w:pStyle w:val="libNormal"/>
      </w:pPr>
      <w:r>
        <w:t>membenarkan penisbatan ini kecuali apabila kita mengerti</w:t>
      </w:r>
    </w:p>
    <w:p w:rsidR="00A10031" w:rsidRDefault="00A10031" w:rsidP="00A10031">
      <w:pPr>
        <w:pStyle w:val="libNormal"/>
      </w:pPr>
      <w:r>
        <w:t>dan menerima kaidah umum berupa kesamaan niat, rela</w:t>
      </w:r>
    </w:p>
    <w:p w:rsidR="00A10031" w:rsidRDefault="00A10031" w:rsidP="00A10031">
      <w:pPr>
        <w:pStyle w:val="libNormal"/>
      </w:pPr>
      <w:r>
        <w:t>dan murka dengan perbuatan yang diniatkan, direstui atau</w:t>
      </w:r>
    </w:p>
    <w:p w:rsidR="00A10031" w:rsidRDefault="00A10031" w:rsidP="00A10031">
      <w:pPr>
        <w:pStyle w:val="libNormal"/>
      </w:pPr>
      <w:r>
        <w:t>dimurkai.</w:t>
      </w:r>
    </w:p>
    <w:p w:rsidR="00A10031" w:rsidRDefault="00A10031" w:rsidP="00A10031">
      <w:pPr>
        <w:pStyle w:val="libNormal"/>
      </w:pPr>
      <w:r>
        <w:t>Niat dan harapan yang benar, rela dan murka yang</w:t>
      </w:r>
    </w:p>
    <w:p w:rsidR="00A10031" w:rsidRDefault="00A10031" w:rsidP="00A10031">
      <w:pPr>
        <w:pStyle w:val="libNormal"/>
      </w:pPr>
      <w:r>
        <w:t>benar, semua itu bernilai penuh seperti amal yang diniatkan,</w:t>
      </w:r>
    </w:p>
    <w:p w:rsidR="00A10031" w:rsidRDefault="00A10031" w:rsidP="00A10031">
      <w:pPr>
        <w:pStyle w:val="libNormal"/>
      </w:pPr>
      <w:r>
        <w:t>diharapkan, diridhoi dan dimurkai. Penisbatan amal pada</w:t>
      </w:r>
    </w:p>
    <w:p w:rsidR="00A10031" w:rsidRDefault="00A10031" w:rsidP="00A10031">
      <w:pPr>
        <w:pStyle w:val="libNormal"/>
      </w:pPr>
      <w:r>
        <w:t>orang yang meniatkan, mengharapkan, dan merestuinya</w:t>
      </w:r>
    </w:p>
    <w:p w:rsidR="00A10031" w:rsidRDefault="00A10031" w:rsidP="00A10031">
      <w:pPr>
        <w:pStyle w:val="libNormal"/>
      </w:pPr>
      <w:r>
        <w:t>secara sungguh-sungguh adalah benar, sebagaimana disinyalir</w:t>
      </w:r>
    </w:p>
    <w:p w:rsidR="00A10031" w:rsidRDefault="00A10031" w:rsidP="00A10031">
      <w:pPr>
        <w:pStyle w:val="libNormal"/>
      </w:pPr>
      <w:r>
        <w:t>oleh al-Qur’an.</w:t>
      </w:r>
    </w:p>
    <w:p w:rsidR="00A10031" w:rsidRDefault="00A10031" w:rsidP="00A10031">
      <w:pPr>
        <w:pStyle w:val="libNormal"/>
      </w:pPr>
      <w:r>
        <w:t>Syarif Radhi meriwayatkan dalam Nahjul Balaghah: “Setelah</w:t>
      </w:r>
    </w:p>
    <w:p w:rsidR="00A10031" w:rsidRDefault="00A10031" w:rsidP="00A10031">
      <w:pPr>
        <w:pStyle w:val="libNormal"/>
      </w:pPr>
      <w:r>
        <w:t>Allah swt. memenangkan Amirul Mukminin as. terhadap</w:t>
      </w:r>
    </w:p>
    <w:p w:rsidR="00A10031" w:rsidRDefault="00A10031" w:rsidP="00A10031">
      <w:pPr>
        <w:pStyle w:val="libNormal"/>
      </w:pPr>
      <w:r>
        <w:t>pasukan musuh di Perang Jamal, sebagian sahabatnya</w:t>
      </w:r>
    </w:p>
    <w:p w:rsidR="00A10031" w:rsidRDefault="00A10031" w:rsidP="00A10031">
      <w:pPr>
        <w:pStyle w:val="libNormal"/>
      </w:pPr>
      <w:r>
        <w:t>berkata kepada beliau: ‘Sungguh aku menginginkan saudaraku</w:t>
      </w:r>
    </w:p>
    <w:p w:rsidR="00A10031" w:rsidRDefault="00A10031" w:rsidP="00A10031">
      <w:pPr>
        <w:pStyle w:val="libNormal"/>
      </w:pPr>
      <w:r>
        <w:t>juga turut hadir menyaksikan kemenangan yang</w:t>
      </w:r>
    </w:p>
    <w:p w:rsidR="00A10031" w:rsidRDefault="00A10031" w:rsidP="00A10031">
      <w:pPr>
        <w:pStyle w:val="libNormal"/>
      </w:pPr>
      <w:r>
        <w:lastRenderedPageBreak/>
        <w:t>diberikan Allah kepadamu atas musuh-musuhmu’. Beliau</w:t>
      </w:r>
    </w:p>
    <w:p w:rsidR="00A10031" w:rsidRDefault="00A10031" w:rsidP="00A10031">
      <w:pPr>
        <w:pStyle w:val="libNormal"/>
      </w:pPr>
      <w:r>
        <w:t>berkata: ‘Apakah hati saudaramu bersama kita?’ Dia menjawab:</w:t>
      </w:r>
    </w:p>
    <w:p w:rsidR="00A10031" w:rsidRDefault="00A10031" w:rsidP="00A10031">
      <w:pPr>
        <w:pStyle w:val="libNormal"/>
      </w:pPr>
      <w:r>
        <w:rPr>
          <w:rFonts w:hint="eastAsia"/>
        </w:rPr>
        <w:t>‘</w:t>
      </w:r>
      <w:r>
        <w:t>Iya’. Maka beliau berkata: ‘Berarti dia bersama kita,</w:t>
      </w:r>
    </w:p>
    <w:p w:rsidR="00A10031" w:rsidRDefault="00A10031" w:rsidP="00A10031">
      <w:pPr>
        <w:pStyle w:val="libNormal"/>
      </w:pPr>
      <w:r>
        <w:t>sungguh telah hadir di tengah pasukan kita suatu kaum</w:t>
      </w:r>
    </w:p>
    <w:p w:rsidR="00A10031" w:rsidRDefault="00A10031" w:rsidP="00A10031">
      <w:pPr>
        <w:pStyle w:val="libNormal"/>
      </w:pPr>
      <w:r>
        <w:t>yang masih berada di tulang rusuk pria dan rahim wanita,</w:t>
      </w:r>
    </w:p>
    <w:p w:rsidR="00A10031" w:rsidRDefault="00A10031" w:rsidP="00A10031">
      <w:pPr>
        <w:pStyle w:val="libNormal"/>
      </w:pPr>
      <w:r>
        <w:t>zaman akan menjadi baik dengan keberadaan mereka dan</w:t>
      </w:r>
    </w:p>
    <w:p w:rsidR="00A10031" w:rsidRDefault="00A10031" w:rsidP="00A10031">
      <w:pPr>
        <w:pStyle w:val="libNormal"/>
      </w:pPr>
      <w:r>
        <w:t>iman akan menguat karena mereka’”.</w:t>
      </w:r>
    </w:p>
    <w:p w:rsidR="00A10031" w:rsidRDefault="00A10031" w:rsidP="00A10031">
      <w:pPr>
        <w:pStyle w:val="libNormal"/>
      </w:pPr>
      <w:r>
        <w:t>Ini adalah hukum Allah yang mengumpulkan kita</w:t>
      </w:r>
    </w:p>
    <w:p w:rsidR="00A10031" w:rsidRDefault="00A10031" w:rsidP="00A10031">
      <w:pPr>
        <w:pStyle w:val="libNormal"/>
      </w:pPr>
      <w:r>
        <w:t>bersama amal orang yang saleh, dan menggabungkan kita</w:t>
      </w:r>
    </w:p>
    <w:p w:rsidR="00A10031" w:rsidRDefault="00A10031" w:rsidP="00A10031">
      <w:pPr>
        <w:pStyle w:val="libNormal"/>
      </w:pPr>
      <w:r>
        <w:t>bersama mereka dalam pahala. Oleh karena itu, kita akan</w:t>
      </w:r>
    </w:p>
    <w:p w:rsidR="00A10031" w:rsidRDefault="00A10031" w:rsidP="00A10031">
      <w:pPr>
        <w:pStyle w:val="libNormal"/>
      </w:pPr>
      <w:r>
        <w:t>dipertemukan bersama para nabi, wali Allah, dan orang</w:t>
      </w:r>
    </w:p>
    <w:p w:rsidR="00A10031" w:rsidRDefault="00A10031" w:rsidP="00A10031">
      <w:pPr>
        <w:pStyle w:val="libNormal"/>
      </w:pPr>
      <w:r>
        <w:t>yang beramal saleh apabila kita betul-betul meniatkan,</w:t>
      </w:r>
    </w:p>
    <w:p w:rsidR="00A10031" w:rsidRDefault="00A10031" w:rsidP="00A10031">
      <w:pPr>
        <w:pStyle w:val="libNormal"/>
      </w:pPr>
      <w:r>
        <w:t>merestui, mencintai, dan mengharapkan amal perbuatan</w:t>
      </w:r>
    </w:p>
    <w:p w:rsidR="00A10031" w:rsidRDefault="00A10031" w:rsidP="00A10031">
      <w:pPr>
        <w:pStyle w:val="libNormal"/>
      </w:pPr>
      <w:r>
        <w:t>mereka.</w:t>
      </w:r>
    </w:p>
    <w:p w:rsidR="00A10031" w:rsidRDefault="00A10031" w:rsidP="00A10031">
      <w:pPr>
        <w:pStyle w:val="libNormal"/>
      </w:pPr>
      <w:r>
        <w:t>Sebaliknya juga demikian, yakni barang siapa yang</w:t>
      </w:r>
    </w:p>
    <w:p w:rsidR="00A10031" w:rsidRDefault="00A10031" w:rsidP="00A10031">
      <w:pPr>
        <w:pStyle w:val="libNormal"/>
      </w:pPr>
      <w:r>
        <w:t>merestui, meniatkan, dan membela perbuatan orang-orang</w:t>
      </w:r>
    </w:p>
    <w:p w:rsidR="00A10031" w:rsidRDefault="00A10031" w:rsidP="00A10031">
      <w:pPr>
        <w:pStyle w:val="libNormal"/>
      </w:pPr>
      <w:r>
        <w:t>zalim, kedurjanaan mereka, kesewanangan dan kerusakan</w:t>
      </w:r>
    </w:p>
    <w:p w:rsidR="00A10031" w:rsidRDefault="00A10031" w:rsidP="00A10031">
      <w:pPr>
        <w:pStyle w:val="libNormal"/>
      </w:pPr>
      <w:r>
        <w:t>mereka, niscaya akan dikumpulkan oleh Allah bersama</w:t>
      </w:r>
    </w:p>
    <w:p w:rsidR="00A10031" w:rsidRDefault="00A10031" w:rsidP="00A10031">
      <w:pPr>
        <w:pStyle w:val="libNormal"/>
      </w:pPr>
      <w:r>
        <w:t>mereka, dan Allah akan menyiksanya, meskipun dia tidak</w:t>
      </w:r>
    </w:p>
    <w:p w:rsidR="00A10031" w:rsidRDefault="00A10031" w:rsidP="00A10031">
      <w:pPr>
        <w:pStyle w:val="libNormal"/>
      </w:pPr>
      <w:r>
        <w:t>hadir di sana.</w:t>
      </w:r>
    </w:p>
    <w:p w:rsidR="00A10031" w:rsidRDefault="00A10031" w:rsidP="00A10031">
      <w:pPr>
        <w:pStyle w:val="libNormal"/>
      </w:pPr>
      <w:r>
        <w:t>Dalam riwayat tentang Imam Mahdi af. disebutkan,</w:t>
      </w:r>
    </w:p>
    <w:p w:rsidR="00A10031" w:rsidRDefault="00A10031" w:rsidP="00A10031">
      <w:pPr>
        <w:pStyle w:val="libNormal"/>
      </w:pPr>
      <w:r>
        <w:t>ketika muncul nanti, beliau akan membunuh orang-orang</w:t>
      </w:r>
    </w:p>
    <w:p w:rsidR="00A10031" w:rsidRDefault="00A10031" w:rsidP="00A10031">
      <w:pPr>
        <w:pStyle w:val="libNormal"/>
      </w:pPr>
      <w:r>
        <w:t>yang memerangi Imam Husain as., mendata dan membinasakan</w:t>
      </w:r>
    </w:p>
    <w:p w:rsidR="00A10031" w:rsidRDefault="00A10031" w:rsidP="00A10031">
      <w:pPr>
        <w:pStyle w:val="libNormal"/>
      </w:pPr>
      <w:r>
        <w:lastRenderedPageBreak/>
        <w:t>mereka. Itu artinya beliau memburu orang yang</w:t>
      </w:r>
    </w:p>
    <w:p w:rsidR="00A10031" w:rsidRDefault="00A10031" w:rsidP="00A10031">
      <w:pPr>
        <w:pStyle w:val="libNormal"/>
      </w:pPr>
      <w:r>
        <w:t>sehati dengan siapa yang membunuh dan memerangi Imam</w:t>
      </w:r>
    </w:p>
    <w:p w:rsidR="00A10031" w:rsidRDefault="00A10031" w:rsidP="00A10031">
      <w:pPr>
        <w:pStyle w:val="libNormal"/>
      </w:pPr>
      <w:r>
        <w:t>Husain as. Imam Mahdi af. akan membinasakan mereka</w:t>
      </w:r>
    </w:p>
    <w:p w:rsidR="00A10031" w:rsidRDefault="00A10031" w:rsidP="00A10031">
      <w:pPr>
        <w:pStyle w:val="libNormal"/>
      </w:pPr>
      <w:r>
        <w:t>lantaran telah memerangi Imam Husain, sehingga bumi ini</w:t>
      </w:r>
    </w:p>
    <w:p w:rsidR="00A10031" w:rsidRDefault="00A10031" w:rsidP="00A10031">
      <w:pPr>
        <w:pStyle w:val="libNormal"/>
      </w:pPr>
      <w:r>
        <w:t>suci dari kebusukan dan kezaliman mereka.</w:t>
      </w:r>
    </w:p>
    <w:p w:rsidR="00A10031" w:rsidRDefault="00A10031" w:rsidP="00A10031">
      <w:pPr>
        <w:pStyle w:val="libNormal"/>
      </w:pPr>
      <w:r>
        <w:t>Ziarah Warits; ziarah yang populer untuk Imam Husain</w:t>
      </w:r>
    </w:p>
    <w:p w:rsidR="00A10031" w:rsidRDefault="00A10031" w:rsidP="00A10031">
      <w:pPr>
        <w:pStyle w:val="libNormal"/>
      </w:pPr>
      <w:r>
        <w:t>as., menjelaskan ketetapan dan tugas ini secara teliti dan</w:t>
      </w:r>
    </w:p>
    <w:p w:rsidR="00A10031" w:rsidRDefault="00A10031" w:rsidP="00A10031">
      <w:pPr>
        <w:pStyle w:val="libNormal"/>
      </w:pPr>
      <w:r>
        <w:t>cermat; melaknat pembunuh Imam Husain as., melaknat</w:t>
      </w:r>
    </w:p>
    <w:p w:rsidR="00A10031" w:rsidRDefault="00A10031" w:rsidP="00A10031">
      <w:pPr>
        <w:pStyle w:val="libNormal"/>
      </w:pPr>
      <w:r>
        <w:t>orang yang menzaliminya dan mengutuk orang yang merestui</w:t>
      </w:r>
    </w:p>
    <w:p w:rsidR="00A10031" w:rsidRDefault="00A10031" w:rsidP="00A10031">
      <w:pPr>
        <w:pStyle w:val="libNormal"/>
      </w:pPr>
      <w:r>
        <w:t>pembunuhan atau peperangan itu.</w:t>
      </w:r>
    </w:p>
    <w:p w:rsidR="00A10031" w:rsidRDefault="00A10031" w:rsidP="00A10031">
      <w:pPr>
        <w:pStyle w:val="libNormal"/>
      </w:pPr>
      <w:r>
        <w:t>Perhatikanlah teks ziarah berikut ini:</w:t>
      </w:r>
    </w:p>
    <w:p w:rsidR="00A10031" w:rsidRDefault="00A10031" w:rsidP="00A10031">
      <w:pPr>
        <w:pStyle w:val="libNormal"/>
      </w:pPr>
      <w:r>
        <w:rPr>
          <w:rFonts w:hint="eastAsia"/>
        </w:rPr>
        <w:t>“</w:t>
      </w:r>
      <w:r>
        <w:t>Semoga Allah melaknat umat yang memerangi kalian,</w:t>
      </w:r>
    </w:p>
    <w:p w:rsidR="00A10031" w:rsidRDefault="00A10031" w:rsidP="00A10031">
      <w:pPr>
        <w:pStyle w:val="libNormal"/>
      </w:pPr>
      <w:r>
        <w:t>semoga Allah melaknat umat yang menzalimi kalian,</w:t>
      </w:r>
    </w:p>
    <w:p w:rsidR="00A10031" w:rsidRDefault="00A10031" w:rsidP="00A10031">
      <w:pPr>
        <w:pStyle w:val="libNormal"/>
      </w:pPr>
      <w:r>
        <w:t>dan semoga Allah melaknat umat yang mendengar hal</w:t>
      </w:r>
    </w:p>
    <w:p w:rsidR="00A10031" w:rsidRDefault="00A10031" w:rsidP="00A10031">
      <w:pPr>
        <w:pStyle w:val="libNormal"/>
      </w:pPr>
      <w:r>
        <w:t>itu dan merestui”.</w:t>
      </w:r>
    </w:p>
    <w:p w:rsidR="00A10031" w:rsidRDefault="00A10031" w:rsidP="00A10031">
      <w:pPr>
        <w:pStyle w:val="libNormal"/>
      </w:pPr>
      <w:r>
        <w:t>Kelompok pertama, mereka yang secara langsung merupakan</w:t>
      </w:r>
    </w:p>
    <w:p w:rsidR="00A10031" w:rsidRDefault="00A10031" w:rsidP="00A10031">
      <w:pPr>
        <w:pStyle w:val="libNormal"/>
      </w:pPr>
      <w:r>
        <w:t>pelaku kriminal pembunuhan.</w:t>
      </w:r>
    </w:p>
    <w:p w:rsidR="00A10031" w:rsidRDefault="00A10031" w:rsidP="00A10031">
      <w:pPr>
        <w:pStyle w:val="libNormal"/>
      </w:pPr>
      <w:r>
        <w:t>Kelompok kedua, mereka yang membela, mendukung dan</w:t>
      </w:r>
    </w:p>
    <w:p w:rsidR="00A10031" w:rsidRDefault="00A10031" w:rsidP="00A10031">
      <w:pPr>
        <w:pStyle w:val="libNormal"/>
      </w:pPr>
      <w:r>
        <w:t>membekali kelompok pertama.</w:t>
      </w:r>
    </w:p>
    <w:p w:rsidR="00A10031" w:rsidRDefault="00A10031" w:rsidP="00A10031">
      <w:pPr>
        <w:pStyle w:val="libNormal"/>
      </w:pPr>
      <w:r>
        <w:t>Kelompok ketiga, mereka yang merestui perbuatan tersebut.</w:t>
      </w:r>
    </w:p>
    <w:p w:rsidR="00A10031" w:rsidRDefault="00A10031" w:rsidP="00A10031">
      <w:pPr>
        <w:pStyle w:val="libNormal"/>
      </w:pPr>
      <w:r>
        <w:t>Kelompok ini paling banyak bertebaran sampai</w:t>
      </w:r>
    </w:p>
    <w:p w:rsidR="00A10031" w:rsidRDefault="00A10031" w:rsidP="00A10031">
      <w:pPr>
        <w:pStyle w:val="libNormal"/>
      </w:pPr>
      <w:r>
        <w:t>dataran yang sangat luas secara historis dan geografis.</w:t>
      </w:r>
    </w:p>
    <w:p w:rsidR="00A10031" w:rsidRDefault="00A10031" w:rsidP="00A10031">
      <w:pPr>
        <w:pStyle w:val="libNormal"/>
      </w:pPr>
      <w:r>
        <w:t>Saya tertarik sekali untuk menutup topik ini dengan</w:t>
      </w:r>
    </w:p>
    <w:p w:rsidR="00A10031" w:rsidRDefault="00A10031" w:rsidP="00A10031">
      <w:pPr>
        <w:pStyle w:val="libNormal"/>
      </w:pPr>
      <w:r>
        <w:t>sebuah riwayat dari Athiyyah al-Aufi yang meriwayatkan</w:t>
      </w:r>
    </w:p>
    <w:p w:rsidR="00A10031" w:rsidRDefault="00A10031" w:rsidP="00A10031">
      <w:pPr>
        <w:pStyle w:val="libNormal"/>
      </w:pPr>
      <w:r>
        <w:lastRenderedPageBreak/>
        <w:t>dari sahabat besar Rasulullah saw., yaitu Jabir bin Abdillah</w:t>
      </w:r>
    </w:p>
    <w:p w:rsidR="00A10031" w:rsidRDefault="00A10031" w:rsidP="00A10031">
      <w:pPr>
        <w:pStyle w:val="libNormal"/>
      </w:pPr>
      <w:r>
        <w:t>Anshari tatkala menzirahi kuburan Imam Husain as. pasca</w:t>
      </w:r>
    </w:p>
    <w:p w:rsidR="00A10031" w:rsidRDefault="00A10031" w:rsidP="00A10031">
      <w:pPr>
        <w:pStyle w:val="libNormal"/>
      </w:pPr>
      <w:r>
        <w:t>tragedi Karbala. Berikut ini teks hadis tersebut:</w:t>
      </w:r>
    </w:p>
    <w:p w:rsidR="00A10031" w:rsidRDefault="00A10031" w:rsidP="00A10031">
      <w:pPr>
        <w:pStyle w:val="libNormal"/>
      </w:pPr>
      <w:r>
        <w:t>Dalam kitab Bisyaratul Musthafa dinukil dari Athiyah</w:t>
      </w:r>
    </w:p>
    <w:p w:rsidR="00A10031" w:rsidRDefault="00A10031" w:rsidP="00A10031">
      <w:pPr>
        <w:pStyle w:val="libNormal"/>
      </w:pPr>
      <w:r>
        <w:t>Aufi berkata: “Aku keluar bersama Jabir bin Abdillah Al-</w:t>
      </w:r>
    </w:p>
    <w:p w:rsidR="00A10031" w:rsidRDefault="00A10031" w:rsidP="00A10031">
      <w:pPr>
        <w:pStyle w:val="libNormal"/>
      </w:pPr>
      <w:r>
        <w:t>Anshari untuk ziarah ke makam putra Ali bin Abi Thalib as.;</w:t>
      </w:r>
    </w:p>
    <w:p w:rsidR="00A10031" w:rsidRDefault="00A10031" w:rsidP="00A10031">
      <w:pPr>
        <w:pStyle w:val="libNormal"/>
      </w:pPr>
      <w:r>
        <w:t>Imam Husain as. pasca kebangkiran Asyura. Ketika kami</w:t>
      </w:r>
    </w:p>
    <w:p w:rsidR="00A10031" w:rsidRDefault="00A10031" w:rsidP="00A10031">
      <w:pPr>
        <w:pStyle w:val="libNormal"/>
      </w:pPr>
      <w:r>
        <w:t>sampai ke Karbala, Jabir mendekati sungai Furat. Di sana ia</w:t>
      </w:r>
    </w:p>
    <w:p w:rsidR="00A10031" w:rsidRDefault="00A10031" w:rsidP="00A10031">
      <w:pPr>
        <w:pStyle w:val="libNormal"/>
      </w:pPr>
      <w:r>
        <w:t>mandi lalu mengenakan kain dan pakaian. Setelah itu ia</w:t>
      </w:r>
    </w:p>
    <w:p w:rsidR="00A10031" w:rsidRDefault="00A10031" w:rsidP="00A10031">
      <w:pPr>
        <w:pStyle w:val="libNormal"/>
      </w:pPr>
      <w:r>
        <w:t>membuka bungkusan yang di dalamnya terdapat rumput</w:t>
      </w:r>
    </w:p>
    <w:p w:rsidR="00A10031" w:rsidRDefault="00A10031" w:rsidP="00A10031">
      <w:pPr>
        <w:pStyle w:val="libNormal"/>
      </w:pPr>
      <w:r>
        <w:t>alang-alang lalu ia taburkan di sekujur tubuhnya. Ia tidak</w:t>
      </w:r>
    </w:p>
    <w:p w:rsidR="00A10031" w:rsidRDefault="00A10031" w:rsidP="00A10031">
      <w:pPr>
        <w:pStyle w:val="libNormal"/>
      </w:pPr>
      <w:r>
        <w:t>menginjakkan satu langkah pun kecuali dengan zikir pada</w:t>
      </w:r>
    </w:p>
    <w:p w:rsidR="00A10031" w:rsidRDefault="00A10031" w:rsidP="00A10031">
      <w:pPr>
        <w:pStyle w:val="libNormal"/>
      </w:pPr>
      <w:r>
        <w:t>Allah sampai mendekati makam Imam Husain as.”.</w:t>
      </w:r>
    </w:p>
    <w:p w:rsidR="00A10031" w:rsidRDefault="00A10031" w:rsidP="00A10031">
      <w:pPr>
        <w:pStyle w:val="libNormal"/>
      </w:pPr>
      <w:r>
        <w:t>Athiyyah melanjutkan: “Jabir memegangku untuk bersandar,</w:t>
      </w:r>
    </w:p>
    <w:p w:rsidR="00A10031" w:rsidRDefault="00A10031" w:rsidP="00A10031">
      <w:pPr>
        <w:pStyle w:val="libNormal"/>
      </w:pPr>
      <w:r>
        <w:t>aku pun memegangnya sampai dia bungkuk di atas</w:t>
      </w:r>
    </w:p>
    <w:p w:rsidR="00A10031" w:rsidRDefault="00A10031" w:rsidP="00A10031">
      <w:pPr>
        <w:pStyle w:val="libNormal"/>
      </w:pPr>
      <w:r>
        <w:t>kuburan dan pingsan. Aku percikkan air padanya sampai</w:t>
      </w:r>
    </w:p>
    <w:p w:rsidR="00A10031" w:rsidRDefault="00A10031" w:rsidP="00A10031">
      <w:pPr>
        <w:pStyle w:val="libNormal"/>
      </w:pPr>
      <w:r>
        <w:t>dia siuman dari pingsan sambil berkata: "Ya Husain’, tiga</w:t>
      </w:r>
    </w:p>
    <w:p w:rsidR="00A10031" w:rsidRDefault="00A10031" w:rsidP="00A10031">
      <w:pPr>
        <w:pStyle w:val="libNormal"/>
      </w:pPr>
      <w:r>
        <w:t>kali. Kemudian dia berkata: 'Duhai kekasih yang tidak menjawab</w:t>
      </w:r>
    </w:p>
    <w:p w:rsidR="00A10031" w:rsidRDefault="00A10031" w:rsidP="00A10031">
      <w:pPr>
        <w:pStyle w:val="libNormal"/>
      </w:pPr>
      <w:r>
        <w:t>kekasihnya'.</w:t>
      </w:r>
    </w:p>
    <w:p w:rsidR="00A10031" w:rsidRDefault="00A10031" w:rsidP="00A10031">
      <w:pPr>
        <w:pStyle w:val="libNormal"/>
      </w:pPr>
      <w:r>
        <w:t>"Jabir berkata lagi: 'Ada apa dengan dirimu, sungguh</w:t>
      </w:r>
    </w:p>
    <w:p w:rsidR="00A10031" w:rsidRDefault="00A10031" w:rsidP="00A10031">
      <w:pPr>
        <w:pStyle w:val="libNormal"/>
      </w:pPr>
      <w:r>
        <w:t>urat-urat leher di atas belikatmu telah disembelih secara</w:t>
      </w:r>
    </w:p>
    <w:p w:rsidR="00A10031" w:rsidRDefault="00A10031" w:rsidP="00A10031">
      <w:pPr>
        <w:pStyle w:val="libNormal"/>
      </w:pPr>
      <w:r>
        <w:lastRenderedPageBreak/>
        <w:t>keji, antara tubuh dan kepalamu dipisahkan wahai putra</w:t>
      </w:r>
    </w:p>
    <w:p w:rsidR="00A10031" w:rsidRDefault="00A10031" w:rsidP="00A10031">
      <w:pPr>
        <w:pStyle w:val="libNormal"/>
      </w:pPr>
      <w:r>
        <w:t>penghulu para nabi dan putera penghulu para mukmin,</w:t>
      </w:r>
    </w:p>
    <w:p w:rsidR="00A10031" w:rsidRDefault="00A10031" w:rsidP="00A10031">
      <w:pPr>
        <w:pStyle w:val="libNormal"/>
      </w:pPr>
      <w:r>
        <w:t>putra sekutu takwa, anak keturunan hidayah, anggota kelima</w:t>
      </w:r>
    </w:p>
    <w:p w:rsidR="00A10031" w:rsidRDefault="00A10031" w:rsidP="00A10031">
      <w:pPr>
        <w:pStyle w:val="libNormal"/>
      </w:pPr>
      <w:r>
        <w:t>dari pemilik Kisa’</w:t>
      </w:r>
      <w:r>
        <w:rPr>
          <w:rStyle w:val="FootnoteReference"/>
        </w:rPr>
        <w:footnoteReference w:id="197"/>
      </w:r>
      <w:r>
        <w:t>, putra penghulu para imam, dan</w:t>
      </w:r>
    </w:p>
    <w:p w:rsidR="00A10031" w:rsidRDefault="00A10031" w:rsidP="00A10031">
      <w:pPr>
        <w:pStyle w:val="libNormal"/>
      </w:pPr>
      <w:r>
        <w:t>putra Fatimah penghulu para wanita, bagaimana mungkin</w:t>
      </w:r>
    </w:p>
    <w:p w:rsidR="00A10031" w:rsidRDefault="00A10031" w:rsidP="00A10031">
      <w:pPr>
        <w:pStyle w:val="libNormal"/>
      </w:pPr>
      <w:r>
        <w:t>engkau tidak seperti itu ketika telapak tangan penghulu</w:t>
      </w:r>
    </w:p>
    <w:p w:rsidR="00A10031" w:rsidRDefault="00A10031" w:rsidP="00A10031">
      <w:pPr>
        <w:pStyle w:val="libNormal"/>
      </w:pPr>
      <w:r>
        <w:t>para rasul yang memberimu makan, dan engkau terdidik di</w:t>
      </w:r>
    </w:p>
    <w:p w:rsidR="00A10031" w:rsidRDefault="00A10031" w:rsidP="00A10031">
      <w:pPr>
        <w:pStyle w:val="libNormal"/>
      </w:pPr>
      <w:r>
        <w:t>pangkuan orang-orang yang bertakwa, disusui dengan air</w:t>
      </w:r>
    </w:p>
    <w:p w:rsidR="00A10031" w:rsidRDefault="00A10031" w:rsidP="00A10031">
      <w:pPr>
        <w:pStyle w:val="libNormal"/>
      </w:pPr>
      <w:r>
        <w:t>iman, dan disapih bersama Islam. Maka sungguh engkau</w:t>
      </w:r>
    </w:p>
    <w:p w:rsidR="00A10031" w:rsidRDefault="00A10031" w:rsidP="00A10031">
      <w:pPr>
        <w:pStyle w:val="libNormal"/>
      </w:pPr>
      <w:r>
        <w:t>mulia saat hidup dan mulia pula saat mati. Hanya saja hatihati</w:t>
      </w:r>
    </w:p>
    <w:p w:rsidR="00A10031" w:rsidRDefault="00A10031" w:rsidP="00A10031">
      <w:pPr>
        <w:pStyle w:val="libNormal"/>
      </w:pPr>
      <w:r>
        <w:t>orang mukmin yang tidak mulia untuk berpisah darimu,</w:t>
      </w:r>
    </w:p>
    <w:p w:rsidR="00A10031" w:rsidRDefault="00A10031" w:rsidP="00A10031">
      <w:pPr>
        <w:pStyle w:val="libNormal"/>
      </w:pPr>
      <w:r>
        <w:t>dan tidak ragu dalam pilihan terbaik untukmu, salam</w:t>
      </w:r>
    </w:p>
    <w:p w:rsidR="00A10031" w:rsidRDefault="00A10031" w:rsidP="00A10031">
      <w:pPr>
        <w:pStyle w:val="libNormal"/>
      </w:pPr>
      <w:r>
        <w:t>dan restu Allah semoga senantiasa tercurahkan padamu.</w:t>
      </w:r>
    </w:p>
    <w:p w:rsidR="00A10031" w:rsidRDefault="00A10031" w:rsidP="00A10031">
      <w:pPr>
        <w:pStyle w:val="libNormal"/>
      </w:pPr>
      <w:r>
        <w:rPr>
          <w:rFonts w:hint="eastAsia"/>
        </w:rPr>
        <w:t>“</w:t>
      </w:r>
      <w:r>
        <w:t>Engkau telah menjalani apa yang telah dilalui oleh saudaramu,</w:t>
      </w:r>
    </w:p>
    <w:p w:rsidR="00A10031" w:rsidRDefault="00A10031" w:rsidP="00A10031">
      <w:pPr>
        <w:pStyle w:val="libNormal"/>
      </w:pPr>
      <w:r>
        <w:t>Yahya bin Zakaria.</w:t>
      </w:r>
    </w:p>
    <w:p w:rsidR="00A10031" w:rsidRDefault="00A10031" w:rsidP="00A10031">
      <w:pPr>
        <w:pStyle w:val="libNormal"/>
      </w:pPr>
      <w:r>
        <w:rPr>
          <w:rFonts w:hint="eastAsia"/>
        </w:rPr>
        <w:t>“</w:t>
      </w:r>
      <w:r>
        <w:t>Kemudian Jabir mengelilingkan pandangannya ke sekitar</w:t>
      </w:r>
    </w:p>
    <w:p w:rsidR="00A10031" w:rsidRDefault="00A10031" w:rsidP="00A10031">
      <w:pPr>
        <w:pStyle w:val="libNormal"/>
      </w:pPr>
      <w:r>
        <w:t>kuburan seraya berkata: ‘Salam padamu wahai arwah</w:t>
      </w:r>
    </w:p>
    <w:p w:rsidR="00A10031" w:rsidRDefault="00A10031" w:rsidP="00A10031">
      <w:pPr>
        <w:pStyle w:val="libNormal"/>
      </w:pPr>
      <w:r>
        <w:t>yang melebur bersama Husain dan menderumkan kendaraan-</w:t>
      </w:r>
    </w:p>
    <w:p w:rsidR="00A10031" w:rsidRDefault="00A10031" w:rsidP="00A10031">
      <w:pPr>
        <w:pStyle w:val="libNormal"/>
      </w:pPr>
      <w:r>
        <w:t>Nya. Aku bersaksi bahwa kalian telah mendirikan</w:t>
      </w:r>
    </w:p>
    <w:p w:rsidR="00A10031" w:rsidRDefault="00A10031" w:rsidP="00A10031">
      <w:pPr>
        <w:pStyle w:val="libNormal"/>
      </w:pPr>
      <w:r>
        <w:t>shalat, menunaikan zakat, memerintahkan yang makruf dan</w:t>
      </w:r>
    </w:p>
    <w:p w:rsidR="00CE0847" w:rsidRDefault="00A10031" w:rsidP="00CE0847">
      <w:pPr>
        <w:pStyle w:val="libNormal"/>
      </w:pPr>
      <w:r>
        <w:lastRenderedPageBreak/>
        <w:t>mencegah yang munkar, berjuang melawan orang kafir dan</w:t>
      </w:r>
      <w:r w:rsidR="00CE0847">
        <w:t xml:space="preserve"> menyembah Allah sampai datang yakin. Demi Allah Yang</w:t>
      </w:r>
    </w:p>
    <w:p w:rsidR="00CE0847" w:rsidRDefault="00CE0847" w:rsidP="00CE0847">
      <w:pPr>
        <w:pStyle w:val="libNormal"/>
      </w:pPr>
      <w:r>
        <w:t>telah mengutus Muhammad secara benar sebagai nabi,</w:t>
      </w:r>
    </w:p>
    <w:p w:rsidR="00CE0847" w:rsidRDefault="00CE0847" w:rsidP="00CE0847">
      <w:pPr>
        <w:pStyle w:val="libNormal"/>
      </w:pPr>
      <w:r>
        <w:t>sungguh aku ikut serta bersama kalian dalam hal yang</w:t>
      </w:r>
    </w:p>
    <w:p w:rsidR="00CE0847" w:rsidRDefault="00CE0847" w:rsidP="00CE0847">
      <w:pPr>
        <w:pStyle w:val="libNormal"/>
      </w:pPr>
      <w:r>
        <w:t>kalian masuki’.</w:t>
      </w:r>
    </w:p>
    <w:p w:rsidR="00CE0847" w:rsidRDefault="00CE0847" w:rsidP="00CE0847">
      <w:pPr>
        <w:pStyle w:val="libNormal"/>
      </w:pPr>
      <w:r>
        <w:t>“Kukatakan pada Jabir: “Bagaimana mungkin di saat</w:t>
      </w:r>
    </w:p>
    <w:p w:rsidR="00CE0847" w:rsidRDefault="00CE0847" w:rsidP="00CE0847">
      <w:pPr>
        <w:pStyle w:val="libNormal"/>
      </w:pPr>
      <w:r>
        <w:t>kita tidak menelusuri lembah, mendaki gunung akan melancarkan</w:t>
      </w:r>
    </w:p>
    <w:p w:rsidR="00CE0847" w:rsidRDefault="00CE0847" w:rsidP="00CE0847">
      <w:pPr>
        <w:pStyle w:val="libNormal"/>
      </w:pPr>
      <w:r>
        <w:t>satu pukulan pedang sedangkan mereka telah terpisahkan</w:t>
      </w:r>
    </w:p>
    <w:p w:rsidR="00CE0847" w:rsidRDefault="00CE0847" w:rsidP="00CE0847">
      <w:pPr>
        <w:pStyle w:val="libNormal"/>
      </w:pPr>
      <w:r>
        <w:t>tubuh dari kepala, anak-anak mereka jadi yatim</w:t>
      </w:r>
    </w:p>
    <w:p w:rsidR="00CE0847" w:rsidRDefault="00CE0847" w:rsidP="00CE0847">
      <w:pPr>
        <w:pStyle w:val="libNormal"/>
      </w:pPr>
      <w:r>
        <w:t>dan istri-istri mereka jadi janda?!”</w:t>
      </w:r>
    </w:p>
    <w:p w:rsidR="00CE0847" w:rsidRDefault="00CE0847" w:rsidP="00CE0847">
      <w:pPr>
        <w:pStyle w:val="libNormal"/>
      </w:pPr>
      <w:r>
        <w:t>“Maka Jabir menjawab: ‘Wahai Athiyyah, aku dengar</w:t>
      </w:r>
    </w:p>
    <w:p w:rsidR="00CE0847" w:rsidRDefault="00CE0847" w:rsidP="00CE0847">
      <w:pPr>
        <w:pStyle w:val="libNormal"/>
      </w:pPr>
      <w:r>
        <w:t>kekasihku Rasulullah saw. bersabda: ‘Barangsiapa mencintai</w:t>
      </w:r>
    </w:p>
    <w:p w:rsidR="00CE0847" w:rsidRDefault="00CE0847" w:rsidP="00CE0847">
      <w:pPr>
        <w:pStyle w:val="libNormal"/>
      </w:pPr>
      <w:r>
        <w:t>sebuah kaum niscaya dia akan dikumpulkan bersama kaum itu, dan</w:t>
      </w:r>
    </w:p>
    <w:p w:rsidR="00CE0847" w:rsidRDefault="00CE0847" w:rsidP="00CE0847">
      <w:pPr>
        <w:pStyle w:val="libNormal"/>
      </w:pPr>
      <w:r>
        <w:t>barangsiapa mencintai perbuatan sebuah kaum maka dia akan</w:t>
      </w:r>
    </w:p>
    <w:p w:rsidR="00CE0847" w:rsidRDefault="00CE0847" w:rsidP="00CE0847">
      <w:pPr>
        <w:pStyle w:val="libNormal"/>
      </w:pPr>
      <w:r>
        <w:t>diikutsertakan bersama perbuatan mereka’. Demi Allah yang</w:t>
      </w:r>
    </w:p>
    <w:p w:rsidR="00CE0847" w:rsidRDefault="00CE0847" w:rsidP="00CE0847">
      <w:pPr>
        <w:pStyle w:val="libNormal"/>
      </w:pPr>
      <w:r>
        <w:t>telah mengutus Muhammad sebagai nabi secara benar,</w:t>
      </w:r>
    </w:p>
    <w:p w:rsidR="00CE0847" w:rsidRDefault="00CE0847" w:rsidP="00CE0847">
      <w:pPr>
        <w:pStyle w:val="libNormal"/>
      </w:pPr>
      <w:r>
        <w:t>sesungguhnya niatku dan niat sahabat-sahabatku sesuai dan</w:t>
      </w:r>
    </w:p>
    <w:p w:rsidR="00CE0847" w:rsidRDefault="00CE0847" w:rsidP="00CE0847">
      <w:pPr>
        <w:pStyle w:val="libNormal"/>
      </w:pPr>
      <w:r>
        <w:t>bersama dengan niat Imam Husain as. dan sahabatnya.</w:t>
      </w:r>
    </w:p>
    <w:p w:rsidR="00CE0847" w:rsidRDefault="00CE0847" w:rsidP="00CE0847">
      <w:pPr>
        <w:pStyle w:val="libNormal"/>
      </w:pPr>
      <w:r>
        <w:t>Bawalah aku ke pemukiman kota Kufah’.</w:t>
      </w:r>
    </w:p>
    <w:p w:rsidR="00CE0847" w:rsidRDefault="00CE0847" w:rsidP="00CE0847">
      <w:pPr>
        <w:pStyle w:val="libNormal"/>
      </w:pPr>
      <w:r>
        <w:t>“Ketika kami sampai di pertengahan jalan, Jabir berkata:</w:t>
      </w:r>
    </w:p>
    <w:p w:rsidR="00CE0847" w:rsidRDefault="00CE0847" w:rsidP="00CE0847">
      <w:pPr>
        <w:pStyle w:val="libNormal"/>
      </w:pPr>
      <w:r>
        <w:t>‘Wahai Athiyyah, apakah kamu ingin aku mewasiatkan</w:t>
      </w:r>
    </w:p>
    <w:p w:rsidR="00CE0847" w:rsidRDefault="00CE0847" w:rsidP="00CE0847">
      <w:pPr>
        <w:pStyle w:val="libNormal"/>
      </w:pPr>
      <w:r>
        <w:t>sesuatu padamu? Karena, firasatku mengatakan setelah</w:t>
      </w:r>
    </w:p>
    <w:p w:rsidR="00CE0847" w:rsidRDefault="00CE0847" w:rsidP="00CE0847">
      <w:pPr>
        <w:pStyle w:val="libNormal"/>
      </w:pPr>
      <w:r>
        <w:t>perjalanan ini aku tidak lagi bertemu denganmu! Cintailah</w:t>
      </w:r>
    </w:p>
    <w:p w:rsidR="00CE0847" w:rsidRDefault="00CE0847" w:rsidP="00CE0847">
      <w:pPr>
        <w:pStyle w:val="libNormal"/>
      </w:pPr>
      <w:r>
        <w:t>apa yang dicintai keluarga Muhammad saw., dan bencilah</w:t>
      </w:r>
    </w:p>
    <w:p w:rsidR="00CE0847" w:rsidRDefault="00CE0847" w:rsidP="00CE0847">
      <w:pPr>
        <w:pStyle w:val="libNormal"/>
      </w:pPr>
      <w:r>
        <w:lastRenderedPageBreak/>
        <w:t>apa yang dibenci oleh keluarga Muhammad saw.. Karena</w:t>
      </w:r>
    </w:p>
    <w:p w:rsidR="00CE0847" w:rsidRDefault="00CE0847" w:rsidP="00CE0847">
      <w:pPr>
        <w:pStyle w:val="libNormal"/>
      </w:pPr>
      <w:r>
        <w:t>sesungguhnya apabila satu langkah tergelincir karena dosa,</w:t>
      </w:r>
    </w:p>
    <w:p w:rsidR="00CE0847" w:rsidRDefault="00CE0847" w:rsidP="00CE0847">
      <w:pPr>
        <w:pStyle w:val="libNormal"/>
      </w:pPr>
      <w:r>
        <w:t>akan diangkat karena cinta pada mereka. Sesungguhnya pecinta</w:t>
      </w:r>
    </w:p>
    <w:p w:rsidR="00CE0847" w:rsidRDefault="00CE0847" w:rsidP="00CE0847">
      <w:pPr>
        <w:pStyle w:val="libNormal"/>
      </w:pPr>
      <w:r>
        <w:t>mereka akan kembali ke surga dan pembenci mereka</w:t>
      </w:r>
    </w:p>
    <w:p w:rsidR="00F42D1D" w:rsidRDefault="00CE0847" w:rsidP="00CE0847">
      <w:pPr>
        <w:pStyle w:val="libNormal"/>
      </w:pPr>
      <w:r>
        <w:t>ke neraka”.</w:t>
      </w:r>
      <w:r w:rsidRPr="00CE0847">
        <w:rPr>
          <w:rStyle w:val="libFootnotenumChar"/>
        </w:rPr>
        <w:footnoteReference w:id="198"/>
      </w:r>
      <w:r>
        <w:t>[]</w:t>
      </w:r>
    </w:p>
    <w:p w:rsidR="00F42D1D" w:rsidRPr="00F42D1D" w:rsidRDefault="00F42D1D">
      <w:r>
        <w:br w:type="page"/>
      </w:r>
    </w:p>
    <w:p w:rsidR="00675210" w:rsidRDefault="00675210" w:rsidP="003F5BBE">
      <w:pPr>
        <w:pStyle w:val="Heading1Center"/>
      </w:pPr>
      <w:bookmarkStart w:id="70" w:name="_Toc421954349"/>
      <w:r>
        <w:lastRenderedPageBreak/>
        <w:t>Apendiks</w:t>
      </w:r>
      <w:bookmarkEnd w:id="70"/>
    </w:p>
    <w:p w:rsidR="00675210" w:rsidRDefault="00675210" w:rsidP="003F5BBE">
      <w:pPr>
        <w:pStyle w:val="Heading2Center"/>
      </w:pPr>
      <w:bookmarkStart w:id="71" w:name="_Toc421954350"/>
      <w:r>
        <w:t>SIAPAKAH AHLULBAIT AS.?</w:t>
      </w:r>
      <w:bookmarkEnd w:id="71"/>
    </w:p>
    <w:p w:rsidR="003F5BBE" w:rsidRDefault="003F5BBE" w:rsidP="00675210">
      <w:pPr>
        <w:pStyle w:val="libNormal"/>
      </w:pPr>
    </w:p>
    <w:p w:rsidR="00675210" w:rsidRDefault="00675210" w:rsidP="00675210">
      <w:pPr>
        <w:pStyle w:val="libNormal"/>
      </w:pPr>
      <w:r>
        <w:t>Di akhir pembahasan ini, tepat kiranya kita angkat kembali</w:t>
      </w:r>
    </w:p>
    <w:p w:rsidR="00675210" w:rsidRDefault="00675210" w:rsidP="00675210">
      <w:pPr>
        <w:pStyle w:val="libNormal"/>
      </w:pPr>
      <w:r>
        <w:t>pertanyaan yang sempat muncul di sela-sela pembahasan</w:t>
      </w:r>
    </w:p>
    <w:p w:rsidR="00675210" w:rsidRDefault="00675210" w:rsidP="00675210">
      <w:pPr>
        <w:pStyle w:val="libNormal"/>
      </w:pPr>
      <w:r>
        <w:t>sebelumnya, seperti dalam mukadimah, yaitu siapakah</w:t>
      </w:r>
    </w:p>
    <w:p w:rsidR="00675210" w:rsidRDefault="00675210" w:rsidP="00675210">
      <w:pPr>
        <w:pStyle w:val="libNormal"/>
      </w:pPr>
      <w:r>
        <w:t>Ahlulbait as. yang mewarisi imamah atau kepemimpinan</w:t>
      </w:r>
    </w:p>
    <w:p w:rsidR="00675210" w:rsidRDefault="00675210" w:rsidP="00675210">
      <w:pPr>
        <w:pStyle w:val="libNormal"/>
      </w:pPr>
      <w:r>
        <w:t>politik, ideologi, hukum dan peradaban dari Rasulullah</w:t>
      </w:r>
    </w:p>
    <w:p w:rsidR="00675210" w:rsidRDefault="00675210" w:rsidP="00675210">
      <w:pPr>
        <w:pStyle w:val="libNormal"/>
      </w:pPr>
      <w:r>
        <w:t>saw. sampai Hari Kiamat?</w:t>
      </w:r>
    </w:p>
    <w:p w:rsidR="00675210" w:rsidRDefault="00675210" w:rsidP="00675210">
      <w:pPr>
        <w:pStyle w:val="libNormal"/>
      </w:pPr>
      <w:r>
        <w:t>Saya katakan, sebetulnya masalah ini terlalu jelas sehingga</w:t>
      </w:r>
    </w:p>
    <w:p w:rsidR="00675210" w:rsidRDefault="00675210" w:rsidP="00675210">
      <w:pPr>
        <w:pStyle w:val="libNormal"/>
      </w:pPr>
      <w:r>
        <w:t>tidak ada alasan lagi bagi seseorang untuk ragu di</w:t>
      </w:r>
    </w:p>
    <w:p w:rsidR="00675210" w:rsidRDefault="00675210" w:rsidP="00675210">
      <w:pPr>
        <w:pStyle w:val="libNormal"/>
      </w:pPr>
      <w:r>
        <w:t>sana. Karena tidak mungkin Rasulullah saw. menyerahkan</w:t>
      </w:r>
    </w:p>
    <w:p w:rsidR="00675210" w:rsidRDefault="00675210" w:rsidP="00675210">
      <w:pPr>
        <w:pStyle w:val="libNormal"/>
      </w:pPr>
      <w:r>
        <w:t>kepemimpinan umat Islam ke dalam urusan halal, haram,</w:t>
      </w:r>
    </w:p>
    <w:p w:rsidR="00675210" w:rsidRDefault="00675210" w:rsidP="00675210">
      <w:pPr>
        <w:pStyle w:val="libNormal"/>
      </w:pPr>
      <w:r>
        <w:t>pokok-pokok agama dan cabangnya sepanjang zaman sampai</w:t>
      </w:r>
    </w:p>
    <w:p w:rsidR="00675210" w:rsidRDefault="00675210" w:rsidP="00675210">
      <w:pPr>
        <w:pStyle w:val="libNormal"/>
      </w:pPr>
      <w:r>
        <w:t>Hari Kiamat nanti kepada umat yang tak terbatas. Maka</w:t>
      </w:r>
    </w:p>
    <w:p w:rsidR="00675210" w:rsidRDefault="00675210" w:rsidP="00675210">
      <w:pPr>
        <w:pStyle w:val="libNormal"/>
      </w:pPr>
      <w:r>
        <w:t>dari itu, sudah menjadi kelaziman bahwa umat itu harus</w:t>
      </w:r>
    </w:p>
    <w:p w:rsidR="00675210" w:rsidRDefault="00675210" w:rsidP="00675210">
      <w:pPr>
        <w:pStyle w:val="libNormal"/>
      </w:pPr>
      <w:r>
        <w:t>terbatas, jelas dan populer.</w:t>
      </w:r>
    </w:p>
    <w:p w:rsidR="00675210" w:rsidRDefault="00675210" w:rsidP="00675210">
      <w:pPr>
        <w:pStyle w:val="libNormal"/>
      </w:pPr>
      <w:r>
        <w:t>Sepanjang sejarah Islam, kita tidak melihat sekelompok</w:t>
      </w:r>
    </w:p>
    <w:p w:rsidR="00675210" w:rsidRDefault="00675210" w:rsidP="00675210">
      <w:pPr>
        <w:pStyle w:val="libNormal"/>
      </w:pPr>
      <w:r>
        <w:t>manusia dari keluarga Rasulullah saw. yang secara jelas dan</w:t>
      </w:r>
    </w:p>
    <w:p w:rsidR="00675210" w:rsidRDefault="00675210" w:rsidP="00675210">
      <w:pPr>
        <w:pStyle w:val="libNormal"/>
      </w:pPr>
      <w:r>
        <w:t>tegas menyatakan kepemimpinannya kepada umat Islam</w:t>
      </w:r>
    </w:p>
    <w:p w:rsidR="00675210" w:rsidRDefault="00675210" w:rsidP="00675210">
      <w:pPr>
        <w:pStyle w:val="libNormal"/>
      </w:pPr>
      <w:r>
        <w:t>selain dua belas imam yang masyhur dari Ahlulbait as. Dua</w:t>
      </w:r>
    </w:p>
    <w:p w:rsidR="00675210" w:rsidRDefault="00675210" w:rsidP="00675210">
      <w:pPr>
        <w:pStyle w:val="libNormal"/>
      </w:pPr>
      <w:r>
        <w:t>belas imam ini yang diyakini oleh pengikut Syi’ah. Ilmu,</w:t>
      </w:r>
    </w:p>
    <w:p w:rsidR="00675210" w:rsidRDefault="00675210" w:rsidP="00675210">
      <w:pPr>
        <w:pStyle w:val="libNormal"/>
      </w:pPr>
      <w:r>
        <w:lastRenderedPageBreak/>
        <w:t>perjuangan, pemahaman, dan literatur warisan mereka telah</w:t>
      </w:r>
    </w:p>
    <w:p w:rsidR="00675210" w:rsidRDefault="00675210" w:rsidP="00675210">
      <w:pPr>
        <w:pStyle w:val="libNormal"/>
      </w:pPr>
      <w:r>
        <w:t>sampai pada kita dalam ratusan jilid kitab yang diwariskan</w:t>
      </w:r>
    </w:p>
    <w:p w:rsidR="00675210" w:rsidRDefault="00675210" w:rsidP="00675210">
      <w:pPr>
        <w:pStyle w:val="libNormal"/>
      </w:pPr>
      <w:r>
        <w:t>oleh ulama mazhab Ahlulbait as. dari generasi ke generasi.</w:t>
      </w:r>
    </w:p>
    <w:p w:rsidR="00675210" w:rsidRDefault="00675210" w:rsidP="00675210">
      <w:pPr>
        <w:pStyle w:val="libNormal"/>
      </w:pPr>
      <w:r>
        <w:t>Mereka yakin bahwa imam dua belas itulah pewaris</w:t>
      </w:r>
    </w:p>
    <w:p w:rsidR="00675210" w:rsidRDefault="00675210" w:rsidP="00675210">
      <w:pPr>
        <w:pStyle w:val="libNormal"/>
      </w:pPr>
      <w:r>
        <w:t>Rasulullah saw. dalam kepemimpinan politik dan hukum.</w:t>
      </w:r>
    </w:p>
    <w:p w:rsidR="00675210" w:rsidRDefault="00675210" w:rsidP="00675210">
      <w:pPr>
        <w:pStyle w:val="libNormal"/>
      </w:pPr>
      <w:r>
        <w:t>Merekalah manusia-manusia suci setelah beliau.</w:t>
      </w:r>
    </w:p>
    <w:p w:rsidR="009871F6" w:rsidRDefault="009871F6" w:rsidP="00675210">
      <w:pPr>
        <w:pStyle w:val="libNormal"/>
      </w:pPr>
    </w:p>
    <w:p w:rsidR="00675210" w:rsidRDefault="00675210" w:rsidP="009871F6">
      <w:pPr>
        <w:pStyle w:val="Heading2"/>
      </w:pPr>
      <w:bookmarkStart w:id="72" w:name="_Toc421954351"/>
      <w:r>
        <w:t>Hadis-hadis Dua Belas Imam setelah Rasul saw.</w:t>
      </w:r>
      <w:bookmarkEnd w:id="72"/>
    </w:p>
    <w:p w:rsidR="009871F6" w:rsidRDefault="009871F6" w:rsidP="00675210">
      <w:pPr>
        <w:pStyle w:val="libNormal"/>
      </w:pPr>
    </w:p>
    <w:p w:rsidR="00675210" w:rsidRDefault="00675210" w:rsidP="00675210">
      <w:pPr>
        <w:pStyle w:val="libNormal"/>
      </w:pPr>
      <w:r>
        <w:t>Terdapat hadis dari Rasulullah saw. yang diriwayatkan</w:t>
      </w:r>
    </w:p>
    <w:p w:rsidR="00675210" w:rsidRDefault="00675210" w:rsidP="00675210">
      <w:pPr>
        <w:pStyle w:val="libNormal"/>
      </w:pPr>
      <w:r>
        <w:t>secara sahih dengan berbagai jalur yang tidak bisa diragukan</w:t>
      </w:r>
    </w:p>
    <w:p w:rsidR="00675210" w:rsidRDefault="00675210" w:rsidP="00675210">
      <w:pPr>
        <w:pStyle w:val="libNormal"/>
      </w:pPr>
      <w:r>
        <w:t>lagi bahwa keimaman atau kepemimpinan hidayah</w:t>
      </w:r>
    </w:p>
    <w:p w:rsidR="00675210" w:rsidRDefault="00675210" w:rsidP="00675210">
      <w:pPr>
        <w:pStyle w:val="libNormal"/>
      </w:pPr>
      <w:r>
        <w:t>yang bijak berada pada dua belas imam setelah Rasulullah</w:t>
      </w:r>
    </w:p>
    <w:p w:rsidR="00675210" w:rsidRDefault="00675210" w:rsidP="00675210">
      <w:pPr>
        <w:pStyle w:val="libNormal"/>
      </w:pPr>
      <w:r>
        <w:t>saw., dan mereka semua dari Quraisy. Riwayat-riwayat ini</w:t>
      </w:r>
    </w:p>
    <w:p w:rsidR="00675210" w:rsidRDefault="00675210" w:rsidP="00675210">
      <w:pPr>
        <w:pStyle w:val="libNormal"/>
      </w:pPr>
      <w:r>
        <w:t>sahih juga diakui kebenarannya oleh Muhammad bin Ismail</w:t>
      </w:r>
    </w:p>
    <w:p w:rsidR="00675210" w:rsidRDefault="00675210" w:rsidP="00675210">
      <w:pPr>
        <w:pStyle w:val="libNormal"/>
      </w:pPr>
      <w:r>
        <w:t>Bukhari dalam Shahih</w:t>
      </w:r>
      <w:r w:rsidRPr="00675210">
        <w:rPr>
          <w:rStyle w:val="libFootnotenumChar"/>
        </w:rPr>
        <w:footnoteReference w:id="199"/>
      </w:r>
      <w:r>
        <w:t>, Muslim bin Hajjaj Nisyaburi dalam</w:t>
      </w:r>
    </w:p>
    <w:p w:rsidR="00675210" w:rsidRDefault="00675210" w:rsidP="00675210">
      <w:pPr>
        <w:pStyle w:val="libNormal"/>
      </w:pPr>
      <w:r>
        <w:t>Shahih</w:t>
      </w:r>
      <w:r w:rsidRPr="00675210">
        <w:rPr>
          <w:rStyle w:val="libFootnotenumChar"/>
        </w:rPr>
        <w:footnoteReference w:id="200"/>
      </w:r>
      <w:r>
        <w:t>, Tirmidzi dalam Shahih</w:t>
      </w:r>
      <w:r w:rsidRPr="00675210">
        <w:rPr>
          <w:rStyle w:val="libFootnotenumChar"/>
        </w:rPr>
        <w:footnoteReference w:id="201"/>
      </w:r>
      <w:r>
        <w:t>, Hakim dalam Mustadrak</w:t>
      </w:r>
      <w:r w:rsidRPr="00675210">
        <w:rPr>
          <w:rStyle w:val="libFootnotenumChar"/>
        </w:rPr>
        <w:footnoteReference w:id="202"/>
      </w:r>
      <w:r>
        <w:t>,</w:t>
      </w:r>
    </w:p>
    <w:p w:rsidR="00675210" w:rsidRDefault="00675210" w:rsidP="00675210">
      <w:pPr>
        <w:pStyle w:val="libNormal"/>
      </w:pPr>
      <w:r>
        <w:t>Ahmad bin Hanbal di berbagai tempat dalam Musnad</w:t>
      </w:r>
      <w:r w:rsidRPr="00675210">
        <w:rPr>
          <w:rStyle w:val="libFootnotenumChar"/>
        </w:rPr>
        <w:footnoteReference w:id="203"/>
      </w:r>
      <w:r>
        <w:t xml:space="preserve"> dan</w:t>
      </w:r>
    </w:p>
    <w:p w:rsidR="00675210" w:rsidRDefault="00675210" w:rsidP="00675210">
      <w:pPr>
        <w:pStyle w:val="libNormal"/>
      </w:pPr>
      <w:r>
        <w:t>penghafal-penghafal hadis nabi yang lain.</w:t>
      </w:r>
    </w:p>
    <w:p w:rsidR="00675210" w:rsidRDefault="00675210" w:rsidP="00675210">
      <w:pPr>
        <w:pStyle w:val="libNormal"/>
      </w:pPr>
      <w:r>
        <w:lastRenderedPageBreak/>
        <w:t>Di samping itu, kita tidak menemukan di dalam sejarah</w:t>
      </w:r>
    </w:p>
    <w:p w:rsidR="00675210" w:rsidRDefault="00675210" w:rsidP="00675210">
      <w:pPr>
        <w:pStyle w:val="libNormal"/>
      </w:pPr>
      <w:r>
        <w:t>Islam dua belas amir atau imam yang adil secara berturutturut,</w:t>
      </w:r>
    </w:p>
    <w:p w:rsidR="00675210" w:rsidRDefault="00675210" w:rsidP="00675210">
      <w:pPr>
        <w:pStyle w:val="libNormal"/>
      </w:pPr>
      <w:r>
        <w:t>“Perkara ini tidak akan berakhir sebelum bilangan mereka</w:t>
      </w:r>
    </w:p>
    <w:p w:rsidR="00675210" w:rsidRDefault="00675210" w:rsidP="00675210">
      <w:pPr>
        <w:pStyle w:val="libNormal"/>
      </w:pPr>
      <w:r>
        <w:t>sempurna”, “Dan agama senantiasa tegak sampai dua belas imam</w:t>
      </w:r>
    </w:p>
    <w:p w:rsidR="00675210" w:rsidRDefault="00675210" w:rsidP="00675210">
      <w:pPr>
        <w:pStyle w:val="libNormal"/>
      </w:pPr>
      <w:r>
        <w:t>ini ada”, “Bilangan mereka seperti bilangan naqib atau pemimpin</w:t>
      </w:r>
    </w:p>
    <w:p w:rsidR="00675210" w:rsidRDefault="00675210" w:rsidP="00675210">
      <w:pPr>
        <w:pStyle w:val="libNormal"/>
      </w:pPr>
      <w:r>
        <w:t>bani Israel” dan ibarat lainnya yang disinyalir oleh riwayatriwayat</w:t>
      </w:r>
    </w:p>
    <w:p w:rsidR="00675210" w:rsidRDefault="00675210" w:rsidP="00675210">
      <w:pPr>
        <w:pStyle w:val="libNormal"/>
      </w:pPr>
      <w:r>
        <w:t>yang shahih…</w:t>
      </w:r>
    </w:p>
    <w:p w:rsidR="00675210" w:rsidRDefault="00675210" w:rsidP="00675210">
      <w:pPr>
        <w:pStyle w:val="libNormal"/>
      </w:pPr>
      <w:r>
        <w:t>Saya katakan bahwa kita tidak melihat dua belas imam</w:t>
      </w:r>
    </w:p>
    <w:p w:rsidR="00675210" w:rsidRDefault="00675210" w:rsidP="00675210">
      <w:pPr>
        <w:pStyle w:val="libNormal"/>
      </w:pPr>
      <w:r>
        <w:t>atau amir yang adil dalam sejarah Islam dengan kriteria</w:t>
      </w:r>
    </w:p>
    <w:p w:rsidR="00675210" w:rsidRDefault="00675210" w:rsidP="00675210">
      <w:pPr>
        <w:pStyle w:val="libNormal"/>
      </w:pPr>
      <w:r>
        <w:t>yang jelas selain imam-imam Ahlulbait as. yang berjumlah</w:t>
      </w:r>
    </w:p>
    <w:p w:rsidR="00675210" w:rsidRDefault="00675210" w:rsidP="00675210">
      <w:pPr>
        <w:pStyle w:val="libNormal"/>
      </w:pPr>
      <w:r>
        <w:t>dua belas dan sudah dikenal serta diyakini oleh Syi’ah</w:t>
      </w:r>
    </w:p>
    <w:p w:rsidR="00675210" w:rsidRDefault="00675210" w:rsidP="00675210">
      <w:pPr>
        <w:pStyle w:val="libNormal"/>
      </w:pPr>
      <w:r>
        <w:t>Ahlulbait as. Apabila ini kita tolak, maka hadis Rasulullah</w:t>
      </w:r>
    </w:p>
    <w:p w:rsidR="00867D77" w:rsidRDefault="00675210" w:rsidP="00867D77">
      <w:pPr>
        <w:pStyle w:val="libNormal"/>
      </w:pPr>
      <w:r>
        <w:t>saw. ini tidaklah benar dan tidak berfakta, dan tak seorang</w:t>
      </w:r>
      <w:r w:rsidR="007B6450">
        <w:t xml:space="preserve"> </w:t>
      </w:r>
      <w:r w:rsidR="00867D77">
        <w:t>pun yang masih shalat ke arah Ka'bah akan mengatakan</w:t>
      </w:r>
    </w:p>
    <w:p w:rsidR="00867D77" w:rsidRDefault="00867D77" w:rsidP="00867D77">
      <w:pPr>
        <w:pStyle w:val="libNormal"/>
      </w:pPr>
      <w:r>
        <w:t>Rasulullah saw. berkata salah dan dusta.</w:t>
      </w:r>
    </w:p>
    <w:p w:rsidR="00F64894" w:rsidRDefault="00F64894" w:rsidP="00867D77">
      <w:pPr>
        <w:pStyle w:val="libNormal"/>
      </w:pPr>
    </w:p>
    <w:p w:rsidR="00867D77" w:rsidRDefault="00867D77" w:rsidP="00F64894">
      <w:pPr>
        <w:pStyle w:val="Heading2"/>
      </w:pPr>
      <w:bookmarkStart w:id="73" w:name="_Toc421954352"/>
      <w:r>
        <w:t>Ayat Thathhir (Penyucian)</w:t>
      </w:r>
      <w:bookmarkEnd w:id="73"/>
    </w:p>
    <w:p w:rsidR="00F64894" w:rsidRDefault="00F64894" w:rsidP="00867D77">
      <w:pPr>
        <w:pStyle w:val="libNormal"/>
      </w:pPr>
    </w:p>
    <w:p w:rsidR="00867D77" w:rsidRDefault="00867D77" w:rsidP="00867D77">
      <w:pPr>
        <w:pStyle w:val="libNormal"/>
      </w:pPr>
      <w:r>
        <w:t>Bukti lain atas apa yang telah kami sebutkan sebelumnya</w:t>
      </w:r>
    </w:p>
    <w:p w:rsidR="00867D77" w:rsidRDefault="00867D77" w:rsidP="00867D77">
      <w:pPr>
        <w:pStyle w:val="libNormal"/>
      </w:pPr>
      <w:r>
        <w:t>adalah ayat penyucian (tathhir) sebagaimana terdapat dalam</w:t>
      </w:r>
    </w:p>
    <w:p w:rsidR="00867D77" w:rsidRDefault="00867D77" w:rsidP="00867D77">
      <w:pPr>
        <w:pStyle w:val="libNormal"/>
      </w:pPr>
      <w:r>
        <w:t>surah al-Ahzab:</w:t>
      </w:r>
    </w:p>
    <w:p w:rsidR="00867D77" w:rsidRDefault="00867D77" w:rsidP="00F64894">
      <w:pPr>
        <w:pStyle w:val="libAie"/>
      </w:pPr>
      <w:r>
        <w:rPr>
          <w:rtl/>
        </w:rPr>
        <w:t>﴿ اِمنََّا يُرِيدُ اللهُ لِيُذهِبَ عَنكُمُ ال رِجسَ أهلَ البَيتِ وَ يُطَ هرَكُم تَطهِيرًا ﴾</w:t>
      </w:r>
    </w:p>
    <w:p w:rsidR="00867D77" w:rsidRDefault="00867D77" w:rsidP="00867D77">
      <w:pPr>
        <w:pStyle w:val="libNormal"/>
      </w:pPr>
      <w:r>
        <w:t>“Sesungguhnya Allah hanya hendak menyingkirkan noda</w:t>
      </w:r>
    </w:p>
    <w:p w:rsidR="00867D77" w:rsidRDefault="00867D77" w:rsidP="00867D77">
      <w:pPr>
        <w:pStyle w:val="libNormal"/>
      </w:pPr>
      <w:r>
        <w:lastRenderedPageBreak/>
        <w:t>dari kalian, Ahlulbait, dan menyucikan kalian sesucisucinya”.</w:t>
      </w:r>
      <w:r w:rsidRPr="00867D77">
        <w:rPr>
          <w:rStyle w:val="libFootnotenumChar"/>
        </w:rPr>
        <w:footnoteReference w:id="204"/>
      </w:r>
    </w:p>
    <w:p w:rsidR="00867D77" w:rsidRDefault="00867D77" w:rsidP="00867D77">
      <w:pPr>
        <w:pStyle w:val="libNormal"/>
      </w:pPr>
      <w:r>
        <w:t>Muslimin sepakat bahwa ketika ayat penyucian ini turun,</w:t>
      </w:r>
    </w:p>
    <w:p w:rsidR="00867D77" w:rsidRDefault="00867D77" w:rsidP="00867D77">
      <w:pPr>
        <w:pStyle w:val="libNormal"/>
      </w:pPr>
      <w:r>
        <w:t>Rasulullah saw. hanya memasukkan Ali bin Abi Thalib as.,</w:t>
      </w:r>
    </w:p>
    <w:p w:rsidR="00867D77" w:rsidRDefault="00867D77" w:rsidP="00867D77">
      <w:pPr>
        <w:pStyle w:val="libNormal"/>
      </w:pPr>
      <w:r>
        <w:t>Fathimah Zahra sa., Hasan as. dan Husain as. ke dalam</w:t>
      </w:r>
    </w:p>
    <w:p w:rsidR="00867D77" w:rsidRDefault="00867D77" w:rsidP="00867D77">
      <w:pPr>
        <w:pStyle w:val="libNormal"/>
      </w:pPr>
      <w:r>
        <w:t>selimut.</w:t>
      </w:r>
      <w:r w:rsidRPr="00867D77">
        <w:rPr>
          <w:rStyle w:val="libFootnotenumChar"/>
        </w:rPr>
        <w:footnoteReference w:id="205"/>
      </w:r>
    </w:p>
    <w:p w:rsidR="00867D77" w:rsidRDefault="00867D77" w:rsidP="00867D77">
      <w:pPr>
        <w:pStyle w:val="libNormal"/>
      </w:pPr>
      <w:r>
        <w:t>Banyak sekali hadis-hadis yang diriwayatkan secara</w:t>
      </w:r>
    </w:p>
    <w:p w:rsidR="00867D77" w:rsidRDefault="00867D77" w:rsidP="00867D77">
      <w:pPr>
        <w:pStyle w:val="libNormal"/>
      </w:pPr>
      <w:r>
        <w:t>shahih dari Rasulullah saw. yang mengatakan bahwa beliau</w:t>
      </w:r>
    </w:p>
    <w:p w:rsidR="00867D77" w:rsidRDefault="00867D77" w:rsidP="00867D77">
      <w:pPr>
        <w:pStyle w:val="libNormal"/>
      </w:pPr>
      <w:r>
        <w:t>mendefinisikan Ahlulbait as. pada saat itu hanya pada mereka</w:t>
      </w:r>
    </w:p>
    <w:p w:rsidR="00867D77" w:rsidRDefault="00867D77" w:rsidP="00867D77">
      <w:pPr>
        <w:pStyle w:val="libNormal"/>
      </w:pPr>
      <w:r>
        <w:t>berlima. Beliau bersabda saat firman penyucian ini</w:t>
      </w:r>
    </w:p>
    <w:p w:rsidR="00867D77" w:rsidRDefault="00867D77" w:rsidP="00867D77">
      <w:pPr>
        <w:pStyle w:val="libNormal"/>
      </w:pPr>
      <w:r>
        <w:t>turun: “Ya Allah, mereka adalah Ahlulbaitku—beliau menunjuk</w:t>
      </w:r>
    </w:p>
    <w:p w:rsidR="00867D77" w:rsidRDefault="00867D77" w:rsidP="00867D77">
      <w:pPr>
        <w:pStyle w:val="libNormal"/>
      </w:pPr>
      <w:r>
        <w:t>pada Ali bin Abi Thalib, Fatimah, Hasan dan Husain as.—maka</w:t>
      </w:r>
    </w:p>
    <w:p w:rsidR="00867D77" w:rsidRDefault="00867D77" w:rsidP="00867D77">
      <w:pPr>
        <w:pStyle w:val="libNormal"/>
      </w:pPr>
      <w:r>
        <w:t>hilangkan noda dari mereka dan sucikanlah mereka sesuci-sucinya”.</w:t>
      </w:r>
    </w:p>
    <w:p w:rsidR="00867D77" w:rsidRDefault="00867D77" w:rsidP="00867D77">
      <w:pPr>
        <w:pStyle w:val="libNormal"/>
      </w:pPr>
      <w:r>
        <w:t>Segera Ummu Salamah menimpali dengan sebuah pertanyaan:</w:t>
      </w:r>
    </w:p>
    <w:p w:rsidR="00867D77" w:rsidRDefault="00867D77" w:rsidP="00867D77">
      <w:pPr>
        <w:pStyle w:val="libNormal"/>
      </w:pPr>
      <w:r>
        <w:t>“Apakah aku bersama mereka wahai Nabi Allah?”. Beliau</w:t>
      </w:r>
    </w:p>
    <w:p w:rsidR="00867D77" w:rsidRDefault="00867D77" w:rsidP="00867D77">
      <w:pPr>
        <w:pStyle w:val="libNormal"/>
      </w:pPr>
      <w:r>
        <w:t>menjawab: “Kamu tetaplah pada tempatmu, sesungguhnya kamu di</w:t>
      </w:r>
    </w:p>
    <w:p w:rsidR="00867D77" w:rsidRDefault="00867D77" w:rsidP="00867D77">
      <w:pPr>
        <w:pStyle w:val="libNormal"/>
      </w:pPr>
      <w:r>
        <w:t>atas kebaikan”.</w:t>
      </w:r>
      <w:r w:rsidRPr="00867D77">
        <w:rPr>
          <w:rStyle w:val="libFootnotenumChar"/>
        </w:rPr>
        <w:footnoteReference w:id="206"/>
      </w:r>
    </w:p>
    <w:p w:rsidR="00867D77" w:rsidRDefault="00867D77" w:rsidP="00867D77">
      <w:pPr>
        <w:pStyle w:val="libNormal"/>
      </w:pPr>
      <w:r>
        <w:t>Hadis-hadis yang membatasi Ahlulbait ini hanya pada</w:t>
      </w:r>
    </w:p>
    <w:p w:rsidR="009965AA" w:rsidRDefault="00867D77" w:rsidP="009965AA">
      <w:pPr>
        <w:pStyle w:val="libNormal"/>
      </w:pPr>
      <w:r>
        <w:t>lima manusia suci tersebut banyak sekali, dan banyak juga</w:t>
      </w:r>
      <w:r w:rsidR="008A5888">
        <w:t xml:space="preserve"> </w:t>
      </w:r>
      <w:r w:rsidR="009965AA">
        <w:t>dari riwayat-riwayat itu yang sahih. Namun, bukan tempatnya</w:t>
      </w:r>
    </w:p>
    <w:p w:rsidR="009965AA" w:rsidRDefault="009965AA" w:rsidP="009965AA">
      <w:pPr>
        <w:pStyle w:val="libNormal"/>
      </w:pPr>
      <w:r>
        <w:lastRenderedPageBreak/>
        <w:t>di sini untuk mendiskusikannya. Hadis-hadis itu</w:t>
      </w:r>
    </w:p>
    <w:p w:rsidR="009965AA" w:rsidRDefault="009965AA" w:rsidP="009965AA">
      <w:pPr>
        <w:pStyle w:val="libNormal"/>
      </w:pPr>
      <w:r>
        <w:t>diriwayatkan oleh Tirmidzi, Thahawi, Ibn Atsir Jazri, Hakim</w:t>
      </w:r>
    </w:p>
    <w:p w:rsidR="009965AA" w:rsidRDefault="009965AA" w:rsidP="009965AA">
      <w:pPr>
        <w:pStyle w:val="libNormal"/>
      </w:pPr>
      <w:r>
        <w:t>Nisyaburi dalam Mustadrak, dan Suyuthi dalam Durul Mantsur</w:t>
      </w:r>
    </w:p>
    <w:p w:rsidR="009965AA" w:rsidRDefault="009965AA" w:rsidP="009965AA">
      <w:pPr>
        <w:pStyle w:val="libNormal"/>
      </w:pPr>
      <w:r>
        <w:t>meriwayatkannya dari berbagai jalur. Hadis-hadis itu</w:t>
      </w:r>
    </w:p>
    <w:p w:rsidR="009965AA" w:rsidRDefault="009965AA" w:rsidP="009965AA">
      <w:pPr>
        <w:pStyle w:val="libNormal"/>
      </w:pPr>
      <w:r>
        <w:t>adalah sahih, jelas dan secara tegas menentukan bahwa</w:t>
      </w:r>
    </w:p>
    <w:p w:rsidR="009965AA" w:rsidRDefault="009965AA" w:rsidP="009965AA">
      <w:pPr>
        <w:pStyle w:val="libNormal"/>
      </w:pPr>
      <w:r>
        <w:t>Ahlulbait tersebut adalah manusia-manusia yang beliau</w:t>
      </w:r>
    </w:p>
    <w:p w:rsidR="009965AA" w:rsidRDefault="009965AA" w:rsidP="009965AA">
      <w:pPr>
        <w:pStyle w:val="libNormal"/>
      </w:pPr>
      <w:r>
        <w:t>kumpulkan di bawah kisa'.</w:t>
      </w:r>
    </w:p>
    <w:p w:rsidR="009965AA" w:rsidRDefault="009965AA" w:rsidP="009965AA">
      <w:pPr>
        <w:pStyle w:val="libNormal"/>
      </w:pPr>
      <w:r>
        <w:t>Pada waktu itu, selama enam bulan, Rasulullah saw.</w:t>
      </w:r>
    </w:p>
    <w:p w:rsidR="009965AA" w:rsidRDefault="009965AA" w:rsidP="009965AA">
      <w:pPr>
        <w:pStyle w:val="libNormal"/>
      </w:pPr>
      <w:r>
        <w:t>setiap kali keluar rumah untuk shalat subuh dan melewati</w:t>
      </w:r>
    </w:p>
    <w:p w:rsidR="009965AA" w:rsidRDefault="009965AA" w:rsidP="009965AA">
      <w:pPr>
        <w:pStyle w:val="libNormal"/>
      </w:pPr>
      <w:r>
        <w:t>pintu rumah Fatimah Zahra sa. berhenti di depan pintu itu</w:t>
      </w:r>
    </w:p>
    <w:p w:rsidR="009965AA" w:rsidRDefault="009965AA" w:rsidP="009965AA">
      <w:pPr>
        <w:pStyle w:val="libNormal"/>
      </w:pPr>
      <w:r>
        <w:t>seraya bersabda: “Shalat wahai Ahlulbait, innama yuridullohu</w:t>
      </w:r>
    </w:p>
    <w:p w:rsidR="009965AA" w:rsidRDefault="009965AA" w:rsidP="009965AA">
      <w:pPr>
        <w:pStyle w:val="libNormal"/>
      </w:pPr>
      <w:r>
        <w:t>liyudzhba ankumur rijsa ahlalbaiti wa yutohhirokum tathhiro”.</w:t>
      </w:r>
      <w:r w:rsidRPr="009965AA">
        <w:rPr>
          <w:rStyle w:val="libFootnotenumChar"/>
        </w:rPr>
        <w:footnoteReference w:id="207"/>
      </w:r>
    </w:p>
    <w:p w:rsidR="009965AA" w:rsidRDefault="009965AA" w:rsidP="009965AA">
      <w:pPr>
        <w:pStyle w:val="libNormal"/>
      </w:pPr>
      <w:r>
        <w:t>Suyuthi ketika menafsirkan ayat “Wa’mur ahlaka bis</w:t>
      </w:r>
    </w:p>
    <w:p w:rsidR="009965AA" w:rsidRDefault="009965AA" w:rsidP="009965AA">
      <w:pPr>
        <w:pStyle w:val="libNormal"/>
      </w:pPr>
      <w:r>
        <w:t>sholati” dalam Durul Mantsur, meriwayatkan hadis dari Abu</w:t>
      </w:r>
    </w:p>
    <w:p w:rsidR="009965AA" w:rsidRDefault="009965AA" w:rsidP="009965AA">
      <w:pPr>
        <w:pStyle w:val="libNormal"/>
      </w:pPr>
      <w:r>
        <w:t>Sa’id Khudri yang berkata: “Ketika ayat “Innama yuridullohu</w:t>
      </w:r>
    </w:p>
    <w:p w:rsidR="009965AA" w:rsidRDefault="009965AA" w:rsidP="009965AA">
      <w:pPr>
        <w:pStyle w:val="libNormal"/>
      </w:pPr>
      <w:r>
        <w:t>liyudzhiba ankumur rijsa ahlalbaiti wa yutohhirokum tathhiro”</w:t>
      </w:r>
    </w:p>
    <w:p w:rsidR="009965AA" w:rsidRDefault="009965AA" w:rsidP="009965AA">
      <w:pPr>
        <w:pStyle w:val="libNormal"/>
      </w:pPr>
      <w:r>
        <w:t>turun, delapan bulan Rasulullah saw. selalu datang ke pintu</w:t>
      </w:r>
    </w:p>
    <w:p w:rsidR="009965AA" w:rsidRDefault="009965AA" w:rsidP="009965AA">
      <w:pPr>
        <w:pStyle w:val="libNormal"/>
      </w:pPr>
      <w:r>
        <w:t>rumah Ali bin Abi Thalib as. menjelang waktu shalat Subuh</w:t>
      </w:r>
    </w:p>
    <w:p w:rsidR="009965AA" w:rsidRDefault="009965AA" w:rsidP="009965AA">
      <w:pPr>
        <w:pStyle w:val="libNormal"/>
      </w:pPr>
      <w:r>
        <w:t>seraya bersabda: “Perhatian! Kini tibalah waktu shalat,</w:t>
      </w:r>
    </w:p>
    <w:p w:rsidR="009965AA" w:rsidRDefault="009965AA" w:rsidP="009965AA">
      <w:pPr>
        <w:pStyle w:val="libNormal"/>
      </w:pPr>
      <w:r>
        <w:t>semoga Allah merahmati kalian innama yuridullohu liyudzhiba</w:t>
      </w:r>
    </w:p>
    <w:p w:rsidR="009965AA" w:rsidRDefault="009965AA" w:rsidP="009965AA">
      <w:pPr>
        <w:pStyle w:val="libNormal"/>
      </w:pPr>
      <w:r>
        <w:t>ankumur rijsa ahlalbaiti wa yutohhirokum tathhiro.</w:t>
      </w:r>
      <w:r w:rsidRPr="009965AA">
        <w:rPr>
          <w:rStyle w:val="libFootnotenumChar"/>
        </w:rPr>
        <w:footnoteReference w:id="208"/>
      </w:r>
    </w:p>
    <w:p w:rsidR="009965AA" w:rsidRDefault="009965AA" w:rsidP="009965AA">
      <w:pPr>
        <w:pStyle w:val="libNormal"/>
      </w:pPr>
      <w:r>
        <w:lastRenderedPageBreak/>
        <w:t>Semua itu berlangsung di hadapan sahabat-sahabat</w:t>
      </w:r>
    </w:p>
    <w:p w:rsidR="009965AA" w:rsidRDefault="009965AA" w:rsidP="009965AA">
      <w:pPr>
        <w:pStyle w:val="libNormal"/>
      </w:pPr>
      <w:r>
        <w:t>Rasulullah saw. Dengan cara ini, beliau hendak menentukan</w:t>
      </w:r>
    </w:p>
    <w:p w:rsidR="009965AA" w:rsidRDefault="009965AA" w:rsidP="009965AA">
      <w:pPr>
        <w:pStyle w:val="libNormal"/>
      </w:pPr>
      <w:r>
        <w:t>maksud dari Ahlulbait dalam ayat tersebut yang Allah swt.</w:t>
      </w:r>
    </w:p>
    <w:p w:rsidR="009965AA" w:rsidRDefault="009965AA" w:rsidP="009965AA">
      <w:pPr>
        <w:pStyle w:val="libNormal"/>
      </w:pPr>
      <w:r>
        <w:t>telah membersihkan mereka dari segala noda dan menyucikan</w:t>
      </w:r>
    </w:p>
    <w:p w:rsidR="009965AA" w:rsidRDefault="009965AA" w:rsidP="009965AA">
      <w:pPr>
        <w:pStyle w:val="libNormal"/>
      </w:pPr>
      <w:r>
        <w:t>mereka sesuci-sucinya. Dan ketika sudah jelas bahwa</w:t>
      </w:r>
    </w:p>
    <w:p w:rsidR="009965AA" w:rsidRDefault="009965AA" w:rsidP="009965AA">
      <w:pPr>
        <w:pStyle w:val="libNormal"/>
      </w:pPr>
      <w:r>
        <w:t>mereka berempat (Ali, Fatimah, Hasan dan Husain) termasuk</w:t>
      </w:r>
    </w:p>
    <w:p w:rsidR="009965AA" w:rsidRDefault="009965AA" w:rsidP="009965AA">
      <w:pPr>
        <w:pStyle w:val="libNormal"/>
      </w:pPr>
      <w:r>
        <w:t>Ahlulbait as. yang dibersihkan dari noda dan disucikan</w:t>
      </w:r>
    </w:p>
    <w:p w:rsidR="00EB3CFC" w:rsidRDefault="009965AA" w:rsidP="00EB3CFC">
      <w:pPr>
        <w:pStyle w:val="libNormal"/>
      </w:pPr>
      <w:r>
        <w:t>sesuci-sesucinya, maka melalui mereka juga kita dapat</w:t>
      </w:r>
      <w:r w:rsidR="0076304E">
        <w:t xml:space="preserve"> </w:t>
      </w:r>
      <w:r w:rsidR="00EB3CFC">
        <w:t>mengetahui ihwal Ahlulbait as. yang melanjutkan serta</w:t>
      </w:r>
    </w:p>
    <w:p w:rsidR="00EB3CFC" w:rsidRDefault="00EB3CFC" w:rsidP="00EB3CFC">
      <w:pPr>
        <w:pStyle w:val="libNormal"/>
      </w:pPr>
      <w:r>
        <w:t>meluaskan imamah dan kepemimpinan hukum sampai</w:t>
      </w:r>
    </w:p>
    <w:p w:rsidR="00EB3CFC" w:rsidRDefault="00EB3CFC" w:rsidP="00EB3CFC">
      <w:pPr>
        <w:pStyle w:val="libNormal"/>
      </w:pPr>
      <w:r>
        <w:t>akhir zaman. Mereka berlima adalah yang orang-orang</w:t>
      </w:r>
    </w:p>
    <w:p w:rsidR="00EB3CFC" w:rsidRDefault="00EB3CFC" w:rsidP="00EB3CFC">
      <w:pPr>
        <w:pStyle w:val="libNormal"/>
      </w:pPr>
      <w:r>
        <w:t>dinyatakan oleh al-Qur’an sebagai manusia-manusia suci.</w:t>
      </w:r>
    </w:p>
    <w:p w:rsidR="00EB3CFC" w:rsidRDefault="00EB3CFC" w:rsidP="00EB3CFC">
      <w:pPr>
        <w:pStyle w:val="libNormal"/>
      </w:pPr>
      <w:r>
        <w:t>Itu berarti mereka tidak akan berkata kecuali kebena-ran</w:t>
      </w:r>
    </w:p>
    <w:p w:rsidR="00EB3CFC" w:rsidRDefault="00EB3CFC" w:rsidP="00EB3CFC">
      <w:pPr>
        <w:pStyle w:val="libNormal"/>
      </w:pPr>
      <w:r>
        <w:t>dan kenyataan. Keimaman atau kepemimpinan hukum dan</w:t>
      </w:r>
    </w:p>
    <w:p w:rsidR="00EB3CFC" w:rsidRDefault="00EB3CFC" w:rsidP="00EB3CFC">
      <w:pPr>
        <w:pStyle w:val="libNormal"/>
      </w:pPr>
      <w:r>
        <w:t>peradaban akan bersambung dengan adanya mereka secara</w:t>
      </w:r>
    </w:p>
    <w:p w:rsidR="00EB3CFC" w:rsidRDefault="00EB3CFC" w:rsidP="00EB3CFC">
      <w:pPr>
        <w:pStyle w:val="libNormal"/>
      </w:pPr>
      <w:r>
        <w:t>berantai dan beurutan, sebagaimana diwasiatkan oleh imam</w:t>
      </w:r>
    </w:p>
    <w:p w:rsidR="00EB3CFC" w:rsidRDefault="00EB3CFC" w:rsidP="00EB3CFC">
      <w:pPr>
        <w:pStyle w:val="libNormal"/>
      </w:pPr>
      <w:r>
        <w:t>sebelumnya sampai berujung pada imam pertama, yaitu Ali</w:t>
      </w:r>
    </w:p>
    <w:p w:rsidR="00EB3CFC" w:rsidRDefault="00EB3CFC" w:rsidP="00EB3CFC">
      <w:pPr>
        <w:pStyle w:val="libNormal"/>
      </w:pPr>
      <w:r>
        <w:t>bin Abi Thalib as.</w:t>
      </w:r>
    </w:p>
    <w:p w:rsidR="00EB3CFC" w:rsidRDefault="00EB3CFC" w:rsidP="00EB3CFC">
      <w:pPr>
        <w:pStyle w:val="libNormal"/>
      </w:pPr>
      <w:r>
        <w:t>Dengan demikian, tampak jelas siapa imam dua belas</w:t>
      </w:r>
    </w:p>
    <w:p w:rsidR="009477C3" w:rsidRDefault="00EB3CFC" w:rsidP="00EB3CFC">
      <w:pPr>
        <w:pStyle w:val="libNormal"/>
      </w:pPr>
      <w:r>
        <w:t>yang dimaksudkan oleh hadis Rasulullah saw. tersebut.[]</w:t>
      </w:r>
    </w:p>
    <w:p w:rsidR="009477C3" w:rsidRDefault="009477C3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sdt>
      <w:sdtPr>
        <w:id w:val="1158448"/>
        <w:docPartObj>
          <w:docPartGallery w:val="Table of Contents"/>
          <w:docPartUnique/>
        </w:docPartObj>
      </w:sdtPr>
      <w:sdtEndPr>
        <w:rPr>
          <w:rFonts w:eastAsia="Calibri" w:cs="Times New Roman"/>
          <w:bCs w:val="0"/>
          <w:noProof/>
          <w:color w:val="auto"/>
          <w:sz w:val="24"/>
          <w:szCs w:val="24"/>
          <w:lang w:bidi="fa-IR"/>
        </w:rPr>
      </w:sdtEndPr>
      <w:sdtContent>
        <w:p w:rsidR="009477C3" w:rsidRDefault="009477C3" w:rsidP="009477C3">
          <w:pPr>
            <w:pStyle w:val="Heading1Center"/>
          </w:pPr>
          <w:r>
            <w:t>Daftar Isi :</w:t>
          </w:r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954279" w:history="1">
            <w:r w:rsidRPr="00D22B99">
              <w:rPr>
                <w:rStyle w:val="Hyperlink"/>
              </w:rPr>
              <w:t>SYI’AH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280" w:history="1">
            <w:r w:rsidRPr="00D22B99">
              <w:rPr>
                <w:rStyle w:val="Hyperlink"/>
              </w:rPr>
              <w:t>AHLULBAIT 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281" w:history="1">
            <w:r w:rsidRPr="00D22B99">
              <w:rPr>
                <w:rStyle w:val="Hyperlink"/>
              </w:rPr>
              <w:t>MUHAMAD MAHDI AL-ASHIFI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282" w:history="1">
            <w:r w:rsidRPr="00D22B99">
              <w:rPr>
                <w:rStyle w:val="Hyperlink"/>
              </w:rPr>
              <w:t>Prakata Penerbit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283" w:history="1">
            <w:r w:rsidRPr="00D22B99">
              <w:rPr>
                <w:rStyle w:val="Hyperlink"/>
              </w:rPr>
              <w:t>Mukadimah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284" w:history="1">
            <w:r w:rsidRPr="00D22B99">
              <w:rPr>
                <w:rStyle w:val="Hyperlink"/>
              </w:rPr>
              <w:t>SIAPAKAH SYI’AH AHLULBAIT AS.?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4285" w:history="1">
            <w:r w:rsidRPr="00D22B99">
              <w:rPr>
                <w:rStyle w:val="Hyperlink"/>
                <w:noProof/>
              </w:rPr>
              <w:t>1. Kepemimpinan Politis Ahlulbait as.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Toc421954285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E7C0A">
              <w:rPr>
                <w:noProof/>
                <w:webHidden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954286" w:history="1">
            <w:r w:rsidRPr="00D22B99">
              <w:rPr>
                <w:rStyle w:val="Hyperlink"/>
                <w:noProof/>
              </w:rPr>
              <w:t>2. Ahlulbait Sebagai Rujukan Hukum dan Peradaban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Toc421954286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E7C0A">
              <w:rPr>
                <w:noProof/>
                <w:webHidden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287" w:history="1">
            <w:r w:rsidRPr="00D22B99">
              <w:rPr>
                <w:rStyle w:val="Hyperlink"/>
              </w:rPr>
              <w:t>NILAI WILAYAH KEPADA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288" w:history="1">
            <w:r w:rsidRPr="00D22B99">
              <w:rPr>
                <w:rStyle w:val="Hyperlink"/>
              </w:rPr>
              <w:t>AHLULBAIT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289" w:history="1">
            <w:r w:rsidRPr="00D22B99">
              <w:rPr>
                <w:rStyle w:val="Hyperlink"/>
              </w:rPr>
              <w:t>Wilayah kepada Ahlulbait dalam Al-Qur’an dan Hadis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290" w:history="1">
            <w:r w:rsidRPr="00D22B99">
              <w:rPr>
                <w:rStyle w:val="Hyperlink"/>
              </w:rPr>
              <w:t>Syi’ah Ali as. Sebagai Pemenang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291" w:history="1">
            <w:r w:rsidRPr="00D22B99">
              <w:rPr>
                <w:rStyle w:val="Hyperlink"/>
              </w:rPr>
              <w:t>Ali dan Syi’ahnya sebagai Manusia Terbaik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292" w:history="1">
            <w:r w:rsidRPr="00D22B99">
              <w:rPr>
                <w:rStyle w:val="Hyperlink"/>
              </w:rPr>
              <w:t>Kedudukan Wilayah Ahlulbait as. dalam Islam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293" w:history="1">
            <w:r w:rsidRPr="00D22B99">
              <w:rPr>
                <w:rStyle w:val="Hyperlink"/>
              </w:rPr>
              <w:t>Siapakah Rafidhah?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294" w:history="1">
            <w:r w:rsidRPr="00D22B99">
              <w:rPr>
                <w:rStyle w:val="Hyperlink"/>
              </w:rPr>
              <w:t>Pecinta yang bukan Syi’ah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295" w:history="1">
            <w:r w:rsidRPr="00D22B99">
              <w:rPr>
                <w:rStyle w:val="Hyperlink"/>
              </w:rPr>
              <w:t>Orang-orang Mukmin sebagai Pelita Penghuni Surga Selaksa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296" w:history="1">
            <w:r w:rsidRPr="00D22B99">
              <w:rPr>
                <w:rStyle w:val="Hyperlink"/>
              </w:rPr>
              <w:t>Melihat dengan Cahaya Allah swt.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297" w:history="1">
            <w:r w:rsidRPr="00D22B99">
              <w:rPr>
                <w:rStyle w:val="Hyperlink"/>
              </w:rPr>
              <w:t>Kedudukan Syi’ah di Sisi Ahlulbait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298" w:history="1">
            <w:r w:rsidRPr="00D22B99">
              <w:rPr>
                <w:rStyle w:val="Hyperlink"/>
              </w:rPr>
              <w:t>Imbal Balik Hak-hak antara Ahlulbait as. dan Syi’ah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299" w:history="1">
            <w:r w:rsidRPr="00D22B99">
              <w:rPr>
                <w:rStyle w:val="Hyperlink"/>
              </w:rPr>
              <w:t>SYARAT-SYARAT SYI’AH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300" w:history="1">
            <w:r w:rsidRPr="00D22B99">
              <w:rPr>
                <w:rStyle w:val="Hyperlink"/>
              </w:rPr>
              <w:t>AHLULBAIT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01" w:history="1">
            <w:r w:rsidRPr="00D22B99">
              <w:rPr>
                <w:rStyle w:val="Hyperlink"/>
              </w:rPr>
              <w:t>Syarat Umum Syi’ah Ahlulbait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02" w:history="1">
            <w:r w:rsidRPr="00D22B99">
              <w:rPr>
                <w:rStyle w:val="Hyperlink"/>
              </w:rPr>
              <w:t>Jadilah Hiasan, bukan Coreng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03" w:history="1">
            <w:r w:rsidRPr="00D22B99">
              <w:rPr>
                <w:rStyle w:val="Hyperlink"/>
              </w:rPr>
              <w:t>Ahulbait as. Memberi Syafaat di Sisi Allah swt. dan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04" w:history="1">
            <w:r w:rsidRPr="00D22B99">
              <w:rPr>
                <w:rStyle w:val="Hyperlink"/>
              </w:rPr>
              <w:t>Senantiasa Bergantung kepada-Nya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05" w:history="1">
            <w:r w:rsidRPr="00D22B99">
              <w:rPr>
                <w:rStyle w:val="Hyperlink"/>
              </w:rPr>
              <w:t>Warak dan Takwa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06" w:history="1">
            <w:r w:rsidRPr="00D22B99">
              <w:rPr>
                <w:rStyle w:val="Hyperlink"/>
              </w:rPr>
              <w:t>Ibadah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07" w:history="1">
            <w:r w:rsidRPr="00D22B99">
              <w:rPr>
                <w:rStyle w:val="Hyperlink"/>
              </w:rPr>
              <w:t>Rahib di Waktu Malam dan Tuan di Waktu Siang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08" w:history="1">
            <w:r w:rsidRPr="00D22B99">
              <w:rPr>
                <w:rStyle w:val="Hyperlink"/>
              </w:rPr>
              <w:t>Pelaku Lima Puluh Satu Rakaat Shalat di Siang dan Malam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09" w:history="1">
            <w:r w:rsidRPr="00D22B99">
              <w:rPr>
                <w:rStyle w:val="Hyperlink"/>
              </w:rPr>
              <w:t>Silaturahmi dan Simpati di antara Mereka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10" w:history="1">
            <w:r w:rsidRPr="00D22B99">
              <w:rPr>
                <w:rStyle w:val="Hyperlink"/>
              </w:rPr>
              <w:t>Imbal Balik Hak-hak di antara Syi’ah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11" w:history="1">
            <w:r w:rsidRPr="00D22B99">
              <w:rPr>
                <w:rStyle w:val="Hyperlink"/>
              </w:rPr>
              <w:t>Kehormatan, Cinta, Nasihat dan Belas Kasih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12" w:history="1">
            <w:r w:rsidRPr="00D22B99">
              <w:rPr>
                <w:rStyle w:val="Hyperlink"/>
              </w:rPr>
              <w:t>Toleransi di antara Syi’ah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13" w:history="1">
            <w:r w:rsidRPr="00D22B99">
              <w:rPr>
                <w:rStyle w:val="Hyperlink"/>
              </w:rPr>
              <w:t>Tidak Mengganggu Para Setia Kami dan Tidak Saling Melukai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14" w:history="1">
            <w:r w:rsidRPr="00D22B99">
              <w:rPr>
                <w:rStyle w:val="Hyperlink"/>
              </w:rPr>
              <w:t>Bersilaturahmi dan Bergaul Baik dengan Seluruh Muslimin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15" w:history="1">
            <w:r w:rsidRPr="00D22B99">
              <w:rPr>
                <w:rStyle w:val="Hyperlink"/>
              </w:rPr>
              <w:t>Adil dan Seimbang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16" w:history="1">
            <w:r w:rsidRPr="00D22B99">
              <w:rPr>
                <w:rStyle w:val="Hyperlink"/>
              </w:rPr>
              <w:t>Kedisiplinan Sosial-Politik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317" w:history="1">
            <w:r w:rsidRPr="00D22B99">
              <w:rPr>
                <w:rStyle w:val="Hyperlink"/>
              </w:rPr>
              <w:t>ELEMEN-ELEMEN WILAYAH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318" w:history="1">
            <w:r w:rsidRPr="00D22B99">
              <w:rPr>
                <w:rStyle w:val="Hyperlink"/>
              </w:rPr>
              <w:t>KEPADA AHLULBAIT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19" w:history="1">
            <w:r w:rsidRPr="00D22B99">
              <w:rPr>
                <w:rStyle w:val="Hyperlink"/>
              </w:rPr>
              <w:t>Kesadaran Berwilayah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20" w:history="1">
            <w:r w:rsidRPr="00D22B99">
              <w:rPr>
                <w:rStyle w:val="Hyperlink"/>
              </w:rPr>
              <w:t>Pengakuan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21" w:history="1">
            <w:r w:rsidRPr="00D22B99">
              <w:rPr>
                <w:rStyle w:val="Hyperlink"/>
              </w:rPr>
              <w:t>Ikatan Organik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22" w:history="1">
            <w:r w:rsidRPr="00D22B99">
              <w:rPr>
                <w:rStyle w:val="Hyperlink"/>
              </w:rPr>
              <w:t>Baro’ah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23" w:history="1">
            <w:r w:rsidRPr="00D22B99">
              <w:rPr>
                <w:rStyle w:val="Hyperlink"/>
              </w:rPr>
              <w:t>Ikatan Imbal Balik Tauhid dalam Kerangka Wilayah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24" w:history="1">
            <w:r w:rsidRPr="00D22B99">
              <w:rPr>
                <w:rStyle w:val="Hyperlink"/>
              </w:rPr>
              <w:t>Salam dan Nasihat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25" w:history="1">
            <w:r w:rsidRPr="00D22B99">
              <w:rPr>
                <w:rStyle w:val="Hyperlink"/>
              </w:rPr>
              <w:t>Salam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26" w:history="1">
            <w:r w:rsidRPr="00D22B99">
              <w:rPr>
                <w:rStyle w:val="Hyperlink"/>
              </w:rPr>
              <w:t>Nasihat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27" w:history="1">
            <w:r w:rsidRPr="00D22B99">
              <w:rPr>
                <w:rStyle w:val="Hyperlink"/>
              </w:rPr>
              <w:t>Figur Keteladanan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28" w:history="1">
            <w:r w:rsidRPr="00D22B99">
              <w:rPr>
                <w:rStyle w:val="Hyperlink"/>
              </w:rPr>
              <w:t>Sedih dan Gembira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29" w:history="1">
            <w:r w:rsidRPr="00D22B99">
              <w:rPr>
                <w:rStyle w:val="Hyperlink"/>
              </w:rPr>
              <w:t>Kebersamaan dan Keikutsertaan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30" w:history="1">
            <w:r w:rsidRPr="00D22B99">
              <w:rPr>
                <w:rStyle w:val="Hyperlink"/>
              </w:rPr>
              <w:t>Kesertaan Kultural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31" w:history="1">
            <w:r w:rsidRPr="00D22B99">
              <w:rPr>
                <w:rStyle w:val="Hyperlink"/>
              </w:rPr>
              <w:t>Ketaatan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32" w:history="1">
            <w:r w:rsidRPr="00D22B99">
              <w:rPr>
                <w:rStyle w:val="Hyperlink"/>
              </w:rPr>
              <w:t>Tauhid dalam Ketaatan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33" w:history="1">
            <w:r w:rsidRPr="00D22B99">
              <w:rPr>
                <w:rStyle w:val="Hyperlink"/>
              </w:rPr>
              <w:t>Pasrah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34" w:history="1">
            <w:r w:rsidRPr="00D22B99">
              <w:rPr>
                <w:rStyle w:val="Hyperlink"/>
              </w:rPr>
              <w:t>Damai dengan Siapa yang Damai dengan Kalian dan Perang dengan Siapa yang Memerangi Kalian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35" w:history="1">
            <w:r w:rsidRPr="00D22B99">
              <w:rPr>
                <w:rStyle w:val="Hyperlink"/>
              </w:rPr>
              <w:t>Pembelaan dan Penuntutan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36" w:history="1">
            <w:r w:rsidRPr="00D22B99">
              <w:rPr>
                <w:rStyle w:val="Hyperlink"/>
              </w:rPr>
              <w:t>Cinta dan Kasih Sayang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37" w:history="1">
            <w:r w:rsidRPr="00D22B99">
              <w:rPr>
                <w:rStyle w:val="Hyperlink"/>
              </w:rPr>
              <w:t>Pembenaran dan Pembatilan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38" w:history="1">
            <w:r w:rsidRPr="00D22B99">
              <w:rPr>
                <w:rStyle w:val="Hyperlink"/>
              </w:rPr>
              <w:t>Pusaka dan Penantian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39" w:history="1">
            <w:r w:rsidRPr="00D22B99">
              <w:rPr>
                <w:rStyle w:val="Hyperlink"/>
              </w:rPr>
              <w:t>Ziarah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340" w:history="1">
            <w:r w:rsidRPr="00D22B99">
              <w:rPr>
                <w:rStyle w:val="Hyperlink"/>
              </w:rPr>
              <w:t>TINGKATAN DAN RAIHAN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341" w:history="1">
            <w:r w:rsidRPr="00D22B99">
              <w:rPr>
                <w:rStyle w:val="Hyperlink"/>
              </w:rPr>
              <w:t>WILAYAH KEPADA AHLULBAIT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42" w:history="1">
            <w:r w:rsidRPr="00D22B99">
              <w:rPr>
                <w:rStyle w:val="Hyperlink"/>
              </w:rPr>
              <w:t>Kehidupan Rasulullah dan Keluarganya di Dunia dan Akhirat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43" w:history="1">
            <w:r w:rsidRPr="00D22B99">
              <w:rPr>
                <w:rStyle w:val="Hyperlink"/>
              </w:rPr>
              <w:t>Allah Menebarkan Kemuliaan pada Mereka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44" w:history="1">
            <w:r w:rsidRPr="00D22B99">
              <w:rPr>
                <w:rStyle w:val="Hyperlink"/>
              </w:rPr>
              <w:t>Mereka Berpegang Teguh pada Kami, Ahlulbait as., dan Kami Berpegang Teguh pada Rasulullah saw.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45" w:history="1">
            <w:r w:rsidRPr="00D22B99">
              <w:rPr>
                <w:rStyle w:val="Hyperlink"/>
              </w:rPr>
              <w:t>Rejeki Allah pada Mereka di Akhirat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46" w:history="1">
            <w:r w:rsidRPr="00D22B99">
              <w:rPr>
                <w:rStyle w:val="Hyperlink"/>
              </w:rPr>
              <w:t>Bersama dan Dari Kami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47" w:history="1">
            <w:r w:rsidRPr="00D22B99">
              <w:rPr>
                <w:rStyle w:val="Hyperlink"/>
              </w:rPr>
              <w:t>Menang dan Bahagia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48" w:history="1">
            <w:r w:rsidRPr="00D22B99">
              <w:rPr>
                <w:rStyle w:val="Hyperlink"/>
              </w:rPr>
              <w:t>Bersama Syuhada’ karena Wilayah dan Baro’ah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1954349" w:history="1">
            <w:r w:rsidRPr="00D22B99">
              <w:rPr>
                <w:rStyle w:val="Hyperlink"/>
              </w:rPr>
              <w:t>Apendiks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50" w:history="1">
            <w:r w:rsidRPr="00D22B99">
              <w:rPr>
                <w:rStyle w:val="Hyperlink"/>
              </w:rPr>
              <w:t>SIAPAKAH AHLULBAIT AS.?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51" w:history="1">
            <w:r w:rsidRPr="00D22B99">
              <w:rPr>
                <w:rStyle w:val="Hyperlink"/>
              </w:rPr>
              <w:t>Hadis-hadis Dua Belas Imam setelah Rasul saw.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1954352" w:history="1">
            <w:r w:rsidRPr="00D22B99">
              <w:rPr>
                <w:rStyle w:val="Hyperlink"/>
              </w:rPr>
              <w:t>Ayat Thathhir (Penyucian)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Toc421954352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E7C0A">
              <w:rPr>
                <w:webHidden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9477C3" w:rsidRDefault="009477C3" w:rsidP="009477C3">
          <w:r>
            <w:fldChar w:fldCharType="end"/>
          </w:r>
        </w:p>
      </w:sdtContent>
    </w:sdt>
    <w:p w:rsidR="00463EEF" w:rsidRPr="00F42D1D" w:rsidRDefault="00463EEF" w:rsidP="00EB3CFC">
      <w:pPr>
        <w:pStyle w:val="libNormal"/>
      </w:pPr>
    </w:p>
    <w:sectPr w:rsidR="00463EEF" w:rsidRPr="00F42D1D" w:rsidSect="004C3E90">
      <w:footerReference w:type="even" r:id="rId8"/>
      <w:footerReference w:type="default" r:id="rId9"/>
      <w:footerReference w:type="first" r:id="rId10"/>
      <w:footnotePr>
        <w:numRestart w:val="eachPage"/>
      </w:footnotePr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0E" w:rsidRDefault="00660E0E" w:rsidP="00113C59">
      <w:r>
        <w:separator/>
      </w:r>
    </w:p>
  </w:endnote>
  <w:endnote w:type="continuationSeparator" w:id="1">
    <w:p w:rsidR="00660E0E" w:rsidRDefault="00660E0E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15" w:rsidRDefault="00BD4C15" w:rsidP="00113C59">
    <w:pPr>
      <w:pStyle w:val="Footer"/>
    </w:pPr>
    <w:fldSimple w:instr=" PAGE   \* MERGEFORMAT ">
      <w:r w:rsidR="004E7C0A">
        <w:rPr>
          <w:noProof/>
        </w:rPr>
        <w:t>200</w:t>
      </w:r>
    </w:fldSimple>
  </w:p>
  <w:p w:rsidR="00BD4C15" w:rsidRDefault="00BD4C15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15" w:rsidRDefault="00BD4C15" w:rsidP="00113C59">
    <w:pPr>
      <w:pStyle w:val="Footer"/>
    </w:pPr>
    <w:fldSimple w:instr=" PAGE   \* MERGEFORMAT ">
      <w:r w:rsidR="004E7C0A">
        <w:rPr>
          <w:noProof/>
        </w:rPr>
        <w:t>201</w:t>
      </w:r>
    </w:fldSimple>
  </w:p>
  <w:p w:rsidR="00BD4C15" w:rsidRDefault="00BD4C15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15" w:rsidRDefault="00BD4C15" w:rsidP="00113C59">
    <w:pPr>
      <w:pStyle w:val="Footer"/>
    </w:pPr>
    <w:fldSimple w:instr=" PAGE   \* MERGEFORMAT ">
      <w:r>
        <w:rPr>
          <w:noProof/>
        </w:rPr>
        <w:t>1</w:t>
      </w:r>
    </w:fldSimple>
  </w:p>
  <w:p w:rsidR="00BD4C15" w:rsidRDefault="00BD4C15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0E" w:rsidRDefault="00660E0E" w:rsidP="00113C59">
      <w:r>
        <w:separator/>
      </w:r>
    </w:p>
  </w:footnote>
  <w:footnote w:type="continuationSeparator" w:id="1">
    <w:p w:rsidR="00660E0E" w:rsidRDefault="00660E0E" w:rsidP="00113C59">
      <w:r>
        <w:continuationSeparator/>
      </w:r>
    </w:p>
  </w:footnote>
  <w:footnote w:id="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Ayat Tathhir adalah ayat yang menjelaskan kesucian mereka dari dosa</w:t>
      </w:r>
    </w:p>
    <w:p w:rsidR="00BD4C15" w:rsidRDefault="00BD4C15" w:rsidP="0006368D">
      <w:pPr>
        <w:pStyle w:val="libFootnote"/>
        <w:ind w:left="270" w:hanging="270"/>
      </w:pPr>
      <w:r>
        <w:t>dan kesalahan, yaitu ayat yang berbunyi:</w:t>
      </w:r>
      <w:r>
        <w:rPr>
          <w:rFonts w:hint="cs"/>
          <w:rtl/>
        </w:rPr>
        <w:t xml:space="preserve"> </w:t>
      </w:r>
      <w:r>
        <w:t>“Sesungguhnya Allah hanyalah hendak membersihkan noda dari</w:t>
      </w:r>
    </w:p>
    <w:p w:rsidR="00BD4C15" w:rsidRDefault="00BD4C15" w:rsidP="0006368D">
      <w:pPr>
        <w:pStyle w:val="libFootnote"/>
        <w:ind w:left="270" w:hanging="270"/>
      </w:pPr>
      <w:r>
        <w:t>kalian, Ahlul-bait, dan menyucikan kalian sesuci-sucinya” (QS.</w:t>
      </w:r>
    </w:p>
    <w:p w:rsidR="00BD4C15" w:rsidRDefault="00BD4C15" w:rsidP="0006368D">
      <w:pPr>
        <w:pStyle w:val="libFootnote"/>
        <w:ind w:left="270" w:hanging="270"/>
      </w:pPr>
      <w:r>
        <w:t>Al-Ahzab: 33).</w:t>
      </w:r>
    </w:p>
    <w:p w:rsidR="00BD4C15" w:rsidRDefault="00BD4C15" w:rsidP="0006368D">
      <w:pPr>
        <w:pStyle w:val="libFootnote"/>
        <w:ind w:left="270" w:hanging="270"/>
      </w:pPr>
      <w:r>
        <w:t>Adapun ayat Mawaddah adalah ayat yang menerangkan bahwa balasan</w:t>
      </w:r>
    </w:p>
    <w:p w:rsidR="00BD4C15" w:rsidRDefault="00BD4C15" w:rsidP="0006368D">
      <w:pPr>
        <w:pStyle w:val="libFootnote"/>
        <w:ind w:left="270" w:hanging="270"/>
      </w:pPr>
      <w:r>
        <w:t>atas jerih payah tabligh Rasulullah saw. dari umatnya ialah mencintai</w:t>
      </w:r>
    </w:p>
    <w:p w:rsidR="00BD4C15" w:rsidRDefault="00BD4C15" w:rsidP="0006368D">
      <w:pPr>
        <w:pStyle w:val="libFootnote"/>
        <w:ind w:left="270" w:hanging="270"/>
      </w:pPr>
      <w:r>
        <w:t>Ahlulbait atau keluarga beliau, yaitu ayat yang berbunyi:</w:t>
      </w:r>
    </w:p>
    <w:p w:rsidR="00BD4C15" w:rsidRDefault="00BD4C15" w:rsidP="0006368D">
      <w:pPr>
        <w:pStyle w:val="libFootnote"/>
        <w:ind w:left="270" w:hanging="270"/>
      </w:pPr>
      <w:r>
        <w:t>“Katakanlah (wahai Muhammad) aku tidak meminta balasan</w:t>
      </w:r>
    </w:p>
    <w:p w:rsidR="00BD4C15" w:rsidRDefault="00BD4C15" w:rsidP="0006368D">
      <w:pPr>
        <w:pStyle w:val="libFootnote"/>
        <w:ind w:left="270" w:hanging="270"/>
      </w:pPr>
      <w:r>
        <w:t>dari kalian atas jasaku kecuali kecintaan pada kerabatku</w:t>
      </w:r>
    </w:p>
    <w:p w:rsidR="00BD4C15" w:rsidRDefault="00BD4C15" w:rsidP="0006368D">
      <w:pPr>
        <w:pStyle w:val="libFootnote"/>
        <w:ind w:left="270" w:hanging="270"/>
      </w:pPr>
      <w:r>
        <w:t>(Ahlulbait)” (QS. Asy-Syura: 23).</w:t>
      </w:r>
    </w:p>
    <w:p w:rsidR="00BD4C15" w:rsidRDefault="00BD4C15" w:rsidP="0006368D">
      <w:pPr>
        <w:pStyle w:val="libFootnote"/>
        <w:ind w:left="270" w:hanging="270"/>
      </w:pPr>
      <w:r>
        <w:t>Mungkin Anda bertanya, kenapa beliau meminta balasan atas jerih</w:t>
      </w:r>
    </w:p>
    <w:p w:rsidR="00BD4C15" w:rsidRDefault="00BD4C15" w:rsidP="0006368D">
      <w:pPr>
        <w:pStyle w:val="libFootnote"/>
        <w:ind w:left="270" w:hanging="270"/>
      </w:pPr>
      <w:r>
        <w:t>payah yang ditugaskan oleh Allah swt. sedangkan Nabi Nuh as. sama</w:t>
      </w:r>
    </w:p>
    <w:p w:rsidR="00BD4C15" w:rsidRDefault="00BD4C15" w:rsidP="0006368D">
      <w:pPr>
        <w:pStyle w:val="libFootnote"/>
        <w:ind w:left="270" w:hanging="270"/>
      </w:pPr>
      <w:r>
        <w:t>sekali tidak mengharapkan balasan kecuali hanya dari Allah swt.?</w:t>
      </w:r>
    </w:p>
    <w:p w:rsidR="00BD4C15" w:rsidRDefault="00BD4C15" w:rsidP="0006368D">
      <w:pPr>
        <w:pStyle w:val="libFootnote"/>
        <w:ind w:left="270" w:hanging="270"/>
      </w:pPr>
      <w:r>
        <w:t>Jawaban singkatnya, permintaan balasan itu merupakan puncak belas</w:t>
      </w:r>
    </w:p>
    <w:p w:rsidR="00BD4C15" w:rsidRDefault="00BD4C15" w:rsidP="0006368D">
      <w:pPr>
        <w:pStyle w:val="libFootnote"/>
        <w:ind w:left="270" w:hanging="270"/>
      </w:pPr>
      <w:r>
        <w:t>kasih Rasulullah saw. kepada umatnya; karena balasan yang diminta</w:t>
      </w:r>
    </w:p>
    <w:p w:rsidR="00BD4C15" w:rsidRDefault="00BD4C15" w:rsidP="0006368D">
      <w:pPr>
        <w:pStyle w:val="libFootnote"/>
        <w:ind w:left="270" w:hanging="270"/>
      </w:pPr>
      <w:r>
        <w:t>beliau tidak lain adalah untungan yang kembali kepada mereka; bukan</w:t>
      </w:r>
    </w:p>
    <w:p w:rsidR="00BD4C15" w:rsidRDefault="00BD4C15" w:rsidP="0006368D">
      <w:pPr>
        <w:pStyle w:val="libFootnote"/>
        <w:ind w:left="270" w:hanging="270"/>
      </w:pPr>
      <w:r>
        <w:t>kepada beliau sendiri. Yakni, beliau tidak hanya menyampaikan materi</w:t>
      </w:r>
    </w:p>
    <w:p w:rsidR="00BD4C15" w:rsidRDefault="00BD4C15" w:rsidP="0006368D">
      <w:pPr>
        <w:pStyle w:val="libFootnote"/>
        <w:ind w:left="270" w:hanging="270"/>
      </w:pPr>
      <w:r>
        <w:t>tabligh dan misi Ilahi, tapi juga membuka peluang bagi kita untuk senantiasa</w:t>
      </w:r>
    </w:p>
    <w:p w:rsidR="00BD4C15" w:rsidRDefault="00BD4C15" w:rsidP="0006368D">
      <w:pPr>
        <w:pStyle w:val="libFootnote"/>
        <w:ind w:left="270" w:hanging="270"/>
      </w:pPr>
      <w:r>
        <w:t>mendapatkan anugerah Tuhan sebanyak mungkin. Misal yang</w:t>
      </w:r>
    </w:p>
    <w:p w:rsidR="00BD4C15" w:rsidRDefault="00BD4C15" w:rsidP="0006368D">
      <w:pPr>
        <w:pStyle w:val="libFootnote"/>
        <w:ind w:left="270" w:hanging="270"/>
      </w:pPr>
      <w:r>
        <w:t>bisa mendekatkan masalah ini adalah dokter sukarelawan yang menginginkan</w:t>
      </w:r>
    </w:p>
    <w:p w:rsidR="00BD4C15" w:rsidRDefault="00BD4C15" w:rsidP="0006368D">
      <w:pPr>
        <w:pStyle w:val="libFootnote"/>
        <w:ind w:left="270" w:hanging="270"/>
      </w:pPr>
      <w:r>
        <w:t>pasiennya selalu sehat, hanya saja satu-satunya jalan yang</w:t>
      </w:r>
    </w:p>
    <w:p w:rsidR="00BD4C15" w:rsidRDefault="00BD4C15" w:rsidP="0006368D">
      <w:pPr>
        <w:pStyle w:val="libFootnote"/>
        <w:ind w:left="270" w:hanging="270"/>
      </w:pPr>
      <w:r>
        <w:t>menjamin kesehatan pasien tadi adalah—misalnya—jalan kaki di ruang</w:t>
      </w:r>
    </w:p>
    <w:p w:rsidR="00BD4C15" w:rsidRDefault="00BD4C15" w:rsidP="0006368D">
      <w:pPr>
        <w:pStyle w:val="libFootnote"/>
        <w:ind w:left="270" w:hanging="270"/>
      </w:pPr>
      <w:r>
        <w:t>terbuka selama satu jam, sementara pasien tidak akan pernah mengerti</w:t>
      </w:r>
    </w:p>
    <w:p w:rsidR="00BD4C15" w:rsidRDefault="00BD4C15" w:rsidP="0006368D">
      <w:pPr>
        <w:pStyle w:val="libFootnote"/>
        <w:ind w:left="270" w:hanging="270"/>
      </w:pPr>
      <w:r>
        <w:t>pentingnya jalan kaki tersebut. Dan berangkat dari perhatian dan kasih</w:t>
      </w:r>
    </w:p>
    <w:p w:rsidR="00BD4C15" w:rsidRDefault="00BD4C15" w:rsidP="0006368D">
      <w:pPr>
        <w:pStyle w:val="libFootnote"/>
        <w:ind w:left="270" w:hanging="270"/>
      </w:pPr>
      <w:r>
        <w:t>sayangnya, dokter meminta upah dari pasien yang tak mampu itu, pasien</w:t>
      </w:r>
    </w:p>
    <w:p w:rsidR="00BD4C15" w:rsidRDefault="00BD4C15" w:rsidP="0006368D">
      <w:pPr>
        <w:pStyle w:val="libFootnote"/>
        <w:ind w:left="270" w:hanging="270"/>
      </w:pPr>
      <w:r>
        <w:t>pun pasrah karena tidak memiliki uang sehingga dia mengatakan,</w:t>
      </w:r>
    </w:p>
    <w:p w:rsidR="00BD4C15" w:rsidRDefault="00BD4C15" w:rsidP="0006368D">
      <w:pPr>
        <w:pStyle w:val="libFootnote"/>
        <w:ind w:left="270" w:hanging="270"/>
      </w:pPr>
      <w:r>
        <w:t>“Apa saja yang dokter minta dari yang saya pasti akan saya kabulkan</w:t>
      </w:r>
    </w:p>
    <w:p w:rsidR="00BD4C15" w:rsidRDefault="00BD4C15" w:rsidP="0006368D">
      <w:pPr>
        <w:pStyle w:val="libFootnote"/>
        <w:ind w:left="270" w:hanging="270"/>
      </w:pPr>
      <w:r>
        <w:t>semampunya”. Maka dokter memintanya berjanji jalan kaki sehari sekali</w:t>
      </w:r>
    </w:p>
    <w:p w:rsidR="00BD4C15" w:rsidRDefault="00BD4C15" w:rsidP="0006368D">
      <w:pPr>
        <w:pStyle w:val="libFootnote"/>
        <w:ind w:left="270" w:hanging="270"/>
      </w:pPr>
      <w:r>
        <w:t>satu jam di ruang terbuka, sementara pasien mengabulkan permintaan</w:t>
      </w:r>
    </w:p>
    <w:p w:rsidR="00BD4C15" w:rsidRDefault="00BD4C15" w:rsidP="0006368D">
      <w:pPr>
        <w:pStyle w:val="libFootnote"/>
        <w:ind w:left="270" w:hanging="270"/>
      </w:pPr>
      <w:r>
        <w:t>itu secara tidak sadar bahwa upah itu hanya demi keselamatan dia</w:t>
      </w:r>
    </w:p>
    <w:p w:rsidR="00BD4C15" w:rsidRDefault="00BD4C15" w:rsidP="0006368D">
      <w:pPr>
        <w:pStyle w:val="libFootnote"/>
        <w:ind w:left="270" w:hanging="270"/>
        <w:rPr>
          <w:rtl/>
          <w:lang w:bidi="fa-IR"/>
        </w:rPr>
      </w:pPr>
      <w:r>
        <w:t>sendiri dan sama sekali bukan keuntungan untuk dokter.</w:t>
      </w:r>
    </w:p>
  </w:footnote>
  <w:footnote w:id="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Hadis mutawatir yaitu hadis yang jumlah perawinya dalam setiap tingkatan</w:t>
      </w:r>
    </w:p>
    <w:p w:rsidR="00BD4C15" w:rsidRDefault="00BD4C15" w:rsidP="0006368D">
      <w:pPr>
        <w:pStyle w:val="libFootnote"/>
        <w:ind w:left="270" w:hanging="270"/>
      </w:pPr>
      <w:r>
        <w:t>mencapai batas yang—biasanya—mustahil mereka semua akan</w:t>
      </w:r>
    </w:p>
    <w:p w:rsidR="00BD4C15" w:rsidRDefault="00BD4C15" w:rsidP="0006368D">
      <w:pPr>
        <w:pStyle w:val="libFootnote"/>
        <w:ind w:left="270" w:hanging="270"/>
        <w:rPr>
          <w:rtl/>
          <w:lang w:bidi="fa-IR"/>
        </w:rPr>
      </w:pPr>
      <w:r>
        <w:t>bersepakat untuk dusta.</w:t>
      </w:r>
    </w:p>
  </w:footnote>
  <w:footnote w:id="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Tahdzibut Tahdzib: 7/339, tarjumatu Ali bin Abi Thalib (riwayat hidup Ali</w:t>
      </w:r>
    </w:p>
    <w:p w:rsidR="00BD4C15" w:rsidRDefault="00BD4C15" w:rsidP="0006368D">
      <w:pPr>
        <w:pStyle w:val="libFootnote"/>
        <w:ind w:left="270" w:hanging="270"/>
        <w:rPr>
          <w:rtl/>
          <w:lang w:bidi="fa-IR"/>
        </w:rPr>
      </w:pPr>
      <w:r>
        <w:t>bin Abi Thalib).</w:t>
      </w:r>
    </w:p>
  </w:footnote>
  <w:footnote w:id="5">
    <w:p w:rsidR="00BD4C15" w:rsidRDefault="00BD4C15" w:rsidP="0006368D">
      <w:pPr>
        <w:pStyle w:val="libFootnote"/>
        <w:ind w:left="270" w:hanging="27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A70BEC">
        <w:t>Fathul Bari: 8/76 bab ke9 berjudul Manaqibu Ali bin Abi Thalib</w:t>
      </w:r>
    </w:p>
  </w:footnote>
  <w:footnote w:id="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Sarih yaitu jelas dan tegas makna. Adapun sahih—dalam terminologi</w:t>
      </w:r>
    </w:p>
    <w:p w:rsidR="00BD4C15" w:rsidRDefault="00BD4C15" w:rsidP="0006368D">
      <w:pPr>
        <w:pStyle w:val="libFootnote"/>
        <w:ind w:left="270" w:hanging="270"/>
      </w:pPr>
      <w:r>
        <w:t>Ahli Sunnah—yaitu hadis yang diriwayatkan oleh perawi-perawi yang</w:t>
      </w:r>
    </w:p>
    <w:p w:rsidR="00BD4C15" w:rsidRDefault="00BD4C15" w:rsidP="0006368D">
      <w:pPr>
        <w:pStyle w:val="libFootnote"/>
        <w:ind w:left="270" w:hanging="270"/>
      </w:pPr>
      <w:r>
        <w:t>adil, cermat dalam mencatat dan bersambung sampai kepada Rasulullah</w:t>
      </w:r>
    </w:p>
    <w:p w:rsidR="00BD4C15" w:rsidRDefault="00BD4C15" w:rsidP="0006368D">
      <w:pPr>
        <w:pStyle w:val="libFootnote"/>
        <w:ind w:left="270" w:hanging="270"/>
      </w:pPr>
      <w:r>
        <w:t>saw. Dan Syi’ah menambahkan satu sarat lagi, yaitu perawi harus</w:t>
      </w:r>
    </w:p>
    <w:p w:rsidR="00BD4C15" w:rsidRDefault="00BD4C15" w:rsidP="0006368D">
      <w:pPr>
        <w:pStyle w:val="libFootnote"/>
        <w:ind w:left="270" w:hanging="270"/>
        <w:rPr>
          <w:rtl/>
          <w:lang w:bidi="fa-IR"/>
        </w:rPr>
      </w:pPr>
      <w:r>
        <w:t>bermazhab Syi’ah.</w:t>
      </w:r>
    </w:p>
  </w:footnote>
  <w:footnote w:id="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663F6D">
        <w:t>Shahih Muslim; kitab fadhoil al-Shahabah, bab fadhoil Ali bin Abi Thalib.</w:t>
      </w:r>
    </w:p>
  </w:footnote>
  <w:footnote w:id="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Sunan Tirmidzi: 2/308, Kitabul Manaqib, Manaqibu Ahli An-Nabi, hadis</w:t>
      </w:r>
    </w:p>
    <w:p w:rsidR="00BD4C15" w:rsidRDefault="00BD4C15" w:rsidP="0006368D">
      <w:pPr>
        <w:pStyle w:val="libFootnote"/>
        <w:ind w:left="270" w:hanging="270"/>
      </w:pPr>
      <w:r>
        <w:t>3788.</w:t>
      </w:r>
    </w:p>
  </w:footnote>
  <w:footnote w:id="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7152D">
        <w:t>Sunan Tirmidzi: 2/308.</w:t>
      </w:r>
    </w:p>
  </w:footnote>
  <w:footnote w:id="1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7152D">
        <w:t>Mustadrakus Sahihain: 3/109,148.</w:t>
      </w:r>
    </w:p>
  </w:footnote>
  <w:footnote w:id="1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7152D">
        <w:t>Musnad Ahmad: 3/17.</w:t>
      </w:r>
    </w:p>
  </w:footnote>
  <w:footnote w:id="1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7152D">
        <w:t>Ibid: 4:371.</w:t>
      </w:r>
    </w:p>
  </w:footnote>
  <w:footnote w:id="1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7152D">
        <w:t>Ibid: 5/181.</w:t>
      </w:r>
    </w:p>
  </w:footnote>
  <w:footnote w:id="1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Hadis mustafidh yaitu hadis yang tingkat periwayatannya di bawah hadis</w:t>
      </w:r>
    </w:p>
    <w:p w:rsidR="00BD4C15" w:rsidRDefault="00BD4C15" w:rsidP="0006368D">
      <w:pPr>
        <w:pStyle w:val="libFootnote"/>
        <w:ind w:left="270" w:hanging="270"/>
      </w:pPr>
      <w:r>
        <w:t>mutawatir dan di atas hadis-hadis wahid yang hanya diriwayatkan oleh</w:t>
      </w:r>
    </w:p>
    <w:p w:rsidR="00BD4C15" w:rsidRDefault="00BD4C15" w:rsidP="0006368D">
      <w:pPr>
        <w:pStyle w:val="libFootnote"/>
        <w:ind w:left="270" w:hanging="270"/>
      </w:pPr>
      <w:r>
        <w:t>satu perawi. Dengan kata lain, mustafidh ialah hadis yang jumlah</w:t>
      </w:r>
    </w:p>
    <w:p w:rsidR="00BD4C15" w:rsidRDefault="00BD4C15" w:rsidP="0006368D">
      <w:pPr>
        <w:pStyle w:val="libFootnote"/>
        <w:ind w:left="270" w:hanging="270"/>
      </w:pPr>
      <w:r>
        <w:t>perawinya banyak di setiap tingkatan. Umumnya, ahli hadis mengatakan</w:t>
      </w:r>
    </w:p>
    <w:p w:rsidR="00BD4C15" w:rsidRDefault="00BD4C15" w:rsidP="0006368D">
      <w:pPr>
        <w:pStyle w:val="libFootnote"/>
        <w:ind w:left="270" w:hanging="270"/>
      </w:pPr>
      <w:r>
        <w:t>harus ada minimal tiga perawi di setiap tingkatan dan generasi.</w:t>
      </w:r>
    </w:p>
  </w:footnote>
  <w:footnote w:id="1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02B2E">
        <w:t>As-Saw.a’iq al-Muhriqah: 151, cetakan Mesir tahun 1965.</w:t>
      </w:r>
    </w:p>
  </w:footnote>
  <w:footnote w:id="1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Mungkin setelah membaca pengantar ini pembaca bertanya: siapakah</w:t>
      </w:r>
    </w:p>
    <w:p w:rsidR="00BD4C15" w:rsidRDefault="00BD4C15" w:rsidP="0006368D">
      <w:pPr>
        <w:pStyle w:val="libFootnote"/>
        <w:ind w:left="270" w:hanging="270"/>
      </w:pPr>
      <w:r>
        <w:t>Ahlul-bait yang dimaksudkan itu? Pada dasarnya, penanya meminta</w:t>
      </w:r>
    </w:p>
    <w:p w:rsidR="00BD4C15" w:rsidRDefault="00BD4C15" w:rsidP="0006368D">
      <w:pPr>
        <w:pStyle w:val="libFootnote"/>
        <w:ind w:left="270" w:hanging="270"/>
      </w:pPr>
      <w:r>
        <w:t>spesifikasi yang lebih rinci tentang identitas mereka. Untuk menjawab</w:t>
      </w:r>
    </w:p>
    <w:p w:rsidR="00BD4C15" w:rsidRDefault="00BD4C15" w:rsidP="0006368D">
      <w:pPr>
        <w:pStyle w:val="libFootnote"/>
        <w:ind w:left="270" w:hanging="270"/>
      </w:pPr>
      <w:r>
        <w:t>pertanyaan ini, kami lampirkan jawaban itu di bagian akhir (apendiks)</w:t>
      </w:r>
    </w:p>
    <w:p w:rsidR="00BD4C15" w:rsidRDefault="00BD4C15" w:rsidP="0006368D">
      <w:pPr>
        <w:pStyle w:val="libFootnote"/>
        <w:ind w:left="270" w:hanging="270"/>
      </w:pPr>
      <w:r>
        <w:t>dari buku ini, agar pembaca tidak kehilangan rangkaian logis dari subjek</w:t>
      </w:r>
    </w:p>
    <w:p w:rsidR="00BD4C15" w:rsidRDefault="00BD4C15" w:rsidP="0006368D">
      <w:pPr>
        <w:pStyle w:val="libFootnote"/>
        <w:ind w:left="270" w:hanging="270"/>
      </w:pPr>
      <w:r>
        <w:t>utama.</w:t>
      </w:r>
    </w:p>
  </w:footnote>
  <w:footnote w:id="1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300B3">
        <w:t>Fadhoilul Khomsah minas Shihahis Sittah: 2/117-118.</w:t>
      </w:r>
    </w:p>
  </w:footnote>
  <w:footnote w:id="1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300B3">
        <w:t>Bisyarotul Musthofa: 197.</w:t>
      </w:r>
    </w:p>
  </w:footnote>
  <w:footnote w:id="1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4A5912">
        <w:t>Tafsir Thabari: 30/171, tafsir surah al-Bayyinah.</w:t>
      </w:r>
    </w:p>
  </w:footnote>
  <w:footnote w:id="2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Marfu' ialah hadis yang dinisbatkan kepada manusia suci (Rasulullah</w:t>
      </w:r>
    </w:p>
    <w:p w:rsidR="00BD4C15" w:rsidRDefault="00BD4C15" w:rsidP="0006368D">
      <w:pPr>
        <w:pStyle w:val="libFootnote"/>
        <w:ind w:left="270" w:hanging="270"/>
      </w:pPr>
      <w:r>
        <w:t>dan imam setelahnya) dan bukan yang dinisbatkan pada sahabat atau</w:t>
      </w:r>
    </w:p>
    <w:p w:rsidR="00BD4C15" w:rsidRDefault="00BD4C15" w:rsidP="0006368D">
      <w:pPr>
        <w:pStyle w:val="libFootnote"/>
        <w:ind w:left="270" w:hanging="270"/>
      </w:pPr>
      <w:r>
        <w:t>tabi’in. Istilah kedua dari marfu' adalah hadis yang di tengah atau akhir</w:t>
      </w:r>
    </w:p>
    <w:p w:rsidR="00BD4C15" w:rsidRDefault="00BD4C15" w:rsidP="0006368D">
      <w:pPr>
        <w:pStyle w:val="libFootnote"/>
        <w:ind w:left="270" w:hanging="270"/>
      </w:pPr>
      <w:r>
        <w:t>silsilah sanadnya ada satu perawi atau lebih yang terbuang, dan secara</w:t>
      </w:r>
    </w:p>
    <w:p w:rsidR="00BD4C15" w:rsidRDefault="00BD4C15" w:rsidP="0006368D">
      <w:pPr>
        <w:pStyle w:val="libFootnote"/>
        <w:ind w:left="270" w:hanging="270"/>
      </w:pPr>
      <w:r>
        <w:t>terang-terangan menggunakan kata rafa'ahu.</w:t>
      </w:r>
    </w:p>
  </w:footnote>
  <w:footnote w:id="2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2C20C7">
        <w:t>Ad-Durul Mantsur, tafsir surah al-Bayyinah.</w:t>
      </w:r>
    </w:p>
  </w:footnote>
  <w:footnote w:id="2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E50B8">
        <w:t>As-Shawaiq al-Muhriqoh: 96.</w:t>
      </w:r>
    </w:p>
  </w:footnote>
  <w:footnote w:id="2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Nurul Abshar: 7/70, 110. Hadis-hadis ini dinukil dari Fadhoilul Khomsah</w:t>
      </w:r>
    </w:p>
    <w:p w:rsidR="00BD4C15" w:rsidRDefault="00BD4C15" w:rsidP="0006368D">
      <w:pPr>
        <w:pStyle w:val="libFootnote"/>
        <w:ind w:left="270" w:hanging="270"/>
      </w:pPr>
      <w:r>
        <w:t>minas Shihahis Sittah: Fairuz Abadi: 1/327-329, cet. Al-Majma’ Al-‘Alami</w:t>
      </w:r>
    </w:p>
    <w:p w:rsidR="00BD4C15" w:rsidRDefault="00BD4C15" w:rsidP="0006368D">
      <w:pPr>
        <w:pStyle w:val="libFootnote"/>
        <w:ind w:left="270" w:hanging="270"/>
      </w:pPr>
      <w:r>
        <w:t>li Ahlil Bait as.</w:t>
      </w:r>
    </w:p>
  </w:footnote>
  <w:footnote w:id="2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E50B8">
        <w:t>Biharul Anwar: 68/329 dinukil dari Usul Kafi: 2/18.</w:t>
      </w:r>
    </w:p>
  </w:footnote>
  <w:footnote w:id="2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E50B8">
        <w:t>Ibid: 68/329 dinukil dari Usul Kafi: 2/18.</w:t>
      </w:r>
    </w:p>
  </w:footnote>
  <w:footnote w:id="2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61F3A">
        <w:t>Ibid: 2/332 dari Usul Kafi: 2/21.</w:t>
      </w:r>
    </w:p>
  </w:footnote>
  <w:footnote w:id="2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03ADD">
        <w:t>Ibid: 68/156-157.</w:t>
      </w:r>
    </w:p>
  </w:footnote>
  <w:footnote w:id="2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9D56C9">
        <w:t>Biharul Anwar: 68/156-157.</w:t>
      </w:r>
    </w:p>
  </w:footnote>
  <w:footnote w:id="2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9D56C9">
        <w:t>Ibid: 68/18 diriwayatkan juga dari Khishal, karya Syaikh Shaduq: 167.</w:t>
      </w:r>
    </w:p>
  </w:footnote>
  <w:footnote w:id="3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80143">
        <w:t>Ibid: 74/243, diriwayatkan juga dari Ushul Kafi: 2/170.</w:t>
      </w:r>
    </w:p>
  </w:footnote>
  <w:footnote w:id="3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E54F3">
        <w:t>Ibid: 68/243, diriwayatkan juga dari ‘Uyunu Akhbarir Ridha: 2/2.</w:t>
      </w:r>
    </w:p>
  </w:footnote>
  <w:footnote w:id="3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AC0CCE">
        <w:t>Ibid: 68/167 hadis 25, diriwayatkan juga dari Shifatus Syi’ah: 163.</w:t>
      </w:r>
    </w:p>
  </w:footnote>
  <w:footnote w:id="3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51FA0">
        <w:t>Al-Mahasin: 163, Biharul Anwar: 68/28.</w:t>
      </w:r>
    </w:p>
  </w:footnote>
  <w:footnote w:id="3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E0C00">
        <w:t>Biharul Anwar: 68/29.</w:t>
      </w:r>
    </w:p>
  </w:footnote>
  <w:footnote w:id="3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E0C00">
        <w:t>Ibid: 68/43-44, Bisyarotul Musthofa: 16.</w:t>
      </w:r>
    </w:p>
  </w:footnote>
  <w:footnote w:id="3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E0C00">
        <w:t>Ibid: 68/65 hadis 118.</w:t>
      </w:r>
    </w:p>
  </w:footnote>
  <w:footnote w:id="3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F947E8">
        <w:t>Ibid: 68/168.</w:t>
      </w:r>
    </w:p>
  </w:footnote>
  <w:footnote w:id="3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2451A">
        <w:t>Ibid: 68/168 dinukil dari Shifatus Syi’ah: hal. 163.</w:t>
      </w:r>
    </w:p>
  </w:footnote>
  <w:footnote w:id="3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91F99">
        <w:t>Ibid: 68/24, diriwayatkan dari Amali Syaikh Thusi: 1/363.</w:t>
      </w:r>
    </w:p>
  </w:footnote>
  <w:footnote w:id="4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855EF0">
        <w:t>Misykatul Anwar, hal. 67</w:t>
      </w:r>
    </w:p>
  </w:footnote>
  <w:footnote w:id="4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FA5FE6">
        <w:t>Ibid, hal. 180.</w:t>
      </w:r>
    </w:p>
  </w:footnote>
  <w:footnote w:id="4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64985">
        <w:t>Raudlatul Kafi, hal. 293.</w:t>
      </w:r>
    </w:p>
  </w:footnote>
  <w:footnote w:id="4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64985">
        <w:t>Biharul Anwar, Jil. 2/77.</w:t>
      </w:r>
    </w:p>
  </w:footnote>
  <w:footnote w:id="4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64985">
        <w:t>Ibid, Jil. 71/310.</w:t>
      </w:r>
    </w:p>
  </w:footnote>
  <w:footnote w:id="4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6A6FC8">
        <w:t>Ibid: Jil. 68/178.</w:t>
      </w:r>
    </w:p>
  </w:footnote>
  <w:footnote w:id="4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8B57A5">
        <w:t>Ibid: Jil. 68/89 dinukil dari al-Mahasin; al-Barqi: 148.</w:t>
      </w:r>
    </w:p>
  </w:footnote>
  <w:footnote w:id="4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90B15">
        <w:t>Ibid: Jil. 68/166.</w:t>
      </w:r>
    </w:p>
  </w:footnote>
  <w:footnote w:id="4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90B15">
        <w:t>Bisyarotul Musthofa: hal. 171</w:t>
      </w:r>
    </w:p>
  </w:footnote>
  <w:footnote w:id="4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90B15">
        <w:t>Biharul Anwar: Jil. 68/167.</w:t>
      </w:r>
    </w:p>
  </w:footnote>
  <w:footnote w:id="5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90B15">
        <w:t>Ibid: Jil. 68/168.</w:t>
      </w:r>
    </w:p>
  </w:footnote>
  <w:footnote w:id="5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90B15">
        <w:t>Ibid: Jil. 78/266.</w:t>
      </w:r>
    </w:p>
  </w:footnote>
  <w:footnote w:id="5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8B6A0D">
        <w:t>Ibid: Jil. 68/164.</w:t>
      </w:r>
    </w:p>
  </w:footnote>
  <w:footnote w:id="5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2437B2">
        <w:t>Ibid: Jil. 68/78</w:t>
      </w:r>
    </w:p>
  </w:footnote>
  <w:footnote w:id="5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2437B2">
        <w:t>Bisyarotul Musthofa: hal. 55 &amp; 174; Biharul Anwar: Jil. 68/87.</w:t>
      </w:r>
    </w:p>
  </w:footnote>
  <w:footnote w:id="5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2437B2">
        <w:t>Biharul Anwar: Jil. 68/153 dinukil dari Bashairud Darajat: hal. 247.</w:t>
      </w:r>
    </w:p>
  </w:footnote>
  <w:footnote w:id="5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566157">
        <w:t>Ibid: Jil. 68/155.</w:t>
      </w:r>
    </w:p>
  </w:footnote>
  <w:footnote w:id="5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566157">
        <w:t>Ibid: Jil. 68/156.</w:t>
      </w:r>
    </w:p>
  </w:footnote>
  <w:footnote w:id="5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566157">
        <w:t>Ibid: Jil. 68/164, hadis 13.</w:t>
      </w:r>
    </w:p>
  </w:footnote>
  <w:footnote w:id="5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84F9F">
        <w:t>Al-Khishol: Jil. 2/58; Biharul Anwar: Jil. 68/149-150.</w:t>
      </w:r>
    </w:p>
  </w:footnote>
  <w:footnote w:id="6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84F9F">
        <w:t>Biharul Anwar: Jil. 68/150-151; al-Amali: Syaikh Thusi; Jil. 1/219.</w:t>
      </w:r>
    </w:p>
  </w:footnote>
  <w:footnote w:id="6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116EB8">
        <w:t>Ibid: Jil. 68/167; Shifatus Syi’ah: hal. 162-164.</w:t>
      </w:r>
    </w:p>
  </w:footnote>
  <w:footnote w:id="6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Di naskah lain, “memberi pahala atau mencintai”. Ini karena perbedaan</w:t>
      </w:r>
    </w:p>
    <w:p w:rsidR="00BD4C15" w:rsidRDefault="00BD4C15" w:rsidP="0006368D">
      <w:pPr>
        <w:pStyle w:val="libFootnote"/>
        <w:ind w:left="270" w:hanging="270"/>
      </w:pPr>
      <w:r>
        <w:t>kata-kata Arab yang agak mirip: ajaba, atsaba, ahabba.</w:t>
      </w:r>
    </w:p>
  </w:footnote>
  <w:footnote w:id="6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AD7341">
        <w:t>QS. al-A'raf: 97.</w:t>
      </w:r>
    </w:p>
  </w:footnote>
  <w:footnote w:id="6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43790">
        <w:t>QS. Al-Furqan: 63.72.</w:t>
      </w:r>
    </w:p>
  </w:footnote>
  <w:footnote w:id="6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832D7">
        <w:t>Biharul Anwar: Jil. 68/170-171; dinukil dari Sifatus Syi’ah: hal. 183.</w:t>
      </w:r>
    </w:p>
  </w:footnote>
  <w:footnote w:id="6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66626">
        <w:t>Ibid: Jil. 68/169, hadis 30.</w:t>
      </w:r>
    </w:p>
  </w:footnote>
  <w:footnote w:id="6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502BC">
        <w:t>Ibid: Jil. 68/177, dinukil dari al-Amali: Syaikh Thusi; Jil. 2/188.</w:t>
      </w:r>
    </w:p>
  </w:footnote>
  <w:footnote w:id="6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4D2DC8">
        <w:t>Ibid: Jil. 68/191.</w:t>
      </w:r>
    </w:p>
  </w:footnote>
  <w:footnote w:id="6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477CD3">
        <w:t>Ibid: Jil. 68/167.</w:t>
      </w:r>
    </w:p>
  </w:footnote>
  <w:footnote w:id="7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477CD3">
        <w:t>Tuhaful Uqul: hal. 251.</w:t>
      </w:r>
    </w:p>
  </w:footnote>
  <w:footnote w:id="7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86DAA">
        <w:t>Ibid: Jil. 68/186.</w:t>
      </w:r>
    </w:p>
  </w:footnote>
  <w:footnote w:id="7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8E35BE">
        <w:t>QS. Al-Jatsiyah: 21.</w:t>
      </w:r>
    </w:p>
  </w:footnote>
  <w:footnote w:id="7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Ibid: Jil. 68/192-195, diriwayatkan pula oleh Syarif Radhi dengan sedi-kit</w:t>
      </w:r>
    </w:p>
    <w:p w:rsidR="00BD4C15" w:rsidRDefault="00BD4C15" w:rsidP="0006368D">
      <w:pPr>
        <w:pStyle w:val="libFootnote"/>
        <w:ind w:left="270" w:hanging="270"/>
      </w:pPr>
      <w:r>
        <w:t>perbedaan.</w:t>
      </w:r>
    </w:p>
  </w:footnote>
  <w:footnote w:id="7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A538B">
        <w:t>Al-Mahasin: hal. 158, Biharul Anwar: Jil. 68/153-154.</w:t>
      </w:r>
    </w:p>
  </w:footnote>
  <w:footnote w:id="7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A20A1">
        <w:t>Biharul Anwar: Jil. 68/168.</w:t>
      </w:r>
    </w:p>
  </w:footnote>
  <w:footnote w:id="7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A20A1">
        <w:t>Mizanul Hikmah: Jil. 5/231.</w:t>
      </w:r>
    </w:p>
  </w:footnote>
  <w:footnote w:id="7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A20A1">
        <w:t>Ushul Kafi: Jil. 2/175.</w:t>
      </w:r>
    </w:p>
  </w:footnote>
  <w:footnote w:id="7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6214B">
        <w:t>Ibid: Jil. 2/120.</w:t>
      </w:r>
    </w:p>
  </w:footnote>
  <w:footnote w:id="7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6214B">
        <w:t>Ibid: Jil. 2/173.</w:t>
      </w:r>
    </w:p>
  </w:footnote>
  <w:footnote w:id="8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6214B">
        <w:t>Biharul Anwar: Jil. 74/154.</w:t>
      </w:r>
    </w:p>
  </w:footnote>
  <w:footnote w:id="8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3E0C0E">
        <w:t>Ushul Kafi: Jil. 2/171, Biharul Anwar: Jil. 74/248.</w:t>
      </w:r>
    </w:p>
  </w:footnote>
  <w:footnote w:id="8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444E19">
        <w:t>Kalimat beliau mengacu pada ayat 9 dari surah al-Hasyr.</w:t>
      </w:r>
    </w:p>
  </w:footnote>
  <w:footnote w:id="8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444E19">
        <w:t>Ushul Kafi: Jil. 2/171, Biharul Anwar: Jil. 74/249.</w:t>
      </w:r>
    </w:p>
  </w:footnote>
  <w:footnote w:id="8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55B81">
        <w:t>Biharul Anwar: Jil. 74/233.</w:t>
      </w:r>
    </w:p>
  </w:footnote>
  <w:footnote w:id="8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83569">
        <w:t>Ibid: Jil. 74/234.</w:t>
      </w:r>
    </w:p>
  </w:footnote>
  <w:footnote w:id="8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46A8C">
        <w:t>Al-Khishal: Jil. 2/6.</w:t>
      </w:r>
    </w:p>
  </w:footnote>
  <w:footnote w:id="8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46A8C">
        <w:t>Ibid: Jil. 2/157.</w:t>
      </w:r>
    </w:p>
  </w:footnote>
  <w:footnote w:id="8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195AF7">
        <w:t>Al-Amali: Syaikh Thusi; Jil. 1/95.</w:t>
      </w:r>
    </w:p>
  </w:footnote>
  <w:footnote w:id="8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195AF7">
        <w:t>Ibid: Jil. 1/236.</w:t>
      </w:r>
    </w:p>
  </w:footnote>
  <w:footnote w:id="9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195AF7">
        <w:t>Biharul Anwar: Jil. 74/232.</w:t>
      </w:r>
    </w:p>
  </w:footnote>
  <w:footnote w:id="9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Ibid</w:t>
      </w:r>
    </w:p>
  </w:footnote>
  <w:footnote w:id="9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00706">
        <w:t>Ibid: Jil. 74/233.</w:t>
      </w:r>
    </w:p>
  </w:footnote>
  <w:footnote w:id="9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4270DC">
        <w:t>Tafsir Imam Hasan al-Askari: hal. 16, Biharul Anwar: Jil. 74/238.</w:t>
      </w:r>
    </w:p>
  </w:footnote>
  <w:footnote w:id="9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A51530">
        <w:t>Jamiul Akhbar: hal. 110, Biharul Anwar: Jil. 74/230.</w:t>
      </w:r>
    </w:p>
  </w:footnote>
  <w:footnote w:id="9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603D9E">
        <w:t>Al-Ikhtishash: hal. 227, Biharul Anwar: Jil. 74/230.</w:t>
      </w:r>
    </w:p>
  </w:footnote>
  <w:footnote w:id="9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603D9E">
        <w:t>Ibid: hal. 227.</w:t>
      </w:r>
    </w:p>
  </w:footnote>
  <w:footnote w:id="9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603D9E">
        <w:t>Biharul Anwar: Jil. 74/234.</w:t>
      </w:r>
    </w:p>
  </w:footnote>
  <w:footnote w:id="9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486F41">
        <w:t>Ibid: Jil. 74/234.</w:t>
      </w:r>
    </w:p>
  </w:footnote>
  <w:footnote w:id="9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401FE">
        <w:t>Ibid.</w:t>
      </w:r>
    </w:p>
  </w:footnote>
  <w:footnote w:id="10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401FE">
        <w:t>QS. Anbiya' 92.</w:t>
      </w:r>
    </w:p>
  </w:footnote>
  <w:footnote w:id="10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Wasail Syi’ah: Jil. 8/398, kitabul hajj, adab ahkamil isyroti, bab pertama,</w:t>
      </w:r>
    </w:p>
    <w:p w:rsidR="00BD4C15" w:rsidRDefault="00BD4C15" w:rsidP="0006368D">
      <w:pPr>
        <w:pStyle w:val="libFootnote"/>
        <w:ind w:left="270" w:hanging="270"/>
      </w:pPr>
      <w:r>
        <w:t>hadis pertama.</w:t>
      </w:r>
    </w:p>
  </w:footnote>
  <w:footnote w:id="10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E17D3">
        <w:t>Ibid: Jil. 8/398.</w:t>
      </w:r>
    </w:p>
  </w:footnote>
  <w:footnote w:id="10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E17D3">
        <w:t>Ibid: Jil. 8/398.</w:t>
      </w:r>
    </w:p>
  </w:footnote>
  <w:footnote w:id="10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Ibid</w:t>
      </w:r>
    </w:p>
  </w:footnote>
  <w:footnote w:id="10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D6018">
        <w:t>Ibid.</w:t>
      </w:r>
    </w:p>
  </w:footnote>
  <w:footnote w:id="10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D6018">
        <w:t>Biharul Anwar: Jil. 68/178; dinukil dari Misykatul Anwar: hal. 60.</w:t>
      </w:r>
    </w:p>
  </w:footnote>
  <w:footnote w:id="10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4972BB">
        <w:t>Ibid: Jil. 68/149.</w:t>
      </w:r>
    </w:p>
  </w:footnote>
  <w:footnote w:id="10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90624">
        <w:t>Ibid: Jil. 68/151.</w:t>
      </w:r>
    </w:p>
  </w:footnote>
  <w:footnote w:id="10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90624">
        <w:t>Ibid: Jil. 2/80.</w:t>
      </w:r>
    </w:p>
  </w:footnote>
  <w:footnote w:id="11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90624">
        <w:t>Ibid: Jil. 68/180.</w:t>
      </w:r>
    </w:p>
  </w:footnote>
  <w:footnote w:id="11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90624">
        <w:t>Al-Amali: Syaikh Mufid: hal. 59.</w:t>
      </w:r>
    </w:p>
  </w:footnote>
  <w:footnote w:id="11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90624">
        <w:t>Usul Kafi: Jil. 2/218.</w:t>
      </w:r>
    </w:p>
  </w:footnote>
  <w:footnote w:id="11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Ibid: Jil. 2/221; Biharul Anwar: Jil. 75/72, al-Khishal: Shaikh Shaduq: hal.</w:t>
      </w:r>
    </w:p>
    <w:p w:rsidR="00BD4C15" w:rsidRDefault="00BD4C15" w:rsidP="0006368D">
      <w:pPr>
        <w:pStyle w:val="libFootnote"/>
        <w:ind w:left="270" w:hanging="270"/>
      </w:pPr>
      <w:r>
        <w:t>44.</w:t>
      </w:r>
    </w:p>
  </w:footnote>
  <w:footnote w:id="11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E16D6">
        <w:t>Al-Kafi: Jil. 2/222.</w:t>
      </w:r>
    </w:p>
  </w:footnote>
  <w:footnote w:id="11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E16D6">
        <w:t>Ibid: Jil. 2/226.</w:t>
      </w:r>
    </w:p>
  </w:footnote>
  <w:footnote w:id="11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E16D6">
        <w:t>Biharul Anwar: Jil. 75/76.</w:t>
      </w:r>
    </w:p>
  </w:footnote>
  <w:footnote w:id="11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E16D6">
        <w:t>Ibid: Jil.2/74.</w:t>
      </w:r>
    </w:p>
  </w:footnote>
  <w:footnote w:id="11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27747C">
        <w:t>QS. Maidah: 55.</w:t>
      </w:r>
    </w:p>
  </w:footnote>
  <w:footnote w:id="11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355325">
        <w:t>QS. Al-Nisa': 59.</w:t>
      </w:r>
    </w:p>
  </w:footnote>
  <w:footnote w:id="12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Al-Thabari dalam tafsirnya meriwayatkan dari dua sanad bahwa ayat ini</w:t>
      </w:r>
    </w:p>
    <w:p w:rsidR="00BD4C15" w:rsidRDefault="00BD4C15" w:rsidP="0006368D">
      <w:pPr>
        <w:pStyle w:val="libFootnote"/>
        <w:ind w:left="270" w:hanging="270"/>
      </w:pPr>
      <w:r>
        <w:t>turun pada Amirul Mukminin Ali bin Abi Thalib as: Jil. 6/186. Fakhruddin</w:t>
      </w:r>
    </w:p>
    <w:p w:rsidR="00BD4C15" w:rsidRDefault="00BD4C15" w:rsidP="0006368D">
      <w:pPr>
        <w:pStyle w:val="libFootnote"/>
        <w:ind w:left="270" w:hanging="270"/>
      </w:pPr>
      <w:r>
        <w:t>Razi dalam Tafsir Kabir: Jil. 12/26. Suyuthi dalam tafsir Durul Mantsur:</w:t>
      </w:r>
    </w:p>
    <w:p w:rsidR="00BD4C15" w:rsidRDefault="00BD4C15" w:rsidP="0006368D">
      <w:pPr>
        <w:pStyle w:val="libFootnote"/>
        <w:ind w:left="270" w:hanging="270"/>
      </w:pPr>
      <w:r>
        <w:t>Jil. 3/104. Wahidi dalam Asbabun Nuzul: hal. 137, dan lain-lain. Penulis</w:t>
      </w:r>
    </w:p>
    <w:p w:rsidR="00BD4C15" w:rsidRDefault="00BD4C15" w:rsidP="0006368D">
      <w:pPr>
        <w:pStyle w:val="libFootnote"/>
        <w:ind w:left="270" w:hanging="270"/>
      </w:pPr>
      <w:r>
        <w:t>buku Fadhoil Khamsah: Jil. 2/13, menghumpun riwayat-riwayat yang</w:t>
      </w:r>
    </w:p>
    <w:p w:rsidR="00BD4C15" w:rsidRDefault="00BD4C15" w:rsidP="0006368D">
      <w:pPr>
        <w:pStyle w:val="libFootnote"/>
        <w:ind w:left="270" w:hanging="270"/>
      </w:pPr>
      <w:r>
        <w:t>berkaitan dengan masalah ini.</w:t>
      </w:r>
    </w:p>
  </w:footnote>
  <w:footnote w:id="12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86C3D">
        <w:t>QS. Hujurat 10.</w:t>
      </w:r>
    </w:p>
  </w:footnote>
  <w:footnote w:id="12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86C3D">
        <w:t>Biharul Anwar: 50/317.</w:t>
      </w:r>
    </w:p>
  </w:footnote>
  <w:footnote w:id="12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86C3D">
        <w:t>Amali karya Syaikh Mufid: 110.</w:t>
      </w:r>
    </w:p>
  </w:footnote>
  <w:footnote w:id="12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86C3D">
        <w:t>Biharul Anwar: 74/268.</w:t>
      </w:r>
    </w:p>
  </w:footnote>
  <w:footnote w:id="12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86C3D">
        <w:t>Ushul Kafi: 2/175.</w:t>
      </w:r>
    </w:p>
  </w:footnote>
  <w:footnote w:id="12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D16E2">
        <w:t>QS. Al-Ma’idah 55.</w:t>
      </w:r>
    </w:p>
  </w:footnote>
  <w:footnote w:id="12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Ayat ini turun berkaitan dengan Ali bin Abi Thalib as., sebagaimana dicatat</w:t>
      </w:r>
    </w:p>
    <w:p w:rsidR="00BD4C15" w:rsidRDefault="00BD4C15" w:rsidP="0006368D">
      <w:pPr>
        <w:pStyle w:val="libFootnote"/>
        <w:ind w:left="270" w:hanging="270"/>
      </w:pPr>
      <w:r>
        <w:t>Fakhruddin Razi dalam tafsirnya tepat di bawah ayat ini. Diriwayatkan</w:t>
      </w:r>
    </w:p>
    <w:p w:rsidR="00BD4C15" w:rsidRDefault="00BD4C15" w:rsidP="0006368D">
      <w:pPr>
        <w:pStyle w:val="libFootnote"/>
        <w:ind w:left="270" w:hanging="270"/>
      </w:pPr>
      <w:r>
        <w:t>pula dalam Nurul Abshar; Syablanji, hal. 170, Al-Kasyyaf; Zamakhsyari,</w:t>
      </w:r>
    </w:p>
    <w:p w:rsidR="00BD4C15" w:rsidRDefault="00BD4C15" w:rsidP="0006368D">
      <w:pPr>
        <w:pStyle w:val="libFootnote"/>
        <w:ind w:left="270" w:hanging="270"/>
      </w:pPr>
      <w:r>
        <w:t>Tafsir Al-Baidhawi, tafsir Abu Sa’ud dari berbagai jalur, Durul</w:t>
      </w:r>
    </w:p>
    <w:p w:rsidR="00BD4C15" w:rsidRDefault="00BD4C15" w:rsidP="0006368D">
      <w:pPr>
        <w:pStyle w:val="libFootnote"/>
        <w:ind w:left="270" w:hanging="270"/>
      </w:pPr>
      <w:r>
        <w:t>Mantsur: As-Suyuthi dari berbagai jalur, Asbabun Nuzul; Al-Wahidi, hal.</w:t>
      </w:r>
    </w:p>
    <w:p w:rsidR="00BD4C15" w:rsidRDefault="00BD4C15" w:rsidP="0006368D">
      <w:pPr>
        <w:pStyle w:val="libFootnote"/>
        <w:ind w:left="270" w:hanging="270"/>
      </w:pPr>
      <w:r>
        <w:t>148, Kanzul Ummal; Al-Muttaqi, Jil. 6/319 dan 7/305, Majma’; Haitsami,</w:t>
      </w:r>
    </w:p>
    <w:p w:rsidR="00BD4C15" w:rsidRDefault="00BD4C15" w:rsidP="0006368D">
      <w:pPr>
        <w:pStyle w:val="libFootnote"/>
        <w:ind w:left="270" w:hanging="270"/>
      </w:pPr>
      <w:r>
        <w:t>Jil. 7/17, Dakhoirul ‘Uqba; Muhib Ath-Thabari, Jil. 8/102, dan Fadlail al-</w:t>
      </w:r>
    </w:p>
    <w:p w:rsidR="00BD4C15" w:rsidRDefault="00BD4C15" w:rsidP="0006368D">
      <w:pPr>
        <w:pStyle w:val="libFootnote"/>
        <w:ind w:left="270" w:hanging="270"/>
      </w:pPr>
      <w:r>
        <w:t>Khamsah Min Sihah Sittah; Al-Fairuz Abadi: Jil. 2/18-24.</w:t>
      </w:r>
    </w:p>
  </w:footnote>
  <w:footnote w:id="12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3C0979">
        <w:t>Tentang hadis mustafidh, silakan merujuk hal. 24 dari buku ini!</w:t>
      </w:r>
    </w:p>
  </w:footnote>
  <w:footnote w:id="12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Shahih Tirmidzi: Jil. 13/261, Tarikh Baghdad: Jil. 4/160. Syaikh Amini</w:t>
      </w:r>
    </w:p>
    <w:p w:rsidR="00BD4C15" w:rsidRDefault="00BD4C15" w:rsidP="0006368D">
      <w:pPr>
        <w:pStyle w:val="libFootnote"/>
        <w:ind w:left="270" w:hanging="270"/>
      </w:pPr>
      <w:r>
        <w:t>meriwayatkan hadis ini dari keduanya dalam kitabnya yang berharga</w:t>
      </w:r>
    </w:p>
    <w:p w:rsidR="00BD4C15" w:rsidRDefault="00BD4C15" w:rsidP="0006368D">
      <w:pPr>
        <w:pStyle w:val="libFootnote"/>
        <w:ind w:left="270" w:hanging="270"/>
      </w:pPr>
      <w:r>
        <w:t>yaitu Siratuna wa Sunnatuna.</w:t>
      </w:r>
    </w:p>
  </w:footnote>
  <w:footnote w:id="13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Shahih Tirmidzi, kitab al-manaqib, babu manaqib Ahlilbait as. Dalam al-</w:t>
      </w:r>
    </w:p>
    <w:p w:rsidR="00BD4C15" w:rsidRDefault="00BD4C15" w:rsidP="0006368D">
      <w:pPr>
        <w:pStyle w:val="libFootnote"/>
        <w:ind w:left="270" w:hanging="270"/>
      </w:pPr>
      <w:r>
        <w:t>Mustadrak: Jil. 3/149, al-Hakim menegaskan kesahihan hadis ini.</w:t>
      </w:r>
    </w:p>
  </w:footnote>
  <w:footnote w:id="13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Dalam Mustadrak Shahihain: Jil. 3/121-128, hadis ini diriwayatkan oleh</w:t>
      </w:r>
    </w:p>
    <w:p w:rsidR="00BD4C15" w:rsidRDefault="00BD4C15" w:rsidP="0006368D">
      <w:pPr>
        <w:pStyle w:val="libFootnote"/>
        <w:ind w:left="270" w:hanging="270"/>
      </w:pPr>
      <w:r>
        <w:t>al-Hakim sebagai hadis shahih. Juga diriwayatkan oleh Muhib Thabari</w:t>
      </w:r>
    </w:p>
    <w:p w:rsidR="00BD4C15" w:rsidRDefault="00BD4C15" w:rsidP="0006368D">
      <w:pPr>
        <w:pStyle w:val="libFootnote"/>
        <w:ind w:left="270" w:hanging="270"/>
      </w:pPr>
      <w:r>
        <w:t>dalam Riyadlun Nadlirah: Jil. 2/167. Rujuk Fadlail Khamsah; Firuz Abadi:</w:t>
      </w:r>
    </w:p>
    <w:p w:rsidR="00BD4C15" w:rsidRDefault="00BD4C15" w:rsidP="0006368D">
      <w:pPr>
        <w:pStyle w:val="libFootnote"/>
        <w:ind w:left="270" w:hanging="270"/>
      </w:pPr>
      <w:r>
        <w:t>Jil. 2/118.</w:t>
      </w:r>
    </w:p>
  </w:footnote>
  <w:footnote w:id="13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Dalam Mustadrak Shahihain: Jil. 3/127, hadis ini dikuatkan oleh al-</w:t>
      </w:r>
    </w:p>
    <w:p w:rsidR="00BD4C15" w:rsidRDefault="00BD4C15" w:rsidP="0006368D">
      <w:pPr>
        <w:pStyle w:val="libFootnote"/>
        <w:ind w:left="270" w:hanging="270"/>
      </w:pPr>
      <w:r>
        <w:t>Hakim, baik dengan syarat Bukhari maupun dengan syarat Muslim. Juga</w:t>
      </w:r>
    </w:p>
    <w:p w:rsidR="00BD4C15" w:rsidRDefault="00BD4C15" w:rsidP="0006368D">
      <w:pPr>
        <w:pStyle w:val="libFootnote"/>
        <w:ind w:left="270" w:hanging="270"/>
      </w:pPr>
      <w:r>
        <w:t>diriwayatkan oleh Khatib dalam Tarikh Baghdad: Jil. 3/40 dengan lima</w:t>
      </w:r>
    </w:p>
    <w:p w:rsidR="00BD4C15" w:rsidRDefault="00BD4C15" w:rsidP="0006368D">
      <w:pPr>
        <w:pStyle w:val="libFootnote"/>
        <w:ind w:left="270" w:hanging="270"/>
      </w:pPr>
      <w:r>
        <w:t>jalur dari Ibn Abbas. Di dalam riwayatnya termaktub: “Barang siapa</w:t>
      </w:r>
    </w:p>
    <w:p w:rsidR="00BD4C15" w:rsidRDefault="00BD4C15" w:rsidP="0006368D">
      <w:pPr>
        <w:pStyle w:val="libFootnote"/>
        <w:ind w:left="270" w:hanging="270"/>
      </w:pPr>
      <w:r>
        <w:t>mencintaimu maka dia mencintaiku, dan cinta kepadaku adalah cinta</w:t>
      </w:r>
    </w:p>
    <w:p w:rsidR="00BD4C15" w:rsidRDefault="00BD4C15" w:rsidP="0006368D">
      <w:pPr>
        <w:pStyle w:val="libFootnote"/>
        <w:ind w:left="270" w:hanging="270"/>
      </w:pPr>
      <w:r>
        <w:t>kepada Allah”. Ini juga dibawakan oleh Muhib dalam Riyadl Nadlirah: Jil.</w:t>
      </w:r>
    </w:p>
    <w:p w:rsidR="00BD4C15" w:rsidRDefault="00BD4C15" w:rsidP="0006368D">
      <w:pPr>
        <w:pStyle w:val="libFootnote"/>
        <w:ind w:left="270" w:hanging="270"/>
      </w:pPr>
      <w:r>
        <w:t>2/166. Fairuz Abadi dalam Fadlail Khamsah: Jil. 2/244, menyebutkan</w:t>
      </w:r>
    </w:p>
    <w:p w:rsidR="00BD4C15" w:rsidRDefault="00BD4C15" w:rsidP="0006368D">
      <w:pPr>
        <w:pStyle w:val="libFootnote"/>
        <w:ind w:left="270" w:hanging="270"/>
      </w:pPr>
      <w:r>
        <w:t>beberapa jalur hadis ini.</w:t>
      </w:r>
    </w:p>
  </w:footnote>
  <w:footnote w:id="13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3047B3">
        <w:t>QS. al-Baqarah: 208.</w:t>
      </w:r>
    </w:p>
  </w:footnote>
  <w:footnote w:id="13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90845">
        <w:t>QS. al-Baqarah: 279.</w:t>
      </w:r>
    </w:p>
  </w:footnote>
  <w:footnote w:id="13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90845">
        <w:t>QS. al-Ma’idah: 33.</w:t>
      </w:r>
    </w:p>
  </w:footnote>
  <w:footnote w:id="13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90845">
        <w:t>QS. al-Anfal: 13.</w:t>
      </w:r>
    </w:p>
  </w:footnote>
  <w:footnote w:id="13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90845">
        <w:t>QS. at-Taubah: 63.</w:t>
      </w:r>
    </w:p>
  </w:footnote>
  <w:footnote w:id="13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416AD">
        <w:t>Biharul Anwar: Jil. 27/68.</w:t>
      </w:r>
    </w:p>
  </w:footnote>
  <w:footnote w:id="13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472D2">
        <w:t>QS. Al-Mumtahanah: 4.</w:t>
      </w:r>
    </w:p>
  </w:footnote>
  <w:footnote w:id="14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C472D2">
        <w:t>QS. Al-Ahzab: 21.</w:t>
      </w:r>
    </w:p>
  </w:footnote>
  <w:footnote w:id="14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AC63E4">
        <w:t>Al-Amali: Syaikh Thusi: Jil. 1/305.</w:t>
      </w:r>
    </w:p>
  </w:footnote>
  <w:footnote w:id="14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AC63E4">
        <w:t>Al-Amali: Syaikh Shaduq: hal. 79, majlis ke-27.</w:t>
      </w:r>
    </w:p>
  </w:footnote>
  <w:footnote w:id="14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9C14F4">
        <w:t>Kamil Ziarat: 101.</w:t>
      </w:r>
    </w:p>
  </w:footnote>
  <w:footnote w:id="14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9C14F4">
        <w:t>Amali Syaikh Mufid: 200, Biharul Anwar: 44/278.</w:t>
      </w:r>
    </w:p>
  </w:footnote>
  <w:footnote w:id="14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40AAC">
        <w:t>Biharul Anwar: 44/282.</w:t>
      </w:r>
    </w:p>
  </w:footnote>
  <w:footnote w:id="14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A7DFA">
        <w:t>QS. Al-Baqarah: 185.</w:t>
      </w:r>
    </w:p>
  </w:footnote>
  <w:footnote w:id="14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A7DFA">
        <w:t>QS. Al-Baqarah: 231.</w:t>
      </w:r>
    </w:p>
  </w:footnote>
  <w:footnote w:id="14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A7DFA">
        <w:t>QS. Al-Imran: 138.</w:t>
      </w:r>
    </w:p>
  </w:footnote>
  <w:footnote w:id="14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A7DFA">
        <w:t>QS. Al-Nisa': 174.</w:t>
      </w:r>
    </w:p>
  </w:footnote>
  <w:footnote w:id="15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A7DFA">
        <w:t>QS. Al-A’raf: 52 .</w:t>
      </w:r>
    </w:p>
  </w:footnote>
  <w:footnote w:id="15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</w:p>
  </w:footnote>
  <w:footnote w:id="15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Hadis ini diriwayatkan Muslim dalam Shahih-nya pada bab fadlail</w:t>
      </w:r>
    </w:p>
    <w:p w:rsidR="00BD4C15" w:rsidRDefault="00BD4C15" w:rsidP="0006368D">
      <w:pPr>
        <w:pStyle w:val="libFootnote"/>
        <w:ind w:left="270" w:hanging="270"/>
      </w:pPr>
      <w:r>
        <w:t>sahabah, Tirmidzi dalam Shahih: Jil. 2/308, Ahmad bin Hanbal dalam</w:t>
      </w:r>
    </w:p>
    <w:p w:rsidR="00BD4C15" w:rsidRDefault="00BD4C15" w:rsidP="0006368D">
      <w:pPr>
        <w:pStyle w:val="libFootnote"/>
        <w:ind w:left="270" w:hanging="270"/>
      </w:pPr>
      <w:r>
        <w:t>Musnad pada beberapa tempat, Darami dalam Sunan: Jil. 2/431 dengan</w:t>
      </w:r>
    </w:p>
    <w:p w:rsidR="00BD4C15" w:rsidRDefault="00BD4C15" w:rsidP="0006368D">
      <w:pPr>
        <w:pStyle w:val="libFootnote"/>
        <w:ind w:left="270" w:hanging="270"/>
      </w:pPr>
      <w:r>
        <w:t>berbagai sanad, al-Hakim an-Nisyaburi dalam Mustadrak dengan</w:t>
      </w:r>
    </w:p>
    <w:p w:rsidR="00BD4C15" w:rsidRDefault="00BD4C15" w:rsidP="0006368D">
      <w:pPr>
        <w:pStyle w:val="libFootnote"/>
        <w:ind w:left="270" w:hanging="270"/>
      </w:pPr>
      <w:r>
        <w:t>berbagai sanad dan meyakininya sebagai hadis yang shahih baik</w:t>
      </w:r>
    </w:p>
    <w:p w:rsidR="00BD4C15" w:rsidRDefault="00BD4C15" w:rsidP="0006368D">
      <w:pPr>
        <w:pStyle w:val="libFootnote"/>
        <w:ind w:left="270" w:hanging="270"/>
      </w:pPr>
      <w:r>
        <w:t>menurut syarat Bukhari maupun menurut syarat Muslim: Jil. 3/109,</w:t>
      </w:r>
    </w:p>
    <w:p w:rsidR="00BD4C15" w:rsidRDefault="00BD4C15" w:rsidP="0006368D">
      <w:pPr>
        <w:pStyle w:val="libFootnote"/>
        <w:ind w:left="270" w:hanging="270"/>
      </w:pPr>
      <w:r>
        <w:t>Baihaqi dalam Sunan: Jil. 2/148 dan Jil. 7/30, diriwayatkan pula oleh Ibn</w:t>
      </w:r>
    </w:p>
    <w:p w:rsidR="00BD4C15" w:rsidRDefault="00BD4C15" w:rsidP="0006368D">
      <w:pPr>
        <w:pStyle w:val="libFootnote"/>
        <w:ind w:left="270" w:hanging="270"/>
      </w:pPr>
      <w:r>
        <w:t>Hajar dalam Shawa’iq: hal. 89, dan meyakininya sebagai hadis shahih,</w:t>
      </w:r>
    </w:p>
    <w:p w:rsidR="00BD4C15" w:rsidRDefault="00BD4C15" w:rsidP="0006368D">
      <w:pPr>
        <w:pStyle w:val="libFootnote"/>
        <w:ind w:left="270" w:hanging="270"/>
      </w:pPr>
      <w:r>
        <w:t>Ibn Atsir Jazri dalam Usudul Ghabah: Jil. 2/12, dll. Kita tidak perlu lagi</w:t>
      </w:r>
    </w:p>
    <w:p w:rsidR="00BD4C15" w:rsidRDefault="00BD4C15" w:rsidP="0006368D">
      <w:pPr>
        <w:pStyle w:val="libFootnote"/>
        <w:ind w:left="270" w:hanging="270"/>
      </w:pPr>
      <w:r>
        <w:t>memperpanjang data-data seputar sanad hadis ini ataupun penshahihannya,</w:t>
      </w:r>
    </w:p>
    <w:p w:rsidR="00BD4C15" w:rsidRDefault="00BD4C15" w:rsidP="0006368D">
      <w:pPr>
        <w:pStyle w:val="libFootnote"/>
        <w:ind w:left="270" w:hanging="270"/>
      </w:pPr>
      <w:r>
        <w:t>karena masalah ini jauh lebih utama dari itu semua, sudah</w:t>
      </w:r>
    </w:p>
    <w:p w:rsidR="00BD4C15" w:rsidRDefault="00BD4C15" w:rsidP="0006368D">
      <w:pPr>
        <w:pStyle w:val="libFootnote"/>
        <w:ind w:left="270" w:hanging="270"/>
      </w:pPr>
      <w:r>
        <w:t>cukup sebetulnya dengan apa yang dibawakan oleh Muslim dan Tirmidzi</w:t>
      </w:r>
    </w:p>
    <w:p w:rsidR="00BD4C15" w:rsidRDefault="00BD4C15" w:rsidP="0006368D">
      <w:pPr>
        <w:pStyle w:val="libFootnote"/>
        <w:ind w:left="270" w:hanging="270"/>
      </w:pPr>
      <w:r>
        <w:t>dalam Sahih mereka.</w:t>
      </w:r>
    </w:p>
  </w:footnote>
  <w:footnote w:id="15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Hadis ini diriwayatkan al-Hakim sebagai hadis shahih menurut syarat</w:t>
      </w:r>
    </w:p>
    <w:p w:rsidR="00BD4C15" w:rsidRDefault="00BD4C15" w:rsidP="0006368D">
      <w:pPr>
        <w:pStyle w:val="libFootnote"/>
        <w:ind w:left="270" w:hanging="270"/>
      </w:pPr>
      <w:r>
        <w:t>Muslim dalam Mustadrak: Jil. 2/343, al-Muttaqi dalam Kanzul Ummal: Jil.</w:t>
      </w:r>
    </w:p>
    <w:p w:rsidR="00BD4C15" w:rsidRDefault="00BD4C15" w:rsidP="0006368D">
      <w:pPr>
        <w:pStyle w:val="libFootnote"/>
        <w:ind w:left="270" w:hanging="270"/>
      </w:pPr>
      <w:r>
        <w:t>6/216, Haitsami dalam Majma’: Jil. 9/18, Abu Na’im dalam Hilyatul</w:t>
      </w:r>
    </w:p>
    <w:p w:rsidR="00BD4C15" w:rsidRDefault="00BD4C15" w:rsidP="0006368D">
      <w:pPr>
        <w:pStyle w:val="libFootnote"/>
        <w:ind w:left="270" w:hanging="270"/>
      </w:pPr>
      <w:r>
        <w:t>Awliya’: Jil. 4/306, Khatib dalam Tarikh Baghdad: Jil. 12/19, Shuyuthi dalam</w:t>
      </w:r>
    </w:p>
    <w:p w:rsidR="00BD4C15" w:rsidRDefault="00BD4C15" w:rsidP="0006368D">
      <w:pPr>
        <w:pStyle w:val="libFootnote"/>
        <w:ind w:left="270" w:hanging="270"/>
      </w:pPr>
      <w:r>
        <w:t>Durul Mantsur tentang ayat dari surah al-Baqarah, “wa idza qulnad</w:t>
      </w:r>
    </w:p>
    <w:p w:rsidR="00BD4C15" w:rsidRDefault="00BD4C15" w:rsidP="0006368D">
      <w:pPr>
        <w:pStyle w:val="libFootnote"/>
        <w:ind w:left="270" w:hanging="270"/>
      </w:pPr>
      <w:r>
        <w:t>khulu hadzihil qoryata fa kulu minha haytsu syi’tum”, ath-Thabari dalam</w:t>
      </w:r>
    </w:p>
    <w:p w:rsidR="00BD4C15" w:rsidRDefault="00BD4C15" w:rsidP="0006368D">
      <w:pPr>
        <w:pStyle w:val="libFootnote"/>
        <w:ind w:left="270" w:hanging="270"/>
      </w:pPr>
      <w:r>
        <w:t>Dzakhair Uqba, al-Manawi dalam Kasyful Haqa’iq: hal. 132, Ibn Hajar</w:t>
      </w:r>
    </w:p>
    <w:p w:rsidR="00BD4C15" w:rsidRDefault="00BD4C15" w:rsidP="0006368D">
      <w:pPr>
        <w:pStyle w:val="libFootnote"/>
        <w:ind w:left="270" w:hanging="270"/>
      </w:pPr>
      <w:r>
        <w:t>dalam Shawa’iq, dan Sayid Fairuz Abadi menyebutkan sanad-sanadnya</w:t>
      </w:r>
    </w:p>
    <w:p w:rsidR="00BD4C15" w:rsidRDefault="00BD4C15" w:rsidP="0006368D">
      <w:pPr>
        <w:pStyle w:val="libFootnote"/>
        <w:ind w:left="270" w:hanging="270"/>
      </w:pPr>
      <w:r>
        <w:t>dalam Fadlail Khamsah: Jil. 2/67-71.</w:t>
      </w:r>
    </w:p>
  </w:footnote>
  <w:footnote w:id="15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Hadis ini diriwayatkan Mustadrak: Jil. 3/149 sebagai hadis shahih, Ibn</w:t>
      </w:r>
    </w:p>
    <w:p w:rsidR="00BD4C15" w:rsidRDefault="00BD4C15" w:rsidP="0006368D">
      <w:pPr>
        <w:pStyle w:val="libFootnote"/>
        <w:ind w:left="270" w:hanging="270"/>
      </w:pPr>
      <w:r>
        <w:t>Hajar dalam Shawa’iq: hal. 111, Haitsami dalam Majma’: Jil. 9/174, al-</w:t>
      </w:r>
    </w:p>
    <w:p w:rsidR="00BD4C15" w:rsidRDefault="00BD4C15" w:rsidP="0006368D">
      <w:pPr>
        <w:pStyle w:val="libFootnote"/>
        <w:ind w:left="270" w:hanging="270"/>
      </w:pPr>
      <w:r>
        <w:t>Manawi dalam Faidlul Qadir: Jil. 6/297, al-Muttaqi dalam Kanzul Ummal:</w:t>
      </w:r>
    </w:p>
    <w:p w:rsidR="00BD4C15" w:rsidRDefault="00BD4C15" w:rsidP="0006368D">
      <w:pPr>
        <w:pStyle w:val="libFootnote"/>
        <w:ind w:left="270" w:hanging="270"/>
      </w:pPr>
      <w:r>
        <w:t>Jil. 7/217 dan referensi-referensi lain. Fairuz Abadi menyebutkan sebagian</w:t>
      </w:r>
    </w:p>
    <w:p w:rsidR="00BD4C15" w:rsidRDefault="00BD4C15" w:rsidP="0006368D">
      <w:pPr>
        <w:pStyle w:val="libFootnote"/>
        <w:ind w:left="270" w:hanging="270"/>
      </w:pPr>
      <w:r>
        <w:t>jalur-jalur riwayat ini dalam Fadlail Khamsah: Jil. 2/71-73.</w:t>
      </w:r>
    </w:p>
  </w:footnote>
  <w:footnote w:id="15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Nash ialah maksud sebuah teks yang sebegitu jelasnya sehingga tidak</w:t>
      </w:r>
    </w:p>
    <w:p w:rsidR="00BD4C15" w:rsidRDefault="00BD4C15" w:rsidP="0006368D">
      <w:pPr>
        <w:pStyle w:val="libFootnote"/>
        <w:ind w:left="270" w:hanging="270"/>
      </w:pPr>
      <w:r>
        <w:t>memungkinkan maksud yang lain. Dan dzohir yaitu maksud sebuah teks</w:t>
      </w:r>
    </w:p>
    <w:p w:rsidR="00BD4C15" w:rsidRDefault="00BD4C15" w:rsidP="0006368D">
      <w:pPr>
        <w:pStyle w:val="libFootnote"/>
        <w:ind w:left="270" w:hanging="270"/>
      </w:pPr>
      <w:r>
        <w:t>yang tidak sejelas nash dan masih memungkinkan maksud yang lain,</w:t>
      </w:r>
    </w:p>
    <w:p w:rsidR="00BD4C15" w:rsidRDefault="00BD4C15" w:rsidP="0006368D">
      <w:pPr>
        <w:pStyle w:val="libFootnote"/>
        <w:ind w:left="270" w:hanging="270"/>
      </w:pPr>
      <w:r>
        <w:t>walaupun kemungkinan itu kecil.</w:t>
      </w:r>
    </w:p>
  </w:footnote>
  <w:footnote w:id="15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93678D">
        <w:t>QS. Al-Nahl: 36.</w:t>
      </w:r>
    </w:p>
  </w:footnote>
  <w:footnote w:id="15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93678D">
        <w:t>QS. Al-Nisa’: 60.</w:t>
      </w:r>
    </w:p>
  </w:footnote>
  <w:footnote w:id="15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B154B">
        <w:t>Ziarah Jami’ah.</w:t>
      </w:r>
    </w:p>
  </w:footnote>
  <w:footnote w:id="15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B154B">
        <w:t>Ibid.</w:t>
      </w:r>
    </w:p>
  </w:footnote>
  <w:footnote w:id="16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Musnad ialah hadis yang silsilah sanad dan perawinya di setiap tingkatan</w:t>
      </w:r>
    </w:p>
    <w:p w:rsidR="00BD4C15" w:rsidRDefault="00BD4C15" w:rsidP="0006368D">
      <w:pPr>
        <w:pStyle w:val="libFootnote"/>
        <w:ind w:left="270" w:hanging="270"/>
      </w:pPr>
      <w:r>
        <w:t>bersambung sampai ke Rasulullah saw.</w:t>
      </w:r>
    </w:p>
  </w:footnote>
  <w:footnote w:id="16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Shahih Tirmidzi, kitabul manaqib, bab ke16, mengenai keutamaan Fatimah</w:t>
      </w:r>
    </w:p>
    <w:p w:rsidR="00BD4C15" w:rsidRDefault="00BD4C15" w:rsidP="0006368D">
      <w:pPr>
        <w:pStyle w:val="libFootnote"/>
        <w:ind w:left="270" w:hanging="270"/>
      </w:pPr>
      <w:r>
        <w:t>binti Muhammad saw.: Jil. 2/319, cet. 1292 H.</w:t>
      </w:r>
    </w:p>
  </w:footnote>
  <w:footnote w:id="16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E55BB">
        <w:t>Sunan karya Ibn Majah, muaqoddimah, bab 11, hal. 145.</w:t>
      </w:r>
    </w:p>
  </w:footnote>
  <w:footnote w:id="16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Mustadrak Shahihain karya Hakim Nisyaburi: Jil. 13/149, kitab ma’rifatis</w:t>
      </w:r>
    </w:p>
    <w:p w:rsidR="00BD4C15" w:rsidRDefault="00BD4C15" w:rsidP="0006368D">
      <w:pPr>
        <w:pStyle w:val="libFootnote"/>
        <w:ind w:left="270" w:hanging="270"/>
      </w:pPr>
      <w:r>
        <w:t>shaha-bah “mubghilu Ahlilbaiti yadkhulun naro wa law shoma wa sholla”</w:t>
      </w:r>
    </w:p>
    <w:p w:rsidR="00BD4C15" w:rsidRDefault="00BD4C15" w:rsidP="0006368D">
      <w:pPr>
        <w:pStyle w:val="libFootnote"/>
        <w:ind w:left="270" w:hanging="270"/>
      </w:pPr>
      <w:r>
        <w:t>(pembenci Ahlulbait as akan masuk neraka meskipun dia berpuasa dan</w:t>
      </w:r>
    </w:p>
    <w:p w:rsidR="00BD4C15" w:rsidRDefault="00BD4C15" w:rsidP="0006368D">
      <w:pPr>
        <w:pStyle w:val="libFootnote"/>
        <w:ind w:left="270" w:hanging="270"/>
      </w:pPr>
      <w:r>
        <w:t>shalat).</w:t>
      </w:r>
    </w:p>
  </w:footnote>
  <w:footnote w:id="16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E55BB">
        <w:t>Usudul Ghabah: Jil. 5/523.</w:t>
      </w:r>
    </w:p>
  </w:footnote>
  <w:footnote w:id="16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7E55BB">
        <w:t>Kanzul Ummal: Jil. 6/216.</w:t>
      </w:r>
    </w:p>
  </w:footnote>
  <w:footnote w:id="16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Majma’ Zawa’id: Jil. 9/169, dinukil dalam kitab Fadlail Khmasah, Firuz</w:t>
      </w:r>
    </w:p>
    <w:p w:rsidR="00BD4C15" w:rsidRDefault="00BD4C15" w:rsidP="0006368D">
      <w:pPr>
        <w:pStyle w:val="libFootnote"/>
        <w:ind w:left="270" w:hanging="270"/>
      </w:pPr>
      <w:r>
        <w:t>Abadi: Jil. 1/396-399.</w:t>
      </w:r>
    </w:p>
  </w:footnote>
  <w:footnote w:id="16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8D5825">
        <w:t>QS. Al-Anfal: 74.</w:t>
      </w:r>
    </w:p>
  </w:footnote>
  <w:footnote w:id="16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Asy-Syura’: 23. Untuk mengetahui sumber-umber yang menerangkan</w:t>
      </w:r>
    </w:p>
    <w:p w:rsidR="00BD4C15" w:rsidRDefault="00BD4C15" w:rsidP="0006368D">
      <w:pPr>
        <w:pStyle w:val="libFootnote"/>
        <w:ind w:left="270" w:hanging="270"/>
      </w:pPr>
      <w:r>
        <w:t>bahwa ayat ini turun mengenai Ahlulbait as., silakan merujuk Dala’il</w:t>
      </w:r>
    </w:p>
    <w:p w:rsidR="00BD4C15" w:rsidRDefault="00BD4C15" w:rsidP="0006368D">
      <w:pPr>
        <w:pStyle w:val="libFootnote"/>
        <w:ind w:left="270" w:hanging="270"/>
      </w:pPr>
      <w:r>
        <w:t>Shaduq: Jil. 2/120-126 cet. Cairo. Ghadir: Jil. 2/306-310 dan Jil. 3/171</w:t>
      </w:r>
    </w:p>
    <w:p w:rsidR="00BD4C15" w:rsidRDefault="00BD4C15" w:rsidP="0006368D">
      <w:pPr>
        <w:pStyle w:val="libFootnote"/>
        <w:ind w:left="270" w:hanging="270"/>
      </w:pPr>
      <w:r>
        <w:t>cet. Teheran.</w:t>
      </w:r>
    </w:p>
  </w:footnote>
  <w:footnote w:id="16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F84164">
        <w:t>Shahih Tirmidzi: 13/261.</w:t>
      </w:r>
    </w:p>
  </w:footnote>
  <w:footnote w:id="17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F84164">
        <w:t xml:space="preserve"> Kalimat ini disebutkan dua kali dalam Ziarah Jami’ah.</w:t>
      </w:r>
    </w:p>
  </w:footnote>
  <w:footnote w:id="17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F84164">
        <w:t>QS. At-Taubah: 24.</w:t>
      </w:r>
    </w:p>
  </w:footnote>
  <w:footnote w:id="17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FC39D3">
        <w:t>QS. Al-Anbiya’: 105.</w:t>
      </w:r>
    </w:p>
  </w:footnote>
  <w:footnote w:id="17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4D471B">
        <w:t>QS. Maryam: 59.</w:t>
      </w:r>
    </w:p>
  </w:footnote>
  <w:footnote w:id="17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4D471B">
        <w:t>QS. Taha: 132.</w:t>
      </w:r>
    </w:p>
  </w:footnote>
  <w:footnote w:id="17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AB7C7E">
        <w:t>QS. Al-Qashas: 5-6.</w:t>
      </w:r>
    </w:p>
  </w:footnote>
  <w:footnote w:id="17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D6B7D">
        <w:t>Petikan dari doa Nudbah.</w:t>
      </w:r>
    </w:p>
  </w:footnote>
  <w:footnote w:id="17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83CD5">
        <w:t>QS. Ibrahim: 24.</w:t>
      </w:r>
    </w:p>
  </w:footnote>
  <w:footnote w:id="17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81E10">
        <w:t>QS. ar-Ra'd: 38.</w:t>
      </w:r>
    </w:p>
  </w:footnote>
  <w:footnote w:id="17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081E10">
        <w:t>Biharul Anwar: Jil. 65/20-21, hadis 34.</w:t>
      </w:r>
    </w:p>
  </w:footnote>
  <w:footnote w:id="18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Ibid: Jil. 65/19 hadis ke-2, diriwayatkan juga dalam Uyunu Akhbarir</w:t>
      </w:r>
    </w:p>
    <w:p w:rsidR="00BD4C15" w:rsidRDefault="00BD4C15" w:rsidP="0006368D">
      <w:pPr>
        <w:pStyle w:val="libFootnote"/>
        <w:ind w:left="270" w:hanging="270"/>
      </w:pPr>
      <w:r>
        <w:t>Ridha: Jil. 2/60, dengan sedikit perbedaan redaksi.</w:t>
      </w:r>
    </w:p>
  </w:footnote>
  <w:footnote w:id="18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2540D">
        <w:t>Biharul Anwar: Jil. 65/30 hadis ke-60, dinukil dari Al-Mahasin: hal. 183</w:t>
      </w:r>
    </w:p>
  </w:footnote>
  <w:footnote w:id="18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2540D">
        <w:t>Ibid: Jil. 65/30.</w:t>
      </w:r>
    </w:p>
  </w:footnote>
  <w:footnote w:id="18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D2540D">
        <w:t>Ibid: Jil. 68/30 hadis ke-61, dinukil dari Al-Mahasin: hal. 183</w:t>
      </w:r>
    </w:p>
  </w:footnote>
  <w:footnote w:id="18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AB299E">
        <w:t>Ibid: Jil. 68/11.</w:t>
      </w:r>
    </w:p>
  </w:footnote>
  <w:footnote w:id="18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AB299E">
        <w:t>Ibid: Jil. 68/15, hadis ke-17.</w:t>
      </w:r>
    </w:p>
  </w:footnote>
  <w:footnote w:id="18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AB299E">
        <w:t>QS. Al-Waqi'ah: 10-12.</w:t>
      </w:r>
    </w:p>
  </w:footnote>
  <w:footnote w:id="18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924F9">
        <w:t>Biharul Anwar: Jil. 68/20, hadis ke-33.</w:t>
      </w:r>
    </w:p>
  </w:footnote>
  <w:footnote w:id="18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Ibid: Jil. 68/19, Uyunul Akhbari Ridha: Jil. 2/58, Al-Amali: Syaikh Thusi:</w:t>
      </w:r>
    </w:p>
    <w:p w:rsidR="00BD4C15" w:rsidRDefault="00BD4C15" w:rsidP="0006368D">
      <w:pPr>
        <w:pStyle w:val="libFootnote"/>
        <w:ind w:left="270" w:hanging="270"/>
      </w:pPr>
      <w:r>
        <w:t>Jil. 1/70.</w:t>
      </w:r>
    </w:p>
  </w:footnote>
  <w:footnote w:id="189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F77C6">
        <w:t>QS. Ali Imran: 68</w:t>
      </w:r>
    </w:p>
  </w:footnote>
  <w:footnote w:id="19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F77C6">
        <w:t>QS. Ibrahim: 36.</w:t>
      </w:r>
    </w:p>
  </w:footnote>
  <w:footnote w:id="19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Biharul Anwar: Jil. 68/19, Uyun Akhbar Ridha: Jil. 2/58, Al-Amali: Syaikh</w:t>
      </w:r>
    </w:p>
    <w:p w:rsidR="00BD4C15" w:rsidRDefault="00BD4C15" w:rsidP="0006368D">
      <w:pPr>
        <w:pStyle w:val="libFootnote"/>
        <w:ind w:left="270" w:hanging="270"/>
      </w:pPr>
      <w:r>
        <w:t>Thusi: Jil. 1/70.</w:t>
      </w:r>
    </w:p>
  </w:footnote>
  <w:footnote w:id="19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3D3889">
        <w:t>QS. Al-Maidah: 51.</w:t>
      </w:r>
    </w:p>
  </w:footnote>
  <w:footnote w:id="193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3D3889">
        <w:t>Biharul Anwar: Jil. 68/35, hadis ke72, dinukil dari Tafsir Ayasyi: Jil. 2/32.</w:t>
      </w:r>
    </w:p>
  </w:footnote>
  <w:footnote w:id="19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Irsyad, dan telah ditegaskan sebelumnya bahwa kita bawakan hadis ini</w:t>
      </w:r>
    </w:p>
    <w:p w:rsidR="00BD4C15" w:rsidRDefault="00BD4C15" w:rsidP="0006368D">
      <w:pPr>
        <w:pStyle w:val="libFootnote"/>
        <w:ind w:left="270" w:hanging="270"/>
      </w:pPr>
      <w:r>
        <w:t>juga dari Shuyuthi dalam Durul Mantsur dan dari yang lain, juga banyak</w:t>
      </w:r>
    </w:p>
    <w:p w:rsidR="00BD4C15" w:rsidRDefault="00BD4C15" w:rsidP="0006368D">
      <w:pPr>
        <w:pStyle w:val="libFootnote"/>
        <w:ind w:left="270" w:hanging="270"/>
      </w:pPr>
      <w:r>
        <w:t>sekali riwayat yang memiliki kandungan serupa dengan hadis ini.</w:t>
      </w:r>
    </w:p>
  </w:footnote>
  <w:footnote w:id="19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B375E7">
        <w:t>Al-Amali; Syaikh Shaduq: hal. 79, majlis ke-27.</w:t>
      </w:r>
    </w:p>
  </w:footnote>
  <w:footnote w:id="19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Mursal ialah hadis yang mengalami kekosongan atau pemotongan</w:t>
      </w:r>
    </w:p>
    <w:p w:rsidR="00BD4C15" w:rsidRDefault="00BD4C15" w:rsidP="0006368D">
      <w:pPr>
        <w:pStyle w:val="libFootnote"/>
        <w:ind w:left="270" w:hanging="270"/>
      </w:pPr>
      <w:r>
        <w:t>silsilah sanad perawi, baik semuanya maupun sebagiannya. Adapun</w:t>
      </w:r>
    </w:p>
    <w:p w:rsidR="00BD4C15" w:rsidRDefault="00BD4C15" w:rsidP="0006368D">
      <w:pPr>
        <w:pStyle w:val="libFootnote"/>
        <w:ind w:left="270" w:hanging="270"/>
      </w:pPr>
      <w:r>
        <w:t>Hadis dhaif yaitu hadis yang lemah.</w:t>
      </w:r>
    </w:p>
  </w:footnote>
  <w:footnote w:id="19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</w:p>
  </w:footnote>
  <w:footnote w:id="19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F42D1D">
        <w:t>Bisyaratul Musthafa: 74, cet. Haidariah, 1383 HS.</w:t>
      </w:r>
    </w:p>
  </w:footnote>
  <w:footnote w:id="199">
    <w:p w:rsidR="00BD4C15" w:rsidRDefault="00BD4C15" w:rsidP="0006368D">
      <w:pPr>
        <w:pStyle w:val="FootnoteText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6E550C">
        <w:t>Shahih Bukhari, kitabul ahkam.</w:t>
      </w:r>
    </w:p>
  </w:footnote>
  <w:footnote w:id="200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Shahih Muslim, kitabul imarah: Jil. 12/201-204 cetakan 1972 dengan</w:t>
      </w:r>
    </w:p>
    <w:p w:rsidR="00BD4C15" w:rsidRDefault="00BD4C15" w:rsidP="0006368D">
      <w:pPr>
        <w:pStyle w:val="libFootnote"/>
        <w:ind w:left="270" w:hanging="270"/>
      </w:pPr>
      <w:r>
        <w:t>syarahnya Nawawi.</w:t>
      </w:r>
    </w:p>
  </w:footnote>
  <w:footnote w:id="201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6E550C">
        <w:t>Shahih Tirmidzi: 7/35 kitabul fitan.</w:t>
      </w:r>
    </w:p>
  </w:footnote>
  <w:footnote w:id="202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6E550C">
        <w:t>Mustadrak Shahihain: 4/501.</w:t>
      </w:r>
    </w:p>
  </w:footnote>
  <w:footnote w:id="203">
    <w:p w:rsidR="00BD4C15" w:rsidRDefault="00BD4C15" w:rsidP="0006368D">
      <w:pPr>
        <w:pStyle w:val="FootnoteText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6E550C">
        <w:t>Musnad Ahmad: 5/86,92,106.</w:t>
      </w:r>
    </w:p>
  </w:footnote>
  <w:footnote w:id="204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5D3D92">
        <w:t>QS. al-Ahzab: 33.</w:t>
      </w:r>
    </w:p>
  </w:footnote>
  <w:footnote w:id="205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Shahih Muslim, kitabu fadlail shahabah, bab fadlail Hasan wa Husain.</w:t>
      </w:r>
    </w:p>
    <w:p w:rsidR="00BD4C15" w:rsidRDefault="00BD4C15" w:rsidP="0006368D">
      <w:pPr>
        <w:pStyle w:val="libFootnote"/>
        <w:ind w:left="270" w:hanging="270"/>
      </w:pPr>
      <w:r>
        <w:t>Mustadrak Shahihain: Jil. 3/147. Sunan Baihaqi: Jil. 2/149 dan referensireferensi</w:t>
      </w:r>
    </w:p>
    <w:p w:rsidR="00BD4C15" w:rsidRDefault="00BD4C15" w:rsidP="0006368D">
      <w:pPr>
        <w:pStyle w:val="libFootnote"/>
        <w:ind w:left="270" w:hanging="270"/>
      </w:pPr>
      <w:r>
        <w:t>lainnya.</w:t>
      </w:r>
    </w:p>
  </w:footnote>
  <w:footnote w:id="206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5D3D92">
        <w:t>Shahih Tirmidzi: Jil. 2/209.</w:t>
      </w:r>
    </w:p>
  </w:footnote>
  <w:footnote w:id="207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554BB">
        <w:t>Shahih Tirmidzi: Jil. 2/209.</w:t>
      </w:r>
    </w:p>
  </w:footnote>
  <w:footnote w:id="208">
    <w:p w:rsidR="00BD4C15" w:rsidRDefault="00BD4C15" w:rsidP="0006368D">
      <w:pPr>
        <w:pStyle w:val="libFootnote"/>
        <w:ind w:left="270" w:hanging="270"/>
      </w:pPr>
      <w:r>
        <w:rPr>
          <w:rStyle w:val="FootnoteReference"/>
        </w:rPr>
        <w:footnoteRef/>
      </w:r>
      <w:r>
        <w:t xml:space="preserve"> </w:t>
      </w:r>
      <w:r w:rsidRPr="00E554BB">
        <w:t>Tafsir Durul Mantsur, di bawah penjelasan ayat 132 dari surah Thaha.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2B6312"/>
    <w:rsid w:val="00000706"/>
    <w:rsid w:val="0000276B"/>
    <w:rsid w:val="00002A56"/>
    <w:rsid w:val="000051F0"/>
    <w:rsid w:val="000053B7"/>
    <w:rsid w:val="00005A19"/>
    <w:rsid w:val="0000600F"/>
    <w:rsid w:val="00007013"/>
    <w:rsid w:val="00010C92"/>
    <w:rsid w:val="000139A6"/>
    <w:rsid w:val="00016C77"/>
    <w:rsid w:val="0001762B"/>
    <w:rsid w:val="0002158B"/>
    <w:rsid w:val="00021601"/>
    <w:rsid w:val="00022704"/>
    <w:rsid w:val="000228F3"/>
    <w:rsid w:val="00022F73"/>
    <w:rsid w:val="00024619"/>
    <w:rsid w:val="0002629F"/>
    <w:rsid w:val="000267FE"/>
    <w:rsid w:val="00034231"/>
    <w:rsid w:val="00034548"/>
    <w:rsid w:val="000350CB"/>
    <w:rsid w:val="00035B5A"/>
    <w:rsid w:val="00036C9B"/>
    <w:rsid w:val="0003793A"/>
    <w:rsid w:val="00040798"/>
    <w:rsid w:val="000416AD"/>
    <w:rsid w:val="00041E44"/>
    <w:rsid w:val="00043023"/>
    <w:rsid w:val="00043790"/>
    <w:rsid w:val="00045810"/>
    <w:rsid w:val="0004794F"/>
    <w:rsid w:val="00051AE0"/>
    <w:rsid w:val="00051C77"/>
    <w:rsid w:val="00051DF9"/>
    <w:rsid w:val="00051ED9"/>
    <w:rsid w:val="00054406"/>
    <w:rsid w:val="0005494B"/>
    <w:rsid w:val="00057D64"/>
    <w:rsid w:val="00057F19"/>
    <w:rsid w:val="000602B0"/>
    <w:rsid w:val="0006216A"/>
    <w:rsid w:val="00062E78"/>
    <w:rsid w:val="00063147"/>
    <w:rsid w:val="000634D2"/>
    <w:rsid w:val="0006368D"/>
    <w:rsid w:val="00063E8E"/>
    <w:rsid w:val="00066626"/>
    <w:rsid w:val="00067B9D"/>
    <w:rsid w:val="00067F2A"/>
    <w:rsid w:val="00067F84"/>
    <w:rsid w:val="00070C8E"/>
    <w:rsid w:val="00070EE8"/>
    <w:rsid w:val="00071362"/>
    <w:rsid w:val="00071C97"/>
    <w:rsid w:val="00072A7C"/>
    <w:rsid w:val="000736EB"/>
    <w:rsid w:val="0007385B"/>
    <w:rsid w:val="00075ABB"/>
    <w:rsid w:val="00075FF6"/>
    <w:rsid w:val="000761F7"/>
    <w:rsid w:val="00076A3A"/>
    <w:rsid w:val="0007786F"/>
    <w:rsid w:val="0008070A"/>
    <w:rsid w:val="00081E10"/>
    <w:rsid w:val="000829D6"/>
    <w:rsid w:val="00082B10"/>
    <w:rsid w:val="0008303B"/>
    <w:rsid w:val="00083287"/>
    <w:rsid w:val="000835FF"/>
    <w:rsid w:val="00083BC9"/>
    <w:rsid w:val="00084F9F"/>
    <w:rsid w:val="00085282"/>
    <w:rsid w:val="000867CD"/>
    <w:rsid w:val="00087120"/>
    <w:rsid w:val="00087C26"/>
    <w:rsid w:val="00087CEC"/>
    <w:rsid w:val="00087D05"/>
    <w:rsid w:val="000906EB"/>
    <w:rsid w:val="00090F6E"/>
    <w:rsid w:val="00090FA3"/>
    <w:rsid w:val="000910D5"/>
    <w:rsid w:val="00092352"/>
    <w:rsid w:val="000923C8"/>
    <w:rsid w:val="00092805"/>
    <w:rsid w:val="00092A0C"/>
    <w:rsid w:val="00092FE9"/>
    <w:rsid w:val="00094352"/>
    <w:rsid w:val="000956E9"/>
    <w:rsid w:val="00096665"/>
    <w:rsid w:val="00096A5F"/>
    <w:rsid w:val="000A0101"/>
    <w:rsid w:val="000A3460"/>
    <w:rsid w:val="000A538B"/>
    <w:rsid w:val="000A715C"/>
    <w:rsid w:val="000A7750"/>
    <w:rsid w:val="000B084A"/>
    <w:rsid w:val="000B0D77"/>
    <w:rsid w:val="000B28E8"/>
    <w:rsid w:val="000B2B65"/>
    <w:rsid w:val="000B3874"/>
    <w:rsid w:val="000B3A56"/>
    <w:rsid w:val="000B4456"/>
    <w:rsid w:val="000B44CF"/>
    <w:rsid w:val="000B6293"/>
    <w:rsid w:val="000C0307"/>
    <w:rsid w:val="000C041C"/>
    <w:rsid w:val="000C04C2"/>
    <w:rsid w:val="000C0A89"/>
    <w:rsid w:val="000C0F38"/>
    <w:rsid w:val="000C1718"/>
    <w:rsid w:val="000C24E4"/>
    <w:rsid w:val="000C2C12"/>
    <w:rsid w:val="000C3595"/>
    <w:rsid w:val="000C4FAE"/>
    <w:rsid w:val="000C5208"/>
    <w:rsid w:val="000C536F"/>
    <w:rsid w:val="000C55EE"/>
    <w:rsid w:val="000C7111"/>
    <w:rsid w:val="000C7722"/>
    <w:rsid w:val="000D0068"/>
    <w:rsid w:val="000D0932"/>
    <w:rsid w:val="000D0FA3"/>
    <w:rsid w:val="000D1BDF"/>
    <w:rsid w:val="000D2570"/>
    <w:rsid w:val="000D26F7"/>
    <w:rsid w:val="000D27D3"/>
    <w:rsid w:val="000D3BA2"/>
    <w:rsid w:val="000D4A82"/>
    <w:rsid w:val="000D6018"/>
    <w:rsid w:val="000D6B7D"/>
    <w:rsid w:val="000D71B7"/>
    <w:rsid w:val="000D74CC"/>
    <w:rsid w:val="000D772A"/>
    <w:rsid w:val="000D7C30"/>
    <w:rsid w:val="000E0C32"/>
    <w:rsid w:val="000E16D6"/>
    <w:rsid w:val="000E17D3"/>
    <w:rsid w:val="000E384E"/>
    <w:rsid w:val="000E425D"/>
    <w:rsid w:val="000E443E"/>
    <w:rsid w:val="000E591F"/>
    <w:rsid w:val="000E6824"/>
    <w:rsid w:val="000E7A36"/>
    <w:rsid w:val="000F1A8C"/>
    <w:rsid w:val="000F1CBE"/>
    <w:rsid w:val="000F2896"/>
    <w:rsid w:val="000F355B"/>
    <w:rsid w:val="000F3E38"/>
    <w:rsid w:val="000F6E79"/>
    <w:rsid w:val="0010049D"/>
    <w:rsid w:val="0010127B"/>
    <w:rsid w:val="0010168C"/>
    <w:rsid w:val="00101769"/>
    <w:rsid w:val="00101799"/>
    <w:rsid w:val="001027A4"/>
    <w:rsid w:val="00102EE5"/>
    <w:rsid w:val="0010435E"/>
    <w:rsid w:val="00104B46"/>
    <w:rsid w:val="00105956"/>
    <w:rsid w:val="0010740F"/>
    <w:rsid w:val="00107A6B"/>
    <w:rsid w:val="00110456"/>
    <w:rsid w:val="001106A5"/>
    <w:rsid w:val="001115AD"/>
    <w:rsid w:val="00111AE3"/>
    <w:rsid w:val="0011313E"/>
    <w:rsid w:val="0011352E"/>
    <w:rsid w:val="00113A00"/>
    <w:rsid w:val="00113B0B"/>
    <w:rsid w:val="00113BDA"/>
    <w:rsid w:val="00113C59"/>
    <w:rsid w:val="00113CC6"/>
    <w:rsid w:val="00113CCC"/>
    <w:rsid w:val="001143A3"/>
    <w:rsid w:val="0011490C"/>
    <w:rsid w:val="00115473"/>
    <w:rsid w:val="00115A71"/>
    <w:rsid w:val="001162C9"/>
    <w:rsid w:val="00116EB8"/>
    <w:rsid w:val="00120454"/>
    <w:rsid w:val="001208E0"/>
    <w:rsid w:val="00121BD8"/>
    <w:rsid w:val="0012268F"/>
    <w:rsid w:val="00122B0F"/>
    <w:rsid w:val="00123425"/>
    <w:rsid w:val="0012343D"/>
    <w:rsid w:val="001243ED"/>
    <w:rsid w:val="00126137"/>
    <w:rsid w:val="0012634B"/>
    <w:rsid w:val="00126471"/>
    <w:rsid w:val="001303BB"/>
    <w:rsid w:val="0013415C"/>
    <w:rsid w:val="00135E90"/>
    <w:rsid w:val="00135EA5"/>
    <w:rsid w:val="00136268"/>
    <w:rsid w:val="001365F2"/>
    <w:rsid w:val="00136E6F"/>
    <w:rsid w:val="00140A08"/>
    <w:rsid w:val="0014160D"/>
    <w:rsid w:val="00142E74"/>
    <w:rsid w:val="0014341C"/>
    <w:rsid w:val="00143EEA"/>
    <w:rsid w:val="00144DE8"/>
    <w:rsid w:val="001467F3"/>
    <w:rsid w:val="0014748E"/>
    <w:rsid w:val="00147ED8"/>
    <w:rsid w:val="00151BE8"/>
    <w:rsid w:val="00151C03"/>
    <w:rsid w:val="00153917"/>
    <w:rsid w:val="00153D97"/>
    <w:rsid w:val="001540BA"/>
    <w:rsid w:val="00154888"/>
    <w:rsid w:val="0015652A"/>
    <w:rsid w:val="00156F8F"/>
    <w:rsid w:val="00157306"/>
    <w:rsid w:val="00160C8C"/>
    <w:rsid w:val="00160F76"/>
    <w:rsid w:val="00163B9B"/>
    <w:rsid w:val="00163BF4"/>
    <w:rsid w:val="00163D83"/>
    <w:rsid w:val="001640DE"/>
    <w:rsid w:val="00164767"/>
    <w:rsid w:val="00164810"/>
    <w:rsid w:val="0016689D"/>
    <w:rsid w:val="00170B87"/>
    <w:rsid w:val="001712E1"/>
    <w:rsid w:val="0017230E"/>
    <w:rsid w:val="00172A13"/>
    <w:rsid w:val="00172B34"/>
    <w:rsid w:val="00173A33"/>
    <w:rsid w:val="001753B5"/>
    <w:rsid w:val="00175A05"/>
    <w:rsid w:val="00175B46"/>
    <w:rsid w:val="001771C9"/>
    <w:rsid w:val="00177998"/>
    <w:rsid w:val="00177D0E"/>
    <w:rsid w:val="001809D4"/>
    <w:rsid w:val="00181698"/>
    <w:rsid w:val="00181C0E"/>
    <w:rsid w:val="00181F83"/>
    <w:rsid w:val="00182A81"/>
    <w:rsid w:val="00182CD3"/>
    <w:rsid w:val="001832B1"/>
    <w:rsid w:val="00183F54"/>
    <w:rsid w:val="00184833"/>
    <w:rsid w:val="001865DE"/>
    <w:rsid w:val="0018664D"/>
    <w:rsid w:val="00186E7E"/>
    <w:rsid w:val="00187017"/>
    <w:rsid w:val="00187246"/>
    <w:rsid w:val="00187F9F"/>
    <w:rsid w:val="001924E1"/>
    <w:rsid w:val="001937F7"/>
    <w:rsid w:val="00194D21"/>
    <w:rsid w:val="00195AF7"/>
    <w:rsid w:val="00196643"/>
    <w:rsid w:val="00196A62"/>
    <w:rsid w:val="00196D1C"/>
    <w:rsid w:val="00196FC2"/>
    <w:rsid w:val="001A086F"/>
    <w:rsid w:val="001A0DC9"/>
    <w:rsid w:val="001A1408"/>
    <w:rsid w:val="001A1631"/>
    <w:rsid w:val="001A1CDE"/>
    <w:rsid w:val="001A3110"/>
    <w:rsid w:val="001A4C37"/>
    <w:rsid w:val="001A4D9B"/>
    <w:rsid w:val="001A5E34"/>
    <w:rsid w:val="001A6EC0"/>
    <w:rsid w:val="001A7554"/>
    <w:rsid w:val="001B027C"/>
    <w:rsid w:val="001B07B7"/>
    <w:rsid w:val="001B16FD"/>
    <w:rsid w:val="001B1EDD"/>
    <w:rsid w:val="001B37F2"/>
    <w:rsid w:val="001B4A70"/>
    <w:rsid w:val="001B577F"/>
    <w:rsid w:val="001B6835"/>
    <w:rsid w:val="001B6CE1"/>
    <w:rsid w:val="001B702D"/>
    <w:rsid w:val="001B7407"/>
    <w:rsid w:val="001B7D98"/>
    <w:rsid w:val="001C3FBE"/>
    <w:rsid w:val="001C5EDB"/>
    <w:rsid w:val="001C6663"/>
    <w:rsid w:val="001C68F9"/>
    <w:rsid w:val="001C6AA7"/>
    <w:rsid w:val="001C7535"/>
    <w:rsid w:val="001C7AFE"/>
    <w:rsid w:val="001D1C40"/>
    <w:rsid w:val="001D296E"/>
    <w:rsid w:val="001D2CAE"/>
    <w:rsid w:val="001D41A1"/>
    <w:rsid w:val="001D433F"/>
    <w:rsid w:val="001D6933"/>
    <w:rsid w:val="001E11FF"/>
    <w:rsid w:val="001E1481"/>
    <w:rsid w:val="001E25DC"/>
    <w:rsid w:val="001F0713"/>
    <w:rsid w:val="001F1263"/>
    <w:rsid w:val="001F16D5"/>
    <w:rsid w:val="001F3226"/>
    <w:rsid w:val="001F47B9"/>
    <w:rsid w:val="001F4A0D"/>
    <w:rsid w:val="001F641E"/>
    <w:rsid w:val="001F6AD1"/>
    <w:rsid w:val="001F6DCC"/>
    <w:rsid w:val="00200126"/>
    <w:rsid w:val="002001B0"/>
    <w:rsid w:val="002022DB"/>
    <w:rsid w:val="00202C7B"/>
    <w:rsid w:val="002033FD"/>
    <w:rsid w:val="00203477"/>
    <w:rsid w:val="002054C5"/>
    <w:rsid w:val="00205A09"/>
    <w:rsid w:val="00206056"/>
    <w:rsid w:val="00206D1C"/>
    <w:rsid w:val="00207543"/>
    <w:rsid w:val="00207A16"/>
    <w:rsid w:val="00210DE9"/>
    <w:rsid w:val="00210EEF"/>
    <w:rsid w:val="00211EB2"/>
    <w:rsid w:val="00211ECD"/>
    <w:rsid w:val="002139CB"/>
    <w:rsid w:val="002140D9"/>
    <w:rsid w:val="00214793"/>
    <w:rsid w:val="00214801"/>
    <w:rsid w:val="0021556A"/>
    <w:rsid w:val="002159E2"/>
    <w:rsid w:val="00216163"/>
    <w:rsid w:val="002177A1"/>
    <w:rsid w:val="00220968"/>
    <w:rsid w:val="002225E4"/>
    <w:rsid w:val="00222AEA"/>
    <w:rsid w:val="00222E21"/>
    <w:rsid w:val="002239F0"/>
    <w:rsid w:val="00224964"/>
    <w:rsid w:val="00225716"/>
    <w:rsid w:val="00225FBD"/>
    <w:rsid w:val="002267C7"/>
    <w:rsid w:val="00227FEE"/>
    <w:rsid w:val="00230A67"/>
    <w:rsid w:val="00231224"/>
    <w:rsid w:val="002321F9"/>
    <w:rsid w:val="00232408"/>
    <w:rsid w:val="00232B54"/>
    <w:rsid w:val="00234DE5"/>
    <w:rsid w:val="002350C1"/>
    <w:rsid w:val="00240045"/>
    <w:rsid w:val="00241F59"/>
    <w:rsid w:val="002421F0"/>
    <w:rsid w:val="00242342"/>
    <w:rsid w:val="002423E2"/>
    <w:rsid w:val="0024265C"/>
    <w:rsid w:val="002437B2"/>
    <w:rsid w:val="002439D5"/>
    <w:rsid w:val="00244641"/>
    <w:rsid w:val="002447F3"/>
    <w:rsid w:val="00244C2E"/>
    <w:rsid w:val="002453C4"/>
    <w:rsid w:val="00245808"/>
    <w:rsid w:val="00245D3D"/>
    <w:rsid w:val="00246A4F"/>
    <w:rsid w:val="00246C78"/>
    <w:rsid w:val="00247ECA"/>
    <w:rsid w:val="0025055D"/>
    <w:rsid w:val="00250E0A"/>
    <w:rsid w:val="00251474"/>
    <w:rsid w:val="00251E02"/>
    <w:rsid w:val="00254924"/>
    <w:rsid w:val="00257657"/>
    <w:rsid w:val="00257B22"/>
    <w:rsid w:val="002613FB"/>
    <w:rsid w:val="002616A4"/>
    <w:rsid w:val="00262403"/>
    <w:rsid w:val="002632C3"/>
    <w:rsid w:val="00263A94"/>
    <w:rsid w:val="00263F56"/>
    <w:rsid w:val="002653CB"/>
    <w:rsid w:val="00266909"/>
    <w:rsid w:val="00266C1E"/>
    <w:rsid w:val="002679CD"/>
    <w:rsid w:val="00271D35"/>
    <w:rsid w:val="002722BA"/>
    <w:rsid w:val="00272358"/>
    <w:rsid w:val="00272517"/>
    <w:rsid w:val="00272827"/>
    <w:rsid w:val="0027369F"/>
    <w:rsid w:val="00276471"/>
    <w:rsid w:val="0027747C"/>
    <w:rsid w:val="00277CA6"/>
    <w:rsid w:val="00280895"/>
    <w:rsid w:val="002818EF"/>
    <w:rsid w:val="0028218F"/>
    <w:rsid w:val="0028271F"/>
    <w:rsid w:val="00282831"/>
    <w:rsid w:val="002877BB"/>
    <w:rsid w:val="0029077F"/>
    <w:rsid w:val="0029177C"/>
    <w:rsid w:val="00291CCE"/>
    <w:rsid w:val="002944D5"/>
    <w:rsid w:val="00294DB2"/>
    <w:rsid w:val="00295016"/>
    <w:rsid w:val="002968F2"/>
    <w:rsid w:val="00296C0B"/>
    <w:rsid w:val="002971A5"/>
    <w:rsid w:val="00297EB0"/>
    <w:rsid w:val="002A0284"/>
    <w:rsid w:val="002A1114"/>
    <w:rsid w:val="002A338C"/>
    <w:rsid w:val="002A400E"/>
    <w:rsid w:val="002A4813"/>
    <w:rsid w:val="002A4A5A"/>
    <w:rsid w:val="002A717D"/>
    <w:rsid w:val="002A73D7"/>
    <w:rsid w:val="002A797B"/>
    <w:rsid w:val="002B1C6C"/>
    <w:rsid w:val="002B2B15"/>
    <w:rsid w:val="002B4AEC"/>
    <w:rsid w:val="002B5852"/>
    <w:rsid w:val="002B5ACF"/>
    <w:rsid w:val="002B6312"/>
    <w:rsid w:val="002B71A8"/>
    <w:rsid w:val="002B7989"/>
    <w:rsid w:val="002C1217"/>
    <w:rsid w:val="002C20C7"/>
    <w:rsid w:val="002C3121"/>
    <w:rsid w:val="002C3E3A"/>
    <w:rsid w:val="002C4903"/>
    <w:rsid w:val="002C5363"/>
    <w:rsid w:val="002C5602"/>
    <w:rsid w:val="002C5C66"/>
    <w:rsid w:val="002C6326"/>
    <w:rsid w:val="002C636C"/>
    <w:rsid w:val="002C6427"/>
    <w:rsid w:val="002C65D3"/>
    <w:rsid w:val="002D01AB"/>
    <w:rsid w:val="002D084B"/>
    <w:rsid w:val="002D11B7"/>
    <w:rsid w:val="002D19A9"/>
    <w:rsid w:val="002D1F03"/>
    <w:rsid w:val="002D2315"/>
    <w:rsid w:val="002D2485"/>
    <w:rsid w:val="002D24FA"/>
    <w:rsid w:val="002D271A"/>
    <w:rsid w:val="002D2C87"/>
    <w:rsid w:val="002D3A17"/>
    <w:rsid w:val="002D3F24"/>
    <w:rsid w:val="002D580E"/>
    <w:rsid w:val="002D7F88"/>
    <w:rsid w:val="002E0ADC"/>
    <w:rsid w:val="002E1291"/>
    <w:rsid w:val="002E19EE"/>
    <w:rsid w:val="002E2865"/>
    <w:rsid w:val="002E4453"/>
    <w:rsid w:val="002E4D3D"/>
    <w:rsid w:val="002E5443"/>
    <w:rsid w:val="002E5CA1"/>
    <w:rsid w:val="002E6022"/>
    <w:rsid w:val="002E6A49"/>
    <w:rsid w:val="002E6C0F"/>
    <w:rsid w:val="002F14C9"/>
    <w:rsid w:val="002F201D"/>
    <w:rsid w:val="002F3626"/>
    <w:rsid w:val="002F469C"/>
    <w:rsid w:val="002F4FD9"/>
    <w:rsid w:val="002F5793"/>
    <w:rsid w:val="002F5E92"/>
    <w:rsid w:val="00301EBF"/>
    <w:rsid w:val="0030227A"/>
    <w:rsid w:val="003035AB"/>
    <w:rsid w:val="00303A06"/>
    <w:rsid w:val="00304007"/>
    <w:rsid w:val="003047B3"/>
    <w:rsid w:val="003052CB"/>
    <w:rsid w:val="003058C3"/>
    <w:rsid w:val="00305DFD"/>
    <w:rsid w:val="00307B97"/>
    <w:rsid w:val="00307C3A"/>
    <w:rsid w:val="0031001C"/>
    <w:rsid w:val="00310D1D"/>
    <w:rsid w:val="0031256A"/>
    <w:rsid w:val="003143A6"/>
    <w:rsid w:val="00317405"/>
    <w:rsid w:val="00317E22"/>
    <w:rsid w:val="003212F7"/>
    <w:rsid w:val="00322466"/>
    <w:rsid w:val="0032291C"/>
    <w:rsid w:val="00322DDA"/>
    <w:rsid w:val="00323D1F"/>
    <w:rsid w:val="00323E77"/>
    <w:rsid w:val="00324B78"/>
    <w:rsid w:val="003257F0"/>
    <w:rsid w:val="00325A62"/>
    <w:rsid w:val="0032610D"/>
    <w:rsid w:val="00330802"/>
    <w:rsid w:val="00330D70"/>
    <w:rsid w:val="003339D0"/>
    <w:rsid w:val="00333C61"/>
    <w:rsid w:val="00333E3F"/>
    <w:rsid w:val="003353BB"/>
    <w:rsid w:val="0033620A"/>
    <w:rsid w:val="00336330"/>
    <w:rsid w:val="00337C76"/>
    <w:rsid w:val="00340055"/>
    <w:rsid w:val="00340EA3"/>
    <w:rsid w:val="00341770"/>
    <w:rsid w:val="0034239A"/>
    <w:rsid w:val="00342F67"/>
    <w:rsid w:val="00343F4D"/>
    <w:rsid w:val="00344B2E"/>
    <w:rsid w:val="003529FD"/>
    <w:rsid w:val="0035368E"/>
    <w:rsid w:val="00354493"/>
    <w:rsid w:val="00355325"/>
    <w:rsid w:val="00356144"/>
    <w:rsid w:val="00360A5F"/>
    <w:rsid w:val="00361642"/>
    <w:rsid w:val="003618AA"/>
    <w:rsid w:val="003618B5"/>
    <w:rsid w:val="00362F97"/>
    <w:rsid w:val="0036385C"/>
    <w:rsid w:val="00363C94"/>
    <w:rsid w:val="0036400D"/>
    <w:rsid w:val="00364DD3"/>
    <w:rsid w:val="00365653"/>
    <w:rsid w:val="003718EF"/>
    <w:rsid w:val="00371D84"/>
    <w:rsid w:val="00373085"/>
    <w:rsid w:val="00373FF7"/>
    <w:rsid w:val="00376413"/>
    <w:rsid w:val="003778D9"/>
    <w:rsid w:val="00377DA2"/>
    <w:rsid w:val="003812F5"/>
    <w:rsid w:val="00382406"/>
    <w:rsid w:val="0038243A"/>
    <w:rsid w:val="003827CA"/>
    <w:rsid w:val="00383DFE"/>
    <w:rsid w:val="00383ED5"/>
    <w:rsid w:val="003862EF"/>
    <w:rsid w:val="0038683D"/>
    <w:rsid w:val="00386EAE"/>
    <w:rsid w:val="00387909"/>
    <w:rsid w:val="00392D0A"/>
    <w:rsid w:val="00394751"/>
    <w:rsid w:val="003963F3"/>
    <w:rsid w:val="0039787F"/>
    <w:rsid w:val="003A13B7"/>
    <w:rsid w:val="003A1475"/>
    <w:rsid w:val="003A2493"/>
    <w:rsid w:val="003A3298"/>
    <w:rsid w:val="003A4587"/>
    <w:rsid w:val="003A5CF7"/>
    <w:rsid w:val="003A64C6"/>
    <w:rsid w:val="003A661E"/>
    <w:rsid w:val="003B0913"/>
    <w:rsid w:val="003B20C5"/>
    <w:rsid w:val="003B21AF"/>
    <w:rsid w:val="003B35BA"/>
    <w:rsid w:val="003B3BC4"/>
    <w:rsid w:val="003B5031"/>
    <w:rsid w:val="003B5878"/>
    <w:rsid w:val="003B5D0F"/>
    <w:rsid w:val="003B6720"/>
    <w:rsid w:val="003B7124"/>
    <w:rsid w:val="003B74D9"/>
    <w:rsid w:val="003B775B"/>
    <w:rsid w:val="003B7FA9"/>
    <w:rsid w:val="003C0979"/>
    <w:rsid w:val="003C12BD"/>
    <w:rsid w:val="003C13C7"/>
    <w:rsid w:val="003C1D03"/>
    <w:rsid w:val="003C28B2"/>
    <w:rsid w:val="003C3011"/>
    <w:rsid w:val="003C33C1"/>
    <w:rsid w:val="003C3593"/>
    <w:rsid w:val="003C5F05"/>
    <w:rsid w:val="003C6354"/>
    <w:rsid w:val="003C6F3B"/>
    <w:rsid w:val="003C728D"/>
    <w:rsid w:val="003C78F5"/>
    <w:rsid w:val="003C7C08"/>
    <w:rsid w:val="003D2459"/>
    <w:rsid w:val="003D282B"/>
    <w:rsid w:val="003D28ED"/>
    <w:rsid w:val="003D2D75"/>
    <w:rsid w:val="003D3107"/>
    <w:rsid w:val="003D3889"/>
    <w:rsid w:val="003D3D19"/>
    <w:rsid w:val="003D4385"/>
    <w:rsid w:val="003D4C31"/>
    <w:rsid w:val="003D5C82"/>
    <w:rsid w:val="003E0C0E"/>
    <w:rsid w:val="003E148D"/>
    <w:rsid w:val="003E233A"/>
    <w:rsid w:val="003E3600"/>
    <w:rsid w:val="003E4394"/>
    <w:rsid w:val="003E5406"/>
    <w:rsid w:val="003E5451"/>
    <w:rsid w:val="003E5A7E"/>
    <w:rsid w:val="003E6422"/>
    <w:rsid w:val="003F15A3"/>
    <w:rsid w:val="003F33DE"/>
    <w:rsid w:val="003F5BBE"/>
    <w:rsid w:val="004002CE"/>
    <w:rsid w:val="00400643"/>
    <w:rsid w:val="0040075F"/>
    <w:rsid w:val="00400F6D"/>
    <w:rsid w:val="00402C65"/>
    <w:rsid w:val="00403C8C"/>
    <w:rsid w:val="00403E7C"/>
    <w:rsid w:val="004043DE"/>
    <w:rsid w:val="00404EB7"/>
    <w:rsid w:val="00405FA7"/>
    <w:rsid w:val="00407D56"/>
    <w:rsid w:val="004125BB"/>
    <w:rsid w:val="00413430"/>
    <w:rsid w:val="00414CD5"/>
    <w:rsid w:val="00414CE7"/>
    <w:rsid w:val="00415ED0"/>
    <w:rsid w:val="0041635B"/>
    <w:rsid w:val="00416E2B"/>
    <w:rsid w:val="0041734E"/>
    <w:rsid w:val="004209BA"/>
    <w:rsid w:val="00420C44"/>
    <w:rsid w:val="00420CF7"/>
    <w:rsid w:val="00421AFE"/>
    <w:rsid w:val="00421FEF"/>
    <w:rsid w:val="00423ACC"/>
    <w:rsid w:val="00423AF7"/>
    <w:rsid w:val="00423CEF"/>
    <w:rsid w:val="004241E7"/>
    <w:rsid w:val="004242C1"/>
    <w:rsid w:val="0042453D"/>
    <w:rsid w:val="00425F33"/>
    <w:rsid w:val="004270DC"/>
    <w:rsid w:val="004272F7"/>
    <w:rsid w:val="00427FAE"/>
    <w:rsid w:val="004301B7"/>
    <w:rsid w:val="00430581"/>
    <w:rsid w:val="0043096E"/>
    <w:rsid w:val="00434A97"/>
    <w:rsid w:val="00437035"/>
    <w:rsid w:val="004372B0"/>
    <w:rsid w:val="00440C62"/>
    <w:rsid w:val="00441252"/>
    <w:rsid w:val="00443FB4"/>
    <w:rsid w:val="004440AA"/>
    <w:rsid w:val="00444E19"/>
    <w:rsid w:val="00446BBA"/>
    <w:rsid w:val="004479B2"/>
    <w:rsid w:val="004479F9"/>
    <w:rsid w:val="00450D1C"/>
    <w:rsid w:val="00452C12"/>
    <w:rsid w:val="00453381"/>
    <w:rsid w:val="004538D5"/>
    <w:rsid w:val="00453CDA"/>
    <w:rsid w:val="004541B0"/>
    <w:rsid w:val="00454FC8"/>
    <w:rsid w:val="004551AE"/>
    <w:rsid w:val="004557F7"/>
    <w:rsid w:val="00455A59"/>
    <w:rsid w:val="00455E20"/>
    <w:rsid w:val="00456281"/>
    <w:rsid w:val="00456DAC"/>
    <w:rsid w:val="00457381"/>
    <w:rsid w:val="004603C3"/>
    <w:rsid w:val="00463126"/>
    <w:rsid w:val="00463EEF"/>
    <w:rsid w:val="0046408A"/>
    <w:rsid w:val="0046634E"/>
    <w:rsid w:val="00466C7A"/>
    <w:rsid w:val="00466E01"/>
    <w:rsid w:val="00466F86"/>
    <w:rsid w:val="00467E54"/>
    <w:rsid w:val="00470378"/>
    <w:rsid w:val="004719E6"/>
    <w:rsid w:val="004722F9"/>
    <w:rsid w:val="0047311A"/>
    <w:rsid w:val="00475E99"/>
    <w:rsid w:val="004769C8"/>
    <w:rsid w:val="00477CD3"/>
    <w:rsid w:val="00481146"/>
    <w:rsid w:val="00481FD0"/>
    <w:rsid w:val="0048221F"/>
    <w:rsid w:val="004825A5"/>
    <w:rsid w:val="00483AC9"/>
    <w:rsid w:val="004842D7"/>
    <w:rsid w:val="00486DA0"/>
    <w:rsid w:val="00486F41"/>
    <w:rsid w:val="004878C2"/>
    <w:rsid w:val="004911CF"/>
    <w:rsid w:val="004919C3"/>
    <w:rsid w:val="00491FC9"/>
    <w:rsid w:val="00492924"/>
    <w:rsid w:val="004953C3"/>
    <w:rsid w:val="00496BDF"/>
    <w:rsid w:val="00497042"/>
    <w:rsid w:val="004972BB"/>
    <w:rsid w:val="004A0866"/>
    <w:rsid w:val="004A0B14"/>
    <w:rsid w:val="004A4A6B"/>
    <w:rsid w:val="004A5912"/>
    <w:rsid w:val="004A61FB"/>
    <w:rsid w:val="004A7FF3"/>
    <w:rsid w:val="004B0601"/>
    <w:rsid w:val="004B143C"/>
    <w:rsid w:val="004B17F4"/>
    <w:rsid w:val="004B2159"/>
    <w:rsid w:val="004B2DAE"/>
    <w:rsid w:val="004B3AEA"/>
    <w:rsid w:val="004B3F28"/>
    <w:rsid w:val="004B6CA0"/>
    <w:rsid w:val="004C3E90"/>
    <w:rsid w:val="004C3EB4"/>
    <w:rsid w:val="004C4336"/>
    <w:rsid w:val="004C55B8"/>
    <w:rsid w:val="004C77B5"/>
    <w:rsid w:val="004D2DB8"/>
    <w:rsid w:val="004D2DC8"/>
    <w:rsid w:val="004D31E3"/>
    <w:rsid w:val="004D386C"/>
    <w:rsid w:val="004D3AED"/>
    <w:rsid w:val="004D471B"/>
    <w:rsid w:val="004D4CE2"/>
    <w:rsid w:val="004D58FB"/>
    <w:rsid w:val="004D5FE4"/>
    <w:rsid w:val="004D725B"/>
    <w:rsid w:val="004D7678"/>
    <w:rsid w:val="004D7939"/>
    <w:rsid w:val="004D7CD7"/>
    <w:rsid w:val="004D7E27"/>
    <w:rsid w:val="004E0233"/>
    <w:rsid w:val="004E089F"/>
    <w:rsid w:val="004E0F4F"/>
    <w:rsid w:val="004E214B"/>
    <w:rsid w:val="004E4909"/>
    <w:rsid w:val="004E6E95"/>
    <w:rsid w:val="004E7140"/>
    <w:rsid w:val="004E7C0A"/>
    <w:rsid w:val="004F0548"/>
    <w:rsid w:val="004F1AD0"/>
    <w:rsid w:val="004F1ED9"/>
    <w:rsid w:val="004F31AF"/>
    <w:rsid w:val="004F4367"/>
    <w:rsid w:val="004F5509"/>
    <w:rsid w:val="004F58BA"/>
    <w:rsid w:val="004F793C"/>
    <w:rsid w:val="0050162E"/>
    <w:rsid w:val="005018C0"/>
    <w:rsid w:val="005022E5"/>
    <w:rsid w:val="00502B19"/>
    <w:rsid w:val="00502DCA"/>
    <w:rsid w:val="00503727"/>
    <w:rsid w:val="0050437E"/>
    <w:rsid w:val="00504616"/>
    <w:rsid w:val="005055CD"/>
    <w:rsid w:val="00505C9E"/>
    <w:rsid w:val="005065F5"/>
    <w:rsid w:val="00513489"/>
    <w:rsid w:val="00513F86"/>
    <w:rsid w:val="00514BE5"/>
    <w:rsid w:val="00514C4E"/>
    <w:rsid w:val="00514D9D"/>
    <w:rsid w:val="005155AE"/>
    <w:rsid w:val="00515AD0"/>
    <w:rsid w:val="00520789"/>
    <w:rsid w:val="00524606"/>
    <w:rsid w:val="00524F88"/>
    <w:rsid w:val="0052503D"/>
    <w:rsid w:val="005254BC"/>
    <w:rsid w:val="0052669E"/>
    <w:rsid w:val="00526724"/>
    <w:rsid w:val="005269C1"/>
    <w:rsid w:val="00527A8C"/>
    <w:rsid w:val="005313EC"/>
    <w:rsid w:val="00533F26"/>
    <w:rsid w:val="005350F6"/>
    <w:rsid w:val="00535843"/>
    <w:rsid w:val="005362A9"/>
    <w:rsid w:val="00540471"/>
    <w:rsid w:val="005413B7"/>
    <w:rsid w:val="00542EEF"/>
    <w:rsid w:val="005432E6"/>
    <w:rsid w:val="00543581"/>
    <w:rsid w:val="005438B4"/>
    <w:rsid w:val="00545D5E"/>
    <w:rsid w:val="00546B56"/>
    <w:rsid w:val="00550787"/>
    <w:rsid w:val="00550974"/>
    <w:rsid w:val="00550B2F"/>
    <w:rsid w:val="0055127F"/>
    <w:rsid w:val="005514BD"/>
    <w:rsid w:val="005515AB"/>
    <w:rsid w:val="00551712"/>
    <w:rsid w:val="00551E02"/>
    <w:rsid w:val="005529FE"/>
    <w:rsid w:val="00552C63"/>
    <w:rsid w:val="00553E8E"/>
    <w:rsid w:val="005549DE"/>
    <w:rsid w:val="00555E4C"/>
    <w:rsid w:val="005567A9"/>
    <w:rsid w:val="00557FB6"/>
    <w:rsid w:val="0056120D"/>
    <w:rsid w:val="005612F3"/>
    <w:rsid w:val="00561C58"/>
    <w:rsid w:val="00561E7A"/>
    <w:rsid w:val="00562924"/>
    <w:rsid w:val="005629CD"/>
    <w:rsid w:val="00562EED"/>
    <w:rsid w:val="005632BA"/>
    <w:rsid w:val="00565643"/>
    <w:rsid w:val="00566157"/>
    <w:rsid w:val="005673A9"/>
    <w:rsid w:val="0057006C"/>
    <w:rsid w:val="00571BF1"/>
    <w:rsid w:val="0057612B"/>
    <w:rsid w:val="005772C4"/>
    <w:rsid w:val="00577577"/>
    <w:rsid w:val="00577D20"/>
    <w:rsid w:val="005830DC"/>
    <w:rsid w:val="005840C9"/>
    <w:rsid w:val="00584801"/>
    <w:rsid w:val="005871CF"/>
    <w:rsid w:val="00590E37"/>
    <w:rsid w:val="005912C1"/>
    <w:rsid w:val="00591522"/>
    <w:rsid w:val="00592004"/>
    <w:rsid w:val="005923FF"/>
    <w:rsid w:val="0059274D"/>
    <w:rsid w:val="00593B92"/>
    <w:rsid w:val="00594A78"/>
    <w:rsid w:val="00595555"/>
    <w:rsid w:val="00595A74"/>
    <w:rsid w:val="0059606D"/>
    <w:rsid w:val="00596A6E"/>
    <w:rsid w:val="00597198"/>
    <w:rsid w:val="00597B34"/>
    <w:rsid w:val="00597F3A"/>
    <w:rsid w:val="005A18E2"/>
    <w:rsid w:val="005A1C39"/>
    <w:rsid w:val="005A1EED"/>
    <w:rsid w:val="005A22E3"/>
    <w:rsid w:val="005A43ED"/>
    <w:rsid w:val="005A46EF"/>
    <w:rsid w:val="005A4758"/>
    <w:rsid w:val="005A7E2B"/>
    <w:rsid w:val="005B07EA"/>
    <w:rsid w:val="005B096B"/>
    <w:rsid w:val="005B19A8"/>
    <w:rsid w:val="005B2DE4"/>
    <w:rsid w:val="005B3D06"/>
    <w:rsid w:val="005B44D5"/>
    <w:rsid w:val="005B48D0"/>
    <w:rsid w:val="005B4A5C"/>
    <w:rsid w:val="005B56BE"/>
    <w:rsid w:val="005B68D5"/>
    <w:rsid w:val="005C0E2F"/>
    <w:rsid w:val="005C1395"/>
    <w:rsid w:val="005C200F"/>
    <w:rsid w:val="005C20F0"/>
    <w:rsid w:val="005C213A"/>
    <w:rsid w:val="005C21B4"/>
    <w:rsid w:val="005C29A4"/>
    <w:rsid w:val="005C2AB4"/>
    <w:rsid w:val="005C2E89"/>
    <w:rsid w:val="005C47E4"/>
    <w:rsid w:val="005C54AC"/>
    <w:rsid w:val="005C62C8"/>
    <w:rsid w:val="005C6EE2"/>
    <w:rsid w:val="005C727A"/>
    <w:rsid w:val="005D2C72"/>
    <w:rsid w:val="005D2ED9"/>
    <w:rsid w:val="005D3933"/>
    <w:rsid w:val="005D3D92"/>
    <w:rsid w:val="005D4DC4"/>
    <w:rsid w:val="005D5F47"/>
    <w:rsid w:val="005D746A"/>
    <w:rsid w:val="005E0FFB"/>
    <w:rsid w:val="005E17C9"/>
    <w:rsid w:val="005E1EE3"/>
    <w:rsid w:val="005E2913"/>
    <w:rsid w:val="005E698B"/>
    <w:rsid w:val="005E6E79"/>
    <w:rsid w:val="005F0D9B"/>
    <w:rsid w:val="005F2D9D"/>
    <w:rsid w:val="005F3323"/>
    <w:rsid w:val="005F376A"/>
    <w:rsid w:val="005F3A33"/>
    <w:rsid w:val="005F4BD0"/>
    <w:rsid w:val="005F4D8D"/>
    <w:rsid w:val="005F74A8"/>
    <w:rsid w:val="005F7BE5"/>
    <w:rsid w:val="00600652"/>
    <w:rsid w:val="006009BA"/>
    <w:rsid w:val="00603D9E"/>
    <w:rsid w:val="00604468"/>
    <w:rsid w:val="00605141"/>
    <w:rsid w:val="00605E43"/>
    <w:rsid w:val="006079C9"/>
    <w:rsid w:val="00610BCD"/>
    <w:rsid w:val="00611551"/>
    <w:rsid w:val="0061182A"/>
    <w:rsid w:val="0061289D"/>
    <w:rsid w:val="00612A8E"/>
    <w:rsid w:val="0061371A"/>
    <w:rsid w:val="00613D5A"/>
    <w:rsid w:val="00613F3C"/>
    <w:rsid w:val="00614301"/>
    <w:rsid w:val="0061708C"/>
    <w:rsid w:val="0061759F"/>
    <w:rsid w:val="00617A0A"/>
    <w:rsid w:val="006209D0"/>
    <w:rsid w:val="00620B12"/>
    <w:rsid w:val="00620CC4"/>
    <w:rsid w:val="006210F4"/>
    <w:rsid w:val="0062314E"/>
    <w:rsid w:val="00625C71"/>
    <w:rsid w:val="00626C9E"/>
    <w:rsid w:val="00627A7B"/>
    <w:rsid w:val="00631B1D"/>
    <w:rsid w:val="00632162"/>
    <w:rsid w:val="00632AD1"/>
    <w:rsid w:val="0063468D"/>
    <w:rsid w:val="006357C1"/>
    <w:rsid w:val="0064073C"/>
    <w:rsid w:val="00641A2D"/>
    <w:rsid w:val="00641CF3"/>
    <w:rsid w:val="00643F5E"/>
    <w:rsid w:val="00646D08"/>
    <w:rsid w:val="006477D9"/>
    <w:rsid w:val="00651640"/>
    <w:rsid w:val="00651AC0"/>
    <w:rsid w:val="00651ADF"/>
    <w:rsid w:val="00652C3B"/>
    <w:rsid w:val="006539CF"/>
    <w:rsid w:val="00654E3C"/>
    <w:rsid w:val="006552CC"/>
    <w:rsid w:val="006574EA"/>
    <w:rsid w:val="00660E0E"/>
    <w:rsid w:val="0066107C"/>
    <w:rsid w:val="00663284"/>
    <w:rsid w:val="00663F6D"/>
    <w:rsid w:val="00665B79"/>
    <w:rsid w:val="006670B6"/>
    <w:rsid w:val="006674E8"/>
    <w:rsid w:val="00667699"/>
    <w:rsid w:val="00671735"/>
    <w:rsid w:val="006726F6"/>
    <w:rsid w:val="00672E5A"/>
    <w:rsid w:val="00673429"/>
    <w:rsid w:val="00674328"/>
    <w:rsid w:val="00675210"/>
    <w:rsid w:val="0067539B"/>
    <w:rsid w:val="00675FB2"/>
    <w:rsid w:val="00682706"/>
    <w:rsid w:val="0068281F"/>
    <w:rsid w:val="00682886"/>
    <w:rsid w:val="00682902"/>
    <w:rsid w:val="0068427A"/>
    <w:rsid w:val="00684527"/>
    <w:rsid w:val="00684E45"/>
    <w:rsid w:val="00685022"/>
    <w:rsid w:val="00685878"/>
    <w:rsid w:val="0068652E"/>
    <w:rsid w:val="00686B4E"/>
    <w:rsid w:val="00687239"/>
    <w:rsid w:val="006873BB"/>
    <w:rsid w:val="00687928"/>
    <w:rsid w:val="0069163F"/>
    <w:rsid w:val="00691831"/>
    <w:rsid w:val="00691DBB"/>
    <w:rsid w:val="00691FA4"/>
    <w:rsid w:val="00693A0E"/>
    <w:rsid w:val="00696F9F"/>
    <w:rsid w:val="00697D87"/>
    <w:rsid w:val="00697EB4"/>
    <w:rsid w:val="006A06B9"/>
    <w:rsid w:val="006A14F0"/>
    <w:rsid w:val="006A53BE"/>
    <w:rsid w:val="006A651B"/>
    <w:rsid w:val="006A6FC8"/>
    <w:rsid w:val="006A7D4D"/>
    <w:rsid w:val="006B1593"/>
    <w:rsid w:val="006B35EA"/>
    <w:rsid w:val="006B43D5"/>
    <w:rsid w:val="006B5437"/>
    <w:rsid w:val="006B5C71"/>
    <w:rsid w:val="006B5EE6"/>
    <w:rsid w:val="006B7F0E"/>
    <w:rsid w:val="006C0A15"/>
    <w:rsid w:val="006C379E"/>
    <w:rsid w:val="006C3A27"/>
    <w:rsid w:val="006C4B43"/>
    <w:rsid w:val="006C7522"/>
    <w:rsid w:val="006D0BBF"/>
    <w:rsid w:val="006D2209"/>
    <w:rsid w:val="006D24F9"/>
    <w:rsid w:val="006D28E2"/>
    <w:rsid w:val="006D348F"/>
    <w:rsid w:val="006D36EC"/>
    <w:rsid w:val="006D385F"/>
    <w:rsid w:val="006D5BBB"/>
    <w:rsid w:val="006D6338"/>
    <w:rsid w:val="006D6DC1"/>
    <w:rsid w:val="006D6F9A"/>
    <w:rsid w:val="006E0EFE"/>
    <w:rsid w:val="006E16A6"/>
    <w:rsid w:val="006E17F7"/>
    <w:rsid w:val="006E189D"/>
    <w:rsid w:val="006E2A6C"/>
    <w:rsid w:val="006E2C8E"/>
    <w:rsid w:val="006E446F"/>
    <w:rsid w:val="006E550C"/>
    <w:rsid w:val="006E61A3"/>
    <w:rsid w:val="006E622E"/>
    <w:rsid w:val="006E6291"/>
    <w:rsid w:val="006E644D"/>
    <w:rsid w:val="006F032A"/>
    <w:rsid w:val="006F03B3"/>
    <w:rsid w:val="006F23D4"/>
    <w:rsid w:val="006F2E81"/>
    <w:rsid w:val="006F4F6E"/>
    <w:rsid w:val="006F59D9"/>
    <w:rsid w:val="006F6A04"/>
    <w:rsid w:val="006F7CC3"/>
    <w:rsid w:val="006F7CE8"/>
    <w:rsid w:val="007000C9"/>
    <w:rsid w:val="00701353"/>
    <w:rsid w:val="00701664"/>
    <w:rsid w:val="00701E44"/>
    <w:rsid w:val="00701F09"/>
    <w:rsid w:val="00704064"/>
    <w:rsid w:val="007043A7"/>
    <w:rsid w:val="0070524C"/>
    <w:rsid w:val="0070599E"/>
    <w:rsid w:val="00706601"/>
    <w:rsid w:val="00707584"/>
    <w:rsid w:val="0071043A"/>
    <w:rsid w:val="00710619"/>
    <w:rsid w:val="00711E40"/>
    <w:rsid w:val="007150B3"/>
    <w:rsid w:val="00715541"/>
    <w:rsid w:val="007170BE"/>
    <w:rsid w:val="00717AB1"/>
    <w:rsid w:val="00717C64"/>
    <w:rsid w:val="0072009F"/>
    <w:rsid w:val="007205FA"/>
    <w:rsid w:val="00721455"/>
    <w:rsid w:val="00721FA0"/>
    <w:rsid w:val="00722017"/>
    <w:rsid w:val="00722DD4"/>
    <w:rsid w:val="007231C4"/>
    <w:rsid w:val="007236DB"/>
    <w:rsid w:val="00723983"/>
    <w:rsid w:val="00723D07"/>
    <w:rsid w:val="007242B3"/>
    <w:rsid w:val="00725377"/>
    <w:rsid w:val="00725D38"/>
    <w:rsid w:val="0073042E"/>
    <w:rsid w:val="00730E45"/>
    <w:rsid w:val="0073144C"/>
    <w:rsid w:val="0073180E"/>
    <w:rsid w:val="00731AD7"/>
    <w:rsid w:val="00732F2D"/>
    <w:rsid w:val="007370ED"/>
    <w:rsid w:val="00737B6F"/>
    <w:rsid w:val="00737B9B"/>
    <w:rsid w:val="00740550"/>
    <w:rsid w:val="00740710"/>
    <w:rsid w:val="00740DFB"/>
    <w:rsid w:val="00740E80"/>
    <w:rsid w:val="00740FBD"/>
    <w:rsid w:val="00741A66"/>
    <w:rsid w:val="00741FD8"/>
    <w:rsid w:val="00744062"/>
    <w:rsid w:val="0074517B"/>
    <w:rsid w:val="0074557B"/>
    <w:rsid w:val="00746BC3"/>
    <w:rsid w:val="00746FBC"/>
    <w:rsid w:val="007502BC"/>
    <w:rsid w:val="00751519"/>
    <w:rsid w:val="0075408B"/>
    <w:rsid w:val="00756BDB"/>
    <w:rsid w:val="007571E2"/>
    <w:rsid w:val="00757A95"/>
    <w:rsid w:val="00760354"/>
    <w:rsid w:val="00760696"/>
    <w:rsid w:val="00761BC7"/>
    <w:rsid w:val="00761FD5"/>
    <w:rsid w:val="00762E5F"/>
    <w:rsid w:val="0076304E"/>
    <w:rsid w:val="00763FD9"/>
    <w:rsid w:val="00765BEF"/>
    <w:rsid w:val="007702CE"/>
    <w:rsid w:val="00770A71"/>
    <w:rsid w:val="0077158D"/>
    <w:rsid w:val="007735AB"/>
    <w:rsid w:val="00773E4E"/>
    <w:rsid w:val="00773EE2"/>
    <w:rsid w:val="007742AD"/>
    <w:rsid w:val="0077575C"/>
    <w:rsid w:val="00775FFA"/>
    <w:rsid w:val="00777AC5"/>
    <w:rsid w:val="00780143"/>
    <w:rsid w:val="00782024"/>
    <w:rsid w:val="00782152"/>
    <w:rsid w:val="0078259F"/>
    <w:rsid w:val="00782872"/>
    <w:rsid w:val="00784287"/>
    <w:rsid w:val="00790845"/>
    <w:rsid w:val="00791377"/>
    <w:rsid w:val="00791D23"/>
    <w:rsid w:val="00792B45"/>
    <w:rsid w:val="00794413"/>
    <w:rsid w:val="0079644C"/>
    <w:rsid w:val="00796830"/>
    <w:rsid w:val="00796AAA"/>
    <w:rsid w:val="007972D7"/>
    <w:rsid w:val="00797836"/>
    <w:rsid w:val="007A065C"/>
    <w:rsid w:val="007A0696"/>
    <w:rsid w:val="007A1C41"/>
    <w:rsid w:val="007A35DC"/>
    <w:rsid w:val="007A35E5"/>
    <w:rsid w:val="007A3B8C"/>
    <w:rsid w:val="007A4760"/>
    <w:rsid w:val="007A4787"/>
    <w:rsid w:val="007A59CE"/>
    <w:rsid w:val="007A6185"/>
    <w:rsid w:val="007A6782"/>
    <w:rsid w:val="007B10B3"/>
    <w:rsid w:val="007B1D12"/>
    <w:rsid w:val="007B2D2A"/>
    <w:rsid w:val="007B2EEF"/>
    <w:rsid w:val="007B2F17"/>
    <w:rsid w:val="007B46B3"/>
    <w:rsid w:val="007B4F44"/>
    <w:rsid w:val="007B5CD8"/>
    <w:rsid w:val="007B6450"/>
    <w:rsid w:val="007B6963"/>
    <w:rsid w:val="007B6D51"/>
    <w:rsid w:val="007B7C6C"/>
    <w:rsid w:val="007C088F"/>
    <w:rsid w:val="007C3DC9"/>
    <w:rsid w:val="007C4EC8"/>
    <w:rsid w:val="007D0774"/>
    <w:rsid w:val="007D1079"/>
    <w:rsid w:val="007D1CD6"/>
    <w:rsid w:val="007D1D2B"/>
    <w:rsid w:val="007D39C2"/>
    <w:rsid w:val="007D4BB2"/>
    <w:rsid w:val="007D4D7D"/>
    <w:rsid w:val="007D5FD1"/>
    <w:rsid w:val="007D7561"/>
    <w:rsid w:val="007E0AA2"/>
    <w:rsid w:val="007E2EBF"/>
    <w:rsid w:val="007E50B8"/>
    <w:rsid w:val="007E55BB"/>
    <w:rsid w:val="007E662C"/>
    <w:rsid w:val="007E6DD9"/>
    <w:rsid w:val="007F010A"/>
    <w:rsid w:val="007F174F"/>
    <w:rsid w:val="007F4190"/>
    <w:rsid w:val="007F4E53"/>
    <w:rsid w:val="007F6114"/>
    <w:rsid w:val="007F6827"/>
    <w:rsid w:val="008013F3"/>
    <w:rsid w:val="00806335"/>
    <w:rsid w:val="008064E7"/>
    <w:rsid w:val="00806727"/>
    <w:rsid w:val="008105E2"/>
    <w:rsid w:val="00811F60"/>
    <w:rsid w:val="008128CA"/>
    <w:rsid w:val="00813440"/>
    <w:rsid w:val="00814121"/>
    <w:rsid w:val="008150F9"/>
    <w:rsid w:val="0082026F"/>
    <w:rsid w:val="00821043"/>
    <w:rsid w:val="00821493"/>
    <w:rsid w:val="008234E1"/>
    <w:rsid w:val="00825D85"/>
    <w:rsid w:val="00826188"/>
    <w:rsid w:val="0082648D"/>
    <w:rsid w:val="00826B87"/>
    <w:rsid w:val="00826D32"/>
    <w:rsid w:val="00827F7B"/>
    <w:rsid w:val="00831074"/>
    <w:rsid w:val="00831AA4"/>
    <w:rsid w:val="00831AE0"/>
    <w:rsid w:val="00831B8F"/>
    <w:rsid w:val="008340ED"/>
    <w:rsid w:val="0083476F"/>
    <w:rsid w:val="00836035"/>
    <w:rsid w:val="0083673E"/>
    <w:rsid w:val="00836DF3"/>
    <w:rsid w:val="00837259"/>
    <w:rsid w:val="0084238B"/>
    <w:rsid w:val="0084318E"/>
    <w:rsid w:val="008436B7"/>
    <w:rsid w:val="008441E0"/>
    <w:rsid w:val="0084496F"/>
    <w:rsid w:val="008463F0"/>
    <w:rsid w:val="00846573"/>
    <w:rsid w:val="00846D42"/>
    <w:rsid w:val="00850983"/>
    <w:rsid w:val="00850E28"/>
    <w:rsid w:val="00851313"/>
    <w:rsid w:val="00852577"/>
    <w:rsid w:val="0085373A"/>
    <w:rsid w:val="00853A4C"/>
    <w:rsid w:val="008548C1"/>
    <w:rsid w:val="00855EF0"/>
    <w:rsid w:val="00856941"/>
    <w:rsid w:val="00856BA2"/>
    <w:rsid w:val="008577A4"/>
    <w:rsid w:val="00857A7C"/>
    <w:rsid w:val="00861056"/>
    <w:rsid w:val="00862814"/>
    <w:rsid w:val="008635D8"/>
    <w:rsid w:val="00864864"/>
    <w:rsid w:val="0086539E"/>
    <w:rsid w:val="00867B51"/>
    <w:rsid w:val="00867D77"/>
    <w:rsid w:val="008700C1"/>
    <w:rsid w:val="008703F4"/>
    <w:rsid w:val="008704C5"/>
    <w:rsid w:val="00870657"/>
    <w:rsid w:val="008709D0"/>
    <w:rsid w:val="00870A16"/>
    <w:rsid w:val="00870D4D"/>
    <w:rsid w:val="00871F36"/>
    <w:rsid w:val="00872689"/>
    <w:rsid w:val="00872692"/>
    <w:rsid w:val="00873D57"/>
    <w:rsid w:val="00874112"/>
    <w:rsid w:val="00875A0C"/>
    <w:rsid w:val="008777DC"/>
    <w:rsid w:val="00877C1C"/>
    <w:rsid w:val="00880BCE"/>
    <w:rsid w:val="008810AF"/>
    <w:rsid w:val="00881A5A"/>
    <w:rsid w:val="0088204B"/>
    <w:rsid w:val="00882822"/>
    <w:rsid w:val="008830EF"/>
    <w:rsid w:val="008834D0"/>
    <w:rsid w:val="00883878"/>
    <w:rsid w:val="00884816"/>
    <w:rsid w:val="008848A8"/>
    <w:rsid w:val="00884E02"/>
    <w:rsid w:val="0088503C"/>
    <w:rsid w:val="00886904"/>
    <w:rsid w:val="008916CD"/>
    <w:rsid w:val="00892DD6"/>
    <w:rsid w:val="008933CF"/>
    <w:rsid w:val="008936CB"/>
    <w:rsid w:val="00894368"/>
    <w:rsid w:val="00894402"/>
    <w:rsid w:val="00895362"/>
    <w:rsid w:val="0089692C"/>
    <w:rsid w:val="008A218F"/>
    <w:rsid w:val="008A21F9"/>
    <w:rsid w:val="008A225D"/>
    <w:rsid w:val="008A2DAF"/>
    <w:rsid w:val="008A32B2"/>
    <w:rsid w:val="008A4383"/>
    <w:rsid w:val="008A4630"/>
    <w:rsid w:val="008A5888"/>
    <w:rsid w:val="008A630E"/>
    <w:rsid w:val="008B462D"/>
    <w:rsid w:val="008B499C"/>
    <w:rsid w:val="008B4D75"/>
    <w:rsid w:val="008B56B1"/>
    <w:rsid w:val="008B57A5"/>
    <w:rsid w:val="008B5AE2"/>
    <w:rsid w:val="008B5B7E"/>
    <w:rsid w:val="008B6A0D"/>
    <w:rsid w:val="008B72A0"/>
    <w:rsid w:val="008B7641"/>
    <w:rsid w:val="008C04E2"/>
    <w:rsid w:val="008C0DB1"/>
    <w:rsid w:val="008C1496"/>
    <w:rsid w:val="008C3327"/>
    <w:rsid w:val="008C3DB4"/>
    <w:rsid w:val="008C3DDD"/>
    <w:rsid w:val="008D012E"/>
    <w:rsid w:val="008D0330"/>
    <w:rsid w:val="008D4806"/>
    <w:rsid w:val="008D4857"/>
    <w:rsid w:val="008D5825"/>
    <w:rsid w:val="008D5A7D"/>
    <w:rsid w:val="008D5FE6"/>
    <w:rsid w:val="008D6189"/>
    <w:rsid w:val="008D6657"/>
    <w:rsid w:val="008D728E"/>
    <w:rsid w:val="008E062B"/>
    <w:rsid w:val="008E1FA7"/>
    <w:rsid w:val="008E35BE"/>
    <w:rsid w:val="008E3E79"/>
    <w:rsid w:val="008E3EFE"/>
    <w:rsid w:val="008E42BE"/>
    <w:rsid w:val="008E4D2E"/>
    <w:rsid w:val="008E625A"/>
    <w:rsid w:val="008E698F"/>
    <w:rsid w:val="008E6A0C"/>
    <w:rsid w:val="008F258C"/>
    <w:rsid w:val="008F30AD"/>
    <w:rsid w:val="008F3BB8"/>
    <w:rsid w:val="008F4513"/>
    <w:rsid w:val="008F5B45"/>
    <w:rsid w:val="008F62D6"/>
    <w:rsid w:val="009006DA"/>
    <w:rsid w:val="009014D7"/>
    <w:rsid w:val="009029B1"/>
    <w:rsid w:val="009046DF"/>
    <w:rsid w:val="0090522C"/>
    <w:rsid w:val="0090651A"/>
    <w:rsid w:val="00906A3B"/>
    <w:rsid w:val="00913B7F"/>
    <w:rsid w:val="009140A8"/>
    <w:rsid w:val="009148F6"/>
    <w:rsid w:val="00914D27"/>
    <w:rsid w:val="00915AE6"/>
    <w:rsid w:val="0091682D"/>
    <w:rsid w:val="00917C1C"/>
    <w:rsid w:val="00921260"/>
    <w:rsid w:val="00922370"/>
    <w:rsid w:val="00922557"/>
    <w:rsid w:val="009225A0"/>
    <w:rsid w:val="0092388A"/>
    <w:rsid w:val="009269B0"/>
    <w:rsid w:val="00927035"/>
    <w:rsid w:val="009270AF"/>
    <w:rsid w:val="00927D62"/>
    <w:rsid w:val="00930C31"/>
    <w:rsid w:val="009313FF"/>
    <w:rsid w:val="00932192"/>
    <w:rsid w:val="00932B5F"/>
    <w:rsid w:val="0093470D"/>
    <w:rsid w:val="00934988"/>
    <w:rsid w:val="0093595B"/>
    <w:rsid w:val="009363B1"/>
    <w:rsid w:val="0093678D"/>
    <w:rsid w:val="009379C0"/>
    <w:rsid w:val="00940022"/>
    <w:rsid w:val="00940217"/>
    <w:rsid w:val="00941D5C"/>
    <w:rsid w:val="00941E53"/>
    <w:rsid w:val="00942855"/>
    <w:rsid w:val="00943412"/>
    <w:rsid w:val="00943B2E"/>
    <w:rsid w:val="00944B5B"/>
    <w:rsid w:val="009452D2"/>
    <w:rsid w:val="00945D11"/>
    <w:rsid w:val="0094657B"/>
    <w:rsid w:val="00946AC8"/>
    <w:rsid w:val="00946B36"/>
    <w:rsid w:val="009477C3"/>
    <w:rsid w:val="009503E2"/>
    <w:rsid w:val="009508EF"/>
    <w:rsid w:val="0095098D"/>
    <w:rsid w:val="00951A71"/>
    <w:rsid w:val="00952F5F"/>
    <w:rsid w:val="00955164"/>
    <w:rsid w:val="009559F3"/>
    <w:rsid w:val="00957572"/>
    <w:rsid w:val="009602AF"/>
    <w:rsid w:val="00960B4E"/>
    <w:rsid w:val="00960BF8"/>
    <w:rsid w:val="00960F67"/>
    <w:rsid w:val="0096143A"/>
    <w:rsid w:val="0096147B"/>
    <w:rsid w:val="00961CD2"/>
    <w:rsid w:val="00962715"/>
    <w:rsid w:val="00962B76"/>
    <w:rsid w:val="0096375C"/>
    <w:rsid w:val="009652F2"/>
    <w:rsid w:val="00965E4B"/>
    <w:rsid w:val="009660BA"/>
    <w:rsid w:val="0096613E"/>
    <w:rsid w:val="00967237"/>
    <w:rsid w:val="0097061F"/>
    <w:rsid w:val="00970F26"/>
    <w:rsid w:val="00972C70"/>
    <w:rsid w:val="009730E7"/>
    <w:rsid w:val="00974224"/>
    <w:rsid w:val="0097438A"/>
    <w:rsid w:val="00974598"/>
    <w:rsid w:val="00974FF1"/>
    <w:rsid w:val="009759EA"/>
    <w:rsid w:val="00976DF1"/>
    <w:rsid w:val="00977967"/>
    <w:rsid w:val="00977B9B"/>
    <w:rsid w:val="009803A3"/>
    <w:rsid w:val="0098334B"/>
    <w:rsid w:val="00984310"/>
    <w:rsid w:val="0098592C"/>
    <w:rsid w:val="009869AA"/>
    <w:rsid w:val="00986DE8"/>
    <w:rsid w:val="00986EBA"/>
    <w:rsid w:val="009871F6"/>
    <w:rsid w:val="009901C8"/>
    <w:rsid w:val="00990268"/>
    <w:rsid w:val="00992E31"/>
    <w:rsid w:val="0099436D"/>
    <w:rsid w:val="00994502"/>
    <w:rsid w:val="00994B2B"/>
    <w:rsid w:val="00996000"/>
    <w:rsid w:val="009965AA"/>
    <w:rsid w:val="00996DDD"/>
    <w:rsid w:val="0099731E"/>
    <w:rsid w:val="009A26BE"/>
    <w:rsid w:val="009A307D"/>
    <w:rsid w:val="009A375B"/>
    <w:rsid w:val="009A418D"/>
    <w:rsid w:val="009A4AD7"/>
    <w:rsid w:val="009A53CC"/>
    <w:rsid w:val="009A5DF6"/>
    <w:rsid w:val="009A7001"/>
    <w:rsid w:val="009A7DA5"/>
    <w:rsid w:val="009B01D4"/>
    <w:rsid w:val="009B0C22"/>
    <w:rsid w:val="009B0D4E"/>
    <w:rsid w:val="009B18C0"/>
    <w:rsid w:val="009B21B2"/>
    <w:rsid w:val="009B50D5"/>
    <w:rsid w:val="009B5188"/>
    <w:rsid w:val="009B6AFD"/>
    <w:rsid w:val="009B7253"/>
    <w:rsid w:val="009C14F4"/>
    <w:rsid w:val="009C3D8C"/>
    <w:rsid w:val="009C47A4"/>
    <w:rsid w:val="009C564A"/>
    <w:rsid w:val="009C763B"/>
    <w:rsid w:val="009D1ED1"/>
    <w:rsid w:val="009D1FD9"/>
    <w:rsid w:val="009D3969"/>
    <w:rsid w:val="009D4A75"/>
    <w:rsid w:val="009D4DE0"/>
    <w:rsid w:val="009D56C9"/>
    <w:rsid w:val="009D64C4"/>
    <w:rsid w:val="009D6CB0"/>
    <w:rsid w:val="009D7203"/>
    <w:rsid w:val="009D7E59"/>
    <w:rsid w:val="009E03BE"/>
    <w:rsid w:val="009E07BB"/>
    <w:rsid w:val="009E10B0"/>
    <w:rsid w:val="009E3A0A"/>
    <w:rsid w:val="009E4824"/>
    <w:rsid w:val="009E67C9"/>
    <w:rsid w:val="009E6DE8"/>
    <w:rsid w:val="009E774A"/>
    <w:rsid w:val="009E7AB9"/>
    <w:rsid w:val="009F0390"/>
    <w:rsid w:val="009F07C0"/>
    <w:rsid w:val="009F1D0F"/>
    <w:rsid w:val="009F2324"/>
    <w:rsid w:val="009F2B78"/>
    <w:rsid w:val="009F2C77"/>
    <w:rsid w:val="009F4A72"/>
    <w:rsid w:val="009F5327"/>
    <w:rsid w:val="009F5369"/>
    <w:rsid w:val="009F599A"/>
    <w:rsid w:val="009F5B4D"/>
    <w:rsid w:val="009F5E22"/>
    <w:rsid w:val="009F6DDF"/>
    <w:rsid w:val="00A00A9C"/>
    <w:rsid w:val="00A01E7B"/>
    <w:rsid w:val="00A022A6"/>
    <w:rsid w:val="00A04B82"/>
    <w:rsid w:val="00A05A22"/>
    <w:rsid w:val="00A066F6"/>
    <w:rsid w:val="00A10031"/>
    <w:rsid w:val="00A11608"/>
    <w:rsid w:val="00A13A87"/>
    <w:rsid w:val="00A15EFA"/>
    <w:rsid w:val="00A16415"/>
    <w:rsid w:val="00A209AB"/>
    <w:rsid w:val="00A21090"/>
    <w:rsid w:val="00A218BF"/>
    <w:rsid w:val="00A218C0"/>
    <w:rsid w:val="00A22363"/>
    <w:rsid w:val="00A2310F"/>
    <w:rsid w:val="00A237BF"/>
    <w:rsid w:val="00A24F4F"/>
    <w:rsid w:val="00A256A6"/>
    <w:rsid w:val="00A25C92"/>
    <w:rsid w:val="00A2642A"/>
    <w:rsid w:val="00A268C1"/>
    <w:rsid w:val="00A26AD5"/>
    <w:rsid w:val="00A30F05"/>
    <w:rsid w:val="00A318BB"/>
    <w:rsid w:val="00A34E98"/>
    <w:rsid w:val="00A35D65"/>
    <w:rsid w:val="00A35EDE"/>
    <w:rsid w:val="00A36CA9"/>
    <w:rsid w:val="00A36D07"/>
    <w:rsid w:val="00A40139"/>
    <w:rsid w:val="00A41AA9"/>
    <w:rsid w:val="00A42FAF"/>
    <w:rsid w:val="00A44704"/>
    <w:rsid w:val="00A45212"/>
    <w:rsid w:val="00A46829"/>
    <w:rsid w:val="00A47547"/>
    <w:rsid w:val="00A4758D"/>
    <w:rsid w:val="00A478DC"/>
    <w:rsid w:val="00A50FBD"/>
    <w:rsid w:val="00A5112F"/>
    <w:rsid w:val="00A514D8"/>
    <w:rsid w:val="00A51530"/>
    <w:rsid w:val="00A51F4D"/>
    <w:rsid w:val="00A51FCA"/>
    <w:rsid w:val="00A52A96"/>
    <w:rsid w:val="00A53DE6"/>
    <w:rsid w:val="00A54C42"/>
    <w:rsid w:val="00A5589C"/>
    <w:rsid w:val="00A55DA3"/>
    <w:rsid w:val="00A6076B"/>
    <w:rsid w:val="00A60B19"/>
    <w:rsid w:val="00A63240"/>
    <w:rsid w:val="00A64625"/>
    <w:rsid w:val="00A6486D"/>
    <w:rsid w:val="00A64F5E"/>
    <w:rsid w:val="00A6515C"/>
    <w:rsid w:val="00A65D63"/>
    <w:rsid w:val="00A668D6"/>
    <w:rsid w:val="00A70A75"/>
    <w:rsid w:val="00A70BEC"/>
    <w:rsid w:val="00A70C46"/>
    <w:rsid w:val="00A745EB"/>
    <w:rsid w:val="00A749A9"/>
    <w:rsid w:val="00A74ADA"/>
    <w:rsid w:val="00A750C1"/>
    <w:rsid w:val="00A751DD"/>
    <w:rsid w:val="00A836E8"/>
    <w:rsid w:val="00A83758"/>
    <w:rsid w:val="00A8395F"/>
    <w:rsid w:val="00A84A6E"/>
    <w:rsid w:val="00A84CAE"/>
    <w:rsid w:val="00A854A1"/>
    <w:rsid w:val="00A85FCB"/>
    <w:rsid w:val="00A863A0"/>
    <w:rsid w:val="00A86979"/>
    <w:rsid w:val="00A86A97"/>
    <w:rsid w:val="00A8763E"/>
    <w:rsid w:val="00A91F34"/>
    <w:rsid w:val="00A91F7E"/>
    <w:rsid w:val="00A9330B"/>
    <w:rsid w:val="00A95345"/>
    <w:rsid w:val="00A961AF"/>
    <w:rsid w:val="00A971B5"/>
    <w:rsid w:val="00A97E04"/>
    <w:rsid w:val="00AA0BA9"/>
    <w:rsid w:val="00AA143F"/>
    <w:rsid w:val="00AA378D"/>
    <w:rsid w:val="00AA3AB2"/>
    <w:rsid w:val="00AA471E"/>
    <w:rsid w:val="00AA4F1D"/>
    <w:rsid w:val="00AA7051"/>
    <w:rsid w:val="00AB04D9"/>
    <w:rsid w:val="00AB0E3D"/>
    <w:rsid w:val="00AB1F96"/>
    <w:rsid w:val="00AB1FF3"/>
    <w:rsid w:val="00AB2724"/>
    <w:rsid w:val="00AB299E"/>
    <w:rsid w:val="00AB2CF4"/>
    <w:rsid w:val="00AB333E"/>
    <w:rsid w:val="00AB3F1B"/>
    <w:rsid w:val="00AB49D8"/>
    <w:rsid w:val="00AB583F"/>
    <w:rsid w:val="00AB5AFC"/>
    <w:rsid w:val="00AB5B22"/>
    <w:rsid w:val="00AB5B4B"/>
    <w:rsid w:val="00AB66C2"/>
    <w:rsid w:val="00AB7C7E"/>
    <w:rsid w:val="00AC0CCE"/>
    <w:rsid w:val="00AC19AD"/>
    <w:rsid w:val="00AC1F3A"/>
    <w:rsid w:val="00AC2361"/>
    <w:rsid w:val="00AC2623"/>
    <w:rsid w:val="00AC28CD"/>
    <w:rsid w:val="00AC3041"/>
    <w:rsid w:val="00AC4698"/>
    <w:rsid w:val="00AC4C24"/>
    <w:rsid w:val="00AC5983"/>
    <w:rsid w:val="00AC6146"/>
    <w:rsid w:val="00AC63E4"/>
    <w:rsid w:val="00AC64A5"/>
    <w:rsid w:val="00AD2964"/>
    <w:rsid w:val="00AD34D1"/>
    <w:rsid w:val="00AD35C5"/>
    <w:rsid w:val="00AD365B"/>
    <w:rsid w:val="00AD388F"/>
    <w:rsid w:val="00AD3E1B"/>
    <w:rsid w:val="00AD4255"/>
    <w:rsid w:val="00AD54D2"/>
    <w:rsid w:val="00AD7341"/>
    <w:rsid w:val="00AD743F"/>
    <w:rsid w:val="00AD780D"/>
    <w:rsid w:val="00AE0778"/>
    <w:rsid w:val="00AE0E59"/>
    <w:rsid w:val="00AE1E35"/>
    <w:rsid w:val="00AE23A6"/>
    <w:rsid w:val="00AE4D35"/>
    <w:rsid w:val="00AE5D84"/>
    <w:rsid w:val="00AE5DAC"/>
    <w:rsid w:val="00AE6117"/>
    <w:rsid w:val="00AE64FD"/>
    <w:rsid w:val="00AF0987"/>
    <w:rsid w:val="00AF0A2F"/>
    <w:rsid w:val="00AF0B30"/>
    <w:rsid w:val="00AF100C"/>
    <w:rsid w:val="00AF1109"/>
    <w:rsid w:val="00AF1BDD"/>
    <w:rsid w:val="00AF217C"/>
    <w:rsid w:val="00AF27C9"/>
    <w:rsid w:val="00AF33DF"/>
    <w:rsid w:val="00AF35AE"/>
    <w:rsid w:val="00AF3F99"/>
    <w:rsid w:val="00AF5629"/>
    <w:rsid w:val="00AF57DE"/>
    <w:rsid w:val="00AF7415"/>
    <w:rsid w:val="00AF7AA1"/>
    <w:rsid w:val="00B006A7"/>
    <w:rsid w:val="00B00DF2"/>
    <w:rsid w:val="00B01113"/>
    <w:rsid w:val="00B01257"/>
    <w:rsid w:val="00B01E88"/>
    <w:rsid w:val="00B02C2F"/>
    <w:rsid w:val="00B03ADD"/>
    <w:rsid w:val="00B03F2F"/>
    <w:rsid w:val="00B042D2"/>
    <w:rsid w:val="00B045E5"/>
    <w:rsid w:val="00B06311"/>
    <w:rsid w:val="00B0664F"/>
    <w:rsid w:val="00B07361"/>
    <w:rsid w:val="00B1002E"/>
    <w:rsid w:val="00B1161B"/>
    <w:rsid w:val="00B11AF5"/>
    <w:rsid w:val="00B12ED2"/>
    <w:rsid w:val="00B14F73"/>
    <w:rsid w:val="00B15508"/>
    <w:rsid w:val="00B15DDF"/>
    <w:rsid w:val="00B1655E"/>
    <w:rsid w:val="00B166EE"/>
    <w:rsid w:val="00B17010"/>
    <w:rsid w:val="00B2155F"/>
    <w:rsid w:val="00B22785"/>
    <w:rsid w:val="00B22ABB"/>
    <w:rsid w:val="00B2451A"/>
    <w:rsid w:val="00B24837"/>
    <w:rsid w:val="00B24ABA"/>
    <w:rsid w:val="00B30015"/>
    <w:rsid w:val="00B315FD"/>
    <w:rsid w:val="00B3408E"/>
    <w:rsid w:val="00B34446"/>
    <w:rsid w:val="00B359CD"/>
    <w:rsid w:val="00B3695C"/>
    <w:rsid w:val="00B375E7"/>
    <w:rsid w:val="00B37BE4"/>
    <w:rsid w:val="00B37FEA"/>
    <w:rsid w:val="00B40C36"/>
    <w:rsid w:val="00B41311"/>
    <w:rsid w:val="00B426ED"/>
    <w:rsid w:val="00B42E0C"/>
    <w:rsid w:val="00B43814"/>
    <w:rsid w:val="00B46A8C"/>
    <w:rsid w:val="00B47827"/>
    <w:rsid w:val="00B506FA"/>
    <w:rsid w:val="00B5163B"/>
    <w:rsid w:val="00B5247D"/>
    <w:rsid w:val="00B52800"/>
    <w:rsid w:val="00B5323E"/>
    <w:rsid w:val="00B54A1C"/>
    <w:rsid w:val="00B57FEB"/>
    <w:rsid w:val="00B61271"/>
    <w:rsid w:val="00B6214B"/>
    <w:rsid w:val="00B62382"/>
    <w:rsid w:val="00B6260A"/>
    <w:rsid w:val="00B629FE"/>
    <w:rsid w:val="00B6384E"/>
    <w:rsid w:val="00B65134"/>
    <w:rsid w:val="00B66C15"/>
    <w:rsid w:val="00B70AEE"/>
    <w:rsid w:val="00B71ADF"/>
    <w:rsid w:val="00B72707"/>
    <w:rsid w:val="00B72A7B"/>
    <w:rsid w:val="00B72C07"/>
    <w:rsid w:val="00B73110"/>
    <w:rsid w:val="00B731F9"/>
    <w:rsid w:val="00B7501C"/>
    <w:rsid w:val="00B7586D"/>
    <w:rsid w:val="00B75FF9"/>
    <w:rsid w:val="00B76530"/>
    <w:rsid w:val="00B76B70"/>
    <w:rsid w:val="00B77EF4"/>
    <w:rsid w:val="00B77F4D"/>
    <w:rsid w:val="00B80DA0"/>
    <w:rsid w:val="00B81F23"/>
    <w:rsid w:val="00B8247A"/>
    <w:rsid w:val="00B82A3A"/>
    <w:rsid w:val="00B861EB"/>
    <w:rsid w:val="00B87355"/>
    <w:rsid w:val="00B8770C"/>
    <w:rsid w:val="00B877CA"/>
    <w:rsid w:val="00B90A19"/>
    <w:rsid w:val="00B90B15"/>
    <w:rsid w:val="00B90C49"/>
    <w:rsid w:val="00B924F9"/>
    <w:rsid w:val="00B930F8"/>
    <w:rsid w:val="00B931B4"/>
    <w:rsid w:val="00B936D7"/>
    <w:rsid w:val="00B93CB0"/>
    <w:rsid w:val="00B93D39"/>
    <w:rsid w:val="00B955A3"/>
    <w:rsid w:val="00BA12E2"/>
    <w:rsid w:val="00BA1B1D"/>
    <w:rsid w:val="00BA20DE"/>
    <w:rsid w:val="00BA5B54"/>
    <w:rsid w:val="00BB0AB5"/>
    <w:rsid w:val="00BB285E"/>
    <w:rsid w:val="00BB341B"/>
    <w:rsid w:val="00BB352D"/>
    <w:rsid w:val="00BB5951"/>
    <w:rsid w:val="00BB5C83"/>
    <w:rsid w:val="00BB6024"/>
    <w:rsid w:val="00BB643C"/>
    <w:rsid w:val="00BB711B"/>
    <w:rsid w:val="00BB7D1C"/>
    <w:rsid w:val="00BC0F6C"/>
    <w:rsid w:val="00BC1C22"/>
    <w:rsid w:val="00BC499A"/>
    <w:rsid w:val="00BC4FBB"/>
    <w:rsid w:val="00BC67EB"/>
    <w:rsid w:val="00BC717E"/>
    <w:rsid w:val="00BC7419"/>
    <w:rsid w:val="00BC773E"/>
    <w:rsid w:val="00BD25ED"/>
    <w:rsid w:val="00BD27E4"/>
    <w:rsid w:val="00BD2FEA"/>
    <w:rsid w:val="00BD3145"/>
    <w:rsid w:val="00BD4541"/>
    <w:rsid w:val="00BD4C15"/>
    <w:rsid w:val="00BD4DFE"/>
    <w:rsid w:val="00BD593F"/>
    <w:rsid w:val="00BD6706"/>
    <w:rsid w:val="00BE0D08"/>
    <w:rsid w:val="00BE1405"/>
    <w:rsid w:val="00BE15A8"/>
    <w:rsid w:val="00BE15F5"/>
    <w:rsid w:val="00BE16E3"/>
    <w:rsid w:val="00BE54F3"/>
    <w:rsid w:val="00BE562D"/>
    <w:rsid w:val="00BE779E"/>
    <w:rsid w:val="00BE7ED8"/>
    <w:rsid w:val="00BF0172"/>
    <w:rsid w:val="00BF04E0"/>
    <w:rsid w:val="00BF3420"/>
    <w:rsid w:val="00BF36F8"/>
    <w:rsid w:val="00BF3E11"/>
    <w:rsid w:val="00BF4112"/>
    <w:rsid w:val="00BF4D46"/>
    <w:rsid w:val="00C01770"/>
    <w:rsid w:val="00C01AB6"/>
    <w:rsid w:val="00C04922"/>
    <w:rsid w:val="00C06478"/>
    <w:rsid w:val="00C06CEF"/>
    <w:rsid w:val="00C06E08"/>
    <w:rsid w:val="00C0720F"/>
    <w:rsid w:val="00C102BA"/>
    <w:rsid w:val="00C10BFE"/>
    <w:rsid w:val="00C10FD4"/>
    <w:rsid w:val="00C11A6B"/>
    <w:rsid w:val="00C1382E"/>
    <w:rsid w:val="00C13BCB"/>
    <w:rsid w:val="00C14BBE"/>
    <w:rsid w:val="00C15162"/>
    <w:rsid w:val="00C1570C"/>
    <w:rsid w:val="00C1572E"/>
    <w:rsid w:val="00C20243"/>
    <w:rsid w:val="00C22129"/>
    <w:rsid w:val="00C222D5"/>
    <w:rsid w:val="00C22361"/>
    <w:rsid w:val="00C22A5C"/>
    <w:rsid w:val="00C22EED"/>
    <w:rsid w:val="00C239DF"/>
    <w:rsid w:val="00C23A21"/>
    <w:rsid w:val="00C24DC4"/>
    <w:rsid w:val="00C25422"/>
    <w:rsid w:val="00C26D26"/>
    <w:rsid w:val="00C26D89"/>
    <w:rsid w:val="00C300B3"/>
    <w:rsid w:val="00C30280"/>
    <w:rsid w:val="00C3077A"/>
    <w:rsid w:val="00C30C10"/>
    <w:rsid w:val="00C31833"/>
    <w:rsid w:val="00C31E48"/>
    <w:rsid w:val="00C321DD"/>
    <w:rsid w:val="00C325D8"/>
    <w:rsid w:val="00C33018"/>
    <w:rsid w:val="00C33B4D"/>
    <w:rsid w:val="00C33BEF"/>
    <w:rsid w:val="00C35013"/>
    <w:rsid w:val="00C351F4"/>
    <w:rsid w:val="00C355CB"/>
    <w:rsid w:val="00C3572D"/>
    <w:rsid w:val="00C35A49"/>
    <w:rsid w:val="00C36AF1"/>
    <w:rsid w:val="00C37458"/>
    <w:rsid w:val="00C37AF7"/>
    <w:rsid w:val="00C41A55"/>
    <w:rsid w:val="00C44667"/>
    <w:rsid w:val="00C45E29"/>
    <w:rsid w:val="00C46EDB"/>
    <w:rsid w:val="00C46EEF"/>
    <w:rsid w:val="00C472D2"/>
    <w:rsid w:val="00C505BF"/>
    <w:rsid w:val="00C5244E"/>
    <w:rsid w:val="00C52F59"/>
    <w:rsid w:val="00C5303B"/>
    <w:rsid w:val="00C53905"/>
    <w:rsid w:val="00C542CB"/>
    <w:rsid w:val="00C54DB2"/>
    <w:rsid w:val="00C55B81"/>
    <w:rsid w:val="00C562D9"/>
    <w:rsid w:val="00C564B9"/>
    <w:rsid w:val="00C57925"/>
    <w:rsid w:val="00C60F76"/>
    <w:rsid w:val="00C617E5"/>
    <w:rsid w:val="00C61E18"/>
    <w:rsid w:val="00C63A92"/>
    <w:rsid w:val="00C64985"/>
    <w:rsid w:val="00C666C1"/>
    <w:rsid w:val="00C667E4"/>
    <w:rsid w:val="00C672EA"/>
    <w:rsid w:val="00C67CA5"/>
    <w:rsid w:val="00C7014D"/>
    <w:rsid w:val="00C7152D"/>
    <w:rsid w:val="00C72C4F"/>
    <w:rsid w:val="00C74064"/>
    <w:rsid w:val="00C74ECE"/>
    <w:rsid w:val="00C756C1"/>
    <w:rsid w:val="00C76304"/>
    <w:rsid w:val="00C76A9C"/>
    <w:rsid w:val="00C76CD5"/>
    <w:rsid w:val="00C77026"/>
    <w:rsid w:val="00C81C96"/>
    <w:rsid w:val="00C832D7"/>
    <w:rsid w:val="00C83569"/>
    <w:rsid w:val="00C848B6"/>
    <w:rsid w:val="00C87F04"/>
    <w:rsid w:val="00C9021F"/>
    <w:rsid w:val="00C9028D"/>
    <w:rsid w:val="00C906FE"/>
    <w:rsid w:val="00C93158"/>
    <w:rsid w:val="00C95044"/>
    <w:rsid w:val="00C978EB"/>
    <w:rsid w:val="00CA1319"/>
    <w:rsid w:val="00CA2801"/>
    <w:rsid w:val="00CA41BF"/>
    <w:rsid w:val="00CA5D2C"/>
    <w:rsid w:val="00CA64C4"/>
    <w:rsid w:val="00CA6F64"/>
    <w:rsid w:val="00CA7B6E"/>
    <w:rsid w:val="00CA7D7E"/>
    <w:rsid w:val="00CB0B74"/>
    <w:rsid w:val="00CB1594"/>
    <w:rsid w:val="00CB22FF"/>
    <w:rsid w:val="00CB416B"/>
    <w:rsid w:val="00CB4B7D"/>
    <w:rsid w:val="00CB53E6"/>
    <w:rsid w:val="00CB61F0"/>
    <w:rsid w:val="00CB686E"/>
    <w:rsid w:val="00CC0833"/>
    <w:rsid w:val="00CC0DAF"/>
    <w:rsid w:val="00CC14E3"/>
    <w:rsid w:val="00CC156E"/>
    <w:rsid w:val="00CC244B"/>
    <w:rsid w:val="00CC2A99"/>
    <w:rsid w:val="00CC3083"/>
    <w:rsid w:val="00CC454E"/>
    <w:rsid w:val="00CC4CE6"/>
    <w:rsid w:val="00CC5019"/>
    <w:rsid w:val="00CC61D2"/>
    <w:rsid w:val="00CC6239"/>
    <w:rsid w:val="00CC79CA"/>
    <w:rsid w:val="00CD05A2"/>
    <w:rsid w:val="00CD55BA"/>
    <w:rsid w:val="00CD6E67"/>
    <w:rsid w:val="00CD72D4"/>
    <w:rsid w:val="00CD739E"/>
    <w:rsid w:val="00CD7B2A"/>
    <w:rsid w:val="00CE0847"/>
    <w:rsid w:val="00CE0C00"/>
    <w:rsid w:val="00CE0D32"/>
    <w:rsid w:val="00CE1D28"/>
    <w:rsid w:val="00CE1D92"/>
    <w:rsid w:val="00CE2DDA"/>
    <w:rsid w:val="00CE30CD"/>
    <w:rsid w:val="00CE559B"/>
    <w:rsid w:val="00CE6574"/>
    <w:rsid w:val="00CF137D"/>
    <w:rsid w:val="00CF2818"/>
    <w:rsid w:val="00CF4386"/>
    <w:rsid w:val="00CF44EE"/>
    <w:rsid w:val="00CF672D"/>
    <w:rsid w:val="00D002FB"/>
    <w:rsid w:val="00D00905"/>
    <w:rsid w:val="00D018F5"/>
    <w:rsid w:val="00D06622"/>
    <w:rsid w:val="00D06E15"/>
    <w:rsid w:val="00D07847"/>
    <w:rsid w:val="00D10971"/>
    <w:rsid w:val="00D11712"/>
    <w:rsid w:val="00D12208"/>
    <w:rsid w:val="00D12754"/>
    <w:rsid w:val="00D16A7E"/>
    <w:rsid w:val="00D16AF0"/>
    <w:rsid w:val="00D17412"/>
    <w:rsid w:val="00D17A7D"/>
    <w:rsid w:val="00D20050"/>
    <w:rsid w:val="00D20EAE"/>
    <w:rsid w:val="00D212D5"/>
    <w:rsid w:val="00D22160"/>
    <w:rsid w:val="00D24B24"/>
    <w:rsid w:val="00D24D56"/>
    <w:rsid w:val="00D24EB0"/>
    <w:rsid w:val="00D2540D"/>
    <w:rsid w:val="00D25987"/>
    <w:rsid w:val="00D2651C"/>
    <w:rsid w:val="00D26D70"/>
    <w:rsid w:val="00D27BE1"/>
    <w:rsid w:val="00D27CB7"/>
    <w:rsid w:val="00D30C4C"/>
    <w:rsid w:val="00D31AF9"/>
    <w:rsid w:val="00D33A32"/>
    <w:rsid w:val="00D35801"/>
    <w:rsid w:val="00D3649F"/>
    <w:rsid w:val="00D372B5"/>
    <w:rsid w:val="00D401FE"/>
    <w:rsid w:val="00D404A6"/>
    <w:rsid w:val="00D40AAC"/>
    <w:rsid w:val="00D41264"/>
    <w:rsid w:val="00D41692"/>
    <w:rsid w:val="00D41EF7"/>
    <w:rsid w:val="00D43208"/>
    <w:rsid w:val="00D43D92"/>
    <w:rsid w:val="00D46BFC"/>
    <w:rsid w:val="00D46C32"/>
    <w:rsid w:val="00D470A6"/>
    <w:rsid w:val="00D50144"/>
    <w:rsid w:val="00D51FA0"/>
    <w:rsid w:val="00D52EC6"/>
    <w:rsid w:val="00D5337D"/>
    <w:rsid w:val="00D53C02"/>
    <w:rsid w:val="00D54728"/>
    <w:rsid w:val="00D550BE"/>
    <w:rsid w:val="00D5588C"/>
    <w:rsid w:val="00D5711F"/>
    <w:rsid w:val="00D578C5"/>
    <w:rsid w:val="00D57929"/>
    <w:rsid w:val="00D57D32"/>
    <w:rsid w:val="00D61F3A"/>
    <w:rsid w:val="00D631CC"/>
    <w:rsid w:val="00D64B47"/>
    <w:rsid w:val="00D653FE"/>
    <w:rsid w:val="00D669D2"/>
    <w:rsid w:val="00D66EE9"/>
    <w:rsid w:val="00D67101"/>
    <w:rsid w:val="00D67273"/>
    <w:rsid w:val="00D702E3"/>
    <w:rsid w:val="00D70677"/>
    <w:rsid w:val="00D70C47"/>
    <w:rsid w:val="00D70D85"/>
    <w:rsid w:val="00D717D7"/>
    <w:rsid w:val="00D718B1"/>
    <w:rsid w:val="00D72C68"/>
    <w:rsid w:val="00D7331A"/>
    <w:rsid w:val="00D7447D"/>
    <w:rsid w:val="00D7499D"/>
    <w:rsid w:val="00D7514B"/>
    <w:rsid w:val="00D77931"/>
    <w:rsid w:val="00D80EFF"/>
    <w:rsid w:val="00D81A33"/>
    <w:rsid w:val="00D83F45"/>
    <w:rsid w:val="00D83F8D"/>
    <w:rsid w:val="00D84ECA"/>
    <w:rsid w:val="00D854D7"/>
    <w:rsid w:val="00D860CC"/>
    <w:rsid w:val="00D86652"/>
    <w:rsid w:val="00D90624"/>
    <w:rsid w:val="00D91B67"/>
    <w:rsid w:val="00D91E94"/>
    <w:rsid w:val="00D92CDF"/>
    <w:rsid w:val="00D93110"/>
    <w:rsid w:val="00D9588D"/>
    <w:rsid w:val="00D95FC6"/>
    <w:rsid w:val="00D96D05"/>
    <w:rsid w:val="00DA031D"/>
    <w:rsid w:val="00DA130F"/>
    <w:rsid w:val="00DA20A1"/>
    <w:rsid w:val="00DA2D86"/>
    <w:rsid w:val="00DA5931"/>
    <w:rsid w:val="00DA5AD0"/>
    <w:rsid w:val="00DA5B4A"/>
    <w:rsid w:val="00DA67FA"/>
    <w:rsid w:val="00DA722B"/>
    <w:rsid w:val="00DA7291"/>
    <w:rsid w:val="00DB00E1"/>
    <w:rsid w:val="00DB08A4"/>
    <w:rsid w:val="00DB0AFC"/>
    <w:rsid w:val="00DB11AD"/>
    <w:rsid w:val="00DB12C4"/>
    <w:rsid w:val="00DB208D"/>
    <w:rsid w:val="00DB2424"/>
    <w:rsid w:val="00DB30D5"/>
    <w:rsid w:val="00DB3E2E"/>
    <w:rsid w:val="00DB3E84"/>
    <w:rsid w:val="00DB58B4"/>
    <w:rsid w:val="00DB5A6D"/>
    <w:rsid w:val="00DB6FF7"/>
    <w:rsid w:val="00DC02A0"/>
    <w:rsid w:val="00DC0A7C"/>
    <w:rsid w:val="00DC0B08"/>
    <w:rsid w:val="00DC0E27"/>
    <w:rsid w:val="00DC2AEF"/>
    <w:rsid w:val="00DC3A87"/>
    <w:rsid w:val="00DC4152"/>
    <w:rsid w:val="00DC4F7F"/>
    <w:rsid w:val="00DC545B"/>
    <w:rsid w:val="00DC5927"/>
    <w:rsid w:val="00DC5B3F"/>
    <w:rsid w:val="00DC5BCA"/>
    <w:rsid w:val="00DC7000"/>
    <w:rsid w:val="00DD010D"/>
    <w:rsid w:val="00DD0341"/>
    <w:rsid w:val="00DD0D15"/>
    <w:rsid w:val="00DD1143"/>
    <w:rsid w:val="00DD14E3"/>
    <w:rsid w:val="00DD16E2"/>
    <w:rsid w:val="00DD1BB4"/>
    <w:rsid w:val="00DD24AE"/>
    <w:rsid w:val="00DD2A89"/>
    <w:rsid w:val="00DD45D0"/>
    <w:rsid w:val="00DD6547"/>
    <w:rsid w:val="00DD6D33"/>
    <w:rsid w:val="00DD6FA9"/>
    <w:rsid w:val="00DD720A"/>
    <w:rsid w:val="00DD78A5"/>
    <w:rsid w:val="00DE0955"/>
    <w:rsid w:val="00DE443A"/>
    <w:rsid w:val="00DE4448"/>
    <w:rsid w:val="00DE49C9"/>
    <w:rsid w:val="00DE6184"/>
    <w:rsid w:val="00DF0FF0"/>
    <w:rsid w:val="00DF217D"/>
    <w:rsid w:val="00DF25F5"/>
    <w:rsid w:val="00DF2C1B"/>
    <w:rsid w:val="00DF2F08"/>
    <w:rsid w:val="00DF4ECF"/>
    <w:rsid w:val="00DF55A2"/>
    <w:rsid w:val="00DF56D8"/>
    <w:rsid w:val="00DF5E1E"/>
    <w:rsid w:val="00DF6402"/>
    <w:rsid w:val="00DF6442"/>
    <w:rsid w:val="00DF7872"/>
    <w:rsid w:val="00DF7B9E"/>
    <w:rsid w:val="00E00C77"/>
    <w:rsid w:val="00E022DC"/>
    <w:rsid w:val="00E024D3"/>
    <w:rsid w:val="00E02B2E"/>
    <w:rsid w:val="00E04EDE"/>
    <w:rsid w:val="00E065B7"/>
    <w:rsid w:val="00E06F94"/>
    <w:rsid w:val="00E07A7B"/>
    <w:rsid w:val="00E07F66"/>
    <w:rsid w:val="00E10FCA"/>
    <w:rsid w:val="00E11875"/>
    <w:rsid w:val="00E11DC8"/>
    <w:rsid w:val="00E125ED"/>
    <w:rsid w:val="00E13A3F"/>
    <w:rsid w:val="00E14435"/>
    <w:rsid w:val="00E16335"/>
    <w:rsid w:val="00E206F5"/>
    <w:rsid w:val="00E20F3E"/>
    <w:rsid w:val="00E21598"/>
    <w:rsid w:val="00E23447"/>
    <w:rsid w:val="00E2443F"/>
    <w:rsid w:val="00E246A3"/>
    <w:rsid w:val="00E259BC"/>
    <w:rsid w:val="00E264A4"/>
    <w:rsid w:val="00E314AE"/>
    <w:rsid w:val="00E31CF2"/>
    <w:rsid w:val="00E32CBD"/>
    <w:rsid w:val="00E32D2D"/>
    <w:rsid w:val="00E33618"/>
    <w:rsid w:val="00E3368A"/>
    <w:rsid w:val="00E3397F"/>
    <w:rsid w:val="00E33EF8"/>
    <w:rsid w:val="00E349E7"/>
    <w:rsid w:val="00E35D5D"/>
    <w:rsid w:val="00E35D95"/>
    <w:rsid w:val="00E409FC"/>
    <w:rsid w:val="00E40FCC"/>
    <w:rsid w:val="00E41488"/>
    <w:rsid w:val="00E4259B"/>
    <w:rsid w:val="00E43122"/>
    <w:rsid w:val="00E43929"/>
    <w:rsid w:val="00E44003"/>
    <w:rsid w:val="00E44FCA"/>
    <w:rsid w:val="00E456A5"/>
    <w:rsid w:val="00E47A17"/>
    <w:rsid w:val="00E47E0C"/>
    <w:rsid w:val="00E50440"/>
    <w:rsid w:val="00E5130D"/>
    <w:rsid w:val="00E534A4"/>
    <w:rsid w:val="00E538B2"/>
    <w:rsid w:val="00E54674"/>
    <w:rsid w:val="00E5512D"/>
    <w:rsid w:val="00E554BB"/>
    <w:rsid w:val="00E56835"/>
    <w:rsid w:val="00E574E5"/>
    <w:rsid w:val="00E6028B"/>
    <w:rsid w:val="00E6033E"/>
    <w:rsid w:val="00E6075F"/>
    <w:rsid w:val="00E61924"/>
    <w:rsid w:val="00E62804"/>
    <w:rsid w:val="00E62CA6"/>
    <w:rsid w:val="00E6306D"/>
    <w:rsid w:val="00E63C51"/>
    <w:rsid w:val="00E651CF"/>
    <w:rsid w:val="00E65E5E"/>
    <w:rsid w:val="00E66096"/>
    <w:rsid w:val="00E66239"/>
    <w:rsid w:val="00E66513"/>
    <w:rsid w:val="00E709C4"/>
    <w:rsid w:val="00E71138"/>
    <w:rsid w:val="00E71139"/>
    <w:rsid w:val="00E732A0"/>
    <w:rsid w:val="00E739EB"/>
    <w:rsid w:val="00E74EFA"/>
    <w:rsid w:val="00E74F63"/>
    <w:rsid w:val="00E754CF"/>
    <w:rsid w:val="00E7602E"/>
    <w:rsid w:val="00E764B6"/>
    <w:rsid w:val="00E76D9F"/>
    <w:rsid w:val="00E81A9B"/>
    <w:rsid w:val="00E83CD5"/>
    <w:rsid w:val="00E8419C"/>
    <w:rsid w:val="00E84A50"/>
    <w:rsid w:val="00E85D63"/>
    <w:rsid w:val="00E86C3D"/>
    <w:rsid w:val="00E86DAA"/>
    <w:rsid w:val="00E87A89"/>
    <w:rsid w:val="00E90664"/>
    <w:rsid w:val="00E91EF5"/>
    <w:rsid w:val="00E91F99"/>
    <w:rsid w:val="00E93AB8"/>
    <w:rsid w:val="00E95FF0"/>
    <w:rsid w:val="00E96067"/>
    <w:rsid w:val="00E96F05"/>
    <w:rsid w:val="00E97A55"/>
    <w:rsid w:val="00EA0831"/>
    <w:rsid w:val="00EA340E"/>
    <w:rsid w:val="00EA3415"/>
    <w:rsid w:val="00EA3B1F"/>
    <w:rsid w:val="00EA69DC"/>
    <w:rsid w:val="00EA7DFA"/>
    <w:rsid w:val="00EB0096"/>
    <w:rsid w:val="00EB0853"/>
    <w:rsid w:val="00EB154B"/>
    <w:rsid w:val="00EB1CC0"/>
    <w:rsid w:val="00EB2E0F"/>
    <w:rsid w:val="00EB3CFC"/>
    <w:rsid w:val="00EB40B0"/>
    <w:rsid w:val="00EB4846"/>
    <w:rsid w:val="00EB5433"/>
    <w:rsid w:val="00EB55D0"/>
    <w:rsid w:val="00EB5646"/>
    <w:rsid w:val="00EB5ADB"/>
    <w:rsid w:val="00EB68C2"/>
    <w:rsid w:val="00EB74A9"/>
    <w:rsid w:val="00EB7B8D"/>
    <w:rsid w:val="00EC0687"/>
    <w:rsid w:val="00EC0F78"/>
    <w:rsid w:val="00EC1A32"/>
    <w:rsid w:val="00EC1A39"/>
    <w:rsid w:val="00EC3383"/>
    <w:rsid w:val="00EC35DF"/>
    <w:rsid w:val="00EC3E88"/>
    <w:rsid w:val="00EC4046"/>
    <w:rsid w:val="00EC5C01"/>
    <w:rsid w:val="00ED02D1"/>
    <w:rsid w:val="00ED0C0F"/>
    <w:rsid w:val="00ED16C2"/>
    <w:rsid w:val="00ED1C09"/>
    <w:rsid w:val="00ED25BA"/>
    <w:rsid w:val="00ED2D19"/>
    <w:rsid w:val="00ED3A7B"/>
    <w:rsid w:val="00ED3DFD"/>
    <w:rsid w:val="00ED3F21"/>
    <w:rsid w:val="00ED4203"/>
    <w:rsid w:val="00ED52F3"/>
    <w:rsid w:val="00ED5DBF"/>
    <w:rsid w:val="00ED75B3"/>
    <w:rsid w:val="00EE05E0"/>
    <w:rsid w:val="00EE260F"/>
    <w:rsid w:val="00EE30D8"/>
    <w:rsid w:val="00EE41CF"/>
    <w:rsid w:val="00EE50FA"/>
    <w:rsid w:val="00EE56E1"/>
    <w:rsid w:val="00EE5950"/>
    <w:rsid w:val="00EE604B"/>
    <w:rsid w:val="00EE6B33"/>
    <w:rsid w:val="00EE6BB3"/>
    <w:rsid w:val="00EE771B"/>
    <w:rsid w:val="00EF0462"/>
    <w:rsid w:val="00EF15B0"/>
    <w:rsid w:val="00EF2B3E"/>
    <w:rsid w:val="00EF47AC"/>
    <w:rsid w:val="00EF6505"/>
    <w:rsid w:val="00EF77C6"/>
    <w:rsid w:val="00EF7A6F"/>
    <w:rsid w:val="00F02C57"/>
    <w:rsid w:val="00F02CB0"/>
    <w:rsid w:val="00F033A5"/>
    <w:rsid w:val="00F05333"/>
    <w:rsid w:val="00F06873"/>
    <w:rsid w:val="00F06939"/>
    <w:rsid w:val="00F070E5"/>
    <w:rsid w:val="00F1242F"/>
    <w:rsid w:val="00F1517E"/>
    <w:rsid w:val="00F16678"/>
    <w:rsid w:val="00F17A9B"/>
    <w:rsid w:val="00F20109"/>
    <w:rsid w:val="00F204FD"/>
    <w:rsid w:val="00F20812"/>
    <w:rsid w:val="00F21B68"/>
    <w:rsid w:val="00F23AF5"/>
    <w:rsid w:val="00F23CEE"/>
    <w:rsid w:val="00F25DD7"/>
    <w:rsid w:val="00F26388"/>
    <w:rsid w:val="00F27E03"/>
    <w:rsid w:val="00F3003F"/>
    <w:rsid w:val="00F30E8D"/>
    <w:rsid w:val="00F31266"/>
    <w:rsid w:val="00F31BE3"/>
    <w:rsid w:val="00F323CF"/>
    <w:rsid w:val="00F33710"/>
    <w:rsid w:val="00F345DC"/>
    <w:rsid w:val="00F34B21"/>
    <w:rsid w:val="00F34CA5"/>
    <w:rsid w:val="00F41E90"/>
    <w:rsid w:val="00F42D1D"/>
    <w:rsid w:val="00F434CE"/>
    <w:rsid w:val="00F4366E"/>
    <w:rsid w:val="00F436BF"/>
    <w:rsid w:val="00F44584"/>
    <w:rsid w:val="00F50A0C"/>
    <w:rsid w:val="00F525EF"/>
    <w:rsid w:val="00F544BB"/>
    <w:rsid w:val="00F5451D"/>
    <w:rsid w:val="00F561C4"/>
    <w:rsid w:val="00F571FE"/>
    <w:rsid w:val="00F5749F"/>
    <w:rsid w:val="00F60481"/>
    <w:rsid w:val="00F638A5"/>
    <w:rsid w:val="00F63AF8"/>
    <w:rsid w:val="00F64894"/>
    <w:rsid w:val="00F648EB"/>
    <w:rsid w:val="00F70D8B"/>
    <w:rsid w:val="00F70EDE"/>
    <w:rsid w:val="00F715FC"/>
    <w:rsid w:val="00F71859"/>
    <w:rsid w:val="00F74FDC"/>
    <w:rsid w:val="00F75959"/>
    <w:rsid w:val="00F759C2"/>
    <w:rsid w:val="00F76BDA"/>
    <w:rsid w:val="00F82A57"/>
    <w:rsid w:val="00F82F27"/>
    <w:rsid w:val="00F83A2C"/>
    <w:rsid w:val="00F83E9D"/>
    <w:rsid w:val="00F84164"/>
    <w:rsid w:val="00F86C5B"/>
    <w:rsid w:val="00F902B1"/>
    <w:rsid w:val="00F909AF"/>
    <w:rsid w:val="00F947E8"/>
    <w:rsid w:val="00F94A7F"/>
    <w:rsid w:val="00F9556C"/>
    <w:rsid w:val="00F95D68"/>
    <w:rsid w:val="00F96A78"/>
    <w:rsid w:val="00F9795B"/>
    <w:rsid w:val="00F97A32"/>
    <w:rsid w:val="00FA0105"/>
    <w:rsid w:val="00FA0645"/>
    <w:rsid w:val="00FA102A"/>
    <w:rsid w:val="00FA1997"/>
    <w:rsid w:val="00FA29C3"/>
    <w:rsid w:val="00FA3B58"/>
    <w:rsid w:val="00FA485F"/>
    <w:rsid w:val="00FA5484"/>
    <w:rsid w:val="00FA5FE6"/>
    <w:rsid w:val="00FA6127"/>
    <w:rsid w:val="00FA7580"/>
    <w:rsid w:val="00FB00F4"/>
    <w:rsid w:val="00FB1B26"/>
    <w:rsid w:val="00FB315F"/>
    <w:rsid w:val="00FB3EBB"/>
    <w:rsid w:val="00FB55B4"/>
    <w:rsid w:val="00FB58DA"/>
    <w:rsid w:val="00FB76EF"/>
    <w:rsid w:val="00FB7CFB"/>
    <w:rsid w:val="00FB7DC1"/>
    <w:rsid w:val="00FC002F"/>
    <w:rsid w:val="00FC2043"/>
    <w:rsid w:val="00FC38D1"/>
    <w:rsid w:val="00FC39D3"/>
    <w:rsid w:val="00FC415C"/>
    <w:rsid w:val="00FC5D18"/>
    <w:rsid w:val="00FD04E0"/>
    <w:rsid w:val="00FD12A7"/>
    <w:rsid w:val="00FD2B14"/>
    <w:rsid w:val="00FD7269"/>
    <w:rsid w:val="00FE0BFA"/>
    <w:rsid w:val="00FE0D85"/>
    <w:rsid w:val="00FE0E71"/>
    <w:rsid w:val="00FE243A"/>
    <w:rsid w:val="00FE3C2E"/>
    <w:rsid w:val="00FE5CBB"/>
    <w:rsid w:val="00FE628E"/>
    <w:rsid w:val="00FF08F6"/>
    <w:rsid w:val="00FF14F4"/>
    <w:rsid w:val="00FF237D"/>
    <w:rsid w:val="00FF3D6B"/>
    <w:rsid w:val="00FF5764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jc w:val="lowKashida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F7B5-D5B2-4C44-9B54-A60CFCFE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2943</TotalTime>
  <Pages>203</Pages>
  <Words>32269</Words>
  <Characters>183938</Characters>
  <Application>Microsoft Office Word</Application>
  <DocSecurity>0</DocSecurity>
  <Lines>1532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</dc:creator>
  <cp:lastModifiedBy>A5</cp:lastModifiedBy>
  <cp:revision>1632</cp:revision>
  <cp:lastPrinted>2015-05-18T05:55:00Z</cp:lastPrinted>
  <dcterms:created xsi:type="dcterms:W3CDTF">2014-11-05T09:21:00Z</dcterms:created>
  <dcterms:modified xsi:type="dcterms:W3CDTF">2015-06-13T05:54:00Z</dcterms:modified>
</cp:coreProperties>
</file>