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FA" w:rsidRPr="006E7FD2" w:rsidRDefault="00253BFA" w:rsidP="00253BFA">
      <w:pPr>
        <w:pStyle w:val="libNotice"/>
        <w:rPr>
          <w:rtl/>
        </w:rPr>
      </w:pPr>
      <w:r w:rsidRPr="006E7FD2">
        <w:rPr>
          <w:rFonts w:hint="cs"/>
          <w:rtl/>
        </w:rPr>
        <w:t xml:space="preserve">این کتاب توسط مؤسسه فرهنگی - اسلامی شبکة الامامین الحسنین </w:t>
      </w:r>
      <w:r w:rsidRPr="00AB1084">
        <w:rPr>
          <w:rStyle w:val="libAlaemChar"/>
          <w:rtl/>
        </w:rPr>
        <w:t>عليهما‌السلام</w:t>
      </w:r>
      <w:r w:rsidRPr="006E7FD2">
        <w:rPr>
          <w:rFonts w:hint="cs"/>
          <w:rtl/>
        </w:rPr>
        <w:t xml:space="preserve"> بصورت الکترونیکی برای مخاطبین گرامی منتشر شده است</w:t>
      </w:r>
      <w:r>
        <w:rPr>
          <w:rFonts w:hint="cs"/>
          <w:rtl/>
        </w:rPr>
        <w:t xml:space="preserve">. </w:t>
      </w:r>
    </w:p>
    <w:p w:rsidR="00253BFA" w:rsidRDefault="00253BFA" w:rsidP="00253BFA">
      <w:pPr>
        <w:pStyle w:val="libNotice"/>
        <w:rPr>
          <w:rtl/>
        </w:rPr>
      </w:pPr>
      <w:r w:rsidRPr="006E7FD2">
        <w:rPr>
          <w:rFonts w:hint="cs"/>
          <w:rtl/>
        </w:rPr>
        <w:t>لازم به ذکر است تصحیح اشتباهات تایپی احتمالی</w:t>
      </w:r>
      <w:r>
        <w:rPr>
          <w:rFonts w:hint="cs"/>
          <w:rtl/>
        </w:rPr>
        <w:t xml:space="preserve">، </w:t>
      </w:r>
      <w:r w:rsidRPr="006E7FD2">
        <w:rPr>
          <w:rFonts w:hint="cs"/>
          <w:rtl/>
        </w:rPr>
        <w:t>روی این کتاب انجام نگردیده است</w:t>
      </w:r>
      <w:r>
        <w:rPr>
          <w:rFonts w:hint="cs"/>
          <w:rtl/>
        </w:rPr>
        <w:t xml:space="preserve">. </w:t>
      </w:r>
    </w:p>
    <w:p w:rsidR="00253BFA" w:rsidRDefault="00253BFA" w:rsidP="00253BFA">
      <w:pPr>
        <w:pStyle w:val="libNormal"/>
        <w:rPr>
          <w:rtl/>
          <w:lang w:bidi="fa-IR"/>
        </w:rPr>
      </w:pPr>
      <w:r>
        <w:rPr>
          <w:rtl/>
          <w:lang w:bidi="fa-IR"/>
        </w:rPr>
        <w:br w:type="page"/>
      </w:r>
    </w:p>
    <w:p w:rsidR="00AE5D30" w:rsidRDefault="00AE5D30" w:rsidP="00A04D7B">
      <w:pPr>
        <w:pStyle w:val="libTitr1"/>
        <w:rPr>
          <w:rtl/>
          <w:lang w:bidi="fa-IR"/>
        </w:rPr>
      </w:pPr>
      <w:r>
        <w:rPr>
          <w:rtl/>
          <w:lang w:bidi="fa-IR"/>
        </w:rPr>
        <w:t xml:space="preserve">فضه همراز زهرا </w:t>
      </w:r>
      <w:r w:rsidRPr="00AF273E">
        <w:rPr>
          <w:rStyle w:val="libAlaemChar"/>
          <w:rtl/>
        </w:rPr>
        <w:t>عليها‌السلام</w:t>
      </w:r>
    </w:p>
    <w:p w:rsidR="00AE5D30" w:rsidRDefault="00AE5D30" w:rsidP="00A04D7B">
      <w:pPr>
        <w:pStyle w:val="libTitr1"/>
        <w:rPr>
          <w:rtl/>
          <w:lang w:bidi="fa-IR"/>
        </w:rPr>
      </w:pPr>
      <w:r>
        <w:rPr>
          <w:rFonts w:hint="cs"/>
          <w:rtl/>
          <w:lang w:bidi="fa-IR"/>
        </w:rPr>
        <w:t>مؤلف</w:t>
      </w:r>
      <w:r>
        <w:rPr>
          <w:rtl/>
          <w:lang w:bidi="fa-IR"/>
        </w:rPr>
        <w:t>: محمد عابدى ميانجى</w:t>
      </w:r>
    </w:p>
    <w:p w:rsidR="00A04D7B" w:rsidRDefault="00AE5D30" w:rsidP="00A04D7B">
      <w:pPr>
        <w:pStyle w:val="libNormal"/>
        <w:rPr>
          <w:rtl/>
          <w:lang w:bidi="fa-IR"/>
        </w:rPr>
      </w:pPr>
      <w:r>
        <w:rPr>
          <w:rtl/>
          <w:lang w:bidi="fa-IR"/>
        </w:rPr>
        <w:br w:type="page"/>
      </w:r>
      <w:bookmarkStart w:id="0" w:name="_Toc395096752"/>
    </w:p>
    <w:p w:rsidR="00AE5D30" w:rsidRDefault="00AE5D30" w:rsidP="00AE5D30">
      <w:pPr>
        <w:pStyle w:val="Heading1Center"/>
        <w:rPr>
          <w:rtl/>
          <w:lang w:bidi="fa-IR"/>
        </w:rPr>
      </w:pPr>
      <w:bookmarkStart w:id="1" w:name="_Toc533932093"/>
      <w:r>
        <w:rPr>
          <w:rtl/>
          <w:lang w:bidi="fa-IR"/>
        </w:rPr>
        <w:t>مقدمه</w:t>
      </w:r>
      <w:bookmarkEnd w:id="0"/>
      <w:bookmarkEnd w:id="1"/>
    </w:p>
    <w:p w:rsidR="00AE5D30" w:rsidRDefault="00AE5D30" w:rsidP="00AE5D30">
      <w:pPr>
        <w:pStyle w:val="libNormal"/>
        <w:rPr>
          <w:rtl/>
          <w:lang w:bidi="fa-IR"/>
        </w:rPr>
      </w:pPr>
      <w:r>
        <w:rPr>
          <w:rtl/>
          <w:lang w:bidi="fa-IR"/>
        </w:rPr>
        <w:t xml:space="preserve">شميم نوازشگر فاطمه </w:t>
      </w:r>
      <w:r w:rsidRPr="00AF273E">
        <w:rPr>
          <w:rStyle w:val="libAlaemChar"/>
          <w:rtl/>
        </w:rPr>
        <w:t>عليها‌السلام</w:t>
      </w:r>
      <w:r>
        <w:rPr>
          <w:rtl/>
          <w:lang w:bidi="fa-IR"/>
        </w:rPr>
        <w:t xml:space="preserve">، كوثر رسول اكرم </w:t>
      </w:r>
      <w:r w:rsidRPr="000C586A">
        <w:rPr>
          <w:rStyle w:val="libAlaemChar"/>
          <w:rtl/>
        </w:rPr>
        <w:t>صلى‌الله‌عليه‌وآله</w:t>
      </w:r>
      <w:r>
        <w:rPr>
          <w:rtl/>
          <w:lang w:bidi="fa-IR"/>
        </w:rPr>
        <w:t xml:space="preserve">، چند صباحى فضاى شهر مدينه را با رايحه حضور خود معطر ساخت. فاطمه </w:t>
      </w:r>
      <w:r w:rsidRPr="00AF273E">
        <w:rPr>
          <w:rStyle w:val="libAlaemChar"/>
          <w:rtl/>
        </w:rPr>
        <w:t>عليها‌السلام</w:t>
      </w:r>
      <w:r>
        <w:rPr>
          <w:rtl/>
          <w:lang w:bidi="fa-IR"/>
        </w:rPr>
        <w:t xml:space="preserve"> در زمانى اندك، فرزانگانى را پرورش داد كه از چشمه معرفت نوشيدند و بر تارك تاريخ درخششى ابدى يافتند. </w:t>
      </w:r>
    </w:p>
    <w:p w:rsidR="00AE5D30" w:rsidRDefault="00AE5D30" w:rsidP="005153ED">
      <w:pPr>
        <w:pStyle w:val="libNormal"/>
        <w:rPr>
          <w:rtl/>
          <w:lang w:bidi="fa-IR"/>
        </w:rPr>
      </w:pPr>
      <w:r>
        <w:rPr>
          <w:rtl/>
          <w:lang w:bidi="fa-IR"/>
        </w:rPr>
        <w:t xml:space="preserve">مطالعه زندگى اين «پروانگان فاطمى» ضمن تبيين فضاى دينى و اجتماعى بعد از رحلت رسول اكرم </w:t>
      </w:r>
      <w:r w:rsidRPr="000C586A">
        <w:rPr>
          <w:rStyle w:val="libAlaemChar"/>
          <w:rtl/>
        </w:rPr>
        <w:t>صلى‌الله‌عليه‌وآله</w:t>
      </w:r>
      <w:r>
        <w:rPr>
          <w:rtl/>
          <w:lang w:bidi="fa-IR"/>
        </w:rPr>
        <w:t xml:space="preserve"> و بررسى جريانهاى سياسى منحرف، نقش الگوهاى جاودانه را كه ثباتشان در مسير حق زبانزد تاريخ است، آشكار مى سازد و راه</w:t>
      </w:r>
      <w:r w:rsidR="00BA5DD5">
        <w:rPr>
          <w:rFonts w:hint="cs"/>
          <w:rtl/>
          <w:lang w:bidi="fa-IR"/>
        </w:rPr>
        <w:t xml:space="preserve"> </w:t>
      </w:r>
      <w:r>
        <w:rPr>
          <w:rtl/>
          <w:lang w:bidi="fa-IR"/>
        </w:rPr>
        <w:t>هاى عملى دفاع از حكومت دينى را در چشم انداز نسل امروز به تصوير مى كشد؛ نسلى كه بيش از هر زمان ديگر محتاج شناختن مسير حق و پايدارى بر اهداف اصيل اسلامى خويش</w:t>
      </w:r>
      <w:r w:rsidR="005153ED">
        <w:rPr>
          <w:rFonts w:hint="cs"/>
          <w:rtl/>
          <w:lang w:bidi="fa-IR"/>
        </w:rPr>
        <w:t xml:space="preserve"> </w:t>
      </w:r>
      <w:r>
        <w:rPr>
          <w:rtl/>
          <w:lang w:bidi="fa-IR"/>
        </w:rPr>
        <w:t xml:space="preserve">است. </w:t>
      </w:r>
    </w:p>
    <w:p w:rsidR="00AE5D30" w:rsidRDefault="00AE5D30" w:rsidP="00AE5D30">
      <w:pPr>
        <w:pStyle w:val="libNormal"/>
        <w:rPr>
          <w:rtl/>
          <w:lang w:bidi="fa-IR"/>
        </w:rPr>
      </w:pPr>
      <w:r>
        <w:rPr>
          <w:rtl/>
          <w:lang w:bidi="fa-IR"/>
        </w:rPr>
        <w:t xml:space="preserve">انسانهاى وارسته اى كه در سايه سار وجود فاطمه زهرا </w:t>
      </w:r>
      <w:r w:rsidRPr="00AF273E">
        <w:rPr>
          <w:rStyle w:val="libAlaemChar"/>
          <w:rtl/>
        </w:rPr>
        <w:t>عليها‌السلام</w:t>
      </w:r>
      <w:r>
        <w:rPr>
          <w:rtl/>
          <w:lang w:bidi="fa-IR"/>
        </w:rPr>
        <w:t xml:space="preserve"> جمع شدند، جمعى از آنان مانند «اسماء بنت عميس»، «ام سلمه» انسانهايى آزاد با موقعيت هاى ممتاز قبيله اى و اقتصادى و برخى هم جدا از همه حمايت هاى مادى و نژادى بودند و با اين حال از مسير حق پاى به عقب نكشيدند. مطالعه زندگى جمع اخير از آن جهت قابل توجه است كه فشارهاى اجتماعى روح و جانشان را آزار مى داد و آنان با اين كه توان هيچ نوع دفاعى نداشتند، بر اعتقاد خويش به دين و روش حق پاى مى فشردند. </w:t>
      </w:r>
    </w:p>
    <w:p w:rsidR="00AE5D30" w:rsidRDefault="00AE5D30" w:rsidP="00AE5D30">
      <w:pPr>
        <w:pStyle w:val="libNormal"/>
        <w:rPr>
          <w:rtl/>
          <w:lang w:bidi="fa-IR"/>
        </w:rPr>
      </w:pPr>
      <w:r>
        <w:rPr>
          <w:rtl/>
          <w:lang w:bidi="fa-IR"/>
        </w:rPr>
        <w:t xml:space="preserve">كتابى كه پيش روى داريد به شرح و تحليل زندگى يكى از اين بانوان اختصاص دارد؛ بانويى كه نام خود را از پيامبر اكرم </w:t>
      </w:r>
      <w:r w:rsidRPr="000C586A">
        <w:rPr>
          <w:rStyle w:val="libAlaemChar"/>
          <w:rtl/>
        </w:rPr>
        <w:t>صلى‌الله‌عليه‌وآله</w:t>
      </w:r>
      <w:r>
        <w:rPr>
          <w:rtl/>
          <w:lang w:bidi="fa-IR"/>
        </w:rPr>
        <w:t xml:space="preserve"> گرفت و به «</w:t>
      </w:r>
      <w:r w:rsidRPr="00BA5DD5">
        <w:rPr>
          <w:rStyle w:val="libBold1Char"/>
          <w:rtl/>
        </w:rPr>
        <w:t>فضه نوبيه</w:t>
      </w:r>
      <w:r>
        <w:rPr>
          <w:rtl/>
          <w:lang w:bidi="fa-IR"/>
        </w:rPr>
        <w:t xml:space="preserve">» مشهور شد. </w:t>
      </w:r>
    </w:p>
    <w:p w:rsidR="00AE5D30" w:rsidRDefault="00AE5D30" w:rsidP="00BA5DD5">
      <w:pPr>
        <w:pStyle w:val="libLeftBold"/>
        <w:rPr>
          <w:rtl/>
          <w:lang w:bidi="fa-IR"/>
        </w:rPr>
      </w:pPr>
      <w:r>
        <w:rPr>
          <w:rtl/>
          <w:lang w:bidi="fa-IR"/>
        </w:rPr>
        <w:t>قم - محمد عابدى ميانجى</w:t>
      </w:r>
    </w:p>
    <w:p w:rsidR="00AE5D30" w:rsidRDefault="00AE5D30" w:rsidP="00BA5DD5">
      <w:pPr>
        <w:pStyle w:val="libLeftBold"/>
        <w:rPr>
          <w:rtl/>
          <w:lang w:bidi="fa-IR"/>
        </w:rPr>
      </w:pPr>
      <w:r>
        <w:rPr>
          <w:rtl/>
          <w:lang w:bidi="fa-IR"/>
        </w:rPr>
        <w:t>زمستان 1378</w:t>
      </w:r>
    </w:p>
    <w:p w:rsidR="009F23E6" w:rsidRDefault="00AE5D30" w:rsidP="009F23E6">
      <w:pPr>
        <w:pStyle w:val="libNormal"/>
        <w:rPr>
          <w:rtl/>
          <w:lang w:bidi="fa-IR"/>
        </w:rPr>
      </w:pPr>
      <w:r>
        <w:rPr>
          <w:rtl/>
          <w:lang w:bidi="fa-IR"/>
        </w:rPr>
        <w:br w:type="page"/>
      </w:r>
      <w:bookmarkStart w:id="2" w:name="_Toc395096753"/>
    </w:p>
    <w:p w:rsidR="00AE5D30" w:rsidRDefault="00AE5D30" w:rsidP="00AE5D30">
      <w:pPr>
        <w:pStyle w:val="Heading1Center"/>
        <w:rPr>
          <w:rtl/>
          <w:lang w:bidi="fa-IR"/>
        </w:rPr>
      </w:pPr>
      <w:bookmarkStart w:id="3" w:name="_Toc533932094"/>
      <w:r>
        <w:rPr>
          <w:rtl/>
          <w:lang w:bidi="fa-IR"/>
        </w:rPr>
        <w:t>بخش اول: زلال زندگى</w:t>
      </w:r>
      <w:bookmarkEnd w:id="2"/>
      <w:bookmarkEnd w:id="3"/>
    </w:p>
    <w:p w:rsidR="009F23E6" w:rsidRDefault="009F23E6" w:rsidP="009F23E6">
      <w:pPr>
        <w:pStyle w:val="libNormal"/>
        <w:rPr>
          <w:rtl/>
          <w:lang w:bidi="fa-IR"/>
        </w:rPr>
      </w:pPr>
      <w:r>
        <w:rPr>
          <w:rtl/>
          <w:lang w:bidi="fa-IR"/>
        </w:rPr>
        <w:br w:type="page"/>
      </w:r>
    </w:p>
    <w:p w:rsidR="00AE5D30" w:rsidRDefault="00AE5D30" w:rsidP="00AE5D30">
      <w:pPr>
        <w:pStyle w:val="Heading2"/>
        <w:rPr>
          <w:rtl/>
          <w:lang w:bidi="fa-IR"/>
        </w:rPr>
      </w:pPr>
      <w:bookmarkStart w:id="4" w:name="_Toc395096754"/>
      <w:bookmarkStart w:id="5" w:name="_Toc533932095"/>
      <w:r>
        <w:rPr>
          <w:rtl/>
          <w:lang w:bidi="fa-IR"/>
        </w:rPr>
        <w:t>نوبه در بستر تاريخ</w:t>
      </w:r>
      <w:bookmarkEnd w:id="4"/>
      <w:bookmarkEnd w:id="5"/>
    </w:p>
    <w:p w:rsidR="00AE5D30" w:rsidRDefault="00AE5D30" w:rsidP="00BC5F3A">
      <w:pPr>
        <w:pStyle w:val="libNormal"/>
        <w:rPr>
          <w:rtl/>
          <w:lang w:bidi="fa-IR"/>
        </w:rPr>
      </w:pPr>
      <w:r>
        <w:rPr>
          <w:rtl/>
          <w:lang w:bidi="fa-IR"/>
        </w:rPr>
        <w:t>فضه در دامنه رشته كوه</w:t>
      </w:r>
      <w:r w:rsidR="00BC5F3A">
        <w:rPr>
          <w:rFonts w:hint="cs"/>
          <w:rtl/>
          <w:lang w:bidi="fa-IR"/>
        </w:rPr>
        <w:t xml:space="preserve"> </w:t>
      </w:r>
      <w:r>
        <w:rPr>
          <w:rtl/>
          <w:lang w:bidi="fa-IR"/>
        </w:rPr>
        <w:t>هاى سرخ و برافراشته «</w:t>
      </w:r>
      <w:r w:rsidRPr="00BC5F3A">
        <w:rPr>
          <w:rStyle w:val="libBold1Char"/>
          <w:rtl/>
        </w:rPr>
        <w:t>نوبه</w:t>
      </w:r>
      <w:r>
        <w:rPr>
          <w:rtl/>
          <w:lang w:bidi="fa-IR"/>
        </w:rPr>
        <w:t xml:space="preserve">» در شرق آفريقا به دنيا آمد. منطقه نوب، به گفته حموى: «شهرهايى وسيع و پهناور در جنوب مصر است و نوبه نام ديگر شهر «دمقله» است كه به ساحل رود نيل منتهى مى شود و از آنجا تا اولين مرزهاى مصر چهل شب راه است.» وى آنگاه به ناحيه اى از درياى تهامه نيز نام نوبه مى دهد. </w:t>
      </w:r>
      <w:r w:rsidRPr="002E7AE2">
        <w:rPr>
          <w:rStyle w:val="libFootnotenumChar"/>
          <w:rtl/>
          <w:lang w:bidi="fa-IR"/>
        </w:rPr>
        <w:t>(1</w:t>
      </w:r>
      <w:r>
        <w:rPr>
          <w:rStyle w:val="libFootnotenumChar"/>
          <w:rtl/>
          <w:lang w:bidi="fa-IR"/>
        </w:rPr>
        <w:t>)</w:t>
      </w:r>
      <w:r w:rsidRPr="00BC5F3A">
        <w:rPr>
          <w:rFonts w:eastAsia="B Badr"/>
          <w:rtl/>
        </w:rPr>
        <w:t xml:space="preserve"> </w:t>
      </w:r>
    </w:p>
    <w:p w:rsidR="00AE5D30" w:rsidRDefault="00AE5D30" w:rsidP="00AE5D30">
      <w:pPr>
        <w:pStyle w:val="libNormal"/>
        <w:rPr>
          <w:rtl/>
          <w:lang w:bidi="fa-IR"/>
        </w:rPr>
      </w:pPr>
      <w:r>
        <w:rPr>
          <w:rtl/>
          <w:lang w:bidi="fa-IR"/>
        </w:rPr>
        <w:t xml:space="preserve">هنگام ظهور اسلام در ابتداى قرن هفتم ميلادى، سه قلمرو در منطقه نيل وجود داشت كه (نوبده) قلمرو نوبه اى ها، اولين آنها بود. واژه نوبه به رغم محدود بودنش به مردم قسمت هاى شمالى تر اين سرزمين ها، عموما به حكومت متحد از سه قلمرو اطلاق مى شد و حتى ساكنان سرزمين مجاورش در جنوب را هم در بر مى گرفت. </w:t>
      </w:r>
    </w:p>
    <w:p w:rsidR="00AE5D30" w:rsidRDefault="00AE5D30" w:rsidP="00AE5D30">
      <w:pPr>
        <w:pStyle w:val="libNormal"/>
        <w:rPr>
          <w:rtl/>
          <w:lang w:bidi="fa-IR"/>
        </w:rPr>
      </w:pPr>
      <w:r>
        <w:rPr>
          <w:rtl/>
          <w:lang w:bidi="fa-IR"/>
        </w:rPr>
        <w:t xml:space="preserve">با فتح مصر توسط مسلمانان در فاصله سالهاى 639-641 يك نيروى نظامى به مرز نوبه آمد، ولى توسط اين نيرو بر «مصر عليا» هنوز ناپايدار بود؛ ولى سرانجام قلمرو نوبه مسيحى از پاى درآمد و تسليم شد. </w:t>
      </w:r>
    </w:p>
    <w:p w:rsidR="00AE5D30" w:rsidRDefault="00AE5D30" w:rsidP="00AE5D30">
      <w:pPr>
        <w:pStyle w:val="libNormal"/>
        <w:rPr>
          <w:rFonts w:eastAsia="B Badr"/>
          <w:rtl/>
        </w:rPr>
      </w:pPr>
      <w:r>
        <w:rPr>
          <w:rtl/>
          <w:lang w:bidi="fa-IR"/>
        </w:rPr>
        <w:t xml:space="preserve">در سال 969 ميلادى، خاندان فاطميان كه در شمال آفريقا و در مخالفت با عباسيان بغداد خلافتى ايجاد كرده بودند، مصر را فتح كردند و آنگاه سلطان نوبه را به دين اسلام دعوت نمودند. </w:t>
      </w:r>
      <w:r w:rsidRPr="002E7AE2">
        <w:rPr>
          <w:rStyle w:val="libFootnotenumChar"/>
          <w:rtl/>
          <w:lang w:bidi="fa-IR"/>
        </w:rPr>
        <w:t>(2</w:t>
      </w:r>
      <w:r>
        <w:rPr>
          <w:rStyle w:val="libFootnotenumChar"/>
          <w:rtl/>
          <w:lang w:bidi="fa-IR"/>
        </w:rPr>
        <w:t>)</w:t>
      </w:r>
      <w:r w:rsidRPr="009E398E">
        <w:rPr>
          <w:rFonts w:eastAsia="B Badr"/>
          <w:rtl/>
        </w:rPr>
        <w:t xml:space="preserve"> </w:t>
      </w:r>
    </w:p>
    <w:p w:rsidR="009E398E" w:rsidRDefault="009E398E" w:rsidP="00AE5D30">
      <w:pPr>
        <w:pStyle w:val="libNormal"/>
        <w:rPr>
          <w:rtl/>
          <w:lang w:bidi="fa-IR"/>
        </w:rPr>
      </w:pPr>
      <w:r>
        <w:rPr>
          <w:rFonts w:eastAsia="B Badr"/>
          <w:rtl/>
        </w:rPr>
        <w:br w:type="page"/>
      </w:r>
    </w:p>
    <w:p w:rsidR="00AE5D30" w:rsidRDefault="00AE5D30" w:rsidP="00AE5D30">
      <w:pPr>
        <w:pStyle w:val="Heading2"/>
        <w:rPr>
          <w:rtl/>
          <w:lang w:bidi="fa-IR"/>
        </w:rPr>
      </w:pPr>
      <w:bookmarkStart w:id="6" w:name="_Toc395096755"/>
      <w:bookmarkStart w:id="7" w:name="_Toc533932096"/>
      <w:r>
        <w:rPr>
          <w:rtl/>
          <w:lang w:bidi="fa-IR"/>
        </w:rPr>
        <w:t>ستارگان نوبه</w:t>
      </w:r>
      <w:bookmarkEnd w:id="6"/>
      <w:bookmarkEnd w:id="7"/>
    </w:p>
    <w:p w:rsidR="00963151" w:rsidRDefault="00AE5D30" w:rsidP="00AE5D30">
      <w:pPr>
        <w:pStyle w:val="libNormal"/>
        <w:rPr>
          <w:rtl/>
          <w:lang w:bidi="fa-IR"/>
        </w:rPr>
      </w:pPr>
      <w:r>
        <w:rPr>
          <w:rtl/>
          <w:lang w:bidi="fa-IR"/>
        </w:rPr>
        <w:t>اطلاعى دقيق از زندگى شخصيت هاى بزرگ و تاريخى اهل نوبه در دست نيست با اين حال نشانه هايى از زنان و مردان وارسته اى مى توان يافت كه از اين ديار سر بر آورده اند و صفحات زرينى را از تاريخ بشريت و اسلام به خود اختصاص داده اند.</w:t>
      </w:r>
    </w:p>
    <w:p w:rsidR="00963151" w:rsidRDefault="00AE5D30" w:rsidP="00963151">
      <w:pPr>
        <w:pStyle w:val="libNormal"/>
        <w:rPr>
          <w:rtl/>
          <w:lang w:bidi="fa-IR"/>
        </w:rPr>
      </w:pPr>
      <w:r>
        <w:rPr>
          <w:rtl/>
          <w:lang w:bidi="fa-IR"/>
        </w:rPr>
        <w:t xml:space="preserve">اطلاعات ما به شخصيت هايى بر مى گردد كه بعد از «فضه نوبيه» در اين منطقه ظهور كرده اند. از جمله به مادر تكتم، امام رضا </w:t>
      </w:r>
      <w:r w:rsidRPr="00421C6E">
        <w:rPr>
          <w:rStyle w:val="libAlaemChar"/>
          <w:rtl/>
        </w:rPr>
        <w:t>عليه‌السلام</w:t>
      </w:r>
      <w:r>
        <w:rPr>
          <w:rtl/>
          <w:lang w:bidi="fa-IR"/>
        </w:rPr>
        <w:t xml:space="preserve"> و فاطمه معصومه </w:t>
      </w:r>
      <w:r w:rsidRPr="00AF273E">
        <w:rPr>
          <w:rStyle w:val="libAlaemChar"/>
          <w:rtl/>
        </w:rPr>
        <w:t>عليها‌السلام</w:t>
      </w:r>
      <w:r>
        <w:rPr>
          <w:rtl/>
          <w:lang w:bidi="fa-IR"/>
        </w:rPr>
        <w:t xml:space="preserve"> مى توان اشاره كرد. مادر امام رضا </w:t>
      </w:r>
      <w:r w:rsidRPr="00421C6E">
        <w:rPr>
          <w:rStyle w:val="libAlaemChar"/>
          <w:rtl/>
        </w:rPr>
        <w:t>عليه‌السلام</w:t>
      </w:r>
      <w:r>
        <w:rPr>
          <w:rtl/>
          <w:lang w:bidi="fa-IR"/>
        </w:rPr>
        <w:t xml:space="preserve"> با نام هاى اروى، نجمه، و سمانه نيز خوانده مى شد و نام «نجمه» براى وى در خانه امام كاظم </w:t>
      </w:r>
      <w:r w:rsidRPr="00421C6E">
        <w:rPr>
          <w:rStyle w:val="libAlaemChar"/>
          <w:rtl/>
        </w:rPr>
        <w:t>عليه‌السلام</w:t>
      </w:r>
      <w:r>
        <w:rPr>
          <w:rtl/>
          <w:lang w:bidi="fa-IR"/>
        </w:rPr>
        <w:t xml:space="preserve"> انتخاب شد.</w:t>
      </w:r>
    </w:p>
    <w:p w:rsidR="00AE5D30" w:rsidRDefault="00AE5D30" w:rsidP="002B180B">
      <w:pPr>
        <w:pStyle w:val="libNormal"/>
        <w:rPr>
          <w:rtl/>
          <w:lang w:bidi="fa-IR"/>
        </w:rPr>
      </w:pPr>
      <w:r>
        <w:rPr>
          <w:rtl/>
          <w:lang w:bidi="fa-IR"/>
        </w:rPr>
        <w:t xml:space="preserve">هنگامى كه به خانه حضرت راه يافت، معلوم شد كه از نظر عقل و هوش از بهترين بانوان است. حميده، مادر موسى بن جعفر </w:t>
      </w:r>
      <w:r w:rsidRPr="00421C6E">
        <w:rPr>
          <w:rStyle w:val="libAlaemChar"/>
          <w:rtl/>
        </w:rPr>
        <w:t>عليه‌السلام</w:t>
      </w:r>
      <w:r>
        <w:rPr>
          <w:rtl/>
          <w:lang w:bidi="fa-IR"/>
        </w:rPr>
        <w:t xml:space="preserve"> مى گويد: وقتى نجمه به خانه ما آمد، رسول خدا </w:t>
      </w:r>
      <w:r w:rsidR="009B4DCA" w:rsidRPr="000C586A">
        <w:rPr>
          <w:rStyle w:val="libAlaemChar"/>
          <w:rtl/>
        </w:rPr>
        <w:t>صلى‌الله‌عليه‌وآله</w:t>
      </w:r>
      <w:r w:rsidR="009B4DCA">
        <w:rPr>
          <w:rtl/>
          <w:lang w:bidi="fa-IR"/>
        </w:rPr>
        <w:t xml:space="preserve"> </w:t>
      </w:r>
      <w:r>
        <w:rPr>
          <w:rtl/>
          <w:lang w:bidi="fa-IR"/>
        </w:rPr>
        <w:t xml:space="preserve">را در خواب ديدم كه به من فرمود: «اى حميده! نجمه را به پسرت موسى ببخش. به زودى بهترين فرد روى زمين از او متولد خواهد شد.» من به اين دستور عمل كردم و امام رضا </w:t>
      </w:r>
      <w:r w:rsidRPr="00421C6E">
        <w:rPr>
          <w:rStyle w:val="libAlaemChar"/>
          <w:rtl/>
        </w:rPr>
        <w:t>عليه‌السلام</w:t>
      </w:r>
      <w:r>
        <w:rPr>
          <w:rtl/>
          <w:lang w:bidi="fa-IR"/>
        </w:rPr>
        <w:t xml:space="preserve"> به دنيا آمد. </w:t>
      </w:r>
      <w:r w:rsidRPr="002E7AE2">
        <w:rPr>
          <w:rStyle w:val="libFootnotenumChar"/>
          <w:rtl/>
          <w:lang w:bidi="fa-IR"/>
        </w:rPr>
        <w:t>(3</w:t>
      </w:r>
      <w:r>
        <w:rPr>
          <w:rStyle w:val="libFootnotenumChar"/>
          <w:rtl/>
          <w:lang w:bidi="fa-IR"/>
        </w:rPr>
        <w:t>)</w:t>
      </w:r>
      <w:r w:rsidRPr="002B180B">
        <w:rPr>
          <w:rFonts w:eastAsia="B Badr"/>
          <w:rtl/>
        </w:rPr>
        <w:t xml:space="preserve"> </w:t>
      </w:r>
    </w:p>
    <w:p w:rsidR="00AE5D30" w:rsidRDefault="00AE5D30" w:rsidP="002B180B">
      <w:pPr>
        <w:pStyle w:val="libNormal"/>
        <w:rPr>
          <w:rtl/>
          <w:lang w:bidi="fa-IR"/>
        </w:rPr>
      </w:pPr>
      <w:r>
        <w:rPr>
          <w:rtl/>
          <w:lang w:bidi="fa-IR"/>
        </w:rPr>
        <w:t xml:space="preserve">حميده از اين بانوى نوبه اى همواره به خوبى ياد مى كرد و به پسرش امام كاظم </w:t>
      </w:r>
      <w:r w:rsidRPr="00421C6E">
        <w:rPr>
          <w:rStyle w:val="libAlaemChar"/>
          <w:rtl/>
        </w:rPr>
        <w:t>عليه‌السلام</w:t>
      </w:r>
      <w:r>
        <w:rPr>
          <w:rtl/>
          <w:lang w:bidi="fa-IR"/>
        </w:rPr>
        <w:t xml:space="preserve"> مى گفت: «پسرم! تكتم بانويى است كه هرگز بهتر از او را نديده ام، وى را همسر تو كردم و نيكى در حق او، به تو سفارش</w:t>
      </w:r>
      <w:r w:rsidR="002B180B">
        <w:rPr>
          <w:rFonts w:hint="cs"/>
          <w:rtl/>
          <w:lang w:bidi="fa-IR"/>
        </w:rPr>
        <w:t xml:space="preserve"> </w:t>
      </w:r>
      <w:r>
        <w:rPr>
          <w:rtl/>
          <w:lang w:bidi="fa-IR"/>
        </w:rPr>
        <w:t>مى كنم.</w:t>
      </w:r>
      <w:r w:rsidR="002B180B">
        <w:rPr>
          <w:rFonts w:hint="cs"/>
          <w:rtl/>
          <w:lang w:bidi="fa-IR"/>
        </w:rPr>
        <w:t>»</w:t>
      </w:r>
      <w:r>
        <w:rPr>
          <w:rtl/>
          <w:lang w:bidi="fa-IR"/>
        </w:rPr>
        <w:t xml:space="preserve"> </w:t>
      </w:r>
      <w:r w:rsidRPr="002E7AE2">
        <w:rPr>
          <w:rStyle w:val="libFootnotenumChar"/>
          <w:rtl/>
          <w:lang w:bidi="fa-IR"/>
        </w:rPr>
        <w:t>(4</w:t>
      </w:r>
      <w:r>
        <w:rPr>
          <w:rStyle w:val="libFootnotenumChar"/>
          <w:rtl/>
          <w:lang w:bidi="fa-IR"/>
        </w:rPr>
        <w:t>)</w:t>
      </w:r>
      <w:r w:rsidRPr="002B180B">
        <w:rPr>
          <w:rFonts w:eastAsia="B Badr"/>
          <w:rtl/>
        </w:rPr>
        <w:t xml:space="preserve"> </w:t>
      </w:r>
    </w:p>
    <w:p w:rsidR="00AE5D30" w:rsidRDefault="00AE5D30" w:rsidP="00AE5D30">
      <w:pPr>
        <w:pStyle w:val="libNormal"/>
        <w:rPr>
          <w:rtl/>
          <w:lang w:bidi="fa-IR"/>
        </w:rPr>
      </w:pPr>
      <w:r>
        <w:rPr>
          <w:rtl/>
          <w:lang w:bidi="fa-IR"/>
        </w:rPr>
        <w:t xml:space="preserve">او اهل عبادت و مناجات بود. </w:t>
      </w:r>
      <w:r w:rsidRPr="002E7AE2">
        <w:rPr>
          <w:rStyle w:val="libFootnotenumChar"/>
          <w:rtl/>
          <w:lang w:bidi="fa-IR"/>
        </w:rPr>
        <w:t>(5</w:t>
      </w:r>
      <w:r>
        <w:rPr>
          <w:rStyle w:val="libFootnotenumChar"/>
          <w:rtl/>
          <w:lang w:bidi="fa-IR"/>
        </w:rPr>
        <w:t>)</w:t>
      </w:r>
      <w:r w:rsidRPr="007D4CF8">
        <w:rPr>
          <w:rFonts w:eastAsia="B Badr"/>
          <w:rtl/>
        </w:rPr>
        <w:t xml:space="preserve"> </w:t>
      </w:r>
      <w:r>
        <w:rPr>
          <w:rtl/>
          <w:lang w:bidi="fa-IR"/>
        </w:rPr>
        <w:t xml:space="preserve">و توفيق يافت مادر هشتمين امام شيعيان </w:t>
      </w:r>
      <w:r w:rsidRPr="002E7AE2">
        <w:rPr>
          <w:rStyle w:val="libFootnotenumChar"/>
          <w:rtl/>
          <w:lang w:bidi="fa-IR"/>
        </w:rPr>
        <w:t>(6</w:t>
      </w:r>
      <w:r>
        <w:rPr>
          <w:rStyle w:val="libFootnotenumChar"/>
          <w:rtl/>
          <w:lang w:bidi="fa-IR"/>
        </w:rPr>
        <w:t>)</w:t>
      </w:r>
      <w:r w:rsidRPr="007D4CF8">
        <w:rPr>
          <w:rFonts w:eastAsia="B Badr"/>
          <w:rtl/>
        </w:rPr>
        <w:t xml:space="preserve"> </w:t>
      </w:r>
      <w:r>
        <w:rPr>
          <w:rtl/>
          <w:lang w:bidi="fa-IR"/>
        </w:rPr>
        <w:t xml:space="preserve">و حضرت فاطمه معصومه </w:t>
      </w:r>
      <w:r w:rsidRPr="00AF273E">
        <w:rPr>
          <w:rStyle w:val="libAlaemChar"/>
          <w:rtl/>
        </w:rPr>
        <w:t>عليها‌السلام</w:t>
      </w:r>
      <w:r>
        <w:rPr>
          <w:rtl/>
          <w:lang w:bidi="fa-IR"/>
        </w:rPr>
        <w:t xml:space="preserve"> شود. بعد از تولد امام رضا </w:t>
      </w:r>
      <w:r w:rsidRPr="00421C6E">
        <w:rPr>
          <w:rStyle w:val="libAlaemChar"/>
          <w:rtl/>
        </w:rPr>
        <w:t>عليه‌السلام</w:t>
      </w:r>
      <w:r>
        <w:rPr>
          <w:rtl/>
          <w:lang w:bidi="fa-IR"/>
        </w:rPr>
        <w:t xml:space="preserve"> امام كاظم </w:t>
      </w:r>
      <w:r w:rsidRPr="00421C6E">
        <w:rPr>
          <w:rStyle w:val="libAlaemChar"/>
          <w:rtl/>
        </w:rPr>
        <w:t>عليه‌السلام</w:t>
      </w:r>
      <w:r>
        <w:rPr>
          <w:rtl/>
          <w:lang w:bidi="fa-IR"/>
        </w:rPr>
        <w:t xml:space="preserve"> نامش را «طاهره» كنيه اش را «ام البنين» و لقبش را «شقراء» گذاشت. </w:t>
      </w:r>
    </w:p>
    <w:p w:rsidR="00AE5D30" w:rsidRDefault="00AE5D30" w:rsidP="00AE5D30">
      <w:pPr>
        <w:pStyle w:val="libNormal"/>
        <w:rPr>
          <w:rtl/>
          <w:lang w:bidi="fa-IR"/>
        </w:rPr>
      </w:pPr>
      <w:r>
        <w:rPr>
          <w:rtl/>
          <w:lang w:bidi="fa-IR"/>
        </w:rPr>
        <w:t xml:space="preserve">در مجمع البحرين مى خوانيم: امام او را با اين عبارت توصيف كرد «پدرم فداى پسر نوبيه پاكيزه». زيرا مادرش اهل نوبه بود. </w:t>
      </w:r>
      <w:r w:rsidRPr="002E7AE2">
        <w:rPr>
          <w:rStyle w:val="libFootnotenumChar"/>
          <w:rtl/>
          <w:lang w:bidi="fa-IR"/>
        </w:rPr>
        <w:t>(7</w:t>
      </w:r>
      <w:r>
        <w:rPr>
          <w:rStyle w:val="libFootnotenumChar"/>
          <w:rtl/>
          <w:lang w:bidi="fa-IR"/>
        </w:rPr>
        <w:t>)</w:t>
      </w:r>
      <w:r w:rsidRPr="007010EB">
        <w:rPr>
          <w:rFonts w:eastAsia="B Badr"/>
          <w:rtl/>
        </w:rPr>
        <w:t xml:space="preserve"> </w:t>
      </w:r>
    </w:p>
    <w:p w:rsidR="006B17CF" w:rsidRDefault="00AE5D30" w:rsidP="00AE5D30">
      <w:pPr>
        <w:pStyle w:val="libNormal"/>
        <w:rPr>
          <w:rFonts w:eastAsia="B Badr"/>
          <w:rtl/>
        </w:rPr>
      </w:pPr>
      <w:r>
        <w:rPr>
          <w:rtl/>
          <w:lang w:bidi="fa-IR"/>
        </w:rPr>
        <w:lastRenderedPageBreak/>
        <w:t xml:space="preserve">احتمال دارد وى فرزندان ديگرى نيز به دنيا آورده باشد كه «ابراهيم» يكى از آنها است. </w:t>
      </w:r>
      <w:r w:rsidRPr="002E7AE2">
        <w:rPr>
          <w:rStyle w:val="libFootnotenumChar"/>
          <w:rtl/>
          <w:lang w:bidi="fa-IR"/>
        </w:rPr>
        <w:t>(8</w:t>
      </w:r>
      <w:r>
        <w:rPr>
          <w:rStyle w:val="libFootnotenumChar"/>
          <w:rtl/>
          <w:lang w:bidi="fa-IR"/>
        </w:rPr>
        <w:t>)</w:t>
      </w:r>
      <w:r w:rsidRPr="006B17CF">
        <w:rPr>
          <w:rFonts w:eastAsia="B Badr"/>
          <w:rtl/>
        </w:rPr>
        <w:t xml:space="preserve"> </w:t>
      </w:r>
    </w:p>
    <w:p w:rsidR="00AE5D30" w:rsidRDefault="006B17CF" w:rsidP="00AE5D30">
      <w:pPr>
        <w:pStyle w:val="libNormal"/>
        <w:rPr>
          <w:rtl/>
          <w:lang w:bidi="fa-IR"/>
        </w:rPr>
      </w:pPr>
      <w:r>
        <w:rPr>
          <w:rFonts w:eastAsia="B Badr"/>
          <w:rtl/>
        </w:rPr>
        <w:br w:type="page"/>
      </w:r>
    </w:p>
    <w:p w:rsidR="00AE5D30" w:rsidRDefault="00AE5D30" w:rsidP="00AE5D30">
      <w:pPr>
        <w:pStyle w:val="Heading2"/>
        <w:rPr>
          <w:rtl/>
          <w:lang w:bidi="fa-IR"/>
        </w:rPr>
      </w:pPr>
      <w:bookmarkStart w:id="8" w:name="_Toc395096756"/>
      <w:bookmarkStart w:id="9" w:name="_Toc533932097"/>
      <w:r>
        <w:rPr>
          <w:rtl/>
          <w:lang w:bidi="fa-IR"/>
        </w:rPr>
        <w:t>فضه كيست؟</w:t>
      </w:r>
      <w:bookmarkEnd w:id="8"/>
      <w:bookmarkEnd w:id="9"/>
    </w:p>
    <w:p w:rsidR="00AE5D30" w:rsidRDefault="00AE5D30" w:rsidP="00D256B4">
      <w:pPr>
        <w:pStyle w:val="libNormal"/>
        <w:rPr>
          <w:rtl/>
          <w:lang w:bidi="fa-IR"/>
        </w:rPr>
      </w:pPr>
      <w:r>
        <w:rPr>
          <w:rtl/>
          <w:lang w:bidi="fa-IR"/>
        </w:rPr>
        <w:t xml:space="preserve">فضه صورتى گندم گون و نمكين داشت گرم و شيرين سخن مى گفت. از چهره اى مهربان، قلبى غمخوار، قريحه اى دلپذير و ذوقى ظريف برخوردار بود </w:t>
      </w:r>
      <w:r w:rsidRPr="002E7AE2">
        <w:rPr>
          <w:rStyle w:val="libFootnotenumChar"/>
          <w:rtl/>
          <w:lang w:bidi="fa-IR"/>
        </w:rPr>
        <w:t>(9</w:t>
      </w:r>
      <w:r>
        <w:rPr>
          <w:rStyle w:val="libFootnotenumChar"/>
          <w:rtl/>
          <w:lang w:bidi="fa-IR"/>
        </w:rPr>
        <w:t>)</w:t>
      </w:r>
      <w:r w:rsidRPr="00D256B4">
        <w:rPr>
          <w:rFonts w:eastAsia="B Badr"/>
          <w:rtl/>
        </w:rPr>
        <w:t xml:space="preserve"> </w:t>
      </w:r>
      <w:r>
        <w:rPr>
          <w:rtl/>
          <w:lang w:bidi="fa-IR"/>
        </w:rPr>
        <w:t xml:space="preserve">و استعدادهاى شگرفى كه از خود بروز داد، اصالت نسب او را مى نماياند. فضه اهل «نوبه» بود. به اين دليل كه امام صادق </w:t>
      </w:r>
      <w:r w:rsidRPr="00421C6E">
        <w:rPr>
          <w:rStyle w:val="libAlaemChar"/>
          <w:rtl/>
        </w:rPr>
        <w:t>عليه‌السلام</w:t>
      </w:r>
      <w:r>
        <w:rPr>
          <w:rtl/>
          <w:lang w:bidi="fa-IR"/>
        </w:rPr>
        <w:t xml:space="preserve"> از وى به اين لقب «</w:t>
      </w:r>
      <w:r w:rsidRPr="00D256B4">
        <w:rPr>
          <w:rStyle w:val="libBold1Char"/>
          <w:rtl/>
        </w:rPr>
        <w:t>نوبيه</w:t>
      </w:r>
      <w:r>
        <w:rPr>
          <w:rtl/>
          <w:lang w:bidi="fa-IR"/>
        </w:rPr>
        <w:t xml:space="preserve">» ياد مى كند. </w:t>
      </w:r>
      <w:r w:rsidRPr="002E7AE2">
        <w:rPr>
          <w:rStyle w:val="libFootnotenumChar"/>
          <w:rtl/>
          <w:lang w:bidi="fa-IR"/>
        </w:rPr>
        <w:t>(10</w:t>
      </w:r>
      <w:r>
        <w:rPr>
          <w:rStyle w:val="libFootnotenumChar"/>
          <w:rtl/>
          <w:lang w:bidi="fa-IR"/>
        </w:rPr>
        <w:t>)</w:t>
      </w:r>
      <w:r w:rsidRPr="00D256B4">
        <w:rPr>
          <w:rFonts w:eastAsia="B Badr"/>
          <w:rtl/>
        </w:rPr>
        <w:t xml:space="preserve"> </w:t>
      </w:r>
    </w:p>
    <w:p w:rsidR="00AE5D30" w:rsidRDefault="00AE5D30" w:rsidP="00AE5D30">
      <w:pPr>
        <w:pStyle w:val="libNormal"/>
        <w:rPr>
          <w:rtl/>
          <w:lang w:bidi="fa-IR"/>
        </w:rPr>
      </w:pPr>
      <w:r>
        <w:rPr>
          <w:rtl/>
          <w:lang w:bidi="fa-IR"/>
        </w:rPr>
        <w:t xml:space="preserve">درباره اينكه فضه چگونه به مدينه راه يافت، احتمال هايى وجود دارد؛ از جمله اينكه؛ وى در جنگ به غنيمت گرفته شد. در تحليل اين احتمال، بايد گفت: در سال هاى اول و دوم بعد از هجرت، پيامبر اكرم </w:t>
      </w:r>
      <w:r w:rsidRPr="000C586A">
        <w:rPr>
          <w:rStyle w:val="libAlaemChar"/>
          <w:rtl/>
        </w:rPr>
        <w:t>صلى‌الله‌عليه‌وآله</w:t>
      </w:r>
      <w:r>
        <w:rPr>
          <w:rtl/>
          <w:lang w:bidi="fa-IR"/>
        </w:rPr>
        <w:t xml:space="preserve"> هر چند جنگ هايى در نقاط دور دست، مانند نوبه و... روى نداد، اما با مخالفان نزديك مدينه، نبردهايى صورت گرفت كه به جنگ با يهوديان يثرب در سال اول و درگيرى با كاروان قريش، و جنگ بعد از آن در سال دوم و چندين سريه و غزوه ديگر، مى توان اشاره كرد. در اين جنگ ها احتمال دارد عده اى اسير شده باشند و فضه يكى از آنها باشد. </w:t>
      </w:r>
    </w:p>
    <w:p w:rsidR="00AE5D30" w:rsidRDefault="00AE5D30" w:rsidP="00AE5D30">
      <w:pPr>
        <w:pStyle w:val="libNormal"/>
        <w:rPr>
          <w:rtl/>
          <w:lang w:bidi="fa-IR"/>
        </w:rPr>
      </w:pPr>
      <w:r>
        <w:rPr>
          <w:rtl/>
          <w:lang w:bidi="fa-IR"/>
        </w:rPr>
        <w:t xml:space="preserve">احتمال دوم اين است كه وى هديه زمامداران ديگر كشورها است. چه در سال هاى مختلف پيامبر اسلام نمايندگانى به شهرهاى مختلف اعزام مى كرد؛ حتى پادشاه روم گاه هدايايى براى پيامبر </w:t>
      </w:r>
      <w:r w:rsidRPr="000C586A">
        <w:rPr>
          <w:rStyle w:val="libAlaemChar"/>
          <w:rtl/>
        </w:rPr>
        <w:t>صلى‌الله‌عليه‌وآله</w:t>
      </w:r>
      <w:r>
        <w:rPr>
          <w:rtl/>
          <w:lang w:bidi="fa-IR"/>
        </w:rPr>
        <w:t xml:space="preserve"> مى فرستاد. همچنين رابطه حضرت با پادشاه حبشه نيز كه زمانى مهاجران را در كشور خود جاى داده بود، مناسب بود؛ البته اين نكته را بايد افزود در همين دوران كنيزان ديگرى نيز از اهل نوبه در مدينه حضور داشتند، از جمله عايشه و حطب و... كه هر يك كنيزى از نوبه اى ها در اختيار داشتند. </w:t>
      </w:r>
      <w:r w:rsidRPr="002E7AE2">
        <w:rPr>
          <w:rStyle w:val="libFootnotenumChar"/>
          <w:rtl/>
          <w:lang w:bidi="fa-IR"/>
        </w:rPr>
        <w:t>(11</w:t>
      </w:r>
      <w:r>
        <w:rPr>
          <w:rStyle w:val="libFootnotenumChar"/>
          <w:rtl/>
          <w:lang w:bidi="fa-IR"/>
        </w:rPr>
        <w:t>)</w:t>
      </w:r>
      <w:r w:rsidRPr="0057143C">
        <w:rPr>
          <w:rFonts w:eastAsia="B Badr"/>
          <w:rtl/>
        </w:rPr>
        <w:t xml:space="preserve"> </w:t>
      </w:r>
    </w:p>
    <w:p w:rsidR="00944ED5" w:rsidRDefault="00AE5D30" w:rsidP="00AE5D30">
      <w:pPr>
        <w:pStyle w:val="libNormal"/>
        <w:rPr>
          <w:rtl/>
          <w:lang w:bidi="fa-IR"/>
        </w:rPr>
      </w:pPr>
      <w:r>
        <w:rPr>
          <w:rtl/>
          <w:lang w:bidi="fa-IR"/>
        </w:rPr>
        <w:t xml:space="preserve">مطالعه منابع تاريخى نيز گوياى همين امر است كه تجارب برده از نوبه، حتى به صورت سازمان يافته نيز صورت مى گرفت. </w:t>
      </w:r>
      <w:r w:rsidRPr="002E7AE2">
        <w:rPr>
          <w:rStyle w:val="libFootnotenumChar"/>
          <w:rtl/>
          <w:lang w:bidi="fa-IR"/>
        </w:rPr>
        <w:t>(12</w:t>
      </w:r>
      <w:r>
        <w:rPr>
          <w:rStyle w:val="libFootnotenumChar"/>
          <w:rtl/>
          <w:lang w:bidi="fa-IR"/>
        </w:rPr>
        <w:t>)</w:t>
      </w:r>
      <w:r w:rsidRPr="0057143C">
        <w:rPr>
          <w:rFonts w:eastAsia="B Badr"/>
          <w:rtl/>
        </w:rPr>
        <w:t xml:space="preserve"> </w:t>
      </w:r>
      <w:r>
        <w:rPr>
          <w:rtl/>
          <w:lang w:bidi="fa-IR"/>
        </w:rPr>
        <w:t>البته امكان دارد اين كنيزها از نوبه و سرزمين</w:t>
      </w:r>
      <w:r w:rsidR="0057143C">
        <w:rPr>
          <w:rFonts w:hint="cs"/>
          <w:rtl/>
          <w:lang w:bidi="fa-IR"/>
        </w:rPr>
        <w:t xml:space="preserve"> </w:t>
      </w:r>
      <w:r>
        <w:rPr>
          <w:rtl/>
          <w:lang w:bidi="fa-IR"/>
        </w:rPr>
        <w:t xml:space="preserve">هاى </w:t>
      </w:r>
      <w:r>
        <w:rPr>
          <w:rtl/>
          <w:lang w:bidi="fa-IR"/>
        </w:rPr>
        <w:lastRenderedPageBreak/>
        <w:t xml:space="preserve">اطراف توسط تاجران برده جمع آورى و به مناطق داخلى يا نزديك حجاز آورده شده و آنگاه در جنگ هاى بين مسلمانان با يهوديان يا مشركان به دست مسلمانان افتاده باشند. </w:t>
      </w:r>
    </w:p>
    <w:p w:rsidR="00AE5D30" w:rsidRDefault="00944ED5" w:rsidP="00AE5D30">
      <w:pPr>
        <w:pStyle w:val="libNormal"/>
        <w:rPr>
          <w:rtl/>
          <w:lang w:bidi="fa-IR"/>
        </w:rPr>
      </w:pPr>
      <w:r>
        <w:rPr>
          <w:rtl/>
          <w:lang w:bidi="fa-IR"/>
        </w:rPr>
        <w:br w:type="page"/>
      </w:r>
    </w:p>
    <w:p w:rsidR="00AE5D30" w:rsidRDefault="00AE5D30" w:rsidP="00AE5D30">
      <w:pPr>
        <w:pStyle w:val="Heading2"/>
        <w:rPr>
          <w:rtl/>
          <w:lang w:bidi="fa-IR"/>
        </w:rPr>
      </w:pPr>
      <w:bookmarkStart w:id="10" w:name="_Toc395096757"/>
      <w:bookmarkStart w:id="11" w:name="_Toc533932098"/>
      <w:r>
        <w:rPr>
          <w:rtl/>
          <w:lang w:bidi="fa-IR"/>
        </w:rPr>
        <w:t xml:space="preserve">ورود فضه به مدينه </w:t>
      </w:r>
      <w:r w:rsidRPr="002E7AE2">
        <w:rPr>
          <w:rStyle w:val="libFootnotenumChar"/>
          <w:rtl/>
          <w:lang w:bidi="fa-IR"/>
        </w:rPr>
        <w:t>(13</w:t>
      </w:r>
      <w:r>
        <w:rPr>
          <w:rStyle w:val="libFootnotenumChar"/>
          <w:rtl/>
          <w:lang w:bidi="fa-IR"/>
        </w:rPr>
        <w:t>)</w:t>
      </w:r>
      <w:bookmarkEnd w:id="10"/>
      <w:bookmarkEnd w:id="11"/>
      <w:r w:rsidRPr="00944ED5">
        <w:rPr>
          <w:rFonts w:eastAsia="B Badr"/>
          <w:rtl/>
        </w:rPr>
        <w:t xml:space="preserve"> </w:t>
      </w:r>
    </w:p>
    <w:p w:rsidR="00BA326C" w:rsidRDefault="00AE5D30" w:rsidP="00AE5D30">
      <w:pPr>
        <w:pStyle w:val="libNormal"/>
        <w:rPr>
          <w:rtl/>
          <w:lang w:bidi="fa-IR"/>
        </w:rPr>
      </w:pPr>
      <w:r>
        <w:rPr>
          <w:rtl/>
          <w:lang w:bidi="fa-IR"/>
        </w:rPr>
        <w:t xml:space="preserve">انسان هاى دلباخته از نقاط مختلف به شوق ديدار پيامبر </w:t>
      </w:r>
      <w:r w:rsidRPr="000C586A">
        <w:rPr>
          <w:rStyle w:val="libAlaemChar"/>
          <w:rtl/>
        </w:rPr>
        <w:t>صلى‌الله‌عليه‌وآله</w:t>
      </w:r>
      <w:r>
        <w:rPr>
          <w:rtl/>
          <w:lang w:bidi="fa-IR"/>
        </w:rPr>
        <w:t xml:space="preserve"> به مدينه مى آمدند و چون مهر پيامبر جانشان را نوازش مى داد، حاضر به ترك او نمى شدند. آنان سرپناهى نداشتند و محتاج غذا و امكانات اوليه زندگى بودند.</w:t>
      </w:r>
    </w:p>
    <w:p w:rsidR="00AE5D30" w:rsidRDefault="00AE5D30" w:rsidP="00BA326C">
      <w:pPr>
        <w:pStyle w:val="libNormal"/>
        <w:rPr>
          <w:rtl/>
          <w:lang w:bidi="fa-IR"/>
        </w:rPr>
      </w:pPr>
      <w:r>
        <w:rPr>
          <w:rtl/>
          <w:lang w:bidi="fa-IR"/>
        </w:rPr>
        <w:t xml:space="preserve">پيامبر </w:t>
      </w:r>
      <w:r w:rsidRPr="000C586A">
        <w:rPr>
          <w:rStyle w:val="libAlaemChar"/>
          <w:rtl/>
        </w:rPr>
        <w:t>صلى‌الله‌عليه‌وآله</w:t>
      </w:r>
      <w:r>
        <w:rPr>
          <w:rtl/>
          <w:lang w:bidi="fa-IR"/>
        </w:rPr>
        <w:t xml:space="preserve"> بخشى از فرصتش را براى تهيه حداقل امكانات مورد نياز مهاجران غريب به كار مى برد. حضرت آنان را در كنار مسجد جاى داد و از غنيمت ها و... براى ت</w:t>
      </w:r>
      <w:r w:rsidR="00BA326C">
        <w:rPr>
          <w:rFonts w:hint="cs"/>
          <w:rtl/>
          <w:lang w:bidi="fa-IR"/>
        </w:rPr>
        <w:t>أ</w:t>
      </w:r>
      <w:r>
        <w:rPr>
          <w:rtl/>
          <w:lang w:bidi="fa-IR"/>
        </w:rPr>
        <w:t xml:space="preserve">مين نيازهايشان به آنها پرداخت مى كرد. </w:t>
      </w:r>
    </w:p>
    <w:p w:rsidR="004A2E65" w:rsidRDefault="00AE5D30" w:rsidP="00AE5D30">
      <w:pPr>
        <w:pStyle w:val="libNormal"/>
        <w:rPr>
          <w:rtl/>
          <w:lang w:bidi="fa-IR"/>
        </w:rPr>
      </w:pPr>
      <w:r>
        <w:rPr>
          <w:rtl/>
          <w:lang w:bidi="fa-IR"/>
        </w:rPr>
        <w:t xml:space="preserve">مهاجرانى كه به اصحاب صفه </w:t>
      </w:r>
      <w:r w:rsidRPr="002E7AE2">
        <w:rPr>
          <w:rStyle w:val="libFootnotenumChar"/>
          <w:rtl/>
          <w:lang w:bidi="fa-IR"/>
        </w:rPr>
        <w:t>(14</w:t>
      </w:r>
      <w:r>
        <w:rPr>
          <w:rStyle w:val="libFootnotenumChar"/>
          <w:rtl/>
          <w:lang w:bidi="fa-IR"/>
        </w:rPr>
        <w:t>)</w:t>
      </w:r>
      <w:r w:rsidRPr="000F72C4">
        <w:rPr>
          <w:rFonts w:eastAsia="B Badr"/>
          <w:rtl/>
        </w:rPr>
        <w:t xml:space="preserve"> </w:t>
      </w:r>
      <w:r>
        <w:rPr>
          <w:rtl/>
          <w:lang w:bidi="fa-IR"/>
        </w:rPr>
        <w:t>مشهور بودند، عموما فقير و به كمك</w:t>
      </w:r>
      <w:r w:rsidR="000F72C4">
        <w:rPr>
          <w:rFonts w:hint="cs"/>
          <w:rtl/>
          <w:lang w:bidi="fa-IR"/>
        </w:rPr>
        <w:t xml:space="preserve"> </w:t>
      </w:r>
      <w:r>
        <w:rPr>
          <w:rtl/>
          <w:lang w:bidi="fa-IR"/>
        </w:rPr>
        <w:t xml:space="preserve">هاى مستقيم رسول خدا </w:t>
      </w:r>
      <w:r w:rsidRPr="000C586A">
        <w:rPr>
          <w:rStyle w:val="libAlaemChar"/>
          <w:rtl/>
        </w:rPr>
        <w:t>صلى‌الله‌عليه‌وآله</w:t>
      </w:r>
      <w:r>
        <w:rPr>
          <w:rtl/>
          <w:lang w:bidi="fa-IR"/>
        </w:rPr>
        <w:t xml:space="preserve"> وابسته بودند. دليل اصلى اين امر، نداشتن زمين و زراعت بود كه سرمايه اصلى آن روز به شمار مى رفت. همين معضل اقتصادى مهاجران مكه را نيز گرفتار كرده بود كه با هميارى و ايثار مردم مدينه (انصار) مشكل آنان برطرف شد و اختلاف محسوسى بين آنها به چشم نمى خورد؛ اما اين كمك ها درباره مهاجران غريب كه بدون سر و صدا و تك تك وارد شهر مى شدند، ديده نشد.</w:t>
      </w:r>
    </w:p>
    <w:p w:rsidR="00AE5D30" w:rsidRDefault="00AE5D30" w:rsidP="00AE5D30">
      <w:pPr>
        <w:pStyle w:val="libNormal"/>
        <w:rPr>
          <w:rtl/>
          <w:lang w:bidi="fa-IR"/>
        </w:rPr>
      </w:pPr>
      <w:r>
        <w:rPr>
          <w:rtl/>
          <w:lang w:bidi="fa-IR"/>
        </w:rPr>
        <w:t xml:space="preserve">خانواده رسول خدا، خصوصا حضرت على </w:t>
      </w:r>
      <w:r w:rsidRPr="00421C6E">
        <w:rPr>
          <w:rStyle w:val="libAlaemChar"/>
          <w:rtl/>
        </w:rPr>
        <w:t>عليه‌السلام</w:t>
      </w:r>
      <w:r>
        <w:rPr>
          <w:rtl/>
          <w:lang w:bidi="fa-IR"/>
        </w:rPr>
        <w:t xml:space="preserve"> و فاطمه زهرا </w:t>
      </w:r>
      <w:r w:rsidRPr="00AF273E">
        <w:rPr>
          <w:rStyle w:val="libAlaemChar"/>
          <w:rtl/>
        </w:rPr>
        <w:t>عليها‌السلام</w:t>
      </w:r>
      <w:r>
        <w:rPr>
          <w:rtl/>
          <w:lang w:bidi="fa-IR"/>
        </w:rPr>
        <w:t xml:space="preserve"> نيز با رنج و سختى امور خانه را اداره مى كردند. تا آنجا كه بر اساس روايتى دستان فاطمه زهرا </w:t>
      </w:r>
      <w:r w:rsidRPr="00AF273E">
        <w:rPr>
          <w:rStyle w:val="libAlaemChar"/>
          <w:rtl/>
        </w:rPr>
        <w:t>عليها‌السلام</w:t>
      </w:r>
      <w:r>
        <w:rPr>
          <w:rtl/>
          <w:lang w:bidi="fa-IR"/>
        </w:rPr>
        <w:t xml:space="preserve"> پينه بسته بود و هر روز بيشتر از قبل قوايش به تحليل مى رفت. </w:t>
      </w:r>
      <w:r w:rsidRPr="002E7AE2">
        <w:rPr>
          <w:rStyle w:val="libFootnotenumChar"/>
          <w:rtl/>
          <w:lang w:bidi="fa-IR"/>
        </w:rPr>
        <w:t>(15</w:t>
      </w:r>
      <w:r>
        <w:rPr>
          <w:rStyle w:val="libFootnotenumChar"/>
          <w:rtl/>
          <w:lang w:bidi="fa-IR"/>
        </w:rPr>
        <w:t xml:space="preserve">) </w:t>
      </w:r>
    </w:p>
    <w:p w:rsidR="00955CD4" w:rsidRDefault="00AE5D30" w:rsidP="00AA158C">
      <w:pPr>
        <w:pStyle w:val="libNormal"/>
        <w:rPr>
          <w:rtl/>
          <w:lang w:bidi="fa-IR"/>
        </w:rPr>
      </w:pPr>
      <w:r>
        <w:rPr>
          <w:rtl/>
          <w:lang w:bidi="fa-IR"/>
        </w:rPr>
        <w:t xml:space="preserve">گاه شب را با آسياب كردن به صبح مى رساند و على </w:t>
      </w:r>
      <w:r w:rsidRPr="00421C6E">
        <w:rPr>
          <w:rStyle w:val="libAlaemChar"/>
          <w:rtl/>
        </w:rPr>
        <w:t>عليه‌السلام</w:t>
      </w:r>
      <w:r>
        <w:rPr>
          <w:rtl/>
          <w:lang w:bidi="fa-IR"/>
        </w:rPr>
        <w:t xml:space="preserve"> رنجور از زخم مشكى كه تا شب بر دوش كشيده بود، به خانه مى آمد و حسن و حسين را در آغوش مى كشيد و از آنان پرستارى مى كرد. با اين همه، عزت نفس فاطمه </w:t>
      </w:r>
      <w:r w:rsidRPr="00AF273E">
        <w:rPr>
          <w:rStyle w:val="libAlaemChar"/>
          <w:rtl/>
        </w:rPr>
        <w:t>عليها‌السلام</w:t>
      </w:r>
      <w:r>
        <w:rPr>
          <w:rtl/>
          <w:lang w:bidi="fa-IR"/>
        </w:rPr>
        <w:t xml:space="preserve"> مانع از آن بود كه به وضع سخت زندگى اعتراضى كند. از اين روى هر گاه پيامبر اكرم </w:t>
      </w:r>
      <w:r w:rsidRPr="000C586A">
        <w:rPr>
          <w:rStyle w:val="libAlaemChar"/>
          <w:rtl/>
        </w:rPr>
        <w:t>صلى‌الله‌عليه‌وآله</w:t>
      </w:r>
      <w:r>
        <w:rPr>
          <w:rtl/>
          <w:lang w:bidi="fa-IR"/>
        </w:rPr>
        <w:t xml:space="preserve"> از حال و </w:t>
      </w:r>
      <w:r>
        <w:rPr>
          <w:rtl/>
          <w:lang w:bidi="fa-IR"/>
        </w:rPr>
        <w:lastRenderedPageBreak/>
        <w:t>روز دخترش س</w:t>
      </w:r>
      <w:r w:rsidR="00AA158C">
        <w:rPr>
          <w:rFonts w:hint="cs"/>
          <w:rtl/>
          <w:lang w:bidi="fa-IR"/>
        </w:rPr>
        <w:t>ؤ</w:t>
      </w:r>
      <w:r>
        <w:rPr>
          <w:rtl/>
          <w:lang w:bidi="fa-IR"/>
        </w:rPr>
        <w:t xml:space="preserve">ال مى كرد، فاطمه </w:t>
      </w:r>
      <w:r w:rsidRPr="00AF273E">
        <w:rPr>
          <w:rStyle w:val="libAlaemChar"/>
          <w:rtl/>
        </w:rPr>
        <w:t>عليها‌السلام</w:t>
      </w:r>
      <w:r>
        <w:rPr>
          <w:rtl/>
          <w:lang w:bidi="fa-IR"/>
        </w:rPr>
        <w:t xml:space="preserve"> ابراز رضايت مى نمود، تا اينكه روزى اميرمؤمنان در حين كار از ورود تعدادى اسير به مدينه اطلاع يافت.</w:t>
      </w:r>
    </w:p>
    <w:p w:rsidR="00AE5D30" w:rsidRDefault="00AE5D30" w:rsidP="00EC46CF">
      <w:pPr>
        <w:pStyle w:val="libNormal"/>
        <w:rPr>
          <w:rtl/>
          <w:lang w:bidi="fa-IR"/>
        </w:rPr>
      </w:pPr>
      <w:r>
        <w:rPr>
          <w:rtl/>
          <w:lang w:bidi="fa-IR"/>
        </w:rPr>
        <w:t xml:space="preserve">خود را به فاطمه </w:t>
      </w:r>
      <w:r w:rsidRPr="00AF273E">
        <w:rPr>
          <w:rStyle w:val="libAlaemChar"/>
          <w:rtl/>
        </w:rPr>
        <w:t>عليها‌السلام</w:t>
      </w:r>
      <w:r>
        <w:rPr>
          <w:rtl/>
          <w:lang w:bidi="fa-IR"/>
        </w:rPr>
        <w:t xml:space="preserve"> رساند و از آمدن اسيران خبر داد. آن دو لحظه اى انديشيدند. آنگاه فاطمه </w:t>
      </w:r>
      <w:r w:rsidRPr="00AF273E">
        <w:rPr>
          <w:rStyle w:val="libAlaemChar"/>
          <w:rtl/>
        </w:rPr>
        <w:t>عليها‌السلام</w:t>
      </w:r>
      <w:r>
        <w:rPr>
          <w:rtl/>
          <w:lang w:bidi="fa-IR"/>
        </w:rPr>
        <w:t xml:space="preserve"> نزد پدر آمد، اما بى آنكه سخنى از نياز بر زبان آورد، به خانه بازگشت. وقتى خود را در مقابل امير مؤمنان </w:t>
      </w:r>
      <w:r w:rsidRPr="00421C6E">
        <w:rPr>
          <w:rStyle w:val="libAlaemChar"/>
          <w:rtl/>
        </w:rPr>
        <w:t>عليه‌السلام</w:t>
      </w:r>
      <w:r>
        <w:rPr>
          <w:rtl/>
          <w:lang w:bidi="fa-IR"/>
        </w:rPr>
        <w:t xml:space="preserve"> ديد، فرمود: از هيبت آن بزرگوار قدرت سخن گفتن از من گرفته شد. اين بار هر دو با هم به نزد پيامبر آمدند و اين بار على </w:t>
      </w:r>
      <w:r w:rsidRPr="00421C6E">
        <w:rPr>
          <w:rStyle w:val="libAlaemChar"/>
          <w:rtl/>
        </w:rPr>
        <w:t>عليه‌السلام</w:t>
      </w:r>
      <w:r>
        <w:rPr>
          <w:rtl/>
          <w:lang w:bidi="fa-IR"/>
        </w:rPr>
        <w:t xml:space="preserve"> پيش</w:t>
      </w:r>
      <w:r w:rsidR="00EC46CF">
        <w:rPr>
          <w:rFonts w:hint="cs"/>
          <w:rtl/>
          <w:lang w:bidi="fa-IR"/>
        </w:rPr>
        <w:t xml:space="preserve"> </w:t>
      </w:r>
      <w:r>
        <w:rPr>
          <w:rtl/>
          <w:lang w:bidi="fa-IR"/>
        </w:rPr>
        <w:t xml:space="preserve">قدم شد. او از سختى كار خانه براى فاطمه و كار بيرون براى خود حكايت گفت و در نهايت خدمتكارى از رسول خدا </w:t>
      </w:r>
      <w:r w:rsidRPr="000C586A">
        <w:rPr>
          <w:rStyle w:val="libAlaemChar"/>
          <w:rtl/>
        </w:rPr>
        <w:t>صلى‌الله‌عليه‌وآله</w:t>
      </w:r>
      <w:r>
        <w:rPr>
          <w:rtl/>
          <w:lang w:bidi="fa-IR"/>
        </w:rPr>
        <w:t xml:space="preserve"> براى فاطمه </w:t>
      </w:r>
      <w:r w:rsidRPr="00AF273E">
        <w:rPr>
          <w:rStyle w:val="libAlaemChar"/>
          <w:rtl/>
        </w:rPr>
        <w:t>عليها‌السلام</w:t>
      </w:r>
      <w:r>
        <w:rPr>
          <w:rtl/>
          <w:lang w:bidi="fa-IR"/>
        </w:rPr>
        <w:t xml:space="preserve"> درخواست كرد. </w:t>
      </w:r>
      <w:r w:rsidRPr="002E7AE2">
        <w:rPr>
          <w:rStyle w:val="libFootnotenumChar"/>
          <w:rtl/>
          <w:lang w:bidi="fa-IR"/>
        </w:rPr>
        <w:t>(16</w:t>
      </w:r>
      <w:r>
        <w:rPr>
          <w:rStyle w:val="libFootnotenumChar"/>
          <w:rtl/>
          <w:lang w:bidi="fa-IR"/>
        </w:rPr>
        <w:t>)</w:t>
      </w:r>
      <w:r w:rsidRPr="00EC46CF">
        <w:rPr>
          <w:rFonts w:eastAsia="B Badr"/>
          <w:rtl/>
        </w:rPr>
        <w:t xml:space="preserve"> </w:t>
      </w:r>
    </w:p>
    <w:p w:rsidR="00AE5D30" w:rsidRDefault="00AE5D30" w:rsidP="00AE5D30">
      <w:pPr>
        <w:pStyle w:val="libNormal"/>
        <w:rPr>
          <w:rtl/>
          <w:lang w:bidi="fa-IR"/>
        </w:rPr>
      </w:pPr>
      <w:r>
        <w:rPr>
          <w:rtl/>
          <w:lang w:bidi="fa-IR"/>
        </w:rPr>
        <w:t xml:space="preserve">اشك در چشمان رسول خدا حلقه زد و فرمود: </w:t>
      </w:r>
      <w:r w:rsidRPr="002E7AE2">
        <w:rPr>
          <w:rStyle w:val="libFootnotenumChar"/>
          <w:rtl/>
          <w:lang w:bidi="fa-IR"/>
        </w:rPr>
        <w:t>(17</w:t>
      </w:r>
      <w:r>
        <w:rPr>
          <w:rStyle w:val="libFootnotenumChar"/>
          <w:rtl/>
          <w:lang w:bidi="fa-IR"/>
        </w:rPr>
        <w:t>)</w:t>
      </w:r>
      <w:r w:rsidRPr="00EC46CF">
        <w:rPr>
          <w:rFonts w:eastAsia="B Badr"/>
          <w:rtl/>
        </w:rPr>
        <w:t xml:space="preserve"> </w:t>
      </w:r>
      <w:r>
        <w:rPr>
          <w:rtl/>
          <w:lang w:bidi="fa-IR"/>
        </w:rPr>
        <w:t xml:space="preserve">اى فاطمه! قسم به حق كسى كه مرا به رسالت فرستاد، چهار صد نفر در مسجد بدون غذا و لباس هستند، اگر نمى ترسيدم با دادن خدمتكار، ثواب و اجر اخروى شما از بين برود، هر چه مى خواستى مى دادم. </w:t>
      </w:r>
    </w:p>
    <w:p w:rsidR="00AE5D30" w:rsidRDefault="00AE5D30" w:rsidP="00AE5D30">
      <w:pPr>
        <w:pStyle w:val="libNormal"/>
        <w:rPr>
          <w:rtl/>
          <w:lang w:bidi="fa-IR"/>
        </w:rPr>
      </w:pPr>
      <w:r>
        <w:rPr>
          <w:rtl/>
          <w:lang w:bidi="fa-IR"/>
        </w:rPr>
        <w:t xml:space="preserve">اى فاطمه! من نمى خواهم اجر و پاداش تو را با دادن خادمه اى از تو جدا كنم... </w:t>
      </w:r>
    </w:p>
    <w:p w:rsidR="00AE5D30" w:rsidRDefault="00AE5D30" w:rsidP="00AE5D30">
      <w:pPr>
        <w:pStyle w:val="libNormal"/>
        <w:rPr>
          <w:rtl/>
          <w:lang w:bidi="fa-IR"/>
        </w:rPr>
      </w:pPr>
      <w:r>
        <w:rPr>
          <w:rtl/>
          <w:lang w:bidi="fa-IR"/>
        </w:rPr>
        <w:t xml:space="preserve">آنگاه فرمود: از چيزى با خبرتان مى كنم كه از خادم برايتان بهتر است، وقتى مى خواهيد بخوابيد، سى و چهار مرتبه الله اكبر سى و سه بار سبحان الله، و سى و سه بار الحمد </w:t>
      </w:r>
      <w:r w:rsidR="00E36284">
        <w:rPr>
          <w:rFonts w:hint="cs"/>
          <w:rtl/>
          <w:lang w:bidi="fa-IR"/>
        </w:rPr>
        <w:t>ا</w:t>
      </w:r>
      <w:r>
        <w:rPr>
          <w:rtl/>
          <w:lang w:bidi="fa-IR"/>
        </w:rPr>
        <w:t xml:space="preserve">لله بگوييد. </w:t>
      </w:r>
    </w:p>
    <w:p w:rsidR="00AE5D30" w:rsidRDefault="00AE5D30" w:rsidP="00AD5F54">
      <w:pPr>
        <w:pStyle w:val="libNormal"/>
        <w:rPr>
          <w:rtl/>
          <w:lang w:bidi="fa-IR"/>
        </w:rPr>
      </w:pPr>
      <w:r>
        <w:rPr>
          <w:rtl/>
          <w:lang w:bidi="fa-IR"/>
        </w:rPr>
        <w:t xml:space="preserve">بر اساس روايتى ديگر پيامبر </w:t>
      </w:r>
      <w:r w:rsidRPr="000C586A">
        <w:rPr>
          <w:rStyle w:val="libAlaemChar"/>
          <w:rtl/>
        </w:rPr>
        <w:t>صلى‌الله‌عليه‌وآله</w:t>
      </w:r>
      <w:r>
        <w:rPr>
          <w:rtl/>
          <w:lang w:bidi="fa-IR"/>
        </w:rPr>
        <w:t xml:space="preserve"> پس از شنيدن درخواست آنان از خانه خارج شد. در همان حال آيه اى نازل شد. </w:t>
      </w:r>
      <w:r w:rsidR="00AD5F54" w:rsidRPr="00AD5F54">
        <w:rPr>
          <w:rStyle w:val="libAlaemChar"/>
          <w:rFonts w:hint="cs"/>
          <w:rtl/>
        </w:rPr>
        <w:t>(</w:t>
      </w:r>
      <w:r w:rsidR="00AD5F54" w:rsidRPr="00AD5F54">
        <w:rPr>
          <w:rStyle w:val="libAieChar"/>
          <w:rtl/>
          <w:lang w:bidi="fa-IR"/>
        </w:rPr>
        <w:t>وَإِمَّا تُعْرِضَنَّ عَنْهُمُ ابْتِغَاءَ رَحْمَةٍ مِّن رَّبِّكَ تَرْجُوهَا فَقُل لَّهُمْ قَوْلًا مَّيْسُورًا</w:t>
      </w:r>
      <w:r w:rsidR="00AD5F54" w:rsidRPr="00AD5F54">
        <w:rPr>
          <w:rStyle w:val="libAlaemChar"/>
          <w:rFonts w:eastAsia="KFGQPC Uthman Taha Naskh" w:hint="cs"/>
          <w:rtl/>
        </w:rPr>
        <w:t>)</w:t>
      </w:r>
      <w:r w:rsidRPr="00AD5F54">
        <w:rPr>
          <w:rFonts w:eastAsia="KFGQPC Uthman Taha Naskh"/>
          <w:rtl/>
        </w:rPr>
        <w:t xml:space="preserve">. </w:t>
      </w:r>
      <w:r w:rsidRPr="002E7AE2">
        <w:rPr>
          <w:rStyle w:val="libFootnotenumChar"/>
          <w:rtl/>
          <w:lang w:bidi="fa-IR"/>
        </w:rPr>
        <w:t>(18</w:t>
      </w:r>
      <w:r>
        <w:rPr>
          <w:rStyle w:val="libFootnotenumChar"/>
          <w:rtl/>
          <w:lang w:bidi="fa-IR"/>
        </w:rPr>
        <w:t>)</w:t>
      </w:r>
      <w:r w:rsidRPr="00AD5F54">
        <w:rPr>
          <w:rFonts w:eastAsia="B Badr"/>
          <w:rtl/>
        </w:rPr>
        <w:t xml:space="preserve"> </w:t>
      </w:r>
      <w:r w:rsidR="00AD5F54">
        <w:rPr>
          <w:rFonts w:eastAsia="B Badr" w:hint="cs"/>
          <w:rtl/>
        </w:rPr>
        <w:t>«</w:t>
      </w:r>
      <w:r>
        <w:rPr>
          <w:rtl/>
          <w:lang w:bidi="fa-IR"/>
        </w:rPr>
        <w:t>آيا براى رسيدن به رحمت خداى خود كه اميدش را دارى، از آنها روى برگرداندى؟ با آنها به نرمى سخن بگوى.</w:t>
      </w:r>
      <w:r w:rsidR="00AD5F54">
        <w:rPr>
          <w:rFonts w:hint="cs"/>
          <w:rtl/>
          <w:lang w:bidi="fa-IR"/>
        </w:rPr>
        <w:t>»</w:t>
      </w:r>
    </w:p>
    <w:p w:rsidR="00AE5D30" w:rsidRDefault="00AE5D30" w:rsidP="0015421A">
      <w:pPr>
        <w:pStyle w:val="libNormal"/>
        <w:rPr>
          <w:rtl/>
          <w:lang w:bidi="fa-IR"/>
        </w:rPr>
      </w:pPr>
      <w:r>
        <w:rPr>
          <w:rtl/>
          <w:lang w:bidi="fa-IR"/>
        </w:rPr>
        <w:t xml:space="preserve">در پى نزول اين آيه كه به صراحت به رضايت الهى از تقاضاى فاطمه </w:t>
      </w:r>
      <w:r w:rsidRPr="00AF273E">
        <w:rPr>
          <w:rStyle w:val="libAlaemChar"/>
          <w:rtl/>
        </w:rPr>
        <w:t>عليها‌السلام</w:t>
      </w:r>
      <w:r>
        <w:rPr>
          <w:rtl/>
          <w:lang w:bidi="fa-IR"/>
        </w:rPr>
        <w:t xml:space="preserve"> تاكيد مى كرد، دل نگرانى رسول خدا </w:t>
      </w:r>
      <w:r w:rsidRPr="000C586A">
        <w:rPr>
          <w:rStyle w:val="libAlaemChar"/>
          <w:rtl/>
        </w:rPr>
        <w:t>صلى‌الله‌عليه‌وآله</w:t>
      </w:r>
      <w:r>
        <w:rPr>
          <w:rtl/>
          <w:lang w:bidi="fa-IR"/>
        </w:rPr>
        <w:t xml:space="preserve"> نيز از نابودى اجر و ثواب تحمل سختى ها از بين رفت. و اين بار پيامبر </w:t>
      </w:r>
      <w:r w:rsidRPr="000C586A">
        <w:rPr>
          <w:rStyle w:val="libAlaemChar"/>
          <w:rtl/>
        </w:rPr>
        <w:t>صلى‌الله‌عليه‌وآله</w:t>
      </w:r>
      <w:r>
        <w:rPr>
          <w:rtl/>
          <w:lang w:bidi="fa-IR"/>
        </w:rPr>
        <w:t xml:space="preserve"> با گشاده رويى به جمع اسيران آمد و بانويى را كه نمكين صورت و از </w:t>
      </w:r>
      <w:r>
        <w:rPr>
          <w:rtl/>
          <w:lang w:bidi="fa-IR"/>
        </w:rPr>
        <w:lastRenderedPageBreak/>
        <w:t xml:space="preserve">اهالى سرزمين «نوبه» بود، براى همكارى با فاطمه </w:t>
      </w:r>
      <w:r w:rsidRPr="00AF273E">
        <w:rPr>
          <w:rStyle w:val="libAlaemChar"/>
          <w:rtl/>
        </w:rPr>
        <w:t>عليها‌السلام</w:t>
      </w:r>
      <w:r>
        <w:rPr>
          <w:rtl/>
          <w:lang w:bidi="fa-IR"/>
        </w:rPr>
        <w:t xml:space="preserve"> برگزيد و خود نام «</w:t>
      </w:r>
      <w:r w:rsidRPr="0015421A">
        <w:rPr>
          <w:rStyle w:val="libBold1Char"/>
          <w:rtl/>
        </w:rPr>
        <w:t>فضه</w:t>
      </w:r>
      <w:r>
        <w:rPr>
          <w:rtl/>
          <w:lang w:bidi="fa-IR"/>
        </w:rPr>
        <w:t>» را برايش</w:t>
      </w:r>
      <w:r w:rsidR="0015421A">
        <w:rPr>
          <w:rFonts w:hint="cs"/>
          <w:rtl/>
          <w:lang w:bidi="fa-IR"/>
        </w:rPr>
        <w:t xml:space="preserve"> </w:t>
      </w:r>
      <w:r>
        <w:rPr>
          <w:rtl/>
          <w:lang w:bidi="fa-IR"/>
        </w:rPr>
        <w:t xml:space="preserve">انتخاب كرد و آنگاه او را به خانه فاطمه </w:t>
      </w:r>
      <w:r w:rsidRPr="00AF273E">
        <w:rPr>
          <w:rStyle w:val="libAlaemChar"/>
          <w:rtl/>
        </w:rPr>
        <w:t>عليها‌السلام</w:t>
      </w:r>
      <w:r>
        <w:rPr>
          <w:rtl/>
          <w:lang w:bidi="fa-IR"/>
        </w:rPr>
        <w:t xml:space="preserve"> روانه ساخت. </w:t>
      </w:r>
    </w:p>
    <w:p w:rsidR="00AE5D30" w:rsidRDefault="00AE5D30" w:rsidP="00AE5D30">
      <w:pPr>
        <w:pStyle w:val="libNormal"/>
        <w:rPr>
          <w:rtl/>
          <w:lang w:bidi="fa-IR"/>
        </w:rPr>
      </w:pPr>
      <w:r>
        <w:rPr>
          <w:rtl/>
          <w:lang w:bidi="fa-IR"/>
        </w:rPr>
        <w:t xml:space="preserve">و به اين ترتيب «فضه» زندگى افتخارآميز خود را در كنار دختر رسول خدا </w:t>
      </w:r>
      <w:r w:rsidRPr="000C586A">
        <w:rPr>
          <w:rStyle w:val="libAlaemChar"/>
          <w:rtl/>
        </w:rPr>
        <w:t>صلى‌الله‌عليه‌وآله</w:t>
      </w:r>
      <w:r>
        <w:rPr>
          <w:rtl/>
          <w:lang w:bidi="fa-IR"/>
        </w:rPr>
        <w:t xml:space="preserve"> را آغاز كرد. </w:t>
      </w:r>
    </w:p>
    <w:p w:rsidR="0015421A" w:rsidRDefault="00AE5D30" w:rsidP="0015421A">
      <w:pPr>
        <w:pStyle w:val="libNormal"/>
        <w:rPr>
          <w:rtl/>
          <w:lang w:bidi="fa-IR"/>
        </w:rPr>
      </w:pPr>
      <w:r>
        <w:rPr>
          <w:rtl/>
          <w:lang w:bidi="fa-IR"/>
        </w:rPr>
        <w:br w:type="page"/>
      </w:r>
      <w:bookmarkStart w:id="12" w:name="_Toc395096758"/>
    </w:p>
    <w:p w:rsidR="00AE5D30" w:rsidRDefault="00AE5D30" w:rsidP="00AE5D30">
      <w:pPr>
        <w:pStyle w:val="Heading1Center"/>
        <w:rPr>
          <w:rtl/>
          <w:lang w:bidi="fa-IR"/>
        </w:rPr>
      </w:pPr>
      <w:bookmarkStart w:id="13" w:name="_Toc533932099"/>
      <w:r>
        <w:rPr>
          <w:rtl/>
          <w:lang w:bidi="fa-IR"/>
        </w:rPr>
        <w:t>بخش دوم: در محضر سه معصوم</w:t>
      </w:r>
      <w:bookmarkEnd w:id="12"/>
      <w:bookmarkEnd w:id="13"/>
    </w:p>
    <w:p w:rsidR="0015421A" w:rsidRDefault="0015421A" w:rsidP="0015421A">
      <w:pPr>
        <w:pStyle w:val="libNormal"/>
        <w:rPr>
          <w:rtl/>
          <w:lang w:bidi="fa-IR"/>
        </w:rPr>
      </w:pPr>
      <w:r>
        <w:rPr>
          <w:rtl/>
          <w:lang w:bidi="fa-IR"/>
        </w:rPr>
        <w:br w:type="page"/>
      </w:r>
    </w:p>
    <w:p w:rsidR="00AE5D30" w:rsidRDefault="00AE5D30" w:rsidP="00AE5D30">
      <w:pPr>
        <w:pStyle w:val="Heading2"/>
        <w:rPr>
          <w:rtl/>
          <w:lang w:bidi="fa-IR"/>
        </w:rPr>
      </w:pPr>
      <w:bookmarkStart w:id="14" w:name="_Toc395096759"/>
      <w:bookmarkStart w:id="15" w:name="_Toc533932100"/>
      <w:r>
        <w:rPr>
          <w:rtl/>
          <w:lang w:bidi="fa-IR"/>
        </w:rPr>
        <w:t>مشاركت در خدمت</w:t>
      </w:r>
      <w:bookmarkEnd w:id="14"/>
      <w:bookmarkEnd w:id="15"/>
    </w:p>
    <w:p w:rsidR="00F516AB" w:rsidRDefault="00AE5D30" w:rsidP="00AE5D30">
      <w:pPr>
        <w:pStyle w:val="libNormal"/>
        <w:rPr>
          <w:rtl/>
          <w:lang w:bidi="fa-IR"/>
        </w:rPr>
      </w:pPr>
      <w:r>
        <w:rPr>
          <w:rtl/>
          <w:lang w:bidi="fa-IR"/>
        </w:rPr>
        <w:t xml:space="preserve">برخى از نويسندگان سعى دارند، ثابت كنند در آن زمان كه فضه به خانه فاطمه زهرا </w:t>
      </w:r>
      <w:r w:rsidRPr="00AF273E">
        <w:rPr>
          <w:rStyle w:val="libAlaemChar"/>
          <w:rtl/>
        </w:rPr>
        <w:t>عليها‌السلام</w:t>
      </w:r>
      <w:r>
        <w:rPr>
          <w:rtl/>
          <w:lang w:bidi="fa-IR"/>
        </w:rPr>
        <w:t xml:space="preserve"> راه يافت، همه فقراى مدينه از جمله اصحاب صفه به تمكن مالى رسيده بودند، بنابراين بخشيدن خادمه به فاطمه زهرا </w:t>
      </w:r>
      <w:r w:rsidRPr="00AF273E">
        <w:rPr>
          <w:rStyle w:val="libAlaemChar"/>
          <w:rtl/>
        </w:rPr>
        <w:t>عليها‌السلام</w:t>
      </w:r>
      <w:r>
        <w:rPr>
          <w:rtl/>
          <w:lang w:bidi="fa-IR"/>
        </w:rPr>
        <w:t xml:space="preserve"> به معناى ناديده گرفتن حقوق ديگر فقرا نبود.</w:t>
      </w:r>
    </w:p>
    <w:p w:rsidR="00AE5D30" w:rsidRDefault="00AE5D30" w:rsidP="00AE5D30">
      <w:pPr>
        <w:pStyle w:val="libNormal"/>
        <w:rPr>
          <w:rtl/>
          <w:lang w:bidi="fa-IR"/>
        </w:rPr>
      </w:pPr>
      <w:r>
        <w:rPr>
          <w:rtl/>
          <w:lang w:bidi="fa-IR"/>
        </w:rPr>
        <w:t xml:space="preserve">صاحب «نخبة البيان» مى نويسد: آنچه كه معروف است، فاطمه خادمه اى به نام فضه داشته كه پيامبر </w:t>
      </w:r>
      <w:r w:rsidRPr="000C586A">
        <w:rPr>
          <w:rStyle w:val="libAlaemChar"/>
          <w:rtl/>
        </w:rPr>
        <w:t>صلى‌الله‌عليه‌وآله</w:t>
      </w:r>
      <w:r>
        <w:rPr>
          <w:rtl/>
          <w:lang w:bidi="fa-IR"/>
        </w:rPr>
        <w:t xml:space="preserve"> آن را به او بخشيده بود و اين بعد از زمانى است كه فرزندان و كارهايش بيشتر از قبل شد و از طرف ديگر پيروزى و غنايم افزونتر گشت. رسول خدا بر آنچه از خيبر و بنى قريظه و نضير و غير آن به دست آمد، مسلط شد به اين ترتيب دنيا به مسلمانان رو كرد و اهل صفه و ضعفاى مدينه از فقر و فلاكت نجات پيدا كردند؛ زيرا رسول خدا از اين اموال به آنها بخشيد و آنان به وسعتى كه خدا عنايت كرده بود، روى آوردند. پيامبر </w:t>
      </w:r>
      <w:r w:rsidRPr="000C586A">
        <w:rPr>
          <w:rStyle w:val="libAlaemChar"/>
          <w:rtl/>
        </w:rPr>
        <w:t>صلى‌الله‌عليه‌وآله</w:t>
      </w:r>
      <w:r>
        <w:rPr>
          <w:rtl/>
          <w:lang w:bidi="fa-IR"/>
        </w:rPr>
        <w:t xml:space="preserve"> در اين وقت براى دخترش نيز گشايشى ايجاد كرد... » </w:t>
      </w:r>
      <w:r w:rsidRPr="002E7AE2">
        <w:rPr>
          <w:rStyle w:val="libFootnotenumChar"/>
          <w:rtl/>
          <w:lang w:bidi="fa-IR"/>
        </w:rPr>
        <w:t>(19</w:t>
      </w:r>
      <w:r>
        <w:rPr>
          <w:rStyle w:val="libFootnotenumChar"/>
          <w:rtl/>
          <w:lang w:bidi="fa-IR"/>
        </w:rPr>
        <w:t>)</w:t>
      </w:r>
      <w:r w:rsidRPr="009A1074">
        <w:rPr>
          <w:rFonts w:eastAsia="B Badr"/>
          <w:rtl/>
        </w:rPr>
        <w:t xml:space="preserve"> </w:t>
      </w:r>
    </w:p>
    <w:p w:rsidR="00AE5D30" w:rsidRDefault="00AE5D30" w:rsidP="006608CB">
      <w:pPr>
        <w:pStyle w:val="libNormal"/>
        <w:rPr>
          <w:rtl/>
          <w:lang w:bidi="fa-IR"/>
        </w:rPr>
      </w:pPr>
      <w:r>
        <w:rPr>
          <w:rtl/>
          <w:lang w:bidi="fa-IR"/>
        </w:rPr>
        <w:t>ديدگاه حاضر در صدد رفع اين شبهه است كه خاندان عترت در عين نيازمندى اقشار وسيع مردم، چگونه تقاضاى خادم مى كردند، و با اين توجيه تقاضاى خدمتكار بعد از رفع نيازهاى عمومى خواهد بود؛ اما حقيقت اين است كه هيچ دليلى بر اين ادعا نيافتيم</w:t>
      </w:r>
      <w:r w:rsidR="006608CB">
        <w:rPr>
          <w:rFonts w:hint="cs"/>
          <w:rtl/>
          <w:lang w:bidi="fa-IR"/>
        </w:rPr>
        <w:t>،</w:t>
      </w:r>
      <w:r>
        <w:rPr>
          <w:rtl/>
          <w:lang w:bidi="fa-IR"/>
        </w:rPr>
        <w:t xml:space="preserve"> كه گوياى تمكن مالى عموم مردم از جمله اصحاب صفه آن هم در اين حد فراگير باشد. </w:t>
      </w:r>
    </w:p>
    <w:p w:rsidR="00AE5D30" w:rsidRDefault="00AE5D30" w:rsidP="00AE5D30">
      <w:pPr>
        <w:pStyle w:val="libNormal"/>
        <w:rPr>
          <w:rtl/>
          <w:lang w:bidi="fa-IR"/>
        </w:rPr>
      </w:pPr>
      <w:r>
        <w:rPr>
          <w:rtl/>
          <w:lang w:bidi="fa-IR"/>
        </w:rPr>
        <w:t xml:space="preserve">در هر صورت به نظر مى رسد با ورود اين بانوى نوبه اى استراحت و راحتى نيز همچون كار و تلاش بين او و فاطمه </w:t>
      </w:r>
      <w:r w:rsidRPr="00AF273E">
        <w:rPr>
          <w:rStyle w:val="libAlaemChar"/>
          <w:rtl/>
        </w:rPr>
        <w:t>عليها‌السلام</w:t>
      </w:r>
      <w:r>
        <w:rPr>
          <w:rtl/>
          <w:lang w:bidi="fa-IR"/>
        </w:rPr>
        <w:t xml:space="preserve"> تقسيم شد؛ لذا فاطمه </w:t>
      </w:r>
      <w:r w:rsidRPr="00AF273E">
        <w:rPr>
          <w:rStyle w:val="libAlaemChar"/>
          <w:rtl/>
        </w:rPr>
        <w:t>عليها‌السلام</w:t>
      </w:r>
      <w:r>
        <w:rPr>
          <w:rtl/>
          <w:lang w:bidi="fa-IR"/>
        </w:rPr>
        <w:t xml:space="preserve"> مى فرمود: </w:t>
      </w:r>
      <w:r w:rsidR="00B9690C">
        <w:rPr>
          <w:rFonts w:hint="cs"/>
          <w:rtl/>
          <w:lang w:bidi="fa-IR"/>
        </w:rPr>
        <w:t>«</w:t>
      </w:r>
      <w:r>
        <w:rPr>
          <w:rtl/>
          <w:lang w:bidi="fa-IR"/>
        </w:rPr>
        <w:t xml:space="preserve">رسول خدا </w:t>
      </w:r>
      <w:r w:rsidRPr="000C586A">
        <w:rPr>
          <w:rStyle w:val="libAlaemChar"/>
          <w:rtl/>
        </w:rPr>
        <w:t>صلى‌الله‌عليه‌وآله</w:t>
      </w:r>
      <w:r>
        <w:rPr>
          <w:rtl/>
          <w:lang w:bidi="fa-IR"/>
        </w:rPr>
        <w:t xml:space="preserve"> به من سفارش كرد، كار خانه يك روز با من و روز ديگر با او (فضه) باشد.</w:t>
      </w:r>
      <w:r w:rsidR="00B9690C">
        <w:rPr>
          <w:rFonts w:hint="cs"/>
          <w:rtl/>
          <w:lang w:bidi="fa-IR"/>
        </w:rPr>
        <w:t>»</w:t>
      </w:r>
      <w:r>
        <w:rPr>
          <w:rtl/>
          <w:lang w:bidi="fa-IR"/>
        </w:rPr>
        <w:t xml:space="preserve"> </w:t>
      </w:r>
      <w:r w:rsidRPr="002E7AE2">
        <w:rPr>
          <w:rStyle w:val="libFootnotenumChar"/>
          <w:rtl/>
          <w:lang w:bidi="fa-IR"/>
        </w:rPr>
        <w:t>(20</w:t>
      </w:r>
      <w:r>
        <w:rPr>
          <w:rStyle w:val="libFootnotenumChar"/>
          <w:rtl/>
          <w:lang w:bidi="fa-IR"/>
        </w:rPr>
        <w:t>)</w:t>
      </w:r>
      <w:r w:rsidRPr="00B9690C">
        <w:rPr>
          <w:rFonts w:eastAsia="B Badr"/>
          <w:rtl/>
        </w:rPr>
        <w:t xml:space="preserve"> </w:t>
      </w:r>
    </w:p>
    <w:p w:rsidR="00AE5D30" w:rsidRDefault="00AE5D30" w:rsidP="00AE5D30">
      <w:pPr>
        <w:pStyle w:val="libNormal"/>
        <w:rPr>
          <w:rtl/>
          <w:lang w:bidi="fa-IR"/>
        </w:rPr>
      </w:pPr>
      <w:r>
        <w:rPr>
          <w:rtl/>
          <w:lang w:bidi="fa-IR"/>
        </w:rPr>
        <w:t xml:space="preserve">به اين ترتيب پيامبر به فضه در مقابل خدمت حق حيات، حق استراحت، حق عبادت داد. به عبارت ديگر، او نيز انسانى آزاد شد كه هم كار مى كرد و هم ثمره كار خود را مى چيد. لذا اين گونه به خدمت گيرى نه تنها روح رفاه طلبى و برترى جويى نداشت، بلكه </w:t>
      </w:r>
      <w:r>
        <w:rPr>
          <w:rtl/>
          <w:lang w:bidi="fa-IR"/>
        </w:rPr>
        <w:lastRenderedPageBreak/>
        <w:t xml:space="preserve">نوعى تعامل و روشى براى يارى رسانى طرفينى بود. روشى كه با اجراى عدالت جلوى هر نوع برترى جويى و استثمار را مى گرفت. </w:t>
      </w:r>
    </w:p>
    <w:p w:rsidR="00AE5D30" w:rsidRDefault="00AE5D30" w:rsidP="00106B66">
      <w:pPr>
        <w:pStyle w:val="libNormal"/>
        <w:rPr>
          <w:rtl/>
          <w:lang w:bidi="fa-IR"/>
        </w:rPr>
      </w:pPr>
      <w:r>
        <w:rPr>
          <w:rtl/>
          <w:lang w:bidi="fa-IR"/>
        </w:rPr>
        <w:t xml:space="preserve">به اين ترتيب به نظر مى رسد، ورود فضه نوبيه به خانه فاطمه زهرا </w:t>
      </w:r>
      <w:r w:rsidRPr="00AF273E">
        <w:rPr>
          <w:rStyle w:val="libAlaemChar"/>
          <w:rtl/>
        </w:rPr>
        <w:t>عليها‌السلام</w:t>
      </w:r>
      <w:r>
        <w:rPr>
          <w:rtl/>
          <w:lang w:bidi="fa-IR"/>
        </w:rPr>
        <w:t xml:space="preserve"> با عنوان «مشاركت» صورت پذيرفت. در ت</w:t>
      </w:r>
      <w:r w:rsidR="00106B66">
        <w:rPr>
          <w:rFonts w:hint="cs"/>
          <w:rtl/>
          <w:lang w:bidi="fa-IR"/>
        </w:rPr>
        <w:t>أ</w:t>
      </w:r>
      <w:r>
        <w:rPr>
          <w:rtl/>
          <w:lang w:bidi="fa-IR"/>
        </w:rPr>
        <w:t xml:space="preserve">ييد اين تحليل كافى است به متن حديث امام صادق </w:t>
      </w:r>
      <w:r w:rsidRPr="00421C6E">
        <w:rPr>
          <w:rStyle w:val="libAlaemChar"/>
          <w:rtl/>
        </w:rPr>
        <w:t>عليه‌السلام</w:t>
      </w:r>
      <w:r>
        <w:rPr>
          <w:rtl/>
          <w:lang w:bidi="fa-IR"/>
        </w:rPr>
        <w:t xml:space="preserve"> توجه كنيم كه مى فرمود: </w:t>
      </w:r>
      <w:r w:rsidRPr="002E7AE2">
        <w:rPr>
          <w:rStyle w:val="libFootnotenumChar"/>
          <w:rtl/>
          <w:lang w:bidi="fa-IR"/>
        </w:rPr>
        <w:t>(21</w:t>
      </w:r>
      <w:r>
        <w:rPr>
          <w:rStyle w:val="libFootnotenumChar"/>
          <w:rtl/>
          <w:lang w:bidi="fa-IR"/>
        </w:rPr>
        <w:t>)</w:t>
      </w:r>
      <w:r w:rsidRPr="00106B66">
        <w:rPr>
          <w:rFonts w:eastAsia="B Badr"/>
          <w:rtl/>
        </w:rPr>
        <w:t xml:space="preserve"> </w:t>
      </w:r>
      <w:r w:rsidR="00106B66">
        <w:rPr>
          <w:rFonts w:eastAsia="B Badr" w:hint="cs"/>
          <w:rtl/>
        </w:rPr>
        <w:t>«</w:t>
      </w:r>
      <w:r>
        <w:rPr>
          <w:rtl/>
          <w:lang w:bidi="fa-IR"/>
        </w:rPr>
        <w:t xml:space="preserve">رسول خدا براى فاطمه </w:t>
      </w:r>
      <w:r w:rsidRPr="00AF273E">
        <w:rPr>
          <w:rStyle w:val="libAlaemChar"/>
          <w:rtl/>
        </w:rPr>
        <w:t>عليها‌السلام</w:t>
      </w:r>
      <w:r>
        <w:rPr>
          <w:rtl/>
          <w:lang w:bidi="fa-IR"/>
        </w:rPr>
        <w:t xml:space="preserve"> خادمه اى استخدام كرد كه نامش فضه نوبيه بود و خدمت را تقسيم كردند.</w:t>
      </w:r>
      <w:r w:rsidR="00106B66">
        <w:rPr>
          <w:rFonts w:hint="cs"/>
          <w:rtl/>
          <w:lang w:bidi="fa-IR"/>
        </w:rPr>
        <w:t>»</w:t>
      </w:r>
    </w:p>
    <w:p w:rsidR="00106B66" w:rsidRDefault="00106B66" w:rsidP="00106B66">
      <w:pPr>
        <w:pStyle w:val="libNormal"/>
        <w:rPr>
          <w:rtl/>
          <w:lang w:bidi="fa-IR"/>
        </w:rPr>
      </w:pPr>
      <w:r>
        <w:rPr>
          <w:rtl/>
          <w:lang w:bidi="fa-IR"/>
        </w:rPr>
        <w:br w:type="page"/>
      </w:r>
    </w:p>
    <w:p w:rsidR="00AE5D30" w:rsidRDefault="00AE5D30" w:rsidP="00AE5D30">
      <w:pPr>
        <w:pStyle w:val="Heading2"/>
        <w:rPr>
          <w:rtl/>
          <w:lang w:bidi="fa-IR"/>
        </w:rPr>
      </w:pPr>
      <w:bookmarkStart w:id="16" w:name="_Toc395096760"/>
      <w:bookmarkStart w:id="17" w:name="_Toc533932101"/>
      <w:r>
        <w:rPr>
          <w:rtl/>
          <w:lang w:bidi="fa-IR"/>
        </w:rPr>
        <w:t>خانه نور</w:t>
      </w:r>
      <w:bookmarkEnd w:id="16"/>
      <w:bookmarkEnd w:id="17"/>
    </w:p>
    <w:p w:rsidR="007045F7" w:rsidRDefault="00AE5D30" w:rsidP="00AE5D30">
      <w:pPr>
        <w:pStyle w:val="libNormal"/>
        <w:rPr>
          <w:rtl/>
          <w:lang w:bidi="fa-IR"/>
        </w:rPr>
      </w:pPr>
      <w:r>
        <w:rPr>
          <w:rtl/>
          <w:lang w:bidi="fa-IR"/>
        </w:rPr>
        <w:t xml:space="preserve">فضه برگزيده رسول خدا از چنين رويدادى بى اندازه خوشحال بود و از اينكه توفيق همكارى و هميارى با دختر پيامبر بزرگ اسلام را يافت، در پوست خود نمى گنجيد. خوشحالى او آنگاه افزونتر شد كه پيامبر خدا </w:t>
      </w:r>
      <w:r w:rsidRPr="000C586A">
        <w:rPr>
          <w:rStyle w:val="libAlaemChar"/>
          <w:rtl/>
        </w:rPr>
        <w:t>صلى‌الله‌عليه‌وآله</w:t>
      </w:r>
      <w:r>
        <w:rPr>
          <w:rtl/>
          <w:lang w:bidi="fa-IR"/>
        </w:rPr>
        <w:t xml:space="preserve"> او را مورد لطف مخصوص خود قرار داد و نام (فضه) را برايش انتخاب كرد.</w:t>
      </w:r>
    </w:p>
    <w:p w:rsidR="00BE06E4" w:rsidRDefault="00AE5D30" w:rsidP="007045F7">
      <w:pPr>
        <w:pStyle w:val="libNormal"/>
        <w:rPr>
          <w:rtl/>
          <w:lang w:bidi="fa-IR"/>
        </w:rPr>
      </w:pPr>
      <w:r>
        <w:rPr>
          <w:rtl/>
          <w:lang w:bidi="fa-IR"/>
        </w:rPr>
        <w:t xml:space="preserve">فضه با خوشحالى و خيالى آسوده، مسير خانه فاطمه </w:t>
      </w:r>
      <w:r w:rsidRPr="00AF273E">
        <w:rPr>
          <w:rStyle w:val="libAlaemChar"/>
          <w:rtl/>
        </w:rPr>
        <w:t>عليها‌السلام</w:t>
      </w:r>
      <w:r>
        <w:rPr>
          <w:rtl/>
          <w:lang w:bidi="fa-IR"/>
        </w:rPr>
        <w:t xml:space="preserve"> را در پيش</w:t>
      </w:r>
      <w:r w:rsidR="007045F7">
        <w:rPr>
          <w:rFonts w:hint="cs"/>
          <w:rtl/>
          <w:lang w:bidi="fa-IR"/>
        </w:rPr>
        <w:t xml:space="preserve"> </w:t>
      </w:r>
      <w:r>
        <w:rPr>
          <w:rtl/>
          <w:lang w:bidi="fa-IR"/>
        </w:rPr>
        <w:t xml:space="preserve">گرفت. و لحظه اى بعد خود را در آنجا يافت. خانه فاطمه كنار خانه رسول خدا و در مجاورت مسجدالنبى بود و روزنه اى بين آن دو بود كه هرگاه پيامبر </w:t>
      </w:r>
      <w:r w:rsidR="0085484E" w:rsidRPr="0085484E">
        <w:rPr>
          <w:rStyle w:val="libAlaemChar"/>
          <w:rtl/>
        </w:rPr>
        <w:t>صلى‌الله‌عليه‌وآله‌وسلم</w:t>
      </w:r>
      <w:r>
        <w:rPr>
          <w:rtl/>
          <w:lang w:bidi="fa-IR"/>
        </w:rPr>
        <w:t xml:space="preserve"> از خانه خود بيرون مى آيد از طريق اين روزنه از حال دخترش مطلع مى شد.</w:t>
      </w:r>
    </w:p>
    <w:p w:rsidR="00AE5D30" w:rsidRDefault="00AE5D30" w:rsidP="007045F7">
      <w:pPr>
        <w:pStyle w:val="libNormal"/>
        <w:rPr>
          <w:rtl/>
          <w:lang w:bidi="fa-IR"/>
        </w:rPr>
      </w:pPr>
      <w:r>
        <w:rPr>
          <w:rtl/>
          <w:lang w:bidi="fa-IR"/>
        </w:rPr>
        <w:t xml:space="preserve">فضه، خانه اى گلى و محقرى را پيش روى خود مى ديد كه مانند ديگر خانه هاى مدينه بود و آنگاه كه به درون خانه پاى گذاشت، سادگى خانه او را مبهوت ساخت و عجيب تر اينكه فاطمه و دو فرزندش حسن و حسين </w:t>
      </w:r>
      <w:r w:rsidRPr="00AB1084">
        <w:rPr>
          <w:rStyle w:val="libAlaemChar"/>
          <w:rtl/>
        </w:rPr>
        <w:t>عليهما‌السلام</w:t>
      </w:r>
      <w:r>
        <w:rPr>
          <w:rtl/>
          <w:lang w:bidi="fa-IR"/>
        </w:rPr>
        <w:t xml:space="preserve"> در نهايت سادگى مى زيستند. اينك فضه مقصود خود را يافته بود. الفت و پيوندى معنوى بين آن دو از همان لحظه آغازين برقرار شد كه تا لحظه شهادت فاطمه زهرا </w:t>
      </w:r>
      <w:r w:rsidRPr="00AF273E">
        <w:rPr>
          <w:rStyle w:val="libAlaemChar"/>
          <w:rtl/>
        </w:rPr>
        <w:t>عليها‌السلام</w:t>
      </w:r>
      <w:r>
        <w:rPr>
          <w:rtl/>
          <w:lang w:bidi="fa-IR"/>
        </w:rPr>
        <w:t xml:space="preserve"> ادامه يافت. </w:t>
      </w:r>
    </w:p>
    <w:p w:rsidR="00CD6B9C" w:rsidRDefault="00CD6B9C" w:rsidP="007045F7">
      <w:pPr>
        <w:pStyle w:val="libNormal"/>
        <w:rPr>
          <w:rtl/>
          <w:lang w:bidi="fa-IR"/>
        </w:rPr>
      </w:pPr>
      <w:r>
        <w:rPr>
          <w:rtl/>
          <w:lang w:bidi="fa-IR"/>
        </w:rPr>
        <w:br w:type="page"/>
      </w:r>
    </w:p>
    <w:p w:rsidR="00AE5D30" w:rsidRDefault="00AE5D30" w:rsidP="00AE5D30">
      <w:pPr>
        <w:pStyle w:val="Heading2"/>
        <w:rPr>
          <w:rtl/>
          <w:lang w:bidi="fa-IR"/>
        </w:rPr>
      </w:pPr>
      <w:bookmarkStart w:id="18" w:name="_Toc395096761"/>
      <w:bookmarkStart w:id="19" w:name="_Toc533932102"/>
      <w:r>
        <w:rPr>
          <w:rtl/>
          <w:lang w:bidi="fa-IR"/>
        </w:rPr>
        <w:t>زهد علوى</w:t>
      </w:r>
      <w:bookmarkEnd w:id="18"/>
      <w:bookmarkEnd w:id="19"/>
    </w:p>
    <w:p w:rsidR="00AE5D30" w:rsidRDefault="00AE5D30" w:rsidP="00AE5D30">
      <w:pPr>
        <w:pStyle w:val="libNormal"/>
        <w:rPr>
          <w:rtl/>
          <w:lang w:bidi="fa-IR"/>
        </w:rPr>
      </w:pPr>
      <w:r>
        <w:rPr>
          <w:rtl/>
          <w:lang w:bidi="fa-IR"/>
        </w:rPr>
        <w:t xml:space="preserve">در اين خانه، زهد على </w:t>
      </w:r>
      <w:r w:rsidRPr="00421C6E">
        <w:rPr>
          <w:rStyle w:val="libAlaemChar"/>
          <w:rtl/>
        </w:rPr>
        <w:t>عليه‌السلام</w:t>
      </w:r>
      <w:r>
        <w:rPr>
          <w:rtl/>
          <w:lang w:bidi="fa-IR"/>
        </w:rPr>
        <w:t xml:space="preserve"> و عدالت فاطمه </w:t>
      </w:r>
      <w:r w:rsidRPr="00AF273E">
        <w:rPr>
          <w:rStyle w:val="libAlaemChar"/>
          <w:rtl/>
        </w:rPr>
        <w:t>عليها‌السلام</w:t>
      </w:r>
      <w:r>
        <w:rPr>
          <w:rtl/>
          <w:lang w:bidi="fa-IR"/>
        </w:rPr>
        <w:t xml:space="preserve"> دو اصلى بود كه از همان روز نخست، فضه را مجذوب اهل بيت </w:t>
      </w:r>
      <w:r w:rsidRPr="003A3624">
        <w:rPr>
          <w:rStyle w:val="libAlaemChar"/>
          <w:rtl/>
        </w:rPr>
        <w:t>عليهم‌السلام</w:t>
      </w:r>
      <w:r>
        <w:rPr>
          <w:rtl/>
          <w:lang w:bidi="fa-IR"/>
        </w:rPr>
        <w:t xml:space="preserve"> كرد. او مى ديد كه چگونه منسوبين و بستگان درجه اول پيامبر </w:t>
      </w:r>
      <w:r w:rsidRPr="000C586A">
        <w:rPr>
          <w:rStyle w:val="libAlaemChar"/>
          <w:rtl/>
        </w:rPr>
        <w:t>صلى‌الله‌عليه‌وآله</w:t>
      </w:r>
      <w:r>
        <w:rPr>
          <w:rtl/>
          <w:lang w:bidi="fa-IR"/>
        </w:rPr>
        <w:t xml:space="preserve"> از كوچكترين امتيازى محرومند. آرى! فضه از همان روز به اين حقيقت پى برد. ديوارهاى كوتاه، اتاق كوچك، ظروف گلى، زيراندازهاى نخ ‌نما و لباس هاى ساده... همه فضه را غرق در حيرت كرده بود. </w:t>
      </w:r>
    </w:p>
    <w:p w:rsidR="009561D9" w:rsidRDefault="00AE5D30" w:rsidP="00AE5D30">
      <w:pPr>
        <w:pStyle w:val="libNormal"/>
        <w:rPr>
          <w:rFonts w:eastAsia="B Badr"/>
          <w:rtl/>
        </w:rPr>
      </w:pPr>
      <w:r>
        <w:rPr>
          <w:rtl/>
          <w:lang w:bidi="fa-IR"/>
        </w:rPr>
        <w:t xml:space="preserve">«حافظ رجب برسى» در كتاب «مشارق الانوار» در اين باره داستانى را بيان مى كند كه در هيچ يك از كتب ديگر از آن ياد نشده است. </w:t>
      </w:r>
      <w:r w:rsidRPr="002E7AE2">
        <w:rPr>
          <w:rStyle w:val="libFootnotenumChar"/>
          <w:rtl/>
          <w:lang w:bidi="fa-IR"/>
        </w:rPr>
        <w:t>(22</w:t>
      </w:r>
      <w:r>
        <w:rPr>
          <w:rStyle w:val="libFootnotenumChar"/>
          <w:rtl/>
          <w:lang w:bidi="fa-IR"/>
        </w:rPr>
        <w:t>)</w:t>
      </w:r>
      <w:r w:rsidRPr="009561D9">
        <w:rPr>
          <w:rFonts w:eastAsia="B Badr"/>
          <w:rtl/>
        </w:rPr>
        <w:t xml:space="preserve"> </w:t>
      </w:r>
    </w:p>
    <w:p w:rsidR="00AE5D30" w:rsidRDefault="00AE5D30" w:rsidP="00AE5D30">
      <w:pPr>
        <w:pStyle w:val="libNormal"/>
        <w:rPr>
          <w:rtl/>
          <w:lang w:bidi="fa-IR"/>
        </w:rPr>
      </w:pPr>
      <w:r>
        <w:rPr>
          <w:rtl/>
          <w:lang w:bidi="fa-IR"/>
        </w:rPr>
        <w:t xml:space="preserve">روشن ترين دليل را محمد على عالمى در كتاب خود «پيغمبر و ياران» يادآور مى شود و مى نويسد: تا اول قرن نهم كه «برسى» اين كتاب را نوشته است، از اين مطالب خبرى نيست و در كتابى قبل از آن يافت نشده است». اصل داستان او كه از آن پس بارها در كتب ديگر نقل شده، چنين است: </w:t>
      </w:r>
    </w:p>
    <w:p w:rsidR="00FE3758" w:rsidRDefault="00AE5D30" w:rsidP="00FE3758">
      <w:pPr>
        <w:pStyle w:val="libNormal"/>
        <w:rPr>
          <w:rtl/>
          <w:lang w:bidi="fa-IR"/>
        </w:rPr>
      </w:pPr>
      <w:r>
        <w:rPr>
          <w:rtl/>
          <w:lang w:bidi="fa-IR"/>
        </w:rPr>
        <w:t xml:space="preserve">وقتى فضه به خانه حضرت زهرا </w:t>
      </w:r>
      <w:r w:rsidRPr="00AF273E">
        <w:rPr>
          <w:rStyle w:val="libAlaemChar"/>
          <w:rtl/>
        </w:rPr>
        <w:t>عليها‌السلام</w:t>
      </w:r>
      <w:r>
        <w:rPr>
          <w:rtl/>
          <w:lang w:bidi="fa-IR"/>
        </w:rPr>
        <w:t xml:space="preserve"> آمد، در آنجا غير از آسياب، سپر و شمشير چيز ديگرى نديد. او دختر پادشاه هند بود و مقدارى از «اكسير» به همراه داشت. قطعه اى مس برداشت و به شكل شمش</w:t>
      </w:r>
      <w:r w:rsidR="00FE3758">
        <w:rPr>
          <w:rFonts w:hint="cs"/>
          <w:rtl/>
          <w:lang w:bidi="fa-IR"/>
        </w:rPr>
        <w:t xml:space="preserve"> </w:t>
      </w:r>
      <w:r>
        <w:rPr>
          <w:rtl/>
          <w:lang w:bidi="fa-IR"/>
        </w:rPr>
        <w:t xml:space="preserve">درآورد. دارو به آن زد و به صورت طلا شد. وقتى پيش </w:t>
      </w:r>
      <w:r w:rsidR="00FE3758">
        <w:rPr>
          <w:rtl/>
          <w:lang w:bidi="fa-IR"/>
        </w:rPr>
        <w:t>امير</w:t>
      </w:r>
      <w:r>
        <w:rPr>
          <w:rtl/>
          <w:lang w:bidi="fa-IR"/>
        </w:rPr>
        <w:t>مؤمنان آمد، طلا را رو به رويش گذاشت.</w:t>
      </w:r>
    </w:p>
    <w:p w:rsidR="00AE5D30" w:rsidRDefault="00AE5D30" w:rsidP="00FE3758">
      <w:pPr>
        <w:pStyle w:val="libNormal"/>
        <w:rPr>
          <w:rtl/>
          <w:lang w:bidi="fa-IR"/>
        </w:rPr>
      </w:pPr>
      <w:r>
        <w:rPr>
          <w:rtl/>
          <w:lang w:bidi="fa-IR"/>
        </w:rPr>
        <w:t xml:space="preserve">على </w:t>
      </w:r>
      <w:r w:rsidRPr="00421C6E">
        <w:rPr>
          <w:rStyle w:val="libAlaemChar"/>
          <w:rtl/>
        </w:rPr>
        <w:t>عليه‌السلام</w:t>
      </w:r>
      <w:r>
        <w:rPr>
          <w:rtl/>
          <w:lang w:bidi="fa-IR"/>
        </w:rPr>
        <w:t xml:space="preserve"> وقتى آن را ديد، فرمود: آفرين فضه! اما اگر آن را ذوب مى كردى، رنگش بهتر و قيمتش بالاتر مى شد. فضه با شگفتى پرسيد: اى آقا! مگر شما هم اين صنعت را مى شناسيد؟</w:t>
      </w:r>
    </w:p>
    <w:p w:rsidR="00AE5D30" w:rsidRDefault="00AE5D30" w:rsidP="00AE5D30">
      <w:pPr>
        <w:pStyle w:val="libNormal"/>
        <w:rPr>
          <w:rtl/>
          <w:lang w:bidi="fa-IR"/>
        </w:rPr>
      </w:pPr>
      <w:r>
        <w:rPr>
          <w:rtl/>
          <w:lang w:bidi="fa-IR"/>
        </w:rPr>
        <w:t xml:space="preserve">فرمود: بله و اين كودك هم (بلد است.) </w:t>
      </w:r>
    </w:p>
    <w:p w:rsidR="00AE5D30" w:rsidRDefault="00AE5D30" w:rsidP="00AE5D30">
      <w:pPr>
        <w:pStyle w:val="libNormal"/>
        <w:rPr>
          <w:rtl/>
          <w:lang w:bidi="fa-IR"/>
        </w:rPr>
      </w:pPr>
      <w:r>
        <w:rPr>
          <w:rtl/>
          <w:lang w:bidi="fa-IR"/>
        </w:rPr>
        <w:t>فضه پرسيد: اين كودك هم؟</w:t>
      </w:r>
    </w:p>
    <w:p w:rsidR="00AE5D30" w:rsidRDefault="00AE5D30" w:rsidP="00AE5D30">
      <w:pPr>
        <w:pStyle w:val="libNormal"/>
        <w:rPr>
          <w:rtl/>
          <w:lang w:bidi="fa-IR"/>
        </w:rPr>
      </w:pPr>
      <w:r>
        <w:rPr>
          <w:rtl/>
          <w:lang w:bidi="fa-IR"/>
        </w:rPr>
        <w:lastRenderedPageBreak/>
        <w:t xml:space="preserve">فرمود: بله. آنگاه به حسين </w:t>
      </w:r>
      <w:r w:rsidRPr="00421C6E">
        <w:rPr>
          <w:rStyle w:val="libAlaemChar"/>
          <w:rtl/>
        </w:rPr>
        <w:t>عليه‌السلام</w:t>
      </w:r>
      <w:r>
        <w:rPr>
          <w:rtl/>
          <w:lang w:bidi="fa-IR"/>
        </w:rPr>
        <w:t xml:space="preserve"> اشاره كرد و او جلو آمد و مانند پدر توضيح داد. </w:t>
      </w:r>
      <w:r w:rsidRPr="002E7AE2">
        <w:rPr>
          <w:rStyle w:val="libFootnotenumChar"/>
          <w:rtl/>
          <w:lang w:bidi="fa-IR"/>
        </w:rPr>
        <w:t>(23</w:t>
      </w:r>
      <w:r>
        <w:rPr>
          <w:rStyle w:val="libFootnotenumChar"/>
          <w:rtl/>
          <w:lang w:bidi="fa-IR"/>
        </w:rPr>
        <w:t>)</w:t>
      </w:r>
      <w:r w:rsidRPr="007F77A0">
        <w:rPr>
          <w:rFonts w:eastAsia="B Badr"/>
          <w:rtl/>
        </w:rPr>
        <w:t xml:space="preserve"> </w:t>
      </w:r>
    </w:p>
    <w:p w:rsidR="00AE5D30" w:rsidRDefault="00AE5D30" w:rsidP="00AE5D30">
      <w:pPr>
        <w:pStyle w:val="libNormal"/>
        <w:rPr>
          <w:rtl/>
          <w:lang w:bidi="fa-IR"/>
        </w:rPr>
      </w:pPr>
      <w:r>
        <w:rPr>
          <w:rtl/>
          <w:lang w:bidi="fa-IR"/>
        </w:rPr>
        <w:t xml:space="preserve">به هر روى اين روايت از قرن نهم به بعد در كتاب هاى مختلفى تكرار شد و توهمات زيادى پيرامون زندگى فضه به وجود آورد. از جمله اينكه برخى او را دختر پادشاه هند دانسته اند. </w:t>
      </w:r>
      <w:r w:rsidRPr="002E7AE2">
        <w:rPr>
          <w:rStyle w:val="libFootnotenumChar"/>
          <w:rtl/>
          <w:lang w:bidi="fa-IR"/>
        </w:rPr>
        <w:t>(24</w:t>
      </w:r>
      <w:r>
        <w:rPr>
          <w:rStyle w:val="libFootnotenumChar"/>
          <w:rtl/>
          <w:lang w:bidi="fa-IR"/>
        </w:rPr>
        <w:t>)</w:t>
      </w:r>
      <w:r w:rsidRPr="007F77A0">
        <w:rPr>
          <w:rFonts w:eastAsia="B Badr"/>
          <w:rtl/>
        </w:rPr>
        <w:t xml:space="preserve"> </w:t>
      </w:r>
    </w:p>
    <w:p w:rsidR="00AE5D30" w:rsidRDefault="00AE5D30" w:rsidP="00AE5D30">
      <w:pPr>
        <w:pStyle w:val="libNormal"/>
        <w:rPr>
          <w:rtl/>
          <w:lang w:bidi="fa-IR"/>
        </w:rPr>
      </w:pPr>
      <w:r>
        <w:rPr>
          <w:rtl/>
          <w:lang w:bidi="fa-IR"/>
        </w:rPr>
        <w:t xml:space="preserve">گروهى بر ضعف اين مطلب تاكيد كرده اند و البته ما براى اثبات مقام زهد اميرمؤمنان </w:t>
      </w:r>
      <w:r w:rsidRPr="00A664EC">
        <w:rPr>
          <w:rStyle w:val="libAlaemChar"/>
          <w:rtl/>
        </w:rPr>
        <w:t>عليه‌السلام</w:t>
      </w:r>
      <w:r>
        <w:rPr>
          <w:rtl/>
          <w:lang w:bidi="fa-IR"/>
        </w:rPr>
        <w:t xml:space="preserve"> نيازى به چنين رواياتى نداريم؛ و رواياتى ديگر كه فضه نيز در آنها حضور دارد و گوياى مقام زهد اميرمؤمنان است، به تعداد زيادى در كتب مختلف نقل شده است. </w:t>
      </w:r>
    </w:p>
    <w:p w:rsidR="00491A6B" w:rsidRDefault="00AE5D30" w:rsidP="00AE5D30">
      <w:pPr>
        <w:pStyle w:val="libNormal"/>
        <w:rPr>
          <w:rtl/>
          <w:lang w:bidi="fa-IR"/>
        </w:rPr>
      </w:pPr>
      <w:r>
        <w:rPr>
          <w:rtl/>
          <w:lang w:bidi="fa-IR"/>
        </w:rPr>
        <w:t xml:space="preserve">فضه ارتباط گسترده اى با خاندان اهل بيت مخصوصا على </w:t>
      </w:r>
      <w:r w:rsidRPr="00421C6E">
        <w:rPr>
          <w:rStyle w:val="libAlaemChar"/>
          <w:rtl/>
        </w:rPr>
        <w:t>عليه‌السلام</w:t>
      </w:r>
      <w:r>
        <w:rPr>
          <w:rtl/>
          <w:lang w:bidi="fa-IR"/>
        </w:rPr>
        <w:t xml:space="preserve"> داشت. و علاوه بر يارى رسانى در امور منزل، به اميرمؤمنان </w:t>
      </w:r>
      <w:r w:rsidRPr="00421C6E">
        <w:rPr>
          <w:rStyle w:val="libAlaemChar"/>
          <w:rtl/>
        </w:rPr>
        <w:t>عليه‌السلام</w:t>
      </w:r>
      <w:r>
        <w:rPr>
          <w:rtl/>
          <w:lang w:bidi="fa-IR"/>
        </w:rPr>
        <w:t xml:space="preserve"> نيز كمك مى كرد. گاه آب وضوى حضرت را حاضر مى كرد و زمانى كارهاى شخصى او را انجام مى داد. غذاى حضرت را كه در منزل تهيه مى شد، در دستمالى مى پيچيد و به خدمت ايشان به محل كارش در نخلستان ها مى برد. در اين بين گاه اتفاقاتى روى مى داد كه نمونه هايى از آنها را مى خوانيم: </w:t>
      </w:r>
    </w:p>
    <w:p w:rsidR="00AE5D30" w:rsidRDefault="00491A6B" w:rsidP="00AE5D30">
      <w:pPr>
        <w:pStyle w:val="libNormal"/>
        <w:rPr>
          <w:rtl/>
          <w:lang w:bidi="fa-IR"/>
        </w:rPr>
      </w:pPr>
      <w:r>
        <w:rPr>
          <w:rtl/>
          <w:lang w:bidi="fa-IR"/>
        </w:rPr>
        <w:br w:type="page"/>
      </w:r>
    </w:p>
    <w:p w:rsidR="00AE5D30" w:rsidRDefault="00AE5D30" w:rsidP="00AE5D30">
      <w:pPr>
        <w:pStyle w:val="Heading2"/>
        <w:rPr>
          <w:rtl/>
          <w:lang w:bidi="fa-IR"/>
        </w:rPr>
      </w:pPr>
      <w:bookmarkStart w:id="20" w:name="_Toc395096762"/>
      <w:bookmarkStart w:id="21" w:name="_Toc533932103"/>
      <w:r>
        <w:rPr>
          <w:rtl/>
          <w:lang w:bidi="fa-IR"/>
        </w:rPr>
        <w:t>سبوس نان</w:t>
      </w:r>
      <w:bookmarkEnd w:id="20"/>
      <w:bookmarkEnd w:id="21"/>
    </w:p>
    <w:p w:rsidR="00B7625F" w:rsidRDefault="00AE5D30" w:rsidP="00B7625F">
      <w:pPr>
        <w:pStyle w:val="libNormal"/>
        <w:rPr>
          <w:rtl/>
          <w:lang w:bidi="fa-IR"/>
        </w:rPr>
      </w:pPr>
      <w:r>
        <w:rPr>
          <w:rtl/>
          <w:lang w:bidi="fa-IR"/>
        </w:rPr>
        <w:t xml:space="preserve">سويد بن غفله </w:t>
      </w:r>
      <w:r w:rsidRPr="002E7AE2">
        <w:rPr>
          <w:rStyle w:val="libFootnotenumChar"/>
          <w:rtl/>
          <w:lang w:bidi="fa-IR"/>
        </w:rPr>
        <w:t>(25</w:t>
      </w:r>
      <w:r>
        <w:rPr>
          <w:rStyle w:val="libFootnotenumChar"/>
          <w:rtl/>
          <w:lang w:bidi="fa-IR"/>
        </w:rPr>
        <w:t xml:space="preserve">) </w:t>
      </w:r>
      <w:r>
        <w:rPr>
          <w:rtl/>
          <w:lang w:bidi="fa-IR"/>
        </w:rPr>
        <w:t>مى گويد: عصر يكى از روزها نزد اميرمؤمنان رفتم. ديدم سفره اى پيش روى گسترده است و در آن دوغى قرار داده اند كه بويش</w:t>
      </w:r>
      <w:r w:rsidR="00B7625F">
        <w:rPr>
          <w:rFonts w:hint="cs"/>
          <w:rtl/>
          <w:lang w:bidi="fa-IR"/>
        </w:rPr>
        <w:t xml:space="preserve"> </w:t>
      </w:r>
      <w:r>
        <w:rPr>
          <w:rtl/>
          <w:lang w:bidi="fa-IR"/>
        </w:rPr>
        <w:t>از فاصله دور به مشام مى رسيد. در دستش نيز تكه اى نان ديدم كه سبوس</w:t>
      </w:r>
      <w:r w:rsidR="00B7625F">
        <w:rPr>
          <w:rFonts w:hint="cs"/>
          <w:rtl/>
          <w:lang w:bidi="fa-IR"/>
        </w:rPr>
        <w:t xml:space="preserve"> </w:t>
      </w:r>
      <w:r>
        <w:rPr>
          <w:rtl/>
          <w:lang w:bidi="fa-IR"/>
        </w:rPr>
        <w:t>جو روى آن پيدا بود. حضرت آن را با دست ريز مى كرد و هرگاه نمى توانست، با زانو فشار مى داد و مى شكست و مى خورد.</w:t>
      </w:r>
    </w:p>
    <w:p w:rsidR="00AE5D30" w:rsidRDefault="00AE5D30" w:rsidP="00EC0C64">
      <w:pPr>
        <w:pStyle w:val="libNormal"/>
        <w:rPr>
          <w:rtl/>
          <w:lang w:bidi="fa-IR"/>
        </w:rPr>
      </w:pPr>
      <w:r>
        <w:rPr>
          <w:rtl/>
          <w:lang w:bidi="fa-IR"/>
        </w:rPr>
        <w:t>وقتى مرا ديد، از من خواست جلوتر بروم و با وى غذا بخورم؛ من امتناع كردم و گفتم: روزه ام. حضرت در پاسخ به من فرمود: «هر شخصى كه روزه گرفتن او را از خوردن غذايى كه سيرش مى كند، باز دارد، حق است بر خدا كه از غذاى بهشتى اطعامش كند و از شراب بهشتى سيرابش سازد.»</w:t>
      </w:r>
    </w:p>
    <w:p w:rsidR="00AE5D30" w:rsidRDefault="00AE5D30" w:rsidP="00AE5D30">
      <w:pPr>
        <w:pStyle w:val="libNormal"/>
        <w:rPr>
          <w:rFonts w:eastAsia="B Badr"/>
          <w:rtl/>
        </w:rPr>
      </w:pPr>
      <w:r>
        <w:rPr>
          <w:rtl/>
          <w:lang w:bidi="fa-IR"/>
        </w:rPr>
        <w:t xml:space="preserve">به فضه كه در چند قدمى حضرت بود، گفتم: واى بر تو اى فضه! در حق اين پيرمرد از خدا نمى ترسى؟ چرا سبوس نان را نمى گيرى؟! نخاله آن روى نان حضرت معلوم است! فضه گفت: به ما فرموده است سبوس غذا را نگيريم. گاه آن را در كيسه اى مى گذارد و مهر مى زد تا نتوانند سبوسش را بگيرند. </w:t>
      </w:r>
      <w:r w:rsidRPr="002E7AE2">
        <w:rPr>
          <w:rStyle w:val="libFootnotenumChar"/>
          <w:rtl/>
          <w:lang w:bidi="fa-IR"/>
        </w:rPr>
        <w:t>(26</w:t>
      </w:r>
      <w:r>
        <w:rPr>
          <w:rStyle w:val="libFootnotenumChar"/>
          <w:rtl/>
          <w:lang w:bidi="fa-IR"/>
        </w:rPr>
        <w:t>)</w:t>
      </w:r>
      <w:r w:rsidRPr="00FF037F">
        <w:rPr>
          <w:rFonts w:eastAsia="B Badr"/>
          <w:rtl/>
        </w:rPr>
        <w:t xml:space="preserve"> </w:t>
      </w:r>
    </w:p>
    <w:p w:rsidR="00FF037F" w:rsidRDefault="00FF037F" w:rsidP="00AE5D30">
      <w:pPr>
        <w:pStyle w:val="libNormal"/>
        <w:rPr>
          <w:rtl/>
          <w:lang w:bidi="fa-IR"/>
        </w:rPr>
      </w:pPr>
      <w:r>
        <w:rPr>
          <w:rFonts w:eastAsia="B Badr"/>
          <w:rtl/>
        </w:rPr>
        <w:br w:type="page"/>
      </w:r>
    </w:p>
    <w:p w:rsidR="00AE5D30" w:rsidRDefault="00AE5D30" w:rsidP="00AE5D30">
      <w:pPr>
        <w:pStyle w:val="Heading2"/>
        <w:rPr>
          <w:rtl/>
          <w:lang w:bidi="fa-IR"/>
        </w:rPr>
      </w:pPr>
      <w:bookmarkStart w:id="22" w:name="_Toc395096763"/>
      <w:bookmarkStart w:id="23" w:name="_Toc533932104"/>
      <w:r>
        <w:rPr>
          <w:rtl/>
          <w:lang w:bidi="fa-IR"/>
        </w:rPr>
        <w:t xml:space="preserve">درسى از على </w:t>
      </w:r>
      <w:r w:rsidRPr="00421C6E">
        <w:rPr>
          <w:rStyle w:val="libAlaemChar"/>
          <w:rtl/>
        </w:rPr>
        <w:t>عليه‌السلام</w:t>
      </w:r>
      <w:bookmarkEnd w:id="22"/>
      <w:bookmarkEnd w:id="23"/>
    </w:p>
    <w:p w:rsidR="00AE5D30" w:rsidRDefault="00AE5D30" w:rsidP="0067181C">
      <w:pPr>
        <w:pStyle w:val="libNormal"/>
        <w:rPr>
          <w:rtl/>
          <w:lang w:bidi="fa-IR"/>
        </w:rPr>
      </w:pPr>
      <w:r>
        <w:rPr>
          <w:rtl/>
          <w:lang w:bidi="fa-IR"/>
        </w:rPr>
        <w:t>فضه مسئولیت داشت غذاى حضرت را كه در منزل آماده مى شد، به ايشان برساند و به اين ترتيب با وى همراه بود. از اين روى چندين بار كه اشخاص</w:t>
      </w:r>
      <w:r w:rsidR="0067181C">
        <w:rPr>
          <w:rFonts w:hint="cs"/>
          <w:rtl/>
          <w:lang w:bidi="fa-IR"/>
        </w:rPr>
        <w:t xml:space="preserve"> </w:t>
      </w:r>
      <w:r>
        <w:rPr>
          <w:rtl/>
          <w:lang w:bidi="fa-IR"/>
        </w:rPr>
        <w:t>مختلف حضرت را در حال خوردن غذاى ساده بعد از خستگى ناشى از كشاورزى مى ديدند، به فضه اعتراض مى كردند و او كه در مقابل اين س</w:t>
      </w:r>
      <w:r w:rsidR="0067181C">
        <w:rPr>
          <w:rFonts w:hint="cs"/>
          <w:rtl/>
          <w:lang w:bidi="fa-IR"/>
        </w:rPr>
        <w:t>ؤ</w:t>
      </w:r>
      <w:r>
        <w:rPr>
          <w:rtl/>
          <w:lang w:bidi="fa-IR"/>
        </w:rPr>
        <w:t>ال</w:t>
      </w:r>
      <w:r w:rsidR="0067181C">
        <w:rPr>
          <w:rFonts w:hint="cs"/>
          <w:rtl/>
          <w:lang w:bidi="fa-IR"/>
        </w:rPr>
        <w:t xml:space="preserve"> </w:t>
      </w:r>
      <w:r>
        <w:rPr>
          <w:rtl/>
          <w:lang w:bidi="fa-IR"/>
        </w:rPr>
        <w:t xml:space="preserve">ها قرار مى گرفت، خود بهتر از ديگران به مقام والاى اميرمؤمنان وصى و برادر رسول بزرگ خدا پى مى برد. </w:t>
      </w:r>
    </w:p>
    <w:p w:rsidR="00AE5D30" w:rsidRPr="007B084E" w:rsidRDefault="00AE5D30" w:rsidP="001C3D7B">
      <w:pPr>
        <w:pStyle w:val="libNormal"/>
        <w:rPr>
          <w:rtl/>
        </w:rPr>
      </w:pPr>
      <w:r w:rsidRPr="007B084E">
        <w:rPr>
          <w:rtl/>
        </w:rPr>
        <w:t xml:space="preserve">عمرو بن حريث يكى از اشخاصى است كه به فضه اعتراض كرد و... اميرمؤمنان در پاسخ او فرمود: </w:t>
      </w:r>
      <w:r w:rsidR="001C3D7B">
        <w:rPr>
          <w:rFonts w:hint="cs"/>
          <w:rtl/>
        </w:rPr>
        <w:t>«</w:t>
      </w:r>
      <w:r w:rsidRPr="001C3D7B">
        <w:rPr>
          <w:rStyle w:val="libHadeesChar"/>
          <w:rtl/>
        </w:rPr>
        <w:t>يا عمرو لقد حانت هذه - و مد يده الى محاسنه - و خسرت هذه ان ادخلها النار من اجل الطعام و هذا يجزنى</w:t>
      </w:r>
      <w:r w:rsidRPr="007B084E">
        <w:rPr>
          <w:rtl/>
        </w:rPr>
        <w:t>.</w:t>
      </w:r>
      <w:r w:rsidR="001C3D7B">
        <w:rPr>
          <w:rFonts w:hint="cs"/>
          <w:rtl/>
        </w:rPr>
        <w:t>»</w:t>
      </w:r>
      <w:r w:rsidRPr="007B084E">
        <w:rPr>
          <w:rtl/>
        </w:rPr>
        <w:t xml:space="preserve"> </w:t>
      </w:r>
      <w:r w:rsidRPr="007B084E">
        <w:rPr>
          <w:rStyle w:val="libFootnotenumChar"/>
          <w:rtl/>
        </w:rPr>
        <w:t>(27)</w:t>
      </w:r>
      <w:r w:rsidRPr="001C3D7B">
        <w:rPr>
          <w:rFonts w:eastAsia="B Badr"/>
          <w:rtl/>
        </w:rPr>
        <w:t xml:space="preserve"> </w:t>
      </w:r>
    </w:p>
    <w:p w:rsidR="00AE5D30" w:rsidRDefault="00AE5D30" w:rsidP="001C3D7B">
      <w:pPr>
        <w:pStyle w:val="libNormal"/>
        <w:rPr>
          <w:rtl/>
          <w:lang w:bidi="fa-IR"/>
        </w:rPr>
      </w:pPr>
      <w:r>
        <w:rPr>
          <w:rtl/>
          <w:lang w:bidi="fa-IR"/>
        </w:rPr>
        <w:t xml:space="preserve">حضرت على </w:t>
      </w:r>
      <w:r w:rsidRPr="00421C6E">
        <w:rPr>
          <w:rStyle w:val="libAlaemChar"/>
          <w:rtl/>
        </w:rPr>
        <w:t>عليه‌السلام</w:t>
      </w:r>
      <w:r>
        <w:rPr>
          <w:rtl/>
          <w:lang w:bidi="fa-IR"/>
        </w:rPr>
        <w:t xml:space="preserve"> فرمود: عمرو وقت اين رسيده - و دستش را به محاسنش</w:t>
      </w:r>
      <w:r w:rsidR="001C3D7B">
        <w:rPr>
          <w:rFonts w:hint="cs"/>
          <w:rtl/>
          <w:lang w:bidi="fa-IR"/>
        </w:rPr>
        <w:t xml:space="preserve"> </w:t>
      </w:r>
      <w:r>
        <w:rPr>
          <w:rtl/>
          <w:lang w:bidi="fa-IR"/>
        </w:rPr>
        <w:t xml:space="preserve">كشيد - و ادامه داد: اگر اين محاسن به سبب طعام بسوزد، زيان كرده است و همين غذا مرا كفايت مى كند. </w:t>
      </w:r>
    </w:p>
    <w:p w:rsidR="001C3D7B" w:rsidRDefault="001C3D7B" w:rsidP="001C3D7B">
      <w:pPr>
        <w:pStyle w:val="libNormal"/>
        <w:rPr>
          <w:rtl/>
          <w:lang w:bidi="fa-IR"/>
        </w:rPr>
      </w:pPr>
      <w:r>
        <w:rPr>
          <w:rtl/>
          <w:lang w:bidi="fa-IR"/>
        </w:rPr>
        <w:br w:type="page"/>
      </w:r>
    </w:p>
    <w:p w:rsidR="00AE5D30" w:rsidRDefault="00AE5D30" w:rsidP="00AE5D30">
      <w:pPr>
        <w:pStyle w:val="Heading2"/>
        <w:rPr>
          <w:rtl/>
          <w:lang w:bidi="fa-IR"/>
        </w:rPr>
      </w:pPr>
      <w:bookmarkStart w:id="24" w:name="_Toc395096764"/>
      <w:bookmarkStart w:id="25" w:name="_Toc533932105"/>
      <w:r>
        <w:rPr>
          <w:rtl/>
          <w:lang w:bidi="fa-IR"/>
        </w:rPr>
        <w:t xml:space="preserve">عدالت فاطمه </w:t>
      </w:r>
      <w:r w:rsidRPr="00AF273E">
        <w:rPr>
          <w:rStyle w:val="libAlaemChar"/>
          <w:rtl/>
        </w:rPr>
        <w:t>عليها‌السلام</w:t>
      </w:r>
      <w:bookmarkEnd w:id="24"/>
      <w:bookmarkEnd w:id="25"/>
    </w:p>
    <w:p w:rsidR="00642075" w:rsidRDefault="00AE5D30" w:rsidP="00AE5D30">
      <w:pPr>
        <w:pStyle w:val="libNormal"/>
        <w:rPr>
          <w:rtl/>
          <w:lang w:bidi="fa-IR"/>
        </w:rPr>
      </w:pPr>
      <w:r>
        <w:rPr>
          <w:rtl/>
          <w:lang w:bidi="fa-IR"/>
        </w:rPr>
        <w:t xml:space="preserve">فاطمه </w:t>
      </w:r>
      <w:r w:rsidRPr="00AF273E">
        <w:rPr>
          <w:rStyle w:val="libAlaemChar"/>
          <w:rtl/>
        </w:rPr>
        <w:t>عليها‌السلام</w:t>
      </w:r>
      <w:r>
        <w:rPr>
          <w:rtl/>
          <w:lang w:bidi="fa-IR"/>
        </w:rPr>
        <w:t xml:space="preserve"> هرگز در حق فضه بى عدالتى روا نداشت. به وى فرصت عبادت مى داد و از تمام امتيازها بهره مندش مى ساخت. در اين باره پيامبر </w:t>
      </w:r>
      <w:r w:rsidRPr="000C586A">
        <w:rPr>
          <w:rStyle w:val="libAlaemChar"/>
          <w:rtl/>
        </w:rPr>
        <w:t>صلى‌الله‌عليه‌وآله</w:t>
      </w:r>
      <w:r>
        <w:rPr>
          <w:rtl/>
          <w:lang w:bidi="fa-IR"/>
        </w:rPr>
        <w:t xml:space="preserve"> نيز به فاطمه </w:t>
      </w:r>
      <w:r w:rsidRPr="00AF273E">
        <w:rPr>
          <w:rStyle w:val="libAlaemChar"/>
          <w:rtl/>
        </w:rPr>
        <w:t>عليها‌السلام</w:t>
      </w:r>
      <w:r>
        <w:rPr>
          <w:rtl/>
          <w:lang w:bidi="fa-IR"/>
        </w:rPr>
        <w:t xml:space="preserve"> توصيه كرده بود به اين صورت كه انجام كارهاى خانه يك روز بر عهده فاطمه </w:t>
      </w:r>
      <w:r w:rsidRPr="00AF273E">
        <w:rPr>
          <w:rStyle w:val="libAlaemChar"/>
          <w:rtl/>
        </w:rPr>
        <w:t>عليها‌السلام</w:t>
      </w:r>
      <w:r>
        <w:rPr>
          <w:rtl/>
          <w:lang w:bidi="fa-IR"/>
        </w:rPr>
        <w:t xml:space="preserve"> و روز ديگر بر عهده فضه باشد.</w:t>
      </w:r>
    </w:p>
    <w:p w:rsidR="00AE5D30" w:rsidRDefault="00AE5D30" w:rsidP="00AE5D30">
      <w:pPr>
        <w:pStyle w:val="libNormal"/>
        <w:rPr>
          <w:rtl/>
          <w:lang w:bidi="fa-IR"/>
        </w:rPr>
      </w:pPr>
      <w:r>
        <w:rPr>
          <w:rtl/>
          <w:lang w:bidi="fa-IR"/>
        </w:rPr>
        <w:t xml:space="preserve">با اين روش هر يك مى توانستند به استراحت، عبادت و كارهاى مورد علاقه شان بپردازند. در نوع انتخاب كارهاى خانه نيز فاطمه </w:t>
      </w:r>
      <w:r w:rsidRPr="00AF273E">
        <w:rPr>
          <w:rStyle w:val="libAlaemChar"/>
          <w:rtl/>
        </w:rPr>
        <w:t>عليها‌السلام</w:t>
      </w:r>
      <w:r>
        <w:rPr>
          <w:rtl/>
          <w:lang w:bidi="fa-IR"/>
        </w:rPr>
        <w:t xml:space="preserve">، فضه را آزاد گذاشته بود و كار بر زمين مانده را دختر رسول خدا انجام مى داد. در اين خانه عموما كارها به دو بخش داخلى و خارجى خانه تقسيم شده بود. كارهايى مانند: آرد كردن جو و گندم، روشن كردن تنور نان و غذا پختن، شستن لباس، نگهدارى كودكان از كارهاى داخل خانه بود و امورى مانند تهيه هيزم، رساندن غذاى حضرت على </w:t>
      </w:r>
      <w:r w:rsidRPr="00421C6E">
        <w:rPr>
          <w:rStyle w:val="libAlaemChar"/>
          <w:rtl/>
        </w:rPr>
        <w:t>عليه‌السلام</w:t>
      </w:r>
      <w:r>
        <w:rPr>
          <w:rtl/>
          <w:lang w:bidi="fa-IR"/>
        </w:rPr>
        <w:t xml:space="preserve"> در نخلستان، از امور بيرون منزل به حساب مى آمد. و اين نيز مطلب نمونه اى است از عدل الهى كه در خانه اهل بيت </w:t>
      </w:r>
      <w:r w:rsidRPr="003A3624">
        <w:rPr>
          <w:rStyle w:val="libAlaemChar"/>
          <w:rtl/>
        </w:rPr>
        <w:t>عليهم‌السلام</w:t>
      </w:r>
      <w:r>
        <w:rPr>
          <w:rtl/>
          <w:lang w:bidi="fa-IR"/>
        </w:rPr>
        <w:t xml:space="preserve"> جارى بود. </w:t>
      </w:r>
    </w:p>
    <w:p w:rsidR="001E1250" w:rsidRDefault="001E1250" w:rsidP="00AE5D30">
      <w:pPr>
        <w:pStyle w:val="libNormal"/>
        <w:rPr>
          <w:rtl/>
          <w:lang w:bidi="fa-IR"/>
        </w:rPr>
      </w:pPr>
      <w:r>
        <w:rPr>
          <w:rtl/>
          <w:lang w:bidi="fa-IR"/>
        </w:rPr>
        <w:br w:type="page"/>
      </w:r>
    </w:p>
    <w:p w:rsidR="00AE5D30" w:rsidRDefault="00AE5D30" w:rsidP="00AE5D30">
      <w:pPr>
        <w:pStyle w:val="Heading2"/>
        <w:rPr>
          <w:rtl/>
          <w:lang w:bidi="fa-IR"/>
        </w:rPr>
      </w:pPr>
      <w:bookmarkStart w:id="26" w:name="_Toc395096765"/>
      <w:bookmarkStart w:id="27" w:name="_Toc533932106"/>
      <w:r>
        <w:rPr>
          <w:rtl/>
          <w:lang w:bidi="fa-IR"/>
        </w:rPr>
        <w:t>نوبت كار</w:t>
      </w:r>
      <w:bookmarkEnd w:id="26"/>
      <w:bookmarkEnd w:id="27"/>
    </w:p>
    <w:p w:rsidR="00AE5D30" w:rsidRDefault="00AE5D30" w:rsidP="00AE5D30">
      <w:pPr>
        <w:pStyle w:val="libNormal"/>
        <w:rPr>
          <w:rtl/>
          <w:lang w:bidi="fa-IR"/>
        </w:rPr>
      </w:pPr>
      <w:r>
        <w:rPr>
          <w:rtl/>
          <w:lang w:bidi="fa-IR"/>
        </w:rPr>
        <w:t xml:space="preserve">قطب راوندى مى نويسد: «روزى سلمان فارسى به خانه فاطمه </w:t>
      </w:r>
      <w:r w:rsidRPr="00AF273E">
        <w:rPr>
          <w:rStyle w:val="libAlaemChar"/>
          <w:rtl/>
        </w:rPr>
        <w:t>عليها‌السلام</w:t>
      </w:r>
      <w:r>
        <w:rPr>
          <w:rtl/>
          <w:lang w:bidi="fa-IR"/>
        </w:rPr>
        <w:t xml:space="preserve"> آمد. ديد حضرت در كنار آسياب نشسته و به آرد كردن جو براى خانواده اش، مشغول است و از كثرت كار، دست فاطمه زهرا </w:t>
      </w:r>
      <w:r w:rsidRPr="00AF273E">
        <w:rPr>
          <w:rStyle w:val="libAlaemChar"/>
          <w:rtl/>
        </w:rPr>
        <w:t>عليها‌السلام</w:t>
      </w:r>
      <w:r>
        <w:rPr>
          <w:rtl/>
          <w:lang w:bidi="fa-IR"/>
        </w:rPr>
        <w:t xml:space="preserve"> مجروح شده و خون آن بر دسته آسياب لخته بسته است. در همان حال فرزند كوچكش حسين </w:t>
      </w:r>
      <w:r w:rsidRPr="00421C6E">
        <w:rPr>
          <w:rStyle w:val="libAlaemChar"/>
          <w:rtl/>
        </w:rPr>
        <w:t>عليه‌السلام</w:t>
      </w:r>
      <w:r>
        <w:rPr>
          <w:rtl/>
          <w:lang w:bidi="fa-IR"/>
        </w:rPr>
        <w:t xml:space="preserve"> در گوشه خانه از گرسنگى بى تاب و رنگ پريده شده است. سلمان پرسيد: اى دختر رسول خدا دست هاى شما از آسياب كردن مجروح شده است. خادمه تان حاضر است، چرا اين كار را به او نمى سپاريد؟</w:t>
      </w:r>
    </w:p>
    <w:p w:rsidR="00AE5D30" w:rsidRDefault="00AE5D30" w:rsidP="00AE5D30">
      <w:pPr>
        <w:pStyle w:val="libNormal"/>
        <w:rPr>
          <w:rtl/>
          <w:lang w:bidi="fa-IR"/>
        </w:rPr>
      </w:pPr>
      <w:r>
        <w:rPr>
          <w:rtl/>
          <w:lang w:bidi="fa-IR"/>
        </w:rPr>
        <w:t xml:space="preserve">فرمود: رسول خدا </w:t>
      </w:r>
      <w:r w:rsidRPr="000C586A">
        <w:rPr>
          <w:rStyle w:val="libAlaemChar"/>
          <w:rtl/>
        </w:rPr>
        <w:t>صلى‌الله‌عليه‌وآله</w:t>
      </w:r>
      <w:r>
        <w:rPr>
          <w:rtl/>
          <w:lang w:bidi="fa-IR"/>
        </w:rPr>
        <w:t xml:space="preserve"> به من وصيت كرده است خدمت خانه يك روز با او و روز ديگر با من باشد، ديروز نوبت او بود. </w:t>
      </w:r>
    </w:p>
    <w:p w:rsidR="00AE5D30" w:rsidRDefault="00AE5D30" w:rsidP="00AE5D30">
      <w:pPr>
        <w:pStyle w:val="libNormal"/>
        <w:rPr>
          <w:rtl/>
          <w:lang w:bidi="fa-IR"/>
        </w:rPr>
      </w:pPr>
      <w:r>
        <w:rPr>
          <w:rtl/>
          <w:lang w:bidi="fa-IR"/>
        </w:rPr>
        <w:t xml:space="preserve">سلمان گفت: من بنده آزاد شده شما هستم. بگذاريد جو را آرد كنم يا حسين </w:t>
      </w:r>
      <w:r w:rsidRPr="00421C6E">
        <w:rPr>
          <w:rStyle w:val="libAlaemChar"/>
          <w:rtl/>
        </w:rPr>
        <w:t>عليه‌السلام</w:t>
      </w:r>
      <w:r>
        <w:rPr>
          <w:rtl/>
          <w:lang w:bidi="fa-IR"/>
        </w:rPr>
        <w:t xml:space="preserve"> را ساكت سازم. فرمود: من بهتر مى توانم حسين را آرام كنم. شما جو را آرد كنيد. </w:t>
      </w:r>
    </w:p>
    <w:p w:rsidR="00AE5D30" w:rsidRDefault="00AE5D30" w:rsidP="00990B30">
      <w:pPr>
        <w:pStyle w:val="libNormal"/>
        <w:rPr>
          <w:lang w:bidi="fa-IR"/>
        </w:rPr>
      </w:pPr>
      <w:r>
        <w:rPr>
          <w:rtl/>
          <w:lang w:bidi="fa-IR"/>
        </w:rPr>
        <w:t xml:space="preserve">سلمان مشغول كار كردن شد. دقايقى بعد هنگام نماز فرا رسيد و سلمان به سوى مسجد رسول خدا </w:t>
      </w:r>
      <w:r w:rsidRPr="000C586A">
        <w:rPr>
          <w:rStyle w:val="libAlaemChar"/>
          <w:rtl/>
        </w:rPr>
        <w:t>صلى‌الله‌عليه‌وآله</w:t>
      </w:r>
      <w:r>
        <w:rPr>
          <w:rtl/>
          <w:lang w:bidi="fa-IR"/>
        </w:rPr>
        <w:t xml:space="preserve"> روانه شد. در مسجد على </w:t>
      </w:r>
      <w:r w:rsidRPr="00421C6E">
        <w:rPr>
          <w:rStyle w:val="libAlaemChar"/>
          <w:rtl/>
        </w:rPr>
        <w:t>عليه‌السلام</w:t>
      </w:r>
      <w:r>
        <w:rPr>
          <w:rtl/>
          <w:lang w:bidi="fa-IR"/>
        </w:rPr>
        <w:t xml:space="preserve"> را ديد و از آنچه ديده بود، او را مطلع كرد. على </w:t>
      </w:r>
      <w:r w:rsidRPr="00421C6E">
        <w:rPr>
          <w:rStyle w:val="libAlaemChar"/>
          <w:rtl/>
        </w:rPr>
        <w:t>عليه‌السلام</w:t>
      </w:r>
      <w:r>
        <w:rPr>
          <w:rtl/>
          <w:lang w:bidi="fa-IR"/>
        </w:rPr>
        <w:t xml:space="preserve"> كه از ناراحتى اشك بر گونه هايش</w:t>
      </w:r>
      <w:r w:rsidR="00990B30">
        <w:rPr>
          <w:rFonts w:hint="cs"/>
          <w:rtl/>
          <w:lang w:bidi="fa-IR"/>
        </w:rPr>
        <w:t xml:space="preserve"> </w:t>
      </w:r>
      <w:r>
        <w:rPr>
          <w:rtl/>
          <w:lang w:bidi="fa-IR"/>
        </w:rPr>
        <w:t xml:space="preserve">جارى شده بود، بى درنگ از مسجد خارج و به سوى خانه روانه شد. </w:t>
      </w:r>
    </w:p>
    <w:p w:rsidR="00AE5D30" w:rsidRPr="007B084E" w:rsidRDefault="00AE5D30" w:rsidP="00AE5D30">
      <w:pPr>
        <w:pStyle w:val="libNormal"/>
        <w:rPr>
          <w:rtl/>
        </w:rPr>
      </w:pPr>
      <w:r w:rsidRPr="007B084E">
        <w:rPr>
          <w:rtl/>
        </w:rPr>
        <w:t xml:space="preserve">لحظه اى بعد ديدند كه على </w:t>
      </w:r>
      <w:r w:rsidRPr="007B084E">
        <w:rPr>
          <w:rStyle w:val="libAlaemChar"/>
          <w:rtl/>
        </w:rPr>
        <w:t>عليه‌السلام</w:t>
      </w:r>
      <w:r w:rsidRPr="007B084E">
        <w:rPr>
          <w:rtl/>
        </w:rPr>
        <w:t xml:space="preserve"> تبسم كنان به مسجد برگشت. رسول خدا </w:t>
      </w:r>
      <w:r w:rsidRPr="007B084E">
        <w:rPr>
          <w:rStyle w:val="libAlaemChar"/>
          <w:rtl/>
        </w:rPr>
        <w:t>صلى‌الله‌عليه‌وآله</w:t>
      </w:r>
      <w:r w:rsidRPr="007B084E">
        <w:rPr>
          <w:rtl/>
        </w:rPr>
        <w:t xml:space="preserve"> پرسيد: چه شد گريان رفتى و خندان برگشتى؟ فرمود: </w:t>
      </w:r>
      <w:r w:rsidR="00990B30">
        <w:rPr>
          <w:rFonts w:hint="cs"/>
          <w:rtl/>
        </w:rPr>
        <w:t>«</w:t>
      </w:r>
      <w:r w:rsidRPr="00990B30">
        <w:rPr>
          <w:rStyle w:val="libHadeesChar"/>
          <w:rtl/>
        </w:rPr>
        <w:t xml:space="preserve">دخلت على فاطمه </w:t>
      </w:r>
      <w:r w:rsidRPr="00990B30">
        <w:rPr>
          <w:rStyle w:val="libAlaemChar"/>
          <w:rtl/>
        </w:rPr>
        <w:t>عليها‌السلام</w:t>
      </w:r>
      <w:r w:rsidRPr="00990B30">
        <w:rPr>
          <w:rStyle w:val="libHadeesChar"/>
          <w:rtl/>
        </w:rPr>
        <w:t xml:space="preserve"> و هى مستقبلة لقفاها و الحسين نائم على صدرها و قدامها رحى تدور من غير يد</w:t>
      </w:r>
      <w:r w:rsidR="00990B30">
        <w:rPr>
          <w:rFonts w:hint="cs"/>
          <w:rtl/>
        </w:rPr>
        <w:t xml:space="preserve">»؛ </w:t>
      </w:r>
      <w:r w:rsidRPr="007B084E">
        <w:rPr>
          <w:rtl/>
        </w:rPr>
        <w:t xml:space="preserve">نزد فاطمه رفتم. ديدم حسين </w:t>
      </w:r>
      <w:r w:rsidRPr="007B084E">
        <w:rPr>
          <w:rStyle w:val="libAlaemChar"/>
          <w:rtl/>
        </w:rPr>
        <w:t>عليه‌السلام</w:t>
      </w:r>
      <w:r w:rsidRPr="007B084E">
        <w:rPr>
          <w:rtl/>
        </w:rPr>
        <w:t xml:space="preserve"> بر سينه مادر خوابيده و آسياب، بى آنكه دستى ديده شود، خود به خود مى گردد. </w:t>
      </w:r>
    </w:p>
    <w:p w:rsidR="00AE5D30" w:rsidRDefault="00AE5D30" w:rsidP="00AE5D30">
      <w:pPr>
        <w:pStyle w:val="libNormal"/>
        <w:rPr>
          <w:rFonts w:eastAsia="B Badr"/>
          <w:rtl/>
        </w:rPr>
      </w:pPr>
      <w:r w:rsidRPr="007B084E">
        <w:rPr>
          <w:rtl/>
        </w:rPr>
        <w:lastRenderedPageBreak/>
        <w:t xml:space="preserve">پيامبر </w:t>
      </w:r>
      <w:r w:rsidRPr="007B084E">
        <w:rPr>
          <w:rStyle w:val="libAlaemChar"/>
          <w:rtl/>
        </w:rPr>
        <w:t>صلى‌الله‌عليه‌وآله</w:t>
      </w:r>
      <w:r w:rsidRPr="007B084E">
        <w:rPr>
          <w:rtl/>
        </w:rPr>
        <w:t xml:space="preserve"> تبسمى كرد و فرمود: </w:t>
      </w:r>
      <w:r w:rsidR="008D38C9">
        <w:rPr>
          <w:rFonts w:hint="cs"/>
          <w:rtl/>
        </w:rPr>
        <w:t>«</w:t>
      </w:r>
      <w:r w:rsidRPr="008D38C9">
        <w:rPr>
          <w:rStyle w:val="libHadeesChar"/>
          <w:rtl/>
        </w:rPr>
        <w:t>يا على اما علمت ان لله ملائكة سيارة فى الارض يخدمون محمدا و ال محمد الى ان تقوم الساعة</w:t>
      </w:r>
      <w:r w:rsidR="008D38C9">
        <w:rPr>
          <w:rFonts w:hint="cs"/>
          <w:rtl/>
        </w:rPr>
        <w:t>»؛ «</w:t>
      </w:r>
      <w:r w:rsidRPr="007B084E">
        <w:rPr>
          <w:rtl/>
        </w:rPr>
        <w:t>اى على! مگر نمى دانى خداوند در زمين فرشتگانى دارد كه مى گردند و هميشه به محمد و آل محمد خدمت مى كنند؟</w:t>
      </w:r>
      <w:r w:rsidR="008D38C9">
        <w:rPr>
          <w:rFonts w:hint="cs"/>
          <w:rtl/>
        </w:rPr>
        <w:t>»</w:t>
      </w:r>
      <w:r w:rsidRPr="007B084E">
        <w:rPr>
          <w:rtl/>
        </w:rPr>
        <w:t xml:space="preserve"> </w:t>
      </w:r>
      <w:r w:rsidRPr="007B084E">
        <w:rPr>
          <w:rStyle w:val="libFootnotenumChar"/>
          <w:rtl/>
        </w:rPr>
        <w:t>(28)</w:t>
      </w:r>
      <w:r w:rsidRPr="008D38C9">
        <w:rPr>
          <w:rFonts w:eastAsia="B Badr"/>
          <w:rtl/>
        </w:rPr>
        <w:t xml:space="preserve"> </w:t>
      </w:r>
    </w:p>
    <w:p w:rsidR="008D38C9" w:rsidRPr="007B084E" w:rsidRDefault="008D38C9" w:rsidP="00AE5D30">
      <w:pPr>
        <w:pStyle w:val="libNormal"/>
        <w:rPr>
          <w:rtl/>
        </w:rPr>
      </w:pPr>
      <w:r>
        <w:rPr>
          <w:rFonts w:eastAsia="B Badr"/>
          <w:rtl/>
        </w:rPr>
        <w:br w:type="page"/>
      </w:r>
    </w:p>
    <w:p w:rsidR="00AE5D30" w:rsidRDefault="00AE5D30" w:rsidP="00AE5D30">
      <w:pPr>
        <w:pStyle w:val="Heading2"/>
        <w:rPr>
          <w:rtl/>
          <w:lang w:bidi="fa-IR"/>
        </w:rPr>
      </w:pPr>
      <w:bookmarkStart w:id="28" w:name="_Toc395096766"/>
      <w:bookmarkStart w:id="29" w:name="_Toc533932107"/>
      <w:r>
        <w:rPr>
          <w:rtl/>
          <w:lang w:bidi="fa-IR"/>
        </w:rPr>
        <w:t>حق انتخاب</w:t>
      </w:r>
      <w:bookmarkEnd w:id="28"/>
      <w:bookmarkEnd w:id="29"/>
    </w:p>
    <w:p w:rsidR="00AE5D30" w:rsidRDefault="00AE5D30" w:rsidP="00AE5D30">
      <w:pPr>
        <w:pStyle w:val="libNormal"/>
        <w:rPr>
          <w:rFonts w:eastAsia="B Badr"/>
          <w:rtl/>
        </w:rPr>
      </w:pPr>
      <w:r>
        <w:rPr>
          <w:rtl/>
          <w:lang w:bidi="fa-IR"/>
        </w:rPr>
        <w:t xml:space="preserve">در روايتى ديگر كه ابن حجر عسقلانى آن را به نقل از امام صادق </w:t>
      </w:r>
      <w:r w:rsidRPr="00421C6E">
        <w:rPr>
          <w:rStyle w:val="libAlaemChar"/>
          <w:rtl/>
        </w:rPr>
        <w:t>عليه‌السلام</w:t>
      </w:r>
      <w:r>
        <w:rPr>
          <w:rtl/>
          <w:lang w:bidi="fa-IR"/>
        </w:rPr>
        <w:t xml:space="preserve"> بيان مى كند، فروغى در نهايت زيبايى از عدل فاطمى با فضه نوبيه را مى توان مشاهده كرد. آنجا كه حتى انتخاب نوع كار را به فضه مى سپارد. ابن حجر مى نويسد: امام صادق </w:t>
      </w:r>
      <w:r w:rsidRPr="00421C6E">
        <w:rPr>
          <w:rStyle w:val="libAlaemChar"/>
          <w:rtl/>
        </w:rPr>
        <w:t>عليه‌السلام</w:t>
      </w:r>
      <w:r>
        <w:rPr>
          <w:rtl/>
          <w:lang w:bidi="fa-IR"/>
        </w:rPr>
        <w:t xml:space="preserve"> از اميرمؤمنان </w:t>
      </w:r>
      <w:r w:rsidRPr="00421C6E">
        <w:rPr>
          <w:rStyle w:val="libAlaemChar"/>
          <w:rtl/>
        </w:rPr>
        <w:t>عليه‌السلام</w:t>
      </w:r>
      <w:r>
        <w:rPr>
          <w:rtl/>
          <w:lang w:bidi="fa-IR"/>
        </w:rPr>
        <w:t xml:space="preserve"> نقل مى كرد كه: </w:t>
      </w:r>
      <w:r w:rsidR="0021664B">
        <w:rPr>
          <w:rFonts w:hint="cs"/>
          <w:rtl/>
          <w:lang w:bidi="fa-IR"/>
        </w:rPr>
        <w:t>«</w:t>
      </w:r>
      <w:r w:rsidRPr="0021664B">
        <w:rPr>
          <w:rStyle w:val="libHadeesChar"/>
          <w:rtl/>
        </w:rPr>
        <w:t>فقالت لها فاطمه اتعجينى او تخبزين؟ قالت بل اعجن يا سيدتى و احتطب</w:t>
      </w:r>
      <w:r w:rsidRPr="0021664B">
        <w:rPr>
          <w:rFonts w:eastAsia="KFGQPC Uthman Taha Naskh"/>
          <w:rtl/>
        </w:rPr>
        <w:t>.</w:t>
      </w:r>
      <w:r w:rsidR="0021664B" w:rsidRPr="0021664B">
        <w:rPr>
          <w:rFonts w:eastAsia="KFGQPC Uthman Taha Naskh" w:hint="cs"/>
          <w:rtl/>
        </w:rPr>
        <w:t>»</w:t>
      </w:r>
      <w:r w:rsidRPr="0021664B">
        <w:rPr>
          <w:rFonts w:eastAsia="KFGQPC Uthman Taha Naskh"/>
          <w:rtl/>
        </w:rPr>
        <w:t xml:space="preserve"> </w:t>
      </w:r>
      <w:r>
        <w:rPr>
          <w:rtl/>
          <w:lang w:bidi="fa-IR"/>
        </w:rPr>
        <w:t xml:space="preserve">فاطمه </w:t>
      </w:r>
      <w:r w:rsidRPr="00AF273E">
        <w:rPr>
          <w:rStyle w:val="libAlaemChar"/>
          <w:rtl/>
        </w:rPr>
        <w:t>عليها‌السلام</w:t>
      </w:r>
      <w:r>
        <w:rPr>
          <w:rtl/>
          <w:lang w:bidi="fa-IR"/>
        </w:rPr>
        <w:t xml:space="preserve"> به او گفت: آيا خمير درست كردن را بر عهده مى گيرى يا پختن نان را؟ و در جواب او فضه گفت: خمير درست كردن و آوردن هيزم با من... </w:t>
      </w:r>
      <w:r w:rsidRPr="002E7AE2">
        <w:rPr>
          <w:rStyle w:val="libFootnotenumChar"/>
          <w:rtl/>
          <w:lang w:bidi="fa-IR"/>
        </w:rPr>
        <w:t>(29</w:t>
      </w:r>
      <w:r>
        <w:rPr>
          <w:rStyle w:val="libFootnotenumChar"/>
          <w:rtl/>
          <w:lang w:bidi="fa-IR"/>
        </w:rPr>
        <w:t>)</w:t>
      </w:r>
      <w:r w:rsidRPr="0021664B">
        <w:rPr>
          <w:rFonts w:eastAsia="B Badr"/>
          <w:rtl/>
        </w:rPr>
        <w:t xml:space="preserve"> </w:t>
      </w:r>
    </w:p>
    <w:p w:rsidR="0021664B" w:rsidRDefault="0021664B" w:rsidP="00AE5D30">
      <w:pPr>
        <w:pStyle w:val="libNormal"/>
        <w:rPr>
          <w:rtl/>
          <w:lang w:bidi="fa-IR"/>
        </w:rPr>
      </w:pPr>
      <w:r>
        <w:rPr>
          <w:rFonts w:eastAsia="B Badr"/>
          <w:rtl/>
        </w:rPr>
        <w:br w:type="page"/>
      </w:r>
    </w:p>
    <w:p w:rsidR="00AE5D30" w:rsidRDefault="00AE5D30" w:rsidP="00AE5D30">
      <w:pPr>
        <w:pStyle w:val="Heading2"/>
        <w:rPr>
          <w:rtl/>
          <w:lang w:bidi="fa-IR"/>
        </w:rPr>
      </w:pPr>
      <w:bookmarkStart w:id="30" w:name="_Toc395096767"/>
      <w:bookmarkStart w:id="31" w:name="_Toc533932108"/>
      <w:r>
        <w:rPr>
          <w:rtl/>
          <w:lang w:bidi="fa-IR"/>
        </w:rPr>
        <w:t>فضه ما</w:t>
      </w:r>
      <w:bookmarkEnd w:id="30"/>
      <w:bookmarkEnd w:id="31"/>
    </w:p>
    <w:p w:rsidR="002250EF" w:rsidRDefault="00AE5D30" w:rsidP="00AE5D30">
      <w:pPr>
        <w:pStyle w:val="libNormal"/>
        <w:rPr>
          <w:rtl/>
          <w:lang w:bidi="fa-IR"/>
        </w:rPr>
      </w:pPr>
      <w:r>
        <w:rPr>
          <w:rtl/>
          <w:lang w:bidi="fa-IR"/>
        </w:rPr>
        <w:t xml:space="preserve">فضه چند سال از محضر رسول اكرم </w:t>
      </w:r>
      <w:r w:rsidRPr="000C586A">
        <w:rPr>
          <w:rStyle w:val="libAlaemChar"/>
          <w:rtl/>
        </w:rPr>
        <w:t>صلى‌الله‌عليه‌وآله</w:t>
      </w:r>
      <w:r>
        <w:rPr>
          <w:rtl/>
          <w:lang w:bidi="fa-IR"/>
        </w:rPr>
        <w:t xml:space="preserve"> بهره برد. او در همين مدت كم، ارتباطى مستحكم با رسول خدا برقرار كرد. در اين مدت روح فضه به مرتبه اى اوج گرفت و معنويت در سيمايش جلوه گر شد كه شگفتى اميرمؤمنان </w:t>
      </w:r>
      <w:r w:rsidRPr="00421C6E">
        <w:rPr>
          <w:rStyle w:val="libAlaemChar"/>
          <w:rtl/>
        </w:rPr>
        <w:t>عليه‌السلام</w:t>
      </w:r>
      <w:r>
        <w:rPr>
          <w:rtl/>
          <w:lang w:bidi="fa-IR"/>
        </w:rPr>
        <w:t xml:space="preserve"> را برانگيخت و پيامبر </w:t>
      </w:r>
      <w:r w:rsidRPr="000C586A">
        <w:rPr>
          <w:rStyle w:val="libAlaemChar"/>
          <w:rtl/>
        </w:rPr>
        <w:t>صلى‌الله‌عليه‌وآله</w:t>
      </w:r>
      <w:r>
        <w:rPr>
          <w:rtl/>
          <w:lang w:bidi="fa-IR"/>
        </w:rPr>
        <w:t xml:space="preserve"> او را از مقام احتياط و طهارت فضه آگاه ساخت.</w:t>
      </w:r>
    </w:p>
    <w:p w:rsidR="00822BE2" w:rsidRDefault="00AE5D30" w:rsidP="00AE5D30">
      <w:pPr>
        <w:pStyle w:val="libNormal"/>
        <w:rPr>
          <w:rtl/>
          <w:lang w:bidi="fa-IR"/>
        </w:rPr>
      </w:pPr>
      <w:r>
        <w:rPr>
          <w:rtl/>
          <w:lang w:bidi="fa-IR"/>
        </w:rPr>
        <w:t xml:space="preserve">سيد هاشم بحرانى </w:t>
      </w:r>
      <w:r w:rsidRPr="002E7AE2">
        <w:rPr>
          <w:rStyle w:val="libFootnotenumChar"/>
          <w:rtl/>
          <w:lang w:bidi="fa-IR"/>
        </w:rPr>
        <w:t>(30</w:t>
      </w:r>
      <w:r>
        <w:rPr>
          <w:rStyle w:val="libFootnotenumChar"/>
          <w:rtl/>
          <w:lang w:bidi="fa-IR"/>
        </w:rPr>
        <w:t>)</w:t>
      </w:r>
      <w:r w:rsidRPr="00C108A2">
        <w:rPr>
          <w:rFonts w:eastAsia="B Badr"/>
          <w:rtl/>
        </w:rPr>
        <w:t xml:space="preserve"> </w:t>
      </w:r>
      <w:r>
        <w:rPr>
          <w:rtl/>
          <w:lang w:bidi="fa-IR"/>
        </w:rPr>
        <w:t xml:space="preserve">مى نويسد: امام على </w:t>
      </w:r>
      <w:r w:rsidRPr="00421C6E">
        <w:rPr>
          <w:rStyle w:val="libAlaemChar"/>
          <w:rtl/>
        </w:rPr>
        <w:t>عليه‌السلام</w:t>
      </w:r>
      <w:r>
        <w:rPr>
          <w:rtl/>
          <w:lang w:bidi="fa-IR"/>
        </w:rPr>
        <w:t xml:space="preserve"> به اتاق عايشه كه نزديك خانه فاطمه </w:t>
      </w:r>
      <w:r w:rsidRPr="00AF273E">
        <w:rPr>
          <w:rStyle w:val="libAlaemChar"/>
          <w:rtl/>
        </w:rPr>
        <w:t>عليها‌السلام</w:t>
      </w:r>
      <w:r>
        <w:rPr>
          <w:rtl/>
          <w:lang w:bidi="fa-IR"/>
        </w:rPr>
        <w:t xml:space="preserve"> بود، رفت و سه بار فضه را صدا زد تا برايش آب وضو حاضر سازد؛ اما از فضه خبرى نشد، تا اينكه شخصى ظرفى پر از آب زلال برايش حاضر ساخت و اميرمؤمنان </w:t>
      </w:r>
      <w:r w:rsidRPr="00421C6E">
        <w:rPr>
          <w:rStyle w:val="libAlaemChar"/>
          <w:rtl/>
        </w:rPr>
        <w:t>عليه‌السلام</w:t>
      </w:r>
      <w:r>
        <w:rPr>
          <w:rtl/>
          <w:lang w:bidi="fa-IR"/>
        </w:rPr>
        <w:t xml:space="preserve"> بعد از آنكه وضو ساخت، نزد رسول اكرم </w:t>
      </w:r>
      <w:r w:rsidRPr="000C586A">
        <w:rPr>
          <w:rStyle w:val="libAlaemChar"/>
          <w:rtl/>
        </w:rPr>
        <w:t>صلى‌الله‌عليه‌وآله</w:t>
      </w:r>
      <w:r>
        <w:rPr>
          <w:rtl/>
          <w:lang w:bidi="fa-IR"/>
        </w:rPr>
        <w:t xml:space="preserve"> آمد.</w:t>
      </w:r>
    </w:p>
    <w:p w:rsidR="00AE5D30" w:rsidRDefault="00AE5D30" w:rsidP="00AE5D30">
      <w:pPr>
        <w:pStyle w:val="libNormal"/>
        <w:rPr>
          <w:rtl/>
          <w:lang w:bidi="fa-IR"/>
        </w:rPr>
      </w:pPr>
      <w:r>
        <w:rPr>
          <w:rtl/>
          <w:lang w:bidi="fa-IR"/>
        </w:rPr>
        <w:t xml:space="preserve">حضرت از آب وضوى او كه مانند قطرات مرواريد ريزان بود، سئوال كرد. على </w:t>
      </w:r>
      <w:r w:rsidRPr="00421C6E">
        <w:rPr>
          <w:rStyle w:val="libAlaemChar"/>
          <w:rtl/>
        </w:rPr>
        <w:t>عليه‌السلام</w:t>
      </w:r>
      <w:r>
        <w:rPr>
          <w:rtl/>
          <w:lang w:bidi="fa-IR"/>
        </w:rPr>
        <w:t xml:space="preserve"> نيز را اتفاق افتاده بود، باز گفت. پيامبر فرمود: آنكه تو را صدا زد، جبرئيل و آن ظرف از بهشت و آن آب يك سومش از مغرب و يك سومش از مشرق بود. </w:t>
      </w:r>
    </w:p>
    <w:p w:rsidR="00AE5D30" w:rsidRPr="0050138A" w:rsidRDefault="00AE5D30" w:rsidP="00AE5D30">
      <w:pPr>
        <w:pStyle w:val="libNormal"/>
        <w:rPr>
          <w:rtl/>
        </w:rPr>
      </w:pPr>
      <w:r w:rsidRPr="0050138A">
        <w:rPr>
          <w:rtl/>
        </w:rPr>
        <w:t xml:space="preserve">جبرئيل از قول خود و خدا به تو سلام مى رساند و مى گويد: فضه حائض ‍ بود و نخواست با آن حال آب وضو براى تو حاضر كند و اميرمؤمنان </w:t>
      </w:r>
      <w:r w:rsidRPr="00AF273E">
        <w:rPr>
          <w:rStyle w:val="libAlaemChar"/>
          <w:rtl/>
        </w:rPr>
        <w:t>عليه‌السلام</w:t>
      </w:r>
      <w:r w:rsidRPr="0050138A">
        <w:rPr>
          <w:rtl/>
        </w:rPr>
        <w:t xml:space="preserve">، بعد از رد جواب سلام در حالى كه از مقام فضه و احتياط او شادمان بود، با تحسين تمام فرمود: </w:t>
      </w:r>
      <w:r w:rsidRPr="00AF273E">
        <w:rPr>
          <w:rtl/>
        </w:rPr>
        <w:t>اللهم بارك لنا فى فضتنا</w:t>
      </w:r>
      <w:r w:rsidRPr="0050138A">
        <w:rPr>
          <w:rtl/>
        </w:rPr>
        <w:t xml:space="preserve">خدايا در فضه ما بركت قرار بده. </w:t>
      </w:r>
      <w:r w:rsidRPr="00AF273E">
        <w:rPr>
          <w:rStyle w:val="libFootnotenumChar"/>
          <w:rtl/>
        </w:rPr>
        <w:t>(31)</w:t>
      </w:r>
      <w:r w:rsidRPr="00822BE2">
        <w:rPr>
          <w:rFonts w:eastAsia="B Badr"/>
          <w:rtl/>
        </w:rPr>
        <w:t xml:space="preserve"> </w:t>
      </w:r>
    </w:p>
    <w:p w:rsidR="00822BE2" w:rsidRDefault="00AE5D30" w:rsidP="00822BE2">
      <w:pPr>
        <w:pStyle w:val="libNormal"/>
        <w:rPr>
          <w:rtl/>
          <w:lang w:bidi="fa-IR"/>
        </w:rPr>
      </w:pPr>
      <w:r>
        <w:rPr>
          <w:rtl/>
          <w:lang w:bidi="fa-IR"/>
        </w:rPr>
        <w:t xml:space="preserve">به اين ترتيب كمال پاكيزگى، طهارت و تقواى فضه بر همگان روشن شد. در مقابل اميرمؤمنان </w:t>
      </w:r>
      <w:r w:rsidRPr="00421C6E">
        <w:rPr>
          <w:rStyle w:val="libAlaemChar"/>
          <w:rtl/>
        </w:rPr>
        <w:t>عليه‌السلام</w:t>
      </w:r>
      <w:r>
        <w:rPr>
          <w:rtl/>
          <w:lang w:bidi="fa-IR"/>
        </w:rPr>
        <w:t xml:space="preserve"> در حق فضه دعا كرد و به اين واسطه كه بركت در علم، فرزند و فضايل انسانى فضه به وجود آمد. مقام بزرگى كه فضه در اين رويداد كسب كرد و به اهل بيت منتسب شد، بالاترين شرافت و فضيلت را در حق وى ايجاد كرد، همانگونه كه رسول خدا </w:t>
      </w:r>
      <w:r w:rsidRPr="000C586A">
        <w:rPr>
          <w:rStyle w:val="libAlaemChar"/>
          <w:rtl/>
        </w:rPr>
        <w:t>صلى‌الله‌عليه‌وآله</w:t>
      </w:r>
      <w:r>
        <w:rPr>
          <w:rtl/>
          <w:lang w:bidi="fa-IR"/>
        </w:rPr>
        <w:t xml:space="preserve"> سلمان را به چنين انتسابى فضيلت بخشيد و فرمود:</w:t>
      </w:r>
      <w:r w:rsidR="00822BE2">
        <w:rPr>
          <w:rFonts w:hint="cs"/>
          <w:rtl/>
          <w:lang w:bidi="fa-IR"/>
        </w:rPr>
        <w:t>«</w:t>
      </w:r>
      <w:r w:rsidR="00822BE2" w:rsidRPr="00822BE2">
        <w:rPr>
          <w:rStyle w:val="libHadeesChar"/>
          <w:rtl/>
          <w:lang w:bidi="fa-IR"/>
        </w:rPr>
        <w:t>سَلْمانُ مِنّا أَهْلَ الْبَيْتِ</w:t>
      </w:r>
      <w:r w:rsidR="00822BE2" w:rsidRPr="00822BE2">
        <w:rPr>
          <w:rFonts w:eastAsia="KFGQPC Uthman Taha Naskh" w:hint="cs"/>
          <w:rtl/>
        </w:rPr>
        <w:t>»</w:t>
      </w:r>
      <w:r w:rsidRPr="00822BE2">
        <w:rPr>
          <w:rFonts w:eastAsia="KFGQPC Uthman Taha Naskh"/>
          <w:rtl/>
        </w:rPr>
        <w:t xml:space="preserve"> </w:t>
      </w:r>
      <w:r>
        <w:rPr>
          <w:rtl/>
          <w:lang w:bidi="fa-IR"/>
        </w:rPr>
        <w:t xml:space="preserve">بنابراين؛ </w:t>
      </w:r>
      <w:r>
        <w:rPr>
          <w:rtl/>
          <w:lang w:bidi="fa-IR"/>
        </w:rPr>
        <w:lastRenderedPageBreak/>
        <w:t xml:space="preserve">تقوا، ايمان، طهارت و پاكى نفس، پشتوانه اصلى براى توجه اهل بيت </w:t>
      </w:r>
      <w:r w:rsidRPr="003A3624">
        <w:rPr>
          <w:rStyle w:val="libAlaemChar"/>
          <w:rtl/>
        </w:rPr>
        <w:t>عليهم‌السلام</w:t>
      </w:r>
      <w:r>
        <w:rPr>
          <w:rtl/>
          <w:lang w:bidi="fa-IR"/>
        </w:rPr>
        <w:t xml:space="preserve"> به فضه را فراهم ساخت. </w:t>
      </w:r>
    </w:p>
    <w:p w:rsidR="00AE5D30" w:rsidRDefault="00822BE2" w:rsidP="00822BE2">
      <w:pPr>
        <w:pStyle w:val="libNormal"/>
        <w:rPr>
          <w:rtl/>
          <w:lang w:bidi="fa-IR"/>
        </w:rPr>
      </w:pPr>
      <w:r>
        <w:rPr>
          <w:rtl/>
          <w:lang w:bidi="fa-IR"/>
        </w:rPr>
        <w:br w:type="page"/>
      </w:r>
    </w:p>
    <w:p w:rsidR="00AE5D30" w:rsidRDefault="00AE5D30" w:rsidP="00AE5D30">
      <w:pPr>
        <w:pStyle w:val="Heading2"/>
        <w:rPr>
          <w:rtl/>
          <w:lang w:bidi="fa-IR"/>
        </w:rPr>
      </w:pPr>
      <w:bookmarkStart w:id="32" w:name="_Toc395096768"/>
      <w:bookmarkStart w:id="33" w:name="_Toc533932109"/>
      <w:r>
        <w:rPr>
          <w:rtl/>
          <w:lang w:bidi="fa-IR"/>
        </w:rPr>
        <w:t>دست نياز</w:t>
      </w:r>
      <w:bookmarkEnd w:id="32"/>
      <w:bookmarkEnd w:id="33"/>
    </w:p>
    <w:p w:rsidR="00AE5D30" w:rsidRDefault="00AE5D30" w:rsidP="00AE5D30">
      <w:pPr>
        <w:pStyle w:val="libNormal"/>
        <w:rPr>
          <w:rtl/>
          <w:lang w:bidi="fa-IR"/>
        </w:rPr>
      </w:pPr>
      <w:r>
        <w:rPr>
          <w:rtl/>
          <w:lang w:bidi="fa-IR"/>
        </w:rPr>
        <w:t xml:space="preserve">دعا به سوى يار رفتن و حديث آشنايى به حضور دوست بردن است. دعا جذبه است و آنجا كه انسان از پاى مى افتد، بُراق </w:t>
      </w:r>
      <w:r w:rsidRPr="002E7AE2">
        <w:rPr>
          <w:rStyle w:val="libFootnotenumChar"/>
          <w:rtl/>
          <w:lang w:bidi="fa-IR"/>
        </w:rPr>
        <w:t>(32</w:t>
      </w:r>
      <w:r>
        <w:rPr>
          <w:rStyle w:val="libFootnotenumChar"/>
          <w:rtl/>
          <w:lang w:bidi="fa-IR"/>
        </w:rPr>
        <w:t>)</w:t>
      </w:r>
      <w:r w:rsidRPr="00E0477E">
        <w:rPr>
          <w:rFonts w:eastAsia="B Badr"/>
          <w:rtl/>
        </w:rPr>
        <w:t xml:space="preserve"> </w:t>
      </w:r>
      <w:r>
        <w:rPr>
          <w:rtl/>
          <w:lang w:bidi="fa-IR"/>
        </w:rPr>
        <w:t xml:space="preserve">دعا او را به فضاى عطرآگين اميد رهنمون مى شود. دعا مظهرى از اعجاز معرفت است و براى آنكه به مقصد اجابت برسد، كمال انسانى در روح و جان آدمى بايد به سوى نقطه اوج برود. </w:t>
      </w:r>
    </w:p>
    <w:p w:rsidR="00AE5D30" w:rsidRDefault="00AE5D30" w:rsidP="00AE5D30">
      <w:pPr>
        <w:pStyle w:val="libNormal"/>
        <w:rPr>
          <w:rtl/>
          <w:lang w:bidi="fa-IR"/>
        </w:rPr>
      </w:pPr>
      <w:r>
        <w:rPr>
          <w:rtl/>
          <w:lang w:bidi="fa-IR"/>
        </w:rPr>
        <w:t xml:space="preserve">اما اجابت دعا خود كسب مقدمات و كمالاتى را مى طلبد كه اعتقاد به ربوبيت خداوند، احساس نياز و اعتقاد به اجابت، از جمله آنها است. </w:t>
      </w:r>
    </w:p>
    <w:p w:rsidR="00E0477E" w:rsidRDefault="00E0477E" w:rsidP="00AE5D30">
      <w:pPr>
        <w:pStyle w:val="libNormal"/>
        <w:rPr>
          <w:rtl/>
          <w:lang w:bidi="fa-IR"/>
        </w:rPr>
      </w:pPr>
      <w:r>
        <w:rPr>
          <w:rtl/>
          <w:lang w:bidi="fa-IR"/>
        </w:rPr>
        <w:br w:type="page"/>
      </w:r>
    </w:p>
    <w:p w:rsidR="00AE5D30" w:rsidRDefault="00AE5D30" w:rsidP="00AE5D30">
      <w:pPr>
        <w:pStyle w:val="Heading2"/>
        <w:rPr>
          <w:rtl/>
          <w:lang w:bidi="fa-IR"/>
        </w:rPr>
      </w:pPr>
      <w:bookmarkStart w:id="34" w:name="_Toc395096769"/>
      <w:bookmarkStart w:id="35" w:name="_Toc533932110"/>
      <w:r>
        <w:rPr>
          <w:rtl/>
          <w:lang w:bidi="fa-IR"/>
        </w:rPr>
        <w:t>راز اجابت دعا</w:t>
      </w:r>
      <w:bookmarkEnd w:id="34"/>
      <w:bookmarkEnd w:id="35"/>
    </w:p>
    <w:p w:rsidR="00E0477E" w:rsidRDefault="00AE5D30" w:rsidP="00AE5D30">
      <w:pPr>
        <w:pStyle w:val="libNormal"/>
        <w:rPr>
          <w:rtl/>
          <w:lang w:bidi="fa-IR"/>
        </w:rPr>
      </w:pPr>
      <w:r>
        <w:rPr>
          <w:rtl/>
          <w:lang w:bidi="fa-IR"/>
        </w:rPr>
        <w:t xml:space="preserve">اساس دعا، احساس فقر حقيقى است. مرحله اى كه فضه نوبيه نيز به آن دست يافت. تا آنجا كه پيامبر </w:t>
      </w:r>
      <w:r w:rsidRPr="000C586A">
        <w:rPr>
          <w:rStyle w:val="libAlaemChar"/>
          <w:rtl/>
        </w:rPr>
        <w:t>صلى‌الله‌عليه‌وآله</w:t>
      </w:r>
      <w:r>
        <w:rPr>
          <w:rtl/>
          <w:lang w:bidi="fa-IR"/>
        </w:rPr>
        <w:t xml:space="preserve"> از عمق صفاى دل و خلوص اين بانوى وارسته آگاهى يافت و دعايى به او آموخت تا هنگام دشوارى با معبود خويش راز گويد و گرفتاريش حل گردد.</w:t>
      </w:r>
    </w:p>
    <w:p w:rsidR="00AE5D30" w:rsidRDefault="00AE5D30" w:rsidP="00AE5D30">
      <w:pPr>
        <w:pStyle w:val="libNormal"/>
        <w:rPr>
          <w:rtl/>
          <w:lang w:bidi="fa-IR"/>
        </w:rPr>
      </w:pPr>
      <w:r>
        <w:rPr>
          <w:rtl/>
          <w:lang w:bidi="fa-IR"/>
        </w:rPr>
        <w:t xml:space="preserve">اميرمؤمنان </w:t>
      </w:r>
      <w:r w:rsidRPr="00421C6E">
        <w:rPr>
          <w:rStyle w:val="libAlaemChar"/>
          <w:rtl/>
        </w:rPr>
        <w:t>عليه‌السلام</w:t>
      </w:r>
      <w:r>
        <w:rPr>
          <w:rtl/>
          <w:lang w:bidi="fa-IR"/>
        </w:rPr>
        <w:t xml:space="preserve"> در اين باره مى فرمود: فضه براى تهيه هيزم به بيرون خانه مى رفت. دسته بزرگى از هيزم تهيه كرد؛ اما به دليل سنگين بودن نتوانست بياورد، بى درنگ به ياد دعايى افتاد كه پيامبر به وى آموخته بود و آن را زمزمه كرد. </w:t>
      </w:r>
    </w:p>
    <w:p w:rsidR="000E180D" w:rsidRDefault="00AE5D30" w:rsidP="00AE5D30">
      <w:pPr>
        <w:pStyle w:val="libNormal"/>
        <w:rPr>
          <w:rFonts w:eastAsia="B Badr"/>
          <w:rtl/>
        </w:rPr>
      </w:pPr>
      <w:r>
        <w:rPr>
          <w:rtl/>
          <w:lang w:bidi="fa-IR"/>
        </w:rPr>
        <w:t xml:space="preserve">«اى خداى يگانه اى كه مانند تو كسى نيست مى ميرانى هر كسى را و تو بر عرش خود تنهايى و تو را خواب فرا نمى گيرد. » در همان حال شخصى آمد و او را يارى داد گويى او نيز همان دعا را زمزمه مى كرد و هيزم را تا در خانه فاطمه </w:t>
      </w:r>
      <w:r w:rsidRPr="00AF273E">
        <w:rPr>
          <w:rStyle w:val="libAlaemChar"/>
          <w:rtl/>
        </w:rPr>
        <w:t>عليها‌السلام</w:t>
      </w:r>
      <w:r>
        <w:rPr>
          <w:rtl/>
          <w:lang w:bidi="fa-IR"/>
        </w:rPr>
        <w:t xml:space="preserve"> رساند. </w:t>
      </w:r>
      <w:r w:rsidRPr="002E7AE2">
        <w:rPr>
          <w:rStyle w:val="libFootnotenumChar"/>
          <w:rtl/>
          <w:lang w:bidi="fa-IR"/>
        </w:rPr>
        <w:t>(33</w:t>
      </w:r>
      <w:r>
        <w:rPr>
          <w:rStyle w:val="libFootnotenumChar"/>
          <w:rtl/>
          <w:lang w:bidi="fa-IR"/>
        </w:rPr>
        <w:t>)</w:t>
      </w:r>
      <w:r w:rsidRPr="000E180D">
        <w:rPr>
          <w:rFonts w:eastAsia="B Badr"/>
          <w:rtl/>
        </w:rPr>
        <w:t xml:space="preserve"> </w:t>
      </w:r>
    </w:p>
    <w:p w:rsidR="00AE5D30" w:rsidRDefault="000E180D" w:rsidP="00AE5D30">
      <w:pPr>
        <w:pStyle w:val="libNormal"/>
        <w:rPr>
          <w:rtl/>
          <w:lang w:bidi="fa-IR"/>
        </w:rPr>
      </w:pPr>
      <w:r>
        <w:rPr>
          <w:rFonts w:eastAsia="B Badr"/>
          <w:rtl/>
        </w:rPr>
        <w:br w:type="page"/>
      </w:r>
    </w:p>
    <w:p w:rsidR="00AE5D30" w:rsidRDefault="00AE5D30" w:rsidP="00AE5D30">
      <w:pPr>
        <w:pStyle w:val="Heading2"/>
        <w:rPr>
          <w:rtl/>
          <w:lang w:bidi="fa-IR"/>
        </w:rPr>
      </w:pPr>
      <w:bookmarkStart w:id="36" w:name="_Toc395096770"/>
      <w:bookmarkStart w:id="37" w:name="_Toc533932111"/>
      <w:r>
        <w:rPr>
          <w:rtl/>
          <w:lang w:bidi="fa-IR"/>
        </w:rPr>
        <w:t>مقام نيكان</w:t>
      </w:r>
      <w:bookmarkEnd w:id="36"/>
      <w:bookmarkEnd w:id="37"/>
    </w:p>
    <w:p w:rsidR="00AE5D30" w:rsidRDefault="00AE5D30" w:rsidP="00AE5D30">
      <w:pPr>
        <w:pStyle w:val="libNormal"/>
        <w:rPr>
          <w:rtl/>
          <w:lang w:bidi="fa-IR"/>
        </w:rPr>
      </w:pPr>
      <w:r>
        <w:rPr>
          <w:rtl/>
          <w:lang w:bidi="fa-IR"/>
        </w:rPr>
        <w:t xml:space="preserve">فضه پرورش يافته خاندان ولايت بود و اين امر باعث شد تا به مرور زمان به والاترين مقام انسانى دست يابد. </w:t>
      </w:r>
    </w:p>
    <w:p w:rsidR="00AE5D30" w:rsidRDefault="00AE5D30" w:rsidP="00AE5D30">
      <w:pPr>
        <w:pStyle w:val="libNormal"/>
        <w:rPr>
          <w:rtl/>
          <w:lang w:bidi="fa-IR"/>
        </w:rPr>
      </w:pPr>
      <w:r>
        <w:rPr>
          <w:rtl/>
          <w:lang w:bidi="fa-IR"/>
        </w:rPr>
        <w:t xml:space="preserve">اوج همراهى و دلبستگى او به اهل بيت را در ماجراى «اطعام» مى يابيم كه به واسطه آن فضه به مقام «ابرار» دست يافت. قرآن كريم اين گونه از اطعام فقير و اسير و يتيم ياد مى كند: </w:t>
      </w:r>
    </w:p>
    <w:p w:rsidR="00AE5D30" w:rsidRDefault="00AE5D30" w:rsidP="000E180D">
      <w:pPr>
        <w:pStyle w:val="libNormal"/>
        <w:rPr>
          <w:rtl/>
          <w:lang w:bidi="fa-IR"/>
        </w:rPr>
      </w:pPr>
      <w:r>
        <w:rPr>
          <w:rtl/>
          <w:lang w:bidi="fa-IR"/>
        </w:rPr>
        <w:t xml:space="preserve">«همانا نيكان از جام هايى مى نوشند كه آميخته به كافور است. چشمه اى كه بندگان خدا از آن مى نوشند و آن را به هر جايى كه بخواهند، روان مى سازند. به نذر وفا مى كنند و از روزى كه شر آن فراگير است، مى ترسند. و طعام را در حالى كه خود دوست دارند، به مسكين و يتيم و اسير مى خورانند و در دل چنين مى گويند: جز اين نيست كه شما را براى خدا اطعام مى كنيم و از شما نه پاداشى مى خواهيم و نه سپاسى. ما از پروردگار خود مى ترسيم در روزى كه آن روز سخت و هولناك است. خداوند آنان را از شر آن روز نگاه داشت.» </w:t>
      </w:r>
      <w:r w:rsidRPr="002E7AE2">
        <w:rPr>
          <w:rStyle w:val="libFootnotenumChar"/>
          <w:rtl/>
          <w:lang w:bidi="fa-IR"/>
        </w:rPr>
        <w:t>(34</w:t>
      </w:r>
      <w:r>
        <w:rPr>
          <w:rStyle w:val="libFootnotenumChar"/>
          <w:rtl/>
          <w:lang w:bidi="fa-IR"/>
        </w:rPr>
        <w:t>)</w:t>
      </w:r>
      <w:r w:rsidRPr="000E180D">
        <w:rPr>
          <w:rFonts w:eastAsia="B Badr"/>
          <w:rtl/>
        </w:rPr>
        <w:t xml:space="preserve"> </w:t>
      </w:r>
    </w:p>
    <w:p w:rsidR="00AE5D30" w:rsidRDefault="00AE5D30" w:rsidP="000E180D">
      <w:pPr>
        <w:pStyle w:val="libNormal"/>
        <w:rPr>
          <w:rtl/>
          <w:lang w:bidi="fa-IR"/>
        </w:rPr>
      </w:pPr>
      <w:r>
        <w:rPr>
          <w:rtl/>
          <w:lang w:bidi="fa-IR"/>
        </w:rPr>
        <w:t>در كتب روايى و تفسيرى ش</w:t>
      </w:r>
      <w:r w:rsidR="000E180D">
        <w:rPr>
          <w:rFonts w:hint="cs"/>
          <w:rtl/>
          <w:lang w:bidi="fa-IR"/>
        </w:rPr>
        <w:t>أ</w:t>
      </w:r>
      <w:r>
        <w:rPr>
          <w:rtl/>
          <w:lang w:bidi="fa-IR"/>
        </w:rPr>
        <w:t xml:space="preserve">ن نزول اين آيات را چنين بيان مى كنند: حسن و حسين </w:t>
      </w:r>
      <w:r w:rsidRPr="00AB1084">
        <w:rPr>
          <w:rStyle w:val="libAlaemChar"/>
          <w:rtl/>
        </w:rPr>
        <w:t>عليهما‌السلام</w:t>
      </w:r>
      <w:r>
        <w:rPr>
          <w:rtl/>
          <w:lang w:bidi="fa-IR"/>
        </w:rPr>
        <w:t xml:space="preserve"> فرزندان اميرمؤمنان </w:t>
      </w:r>
      <w:r w:rsidRPr="00421C6E">
        <w:rPr>
          <w:rStyle w:val="libAlaemChar"/>
          <w:rtl/>
        </w:rPr>
        <w:t>عليه‌السلام</w:t>
      </w:r>
      <w:r>
        <w:rPr>
          <w:rtl/>
          <w:lang w:bidi="fa-IR"/>
        </w:rPr>
        <w:t xml:space="preserve"> مريض شدند. پيامبر به همراه اصحاب به ملاقات آنان آمد و وقتى حالشان را نگران كننده ديد، يكى از اصحاب پيشنهاد كرد كه اى على اگر نذر براى سلامتى كودكانت كنى، اميد است خدا شفايشان دهد. </w:t>
      </w:r>
      <w:r w:rsidRPr="002E7AE2">
        <w:rPr>
          <w:rStyle w:val="libFootnotenumChar"/>
          <w:rtl/>
          <w:lang w:bidi="fa-IR"/>
        </w:rPr>
        <w:t>(35</w:t>
      </w:r>
      <w:r>
        <w:rPr>
          <w:rStyle w:val="libFootnotenumChar"/>
          <w:rtl/>
          <w:lang w:bidi="fa-IR"/>
        </w:rPr>
        <w:t>)</w:t>
      </w:r>
      <w:r w:rsidRPr="000E180D">
        <w:rPr>
          <w:rFonts w:eastAsia="B Badr"/>
          <w:rtl/>
        </w:rPr>
        <w:t xml:space="preserve"> </w:t>
      </w:r>
    </w:p>
    <w:p w:rsidR="00AE5D30" w:rsidRDefault="00AE5D30" w:rsidP="00AE5D30">
      <w:pPr>
        <w:pStyle w:val="libNormal"/>
        <w:rPr>
          <w:rtl/>
          <w:lang w:bidi="fa-IR"/>
        </w:rPr>
      </w:pPr>
      <w:r>
        <w:rPr>
          <w:rtl/>
          <w:lang w:bidi="fa-IR"/>
        </w:rPr>
        <w:t xml:space="preserve">على </w:t>
      </w:r>
      <w:r w:rsidRPr="00421C6E">
        <w:rPr>
          <w:rStyle w:val="libAlaemChar"/>
          <w:rtl/>
        </w:rPr>
        <w:t>عليه‌السلام</w:t>
      </w:r>
      <w:r>
        <w:rPr>
          <w:rtl/>
          <w:lang w:bidi="fa-IR"/>
        </w:rPr>
        <w:t xml:space="preserve"> فرمود: اگر خدا شفايشان داد، سه روز روزه مى گيرم. دختر رسول خدا </w:t>
      </w:r>
      <w:r w:rsidRPr="000C586A">
        <w:rPr>
          <w:rStyle w:val="libAlaemChar"/>
          <w:rtl/>
        </w:rPr>
        <w:t>صلى‌الله‌عليه‌وآله</w:t>
      </w:r>
      <w:r>
        <w:rPr>
          <w:rtl/>
          <w:lang w:bidi="fa-IR"/>
        </w:rPr>
        <w:t xml:space="preserve"> و خادمش فضه نيز چنين نذر كردند؛ بعد از مدتى آن دو سلامت خود را باز يافتند. </w:t>
      </w:r>
    </w:p>
    <w:p w:rsidR="00AE5D30" w:rsidRDefault="00AE5D30" w:rsidP="00AE5D30">
      <w:pPr>
        <w:pStyle w:val="libNormal"/>
        <w:rPr>
          <w:rtl/>
          <w:lang w:bidi="fa-IR"/>
        </w:rPr>
      </w:pPr>
      <w:r>
        <w:rPr>
          <w:rtl/>
          <w:lang w:bidi="fa-IR"/>
        </w:rPr>
        <w:t xml:space="preserve">اينك وقت وفا به نذر رسيده بود. اميرمؤمنان </w:t>
      </w:r>
      <w:r w:rsidRPr="00421C6E">
        <w:rPr>
          <w:rStyle w:val="libAlaemChar"/>
          <w:rtl/>
        </w:rPr>
        <w:t>عليه‌السلام</w:t>
      </w:r>
      <w:r>
        <w:rPr>
          <w:rtl/>
          <w:lang w:bidi="fa-IR"/>
        </w:rPr>
        <w:t xml:space="preserve"> به نزد شمعون خيبرى رفت و مقدارى پشم براى ريسيدن و سه پيمانه جو به عنوان دستمزد گرفت و به منزل بازگشت. حضرت </w:t>
      </w:r>
      <w:r>
        <w:rPr>
          <w:rtl/>
          <w:lang w:bidi="fa-IR"/>
        </w:rPr>
        <w:lastRenderedPageBreak/>
        <w:t xml:space="preserve">فاطمه </w:t>
      </w:r>
      <w:r w:rsidRPr="00AF273E">
        <w:rPr>
          <w:rStyle w:val="libAlaemChar"/>
          <w:rtl/>
        </w:rPr>
        <w:t>عليها‌السلام</w:t>
      </w:r>
      <w:r>
        <w:rPr>
          <w:rtl/>
          <w:lang w:bidi="fa-IR"/>
        </w:rPr>
        <w:t xml:space="preserve"> يك سوم از جو را آرد كرد و نان پخت. لحظه افطار، همه سر سفره حاضر شدند تا روزه خود را بگشايند. در اين هنگام فقيرى بر در خانه ايستاد و با صداى او همه متوجه در شدند. فقير گفت: السلام عليكم يا اهل بيت محمد </w:t>
      </w:r>
      <w:r w:rsidRPr="000C586A">
        <w:rPr>
          <w:rStyle w:val="libAlaemChar"/>
          <w:rtl/>
        </w:rPr>
        <w:t>صلى‌الله‌عليه‌وآله</w:t>
      </w:r>
      <w:r>
        <w:rPr>
          <w:rtl/>
          <w:lang w:bidi="fa-IR"/>
        </w:rPr>
        <w:t xml:space="preserve"> فقيرى از مسلمانانم غذايى به من بدهيد، خداوند غذايى بهشتى نصيبتان كند. </w:t>
      </w:r>
    </w:p>
    <w:p w:rsidR="00AE5D30" w:rsidRDefault="00AE5D30" w:rsidP="00AE5D30">
      <w:pPr>
        <w:pStyle w:val="libNormal"/>
        <w:rPr>
          <w:rtl/>
          <w:lang w:bidi="fa-IR"/>
        </w:rPr>
      </w:pPr>
      <w:r>
        <w:rPr>
          <w:rtl/>
          <w:lang w:bidi="fa-IR"/>
        </w:rPr>
        <w:t xml:space="preserve">على </w:t>
      </w:r>
      <w:r w:rsidRPr="00421C6E">
        <w:rPr>
          <w:rStyle w:val="libAlaemChar"/>
          <w:rtl/>
        </w:rPr>
        <w:t>عليه‌السلام</w:t>
      </w:r>
      <w:r>
        <w:rPr>
          <w:rtl/>
          <w:lang w:bidi="fa-IR"/>
        </w:rPr>
        <w:t xml:space="preserve"> لقمه را بر زمين گذاشت و فرمود: اى فاطمه فقيرى بر در خانه آمده و با اندوه از ما غذا مى خواهد. </w:t>
      </w:r>
      <w:r w:rsidRPr="002E7AE2">
        <w:rPr>
          <w:rStyle w:val="libFootnotenumChar"/>
          <w:rtl/>
          <w:lang w:bidi="fa-IR"/>
        </w:rPr>
        <w:t>(36</w:t>
      </w:r>
      <w:r>
        <w:rPr>
          <w:rStyle w:val="libFootnotenumChar"/>
          <w:rtl/>
          <w:lang w:bidi="fa-IR"/>
        </w:rPr>
        <w:t>)</w:t>
      </w:r>
      <w:r w:rsidRPr="000E180D">
        <w:rPr>
          <w:rFonts w:eastAsia="B Badr"/>
          <w:rtl/>
        </w:rPr>
        <w:t xml:space="preserve"> </w:t>
      </w:r>
    </w:p>
    <w:p w:rsidR="008B5A31" w:rsidRDefault="00AE5D30" w:rsidP="00AE5D30">
      <w:pPr>
        <w:pStyle w:val="libNormal"/>
        <w:rPr>
          <w:rtl/>
          <w:lang w:bidi="fa-IR"/>
        </w:rPr>
      </w:pPr>
      <w:r>
        <w:rPr>
          <w:rtl/>
          <w:lang w:bidi="fa-IR"/>
        </w:rPr>
        <w:t xml:space="preserve">حضرت فاطمه </w:t>
      </w:r>
      <w:r w:rsidRPr="00AF273E">
        <w:rPr>
          <w:rStyle w:val="libAlaemChar"/>
          <w:rtl/>
        </w:rPr>
        <w:t>عليها‌السلام</w:t>
      </w:r>
      <w:r>
        <w:rPr>
          <w:rtl/>
          <w:lang w:bidi="fa-IR"/>
        </w:rPr>
        <w:t xml:space="preserve"> قبول كرد و آنچه را در سفره بود، برداشت به فقير داد </w:t>
      </w:r>
      <w:r w:rsidRPr="002E7AE2">
        <w:rPr>
          <w:rStyle w:val="libFootnotenumChar"/>
          <w:rtl/>
          <w:lang w:bidi="fa-IR"/>
        </w:rPr>
        <w:t>(37</w:t>
      </w:r>
      <w:r>
        <w:rPr>
          <w:rStyle w:val="libFootnotenumChar"/>
          <w:rtl/>
          <w:lang w:bidi="fa-IR"/>
        </w:rPr>
        <w:t>)</w:t>
      </w:r>
      <w:r w:rsidRPr="008B5A31">
        <w:rPr>
          <w:rFonts w:eastAsia="B Badr"/>
          <w:rtl/>
        </w:rPr>
        <w:t xml:space="preserve"> </w:t>
      </w:r>
      <w:r>
        <w:rPr>
          <w:rtl/>
          <w:lang w:bidi="fa-IR"/>
        </w:rPr>
        <w:t xml:space="preserve">و به اين ترتيب همه، شب را با گرسنگى به صبح رساندند و چيزى جز آب نخوردند. روز بعد دختر گرامى رسول خدا </w:t>
      </w:r>
      <w:r w:rsidRPr="000C586A">
        <w:rPr>
          <w:rStyle w:val="libAlaemChar"/>
          <w:rtl/>
        </w:rPr>
        <w:t>صلى‌الله‌عليه‌وآله</w:t>
      </w:r>
      <w:r>
        <w:rPr>
          <w:rtl/>
          <w:lang w:bidi="fa-IR"/>
        </w:rPr>
        <w:t xml:space="preserve"> يك سوم ديگر از پشم را آورد و شروع به ريسيدن كرد، ساعتى بعد كه كار ريسيدن به پايان رسيد، مقدارى ديگر از جو را آرد كرد و پنج قرص نان پخت، آن شب نيز على </w:t>
      </w:r>
      <w:r w:rsidRPr="00421C6E">
        <w:rPr>
          <w:rStyle w:val="libAlaemChar"/>
          <w:rtl/>
        </w:rPr>
        <w:t>عليه‌السلام</w:t>
      </w:r>
      <w:r>
        <w:rPr>
          <w:rtl/>
          <w:lang w:bidi="fa-IR"/>
        </w:rPr>
        <w:t xml:space="preserve"> قبل از افطار در مسجد پيامبر، پشت سر حضرت نماز جماعت را به جاى آورد و به سوى خانه روان شد.</w:t>
      </w:r>
    </w:p>
    <w:p w:rsidR="00C26CAF" w:rsidRDefault="00AE5D30" w:rsidP="00AE5D30">
      <w:pPr>
        <w:pStyle w:val="libNormal"/>
        <w:rPr>
          <w:rtl/>
          <w:lang w:bidi="fa-IR"/>
        </w:rPr>
      </w:pPr>
      <w:r>
        <w:rPr>
          <w:rtl/>
          <w:lang w:bidi="fa-IR"/>
        </w:rPr>
        <w:t>سفره را گشودند و همه بر گرد آن جمع شدند، بار ديگر صداى در همه را متوجه خود كرد. اين بار يتيمى از مسلمانان بود كه براى طعام در مى كوفت. او گفت: السلام عليكم يا اهل بيت محمد، من يتيمى از مسلمانان هستم، از آنچه مى خوريد، مرا هم سير كنيد. خداوند با غذاى بهشتى اطعامتان كند.</w:t>
      </w:r>
    </w:p>
    <w:p w:rsidR="00C26CAF" w:rsidRDefault="00AE5D30" w:rsidP="00C26CAF">
      <w:pPr>
        <w:pStyle w:val="libNormal"/>
        <w:rPr>
          <w:rtl/>
          <w:lang w:bidi="fa-IR"/>
        </w:rPr>
      </w:pPr>
      <w:r>
        <w:rPr>
          <w:rtl/>
          <w:lang w:bidi="fa-IR"/>
        </w:rPr>
        <w:t xml:space="preserve">على </w:t>
      </w:r>
      <w:r w:rsidRPr="00421C6E">
        <w:rPr>
          <w:rStyle w:val="libAlaemChar"/>
          <w:rtl/>
        </w:rPr>
        <w:t>عليه‌السلام</w:t>
      </w:r>
      <w:r>
        <w:rPr>
          <w:rtl/>
          <w:lang w:bidi="fa-IR"/>
        </w:rPr>
        <w:t xml:space="preserve"> مثل شب قبل لقمه را بر زمين نهاد و رو به فاطمه </w:t>
      </w:r>
      <w:r w:rsidRPr="00AF273E">
        <w:rPr>
          <w:rStyle w:val="libAlaemChar"/>
          <w:rtl/>
        </w:rPr>
        <w:t>عليها‌السلام</w:t>
      </w:r>
      <w:r>
        <w:rPr>
          <w:rtl/>
          <w:lang w:bidi="fa-IR"/>
        </w:rPr>
        <w:t xml:space="preserve"> كرد و گفت: اى دختر آقاى كريم، يتيمى بر در خانه ايستاده است و غذا مى خواهد. فاطمه تمام نانها را جمع كرد و على </w:t>
      </w:r>
      <w:r w:rsidRPr="00421C6E">
        <w:rPr>
          <w:rStyle w:val="libAlaemChar"/>
          <w:rtl/>
        </w:rPr>
        <w:t>عليه‌السلام</w:t>
      </w:r>
      <w:r>
        <w:rPr>
          <w:rtl/>
          <w:lang w:bidi="fa-IR"/>
        </w:rPr>
        <w:t xml:space="preserve"> آنها را به فقير داد و اين ترتيب على، فاطمه، حسن، حسين و فضه شب دوم را نيز، تنها با آب افطار كردند و شب را به صبح رساندند. مقدارى از پشم هنوز باقى مانده بود، فاطمه در روز سوم آن را ريسيد و در عوض</w:t>
      </w:r>
      <w:r w:rsidR="00C26CAF">
        <w:rPr>
          <w:rFonts w:hint="cs"/>
          <w:rtl/>
          <w:lang w:bidi="fa-IR"/>
        </w:rPr>
        <w:t xml:space="preserve"> </w:t>
      </w:r>
      <w:r>
        <w:rPr>
          <w:rtl/>
          <w:lang w:bidi="fa-IR"/>
        </w:rPr>
        <w:t>آخرين بخشى از جو را نيز برداشت و آرد كرد و با تمام گرسنگى و ضعف به تعداد خانواده نان پخت.</w:t>
      </w:r>
    </w:p>
    <w:p w:rsidR="00AE5D30" w:rsidRDefault="00AE5D30" w:rsidP="00C26CAF">
      <w:pPr>
        <w:pStyle w:val="libNormal"/>
        <w:rPr>
          <w:rtl/>
          <w:lang w:bidi="fa-IR"/>
        </w:rPr>
      </w:pPr>
      <w:r>
        <w:rPr>
          <w:rtl/>
          <w:lang w:bidi="fa-IR"/>
        </w:rPr>
        <w:lastRenderedPageBreak/>
        <w:t xml:space="preserve">هنگام افطار همه منتظر بودند تا على </w:t>
      </w:r>
      <w:r w:rsidRPr="00421C6E">
        <w:rPr>
          <w:rStyle w:val="libAlaemChar"/>
          <w:rtl/>
        </w:rPr>
        <w:t>عليه‌السلام</w:t>
      </w:r>
      <w:r>
        <w:rPr>
          <w:rtl/>
          <w:lang w:bidi="fa-IR"/>
        </w:rPr>
        <w:t xml:space="preserve"> از نماز جماعت برگردد. حضرت آمد. خواستند، به دهان بگذارند، صداى كوبيده شدن در اهل خانه را متوجه خود كرد. اين شخصى از اسيران مشرك بود. او نيز گفت: السلام عليكم يا اهل بيت محمد </w:t>
      </w:r>
      <w:r w:rsidRPr="000C586A">
        <w:rPr>
          <w:rStyle w:val="libAlaemChar"/>
          <w:rtl/>
        </w:rPr>
        <w:t>صلى‌الله‌عليه‌وآله</w:t>
      </w:r>
      <w:r>
        <w:rPr>
          <w:rtl/>
          <w:lang w:bidi="fa-IR"/>
        </w:rPr>
        <w:t xml:space="preserve"> آيا ما را اسير مى كنيد و به ما طعام نمى دهيد؟!</w:t>
      </w:r>
    </w:p>
    <w:p w:rsidR="00AE5D30" w:rsidRDefault="00AE5D30" w:rsidP="00AE5D30">
      <w:pPr>
        <w:pStyle w:val="libNormal"/>
        <w:rPr>
          <w:rtl/>
          <w:lang w:bidi="fa-IR"/>
        </w:rPr>
      </w:pPr>
      <w:r>
        <w:rPr>
          <w:rtl/>
          <w:lang w:bidi="fa-IR"/>
        </w:rPr>
        <w:t xml:space="preserve">على </w:t>
      </w:r>
      <w:r w:rsidRPr="00421C6E">
        <w:rPr>
          <w:rStyle w:val="libAlaemChar"/>
          <w:rtl/>
        </w:rPr>
        <w:t>عليه‌السلام</w:t>
      </w:r>
      <w:r>
        <w:rPr>
          <w:rtl/>
          <w:lang w:bidi="fa-IR"/>
        </w:rPr>
        <w:t xml:space="preserve"> از فاطمه خواست تا غذايشان را به اسير گرسنه بدهند. </w:t>
      </w:r>
      <w:r w:rsidRPr="002E7AE2">
        <w:rPr>
          <w:rStyle w:val="libFootnotenumChar"/>
          <w:rtl/>
          <w:lang w:bidi="fa-IR"/>
        </w:rPr>
        <w:t>(38</w:t>
      </w:r>
      <w:r>
        <w:rPr>
          <w:rStyle w:val="libFootnotenumChar"/>
          <w:rtl/>
          <w:lang w:bidi="fa-IR"/>
        </w:rPr>
        <w:t>)</w:t>
      </w:r>
      <w:r w:rsidRPr="00214180">
        <w:rPr>
          <w:rFonts w:eastAsia="B Badr"/>
          <w:rtl/>
        </w:rPr>
        <w:t xml:space="preserve"> </w:t>
      </w:r>
    </w:p>
    <w:p w:rsidR="00AE5D30" w:rsidRDefault="00AE5D30" w:rsidP="00AE5D30">
      <w:pPr>
        <w:pStyle w:val="libNormal"/>
        <w:rPr>
          <w:rtl/>
          <w:lang w:bidi="fa-IR"/>
        </w:rPr>
      </w:pPr>
      <w:r>
        <w:rPr>
          <w:rtl/>
          <w:lang w:bidi="fa-IR"/>
        </w:rPr>
        <w:t xml:space="preserve">فاطمه </w:t>
      </w:r>
      <w:r w:rsidRPr="00AF273E">
        <w:rPr>
          <w:rStyle w:val="libAlaemChar"/>
          <w:rtl/>
        </w:rPr>
        <w:t>عليها‌السلام</w:t>
      </w:r>
      <w:r>
        <w:rPr>
          <w:rtl/>
          <w:lang w:bidi="fa-IR"/>
        </w:rPr>
        <w:t xml:space="preserve"> براى بار سوم طعام را از سفره جمع كرد و به آن نيازمند داد. </w:t>
      </w:r>
      <w:r w:rsidRPr="002E7AE2">
        <w:rPr>
          <w:rStyle w:val="libFootnotenumChar"/>
          <w:rtl/>
          <w:lang w:bidi="fa-IR"/>
        </w:rPr>
        <w:t>(39</w:t>
      </w:r>
      <w:r>
        <w:rPr>
          <w:rStyle w:val="libFootnotenumChar"/>
          <w:rtl/>
          <w:lang w:bidi="fa-IR"/>
        </w:rPr>
        <w:t>)</w:t>
      </w:r>
      <w:r w:rsidRPr="00214180">
        <w:rPr>
          <w:rFonts w:eastAsia="B Badr"/>
          <w:rtl/>
        </w:rPr>
        <w:t xml:space="preserve"> </w:t>
      </w:r>
    </w:p>
    <w:p w:rsidR="00AE5D30" w:rsidRDefault="00AE5D30" w:rsidP="00214180">
      <w:pPr>
        <w:pStyle w:val="libNormal"/>
        <w:rPr>
          <w:rtl/>
          <w:lang w:bidi="fa-IR"/>
        </w:rPr>
      </w:pPr>
      <w:r>
        <w:rPr>
          <w:rtl/>
          <w:lang w:bidi="fa-IR"/>
        </w:rPr>
        <w:t xml:space="preserve">شب سوم را نيز بى غذا به سر بردند و تنها با مقدارى آب افطار كردند. آنها از انفاق خود، خوشحال بودند و مى گفتند: </w:t>
      </w:r>
      <w:r w:rsidR="00214180" w:rsidRPr="00214180">
        <w:rPr>
          <w:rStyle w:val="libAlaemChar"/>
          <w:rFonts w:hint="cs"/>
          <w:rtl/>
        </w:rPr>
        <w:t>(</w:t>
      </w:r>
      <w:r w:rsidR="00214180" w:rsidRPr="00214180">
        <w:rPr>
          <w:rStyle w:val="libAieChar"/>
          <w:rtl/>
          <w:lang w:bidi="fa-IR"/>
        </w:rPr>
        <w:t>إِنَّما نُطْعِمُکُمْ لِوَجْهِ اللَّهِ لا نُريدُ مِنْکُمْ جَزاءً وَ لا شُکُوراً</w:t>
      </w:r>
      <w:r w:rsidR="00214180" w:rsidRPr="00214180">
        <w:rPr>
          <w:rStyle w:val="libAlaemChar"/>
          <w:rFonts w:eastAsia="KFGQPC Uthman Taha Naskh" w:hint="cs"/>
          <w:rtl/>
        </w:rPr>
        <w:t>)</w:t>
      </w:r>
      <w:r w:rsidR="00214180" w:rsidRPr="00214180">
        <w:rPr>
          <w:rFonts w:eastAsia="KFGQPC Uthman Taha Naskh" w:hint="cs"/>
          <w:rtl/>
        </w:rPr>
        <w:t xml:space="preserve"> </w:t>
      </w:r>
      <w:r>
        <w:rPr>
          <w:rtl/>
          <w:lang w:bidi="fa-IR"/>
        </w:rPr>
        <w:t xml:space="preserve">ما به خاطر خدا به شما طعام داديم و اجر و پاداشى از شما نمى خواهيم. </w:t>
      </w:r>
    </w:p>
    <w:p w:rsidR="00AE5D30" w:rsidRDefault="00AE5D30" w:rsidP="00214180">
      <w:pPr>
        <w:pStyle w:val="libNormal"/>
        <w:rPr>
          <w:rtl/>
          <w:lang w:bidi="fa-IR"/>
        </w:rPr>
      </w:pPr>
      <w:r>
        <w:rPr>
          <w:rtl/>
          <w:lang w:bidi="fa-IR"/>
        </w:rPr>
        <w:t xml:space="preserve">آن روز على </w:t>
      </w:r>
      <w:r w:rsidRPr="00421C6E">
        <w:rPr>
          <w:rStyle w:val="libAlaemChar"/>
          <w:rtl/>
        </w:rPr>
        <w:t>عليه‌السلام</w:t>
      </w:r>
      <w:r>
        <w:rPr>
          <w:rtl/>
          <w:lang w:bidi="fa-IR"/>
        </w:rPr>
        <w:t xml:space="preserve"> به همراه حسن و حسين </w:t>
      </w:r>
      <w:r w:rsidRPr="00AB1084">
        <w:rPr>
          <w:rStyle w:val="libAlaemChar"/>
          <w:rtl/>
        </w:rPr>
        <w:t>عليهما‌السلام</w:t>
      </w:r>
      <w:r>
        <w:rPr>
          <w:rtl/>
          <w:lang w:bidi="fa-IR"/>
        </w:rPr>
        <w:t xml:space="preserve"> به سوى پيامبر </w:t>
      </w:r>
      <w:r w:rsidRPr="000C586A">
        <w:rPr>
          <w:rStyle w:val="libAlaemChar"/>
          <w:rtl/>
        </w:rPr>
        <w:t>صلى‌الله‌عليه‌وآله</w:t>
      </w:r>
      <w:r>
        <w:rPr>
          <w:rtl/>
          <w:lang w:bidi="fa-IR"/>
        </w:rPr>
        <w:t xml:space="preserve"> روانه شدند در حالى كه از گرسنگى مى لرزيدند. وقتى پيامبر آنها را ديد بسيار شگفت زده شد و با پريشانى پرسيد: «على جان چه شده؟ حال خوشى نداريد!! برويد نزد دخترم، فاطمه.»</w:t>
      </w:r>
    </w:p>
    <w:p w:rsidR="00AE5D30" w:rsidRDefault="00AE5D30" w:rsidP="00C57E91">
      <w:pPr>
        <w:pStyle w:val="libNormal"/>
        <w:rPr>
          <w:rtl/>
          <w:lang w:bidi="fa-IR"/>
        </w:rPr>
      </w:pPr>
      <w:r>
        <w:rPr>
          <w:rtl/>
          <w:lang w:bidi="fa-IR"/>
        </w:rPr>
        <w:t xml:space="preserve">آنان وقتى به خانه آمدند، فاطمه زهرا </w:t>
      </w:r>
      <w:r w:rsidRPr="00AF273E">
        <w:rPr>
          <w:rStyle w:val="libAlaemChar"/>
          <w:rtl/>
        </w:rPr>
        <w:t>عليها‌السلام</w:t>
      </w:r>
      <w:r>
        <w:rPr>
          <w:rtl/>
          <w:lang w:bidi="fa-IR"/>
        </w:rPr>
        <w:t xml:space="preserve"> را در محراب عبادتش ديدند، تا چشم پيامبر به پيكر رنجور و ضعيفش افتاد كه از شدت گرسنگى چشمانش</w:t>
      </w:r>
      <w:r w:rsidR="00C57E91">
        <w:rPr>
          <w:rFonts w:hint="cs"/>
          <w:rtl/>
          <w:lang w:bidi="fa-IR"/>
        </w:rPr>
        <w:t xml:space="preserve"> </w:t>
      </w:r>
      <w:r>
        <w:rPr>
          <w:rtl/>
          <w:lang w:bidi="fa-IR"/>
        </w:rPr>
        <w:t xml:space="preserve">به گودى نشسته بود، او را در آغوش گرفت و فرمود: </w:t>
      </w:r>
      <w:r w:rsidR="00C57E91">
        <w:rPr>
          <w:rFonts w:hint="cs"/>
          <w:rtl/>
          <w:lang w:bidi="fa-IR"/>
        </w:rPr>
        <w:t>«</w:t>
      </w:r>
      <w:r w:rsidRPr="00C57E91">
        <w:rPr>
          <w:rStyle w:val="libHadeesChar"/>
          <w:rtl/>
        </w:rPr>
        <w:t>واغوثاه بالله؟ انتم منذ ثلاث فيما ارى؟</w:t>
      </w:r>
      <w:r w:rsidR="00C57E91" w:rsidRPr="00C57E91">
        <w:rPr>
          <w:rFonts w:eastAsia="KFGQPC Uthman Taha Naskh" w:hint="cs"/>
          <w:rtl/>
        </w:rPr>
        <w:t xml:space="preserve">» </w:t>
      </w:r>
      <w:r>
        <w:rPr>
          <w:rtl/>
          <w:lang w:bidi="fa-IR"/>
        </w:rPr>
        <w:t>«پناه بر خدا، شما سه روز است به اين حال كه مى بينم، بوده ايد؟!»</w:t>
      </w:r>
    </w:p>
    <w:p w:rsidR="00AE5D30" w:rsidRDefault="00AE5D30" w:rsidP="00AE5D30">
      <w:pPr>
        <w:pStyle w:val="libNormal"/>
        <w:rPr>
          <w:rtl/>
          <w:lang w:bidi="fa-IR"/>
        </w:rPr>
      </w:pPr>
      <w:r>
        <w:rPr>
          <w:rtl/>
          <w:lang w:bidi="fa-IR"/>
        </w:rPr>
        <w:t xml:space="preserve">در همان حال جبرئيل نازل شد و فرمود: </w:t>
      </w:r>
      <w:r w:rsidR="00C57E91">
        <w:rPr>
          <w:rFonts w:hint="cs"/>
          <w:rtl/>
          <w:lang w:bidi="fa-IR"/>
        </w:rPr>
        <w:t>«</w:t>
      </w:r>
      <w:r w:rsidRPr="00C57E91">
        <w:rPr>
          <w:rStyle w:val="libHadeesChar"/>
          <w:rtl/>
        </w:rPr>
        <w:t>خذ يا محمد هناك الله فى اهل بيتك</w:t>
      </w:r>
      <w:r w:rsidR="00C57E91" w:rsidRPr="00C57E91">
        <w:rPr>
          <w:rFonts w:eastAsia="KFGQPC Uthman Taha Naskh" w:hint="cs"/>
          <w:rtl/>
        </w:rPr>
        <w:t>»</w:t>
      </w:r>
      <w:r w:rsidRPr="00C57E91">
        <w:rPr>
          <w:rFonts w:eastAsia="KFGQPC Uthman Taha Naskh"/>
          <w:rtl/>
        </w:rPr>
        <w:t xml:space="preserve"> </w:t>
      </w:r>
      <w:r>
        <w:rPr>
          <w:rtl/>
          <w:lang w:bidi="fa-IR"/>
        </w:rPr>
        <w:t xml:space="preserve">بگير اى محمد خدا گواراى اهل بيت تو كند و آنگاه اين آيات را بر پيامبر خواند: </w:t>
      </w:r>
    </w:p>
    <w:p w:rsidR="00AE5D30" w:rsidRDefault="00C57E91" w:rsidP="00C57E91">
      <w:pPr>
        <w:pStyle w:val="libNormal"/>
        <w:rPr>
          <w:rtl/>
          <w:lang w:bidi="fa-IR"/>
        </w:rPr>
      </w:pPr>
      <w:r w:rsidRPr="00C57E91">
        <w:rPr>
          <w:rStyle w:val="libAlaemChar"/>
          <w:rFonts w:eastAsia="KFGQPC Uthman Taha Naskh" w:hint="cs"/>
          <w:rtl/>
        </w:rPr>
        <w:t>(</w:t>
      </w:r>
      <w:r w:rsidRPr="00C57E91">
        <w:rPr>
          <w:rStyle w:val="libAieChar"/>
          <w:rtl/>
          <w:lang w:bidi="fa-IR"/>
        </w:rPr>
        <w:t>هَلْ أَتَىٰ عَلَى الْإِنسَانِ حِينٌ مِّنَ الدَّهْرِ لَمْ يَكُن شَيْئًا مَّذْكُورًا (1) إِنَّا خَلَقْنَا الْإِنسَانَ مِن نُّطْفَةٍ أَمْشَاجٍ نَّبْتَلِيهِ فَجَعَلْنَاهُ سَمِيعًا بَصِيرًا (2) إِنَّا هَدَيْنَاهُ السَّبِيلَ إِمَّا شَاكِرًا وَإِمَّا كَفُورًا (3) إِنَّا أَعْتَدْنَا لِلْكَافِرِينَ سَلَاسِلَ وَأَغْلَالًا وَسَعِيرًا (4) إِنَّ الْأَبْرَارَ يَشْرَبُونَ مِن كَأْسٍ كَانَ مِزَاجُهَا كَافُورًا</w:t>
      </w:r>
      <w:r w:rsidR="00AE5D30" w:rsidRPr="002E7AE2">
        <w:rPr>
          <w:rStyle w:val="libAieChar"/>
          <w:rtl/>
          <w:lang w:bidi="fa-IR"/>
        </w:rPr>
        <w:t xml:space="preserve"> (5</w:t>
      </w:r>
      <w:r w:rsidR="00AE5D30">
        <w:rPr>
          <w:rStyle w:val="libAieChar"/>
          <w:rtl/>
          <w:lang w:bidi="fa-IR"/>
        </w:rPr>
        <w:t xml:space="preserve">) </w:t>
      </w:r>
      <w:r w:rsidRPr="00C57E91">
        <w:rPr>
          <w:rStyle w:val="libAieChar"/>
          <w:rtl/>
          <w:lang w:bidi="fa-IR"/>
        </w:rPr>
        <w:t>عَيْنًا يَشْرَبُ بِهَا عِبَادُ اللَّهِ يُفَجِّرُونَهَا تَفْجِيرًا (6) يُوفُونَ بِالنَّذْرِ وَيَخَافُونَ يَوْمًا كَانَ شَرُّهُ مُسْتَطِيرًا</w:t>
      </w:r>
      <w:r>
        <w:rPr>
          <w:rStyle w:val="libAieChar"/>
          <w:rtl/>
          <w:lang w:bidi="fa-IR"/>
        </w:rPr>
        <w:t>.</w:t>
      </w:r>
      <w:r w:rsidRPr="00C57E91">
        <w:rPr>
          <w:rStyle w:val="libAlaemChar"/>
          <w:rFonts w:eastAsia="KFGQPC Uthman Taha Naskh" w:hint="cs"/>
          <w:rtl/>
        </w:rPr>
        <w:t>)</w:t>
      </w:r>
      <w:r w:rsidRPr="00C57E91">
        <w:rPr>
          <w:rFonts w:eastAsia="KFGQPC Uthman Taha Naskh" w:hint="cs"/>
          <w:rtl/>
        </w:rPr>
        <w:t xml:space="preserve"> </w:t>
      </w:r>
    </w:p>
    <w:p w:rsidR="00AE5D30" w:rsidRDefault="00417542" w:rsidP="00AE5D30">
      <w:pPr>
        <w:pStyle w:val="libNormal"/>
        <w:rPr>
          <w:rtl/>
          <w:lang w:bidi="fa-IR"/>
        </w:rPr>
      </w:pPr>
      <w:r>
        <w:rPr>
          <w:rFonts w:hint="cs"/>
          <w:rtl/>
          <w:lang w:bidi="fa-IR"/>
        </w:rPr>
        <w:lastRenderedPageBreak/>
        <w:t>«</w:t>
      </w:r>
      <w:r w:rsidR="00AE5D30">
        <w:rPr>
          <w:rtl/>
          <w:lang w:bidi="fa-IR"/>
        </w:rPr>
        <w:t>آيا بر انسان روزگارى نگذشت كه هيچ لايق ذكر نبود؟</w:t>
      </w:r>
    </w:p>
    <w:p w:rsidR="00AE5D30" w:rsidRDefault="00AE5D30" w:rsidP="00AE5D30">
      <w:pPr>
        <w:pStyle w:val="libNormal"/>
        <w:rPr>
          <w:rtl/>
          <w:lang w:bidi="fa-IR"/>
        </w:rPr>
      </w:pPr>
      <w:r>
        <w:rPr>
          <w:rtl/>
          <w:lang w:bidi="fa-IR"/>
        </w:rPr>
        <w:t xml:space="preserve">ما او را از نطفه مختلط خلق كرديم و صاحب چشم و گوش كرديم. </w:t>
      </w:r>
    </w:p>
    <w:p w:rsidR="00AE5D30" w:rsidRDefault="00AE5D30" w:rsidP="00AE5D30">
      <w:pPr>
        <w:pStyle w:val="libNormal"/>
        <w:rPr>
          <w:rtl/>
          <w:lang w:bidi="fa-IR"/>
        </w:rPr>
      </w:pPr>
      <w:r>
        <w:rPr>
          <w:rtl/>
          <w:lang w:bidi="fa-IR"/>
        </w:rPr>
        <w:t xml:space="preserve">ما به حقيقت راه را به انسان نموديم حال خواهد هدايت پذيرد و شكر اين نعمت گويد و خواه آن نعمت را كفران كند. </w:t>
      </w:r>
    </w:p>
    <w:p w:rsidR="00AE5D30" w:rsidRDefault="00AE5D30" w:rsidP="00AE5D30">
      <w:pPr>
        <w:pStyle w:val="libNormal"/>
        <w:rPr>
          <w:rtl/>
          <w:lang w:bidi="fa-IR"/>
        </w:rPr>
      </w:pPr>
      <w:r>
        <w:rPr>
          <w:rtl/>
          <w:lang w:bidi="fa-IR"/>
        </w:rPr>
        <w:t xml:space="preserve">ما براى مجازات كافران غل و زنجيرها و آتش سوزان آماده كرده ايم. و نيكوكاران عالم در بهشت از شرابى نوشند كه طبعش كافور است. از سرچشمه گوارايى آن بندگان خاص خدا مى نوشند كه به اختيارشان هر كجا بخواهد جارى مى شود. </w:t>
      </w:r>
    </w:p>
    <w:p w:rsidR="00AE5D30" w:rsidRDefault="00AE5D30" w:rsidP="00AE5D30">
      <w:pPr>
        <w:pStyle w:val="libNormal"/>
        <w:rPr>
          <w:rFonts w:eastAsia="B Badr"/>
          <w:rtl/>
        </w:rPr>
      </w:pPr>
      <w:r>
        <w:rPr>
          <w:rtl/>
          <w:lang w:bidi="fa-IR"/>
        </w:rPr>
        <w:t>كه آن بندگان نيكو به عهد و نذر خود وفا مى كنند و از قهر خدا و روزى كه شرش همه اهل محشر را فرا مى گيرد، مى ترسند.</w:t>
      </w:r>
      <w:r w:rsidR="00417542">
        <w:rPr>
          <w:rFonts w:hint="cs"/>
          <w:rtl/>
          <w:lang w:bidi="fa-IR"/>
        </w:rPr>
        <w:t>»</w:t>
      </w:r>
      <w:r>
        <w:rPr>
          <w:rtl/>
          <w:lang w:bidi="fa-IR"/>
        </w:rPr>
        <w:t xml:space="preserve"> </w:t>
      </w:r>
      <w:r w:rsidRPr="002E7AE2">
        <w:rPr>
          <w:rStyle w:val="libFootnotenumChar"/>
          <w:rtl/>
          <w:lang w:bidi="fa-IR"/>
        </w:rPr>
        <w:t>(40</w:t>
      </w:r>
      <w:r>
        <w:rPr>
          <w:rStyle w:val="libFootnotenumChar"/>
          <w:rtl/>
          <w:lang w:bidi="fa-IR"/>
        </w:rPr>
        <w:t>)</w:t>
      </w:r>
      <w:r w:rsidRPr="00417542">
        <w:rPr>
          <w:rFonts w:eastAsia="B Badr"/>
          <w:rtl/>
        </w:rPr>
        <w:t xml:space="preserve"> </w:t>
      </w:r>
    </w:p>
    <w:p w:rsidR="00417542" w:rsidRDefault="00417542" w:rsidP="00AE5D30">
      <w:pPr>
        <w:pStyle w:val="libNormal"/>
        <w:rPr>
          <w:rtl/>
          <w:lang w:bidi="fa-IR"/>
        </w:rPr>
      </w:pPr>
      <w:r>
        <w:rPr>
          <w:rFonts w:eastAsia="B Badr"/>
          <w:rtl/>
        </w:rPr>
        <w:br w:type="page"/>
      </w:r>
    </w:p>
    <w:p w:rsidR="00AE5D30" w:rsidRDefault="00AE5D30" w:rsidP="00AE5D30">
      <w:pPr>
        <w:pStyle w:val="Heading2"/>
        <w:rPr>
          <w:rtl/>
          <w:lang w:bidi="fa-IR"/>
        </w:rPr>
      </w:pPr>
      <w:bookmarkStart w:id="38" w:name="_Toc395096771"/>
      <w:bookmarkStart w:id="39" w:name="_Toc533932112"/>
      <w:r>
        <w:rPr>
          <w:rtl/>
          <w:lang w:bidi="fa-IR"/>
        </w:rPr>
        <w:t>راز مقام نيكان</w:t>
      </w:r>
      <w:bookmarkEnd w:id="38"/>
      <w:bookmarkEnd w:id="39"/>
    </w:p>
    <w:p w:rsidR="00AE5D30" w:rsidRPr="00AF273E" w:rsidRDefault="00AE5D30" w:rsidP="007D2E51">
      <w:pPr>
        <w:pStyle w:val="libNormal"/>
        <w:rPr>
          <w:rtl/>
        </w:rPr>
      </w:pPr>
      <w:r w:rsidRPr="00AF273E">
        <w:rPr>
          <w:rtl/>
        </w:rPr>
        <w:t xml:space="preserve">علامه طباطبايى در ذيل اين آيات، تفسيرى از امام صادق </w:t>
      </w:r>
      <w:r w:rsidRPr="002F3C4B">
        <w:rPr>
          <w:rStyle w:val="libAlaemChar"/>
          <w:rtl/>
        </w:rPr>
        <w:t>عليه‌السلام</w:t>
      </w:r>
      <w:r w:rsidRPr="00AF273E">
        <w:rPr>
          <w:rtl/>
        </w:rPr>
        <w:t xml:space="preserve"> مى آورد و مى نويسد: </w:t>
      </w:r>
      <w:r w:rsidRPr="004D2D0D">
        <w:rPr>
          <w:rStyle w:val="libBold2Char"/>
          <w:rtl/>
        </w:rPr>
        <w:t xml:space="preserve">فى امالى الصدوق باسناده عن الصادق </w:t>
      </w:r>
      <w:r w:rsidRPr="004D2D0D">
        <w:rPr>
          <w:rStyle w:val="libAlaemChar"/>
          <w:rtl/>
        </w:rPr>
        <w:t>عليه‌السلام</w:t>
      </w:r>
      <w:r w:rsidRPr="004D2D0D">
        <w:rPr>
          <w:rStyle w:val="libBold2Char"/>
          <w:rtl/>
        </w:rPr>
        <w:t xml:space="preserve"> عن ابيه </w:t>
      </w:r>
      <w:r w:rsidRPr="004D2D0D">
        <w:rPr>
          <w:rStyle w:val="libAlaemChar"/>
          <w:rtl/>
        </w:rPr>
        <w:t>عليهما‌السلام</w:t>
      </w:r>
      <w:r w:rsidRPr="004D2D0D">
        <w:rPr>
          <w:rStyle w:val="libBold2Char"/>
          <w:rtl/>
        </w:rPr>
        <w:t xml:space="preserve"> فى حديث</w:t>
      </w:r>
      <w:r w:rsidRPr="002F3C4B">
        <w:rPr>
          <w:rtl/>
        </w:rPr>
        <w:t xml:space="preserve">: </w:t>
      </w:r>
      <w:r w:rsidR="004D2D0D" w:rsidRPr="004D2D0D">
        <w:rPr>
          <w:rStyle w:val="libAlaemChar"/>
          <w:rFonts w:hint="cs"/>
          <w:rtl/>
        </w:rPr>
        <w:t>(</w:t>
      </w:r>
      <w:r w:rsidR="004D2D0D" w:rsidRPr="004D2D0D">
        <w:rPr>
          <w:rStyle w:val="libAieChar"/>
          <w:rtl/>
        </w:rPr>
        <w:t>عَيْنًا يَشْرَبُ بِهَا عِبَادُ اللَّهِ يُفَجِّرُونَهَا تَفْجِيرًا</w:t>
      </w:r>
      <w:r w:rsidR="004D2D0D" w:rsidRPr="004D2D0D">
        <w:rPr>
          <w:rStyle w:val="libAlaemChar"/>
          <w:rFonts w:hint="cs"/>
          <w:rtl/>
        </w:rPr>
        <w:t>)</w:t>
      </w:r>
      <w:r w:rsidRPr="002F3C4B">
        <w:rPr>
          <w:rtl/>
        </w:rPr>
        <w:t xml:space="preserve"> </w:t>
      </w:r>
      <w:r w:rsidRPr="004D2D0D">
        <w:rPr>
          <w:rStyle w:val="libBold2Char"/>
          <w:rtl/>
        </w:rPr>
        <w:t xml:space="preserve">قال فى دار النبى </w:t>
      </w:r>
      <w:r w:rsidRPr="004D2D0D">
        <w:rPr>
          <w:rStyle w:val="libAlaemChar"/>
          <w:rtl/>
        </w:rPr>
        <w:t>صلى‌الله‌عليه‌وآله</w:t>
      </w:r>
      <w:r w:rsidRPr="004D2D0D">
        <w:rPr>
          <w:rStyle w:val="libBold2Char"/>
          <w:rtl/>
        </w:rPr>
        <w:t xml:space="preserve"> يفجر الى دور الانبياء و المؤمنين </w:t>
      </w:r>
      <w:r w:rsidR="007D2E51" w:rsidRPr="007D2E51">
        <w:rPr>
          <w:rStyle w:val="libAlaemChar"/>
          <w:rFonts w:hint="cs"/>
          <w:rtl/>
        </w:rPr>
        <w:t>(</w:t>
      </w:r>
      <w:r w:rsidR="007D2E51" w:rsidRPr="00C57E91">
        <w:rPr>
          <w:rStyle w:val="libAieChar"/>
          <w:rtl/>
          <w:lang w:bidi="fa-IR"/>
        </w:rPr>
        <w:t>يُوفُونَ بِالنَّذْرِ</w:t>
      </w:r>
      <w:r w:rsidR="007D2E51" w:rsidRPr="007D2E51">
        <w:rPr>
          <w:rStyle w:val="libAlaemChar"/>
          <w:rFonts w:hint="cs"/>
          <w:rtl/>
        </w:rPr>
        <w:t>)</w:t>
      </w:r>
      <w:r w:rsidRPr="004D2D0D">
        <w:rPr>
          <w:rStyle w:val="libBold2Char"/>
          <w:rtl/>
        </w:rPr>
        <w:t xml:space="preserve"> يعنى على و فاطمة و الحسن و الحسين </w:t>
      </w:r>
      <w:r w:rsidRPr="004D2D0D">
        <w:rPr>
          <w:rStyle w:val="libAlaemChar"/>
          <w:rtl/>
        </w:rPr>
        <w:t>عليهم‌السلام</w:t>
      </w:r>
      <w:r w:rsidRPr="004D2D0D">
        <w:rPr>
          <w:rStyle w:val="libBold2Char"/>
          <w:rtl/>
        </w:rPr>
        <w:t xml:space="preserve"> و جاريتهم </w:t>
      </w:r>
      <w:r w:rsidR="004D2D0D" w:rsidRPr="004D2D0D">
        <w:rPr>
          <w:rStyle w:val="libAlaemChar"/>
          <w:rFonts w:hint="cs"/>
          <w:rtl/>
        </w:rPr>
        <w:t>(</w:t>
      </w:r>
      <w:r w:rsidR="004D2D0D" w:rsidRPr="00C57E91">
        <w:rPr>
          <w:rStyle w:val="libAieChar"/>
          <w:rtl/>
          <w:lang w:bidi="fa-IR"/>
        </w:rPr>
        <w:t>وَيَخَافُونَ يَوْمًا كَانَ شَرُّهُ مُسْتَطِيرًا</w:t>
      </w:r>
      <w:r w:rsidR="004D2D0D" w:rsidRPr="004D2D0D">
        <w:rPr>
          <w:rStyle w:val="libAlaemChar"/>
          <w:rFonts w:eastAsia="KFGQPC Uthman Taha Naskh" w:hint="cs"/>
          <w:rtl/>
        </w:rPr>
        <w:t>)</w:t>
      </w:r>
      <w:r w:rsidRPr="002F3C4B">
        <w:rPr>
          <w:rtl/>
        </w:rPr>
        <w:t xml:space="preserve">... </w:t>
      </w:r>
    </w:p>
    <w:p w:rsidR="00AE5D30" w:rsidRDefault="00AE5D30" w:rsidP="00AE5D30">
      <w:pPr>
        <w:pStyle w:val="libNormal"/>
        <w:rPr>
          <w:rtl/>
          <w:lang w:bidi="fa-IR"/>
        </w:rPr>
      </w:pPr>
      <w:r>
        <w:rPr>
          <w:rtl/>
          <w:lang w:bidi="fa-IR"/>
        </w:rPr>
        <w:t xml:space="preserve">«يوفون بالنذر» يعنى على، فاطمه، حسن، حسين و خادم آنها فضه. </w:t>
      </w:r>
      <w:r w:rsidRPr="002E7AE2">
        <w:rPr>
          <w:rStyle w:val="libFootnotenumChar"/>
          <w:rtl/>
          <w:lang w:bidi="fa-IR"/>
        </w:rPr>
        <w:t>(41</w:t>
      </w:r>
      <w:r>
        <w:rPr>
          <w:rStyle w:val="libFootnotenumChar"/>
          <w:rtl/>
          <w:lang w:bidi="fa-IR"/>
        </w:rPr>
        <w:t xml:space="preserve">) </w:t>
      </w:r>
    </w:p>
    <w:p w:rsidR="00AE5D30" w:rsidRDefault="00AE5D30" w:rsidP="00AE5D30">
      <w:pPr>
        <w:pStyle w:val="libNormal"/>
        <w:rPr>
          <w:rtl/>
          <w:lang w:bidi="fa-IR"/>
        </w:rPr>
      </w:pPr>
      <w:r>
        <w:rPr>
          <w:rtl/>
          <w:lang w:bidi="fa-IR"/>
        </w:rPr>
        <w:t xml:space="preserve">بى گمان و پاداشى كه فضه برد و در رديف ابراز و نيكان جاى گرفت، علاوه بر پيروى از اهل بيت </w:t>
      </w:r>
      <w:r w:rsidRPr="003A3624">
        <w:rPr>
          <w:rStyle w:val="libAlaemChar"/>
          <w:rtl/>
        </w:rPr>
        <w:t>عليهم‌السلام</w:t>
      </w:r>
      <w:r>
        <w:rPr>
          <w:rtl/>
          <w:lang w:bidi="fa-IR"/>
        </w:rPr>
        <w:t xml:space="preserve"> به خاطر (لوجه الله) بودن كارش بود و اينكه مى گويد به خاطر شما مى بخشم، نيز به دليل اين است كه يقين يافته است، همراهى با آنان «لوجه الله» است. </w:t>
      </w:r>
    </w:p>
    <w:p w:rsidR="00AE5D30" w:rsidRDefault="00AE5D30" w:rsidP="00AE5D30">
      <w:pPr>
        <w:pStyle w:val="libNormal"/>
        <w:rPr>
          <w:rtl/>
          <w:lang w:bidi="fa-IR"/>
        </w:rPr>
      </w:pPr>
      <w:r>
        <w:rPr>
          <w:rtl/>
          <w:lang w:bidi="fa-IR"/>
        </w:rPr>
        <w:t xml:space="preserve">از اين روى فضه نيز شايستگى رسيدن به چنين مقامى را مى يابد. علامه مجلسى بعد از نقل پانزده روايت مختلف در مورد شاءن نزول اين آيات، مى نويسد: </w:t>
      </w:r>
    </w:p>
    <w:p w:rsidR="00AE5D30" w:rsidRDefault="00AE5D30" w:rsidP="00AE5D30">
      <w:pPr>
        <w:pStyle w:val="libNormal"/>
        <w:rPr>
          <w:rtl/>
          <w:lang w:bidi="fa-IR"/>
        </w:rPr>
      </w:pPr>
      <w:r>
        <w:rPr>
          <w:rtl/>
          <w:lang w:bidi="fa-IR"/>
        </w:rPr>
        <w:t>بعد از آن كه بر اجماع مفسرين و محدثين بر اين كه اين سوره در حق اصحاب كساء نازل شد، پى بردى، هيچ كسى شبهه نياندازد. زيرا: اينگونه ايثار از غير ائمه بر نمى آيد و نزول اين سوره به همراه غذاى براى آنها دليل بر جلال و رفعت و كرامت آنها نزد خدا است و اختصاص آنها به اين نيكو داشت به همراه مكارم ديگر سبب مى شود، كه نسبت دادن اين فضل به غير آنها كه هيچ مكارمى ندارند، قبيح باشد... »</w:t>
      </w:r>
    </w:p>
    <w:p w:rsidR="00AE5D30" w:rsidRDefault="00AE5D30" w:rsidP="00AE5D30">
      <w:pPr>
        <w:pStyle w:val="libNormal"/>
        <w:rPr>
          <w:rtl/>
          <w:lang w:bidi="fa-IR"/>
        </w:rPr>
      </w:pPr>
      <w:r>
        <w:rPr>
          <w:rtl/>
          <w:lang w:bidi="fa-IR"/>
        </w:rPr>
        <w:t xml:space="preserve">اين تعريض و كنايه علامه مجلسى در حقيقت پاسخى به گروه هاى منحرف از جمله ناصبى ها است كه غير اهل بيت </w:t>
      </w:r>
      <w:r w:rsidRPr="003A3624">
        <w:rPr>
          <w:rStyle w:val="libAlaemChar"/>
          <w:rtl/>
        </w:rPr>
        <w:t>عليهم‌السلام</w:t>
      </w:r>
      <w:r>
        <w:rPr>
          <w:rtl/>
          <w:lang w:bidi="fa-IR"/>
        </w:rPr>
        <w:t xml:space="preserve"> را مستحق چنين پاداشى مى دانند و اساسا مدنى بودن اين سوره را زير سئوال مى برند </w:t>
      </w:r>
      <w:r w:rsidRPr="002E7AE2">
        <w:rPr>
          <w:rStyle w:val="libFootnotenumChar"/>
          <w:rtl/>
          <w:lang w:bidi="fa-IR"/>
        </w:rPr>
        <w:t>(42</w:t>
      </w:r>
      <w:r>
        <w:rPr>
          <w:rStyle w:val="libFootnotenumChar"/>
          <w:rtl/>
          <w:lang w:bidi="fa-IR"/>
        </w:rPr>
        <w:t>)</w:t>
      </w:r>
      <w:r w:rsidRPr="007D2E51">
        <w:rPr>
          <w:rFonts w:eastAsia="B Badr"/>
          <w:rtl/>
        </w:rPr>
        <w:t xml:space="preserve"> </w:t>
      </w:r>
      <w:r>
        <w:rPr>
          <w:rtl/>
          <w:lang w:bidi="fa-IR"/>
        </w:rPr>
        <w:t xml:space="preserve">و گرنه تعريض وى به سهيم نبودن فضه در اين </w:t>
      </w:r>
      <w:r>
        <w:rPr>
          <w:rtl/>
          <w:lang w:bidi="fa-IR"/>
        </w:rPr>
        <w:lastRenderedPageBreak/>
        <w:t xml:space="preserve">پاداش ‍ بزرگ نمى تواند صحيح باشد. از جمله خود علامه مجلسى نيز به اين ديدگاهها توجه داشته و مى نويسد: </w:t>
      </w:r>
      <w:r w:rsidRPr="002E7AE2">
        <w:rPr>
          <w:rStyle w:val="libFootnotenumChar"/>
          <w:rtl/>
          <w:lang w:bidi="fa-IR"/>
        </w:rPr>
        <w:t>(43</w:t>
      </w:r>
      <w:r>
        <w:rPr>
          <w:rStyle w:val="libFootnotenumChar"/>
          <w:rtl/>
          <w:lang w:bidi="fa-IR"/>
        </w:rPr>
        <w:t>)</w:t>
      </w:r>
      <w:r w:rsidRPr="007D2E51">
        <w:rPr>
          <w:rFonts w:eastAsia="B Badr"/>
          <w:rtl/>
        </w:rPr>
        <w:t xml:space="preserve"> </w:t>
      </w:r>
    </w:p>
    <w:p w:rsidR="00AE5D30" w:rsidRDefault="00AE5D30" w:rsidP="007D2E51">
      <w:pPr>
        <w:pStyle w:val="libNormal"/>
        <w:rPr>
          <w:rtl/>
          <w:lang w:bidi="fa-IR"/>
        </w:rPr>
      </w:pPr>
      <w:r>
        <w:rPr>
          <w:rtl/>
          <w:lang w:bidi="fa-IR"/>
        </w:rPr>
        <w:t>آنچه كه بعضى از ناصبى ها شبهه وارد كرده اند كه سوره مكى است، بس</w:t>
      </w:r>
      <w:r w:rsidR="007D2E51">
        <w:rPr>
          <w:rFonts w:hint="cs"/>
          <w:rtl/>
          <w:lang w:bidi="fa-IR"/>
        </w:rPr>
        <w:t xml:space="preserve"> </w:t>
      </w:r>
      <w:r>
        <w:rPr>
          <w:rtl/>
          <w:lang w:bidi="fa-IR"/>
        </w:rPr>
        <w:t xml:space="preserve">چگونه حوادث مدينه را نقل كرده، توسط شيخ امين الدين طبرسى جواب داده شده است و او روايت ابن عباس را نقل كرده كه: سوره هايى كه در مدينه نازل شد عبارت بودند از: بقره، انفال... هل اتى </w:t>
      </w:r>
      <w:r w:rsidRPr="002E7AE2">
        <w:rPr>
          <w:rStyle w:val="libFootnotenumChar"/>
          <w:rtl/>
          <w:lang w:bidi="fa-IR"/>
        </w:rPr>
        <w:t>(44</w:t>
      </w:r>
      <w:r>
        <w:rPr>
          <w:rStyle w:val="libFootnotenumChar"/>
          <w:rtl/>
          <w:lang w:bidi="fa-IR"/>
        </w:rPr>
        <w:t>)</w:t>
      </w:r>
      <w:r w:rsidRPr="007D2E51">
        <w:rPr>
          <w:rFonts w:eastAsia="B Badr"/>
          <w:rtl/>
        </w:rPr>
        <w:t xml:space="preserve"> </w:t>
      </w:r>
    </w:p>
    <w:p w:rsidR="007D2E51" w:rsidRDefault="00AE5D30" w:rsidP="00AE5D30">
      <w:pPr>
        <w:pStyle w:val="libNormal"/>
        <w:rPr>
          <w:rtl/>
          <w:lang w:bidi="fa-IR"/>
        </w:rPr>
      </w:pPr>
      <w:r>
        <w:rPr>
          <w:rtl/>
          <w:lang w:bidi="fa-IR"/>
        </w:rPr>
        <w:t xml:space="preserve">بى گمان فضيلت هايى كه فضه در سايه تلاش و همگانى با اهل بيت كسب كرد، منحصر در يك يا چند مورد نبود. از اين روى ذبيح الله محلاتى در رياحين الشريعه مى نويسد: </w:t>
      </w:r>
    </w:p>
    <w:p w:rsidR="00AE5D30" w:rsidRDefault="00AE5D30" w:rsidP="00AE5D30">
      <w:pPr>
        <w:pStyle w:val="libNormal"/>
        <w:rPr>
          <w:rtl/>
          <w:lang w:bidi="fa-IR"/>
        </w:rPr>
      </w:pPr>
      <w:r>
        <w:rPr>
          <w:rtl/>
          <w:lang w:bidi="fa-IR"/>
        </w:rPr>
        <w:t>«سى آيه در حق اميرمؤمنان بدون استثناى فضه وارد شده است كه از فوائد و علائم متابعت، خلوص و مودت اوست. و آن بر حسب ظاهر صبر و شكيبايى بر گرسنگى در مدت سه روز است كه در اطعام قرض نان به مسكين و يتيم و اسير با موالى خود همراهى مى كرد. فضه گرسنه بود، زمانى كه اهل بيت گرسنه بودند و تشنه بود، وقتى آنها تشنه بودند. نمى خوابيد، وقتى آنها نمى خوابيدن</w:t>
      </w:r>
      <w:r w:rsidR="007D2E51">
        <w:rPr>
          <w:rtl/>
          <w:lang w:bidi="fa-IR"/>
        </w:rPr>
        <w:t>د، روزه بود، وقتى روزه بودند...</w:t>
      </w:r>
      <w:r>
        <w:rPr>
          <w:rtl/>
          <w:lang w:bidi="fa-IR"/>
        </w:rPr>
        <w:t xml:space="preserve">» </w:t>
      </w:r>
      <w:r w:rsidRPr="002E7AE2">
        <w:rPr>
          <w:rStyle w:val="libFootnotenumChar"/>
          <w:rtl/>
          <w:lang w:bidi="fa-IR"/>
        </w:rPr>
        <w:t>(45</w:t>
      </w:r>
      <w:r>
        <w:rPr>
          <w:rStyle w:val="libFootnotenumChar"/>
          <w:rtl/>
          <w:lang w:bidi="fa-IR"/>
        </w:rPr>
        <w:t>)</w:t>
      </w:r>
      <w:r w:rsidRPr="007D2E51">
        <w:rPr>
          <w:rFonts w:eastAsia="B Badr"/>
          <w:rtl/>
        </w:rPr>
        <w:t xml:space="preserve"> </w:t>
      </w:r>
    </w:p>
    <w:p w:rsidR="00AE5D30" w:rsidRDefault="00AE5D30" w:rsidP="00AE5D30">
      <w:pPr>
        <w:pStyle w:val="libNormal"/>
        <w:rPr>
          <w:rtl/>
          <w:lang w:bidi="fa-IR"/>
        </w:rPr>
      </w:pPr>
      <w:r>
        <w:rPr>
          <w:rtl/>
          <w:lang w:bidi="fa-IR"/>
        </w:rPr>
        <w:t xml:space="preserve">آنچه براى بانوان ما در عصر حاضر مى تواند راهكارى براى دستيابى به قله هاى معرفت و شرافت معنوى باشد، پى بردن به سر مقاماتى است كه بانوانى شايسته چون فضه به آن دست يافته اند. و ما سعى داريم به اجمال آنچه را كه از كتب روايى و تفسيرى درباره اين شايستگى يافته ايم، باز گوييم. </w:t>
      </w:r>
    </w:p>
    <w:p w:rsidR="00AE5D30" w:rsidRDefault="00AE5D30" w:rsidP="00AE5D30">
      <w:pPr>
        <w:pStyle w:val="libNormal"/>
        <w:rPr>
          <w:rtl/>
          <w:lang w:bidi="fa-IR"/>
        </w:rPr>
      </w:pPr>
      <w:r>
        <w:rPr>
          <w:rtl/>
          <w:lang w:bidi="fa-IR"/>
        </w:rPr>
        <w:t xml:space="preserve">البته اين راز چيزى جز همراهى با اهل بيت نيست. ولى بايد توجه داشت كه اين همراهى به معناى تقليد محض و بى دليل نبود، بلكه همراهى «لوجه الله» بود و فضه به پاكى راه آنان ايمان داشت. از اين روى صادقانه و خاضعانه راه آنان را پى مى گرفت و به اين ترتيب عمل او مصداق «لوجه الله» مى شد. فضه براى اين همگامى چند مرحله را طى كرد كه به شرح ذيل است: </w:t>
      </w:r>
    </w:p>
    <w:p w:rsidR="00AE5D30" w:rsidRDefault="00AE5D30" w:rsidP="007D2E51">
      <w:pPr>
        <w:pStyle w:val="libNormal"/>
        <w:rPr>
          <w:rtl/>
          <w:lang w:bidi="fa-IR"/>
        </w:rPr>
      </w:pPr>
      <w:r w:rsidRPr="007D2E51">
        <w:rPr>
          <w:rStyle w:val="libBold1Char"/>
          <w:rtl/>
        </w:rPr>
        <w:lastRenderedPageBreak/>
        <w:t>وفاى به نذر</w:t>
      </w:r>
      <w:r>
        <w:rPr>
          <w:rtl/>
          <w:lang w:bidi="fa-IR"/>
        </w:rPr>
        <w:t>: بشر به هنگام گرفتارى روى به خدا مى آورد، اما به محض</w:t>
      </w:r>
      <w:r w:rsidR="007D2E51">
        <w:rPr>
          <w:rFonts w:hint="cs"/>
          <w:rtl/>
          <w:lang w:bidi="fa-IR"/>
        </w:rPr>
        <w:t xml:space="preserve"> </w:t>
      </w:r>
      <w:r>
        <w:rPr>
          <w:rtl/>
          <w:lang w:bidi="fa-IR"/>
        </w:rPr>
        <w:t xml:space="preserve">خلاصى، خدا از يادش مى رود. نذر، انسان را به پروردگار توجه مى دهد تا گرفتاريش برطرف شود. وفاى به عهد و نذر انجام اعمالى است كه خداى تعالى به آن دستور داده است و عدم وفا به عهد و نذر به فراموشى سپردن خداست و به اين صورت بين دستيابى به شرافت معنوى و وفاء به نذر رابطه اى عميق وجود دارد. </w:t>
      </w:r>
    </w:p>
    <w:p w:rsidR="00AE5D30" w:rsidRDefault="00AE5D30" w:rsidP="00AE5D30">
      <w:pPr>
        <w:pStyle w:val="libNormal"/>
        <w:rPr>
          <w:rtl/>
          <w:lang w:bidi="fa-IR"/>
        </w:rPr>
      </w:pPr>
      <w:r w:rsidRPr="007D2E51">
        <w:rPr>
          <w:rStyle w:val="libBold1Char"/>
          <w:rtl/>
        </w:rPr>
        <w:t>ترس از روز حساب</w:t>
      </w:r>
      <w:r>
        <w:rPr>
          <w:rtl/>
          <w:lang w:bidi="fa-IR"/>
        </w:rPr>
        <w:t xml:space="preserve">: مشخصه ديگر ابرار، به فكر حساب و روز جزاء بودن است، چه انسان هاى نيكوكار نيز نمى توانند به طورى كه شايسته خداست، او را عبادت كنند. از اين روى همواره نقص و كاستى در اعمال انسان وجود دارد و فضه با آگاهى از اين نقيصه و ترس از حساب توانست با ميل خود به يارى مستمندان بپردازد. </w:t>
      </w:r>
    </w:p>
    <w:p w:rsidR="00AE5D30" w:rsidRDefault="00AE5D30" w:rsidP="00AE5D30">
      <w:pPr>
        <w:pStyle w:val="libNormal"/>
        <w:rPr>
          <w:rtl/>
          <w:lang w:bidi="fa-IR"/>
        </w:rPr>
      </w:pPr>
      <w:r w:rsidRPr="007D2E51">
        <w:rPr>
          <w:rStyle w:val="libBold1Char"/>
          <w:rtl/>
        </w:rPr>
        <w:t>اطعام نيازمندان</w:t>
      </w:r>
      <w:r>
        <w:rPr>
          <w:rtl/>
          <w:lang w:bidi="fa-IR"/>
        </w:rPr>
        <w:t xml:space="preserve">: سركوب خودخواهى و برترى جويى در سايه اطعام به ديگران خصوصا نيازمندان تحقق مى يابد. اطعام به اين معنى است كه شخص تنها خود را نمى بيند، بلكه ديگران را نيز مستحق يارى مى داند و به آنان عشق مى ورزد. </w:t>
      </w:r>
    </w:p>
    <w:p w:rsidR="00AE5D30" w:rsidRDefault="00AE5D30" w:rsidP="00AE5D30">
      <w:pPr>
        <w:pStyle w:val="libNormal"/>
        <w:rPr>
          <w:rtl/>
          <w:lang w:bidi="fa-IR"/>
        </w:rPr>
      </w:pPr>
      <w:r w:rsidRPr="007D2E51">
        <w:rPr>
          <w:rStyle w:val="libBold1Char"/>
          <w:rtl/>
        </w:rPr>
        <w:t>رضايت خدا</w:t>
      </w:r>
      <w:r>
        <w:rPr>
          <w:rtl/>
          <w:lang w:bidi="fa-IR"/>
        </w:rPr>
        <w:t xml:space="preserve">: رضايت اساس اعمال است تا آنجا كه اهل بيت هيچ درخواستى از فقير و اسير و يتيم ندارند و در هنگام گفتگو نيز تنها با خدا سخن مى گويند و از او پاداش مى خواهند. </w:t>
      </w:r>
    </w:p>
    <w:p w:rsidR="00AE5D30" w:rsidRDefault="00AE5D30" w:rsidP="00AE5D30">
      <w:pPr>
        <w:pStyle w:val="libNormal"/>
        <w:rPr>
          <w:rtl/>
          <w:lang w:bidi="fa-IR"/>
        </w:rPr>
      </w:pPr>
      <w:r>
        <w:rPr>
          <w:rtl/>
          <w:lang w:bidi="fa-IR"/>
        </w:rPr>
        <w:t xml:space="preserve">از اين رو امام صادق </w:t>
      </w:r>
      <w:r w:rsidRPr="00133882">
        <w:rPr>
          <w:rStyle w:val="libAlaemChar"/>
          <w:rtl/>
        </w:rPr>
        <w:t>عليه‌السلام</w:t>
      </w:r>
      <w:r>
        <w:rPr>
          <w:rtl/>
          <w:lang w:bidi="fa-IR"/>
        </w:rPr>
        <w:t xml:space="preserve"> درباره اين بخشش به خاطر خدا غذا مى دهيم و از شما مزد و تشكرى نمى خواهيم. </w:t>
      </w:r>
    </w:p>
    <w:p w:rsidR="007D2E51" w:rsidRDefault="00AE5D30" w:rsidP="00AE5D30">
      <w:pPr>
        <w:pStyle w:val="libNormal"/>
        <w:rPr>
          <w:rFonts w:eastAsia="B Badr"/>
          <w:rtl/>
        </w:rPr>
      </w:pPr>
      <w:r>
        <w:rPr>
          <w:rtl/>
          <w:lang w:bidi="fa-IR"/>
        </w:rPr>
        <w:t xml:space="preserve">امام صادق </w:t>
      </w:r>
      <w:r w:rsidRPr="00133882">
        <w:rPr>
          <w:rStyle w:val="libAlaemChar"/>
          <w:rtl/>
        </w:rPr>
        <w:t>عليه‌السلام</w:t>
      </w:r>
      <w:r>
        <w:rPr>
          <w:rtl/>
          <w:lang w:bidi="fa-IR"/>
        </w:rPr>
        <w:t xml:space="preserve"> فرمود: به خدا قسم اين را نگفتند؛ بلكه با خود چنين گفتند و خدا از باطن آنها خبر داد... </w:t>
      </w:r>
      <w:r w:rsidRPr="002E7AE2">
        <w:rPr>
          <w:rStyle w:val="libFootnotenumChar"/>
          <w:rtl/>
          <w:lang w:bidi="fa-IR"/>
        </w:rPr>
        <w:t>(46</w:t>
      </w:r>
      <w:r>
        <w:rPr>
          <w:rStyle w:val="libFootnotenumChar"/>
          <w:rtl/>
          <w:lang w:bidi="fa-IR"/>
        </w:rPr>
        <w:t>)</w:t>
      </w:r>
      <w:r w:rsidRPr="007D2E51">
        <w:rPr>
          <w:rFonts w:eastAsia="B Badr"/>
          <w:rtl/>
        </w:rPr>
        <w:t xml:space="preserve"> </w:t>
      </w:r>
    </w:p>
    <w:p w:rsidR="00AE5D30" w:rsidRDefault="007D2E51" w:rsidP="00AE5D30">
      <w:pPr>
        <w:pStyle w:val="libNormal"/>
        <w:rPr>
          <w:rtl/>
          <w:lang w:bidi="fa-IR"/>
        </w:rPr>
      </w:pPr>
      <w:r>
        <w:rPr>
          <w:rFonts w:eastAsia="B Badr"/>
          <w:rtl/>
        </w:rPr>
        <w:br w:type="page"/>
      </w:r>
    </w:p>
    <w:p w:rsidR="00AE5D30" w:rsidRDefault="00AE5D30" w:rsidP="00AE5D30">
      <w:pPr>
        <w:pStyle w:val="Heading2"/>
        <w:rPr>
          <w:rtl/>
          <w:lang w:bidi="fa-IR"/>
        </w:rPr>
      </w:pPr>
      <w:bookmarkStart w:id="40" w:name="_Toc395096772"/>
      <w:bookmarkStart w:id="41" w:name="_Toc533932113"/>
      <w:r>
        <w:rPr>
          <w:rtl/>
          <w:lang w:bidi="fa-IR"/>
        </w:rPr>
        <w:t>وعده غذاى بهشتى</w:t>
      </w:r>
      <w:bookmarkEnd w:id="40"/>
      <w:bookmarkEnd w:id="41"/>
    </w:p>
    <w:p w:rsidR="00AE5D30" w:rsidRDefault="00AE5D30" w:rsidP="007D2E51">
      <w:pPr>
        <w:pStyle w:val="libNormal"/>
        <w:rPr>
          <w:rtl/>
          <w:lang w:bidi="fa-IR"/>
        </w:rPr>
      </w:pPr>
      <w:r>
        <w:rPr>
          <w:rtl/>
          <w:lang w:bidi="fa-IR"/>
        </w:rPr>
        <w:t xml:space="preserve">بعد از رويداد بى نظير (اطعام و ايثار و نزول آيات الهى) موضوع وعده شراب و غذاى بهشتى براى اين روزه داران ايثارگر از اهميت فوق العاده اى برخوردار است، زيرا فضه توفيق مى يافت از ثمره كار بزرگ خود در اين دنيا، آگاه بشود و خداوند متعال با فرستادن آيات خود، از وفاى به نذر و ايثار و اطعام آنان قدردانى مى كند و در قبال آن، نوشيدن از جام هاى آميخته به كافور و چشمه اى كه بندگان خدا از آن مى نوشند و هر جا خود بخواهد روان مى سازد، را به آنها بشارت مى دهد و مى فرمايد: </w:t>
      </w:r>
      <w:r w:rsidR="007D2E51" w:rsidRPr="007D2E51">
        <w:rPr>
          <w:rStyle w:val="libAlaemChar"/>
          <w:rFonts w:hint="cs"/>
          <w:rtl/>
        </w:rPr>
        <w:t>(</w:t>
      </w:r>
      <w:r w:rsidR="007D2E51" w:rsidRPr="007D2E51">
        <w:rPr>
          <w:rStyle w:val="libAieChar"/>
          <w:rtl/>
          <w:lang w:bidi="fa-IR"/>
        </w:rPr>
        <w:t>إِنَّ الْأَبْرَارَ يَشْرَبُونَ مِن كَأْسٍ كَانَ مِزَاجُهَا كَافُورًا</w:t>
      </w:r>
      <w:r w:rsidR="007D2E51" w:rsidRPr="007D2E51">
        <w:rPr>
          <w:rStyle w:val="libAlaemChar"/>
          <w:rFonts w:eastAsia="KFGQPC Uthman Taha Naskh" w:hint="cs"/>
          <w:rtl/>
        </w:rPr>
        <w:t>)</w:t>
      </w:r>
      <w:r w:rsidR="007D2E51" w:rsidRPr="007D2E51">
        <w:rPr>
          <w:rtl/>
          <w:lang w:bidi="fa-IR"/>
        </w:rPr>
        <w:t xml:space="preserve"> </w:t>
      </w:r>
      <w:r w:rsidR="007D2E51" w:rsidRPr="007D2E51">
        <w:rPr>
          <w:rStyle w:val="libAlaemChar"/>
          <w:rFonts w:hint="cs"/>
          <w:rtl/>
        </w:rPr>
        <w:t>(</w:t>
      </w:r>
      <w:r w:rsidR="007D2E51" w:rsidRPr="007D2E51">
        <w:rPr>
          <w:rStyle w:val="libAieChar"/>
          <w:rtl/>
          <w:lang w:bidi="fa-IR"/>
        </w:rPr>
        <w:t>عَيْنًا يَشْرَبُ بِهَا عِبَادُ اللَّهِ يُفَجِّرُونَهَا تَفْجِيرًا</w:t>
      </w:r>
      <w:r w:rsidR="007D2E51" w:rsidRPr="007D2E51">
        <w:rPr>
          <w:rStyle w:val="libAlaemChar"/>
          <w:rFonts w:eastAsia="KFGQPC Uthman Taha Naskh" w:hint="cs"/>
          <w:rtl/>
        </w:rPr>
        <w:t>)</w:t>
      </w:r>
      <w:r w:rsidRPr="007D2E51">
        <w:rPr>
          <w:rFonts w:eastAsia="KFGQPC Uthman Taha Naskh" w:hint="cs"/>
          <w:rtl/>
        </w:rPr>
        <w:t xml:space="preserve"> </w:t>
      </w:r>
      <w:r>
        <w:rPr>
          <w:rtl/>
          <w:lang w:bidi="fa-IR"/>
        </w:rPr>
        <w:t xml:space="preserve">ذكر ثواب و پاداش از لحاظ روانى تأثیر زيادى در رفتار فضه به جا مى گذاشت و او را وادار به اصلاح بيش از پيش خود و انفاق افزونتر مى كرد؛ اما اينكه چرا ذكر پاداش با جام ها و چشمه هايى آغاز مى شود كه به كافور آميخته اند و هر جا ابرار بخواهند، جريان مى يابد، بايد گفت: چون جام ها و چشمه ها با قوى ترين انگيزه انسانى ارتباط دارند، و ثابت شده است كه انگيزه تشنگى و گرسنگى در ساختار آدمى نقش مهمى دارند. </w:t>
      </w:r>
      <w:r w:rsidRPr="002E7AE2">
        <w:rPr>
          <w:rStyle w:val="libFootnotenumChar"/>
          <w:rtl/>
          <w:lang w:bidi="fa-IR"/>
        </w:rPr>
        <w:t>(47</w:t>
      </w:r>
      <w:r>
        <w:rPr>
          <w:rStyle w:val="libFootnotenumChar"/>
          <w:rtl/>
          <w:lang w:bidi="fa-IR"/>
        </w:rPr>
        <w:t>)</w:t>
      </w:r>
      <w:r w:rsidRPr="007D2E51">
        <w:rPr>
          <w:rFonts w:eastAsia="B Badr"/>
          <w:rtl/>
        </w:rPr>
        <w:t xml:space="preserve"> </w:t>
      </w:r>
    </w:p>
    <w:p w:rsidR="007D2E51" w:rsidRDefault="00AE5D30" w:rsidP="007D2E51">
      <w:pPr>
        <w:pStyle w:val="libNormal"/>
        <w:rPr>
          <w:rtl/>
          <w:lang w:bidi="fa-IR"/>
        </w:rPr>
      </w:pPr>
      <w:r>
        <w:rPr>
          <w:rtl/>
          <w:lang w:bidi="fa-IR"/>
        </w:rPr>
        <w:br w:type="page"/>
      </w:r>
      <w:bookmarkStart w:id="42" w:name="_Toc395096773"/>
    </w:p>
    <w:p w:rsidR="007D2E51" w:rsidRDefault="00AE5D30" w:rsidP="00AE5D30">
      <w:pPr>
        <w:pStyle w:val="Heading1Center"/>
        <w:rPr>
          <w:rtl/>
          <w:lang w:bidi="fa-IR"/>
        </w:rPr>
      </w:pPr>
      <w:bookmarkStart w:id="43" w:name="_Toc533932114"/>
      <w:r>
        <w:rPr>
          <w:rtl/>
          <w:lang w:bidi="fa-IR"/>
        </w:rPr>
        <w:t>بخش سوم: تا غسل مهتاب</w:t>
      </w:r>
      <w:bookmarkEnd w:id="42"/>
      <w:bookmarkEnd w:id="43"/>
      <w:r>
        <w:rPr>
          <w:rtl/>
          <w:lang w:bidi="fa-IR"/>
        </w:rPr>
        <w:t xml:space="preserve"> </w:t>
      </w:r>
    </w:p>
    <w:p w:rsidR="00AE5D30" w:rsidRDefault="007D2E51" w:rsidP="0031543B">
      <w:pPr>
        <w:pStyle w:val="libNormal"/>
        <w:rPr>
          <w:rtl/>
          <w:lang w:bidi="fa-IR"/>
        </w:rPr>
      </w:pPr>
      <w:r>
        <w:rPr>
          <w:rtl/>
          <w:lang w:bidi="fa-IR"/>
        </w:rPr>
        <w:br w:type="page"/>
      </w:r>
    </w:p>
    <w:p w:rsidR="00AE5D30" w:rsidRDefault="00AE5D30" w:rsidP="00AE5D30">
      <w:pPr>
        <w:pStyle w:val="Heading2"/>
        <w:rPr>
          <w:rtl/>
          <w:lang w:bidi="fa-IR"/>
        </w:rPr>
      </w:pPr>
      <w:bookmarkStart w:id="44" w:name="_Toc395096774"/>
      <w:bookmarkStart w:id="45" w:name="_Toc533932115"/>
      <w:r>
        <w:rPr>
          <w:rtl/>
          <w:lang w:bidi="fa-IR"/>
        </w:rPr>
        <w:t>غروب ابدى</w:t>
      </w:r>
      <w:bookmarkEnd w:id="44"/>
      <w:bookmarkEnd w:id="45"/>
    </w:p>
    <w:p w:rsidR="00327E20" w:rsidRDefault="00AE5D30" w:rsidP="00AE5D30">
      <w:pPr>
        <w:pStyle w:val="libNormal"/>
        <w:rPr>
          <w:rtl/>
          <w:lang w:bidi="fa-IR"/>
        </w:rPr>
      </w:pPr>
      <w:r>
        <w:rPr>
          <w:rtl/>
          <w:lang w:bidi="fa-IR"/>
        </w:rPr>
        <w:t xml:space="preserve">سال دهم هجرى، اولين سالى بود كه فضه تلخى هاى زندگى جديدش را تجربه كرد. در اين سال پيامبر خدا </w:t>
      </w:r>
      <w:r w:rsidRPr="000C586A">
        <w:rPr>
          <w:rStyle w:val="libAlaemChar"/>
          <w:rtl/>
        </w:rPr>
        <w:t>صلى‌الله‌عليه‌وآله</w:t>
      </w:r>
      <w:r>
        <w:rPr>
          <w:rtl/>
          <w:lang w:bidi="fa-IR"/>
        </w:rPr>
        <w:t xml:space="preserve"> پس از انجام آخرين مراسم حج كه به (حجة الوداع) شهرت يافت، حالش رو به وخامت گذاشت، تا اينكه روز دوشنبه، 28 صفر سال ده هجرت، با تمام غم و اندوهش فرا رسيد.</w:t>
      </w:r>
    </w:p>
    <w:p w:rsidR="00AE5D30" w:rsidRDefault="00AE5D30" w:rsidP="00AE5D30">
      <w:pPr>
        <w:pStyle w:val="libNormal"/>
        <w:rPr>
          <w:rtl/>
          <w:lang w:bidi="fa-IR"/>
        </w:rPr>
      </w:pPr>
      <w:r>
        <w:rPr>
          <w:rtl/>
          <w:lang w:bidi="fa-IR"/>
        </w:rPr>
        <w:t xml:space="preserve">در اين روز فضه در كنار فاطمه زهرا </w:t>
      </w:r>
      <w:r w:rsidRPr="00AF273E">
        <w:rPr>
          <w:rStyle w:val="libAlaemChar"/>
          <w:rtl/>
        </w:rPr>
        <w:t>عليها‌السلام</w:t>
      </w:r>
      <w:r>
        <w:rPr>
          <w:rtl/>
          <w:lang w:bidi="fa-IR"/>
        </w:rPr>
        <w:t xml:space="preserve"> بود او كه شاهد غم و اندوه جانكاه فاطمه </w:t>
      </w:r>
      <w:r w:rsidRPr="00AF273E">
        <w:rPr>
          <w:rStyle w:val="libAlaemChar"/>
          <w:rtl/>
        </w:rPr>
        <w:t>عليها‌السلام</w:t>
      </w:r>
      <w:r>
        <w:rPr>
          <w:rtl/>
          <w:lang w:bidi="fa-IR"/>
        </w:rPr>
        <w:t xml:space="preserve"> بود، حضرت را دلدارى مى داد و اميدوارش مى ساخت كه حال رسول خدا </w:t>
      </w:r>
      <w:r w:rsidRPr="000C586A">
        <w:rPr>
          <w:rStyle w:val="libAlaemChar"/>
          <w:rtl/>
        </w:rPr>
        <w:t>صلى‌الله‌عليه‌وآله</w:t>
      </w:r>
      <w:r>
        <w:rPr>
          <w:rtl/>
          <w:lang w:bidi="fa-IR"/>
        </w:rPr>
        <w:t xml:space="preserve"> بهتر خواهد شد؛ اما بالاخره آن غروب ابدى فرا رسيد و آخرين فرستاده الهى چشم از جهان فرو بست. </w:t>
      </w:r>
      <w:r w:rsidRPr="002E7AE2">
        <w:rPr>
          <w:rStyle w:val="libFootnotenumChar"/>
          <w:rtl/>
          <w:lang w:bidi="fa-IR"/>
        </w:rPr>
        <w:t>(48</w:t>
      </w:r>
      <w:r>
        <w:rPr>
          <w:rStyle w:val="libFootnotenumChar"/>
          <w:rtl/>
          <w:lang w:bidi="fa-IR"/>
        </w:rPr>
        <w:t>)</w:t>
      </w:r>
      <w:r w:rsidRPr="00327E20">
        <w:rPr>
          <w:rFonts w:eastAsia="B Badr"/>
          <w:rtl/>
        </w:rPr>
        <w:t xml:space="preserve"> </w:t>
      </w:r>
    </w:p>
    <w:p w:rsidR="00AE5D30" w:rsidRDefault="00AE5D30" w:rsidP="00AE5D30">
      <w:pPr>
        <w:pStyle w:val="libNormal"/>
        <w:rPr>
          <w:rtl/>
          <w:lang w:bidi="fa-IR"/>
        </w:rPr>
      </w:pPr>
      <w:r>
        <w:rPr>
          <w:rtl/>
          <w:lang w:bidi="fa-IR"/>
        </w:rPr>
        <w:t xml:space="preserve">فضه آن روزها را خوب به خاطر سپرد؛ روزهايى كه او و ديگر بانوان علاقمند به اهل بيت و فاطمه زهرا </w:t>
      </w:r>
      <w:r w:rsidRPr="00AF273E">
        <w:rPr>
          <w:rStyle w:val="libAlaemChar"/>
          <w:rtl/>
        </w:rPr>
        <w:t>عليها‌السلام</w:t>
      </w:r>
      <w:r>
        <w:rPr>
          <w:rtl/>
          <w:lang w:bidi="fa-IR"/>
        </w:rPr>
        <w:t xml:space="preserve"> مونس يگانه دختر رسول خدا </w:t>
      </w:r>
      <w:r w:rsidRPr="000C586A">
        <w:rPr>
          <w:rStyle w:val="libAlaemChar"/>
          <w:rtl/>
        </w:rPr>
        <w:t>صلى‌الله‌عليه‌وآله</w:t>
      </w:r>
      <w:r>
        <w:rPr>
          <w:rtl/>
          <w:lang w:bidi="fa-IR"/>
        </w:rPr>
        <w:t xml:space="preserve"> بودند. او اخبارى مهم و گاه منحصر به فرد، از اوضاع و احوال آن روز، را براى آيندگان به يادگار گذاشت. </w:t>
      </w:r>
    </w:p>
    <w:p w:rsidR="00AE5D30" w:rsidRDefault="00AE5D30" w:rsidP="00AE5D30">
      <w:pPr>
        <w:pStyle w:val="libNormal"/>
        <w:rPr>
          <w:rtl/>
          <w:lang w:bidi="fa-IR"/>
        </w:rPr>
      </w:pPr>
      <w:r>
        <w:rPr>
          <w:rtl/>
          <w:lang w:bidi="fa-IR"/>
        </w:rPr>
        <w:t xml:space="preserve">او مى گفت: «وقتى پيامبر خدا </w:t>
      </w:r>
      <w:r w:rsidRPr="000C586A">
        <w:rPr>
          <w:rStyle w:val="libAlaemChar"/>
          <w:rtl/>
        </w:rPr>
        <w:t>صلى‌الله‌عليه‌وآله</w:t>
      </w:r>
      <w:r>
        <w:rPr>
          <w:rtl/>
          <w:lang w:bidi="fa-IR"/>
        </w:rPr>
        <w:t xml:space="preserve"> وفات يافت، كوچك و بزرگ سوگوار شدند. گريه بر حضرت زياد شد، دلدارى دهنده اى نبود و مصيبت حضرت بر نزديكان اصحاب، اولياى دوستان، بيگانگان و خويشاوندان سخت بود. كسى را ملاقات نمى كرديم، از زن و مرد، مگر اينكه مى ديديم گريان و نالان است. </w:t>
      </w:r>
      <w:r w:rsidRPr="002E7AE2">
        <w:rPr>
          <w:rStyle w:val="libFootnotenumChar"/>
          <w:rtl/>
          <w:lang w:bidi="fa-IR"/>
        </w:rPr>
        <w:t>(49</w:t>
      </w:r>
      <w:r>
        <w:rPr>
          <w:rStyle w:val="libFootnotenumChar"/>
          <w:rtl/>
          <w:lang w:bidi="fa-IR"/>
        </w:rPr>
        <w:t>)</w:t>
      </w:r>
      <w:r w:rsidRPr="00327E20">
        <w:rPr>
          <w:rFonts w:eastAsia="B Badr"/>
          <w:rtl/>
        </w:rPr>
        <w:t xml:space="preserve"> </w:t>
      </w:r>
    </w:p>
    <w:p w:rsidR="00AE5D30" w:rsidRDefault="00AE5D30" w:rsidP="00AE5D30">
      <w:pPr>
        <w:pStyle w:val="libNormal"/>
        <w:rPr>
          <w:rtl/>
          <w:lang w:bidi="fa-IR"/>
        </w:rPr>
      </w:pPr>
      <w:r>
        <w:rPr>
          <w:rtl/>
          <w:lang w:bidi="fa-IR"/>
        </w:rPr>
        <w:t xml:space="preserve">سرتاسر وجود فضه را داغ جدايى از دوست داشتنى ترين خلق خدا، فرا گرفته. او بيش از هر مسلمان ديگر از اين غم جانكاه مى سوخت. </w:t>
      </w:r>
    </w:p>
    <w:p w:rsidR="00327E20" w:rsidRDefault="00327E20" w:rsidP="00AE5D30">
      <w:pPr>
        <w:pStyle w:val="libNormal"/>
        <w:rPr>
          <w:rtl/>
          <w:lang w:bidi="fa-IR"/>
        </w:rPr>
      </w:pPr>
      <w:r>
        <w:rPr>
          <w:rtl/>
          <w:lang w:bidi="fa-IR"/>
        </w:rPr>
        <w:br w:type="page"/>
      </w:r>
    </w:p>
    <w:p w:rsidR="00AE5D30" w:rsidRDefault="00AE5D30" w:rsidP="00AE5D30">
      <w:pPr>
        <w:pStyle w:val="Heading2"/>
        <w:rPr>
          <w:rtl/>
          <w:lang w:bidi="fa-IR"/>
        </w:rPr>
      </w:pPr>
      <w:bookmarkStart w:id="46" w:name="_Toc395096775"/>
      <w:bookmarkStart w:id="47" w:name="_Toc533932116"/>
      <w:r>
        <w:rPr>
          <w:rtl/>
          <w:lang w:bidi="fa-IR"/>
        </w:rPr>
        <w:t>دوران انحراف</w:t>
      </w:r>
      <w:bookmarkEnd w:id="46"/>
      <w:bookmarkEnd w:id="47"/>
    </w:p>
    <w:p w:rsidR="00AE5D30" w:rsidRDefault="00AE5D30" w:rsidP="00AE5D30">
      <w:pPr>
        <w:pStyle w:val="libNormal"/>
        <w:rPr>
          <w:rtl/>
          <w:lang w:bidi="fa-IR"/>
        </w:rPr>
      </w:pPr>
      <w:r>
        <w:rPr>
          <w:rtl/>
          <w:lang w:bidi="fa-IR"/>
        </w:rPr>
        <w:t xml:space="preserve">سرآغاز ظهور فرقه هاى مختلف فكرى و سياسى منافقان را دوران بايد از رحلت حضرت محمد </w:t>
      </w:r>
      <w:r w:rsidRPr="000C586A">
        <w:rPr>
          <w:rStyle w:val="libAlaemChar"/>
          <w:rtl/>
        </w:rPr>
        <w:t>صلى‌الله‌عليه‌وآله</w:t>
      </w:r>
      <w:r>
        <w:rPr>
          <w:rtl/>
          <w:lang w:bidi="fa-IR"/>
        </w:rPr>
        <w:t xml:space="preserve"> دانست و مطالعه زندگى فضه در اين دوره مى تواند پيام هاى مهمى از «استقامت در مسير حق» را به ما نشان مى دهد. </w:t>
      </w:r>
    </w:p>
    <w:p w:rsidR="00327E20" w:rsidRDefault="00AE5D30" w:rsidP="00AE5D30">
      <w:pPr>
        <w:pStyle w:val="libNormal"/>
        <w:rPr>
          <w:rtl/>
          <w:lang w:bidi="fa-IR"/>
        </w:rPr>
      </w:pPr>
      <w:r>
        <w:rPr>
          <w:rtl/>
          <w:lang w:bidi="fa-IR"/>
        </w:rPr>
        <w:t xml:space="preserve">آنچه باعث شد فضه راه حق را برگزيند چه بود. و او با چه انگيزه اى در مقابل سيل تحريف واقعيتها و غصب حقوق مسلم مقاومت كرد؟ تاريخ پاسخ اين پرسش را در «معرفت» عميقى مى داند كه فضه در پرتو زندگى با اهل بيت </w:t>
      </w:r>
      <w:r w:rsidRPr="003A3624">
        <w:rPr>
          <w:rStyle w:val="libAlaemChar"/>
          <w:rtl/>
        </w:rPr>
        <w:t>عليهم‌السلام</w:t>
      </w:r>
      <w:r>
        <w:rPr>
          <w:rtl/>
          <w:lang w:bidi="fa-IR"/>
        </w:rPr>
        <w:t xml:space="preserve"> به دست آورد. او نمى توانست باور كند بانويى كه در تقسيم كار خانه با خادمى تنها و بى سرپرست، عدالت را تا آخرين مرز رعايت مى كند، در ادعاهاى سياسى اش نيز صادق نباشد و يا رادمردى چون على </w:t>
      </w:r>
      <w:r w:rsidRPr="00133882">
        <w:rPr>
          <w:rStyle w:val="libAlaemChar"/>
          <w:rtl/>
        </w:rPr>
        <w:t>عليه‌السلام</w:t>
      </w:r>
      <w:r>
        <w:rPr>
          <w:rtl/>
          <w:lang w:bidi="fa-IR"/>
        </w:rPr>
        <w:t xml:space="preserve"> زهد را در عين دسترس به اموال دنيا پيشه ساخته بود، ذره اى به حكومت دنيوى دلبستگى داشته باشد.</w:t>
      </w:r>
    </w:p>
    <w:p w:rsidR="00AE5D30" w:rsidRDefault="00AE5D30" w:rsidP="00AE5D30">
      <w:pPr>
        <w:pStyle w:val="libNormal"/>
        <w:rPr>
          <w:rtl/>
          <w:lang w:bidi="fa-IR"/>
        </w:rPr>
      </w:pPr>
      <w:r>
        <w:rPr>
          <w:rtl/>
          <w:lang w:bidi="fa-IR"/>
        </w:rPr>
        <w:t xml:space="preserve">اين عامل موجب شد تا در ميان كشمكش هاى سياسى، او راه صحيح را برگزيند و مانند (اسماء بنت عميس، ام ايمن و...) در راه مستقيم ثابت قدم بماند، اين نكته قابل تاءمل است كه اين تعداد انگشت شمار از زنان هر چند اندك بودند، اما توانستند به طور شگفت انگيز از سيطره فكرى و تبليغى جريان حاكم خارج شوند و اين درايت سياسى دقيقا در زمانى صورت مى گرفت كه بعضى نزديكان پيامبر، حتى برخى همسران حضرت به وضع موجود و حكومت ايجاد شده رضايت دادند. </w:t>
      </w:r>
    </w:p>
    <w:p w:rsidR="00AE5D30" w:rsidRDefault="00AE5D30" w:rsidP="00AE5D30">
      <w:pPr>
        <w:pStyle w:val="libNormal"/>
        <w:rPr>
          <w:rtl/>
          <w:lang w:bidi="fa-IR"/>
        </w:rPr>
      </w:pPr>
      <w:r>
        <w:rPr>
          <w:rtl/>
          <w:lang w:bidi="fa-IR"/>
        </w:rPr>
        <w:t xml:space="preserve">ارزش رويكرد فضه در اين فضاى بحرانى آنگاه آشكار مى شود كه به كنيزان هم گروه و هم وطن وى نظرى بيفكنيم كه هر يك در منزلى از خانه هاى مدينه به خدمتكارى مشغول بودند و هرگز در كشمكشهاى سياسى وارد نمى شدند. </w:t>
      </w:r>
    </w:p>
    <w:p w:rsidR="00AE5D30" w:rsidRDefault="00AE5D30" w:rsidP="00AE5D30">
      <w:pPr>
        <w:pStyle w:val="libNormal"/>
        <w:rPr>
          <w:rtl/>
          <w:lang w:bidi="fa-IR"/>
        </w:rPr>
      </w:pPr>
      <w:r>
        <w:rPr>
          <w:rtl/>
          <w:lang w:bidi="fa-IR"/>
        </w:rPr>
        <w:lastRenderedPageBreak/>
        <w:t xml:space="preserve">اما سكوت در مكتب فضه جاى نداشت. او بعد از رحلت رسول اكرم </w:t>
      </w:r>
      <w:r w:rsidRPr="000C586A">
        <w:rPr>
          <w:rStyle w:val="libAlaemChar"/>
          <w:rtl/>
        </w:rPr>
        <w:t>صلى‌الله‌عليه‌وآله</w:t>
      </w:r>
      <w:r>
        <w:rPr>
          <w:rtl/>
          <w:lang w:bidi="fa-IR"/>
        </w:rPr>
        <w:t xml:space="preserve"> به اقليتى از زنان پيوست كه با مظلوميت تمام از افشاى حقيقت پرهيز نكردند و در صف طرفداران اميرمؤمنان </w:t>
      </w:r>
      <w:r w:rsidRPr="00133882">
        <w:rPr>
          <w:rStyle w:val="libAlaemChar"/>
          <w:rtl/>
        </w:rPr>
        <w:t>عليه‌السلام</w:t>
      </w:r>
      <w:r>
        <w:rPr>
          <w:rtl/>
          <w:lang w:bidi="fa-IR"/>
        </w:rPr>
        <w:t xml:space="preserve"> و فاطمه زهرا </w:t>
      </w:r>
      <w:r w:rsidRPr="00AF273E">
        <w:rPr>
          <w:rStyle w:val="libAlaemChar"/>
          <w:rtl/>
        </w:rPr>
        <w:t>عليها‌السلام</w:t>
      </w:r>
      <w:r>
        <w:rPr>
          <w:rtl/>
          <w:lang w:bidi="fa-IR"/>
        </w:rPr>
        <w:t xml:space="preserve"> قرار گرفتند. </w:t>
      </w:r>
    </w:p>
    <w:p w:rsidR="00AE5D30" w:rsidRDefault="00AE5D30" w:rsidP="00AE5D30">
      <w:pPr>
        <w:pStyle w:val="libNormal"/>
        <w:rPr>
          <w:rtl/>
          <w:lang w:bidi="fa-IR"/>
        </w:rPr>
      </w:pPr>
      <w:r>
        <w:rPr>
          <w:rtl/>
          <w:lang w:bidi="fa-IR"/>
        </w:rPr>
        <w:t xml:space="preserve">فضه و ديگر بانوان حامى اهل بيت چندين راه براى افشاى پليدى حاكمان و غاصبان در پيش روى داشتند كه نقل سخنان فاطمه زهرا </w:t>
      </w:r>
      <w:r w:rsidRPr="00AF273E">
        <w:rPr>
          <w:rStyle w:val="libAlaemChar"/>
          <w:rtl/>
        </w:rPr>
        <w:t>عليها‌السلام</w:t>
      </w:r>
      <w:r>
        <w:rPr>
          <w:rtl/>
          <w:lang w:bidi="fa-IR"/>
        </w:rPr>
        <w:t xml:space="preserve"> كه خود افشاگر چهره منافقان و دلايل انحراف از بيعت با على </w:t>
      </w:r>
      <w:r w:rsidRPr="00133882">
        <w:rPr>
          <w:rStyle w:val="libAlaemChar"/>
          <w:rtl/>
        </w:rPr>
        <w:t>عليه‌السلام</w:t>
      </w:r>
      <w:r>
        <w:rPr>
          <w:rtl/>
          <w:lang w:bidi="fa-IR"/>
        </w:rPr>
        <w:t xml:space="preserve"> در حجة الوداع بود، يكى از اين روش ها بود. فضه نيز به خوبى از اين روش ‍ استفاده كرد و چهره غاصبان را با نقل سخنان فاطمه زهرا </w:t>
      </w:r>
      <w:r w:rsidRPr="00AF273E">
        <w:rPr>
          <w:rStyle w:val="libAlaemChar"/>
          <w:rtl/>
        </w:rPr>
        <w:t>عليها‌السلام</w:t>
      </w:r>
      <w:r>
        <w:rPr>
          <w:rtl/>
          <w:lang w:bidi="fa-IR"/>
        </w:rPr>
        <w:t xml:space="preserve"> براى مردم آشكار ساخت. </w:t>
      </w:r>
    </w:p>
    <w:p w:rsidR="00A542D9" w:rsidRDefault="00A542D9" w:rsidP="00AE5D30">
      <w:pPr>
        <w:pStyle w:val="libNormal"/>
        <w:rPr>
          <w:rtl/>
          <w:lang w:bidi="fa-IR"/>
        </w:rPr>
      </w:pPr>
      <w:r>
        <w:rPr>
          <w:rtl/>
          <w:lang w:bidi="fa-IR"/>
        </w:rPr>
        <w:br w:type="page"/>
      </w:r>
    </w:p>
    <w:p w:rsidR="00AE5D30" w:rsidRDefault="00AE5D30" w:rsidP="00AE5D30">
      <w:pPr>
        <w:pStyle w:val="Heading2"/>
        <w:rPr>
          <w:rtl/>
          <w:lang w:bidi="fa-IR"/>
        </w:rPr>
      </w:pPr>
      <w:bookmarkStart w:id="48" w:name="_Toc395096776"/>
      <w:bookmarkStart w:id="49" w:name="_Toc533932117"/>
      <w:r>
        <w:rPr>
          <w:rtl/>
          <w:lang w:bidi="fa-IR"/>
        </w:rPr>
        <w:t>در برابر طاغوت</w:t>
      </w:r>
      <w:bookmarkEnd w:id="48"/>
      <w:bookmarkEnd w:id="49"/>
    </w:p>
    <w:p w:rsidR="00AE5D30" w:rsidRDefault="00AE5D30" w:rsidP="00096F00">
      <w:pPr>
        <w:pStyle w:val="libNormal"/>
        <w:rPr>
          <w:rtl/>
          <w:lang w:bidi="fa-IR"/>
        </w:rPr>
      </w:pPr>
      <w:r>
        <w:rPr>
          <w:rtl/>
          <w:lang w:bidi="fa-IR"/>
        </w:rPr>
        <w:t xml:space="preserve">فضه كه از نزديك شاهد مظلوميت هاى اهل بيت بود و بارها از زبان دختر رسول خدا </w:t>
      </w:r>
      <w:r w:rsidRPr="000C586A">
        <w:rPr>
          <w:rStyle w:val="libAlaemChar"/>
          <w:rtl/>
        </w:rPr>
        <w:t>صلى‌الله‌عليه‌وآله</w:t>
      </w:r>
      <w:r>
        <w:rPr>
          <w:rtl/>
          <w:lang w:bidi="fa-IR"/>
        </w:rPr>
        <w:t xml:space="preserve"> واژه هايى چون: «ملامت دشمنان، تنهايى، نداشتن ياور، روى گرداندن مردم، ضعف تحميل شده و...» مى شنيد، چنان بينشى يافت كه توانست در كنار فاطمه بماند و به دفاع از حريم رسول الله اقدام كند. </w:t>
      </w:r>
    </w:p>
    <w:p w:rsidR="00AE5D30" w:rsidRDefault="00AE5D30" w:rsidP="00AE5D30">
      <w:pPr>
        <w:pStyle w:val="libNormal"/>
        <w:rPr>
          <w:rtl/>
          <w:lang w:bidi="fa-IR"/>
        </w:rPr>
      </w:pPr>
      <w:r>
        <w:rPr>
          <w:rtl/>
          <w:lang w:bidi="fa-IR"/>
        </w:rPr>
        <w:t xml:space="preserve">البته او تنها خادمه اى بود كه از سرزمينى دور براى خدمت به مدينه آورده شده بود، ولى خدمت در خانه اهل بيت و همراهى با پيامبر از نظر اجتماعى چهره اى محبوب از وى ساخته و پرداخته بود و فضه از هزينه كردن اين چهره محبوب در راه دفاع از ولايت اميرمؤمنان باكى نداشت و بى گمان خود مى دانست كه در صورت از بين رفتن اين جايگاه اجتماعى حكومت به راحتى عوامل مى توانستند تا مرز نابودى او پيش روند. </w:t>
      </w:r>
    </w:p>
    <w:p w:rsidR="00AE5D30" w:rsidRDefault="00AE5D30" w:rsidP="00AE5D30">
      <w:pPr>
        <w:pStyle w:val="libNormal"/>
        <w:rPr>
          <w:rtl/>
          <w:lang w:bidi="fa-IR"/>
        </w:rPr>
      </w:pPr>
      <w:r>
        <w:rPr>
          <w:rtl/>
          <w:lang w:bidi="fa-IR"/>
        </w:rPr>
        <w:t xml:space="preserve">فضه راهش را انتخاب كرد و در مقابل، صدماتش را نيز به جان خريد. او در سخت ترين شرايط نيز از همراهى اهل بيت </w:t>
      </w:r>
      <w:r w:rsidRPr="003A3624">
        <w:rPr>
          <w:rStyle w:val="libAlaemChar"/>
          <w:rtl/>
        </w:rPr>
        <w:t>عليهم‌السلام</w:t>
      </w:r>
      <w:r>
        <w:rPr>
          <w:rtl/>
          <w:lang w:bidi="fa-IR"/>
        </w:rPr>
        <w:t xml:space="preserve"> دست برنداشت و با غير اميرمؤمنان بيعت نكرد. </w:t>
      </w:r>
    </w:p>
    <w:p w:rsidR="00AE5D30" w:rsidRDefault="00AE5D30" w:rsidP="00AE5D30">
      <w:pPr>
        <w:pStyle w:val="libNormal"/>
        <w:rPr>
          <w:rtl/>
          <w:lang w:bidi="fa-IR"/>
        </w:rPr>
      </w:pPr>
      <w:r>
        <w:rPr>
          <w:rtl/>
          <w:lang w:bidi="fa-IR"/>
        </w:rPr>
        <w:t xml:space="preserve">بعد از بيعت اجبارى مردم با خليفه اول، جمعى از مردان و زنان در خانه امير مؤمنان جمع شدند و از بيعت خوددارى كردند. در واقع اين خانه به پايگاه طرفداران اميرمؤمنان </w:t>
      </w:r>
      <w:r w:rsidRPr="00133882">
        <w:rPr>
          <w:rStyle w:val="libAlaemChar"/>
          <w:rtl/>
        </w:rPr>
        <w:t>عليه‌السلام</w:t>
      </w:r>
      <w:r>
        <w:rPr>
          <w:rtl/>
          <w:lang w:bidi="fa-IR"/>
        </w:rPr>
        <w:t xml:space="preserve"> تبديل شد. </w:t>
      </w:r>
    </w:p>
    <w:p w:rsidR="00AE5D30" w:rsidRDefault="00AE5D30" w:rsidP="00096F00">
      <w:pPr>
        <w:pStyle w:val="libNormal"/>
        <w:rPr>
          <w:rtl/>
          <w:lang w:bidi="fa-IR"/>
        </w:rPr>
      </w:pPr>
      <w:r>
        <w:rPr>
          <w:rtl/>
          <w:lang w:bidi="fa-IR"/>
        </w:rPr>
        <w:t xml:space="preserve">فضه نيز در اين جمع حضور داشت و علاوه بر خدمت به اهل بيت، با جراءت و شهامت در مقابل غاصبان ايستاد و با بينش سياسى قوى، به احتجاج پرداخت و ولايت على </w:t>
      </w:r>
      <w:r w:rsidRPr="00133882">
        <w:rPr>
          <w:rStyle w:val="libAlaemChar"/>
          <w:rtl/>
        </w:rPr>
        <w:t>عليه‌السلام</w:t>
      </w:r>
      <w:r>
        <w:rPr>
          <w:rtl/>
          <w:lang w:bidi="fa-IR"/>
        </w:rPr>
        <w:t xml:space="preserve"> را براى آنان بازگو كرد. اين موضعگيرى هاى شديد سياسى از چنان صداقت و اهميتى برخوردار بود كه خليفه دوم در نامه اى كه به «معاويه بن ابى سفيان» نوشته است، از جر</w:t>
      </w:r>
      <w:r w:rsidR="00096F00">
        <w:rPr>
          <w:rFonts w:hint="cs"/>
          <w:rtl/>
          <w:lang w:bidi="fa-IR"/>
        </w:rPr>
        <w:t>أ</w:t>
      </w:r>
      <w:r>
        <w:rPr>
          <w:rtl/>
          <w:lang w:bidi="fa-IR"/>
        </w:rPr>
        <w:t xml:space="preserve">ت فضه و احتياج او سخن مى گويد و مى نويسد: </w:t>
      </w:r>
    </w:p>
    <w:p w:rsidR="00AE5D30" w:rsidRDefault="00AE5D30" w:rsidP="00AE5D30">
      <w:pPr>
        <w:pStyle w:val="libNormal"/>
        <w:rPr>
          <w:rtl/>
          <w:lang w:bidi="fa-IR"/>
        </w:rPr>
      </w:pPr>
      <w:r>
        <w:rPr>
          <w:rtl/>
          <w:lang w:bidi="fa-IR"/>
        </w:rPr>
        <w:lastRenderedPageBreak/>
        <w:t xml:space="preserve">«اى پسر ابوسفيان! بدان كه با خالد بن وليد، قنفذ و عده اى از خواص ‍ اصحابم به در خانه فاطمه رفتيم و در را به شدت كوبيديم. </w:t>
      </w:r>
    </w:p>
    <w:p w:rsidR="00AE5D30" w:rsidRDefault="00AE5D30" w:rsidP="00AE5D30">
      <w:pPr>
        <w:pStyle w:val="libNormal"/>
        <w:rPr>
          <w:rtl/>
          <w:lang w:bidi="fa-IR"/>
        </w:rPr>
      </w:pPr>
      <w:r>
        <w:rPr>
          <w:rtl/>
          <w:lang w:bidi="fa-IR"/>
        </w:rPr>
        <w:t xml:space="preserve">على، فاطمه، حسن، حسين، زينب، ام كلثوم و فضه در خانه بودند. فضه پشت در آمد و گفت: چه مى خواهى؟ گفتم: به على بگو، بيرون بيايد و با جانشين رسول خدا </w:t>
      </w:r>
      <w:r w:rsidRPr="000C586A">
        <w:rPr>
          <w:rStyle w:val="libAlaemChar"/>
          <w:rtl/>
        </w:rPr>
        <w:t>صلى‌الله‌عليه‌وآله</w:t>
      </w:r>
      <w:r>
        <w:rPr>
          <w:rtl/>
          <w:lang w:bidi="fa-IR"/>
        </w:rPr>
        <w:t xml:space="preserve"> بيعت كند؛ اما فضه ايستاد و به جاى رساندن پيام من، شروع به احتجاج با من كرد. </w:t>
      </w:r>
    </w:p>
    <w:p w:rsidR="00AE5D30" w:rsidRDefault="00AE5D30" w:rsidP="00AE5D30">
      <w:pPr>
        <w:pStyle w:val="libNormal"/>
        <w:rPr>
          <w:rtl/>
          <w:lang w:bidi="fa-IR"/>
        </w:rPr>
      </w:pPr>
      <w:r>
        <w:rPr>
          <w:rtl/>
          <w:lang w:bidi="fa-IR"/>
        </w:rPr>
        <w:t xml:space="preserve">گفتم: برو به على بگو بيرون بيايد و گرنه وارد خانه خواهم شد، تا خود او را بيرون بكشم. فضه همچنان ايستاده بود و مانع من بود در همان لحظه صداى فاطمه </w:t>
      </w:r>
      <w:r w:rsidRPr="00AF273E">
        <w:rPr>
          <w:rStyle w:val="libAlaemChar"/>
          <w:rtl/>
        </w:rPr>
        <w:t>عليها‌السلام</w:t>
      </w:r>
      <w:r>
        <w:rPr>
          <w:rtl/>
          <w:lang w:bidi="fa-IR"/>
        </w:rPr>
        <w:t xml:space="preserve"> را شنيديم كه مى گفت: </w:t>
      </w:r>
    </w:p>
    <w:p w:rsidR="00AE5D30" w:rsidRDefault="00AE5D30" w:rsidP="00AE5D30">
      <w:pPr>
        <w:pStyle w:val="libNormal"/>
        <w:rPr>
          <w:rtl/>
          <w:lang w:bidi="fa-IR"/>
        </w:rPr>
      </w:pPr>
      <w:r>
        <w:rPr>
          <w:rtl/>
          <w:lang w:bidi="fa-IR"/>
        </w:rPr>
        <w:t xml:space="preserve">اى گمراهان تكذيب كننده! چه مى گوييد و چه مى خواهيد؟ اى عمر! از خدا پروا نمى كنى و داخل خانه من مى شوى؟ آيا با گروه شيطانى ات مرا مى ترسانى؟ حال آنكه گروه شيطان ضعيف است. واى بر تو!! اين چه جراءتى است كه بر خدا و رسول او يافته اى؟ مى خواهى نسل رسول خدا را در زمين قطع كنى و نور خدا را خاموش كنى؟... </w:t>
      </w:r>
    </w:p>
    <w:p w:rsidR="00AE5D30" w:rsidRDefault="00AE5D30" w:rsidP="00AE5D30">
      <w:pPr>
        <w:pStyle w:val="libNormal"/>
        <w:rPr>
          <w:rtl/>
          <w:lang w:bidi="fa-IR"/>
        </w:rPr>
      </w:pPr>
      <w:r>
        <w:rPr>
          <w:rtl/>
          <w:lang w:bidi="fa-IR"/>
        </w:rPr>
        <w:t xml:space="preserve">به خدا قسم اى پسر خطاب! اگر ناشايست نمى دانستم كه بلا بى گناهان را نيز شامل شود، مى ديدى كه خدا را قسم مى دادم و او سريع الاجابه است. اى پدر؛ اى رسول خدا! اينگونه با دوستدار تو و ياور دختر تو رفتار مى كنند. </w:t>
      </w:r>
      <w:r w:rsidRPr="002E7AE2">
        <w:rPr>
          <w:rStyle w:val="libFootnotenumChar"/>
          <w:rtl/>
          <w:lang w:bidi="fa-IR"/>
        </w:rPr>
        <w:t>(50</w:t>
      </w:r>
      <w:r>
        <w:rPr>
          <w:rStyle w:val="libFootnotenumChar"/>
          <w:rtl/>
          <w:lang w:bidi="fa-IR"/>
        </w:rPr>
        <w:t>)</w:t>
      </w:r>
      <w:r w:rsidRPr="00096F00">
        <w:rPr>
          <w:rFonts w:eastAsia="B Badr"/>
          <w:rtl/>
        </w:rPr>
        <w:t xml:space="preserve"> </w:t>
      </w:r>
    </w:p>
    <w:p w:rsidR="00AE5D30" w:rsidRDefault="00AE5D30" w:rsidP="00AE5D30">
      <w:pPr>
        <w:pStyle w:val="libNormal"/>
        <w:rPr>
          <w:rtl/>
          <w:lang w:bidi="fa-IR"/>
        </w:rPr>
      </w:pPr>
      <w:r>
        <w:rPr>
          <w:rtl/>
          <w:lang w:bidi="fa-IR"/>
        </w:rPr>
        <w:t xml:space="preserve">در تمام اين مراحل فضه كنار فاطمه و نزديكترين فرد به او بود و در حوادثى كه لحظاتى بعد رخ مى داد، نيز فاطمه زهرا </w:t>
      </w:r>
      <w:r w:rsidRPr="00AF273E">
        <w:rPr>
          <w:rStyle w:val="libAlaemChar"/>
          <w:rtl/>
        </w:rPr>
        <w:t>عليها‌السلام</w:t>
      </w:r>
      <w:r>
        <w:rPr>
          <w:rtl/>
          <w:lang w:bidi="fa-IR"/>
        </w:rPr>
        <w:t xml:space="preserve"> با مظلوميت تمام از او يارى خواست. </w:t>
      </w:r>
    </w:p>
    <w:p w:rsidR="00096F00" w:rsidRDefault="00096F00" w:rsidP="00AE5D30">
      <w:pPr>
        <w:pStyle w:val="libNormal"/>
        <w:rPr>
          <w:rtl/>
          <w:lang w:bidi="fa-IR"/>
        </w:rPr>
      </w:pPr>
      <w:r>
        <w:rPr>
          <w:rtl/>
          <w:lang w:bidi="fa-IR"/>
        </w:rPr>
        <w:br w:type="page"/>
      </w:r>
    </w:p>
    <w:p w:rsidR="00AE5D30" w:rsidRDefault="00AE5D30" w:rsidP="00AE5D30">
      <w:pPr>
        <w:pStyle w:val="Heading2"/>
        <w:rPr>
          <w:rtl/>
          <w:lang w:bidi="fa-IR"/>
        </w:rPr>
      </w:pPr>
      <w:bookmarkStart w:id="50" w:name="_Toc395096777"/>
      <w:bookmarkStart w:id="51" w:name="_Toc533932118"/>
      <w:r>
        <w:rPr>
          <w:rtl/>
          <w:lang w:bidi="fa-IR"/>
        </w:rPr>
        <w:t>دستم را بگير</w:t>
      </w:r>
      <w:bookmarkEnd w:id="50"/>
      <w:bookmarkEnd w:id="51"/>
    </w:p>
    <w:p w:rsidR="00AE5D30" w:rsidRDefault="00AE5D30" w:rsidP="00AE5D30">
      <w:pPr>
        <w:pStyle w:val="libNormal"/>
        <w:rPr>
          <w:rtl/>
          <w:lang w:bidi="fa-IR"/>
        </w:rPr>
      </w:pPr>
      <w:r>
        <w:rPr>
          <w:rtl/>
          <w:lang w:bidi="fa-IR"/>
        </w:rPr>
        <w:t xml:space="preserve">هنوز سخنان فاطمه زهرا </w:t>
      </w:r>
      <w:r w:rsidRPr="00AF273E">
        <w:rPr>
          <w:rStyle w:val="libAlaemChar"/>
          <w:rtl/>
        </w:rPr>
        <w:t>عليها‌السلام</w:t>
      </w:r>
      <w:r>
        <w:rPr>
          <w:rtl/>
          <w:lang w:bidi="fa-IR"/>
        </w:rPr>
        <w:t xml:space="preserve"> تمام نشده بود و فضه نگران و مضطرب در كنار حضرت، ايستاده بود تا دختر رسول خدا را آرام كند، اما به يك باره صداى گوش خراش شكسته شدن در منزل مولى على </w:t>
      </w:r>
      <w:r w:rsidRPr="00133882">
        <w:rPr>
          <w:rStyle w:val="libAlaemChar"/>
          <w:rtl/>
        </w:rPr>
        <w:t>عليه‌السلام</w:t>
      </w:r>
      <w:r>
        <w:rPr>
          <w:rtl/>
          <w:lang w:bidi="fa-IR"/>
        </w:rPr>
        <w:t xml:space="preserve"> همه را وحشت زده كرد و لحظه اى بعد آنچه نبايد مى شد، اتفاق افتاد. ابن خطاب در ادامه نامه اش به معاويه، به اين فراز از واقعه دلخراش آن روز نيز اشاره مى كند و مى نويسد: </w:t>
      </w:r>
    </w:p>
    <w:p w:rsidR="00AE5D30" w:rsidRDefault="00AE5D30" w:rsidP="00AE5D30">
      <w:pPr>
        <w:pStyle w:val="libNormal"/>
        <w:rPr>
          <w:rtl/>
          <w:lang w:bidi="fa-IR"/>
        </w:rPr>
      </w:pPr>
      <w:r>
        <w:rPr>
          <w:rtl/>
          <w:lang w:bidi="fa-IR"/>
        </w:rPr>
        <w:t xml:space="preserve">هيزم جمع كرده، در را آتش زدم. فاطمه </w:t>
      </w:r>
      <w:r w:rsidRPr="00AF273E">
        <w:rPr>
          <w:rStyle w:val="libAlaemChar"/>
          <w:rtl/>
        </w:rPr>
        <w:t>عليها‌السلام</w:t>
      </w:r>
      <w:r>
        <w:rPr>
          <w:rtl/>
          <w:lang w:bidi="fa-IR"/>
        </w:rPr>
        <w:t xml:space="preserve"> پشت در مانع از ورودم شد... وقتى كشته هاى بدر و احد را، كه به دست على هلاك شده بودند، به ياد آوردم، بر افروختم و به يك باره لگدى محكم بر در خانه كوبيدم. در با صداى مهيبى باز شد. فاطمه پشت در بود، در را به گونه اى فشار دادم كه كودكش (محسن) سقط شد. فاطمه چنان ناليد كه گويى مدينه زير و رو شد و داد زد: </w:t>
      </w:r>
    </w:p>
    <w:p w:rsidR="00AE5D30" w:rsidRPr="00AF273E" w:rsidRDefault="00B77C0A" w:rsidP="00AE5D30">
      <w:pPr>
        <w:pStyle w:val="libNormal"/>
        <w:rPr>
          <w:rtl/>
        </w:rPr>
      </w:pPr>
      <w:r>
        <w:rPr>
          <w:rFonts w:hint="cs"/>
          <w:rtl/>
        </w:rPr>
        <w:t>«</w:t>
      </w:r>
      <w:r w:rsidR="00AE5D30" w:rsidRPr="00B77C0A">
        <w:rPr>
          <w:rStyle w:val="libHadeesChar"/>
          <w:rtl/>
        </w:rPr>
        <w:t>آه يا فضه الى فخذينى فوالله لقد قل ما فى احشايى من حمل</w:t>
      </w:r>
      <w:r w:rsidR="00AE5D30" w:rsidRPr="002F3C4B">
        <w:rPr>
          <w:rtl/>
        </w:rPr>
        <w:t>.</w:t>
      </w:r>
      <w:r>
        <w:rPr>
          <w:rFonts w:hint="cs"/>
          <w:rtl/>
        </w:rPr>
        <w:t>»</w:t>
      </w:r>
      <w:r w:rsidR="00AE5D30" w:rsidRPr="002F3C4B">
        <w:rPr>
          <w:rtl/>
        </w:rPr>
        <w:t xml:space="preserve"> </w:t>
      </w:r>
      <w:r w:rsidR="00AE5D30" w:rsidRPr="002F3C4B">
        <w:rPr>
          <w:rStyle w:val="libFootnotenumChar"/>
          <w:rtl/>
        </w:rPr>
        <w:t>(51)</w:t>
      </w:r>
      <w:r w:rsidR="00AE5D30" w:rsidRPr="00B77C0A">
        <w:rPr>
          <w:rFonts w:eastAsia="B Badr"/>
          <w:rtl/>
        </w:rPr>
        <w:t xml:space="preserve"> </w:t>
      </w:r>
    </w:p>
    <w:p w:rsidR="00AE5D30" w:rsidRDefault="00B77C0A" w:rsidP="00AE5D30">
      <w:pPr>
        <w:pStyle w:val="libNormal"/>
        <w:rPr>
          <w:rtl/>
          <w:lang w:bidi="fa-IR"/>
        </w:rPr>
      </w:pPr>
      <w:r>
        <w:rPr>
          <w:rFonts w:hint="cs"/>
          <w:rtl/>
          <w:lang w:bidi="fa-IR"/>
        </w:rPr>
        <w:t>«</w:t>
      </w:r>
      <w:r w:rsidR="00AE5D30">
        <w:rPr>
          <w:rtl/>
          <w:lang w:bidi="fa-IR"/>
        </w:rPr>
        <w:t>آه اى فضه! به سويم بشتاب و مرا درياب. به خدا قسم كودكم كشته شد.</w:t>
      </w:r>
      <w:r>
        <w:rPr>
          <w:rFonts w:hint="cs"/>
          <w:rtl/>
          <w:lang w:bidi="fa-IR"/>
        </w:rPr>
        <w:t>»</w:t>
      </w:r>
      <w:r w:rsidR="00AE5D30">
        <w:rPr>
          <w:rtl/>
          <w:lang w:bidi="fa-IR"/>
        </w:rPr>
        <w:t xml:space="preserve"> او به ديوار تكيه داد و من در را به عقب انداخته، داخل خانه شدم، فاطمه با آن حال روبرويم ايستاد تا مانع ورود من شود و من از روى چادر سيلى محكمى به گوشش كوبيدم. </w:t>
      </w:r>
    </w:p>
    <w:p w:rsidR="00AE5D30" w:rsidRDefault="00AE5D30" w:rsidP="00AE5D30">
      <w:pPr>
        <w:pStyle w:val="libNormal"/>
        <w:rPr>
          <w:rtl/>
          <w:lang w:bidi="fa-IR"/>
        </w:rPr>
      </w:pPr>
      <w:r>
        <w:rPr>
          <w:rtl/>
          <w:lang w:bidi="fa-IR"/>
        </w:rPr>
        <w:t xml:space="preserve">آرى و از اين روز بود كه خاندان اهل بيت براى هميشه در تاريخ آينه مظلوميت شدند. مظلوميت هايى كه براى بسيارى از بزرگان نيز قابل تصور نبود و آنان گاه با ديده ترديد به اينگونه روايات مى نگرند. </w:t>
      </w:r>
    </w:p>
    <w:p w:rsidR="000F1F38" w:rsidRDefault="00AE5D30" w:rsidP="00AE5D30">
      <w:pPr>
        <w:pStyle w:val="libNormal"/>
        <w:rPr>
          <w:rtl/>
          <w:lang w:bidi="fa-IR"/>
        </w:rPr>
      </w:pPr>
      <w:r>
        <w:rPr>
          <w:rtl/>
          <w:lang w:bidi="fa-IR"/>
        </w:rPr>
        <w:t>سليم بن قيس هلالى نيز از اين افراد بود لذا به حضور سلمان فارسى رسيد و از سلمان پرسيد: آيا واقعا اين جماعت، بدون اجازه وارد خانه فاطمه شدند؟</w:t>
      </w:r>
    </w:p>
    <w:p w:rsidR="00AE5D30" w:rsidRDefault="00AE5D30" w:rsidP="00AE5D30">
      <w:pPr>
        <w:pStyle w:val="libNormal"/>
        <w:rPr>
          <w:rFonts w:eastAsia="B Badr"/>
          <w:rtl/>
        </w:rPr>
      </w:pPr>
      <w:r>
        <w:rPr>
          <w:rtl/>
          <w:lang w:bidi="fa-IR"/>
        </w:rPr>
        <w:lastRenderedPageBreak/>
        <w:t xml:space="preserve">سلمان فرمود: آرى!! به خدا قسم كه دختر پيامبر مقنعه نيز بر سر نداشت و استغاثه مى كرد: يا ابتاه! يا رسول الله! همين ديروز بود كه از ميان ما رفتى و فرياد زد يا فضه! به خدا قسم كه كودكم را كشتند». </w:t>
      </w:r>
      <w:r w:rsidRPr="002E7AE2">
        <w:rPr>
          <w:rStyle w:val="libFootnotenumChar"/>
          <w:rtl/>
          <w:lang w:bidi="fa-IR"/>
        </w:rPr>
        <w:t>(52</w:t>
      </w:r>
      <w:r>
        <w:rPr>
          <w:rStyle w:val="libFootnotenumChar"/>
          <w:rtl/>
          <w:lang w:bidi="fa-IR"/>
        </w:rPr>
        <w:t>)</w:t>
      </w:r>
      <w:r w:rsidRPr="000F1F38">
        <w:rPr>
          <w:rFonts w:eastAsia="B Badr"/>
          <w:rtl/>
        </w:rPr>
        <w:t xml:space="preserve"> </w:t>
      </w:r>
    </w:p>
    <w:p w:rsidR="000F1F38" w:rsidRDefault="000F1F38" w:rsidP="00AE5D30">
      <w:pPr>
        <w:pStyle w:val="libNormal"/>
        <w:rPr>
          <w:rFonts w:eastAsia="B Badr"/>
          <w:rtl/>
        </w:rPr>
      </w:pPr>
      <w:r>
        <w:rPr>
          <w:rFonts w:eastAsia="B Badr"/>
          <w:rtl/>
        </w:rPr>
        <w:br w:type="page"/>
      </w:r>
    </w:p>
    <w:p w:rsidR="00AE5D30" w:rsidRDefault="00AE5D30" w:rsidP="00AE5D30">
      <w:pPr>
        <w:pStyle w:val="Heading2"/>
        <w:rPr>
          <w:rtl/>
          <w:lang w:bidi="fa-IR"/>
        </w:rPr>
      </w:pPr>
      <w:bookmarkStart w:id="52" w:name="_Toc395096778"/>
      <w:bookmarkStart w:id="53" w:name="_Toc533932119"/>
      <w:r>
        <w:rPr>
          <w:rtl/>
          <w:lang w:bidi="fa-IR"/>
        </w:rPr>
        <w:t>محرم كوثر</w:t>
      </w:r>
      <w:bookmarkEnd w:id="52"/>
      <w:bookmarkEnd w:id="53"/>
    </w:p>
    <w:p w:rsidR="004C6B31" w:rsidRDefault="00AE5D30" w:rsidP="00AE5D30">
      <w:pPr>
        <w:pStyle w:val="libNormal"/>
        <w:rPr>
          <w:rtl/>
          <w:lang w:bidi="fa-IR"/>
        </w:rPr>
      </w:pPr>
      <w:r>
        <w:rPr>
          <w:rtl/>
          <w:lang w:bidi="fa-IR"/>
        </w:rPr>
        <w:t xml:space="preserve">فاطمه </w:t>
      </w:r>
      <w:r w:rsidRPr="00AF273E">
        <w:rPr>
          <w:rStyle w:val="libAlaemChar"/>
          <w:rtl/>
        </w:rPr>
        <w:t>عليها‌السلام</w:t>
      </w:r>
      <w:r>
        <w:rPr>
          <w:rtl/>
          <w:lang w:bidi="fa-IR"/>
        </w:rPr>
        <w:t xml:space="preserve"> پس از رحلت رسول الله </w:t>
      </w:r>
      <w:r w:rsidRPr="000C586A">
        <w:rPr>
          <w:rStyle w:val="libAlaemChar"/>
          <w:rtl/>
        </w:rPr>
        <w:t>صلى‌الله‌عليه‌وآله</w:t>
      </w:r>
      <w:r>
        <w:rPr>
          <w:rtl/>
          <w:lang w:bidi="fa-IR"/>
        </w:rPr>
        <w:t xml:space="preserve">، احساس تنهايى مى كرد و بى فايى مردم نسبت به توصيه هاى پيامبر او را به شدت آزرده خاطر ساخته بود. در اين شرايط بحرانى، فضه از معدود محرمان وى بود در اين باره امام صادق مى فرمود: اميرمؤمنان </w:t>
      </w:r>
      <w:r w:rsidRPr="00A664EC">
        <w:rPr>
          <w:rStyle w:val="libAlaemChar"/>
          <w:rtl/>
        </w:rPr>
        <w:t>عليه‌السلام</w:t>
      </w:r>
      <w:r>
        <w:rPr>
          <w:rtl/>
          <w:lang w:bidi="fa-IR"/>
        </w:rPr>
        <w:t xml:space="preserve"> فرمود: وقتى از مرقد پيامبر برگشتيم، فاطمه ناله اى كرد.</w:t>
      </w:r>
    </w:p>
    <w:p w:rsidR="00AE5D30" w:rsidRDefault="00AE5D30" w:rsidP="00AE5D30">
      <w:pPr>
        <w:pStyle w:val="libNormal"/>
        <w:rPr>
          <w:rtl/>
          <w:lang w:bidi="fa-IR"/>
        </w:rPr>
      </w:pPr>
      <w:r>
        <w:rPr>
          <w:rtl/>
          <w:lang w:bidi="fa-IR"/>
        </w:rPr>
        <w:t xml:space="preserve">به سويش رفتم و پرسيدم: از چه شكوه مى كنى؟ او از خوابى كه ديده بود، مرا آگاه كرد و گفت: وقتى وفات كردم، كسى جز ام سلمه، ام ايمن و فضه و از مردها دو پسرم و عباس، سلمان، عمار، مقداد، اباذر، و حذيفه مطلع نشوند، و فقط شب دفن شوم و محل قبرم را كسى نداند. </w:t>
      </w:r>
      <w:r w:rsidRPr="002E7AE2">
        <w:rPr>
          <w:rStyle w:val="libFootnotenumChar"/>
          <w:rtl/>
          <w:lang w:bidi="fa-IR"/>
        </w:rPr>
        <w:t>(53</w:t>
      </w:r>
      <w:r>
        <w:rPr>
          <w:rStyle w:val="libFootnotenumChar"/>
          <w:rtl/>
          <w:lang w:bidi="fa-IR"/>
        </w:rPr>
        <w:t>)</w:t>
      </w:r>
      <w:r w:rsidRPr="004C6B31">
        <w:rPr>
          <w:rFonts w:eastAsia="B Badr"/>
          <w:rtl/>
        </w:rPr>
        <w:t xml:space="preserve"> </w:t>
      </w:r>
    </w:p>
    <w:p w:rsidR="004C6B31" w:rsidRDefault="00AE5D30" w:rsidP="00AE5D30">
      <w:pPr>
        <w:pStyle w:val="libNormal"/>
        <w:rPr>
          <w:rtl/>
          <w:lang w:bidi="fa-IR"/>
        </w:rPr>
      </w:pPr>
      <w:r>
        <w:rPr>
          <w:rtl/>
          <w:lang w:bidi="fa-IR"/>
        </w:rPr>
        <w:t xml:space="preserve">بر اساس اين روايت محرمان واقعى اسرار اهل بيت در اين مقطع تاريخى روشن مى شود و در فضه نوبيه نيز يكى از آنهاست و اين مقام به دست فضه نيامد مگر به خاطر اينكه وى با وجود تمام خطرها در جبهه اقليت ماند و مونس و هم دم فاطمه شد. از اين روى دختر رسول خدا </w:t>
      </w:r>
      <w:r w:rsidRPr="000C586A">
        <w:rPr>
          <w:rStyle w:val="libAlaemChar"/>
          <w:rtl/>
        </w:rPr>
        <w:t>صلى‌الله‌عليه‌وآله</w:t>
      </w:r>
      <w:r>
        <w:rPr>
          <w:rtl/>
          <w:lang w:bidi="fa-IR"/>
        </w:rPr>
        <w:t xml:space="preserve"> سخن دل خود را با او در ميان گذاشت. </w:t>
      </w:r>
    </w:p>
    <w:p w:rsidR="00AE5D30" w:rsidRDefault="004C6B31" w:rsidP="00AE5D30">
      <w:pPr>
        <w:pStyle w:val="libNormal"/>
        <w:rPr>
          <w:rtl/>
          <w:lang w:bidi="fa-IR"/>
        </w:rPr>
      </w:pPr>
      <w:r>
        <w:rPr>
          <w:rtl/>
          <w:lang w:bidi="fa-IR"/>
        </w:rPr>
        <w:br w:type="page"/>
      </w:r>
    </w:p>
    <w:p w:rsidR="00AE5D30" w:rsidRDefault="00AE5D30" w:rsidP="00AE5D30">
      <w:pPr>
        <w:pStyle w:val="Heading2"/>
        <w:rPr>
          <w:rtl/>
          <w:lang w:bidi="fa-IR"/>
        </w:rPr>
      </w:pPr>
      <w:bookmarkStart w:id="54" w:name="_Toc395096779"/>
      <w:bookmarkStart w:id="55" w:name="_Toc533932120"/>
      <w:r>
        <w:rPr>
          <w:rtl/>
          <w:lang w:bidi="fa-IR"/>
        </w:rPr>
        <w:t>عشق به خدا</w:t>
      </w:r>
      <w:bookmarkEnd w:id="54"/>
      <w:bookmarkEnd w:id="55"/>
    </w:p>
    <w:p w:rsidR="00AE5D30" w:rsidRDefault="00AE5D30" w:rsidP="00AE5D30">
      <w:pPr>
        <w:pStyle w:val="libNormal"/>
        <w:rPr>
          <w:rtl/>
          <w:lang w:bidi="fa-IR"/>
        </w:rPr>
      </w:pPr>
      <w:r>
        <w:rPr>
          <w:rtl/>
          <w:lang w:bidi="fa-IR"/>
        </w:rPr>
        <w:t xml:space="preserve">براى آشنايى با ميزان علاقه فضه به فاطمه همين بس كه بدانيم، تا نام حضرت فاطمه زهرا </w:t>
      </w:r>
      <w:r w:rsidRPr="00AF273E">
        <w:rPr>
          <w:rStyle w:val="libAlaemChar"/>
          <w:rtl/>
        </w:rPr>
        <w:t>عليها‌السلام</w:t>
      </w:r>
      <w:r>
        <w:rPr>
          <w:rtl/>
          <w:lang w:bidi="fa-IR"/>
        </w:rPr>
        <w:t xml:space="preserve"> را مى بردند، اشك چشمانش را پر مى كرد و مرواريدوار بر گونه هايش جارى مى شد. نمونه بارز آن را در ملاقات ورقة بن عبدالله در مراسم حج با فضه به وضوح مى توان مشاهده كرد. </w:t>
      </w:r>
    </w:p>
    <w:p w:rsidR="00AE5D30" w:rsidRDefault="00AE5D30" w:rsidP="00AE5D30">
      <w:pPr>
        <w:pStyle w:val="libNormal"/>
        <w:rPr>
          <w:rtl/>
          <w:lang w:bidi="fa-IR"/>
        </w:rPr>
      </w:pPr>
      <w:r>
        <w:rPr>
          <w:rtl/>
          <w:lang w:bidi="fa-IR"/>
        </w:rPr>
        <w:t xml:space="preserve">ورقة بن عبدالله در ملاقاتى با فضه از حال فاطمه زهرا </w:t>
      </w:r>
      <w:r w:rsidRPr="00AF273E">
        <w:rPr>
          <w:rStyle w:val="libAlaemChar"/>
          <w:rtl/>
        </w:rPr>
        <w:t>عليها‌السلام</w:t>
      </w:r>
      <w:r>
        <w:rPr>
          <w:rtl/>
          <w:lang w:bidi="fa-IR"/>
        </w:rPr>
        <w:t xml:space="preserve"> در هنگام وفات سئوال كرد، خود مى گويد: «تا سخن مرا شنيد، چشمانش از اشك پر شد و گريست، آنگاه گفت: اى ورقة بن عبدالله! اندوه ساكن مرا به هيجان در آوردى و مصيبت و دردهاى دلم را كه در قلبم پوشيده بود، آشكار كردى. » </w:t>
      </w:r>
      <w:r w:rsidRPr="002E7AE2">
        <w:rPr>
          <w:rStyle w:val="libFootnotenumChar"/>
          <w:rtl/>
          <w:lang w:bidi="fa-IR"/>
        </w:rPr>
        <w:t>(54</w:t>
      </w:r>
      <w:r>
        <w:rPr>
          <w:rStyle w:val="libFootnotenumChar"/>
          <w:rtl/>
          <w:lang w:bidi="fa-IR"/>
        </w:rPr>
        <w:t>)</w:t>
      </w:r>
      <w:r w:rsidRPr="00032019">
        <w:rPr>
          <w:rFonts w:eastAsia="B Badr"/>
          <w:rtl/>
        </w:rPr>
        <w:t xml:space="preserve"> </w:t>
      </w:r>
    </w:p>
    <w:p w:rsidR="00AE5D30" w:rsidRDefault="00AE5D30" w:rsidP="00032019">
      <w:pPr>
        <w:pStyle w:val="libNormal"/>
        <w:rPr>
          <w:rtl/>
          <w:lang w:bidi="fa-IR"/>
        </w:rPr>
      </w:pPr>
      <w:r>
        <w:rPr>
          <w:rtl/>
          <w:lang w:bidi="fa-IR"/>
        </w:rPr>
        <w:t xml:space="preserve">او هميشه خود را با نام فضه كنيز فاطمه زهرا </w:t>
      </w:r>
      <w:r w:rsidRPr="00AF273E">
        <w:rPr>
          <w:rStyle w:val="libAlaemChar"/>
          <w:rtl/>
        </w:rPr>
        <w:t>عليها‌السلام</w:t>
      </w:r>
      <w:r>
        <w:rPr>
          <w:rtl/>
          <w:lang w:bidi="fa-IR"/>
        </w:rPr>
        <w:t xml:space="preserve"> معرفى مى كرد و به اين وسيله نيز ارادت خود و اشتياقش را به فاطمه زهرا </w:t>
      </w:r>
      <w:r w:rsidRPr="00AF273E">
        <w:rPr>
          <w:rStyle w:val="libAlaemChar"/>
          <w:rtl/>
        </w:rPr>
        <w:t>عليها‌السلام</w:t>
      </w:r>
      <w:r>
        <w:rPr>
          <w:rtl/>
          <w:lang w:bidi="fa-IR"/>
        </w:rPr>
        <w:t xml:space="preserve"> نشان مى داد. آنگاه كه ورقة بن عبدالله به وى گفت: گمان دارم از دوست داران اهل بيت </w:t>
      </w:r>
      <w:r w:rsidRPr="003A3624">
        <w:rPr>
          <w:rStyle w:val="libAlaemChar"/>
          <w:rtl/>
        </w:rPr>
        <w:t>عليهم‌السلام</w:t>
      </w:r>
      <w:r>
        <w:rPr>
          <w:rtl/>
          <w:lang w:bidi="fa-IR"/>
        </w:rPr>
        <w:t xml:space="preserve"> هستى، در پاسخ وى اينگونه سخن بر زبان جارى ساخت </w:t>
      </w:r>
      <w:r w:rsidR="00032019" w:rsidRPr="00032019">
        <w:rPr>
          <w:rFonts w:eastAsia="KFGQPC Uthman Taha Naskh" w:hint="cs"/>
          <w:rtl/>
        </w:rPr>
        <w:t>«</w:t>
      </w:r>
      <w:r w:rsidRPr="00032019">
        <w:rPr>
          <w:rStyle w:val="libHadeesChar"/>
          <w:rtl/>
        </w:rPr>
        <w:t>انا فضه امه فاطمه زهرا بنت محمد المصطفى</w:t>
      </w:r>
      <w:r w:rsidR="00032019" w:rsidRPr="00032019">
        <w:rPr>
          <w:rFonts w:eastAsia="KFGQPC Uthman Taha Naskh" w:hint="cs"/>
          <w:rtl/>
        </w:rPr>
        <w:t xml:space="preserve">» </w:t>
      </w:r>
      <w:r w:rsidRPr="000C586A">
        <w:rPr>
          <w:rStyle w:val="libAlaemChar"/>
          <w:rtl/>
        </w:rPr>
        <w:t>صلى‌الله‌عليه‌وآله</w:t>
      </w:r>
      <w:r w:rsidRPr="00032019">
        <w:rPr>
          <w:rFonts w:eastAsia="KFGQPC Uthman Taha Naskh"/>
          <w:rtl/>
        </w:rPr>
        <w:t xml:space="preserve">. </w:t>
      </w:r>
      <w:r>
        <w:rPr>
          <w:rtl/>
          <w:lang w:bidi="fa-IR"/>
        </w:rPr>
        <w:t xml:space="preserve">من كنيز فاطمه زهرا </w:t>
      </w:r>
      <w:r w:rsidRPr="00AF273E">
        <w:rPr>
          <w:rStyle w:val="libAlaemChar"/>
          <w:rtl/>
        </w:rPr>
        <w:t>عليها‌السلام</w:t>
      </w:r>
      <w:r>
        <w:rPr>
          <w:rtl/>
          <w:lang w:bidi="fa-IR"/>
        </w:rPr>
        <w:t xml:space="preserve"> دختر محمد مصطفى </w:t>
      </w:r>
      <w:r w:rsidRPr="000C586A">
        <w:rPr>
          <w:rStyle w:val="libAlaemChar"/>
          <w:rtl/>
        </w:rPr>
        <w:t>صلى‌الله‌عليه‌وآله</w:t>
      </w:r>
      <w:r>
        <w:rPr>
          <w:rtl/>
          <w:lang w:bidi="fa-IR"/>
        </w:rPr>
        <w:t xml:space="preserve"> هستم. </w:t>
      </w:r>
      <w:r w:rsidRPr="002E7AE2">
        <w:rPr>
          <w:rStyle w:val="libFootnotenumChar"/>
          <w:rtl/>
          <w:lang w:bidi="fa-IR"/>
        </w:rPr>
        <w:t>(55</w:t>
      </w:r>
      <w:r>
        <w:rPr>
          <w:rStyle w:val="libFootnotenumChar"/>
          <w:rtl/>
          <w:lang w:bidi="fa-IR"/>
        </w:rPr>
        <w:t>)</w:t>
      </w:r>
      <w:r w:rsidRPr="008B4D7A">
        <w:rPr>
          <w:rFonts w:eastAsia="B Badr"/>
          <w:rtl/>
        </w:rPr>
        <w:t xml:space="preserve"> </w:t>
      </w:r>
      <w:r>
        <w:rPr>
          <w:rtl/>
          <w:lang w:bidi="fa-IR"/>
        </w:rPr>
        <w:t xml:space="preserve">و آنگاه كه مى خواست از فاطمه زهرا </w:t>
      </w:r>
      <w:r w:rsidRPr="00AF273E">
        <w:rPr>
          <w:rStyle w:val="libAlaemChar"/>
          <w:rtl/>
        </w:rPr>
        <w:t>عليها‌السلام</w:t>
      </w:r>
      <w:r>
        <w:rPr>
          <w:rtl/>
          <w:lang w:bidi="fa-IR"/>
        </w:rPr>
        <w:t xml:space="preserve"> يادى كند، با عنوان سرور و بزرگ ياد مى كرد و مى گفت: </w:t>
      </w:r>
    </w:p>
    <w:p w:rsidR="00AE5D30" w:rsidRDefault="00AE5D30" w:rsidP="008B4D7A">
      <w:pPr>
        <w:pStyle w:val="libNormal"/>
        <w:rPr>
          <w:rtl/>
          <w:lang w:bidi="fa-IR"/>
        </w:rPr>
      </w:pPr>
      <w:r>
        <w:rPr>
          <w:rtl/>
          <w:lang w:bidi="fa-IR"/>
        </w:rPr>
        <w:t xml:space="preserve">«مولاتى الزهرا </w:t>
      </w:r>
      <w:r w:rsidRPr="00AF273E">
        <w:rPr>
          <w:rStyle w:val="libAlaemChar"/>
          <w:rtl/>
        </w:rPr>
        <w:t>عليها‌السلام</w:t>
      </w:r>
      <w:r>
        <w:rPr>
          <w:rtl/>
          <w:lang w:bidi="fa-IR"/>
        </w:rPr>
        <w:t xml:space="preserve"> بانويم فاطمه زهرا </w:t>
      </w:r>
      <w:r w:rsidRPr="00AF273E">
        <w:rPr>
          <w:rStyle w:val="libAlaemChar"/>
          <w:rtl/>
        </w:rPr>
        <w:t>عليها‌السلام</w:t>
      </w:r>
      <w:r>
        <w:rPr>
          <w:rtl/>
          <w:lang w:bidi="fa-IR"/>
        </w:rPr>
        <w:t xml:space="preserve"> </w:t>
      </w:r>
      <w:r w:rsidRPr="002E7AE2">
        <w:rPr>
          <w:rStyle w:val="libFootnotenumChar"/>
          <w:rtl/>
          <w:lang w:bidi="fa-IR"/>
        </w:rPr>
        <w:t>(56</w:t>
      </w:r>
      <w:r>
        <w:rPr>
          <w:rStyle w:val="libFootnotenumChar"/>
          <w:rtl/>
          <w:lang w:bidi="fa-IR"/>
        </w:rPr>
        <w:t>)</w:t>
      </w:r>
      <w:r>
        <w:rPr>
          <w:rtl/>
          <w:lang w:bidi="fa-IR"/>
        </w:rPr>
        <w:t xml:space="preserve">. به هر روى فضه هميشه ميل قلبى خود و رضايت خاطرش از بانوى بزرگوار اسلام را ابراز مى داشت. </w:t>
      </w:r>
    </w:p>
    <w:p w:rsidR="008B4D7A" w:rsidRDefault="008B4D7A" w:rsidP="008B4D7A">
      <w:pPr>
        <w:pStyle w:val="libNormal"/>
        <w:rPr>
          <w:rtl/>
          <w:lang w:bidi="fa-IR"/>
        </w:rPr>
      </w:pPr>
      <w:r>
        <w:rPr>
          <w:rtl/>
          <w:lang w:bidi="fa-IR"/>
        </w:rPr>
        <w:br w:type="page"/>
      </w:r>
    </w:p>
    <w:p w:rsidR="00AE5D30" w:rsidRDefault="00AE5D30" w:rsidP="00AE5D30">
      <w:pPr>
        <w:pStyle w:val="Heading2"/>
        <w:rPr>
          <w:rtl/>
          <w:lang w:bidi="fa-IR"/>
        </w:rPr>
      </w:pPr>
      <w:bookmarkStart w:id="56" w:name="_Toc395096780"/>
      <w:bookmarkStart w:id="57" w:name="_Toc533932121"/>
      <w:r>
        <w:rPr>
          <w:rtl/>
          <w:lang w:bidi="fa-IR"/>
        </w:rPr>
        <w:t>روايت فراق تا شهادت</w:t>
      </w:r>
      <w:bookmarkEnd w:id="56"/>
      <w:bookmarkEnd w:id="57"/>
    </w:p>
    <w:p w:rsidR="00AE5D30" w:rsidRDefault="00AE5D30" w:rsidP="00AE5D30">
      <w:pPr>
        <w:pStyle w:val="libNormal"/>
        <w:rPr>
          <w:rtl/>
          <w:lang w:bidi="fa-IR"/>
        </w:rPr>
      </w:pPr>
      <w:r>
        <w:rPr>
          <w:rtl/>
          <w:lang w:bidi="fa-IR"/>
        </w:rPr>
        <w:t xml:space="preserve">فضه نوبيه به اين دليل كه در كنار فاطمه زهرا </w:t>
      </w:r>
      <w:r w:rsidRPr="00AF273E">
        <w:rPr>
          <w:rStyle w:val="libAlaemChar"/>
          <w:rtl/>
        </w:rPr>
        <w:t>عليها‌السلام</w:t>
      </w:r>
      <w:r>
        <w:rPr>
          <w:rtl/>
          <w:lang w:bidi="fa-IR"/>
        </w:rPr>
        <w:t xml:space="preserve"> بود و «مقام محرم» او را داشت و نيز به خاطر عشق و علاقه اش به دختر رسول خدا </w:t>
      </w:r>
      <w:r w:rsidRPr="000C586A">
        <w:rPr>
          <w:rStyle w:val="libAlaemChar"/>
          <w:rtl/>
        </w:rPr>
        <w:t>صلى‌الله‌عليه‌وآله</w:t>
      </w:r>
      <w:r>
        <w:rPr>
          <w:rtl/>
          <w:lang w:bidi="fa-IR"/>
        </w:rPr>
        <w:t xml:space="preserve"> از تمام قضاياى پشت پرده كه براى غصب ولايت صورت مى گرفت، آگاه بود. در حالى كه برخى از اصحاب به شدت در پس كسب مقام حكومت بودند «فضه نوبيه» مى ديد كه فاطمه </w:t>
      </w:r>
      <w:r w:rsidRPr="00AF273E">
        <w:rPr>
          <w:rStyle w:val="libAlaemChar"/>
          <w:rtl/>
        </w:rPr>
        <w:t>عليها‌السلام</w:t>
      </w:r>
      <w:r>
        <w:rPr>
          <w:rtl/>
          <w:lang w:bidi="fa-IR"/>
        </w:rPr>
        <w:t xml:space="preserve"> با چشمان گريان از فراق پدر مى نالد و با ناله هاى جان سوزش از مظلوميتش شكوه مى كند. </w:t>
      </w:r>
    </w:p>
    <w:p w:rsidR="00AE5D30" w:rsidRDefault="00AE5D30" w:rsidP="00AE5D30">
      <w:pPr>
        <w:pStyle w:val="libNormal"/>
        <w:rPr>
          <w:rtl/>
          <w:lang w:bidi="fa-IR"/>
        </w:rPr>
      </w:pPr>
      <w:r>
        <w:rPr>
          <w:rtl/>
          <w:lang w:bidi="fa-IR"/>
        </w:rPr>
        <w:t xml:space="preserve">ابن هشام مى نويسد: «ابوبكر به همراه ابن خطاب و ابو عبيده و گروهى از اصحاب سقيفه مى آمدند، در حالى كه به هيچ كس برخورد نمى كردند، مگر اينكه او را كتك مى زدند و جلو مى آوردند و دستش را مى گرفتند و روى دست ابوبكر مى گذاشتند و خواه ناخواه از او بيعت مى گرفتند. » </w:t>
      </w:r>
      <w:r w:rsidRPr="002E7AE2">
        <w:rPr>
          <w:rStyle w:val="libFootnotenumChar"/>
          <w:rtl/>
          <w:lang w:bidi="fa-IR"/>
        </w:rPr>
        <w:t>(57</w:t>
      </w:r>
      <w:r>
        <w:rPr>
          <w:rStyle w:val="libFootnotenumChar"/>
          <w:rtl/>
          <w:lang w:bidi="fa-IR"/>
        </w:rPr>
        <w:t>)</w:t>
      </w:r>
      <w:r w:rsidRPr="00DD6EF4">
        <w:rPr>
          <w:rFonts w:eastAsia="B Badr"/>
          <w:rtl/>
        </w:rPr>
        <w:t xml:space="preserve"> </w:t>
      </w:r>
    </w:p>
    <w:p w:rsidR="00AE5D30" w:rsidRDefault="00AE5D30" w:rsidP="00AE5D30">
      <w:pPr>
        <w:pStyle w:val="libNormal"/>
        <w:rPr>
          <w:rtl/>
          <w:lang w:bidi="fa-IR"/>
        </w:rPr>
      </w:pPr>
      <w:r>
        <w:rPr>
          <w:rtl/>
          <w:lang w:bidi="fa-IR"/>
        </w:rPr>
        <w:t xml:space="preserve">فضه در راستاى همان روش تبليغى خود براى افشاى چهره غاصبان ولايت مظلوميتهاى فاطمه زهرا </w:t>
      </w:r>
      <w:r w:rsidRPr="00AF273E">
        <w:rPr>
          <w:rStyle w:val="libAlaemChar"/>
          <w:rtl/>
        </w:rPr>
        <w:t>عليها‌السلام</w:t>
      </w:r>
      <w:r>
        <w:rPr>
          <w:rtl/>
          <w:lang w:bidi="fa-IR"/>
        </w:rPr>
        <w:t xml:space="preserve"> را از لحظه وفات پدر تا شهادتش، به تصوير كشيد. او در ملاقات با ورقة بن عبدالله ازدى مى گويد: «از اهل زمين، اصحاب و نزديكان و دوستان، كسى به اندازه مولايم فاطمه </w:t>
      </w:r>
      <w:r w:rsidRPr="00AF273E">
        <w:rPr>
          <w:rStyle w:val="libAlaemChar"/>
          <w:rtl/>
        </w:rPr>
        <w:t>عليها‌السلام</w:t>
      </w:r>
      <w:r>
        <w:rPr>
          <w:rtl/>
          <w:lang w:bidi="fa-IR"/>
        </w:rPr>
        <w:t xml:space="preserve"> غمگين و گريان نبود. هر لحظه اندوهش تجديد مى شد و گريه اش افزونتر مى شد. </w:t>
      </w:r>
    </w:p>
    <w:p w:rsidR="00AE5D30" w:rsidRDefault="00AE5D30" w:rsidP="00AE5D30">
      <w:pPr>
        <w:pStyle w:val="libNormal"/>
        <w:rPr>
          <w:rtl/>
          <w:lang w:bidi="fa-IR"/>
        </w:rPr>
      </w:pPr>
      <w:r>
        <w:rPr>
          <w:rtl/>
          <w:lang w:bidi="fa-IR"/>
        </w:rPr>
        <w:t xml:space="preserve">او هفت روز نشست. ناله اش خاموش نشد و رنجش آرامش نيافت. هر روز گريه اش بيشتر از روز قبل مى شد. وقتى روز هشتم شد، اندوهى، را كه پنهان ساخته بود، آشكار ساخت... </w:t>
      </w:r>
    </w:p>
    <w:p w:rsidR="00DD6EF4" w:rsidRDefault="00AE5D30" w:rsidP="00AE5D30">
      <w:pPr>
        <w:pStyle w:val="libNormal"/>
        <w:rPr>
          <w:rtl/>
          <w:lang w:bidi="fa-IR"/>
        </w:rPr>
      </w:pPr>
      <w:r>
        <w:rPr>
          <w:rtl/>
          <w:lang w:bidi="fa-IR"/>
        </w:rPr>
        <w:t xml:space="preserve">طاقت نياورد، بيرون آمد و فرياد زد. گويا از زبان رسول خدا </w:t>
      </w:r>
      <w:r w:rsidRPr="000C586A">
        <w:rPr>
          <w:rStyle w:val="libAlaemChar"/>
          <w:rtl/>
        </w:rPr>
        <w:t>صلى‌الله‌عليه‌وآله</w:t>
      </w:r>
      <w:r>
        <w:rPr>
          <w:rtl/>
          <w:lang w:bidi="fa-IR"/>
        </w:rPr>
        <w:t xml:space="preserve"> سخن مى گفت. زنان رو به او كردند و پسران و دختران بيرون آمدند. مردم گريه مى كردند، ضجه مى كشيدند و از هر گوشه اى آمده بودند.</w:t>
      </w:r>
    </w:p>
    <w:p w:rsidR="00AE5D30" w:rsidRDefault="00AE5D30" w:rsidP="00AE5D30">
      <w:pPr>
        <w:pStyle w:val="libNormal"/>
        <w:rPr>
          <w:rtl/>
          <w:lang w:bidi="fa-IR"/>
        </w:rPr>
      </w:pPr>
      <w:r>
        <w:rPr>
          <w:rtl/>
          <w:lang w:bidi="fa-IR"/>
        </w:rPr>
        <w:lastRenderedPageBreak/>
        <w:t xml:space="preserve">چراغ ها خاموش ‍ شد تا صورت هاى زنان ديده نشود، زنان گمان كردند كه رسول خدا </w:t>
      </w:r>
      <w:r w:rsidRPr="000C586A">
        <w:rPr>
          <w:rStyle w:val="libAlaemChar"/>
          <w:rtl/>
        </w:rPr>
        <w:t>صلى‌الله‌عليه‌وآله</w:t>
      </w:r>
      <w:r>
        <w:rPr>
          <w:rtl/>
          <w:lang w:bidi="fa-IR"/>
        </w:rPr>
        <w:t xml:space="preserve"> از قبر برخاسته است. مردم در دهشت و وحشت فرو رفتند و فاطمه </w:t>
      </w:r>
      <w:r w:rsidRPr="00AF273E">
        <w:rPr>
          <w:rStyle w:val="libAlaemChar"/>
          <w:rtl/>
        </w:rPr>
        <w:t>عليها‌السلام</w:t>
      </w:r>
      <w:r>
        <w:rPr>
          <w:rtl/>
          <w:lang w:bidi="fa-IR"/>
        </w:rPr>
        <w:t xml:space="preserve"> ندا زد و ندبه كرد. </w:t>
      </w:r>
    </w:p>
    <w:p w:rsidR="00AE5D30" w:rsidRPr="00AF273E" w:rsidRDefault="00DD6EF4" w:rsidP="00AE5D30">
      <w:pPr>
        <w:pStyle w:val="libNormal"/>
        <w:rPr>
          <w:rtl/>
        </w:rPr>
      </w:pPr>
      <w:r>
        <w:rPr>
          <w:rFonts w:hint="cs"/>
          <w:rtl/>
        </w:rPr>
        <w:t>«</w:t>
      </w:r>
      <w:r w:rsidR="00AE5D30" w:rsidRPr="00DD6EF4">
        <w:rPr>
          <w:rStyle w:val="libHadeesChar"/>
          <w:rtl/>
        </w:rPr>
        <w:t>اباه وا ابتاه وا صفياه وا محمداه وا اباالقاسماه وا ربيع الارامل و اليتامى من للقبلة و المصلى و من لا بنتك الوالهة الثكلى</w:t>
      </w:r>
      <w:r w:rsidR="00AE5D30" w:rsidRPr="002F3C4B">
        <w:rPr>
          <w:rtl/>
        </w:rPr>
        <w:t>.</w:t>
      </w:r>
      <w:r>
        <w:rPr>
          <w:rFonts w:hint="cs"/>
          <w:rtl/>
        </w:rPr>
        <w:t>»</w:t>
      </w:r>
      <w:r w:rsidR="00AE5D30" w:rsidRPr="002F3C4B">
        <w:rPr>
          <w:rtl/>
        </w:rPr>
        <w:t xml:space="preserve"> </w:t>
      </w:r>
      <w:r w:rsidR="00AE5D30" w:rsidRPr="002F3C4B">
        <w:rPr>
          <w:rStyle w:val="libFootnotenumChar"/>
          <w:rtl/>
        </w:rPr>
        <w:t>(58)</w:t>
      </w:r>
      <w:r w:rsidR="00AE5D30" w:rsidRPr="00DD6EF4">
        <w:rPr>
          <w:rFonts w:eastAsia="B Badr"/>
          <w:rtl/>
        </w:rPr>
        <w:t xml:space="preserve"> </w:t>
      </w:r>
    </w:p>
    <w:p w:rsidR="00AE5D30" w:rsidRDefault="00AE5D30" w:rsidP="00AE5D30">
      <w:pPr>
        <w:pStyle w:val="libNormal"/>
        <w:rPr>
          <w:rtl/>
          <w:lang w:bidi="fa-IR"/>
        </w:rPr>
      </w:pPr>
      <w:r>
        <w:rPr>
          <w:rtl/>
          <w:lang w:bidi="fa-IR"/>
        </w:rPr>
        <w:t xml:space="preserve">پدر، واى پدر، واى برگزيده خدا، واى محمد </w:t>
      </w:r>
      <w:r w:rsidRPr="000C586A">
        <w:rPr>
          <w:rStyle w:val="libAlaemChar"/>
          <w:rtl/>
        </w:rPr>
        <w:t>صلى‌الله‌عليه‌وآله</w:t>
      </w:r>
      <w:r>
        <w:rPr>
          <w:rtl/>
          <w:lang w:bidi="fa-IR"/>
        </w:rPr>
        <w:t>، واى اباالقاسم واى بهار بيوه زنان و يتيمان چه كسى رو به قبله ايستد و نماز گذارد و چه كسى براى دختر مصيبت زده و حيران تو هست؟</w:t>
      </w:r>
    </w:p>
    <w:p w:rsidR="00AE5D30" w:rsidRDefault="00AE5D30" w:rsidP="00DD6EF4">
      <w:pPr>
        <w:pStyle w:val="libNormal"/>
        <w:rPr>
          <w:rtl/>
          <w:lang w:bidi="fa-IR"/>
        </w:rPr>
      </w:pPr>
      <w:r>
        <w:rPr>
          <w:rtl/>
          <w:lang w:bidi="fa-IR"/>
        </w:rPr>
        <w:t xml:space="preserve">آنگاه برگشت. از شدت گريه ديگر چيزى را نمى ديد. تا اينكه از قبر پدرش ‍ محمد </w:t>
      </w:r>
      <w:r w:rsidRPr="000C586A">
        <w:rPr>
          <w:rStyle w:val="libAlaemChar"/>
          <w:rtl/>
        </w:rPr>
        <w:t>صلى‌الله‌عليه‌وآله</w:t>
      </w:r>
      <w:r>
        <w:rPr>
          <w:rtl/>
          <w:lang w:bidi="fa-IR"/>
        </w:rPr>
        <w:t xml:space="preserve"> دور شد. وقتى نگاهى به خانه كرد، يك سمتش به سوى م</w:t>
      </w:r>
      <w:r w:rsidR="00DD6EF4">
        <w:rPr>
          <w:rFonts w:hint="cs"/>
          <w:rtl/>
          <w:lang w:bidi="fa-IR"/>
        </w:rPr>
        <w:t>أ</w:t>
      </w:r>
      <w:r>
        <w:rPr>
          <w:rtl/>
          <w:lang w:bidi="fa-IR"/>
        </w:rPr>
        <w:t xml:space="preserve">ذنه قرار گرفت. قدم هايش را كوتاه كرد و همچنان ناله بر مى آورد، تا اينكه بيهوش شد. زنان به سويش شتافتند و آب به صورتش پاشيدند تا به هوش ‍ آمد آنگاه گفت: </w:t>
      </w:r>
    </w:p>
    <w:p w:rsidR="00DD6EF4" w:rsidRDefault="00AE5D30" w:rsidP="00AE5D30">
      <w:pPr>
        <w:pStyle w:val="libNormal"/>
        <w:rPr>
          <w:rtl/>
          <w:lang w:bidi="fa-IR"/>
        </w:rPr>
      </w:pPr>
      <w:r>
        <w:rPr>
          <w:rtl/>
          <w:lang w:bidi="fa-IR"/>
        </w:rPr>
        <w:t>پدر جان قوتم و خويشتن دارى خود را از دست داده ام. دشمن مرا سرزنش ‍ مى كند. حزن و اندوه مرا مى كشد. پدر جان يكه و تنها باقى مانده و در كار خود سرگردانم. صدايم خاموش، پشتم شكسته، زندگيم در هم ريخته و روزگارم تيره شده است. پدر جان! پس از تو براى وحشتم مونسى نمى يابم و مانعى براى گريه ام و ياورى براى ضعفم پيدا نمى كنم.</w:t>
      </w:r>
    </w:p>
    <w:p w:rsidR="00AE5D30" w:rsidRDefault="00AE5D30" w:rsidP="00AE5D30">
      <w:pPr>
        <w:pStyle w:val="libNormal"/>
        <w:rPr>
          <w:rtl/>
          <w:lang w:bidi="fa-IR"/>
        </w:rPr>
      </w:pPr>
      <w:r>
        <w:rPr>
          <w:rtl/>
          <w:lang w:bidi="fa-IR"/>
        </w:rPr>
        <w:t xml:space="preserve">آرى پدر بعد از تو نزول قرآن و محل هبوط جبرئيل و مكان ميكائيل از بين رفت. پدر جان! پس از تو روابط انسان ها دگرگون شد و درها به روى من بسته شد. پدر عزيز؛ من بعد از تو از دنيا نفرت دارم و تا زمانى كه نفسم برآيد، بر تو گريه خواهم كرد. پدر جان! شوق من نسبت به تو پايانى و اندوهم بعد از تو انجامى ندارد. فرياد اى پدر فرياد اى پروردگار جهانيان! </w:t>
      </w:r>
      <w:r w:rsidRPr="002E7AE2">
        <w:rPr>
          <w:rStyle w:val="libFootnotenumChar"/>
          <w:rtl/>
          <w:lang w:bidi="fa-IR"/>
        </w:rPr>
        <w:t>(59</w:t>
      </w:r>
      <w:r>
        <w:rPr>
          <w:rStyle w:val="libFootnotenumChar"/>
          <w:rtl/>
          <w:lang w:bidi="fa-IR"/>
        </w:rPr>
        <w:t>)</w:t>
      </w:r>
      <w:r w:rsidRPr="003B5094">
        <w:rPr>
          <w:rFonts w:eastAsia="B Badr"/>
          <w:rtl/>
        </w:rPr>
        <w:t xml:space="preserve"> </w:t>
      </w:r>
    </w:p>
    <w:p w:rsidR="00AE5D30" w:rsidRDefault="00AE5D30" w:rsidP="00AE5D30">
      <w:pPr>
        <w:pStyle w:val="libNormal"/>
        <w:rPr>
          <w:rtl/>
          <w:lang w:bidi="fa-IR"/>
        </w:rPr>
      </w:pPr>
      <w:r>
        <w:rPr>
          <w:rtl/>
          <w:lang w:bidi="fa-IR"/>
        </w:rPr>
        <w:t xml:space="preserve">فضه بعد از نقل تمام سخنان فاطمه زهرا </w:t>
      </w:r>
      <w:r w:rsidRPr="00AF273E">
        <w:rPr>
          <w:rStyle w:val="libAlaemChar"/>
          <w:rtl/>
        </w:rPr>
        <w:t>عليها‌السلام</w:t>
      </w:r>
      <w:r>
        <w:rPr>
          <w:rtl/>
          <w:lang w:bidi="fa-IR"/>
        </w:rPr>
        <w:t xml:space="preserve"> مى گويد: </w:t>
      </w:r>
    </w:p>
    <w:p w:rsidR="003B5094" w:rsidRDefault="00AE5D30" w:rsidP="00AE5D30">
      <w:pPr>
        <w:pStyle w:val="libNormal"/>
        <w:rPr>
          <w:rtl/>
          <w:lang w:bidi="fa-IR"/>
        </w:rPr>
      </w:pPr>
      <w:r>
        <w:rPr>
          <w:rtl/>
          <w:lang w:bidi="fa-IR"/>
        </w:rPr>
        <w:lastRenderedPageBreak/>
        <w:t xml:space="preserve">«فاطمه </w:t>
      </w:r>
      <w:r w:rsidRPr="00AF273E">
        <w:rPr>
          <w:rStyle w:val="libAlaemChar"/>
          <w:rtl/>
        </w:rPr>
        <w:t>عليها‌السلام</w:t>
      </w:r>
      <w:r>
        <w:rPr>
          <w:rtl/>
          <w:lang w:bidi="fa-IR"/>
        </w:rPr>
        <w:t xml:space="preserve"> به خانه اش برگشت، شب و روز گريست و اشكش قطع نشد. بزرگان مدينه جمع شدند، به نزد على </w:t>
      </w:r>
      <w:r w:rsidRPr="00421C6E">
        <w:rPr>
          <w:rStyle w:val="libAlaemChar"/>
          <w:rtl/>
        </w:rPr>
        <w:t>عليه‌السلام</w:t>
      </w:r>
      <w:r>
        <w:rPr>
          <w:rtl/>
          <w:lang w:bidi="fa-IR"/>
        </w:rPr>
        <w:t xml:space="preserve"> رفتند و گفتند: اى اباالحسن </w:t>
      </w:r>
      <w:r w:rsidRPr="00421C6E">
        <w:rPr>
          <w:rStyle w:val="libAlaemChar"/>
          <w:rtl/>
        </w:rPr>
        <w:t>عليه‌السلام</w:t>
      </w:r>
      <w:r>
        <w:rPr>
          <w:rtl/>
          <w:lang w:bidi="fa-IR"/>
        </w:rPr>
        <w:t xml:space="preserve"> فاطمه </w:t>
      </w:r>
      <w:r w:rsidRPr="00AF273E">
        <w:rPr>
          <w:rStyle w:val="libAlaemChar"/>
          <w:rtl/>
        </w:rPr>
        <w:t>عليها‌السلام</w:t>
      </w:r>
      <w:r>
        <w:rPr>
          <w:rtl/>
          <w:lang w:bidi="fa-IR"/>
        </w:rPr>
        <w:t xml:space="preserve"> شب و روز گريه مى كند و كسى از ما نيست كه شب را به راحتى به صبح برساند... از او بخواه يا شب گريه كند يا روز.</w:t>
      </w:r>
    </w:p>
    <w:p w:rsidR="00AE5D30" w:rsidRDefault="00AE5D30" w:rsidP="00AE5D30">
      <w:pPr>
        <w:pStyle w:val="libNormal"/>
        <w:rPr>
          <w:rtl/>
          <w:lang w:bidi="fa-IR"/>
        </w:rPr>
      </w:pPr>
      <w:r>
        <w:rPr>
          <w:rtl/>
          <w:lang w:bidi="fa-IR"/>
        </w:rPr>
        <w:t xml:space="preserve">على </w:t>
      </w:r>
      <w:r w:rsidRPr="00421C6E">
        <w:rPr>
          <w:rStyle w:val="libAlaemChar"/>
          <w:rtl/>
        </w:rPr>
        <w:t>عليه‌السلام</w:t>
      </w:r>
      <w:r>
        <w:rPr>
          <w:rtl/>
          <w:lang w:bidi="fa-IR"/>
        </w:rPr>
        <w:t xml:space="preserve"> به نزد فاطمه </w:t>
      </w:r>
      <w:r w:rsidRPr="00AF273E">
        <w:rPr>
          <w:rStyle w:val="libAlaemChar"/>
          <w:rtl/>
        </w:rPr>
        <w:t>عليها‌السلام</w:t>
      </w:r>
      <w:r>
        <w:rPr>
          <w:rtl/>
          <w:lang w:bidi="fa-IR"/>
        </w:rPr>
        <w:t xml:space="preserve"> آمد، فاطمه </w:t>
      </w:r>
      <w:r w:rsidRPr="00AF273E">
        <w:rPr>
          <w:rStyle w:val="libAlaemChar"/>
          <w:rtl/>
        </w:rPr>
        <w:t>عليها‌السلام</w:t>
      </w:r>
      <w:r>
        <w:rPr>
          <w:rtl/>
          <w:lang w:bidi="fa-IR"/>
        </w:rPr>
        <w:t xml:space="preserve"> با ديدن على </w:t>
      </w:r>
      <w:r w:rsidRPr="00421C6E">
        <w:rPr>
          <w:rStyle w:val="libAlaemChar"/>
          <w:rtl/>
        </w:rPr>
        <w:t>عليه‌السلام</w:t>
      </w:r>
      <w:r>
        <w:rPr>
          <w:rtl/>
          <w:lang w:bidi="fa-IR"/>
        </w:rPr>
        <w:t xml:space="preserve"> آرام شد. على </w:t>
      </w:r>
      <w:r w:rsidRPr="00421C6E">
        <w:rPr>
          <w:rStyle w:val="libAlaemChar"/>
          <w:rtl/>
        </w:rPr>
        <w:t>عليه‌السلام</w:t>
      </w:r>
      <w:r>
        <w:rPr>
          <w:rtl/>
          <w:lang w:bidi="fa-IR"/>
        </w:rPr>
        <w:t xml:space="preserve"> گفت: اى دختر رسول خدا </w:t>
      </w:r>
      <w:r w:rsidRPr="000C586A">
        <w:rPr>
          <w:rStyle w:val="libAlaemChar"/>
          <w:rtl/>
        </w:rPr>
        <w:t>صلى‌الله‌عليه‌وآله</w:t>
      </w:r>
      <w:r>
        <w:rPr>
          <w:rtl/>
          <w:lang w:bidi="fa-IR"/>
        </w:rPr>
        <w:t xml:space="preserve"> بزرگان مدينه از من خواسته اند تا از تو بخواهم يا شب گريه كنى يا روز، فاطمه </w:t>
      </w:r>
      <w:r w:rsidRPr="00AF273E">
        <w:rPr>
          <w:rStyle w:val="libAlaemChar"/>
          <w:rtl/>
        </w:rPr>
        <w:t>عليها‌السلام</w:t>
      </w:r>
      <w:r>
        <w:rPr>
          <w:rtl/>
          <w:lang w:bidi="fa-IR"/>
        </w:rPr>
        <w:t xml:space="preserve"> فرمود: اى اباالحسن چقدر اندك است ماندن من در ميان مردم و چه قدر نزديك است پنهان شدن من از جمعشان. سوگند به خدا هرگز سكوت نخواهم كرد نه شب و نه روز گريه ام را تعطيل نمى كنم تا اينكه به پدرم رسول خدا </w:t>
      </w:r>
      <w:r w:rsidRPr="000C586A">
        <w:rPr>
          <w:rStyle w:val="libAlaemChar"/>
          <w:rtl/>
        </w:rPr>
        <w:t>صلى‌الله‌عليه‌وآله</w:t>
      </w:r>
      <w:r>
        <w:rPr>
          <w:rtl/>
          <w:lang w:bidi="fa-IR"/>
        </w:rPr>
        <w:t xml:space="preserve"> بپيوندم. على </w:t>
      </w:r>
      <w:r w:rsidRPr="00421C6E">
        <w:rPr>
          <w:rStyle w:val="libAlaemChar"/>
          <w:rtl/>
        </w:rPr>
        <w:t>عليه‌السلام</w:t>
      </w:r>
      <w:r>
        <w:rPr>
          <w:rtl/>
          <w:lang w:bidi="fa-IR"/>
        </w:rPr>
        <w:t xml:space="preserve"> فرمود: هر طور دوست دارى عمل كن. » </w:t>
      </w:r>
      <w:r w:rsidRPr="002E7AE2">
        <w:rPr>
          <w:rStyle w:val="libFootnotenumChar"/>
          <w:rtl/>
          <w:lang w:bidi="fa-IR"/>
        </w:rPr>
        <w:t>(60</w:t>
      </w:r>
      <w:r>
        <w:rPr>
          <w:rStyle w:val="libFootnotenumChar"/>
          <w:rtl/>
          <w:lang w:bidi="fa-IR"/>
        </w:rPr>
        <w:t>)</w:t>
      </w:r>
      <w:r w:rsidRPr="003B5094">
        <w:rPr>
          <w:rFonts w:eastAsia="B Badr"/>
          <w:rtl/>
        </w:rPr>
        <w:t xml:space="preserve"> </w:t>
      </w:r>
    </w:p>
    <w:p w:rsidR="00AE5D30" w:rsidRDefault="00AE5D30" w:rsidP="00AE5D30">
      <w:pPr>
        <w:pStyle w:val="libNormal"/>
        <w:rPr>
          <w:rtl/>
          <w:lang w:bidi="fa-IR"/>
        </w:rPr>
      </w:pPr>
      <w:r>
        <w:rPr>
          <w:rtl/>
          <w:lang w:bidi="fa-IR"/>
        </w:rPr>
        <w:t xml:space="preserve">فضه مى گويد: از آن پس على </w:t>
      </w:r>
      <w:r w:rsidRPr="00421C6E">
        <w:rPr>
          <w:rStyle w:val="libAlaemChar"/>
          <w:rtl/>
        </w:rPr>
        <w:t>عليه‌السلام</w:t>
      </w:r>
      <w:r>
        <w:rPr>
          <w:rtl/>
          <w:lang w:bidi="fa-IR"/>
        </w:rPr>
        <w:t xml:space="preserve"> خانه اى براى فاطمه در بقيع ساخت كه «بيت الاحزان» ناميده مى شد. فاطمه </w:t>
      </w:r>
      <w:r w:rsidRPr="00AF273E">
        <w:rPr>
          <w:rStyle w:val="libAlaemChar"/>
          <w:rtl/>
        </w:rPr>
        <w:t>عليها‌السلام</w:t>
      </w:r>
      <w:r>
        <w:rPr>
          <w:rtl/>
          <w:lang w:bidi="fa-IR"/>
        </w:rPr>
        <w:t xml:space="preserve"> با حسن و حسين </w:t>
      </w:r>
      <w:r w:rsidRPr="003A3624">
        <w:rPr>
          <w:rStyle w:val="libAlaemChar"/>
          <w:rtl/>
        </w:rPr>
        <w:t>عليهم‌السلام</w:t>
      </w:r>
      <w:r>
        <w:rPr>
          <w:rtl/>
          <w:lang w:bidi="fa-IR"/>
        </w:rPr>
        <w:t xml:space="preserve"> به آنجا مى رفت و بين قبرها گريان بود، وقتى شب از راه فرا مى رسيد، على </w:t>
      </w:r>
      <w:r w:rsidRPr="00421C6E">
        <w:rPr>
          <w:rStyle w:val="libAlaemChar"/>
          <w:rtl/>
        </w:rPr>
        <w:t>عليه‌السلام</w:t>
      </w:r>
      <w:r>
        <w:rPr>
          <w:rtl/>
          <w:lang w:bidi="fa-IR"/>
        </w:rPr>
        <w:t xml:space="preserve"> مى آمد و او را به خانه مى برد. به همين صورت بود تا اينكه بيست و هفت روز گذشت و فاطمه </w:t>
      </w:r>
      <w:r w:rsidRPr="00AF273E">
        <w:rPr>
          <w:rStyle w:val="libAlaemChar"/>
          <w:rtl/>
        </w:rPr>
        <w:t>عليها‌السلام</w:t>
      </w:r>
      <w:r>
        <w:rPr>
          <w:rtl/>
          <w:lang w:bidi="fa-IR"/>
        </w:rPr>
        <w:t xml:space="preserve"> مريض شد. </w:t>
      </w:r>
    </w:p>
    <w:p w:rsidR="00AE5D30" w:rsidRDefault="00AE5D30" w:rsidP="00AE5D30">
      <w:pPr>
        <w:pStyle w:val="libNormal"/>
        <w:rPr>
          <w:rtl/>
          <w:lang w:bidi="fa-IR"/>
        </w:rPr>
      </w:pPr>
      <w:r>
        <w:rPr>
          <w:rtl/>
          <w:lang w:bidi="fa-IR"/>
        </w:rPr>
        <w:t xml:space="preserve">روز چهارشنبه كه على </w:t>
      </w:r>
      <w:r w:rsidRPr="00421C6E">
        <w:rPr>
          <w:rStyle w:val="libAlaemChar"/>
          <w:rtl/>
        </w:rPr>
        <w:t>عليه‌السلام</w:t>
      </w:r>
      <w:r>
        <w:rPr>
          <w:rtl/>
          <w:lang w:bidi="fa-IR"/>
        </w:rPr>
        <w:t xml:space="preserve"> نماز ظهر را خواند، به سوى خانه روان شد. در راه از وخامت حال فاطمه آگاهى يافت، به سرعت خود را به او رساند و با وى سخن گفت. </w:t>
      </w:r>
      <w:r w:rsidRPr="002E7AE2">
        <w:rPr>
          <w:rStyle w:val="libFootnotenumChar"/>
          <w:rtl/>
          <w:lang w:bidi="fa-IR"/>
        </w:rPr>
        <w:t>(61</w:t>
      </w:r>
      <w:r>
        <w:rPr>
          <w:rStyle w:val="libFootnotenumChar"/>
          <w:rtl/>
          <w:lang w:bidi="fa-IR"/>
        </w:rPr>
        <w:t>)</w:t>
      </w:r>
      <w:r w:rsidRPr="003B5094">
        <w:rPr>
          <w:rFonts w:eastAsia="B Badr"/>
          <w:rtl/>
        </w:rPr>
        <w:t xml:space="preserve"> </w:t>
      </w:r>
    </w:p>
    <w:p w:rsidR="00AE5D30" w:rsidRDefault="00AE5D30" w:rsidP="00AE5D30">
      <w:pPr>
        <w:pStyle w:val="libNormal"/>
        <w:rPr>
          <w:rtl/>
          <w:lang w:bidi="fa-IR"/>
        </w:rPr>
      </w:pPr>
      <w:r>
        <w:rPr>
          <w:rtl/>
          <w:lang w:bidi="fa-IR"/>
        </w:rPr>
        <w:t xml:space="preserve">اى پسر عمو! مرگى را كه گريزى از آن نيست، يافته ام. من نمى دانم كه بعد از من براى ازدواج نكردن تحمل نخواهى داشت. اگر ازدواج كردى يك روز و شب را به فرزندان من و روز و شب ديگر را به او اختصاص بده. به صورتشان داد مزن كه آنها يتيم و غريب و شكسته هستند. ديروز پدر بزرگ و امروز مادرشان را از دست داده اند. واى بر مادر آنان كه اين دو را بكشند و به خشم آورند. </w:t>
      </w:r>
    </w:p>
    <w:p w:rsidR="00AE5D30" w:rsidRDefault="00AE5D30" w:rsidP="00AE5D30">
      <w:pPr>
        <w:pStyle w:val="libNormal"/>
        <w:rPr>
          <w:rtl/>
          <w:lang w:bidi="fa-IR"/>
        </w:rPr>
      </w:pPr>
      <w:r>
        <w:rPr>
          <w:rtl/>
          <w:lang w:bidi="fa-IR"/>
        </w:rPr>
        <w:lastRenderedPageBreak/>
        <w:t xml:space="preserve">على </w:t>
      </w:r>
      <w:r w:rsidRPr="00421C6E">
        <w:rPr>
          <w:rStyle w:val="libAlaemChar"/>
          <w:rtl/>
        </w:rPr>
        <w:t>عليه‌السلام</w:t>
      </w:r>
      <w:r>
        <w:rPr>
          <w:rtl/>
          <w:lang w:bidi="fa-IR"/>
        </w:rPr>
        <w:t xml:space="preserve"> پرسيد: اين خبر را از كجا مى دانى اى دختر رسول خدا </w:t>
      </w:r>
      <w:r w:rsidRPr="000C586A">
        <w:rPr>
          <w:rStyle w:val="libAlaemChar"/>
          <w:rtl/>
        </w:rPr>
        <w:t>صلى‌الله‌عليه‌وآله</w:t>
      </w:r>
      <w:r>
        <w:rPr>
          <w:rtl/>
          <w:lang w:bidi="fa-IR"/>
        </w:rPr>
        <w:t xml:space="preserve">. فاطمه </w:t>
      </w:r>
      <w:r w:rsidRPr="00AF273E">
        <w:rPr>
          <w:rStyle w:val="libAlaemChar"/>
          <w:rtl/>
        </w:rPr>
        <w:t>عليها‌السلام</w:t>
      </w:r>
      <w:r>
        <w:rPr>
          <w:rtl/>
          <w:lang w:bidi="fa-IR"/>
        </w:rPr>
        <w:t xml:space="preserve"> در ضمن سخنانش فرمود: </w:t>
      </w:r>
    </w:p>
    <w:p w:rsidR="00AE5D30" w:rsidRDefault="00AE5D30" w:rsidP="00AE5D30">
      <w:pPr>
        <w:pStyle w:val="libNormal"/>
        <w:rPr>
          <w:rtl/>
          <w:lang w:bidi="fa-IR"/>
        </w:rPr>
      </w:pPr>
      <w:r>
        <w:rPr>
          <w:rtl/>
          <w:lang w:bidi="fa-IR"/>
        </w:rPr>
        <w:t xml:space="preserve">رسول خدا </w:t>
      </w:r>
      <w:r w:rsidRPr="000C586A">
        <w:rPr>
          <w:rStyle w:val="libAlaemChar"/>
          <w:rtl/>
        </w:rPr>
        <w:t>صلى‌الله‌عليه‌وآله</w:t>
      </w:r>
      <w:r>
        <w:rPr>
          <w:rtl/>
          <w:lang w:bidi="fa-IR"/>
        </w:rPr>
        <w:t xml:space="preserve"> را در خواب ديدم كه در قصرى از دُر سفيد است، وقتى مرا ديد، فرمود: به سويم بشتاب، عزيزم كه مشتاق تو هستم. گفتم: به خدا قسم كه اشتياق من براى رسيدن به شما بيشتر است. </w:t>
      </w:r>
    </w:p>
    <w:p w:rsidR="00AE5D30" w:rsidRDefault="00AE5D30" w:rsidP="00AE5D30">
      <w:pPr>
        <w:pStyle w:val="libNormal"/>
        <w:rPr>
          <w:rFonts w:eastAsia="B Badr"/>
          <w:rtl/>
        </w:rPr>
      </w:pPr>
      <w:r w:rsidRPr="00AF273E">
        <w:rPr>
          <w:rtl/>
        </w:rPr>
        <w:t xml:space="preserve">فرمود: تو امشب نزد من هستى و او در آنچه وعده مى دهد، راستگو و عمل كننده است. </w:t>
      </w:r>
      <w:r w:rsidRPr="002F3C4B">
        <w:rPr>
          <w:rtl/>
        </w:rPr>
        <w:t>فاذا اءنت قراءت يس فاعلم اءنى قد قضيت نحبى</w:t>
      </w:r>
      <w:r w:rsidRPr="002F3C4B">
        <w:rPr>
          <w:rFonts w:hint="cs"/>
          <w:rtl/>
        </w:rPr>
        <w:t xml:space="preserve"> </w:t>
      </w:r>
      <w:r w:rsidRPr="00AF273E">
        <w:rPr>
          <w:rtl/>
        </w:rPr>
        <w:t xml:space="preserve">سوره ياسين را برايم بخوان و بدان كه از دنيا مى روم! پس مرا غسل بده و لباسم نگشاى كه من طاهره مطهره هستم و با تو نزديكترين اهلم بر من نماز بخوانند و شب مرا دفن كن كه به اين واقعه حبيب من رسول خدا </w:t>
      </w:r>
      <w:r w:rsidRPr="002F3C4B">
        <w:rPr>
          <w:rStyle w:val="libAlaemChar"/>
          <w:rtl/>
        </w:rPr>
        <w:t>صلى‌الله‌عليه‌وآله</w:t>
      </w:r>
      <w:r w:rsidRPr="00AF273E">
        <w:rPr>
          <w:rtl/>
        </w:rPr>
        <w:t xml:space="preserve"> آگاهم ساخت... » </w:t>
      </w:r>
      <w:r w:rsidRPr="002F3C4B">
        <w:rPr>
          <w:rStyle w:val="libFootnotenumChar"/>
          <w:rtl/>
        </w:rPr>
        <w:t>(62)</w:t>
      </w:r>
      <w:r w:rsidRPr="004E41D4">
        <w:rPr>
          <w:rFonts w:eastAsia="B Badr"/>
          <w:rtl/>
        </w:rPr>
        <w:t xml:space="preserve"> </w:t>
      </w:r>
    </w:p>
    <w:p w:rsidR="004E41D4" w:rsidRPr="00AF273E" w:rsidRDefault="004E41D4" w:rsidP="00AE5D30">
      <w:pPr>
        <w:pStyle w:val="libNormal"/>
        <w:rPr>
          <w:rtl/>
        </w:rPr>
      </w:pPr>
      <w:r>
        <w:rPr>
          <w:rFonts w:eastAsia="B Badr"/>
          <w:rtl/>
        </w:rPr>
        <w:br w:type="page"/>
      </w:r>
    </w:p>
    <w:p w:rsidR="00AE5D30" w:rsidRDefault="00AE5D30" w:rsidP="00AE5D30">
      <w:pPr>
        <w:pStyle w:val="Heading2"/>
        <w:rPr>
          <w:rtl/>
          <w:lang w:bidi="fa-IR"/>
        </w:rPr>
      </w:pPr>
      <w:bookmarkStart w:id="58" w:name="_Toc395096781"/>
      <w:bookmarkStart w:id="59" w:name="_Toc533932122"/>
      <w:r>
        <w:rPr>
          <w:rtl/>
          <w:lang w:bidi="fa-IR"/>
        </w:rPr>
        <w:t>غسل مهتاب</w:t>
      </w:r>
      <w:bookmarkEnd w:id="58"/>
      <w:bookmarkEnd w:id="59"/>
    </w:p>
    <w:p w:rsidR="00AE5D30" w:rsidRDefault="00AE5D30" w:rsidP="00AE5D30">
      <w:pPr>
        <w:pStyle w:val="libNormal"/>
        <w:rPr>
          <w:rtl/>
          <w:lang w:bidi="fa-IR"/>
        </w:rPr>
      </w:pPr>
      <w:r>
        <w:rPr>
          <w:rtl/>
          <w:lang w:bidi="fa-IR"/>
        </w:rPr>
        <w:t xml:space="preserve">بر اساس وصيت حضرت زهرا </w:t>
      </w:r>
      <w:r w:rsidRPr="00AF273E">
        <w:rPr>
          <w:rStyle w:val="libAlaemChar"/>
          <w:rtl/>
        </w:rPr>
        <w:t>عليها‌السلام</w:t>
      </w:r>
      <w:r>
        <w:rPr>
          <w:rtl/>
          <w:lang w:bidi="fa-IR"/>
        </w:rPr>
        <w:t xml:space="preserve"> بايد مراسم تشييع، غسل و دفن به صورت مخفيانه صورت مى پذيرفت، اما فضه به عنوان محرم فاطمه زهرا </w:t>
      </w:r>
      <w:r w:rsidRPr="00AF273E">
        <w:rPr>
          <w:rStyle w:val="libAlaemChar"/>
          <w:rtl/>
        </w:rPr>
        <w:t>عليها‌السلام</w:t>
      </w:r>
      <w:r>
        <w:rPr>
          <w:rtl/>
          <w:lang w:bidi="fa-IR"/>
        </w:rPr>
        <w:t xml:space="preserve"> و يكى از نزديكترين اشخاص به وى توفيق يافت در مراسم غسل و كفن آن بانوى دو سرا نيز شركت كند. در اين مراسم على </w:t>
      </w:r>
      <w:r w:rsidRPr="00421C6E">
        <w:rPr>
          <w:rStyle w:val="libAlaemChar"/>
          <w:rtl/>
        </w:rPr>
        <w:t>عليه‌السلام</w:t>
      </w:r>
      <w:r>
        <w:rPr>
          <w:rtl/>
          <w:lang w:bidi="fa-IR"/>
        </w:rPr>
        <w:t xml:space="preserve"> از وى مانند فرزندان فاطمه </w:t>
      </w:r>
      <w:r w:rsidRPr="00AF273E">
        <w:rPr>
          <w:rStyle w:val="libAlaemChar"/>
          <w:rtl/>
        </w:rPr>
        <w:t>عليها‌السلام</w:t>
      </w:r>
      <w:r>
        <w:rPr>
          <w:rtl/>
          <w:lang w:bidi="fa-IR"/>
        </w:rPr>
        <w:t xml:space="preserve"> دعوت كرد تا براى آخرين بار سيماى دختر پيامبر را به نظاره بنشينند. </w:t>
      </w:r>
    </w:p>
    <w:p w:rsidR="00AE5D30" w:rsidRDefault="00AE5D30" w:rsidP="00AE5D30">
      <w:pPr>
        <w:pStyle w:val="libNormal"/>
        <w:rPr>
          <w:rtl/>
          <w:lang w:bidi="fa-IR"/>
        </w:rPr>
      </w:pPr>
      <w:r>
        <w:rPr>
          <w:rtl/>
          <w:lang w:bidi="fa-IR"/>
        </w:rPr>
        <w:t xml:space="preserve">فضه آن روز تلخ را از زبان على </w:t>
      </w:r>
      <w:r w:rsidRPr="00421C6E">
        <w:rPr>
          <w:rStyle w:val="libAlaemChar"/>
          <w:rtl/>
        </w:rPr>
        <w:t>عليه‌السلام</w:t>
      </w:r>
      <w:r>
        <w:rPr>
          <w:rtl/>
          <w:lang w:bidi="fa-IR"/>
        </w:rPr>
        <w:t xml:space="preserve"> مى گويد: «به خدا قسم! كارش را به عهده گرفتم و با لباسش غسل دادم. به خدا او مبارك، طاهر و مطهر بود. آنگاه با باقى مانده حنوط پيامبر، حنوط كشيدم و كفنش كردم. وقتى خواستم رداء را ببندم، گفتم: اى ام كلثوم، اى زينب، اى فضه، اى حسن، اى حسين بشتابيد و از مادرتان بهره گيريد كه اين جدايى است و ديدار در بهشت است. </w:t>
      </w:r>
      <w:r w:rsidRPr="002E7AE2">
        <w:rPr>
          <w:rStyle w:val="libFootnotenumChar"/>
          <w:rtl/>
          <w:lang w:bidi="fa-IR"/>
        </w:rPr>
        <w:t>(63</w:t>
      </w:r>
      <w:r>
        <w:rPr>
          <w:rStyle w:val="libFootnotenumChar"/>
          <w:rtl/>
          <w:lang w:bidi="fa-IR"/>
        </w:rPr>
        <w:t>)</w:t>
      </w:r>
      <w:r w:rsidRPr="00D919BE">
        <w:rPr>
          <w:rFonts w:eastAsia="B Badr"/>
          <w:rtl/>
        </w:rPr>
        <w:t xml:space="preserve"> </w:t>
      </w:r>
    </w:p>
    <w:p w:rsidR="00AE5D30" w:rsidRDefault="00AE5D30" w:rsidP="00AE5D30">
      <w:pPr>
        <w:pStyle w:val="libNormal"/>
        <w:rPr>
          <w:rtl/>
          <w:lang w:bidi="fa-IR"/>
        </w:rPr>
      </w:pPr>
      <w:r>
        <w:rPr>
          <w:rtl/>
          <w:lang w:bidi="fa-IR"/>
        </w:rPr>
        <w:t xml:space="preserve">آنگاه فضه خداحافظى تك تك اشخاص حاضر با فاطمه زهرا </w:t>
      </w:r>
      <w:r w:rsidRPr="00AF273E">
        <w:rPr>
          <w:rStyle w:val="libAlaemChar"/>
          <w:rtl/>
        </w:rPr>
        <w:t>عليها‌السلام</w:t>
      </w:r>
      <w:r>
        <w:rPr>
          <w:rtl/>
          <w:lang w:bidi="fa-IR"/>
        </w:rPr>
        <w:t xml:space="preserve"> را شرح مى دهد و در آخر مى گويد: «على </w:t>
      </w:r>
      <w:r w:rsidRPr="00421C6E">
        <w:rPr>
          <w:rStyle w:val="libAlaemChar"/>
          <w:rtl/>
        </w:rPr>
        <w:t>عليه‌السلام</w:t>
      </w:r>
      <w:r>
        <w:rPr>
          <w:rtl/>
          <w:lang w:bidi="fa-IR"/>
        </w:rPr>
        <w:t xml:space="preserve"> جنازه را به سوى قبر رسول خدا برد و گفت: </w:t>
      </w:r>
    </w:p>
    <w:p w:rsidR="00AE5D30" w:rsidRPr="00AF273E" w:rsidRDefault="00D919BE" w:rsidP="00AE5D30">
      <w:pPr>
        <w:pStyle w:val="libNormal"/>
        <w:rPr>
          <w:rtl/>
        </w:rPr>
      </w:pPr>
      <w:r w:rsidRPr="00D919BE">
        <w:rPr>
          <w:rFonts w:eastAsia="KFGQPC Uthman Taha Naskh" w:hint="cs"/>
          <w:rtl/>
        </w:rPr>
        <w:t>«</w:t>
      </w:r>
      <w:r w:rsidR="00AE5D30" w:rsidRPr="00D919BE">
        <w:rPr>
          <w:rStyle w:val="libHadeesChar"/>
          <w:rtl/>
        </w:rPr>
        <w:t>السلام عليك يا رسول الله. السلام عليك يا حبيب الله. السلام عليك يا نور الله. السلام عليك يا صفوة الله. السلام عليك و التحية واصلة منى اليك و لديك و من ابنتك النازلة عليك بفنائك و ان الوديعة قد استردت و الرهنة قد اخذت. فوا حزناه على الرسول ثم من بعده على البتول و لقد اسودت على الغبراء و بعدت عنى الخضراء فوا حزناه ثم وا اسفاه</w:t>
      </w:r>
      <w:r w:rsidR="00AE5D30" w:rsidRPr="002F3C4B">
        <w:rPr>
          <w:rtl/>
        </w:rPr>
        <w:t>.</w:t>
      </w:r>
      <w:r>
        <w:rPr>
          <w:rFonts w:hint="cs"/>
          <w:rtl/>
        </w:rPr>
        <w:t>»</w:t>
      </w:r>
      <w:r w:rsidR="00AE5D30" w:rsidRPr="002F3C4B">
        <w:rPr>
          <w:rtl/>
        </w:rPr>
        <w:t xml:space="preserve"> </w:t>
      </w:r>
      <w:r w:rsidR="00AE5D30" w:rsidRPr="00AF273E">
        <w:rPr>
          <w:rtl/>
        </w:rPr>
        <w:t xml:space="preserve">با اهل و اصحاب و موالى و دوستداران و طايفه اى از مهاجران و انصار آنگاه بر حضرت نماز خواند وقتى او را در قبر گذاشت و سنگ لحد بر آن نهاد اين اشعار را خواند: </w:t>
      </w:r>
    </w:p>
    <w:tbl>
      <w:tblPr>
        <w:tblStyle w:val="TableGrid"/>
        <w:bidiVisual/>
        <w:tblW w:w="5000" w:type="pct"/>
        <w:tblLook w:val="01E0"/>
      </w:tblPr>
      <w:tblGrid>
        <w:gridCol w:w="4153"/>
        <w:gridCol w:w="278"/>
        <w:gridCol w:w="4155"/>
      </w:tblGrid>
      <w:tr w:rsidR="00AE5D30" w:rsidTr="004D2D0D">
        <w:trPr>
          <w:trHeight w:val="350"/>
        </w:trPr>
        <w:tc>
          <w:tcPr>
            <w:tcW w:w="4288" w:type="dxa"/>
            <w:shd w:val="clear" w:color="auto" w:fill="auto"/>
          </w:tcPr>
          <w:p w:rsidR="00AE5D30" w:rsidRDefault="00AE5D30" w:rsidP="004D2D0D">
            <w:pPr>
              <w:pStyle w:val="libPoem"/>
              <w:rPr>
                <w:rtl/>
              </w:rPr>
            </w:pPr>
            <w:r>
              <w:rPr>
                <w:rtl/>
                <w:lang w:bidi="fa-IR"/>
              </w:rPr>
              <w:t>ارى علل الدنيا على كثيرة</w:t>
            </w:r>
            <w:r w:rsidRPr="00725071">
              <w:rPr>
                <w:rStyle w:val="libPoemTiniChar0"/>
                <w:rtl/>
              </w:rPr>
              <w:br/>
              <w:t> </w:t>
            </w:r>
          </w:p>
        </w:tc>
        <w:tc>
          <w:tcPr>
            <w:tcW w:w="280" w:type="dxa"/>
            <w:shd w:val="clear" w:color="auto" w:fill="auto"/>
          </w:tcPr>
          <w:p w:rsidR="00AE5D30" w:rsidRDefault="00AE5D30" w:rsidP="004D2D0D">
            <w:pPr>
              <w:pStyle w:val="libPoem"/>
              <w:rPr>
                <w:rtl/>
              </w:rPr>
            </w:pPr>
          </w:p>
        </w:tc>
        <w:tc>
          <w:tcPr>
            <w:tcW w:w="4288" w:type="dxa"/>
            <w:shd w:val="clear" w:color="auto" w:fill="auto"/>
          </w:tcPr>
          <w:p w:rsidR="00AE5D30" w:rsidRDefault="00AE5D30" w:rsidP="004D2D0D">
            <w:pPr>
              <w:pStyle w:val="libPoem"/>
              <w:rPr>
                <w:rtl/>
              </w:rPr>
            </w:pPr>
            <w:r>
              <w:rPr>
                <w:rtl/>
                <w:lang w:bidi="fa-IR"/>
              </w:rPr>
              <w:t>و صاحبها حتى الممات عليل</w:t>
            </w:r>
            <w:r w:rsidRPr="00725071">
              <w:rPr>
                <w:rStyle w:val="libPoemTiniChar0"/>
                <w:rtl/>
              </w:rPr>
              <w:br/>
              <w:t> </w:t>
            </w:r>
          </w:p>
        </w:tc>
      </w:tr>
      <w:tr w:rsidR="00AE5D30" w:rsidTr="004D2D0D">
        <w:trPr>
          <w:trHeight w:val="350"/>
        </w:trPr>
        <w:tc>
          <w:tcPr>
            <w:tcW w:w="4288" w:type="dxa"/>
          </w:tcPr>
          <w:p w:rsidR="00AE5D30" w:rsidRDefault="00AE5D30" w:rsidP="004D2D0D">
            <w:pPr>
              <w:pStyle w:val="libPoem"/>
              <w:rPr>
                <w:rtl/>
              </w:rPr>
            </w:pPr>
            <w:r>
              <w:rPr>
                <w:rtl/>
                <w:lang w:bidi="fa-IR"/>
              </w:rPr>
              <w:t>لكل اجتماع من خليلين</w:t>
            </w:r>
            <w:r w:rsidRPr="00725071">
              <w:rPr>
                <w:rStyle w:val="libPoemTiniChar0"/>
                <w:rtl/>
              </w:rPr>
              <w:br/>
              <w:t> </w:t>
            </w:r>
          </w:p>
        </w:tc>
        <w:tc>
          <w:tcPr>
            <w:tcW w:w="280" w:type="dxa"/>
          </w:tcPr>
          <w:p w:rsidR="00AE5D30" w:rsidRDefault="00AE5D30" w:rsidP="004D2D0D">
            <w:pPr>
              <w:pStyle w:val="libPoem"/>
              <w:rPr>
                <w:rtl/>
              </w:rPr>
            </w:pPr>
          </w:p>
        </w:tc>
        <w:tc>
          <w:tcPr>
            <w:tcW w:w="4288" w:type="dxa"/>
          </w:tcPr>
          <w:p w:rsidR="00AE5D30" w:rsidRDefault="00AE5D30" w:rsidP="004D2D0D">
            <w:pPr>
              <w:pStyle w:val="libPoem"/>
              <w:rPr>
                <w:rtl/>
              </w:rPr>
            </w:pPr>
            <w:r>
              <w:rPr>
                <w:rtl/>
                <w:lang w:bidi="fa-IR"/>
              </w:rPr>
              <w:t>و ان بقائى عندكم لقليل</w:t>
            </w:r>
            <w:r w:rsidRPr="00725071">
              <w:rPr>
                <w:rStyle w:val="libPoemTiniChar0"/>
                <w:rtl/>
              </w:rPr>
              <w:br/>
              <w:t> </w:t>
            </w:r>
          </w:p>
        </w:tc>
      </w:tr>
      <w:tr w:rsidR="00AE5D30" w:rsidTr="004D2D0D">
        <w:trPr>
          <w:trHeight w:val="350"/>
        </w:trPr>
        <w:tc>
          <w:tcPr>
            <w:tcW w:w="4288" w:type="dxa"/>
          </w:tcPr>
          <w:p w:rsidR="00AE5D30" w:rsidRDefault="00AE5D30" w:rsidP="004D2D0D">
            <w:pPr>
              <w:pStyle w:val="libPoem"/>
              <w:rPr>
                <w:rtl/>
              </w:rPr>
            </w:pPr>
            <w:r>
              <w:rPr>
                <w:rtl/>
                <w:lang w:bidi="fa-IR"/>
              </w:rPr>
              <w:lastRenderedPageBreak/>
              <w:t>و ان افتقادى فاطما بعد احمد</w:t>
            </w:r>
            <w:r w:rsidRPr="00725071">
              <w:rPr>
                <w:rStyle w:val="libPoemTiniChar0"/>
                <w:rtl/>
              </w:rPr>
              <w:br/>
              <w:t> </w:t>
            </w:r>
          </w:p>
        </w:tc>
        <w:tc>
          <w:tcPr>
            <w:tcW w:w="280" w:type="dxa"/>
          </w:tcPr>
          <w:p w:rsidR="00AE5D30" w:rsidRDefault="00AE5D30" w:rsidP="004D2D0D">
            <w:pPr>
              <w:pStyle w:val="libPoem"/>
              <w:rPr>
                <w:rtl/>
              </w:rPr>
            </w:pPr>
          </w:p>
        </w:tc>
        <w:tc>
          <w:tcPr>
            <w:tcW w:w="4288" w:type="dxa"/>
          </w:tcPr>
          <w:p w:rsidR="00AE5D30" w:rsidRDefault="00AE5D30" w:rsidP="004D2D0D">
            <w:pPr>
              <w:pStyle w:val="libPoem"/>
              <w:rPr>
                <w:rtl/>
              </w:rPr>
            </w:pPr>
            <w:r>
              <w:rPr>
                <w:rtl/>
                <w:lang w:bidi="fa-IR"/>
              </w:rPr>
              <w:t>دليل على اءن لايدوم خليل</w:t>
            </w:r>
            <w:r>
              <w:rPr>
                <w:rFonts w:hint="cs"/>
                <w:rtl/>
                <w:lang w:bidi="fa-IR"/>
              </w:rPr>
              <w:t xml:space="preserve"> </w:t>
            </w:r>
            <w:r w:rsidRPr="00A664EC">
              <w:rPr>
                <w:rStyle w:val="libFootnotenumChar"/>
                <w:rFonts w:hint="cs"/>
                <w:rtl/>
              </w:rPr>
              <w:t>(64)</w:t>
            </w:r>
            <w:r w:rsidRPr="00725071">
              <w:rPr>
                <w:rStyle w:val="libPoemTiniChar0"/>
                <w:rtl/>
              </w:rPr>
              <w:br/>
              <w:t> </w:t>
            </w:r>
          </w:p>
        </w:tc>
      </w:tr>
    </w:tbl>
    <w:p w:rsidR="00AE5D30" w:rsidRDefault="00AE5D30" w:rsidP="00AE5D30">
      <w:pPr>
        <w:pStyle w:val="libNormal"/>
        <w:rPr>
          <w:rtl/>
          <w:lang w:bidi="fa-IR"/>
        </w:rPr>
      </w:pPr>
      <w:r>
        <w:rPr>
          <w:rtl/>
          <w:lang w:bidi="fa-IR"/>
        </w:rPr>
        <w:t xml:space="preserve">مى بينم كه ناگوارى هاى دنيا نسبت به من زياد شده است و تا هنگام مرگ صاحبش را رها نمى كند. </w:t>
      </w:r>
    </w:p>
    <w:p w:rsidR="00AE5D30" w:rsidRDefault="00AE5D30" w:rsidP="00AE5D30">
      <w:pPr>
        <w:pStyle w:val="libNormal"/>
        <w:rPr>
          <w:rtl/>
          <w:lang w:bidi="fa-IR"/>
        </w:rPr>
      </w:pPr>
      <w:r>
        <w:rPr>
          <w:rtl/>
          <w:lang w:bidi="fa-IR"/>
        </w:rPr>
        <w:t xml:space="preserve">هر اجتماعى از دوستان روزى از هم جدايى مى شوند و من هم مدت كوتاهى نزد شما هستم. </w:t>
      </w:r>
    </w:p>
    <w:p w:rsidR="00AE5D30" w:rsidRDefault="00AE5D30" w:rsidP="00AE5D30">
      <w:pPr>
        <w:pStyle w:val="libNormal"/>
        <w:rPr>
          <w:rtl/>
          <w:lang w:bidi="fa-IR"/>
        </w:rPr>
      </w:pPr>
      <w:r>
        <w:rPr>
          <w:rtl/>
          <w:lang w:bidi="fa-IR"/>
        </w:rPr>
        <w:t xml:space="preserve">و رحلت فاطمه </w:t>
      </w:r>
      <w:r w:rsidRPr="00AF273E">
        <w:rPr>
          <w:rStyle w:val="libAlaemChar"/>
          <w:rtl/>
        </w:rPr>
        <w:t>عليها‌السلام</w:t>
      </w:r>
      <w:r>
        <w:rPr>
          <w:rtl/>
          <w:lang w:bidi="fa-IR"/>
        </w:rPr>
        <w:t xml:space="preserve"> بعد از پيامبر </w:t>
      </w:r>
      <w:r w:rsidRPr="000C586A">
        <w:rPr>
          <w:rStyle w:val="libAlaemChar"/>
          <w:rtl/>
        </w:rPr>
        <w:t>صلى‌الله‌عليه‌وآله</w:t>
      </w:r>
      <w:r>
        <w:rPr>
          <w:rtl/>
          <w:lang w:bidi="fa-IR"/>
        </w:rPr>
        <w:t xml:space="preserve"> دليل بر اين است كه دوستى دوام ندارد. </w:t>
      </w:r>
    </w:p>
    <w:p w:rsidR="00D919BE" w:rsidRDefault="00AE5D30" w:rsidP="00D919BE">
      <w:pPr>
        <w:pStyle w:val="libNormal"/>
        <w:rPr>
          <w:rtl/>
          <w:lang w:bidi="fa-IR"/>
        </w:rPr>
      </w:pPr>
      <w:r>
        <w:rPr>
          <w:rtl/>
          <w:lang w:bidi="fa-IR"/>
        </w:rPr>
        <w:br w:type="page"/>
      </w:r>
      <w:bookmarkStart w:id="60" w:name="_Toc395096782"/>
    </w:p>
    <w:p w:rsidR="00AE5D30" w:rsidRDefault="00AE5D30" w:rsidP="00AE5D30">
      <w:pPr>
        <w:pStyle w:val="Heading1Center"/>
        <w:rPr>
          <w:rtl/>
          <w:lang w:bidi="fa-IR"/>
        </w:rPr>
      </w:pPr>
      <w:bookmarkStart w:id="61" w:name="_Toc533932123"/>
      <w:r>
        <w:rPr>
          <w:rtl/>
          <w:lang w:bidi="fa-IR"/>
        </w:rPr>
        <w:t>بخش چهارم: تا عصر سرخ</w:t>
      </w:r>
      <w:bookmarkEnd w:id="60"/>
      <w:bookmarkEnd w:id="61"/>
    </w:p>
    <w:p w:rsidR="00D919BE" w:rsidRDefault="00D919BE" w:rsidP="00D919BE">
      <w:pPr>
        <w:pStyle w:val="libNormal"/>
        <w:rPr>
          <w:rtl/>
          <w:lang w:bidi="fa-IR"/>
        </w:rPr>
      </w:pPr>
      <w:r>
        <w:rPr>
          <w:rtl/>
          <w:lang w:bidi="fa-IR"/>
        </w:rPr>
        <w:br w:type="page"/>
      </w:r>
    </w:p>
    <w:p w:rsidR="00AE5D30" w:rsidRDefault="00AE5D30" w:rsidP="00AE5D30">
      <w:pPr>
        <w:pStyle w:val="Heading2"/>
        <w:rPr>
          <w:rtl/>
          <w:lang w:bidi="fa-IR"/>
        </w:rPr>
      </w:pPr>
      <w:bookmarkStart w:id="62" w:name="_Toc395096783"/>
      <w:bookmarkStart w:id="63" w:name="_Toc533932124"/>
      <w:r>
        <w:rPr>
          <w:rtl/>
          <w:lang w:bidi="fa-IR"/>
        </w:rPr>
        <w:t>خانواده و فرزندان</w:t>
      </w:r>
      <w:bookmarkEnd w:id="62"/>
      <w:bookmarkEnd w:id="63"/>
    </w:p>
    <w:p w:rsidR="00AE5D30" w:rsidRDefault="00AE5D30" w:rsidP="00AE5D30">
      <w:pPr>
        <w:pStyle w:val="libNormal"/>
        <w:rPr>
          <w:rtl/>
          <w:lang w:bidi="fa-IR"/>
        </w:rPr>
      </w:pPr>
      <w:r>
        <w:rPr>
          <w:rtl/>
          <w:lang w:bidi="fa-IR"/>
        </w:rPr>
        <w:t xml:space="preserve">بعد از شهادت حضرت زهرا </w:t>
      </w:r>
      <w:r w:rsidRPr="00AF273E">
        <w:rPr>
          <w:rStyle w:val="libAlaemChar"/>
          <w:rtl/>
        </w:rPr>
        <w:t>عليها‌السلام</w:t>
      </w:r>
      <w:r>
        <w:rPr>
          <w:rtl/>
          <w:lang w:bidi="fa-IR"/>
        </w:rPr>
        <w:t xml:space="preserve"> فشارهاى سياسى قدرت حاكم براى از بين بردن نفوذ و مقاومت اهل بيت </w:t>
      </w:r>
      <w:r w:rsidRPr="003A3624">
        <w:rPr>
          <w:rStyle w:val="libAlaemChar"/>
          <w:rtl/>
        </w:rPr>
        <w:t>عليهم‌السلام</w:t>
      </w:r>
      <w:r>
        <w:rPr>
          <w:rtl/>
          <w:lang w:bidi="fa-IR"/>
        </w:rPr>
        <w:t xml:space="preserve"> و اقليت طرفدار آنان، فزونى يافت. هر دو ستون بر پا دارنده خيمه اسلام (پيامبر و فاطمه) فرو ريختند و اميرمؤمنان با يارانى انگشت شمار، در معرض خباثت ها و دشمنى ها واقع شد. </w:t>
      </w:r>
    </w:p>
    <w:p w:rsidR="00AE5D30" w:rsidRDefault="00AE5D30" w:rsidP="00AE5D30">
      <w:pPr>
        <w:pStyle w:val="libNormal"/>
        <w:rPr>
          <w:rtl/>
          <w:lang w:bidi="fa-IR"/>
        </w:rPr>
      </w:pPr>
      <w:r>
        <w:rPr>
          <w:rtl/>
          <w:lang w:bidi="fa-IR"/>
        </w:rPr>
        <w:t xml:space="preserve">فضه، همراه هميشگى خاندان پاكان با «زبرا» </w:t>
      </w:r>
      <w:r w:rsidRPr="002E7AE2">
        <w:rPr>
          <w:rStyle w:val="libFootnotenumChar"/>
          <w:rtl/>
          <w:lang w:bidi="fa-IR"/>
        </w:rPr>
        <w:t>(65</w:t>
      </w:r>
      <w:r>
        <w:rPr>
          <w:rStyle w:val="libFootnotenumChar"/>
          <w:rtl/>
          <w:lang w:bidi="fa-IR"/>
        </w:rPr>
        <w:t>)</w:t>
      </w:r>
      <w:r w:rsidRPr="00A63184">
        <w:rPr>
          <w:rFonts w:eastAsia="B Badr"/>
          <w:rtl/>
        </w:rPr>
        <w:t xml:space="preserve"> </w:t>
      </w:r>
      <w:r>
        <w:rPr>
          <w:rtl/>
          <w:lang w:bidi="fa-IR"/>
        </w:rPr>
        <w:t xml:space="preserve">ديگر خادمه ى حضرت اميرمؤمنان </w:t>
      </w:r>
      <w:r w:rsidRPr="00421C6E">
        <w:rPr>
          <w:rStyle w:val="libAlaemChar"/>
          <w:rtl/>
        </w:rPr>
        <w:t>عليه‌السلام</w:t>
      </w:r>
      <w:r>
        <w:rPr>
          <w:rtl/>
          <w:lang w:bidi="fa-IR"/>
        </w:rPr>
        <w:t xml:space="preserve"> در اين دوره غريب و در اين برهه ى حساس نزد اميرمؤمنان </w:t>
      </w:r>
      <w:r w:rsidRPr="00421C6E">
        <w:rPr>
          <w:rStyle w:val="libAlaemChar"/>
          <w:rtl/>
        </w:rPr>
        <w:t>عليه‌السلام</w:t>
      </w:r>
      <w:r>
        <w:rPr>
          <w:rtl/>
          <w:lang w:bidi="fa-IR"/>
        </w:rPr>
        <w:t xml:space="preserve"> بودند و از كودكان فاطمه </w:t>
      </w:r>
      <w:r w:rsidRPr="00AF273E">
        <w:rPr>
          <w:rStyle w:val="libAlaemChar"/>
          <w:rtl/>
        </w:rPr>
        <w:t>عليها‌السلام</w:t>
      </w:r>
      <w:r>
        <w:rPr>
          <w:rtl/>
          <w:lang w:bidi="fa-IR"/>
        </w:rPr>
        <w:t xml:space="preserve"> سرپرستى مى كردند. در همين دوران به تشويق على </w:t>
      </w:r>
      <w:r w:rsidRPr="00421C6E">
        <w:rPr>
          <w:rStyle w:val="libAlaemChar"/>
          <w:rtl/>
        </w:rPr>
        <w:t>عليه‌السلام</w:t>
      </w:r>
      <w:r>
        <w:rPr>
          <w:rtl/>
          <w:lang w:bidi="fa-IR"/>
        </w:rPr>
        <w:t xml:space="preserve"> فضه براى تشكيل زندگى مشترك آماده شد و سرانجام با راهنمايى هاى على </w:t>
      </w:r>
      <w:r w:rsidRPr="00421C6E">
        <w:rPr>
          <w:rStyle w:val="libAlaemChar"/>
          <w:rtl/>
        </w:rPr>
        <w:t>عليه‌السلام</w:t>
      </w:r>
      <w:r>
        <w:rPr>
          <w:rtl/>
          <w:lang w:bidi="fa-IR"/>
        </w:rPr>
        <w:t xml:space="preserve"> با «ابوثعلبه» كه او هم از اهالى حبشه بود، ازدواج كرد. اين خبر را در تاريخ چنين مى خوانيم: «فاطمه زهرا </w:t>
      </w:r>
      <w:r w:rsidRPr="00AF273E">
        <w:rPr>
          <w:rStyle w:val="libAlaemChar"/>
          <w:rtl/>
        </w:rPr>
        <w:t>عليها‌السلام</w:t>
      </w:r>
      <w:r>
        <w:rPr>
          <w:rtl/>
          <w:lang w:bidi="fa-IR"/>
        </w:rPr>
        <w:t xml:space="preserve"> جاريه اى داشت به نام فضه و بعد از ايشان به اميرمؤمنان اختصاص يافت و توسط آن بزرگوار به</w:t>
      </w:r>
      <w:r w:rsidR="001014CF">
        <w:rPr>
          <w:rtl/>
          <w:lang w:bidi="fa-IR"/>
        </w:rPr>
        <w:t xml:space="preserve"> ابوثعلبه ى حبشى تزويج شد.</w:t>
      </w:r>
      <w:r>
        <w:rPr>
          <w:rtl/>
          <w:lang w:bidi="fa-IR"/>
        </w:rPr>
        <w:t xml:space="preserve">» </w:t>
      </w:r>
      <w:r w:rsidRPr="002E7AE2">
        <w:rPr>
          <w:rStyle w:val="libFootnotenumChar"/>
          <w:rtl/>
          <w:lang w:bidi="fa-IR"/>
        </w:rPr>
        <w:t>(66</w:t>
      </w:r>
      <w:r>
        <w:rPr>
          <w:rStyle w:val="libFootnotenumChar"/>
          <w:rtl/>
          <w:lang w:bidi="fa-IR"/>
        </w:rPr>
        <w:t>)</w:t>
      </w:r>
      <w:r w:rsidRPr="001014CF">
        <w:rPr>
          <w:rFonts w:eastAsia="B Badr"/>
          <w:rtl/>
        </w:rPr>
        <w:t xml:space="preserve"> </w:t>
      </w:r>
    </w:p>
    <w:p w:rsidR="00AE5D30" w:rsidRDefault="00AE5D30" w:rsidP="00AE5D30">
      <w:pPr>
        <w:pStyle w:val="libNormal"/>
        <w:rPr>
          <w:rtl/>
          <w:lang w:bidi="fa-IR"/>
        </w:rPr>
      </w:pPr>
      <w:r>
        <w:rPr>
          <w:rtl/>
          <w:lang w:bidi="fa-IR"/>
        </w:rPr>
        <w:t xml:space="preserve">ازدواج وى با ابو ثعلبه بعد از شهادت فاطمه زهرا </w:t>
      </w:r>
      <w:r w:rsidRPr="00AF273E">
        <w:rPr>
          <w:rStyle w:val="libAlaemChar"/>
          <w:rtl/>
        </w:rPr>
        <w:t>عليها‌السلام</w:t>
      </w:r>
      <w:r>
        <w:rPr>
          <w:rtl/>
          <w:lang w:bidi="fa-IR"/>
        </w:rPr>
        <w:t xml:space="preserve"> بود و حاصل آن براى فضه و ابو ثعلبه تولد يك پسر بود. اين پيوند به زودى از هم گسست و بلاى زمانه به زودى فضه و تنها فرزندش را در غم وفات پدر فرو برد. بعد از آن بار ديگر به راهنمايى على </w:t>
      </w:r>
      <w:r w:rsidRPr="00421C6E">
        <w:rPr>
          <w:rStyle w:val="libAlaemChar"/>
          <w:rtl/>
        </w:rPr>
        <w:t>عليه‌السلام</w:t>
      </w:r>
      <w:r>
        <w:rPr>
          <w:rtl/>
          <w:lang w:bidi="fa-IR"/>
        </w:rPr>
        <w:t xml:space="preserve"> با مردى به نام «سليك غطفان» ازدواج كرد. در برخى كتب </w:t>
      </w:r>
      <w:r w:rsidRPr="002E7AE2">
        <w:rPr>
          <w:rStyle w:val="libFootnotenumChar"/>
          <w:rtl/>
          <w:lang w:bidi="fa-IR"/>
        </w:rPr>
        <w:t>(67</w:t>
      </w:r>
      <w:r>
        <w:rPr>
          <w:rStyle w:val="libFootnotenumChar"/>
          <w:rtl/>
          <w:lang w:bidi="fa-IR"/>
        </w:rPr>
        <w:t>)</w:t>
      </w:r>
      <w:r w:rsidRPr="001014CF">
        <w:rPr>
          <w:rFonts w:eastAsia="B Badr"/>
          <w:rtl/>
        </w:rPr>
        <w:t xml:space="preserve"> </w:t>
      </w:r>
      <w:r>
        <w:rPr>
          <w:rtl/>
          <w:lang w:bidi="fa-IR"/>
        </w:rPr>
        <w:t xml:space="preserve">از وى به نام (مليك) ياد شده است. در همين حين يگانه فرزند فضه از ابوثعلبه نيز وفات يافت. </w:t>
      </w:r>
      <w:r w:rsidRPr="002E7AE2">
        <w:rPr>
          <w:rStyle w:val="libFootnotenumChar"/>
          <w:rtl/>
          <w:lang w:bidi="fa-IR"/>
        </w:rPr>
        <w:t>(68</w:t>
      </w:r>
      <w:r>
        <w:rPr>
          <w:rStyle w:val="libFootnotenumChar"/>
          <w:rtl/>
          <w:lang w:bidi="fa-IR"/>
        </w:rPr>
        <w:t xml:space="preserve">) </w:t>
      </w:r>
    </w:p>
    <w:p w:rsidR="00AE5D30" w:rsidRDefault="00AE5D30" w:rsidP="001014CF">
      <w:pPr>
        <w:pStyle w:val="libNormal"/>
        <w:rPr>
          <w:rtl/>
          <w:lang w:bidi="fa-IR"/>
        </w:rPr>
      </w:pPr>
      <w:r>
        <w:rPr>
          <w:rtl/>
          <w:lang w:bidi="fa-IR"/>
        </w:rPr>
        <w:t xml:space="preserve">يكى از نويسندگان بر خلاف ديگران مدعى است كه زمان ازدواج فضه نوبيه، به دوره حيات فاطمه زهرا </w:t>
      </w:r>
      <w:r w:rsidRPr="00AF273E">
        <w:rPr>
          <w:rStyle w:val="libAlaemChar"/>
          <w:rtl/>
        </w:rPr>
        <w:t>عليها‌السلام</w:t>
      </w:r>
      <w:r>
        <w:rPr>
          <w:rtl/>
          <w:lang w:bidi="fa-IR"/>
        </w:rPr>
        <w:t xml:space="preserve"> بر مى گردد. او مى نويسد: «ابو ثعلبه از دنيا رفت، فاطمه از فضه دلجويى كرد و او را با خود م</w:t>
      </w:r>
      <w:r w:rsidR="001014CF">
        <w:rPr>
          <w:rFonts w:hint="cs"/>
          <w:rtl/>
          <w:lang w:bidi="fa-IR"/>
        </w:rPr>
        <w:t>أ</w:t>
      </w:r>
      <w:r>
        <w:rPr>
          <w:rtl/>
          <w:lang w:bidi="fa-IR"/>
        </w:rPr>
        <w:t xml:space="preserve">نوس كرد تا خود از دار جهان رحلت كرد. فضه بعد از وفات فاطمه </w:t>
      </w:r>
      <w:r w:rsidRPr="00AF273E">
        <w:rPr>
          <w:rStyle w:val="libAlaemChar"/>
          <w:rtl/>
        </w:rPr>
        <w:t>عليها‌السلام</w:t>
      </w:r>
      <w:r>
        <w:rPr>
          <w:rtl/>
          <w:lang w:bidi="fa-IR"/>
        </w:rPr>
        <w:t xml:space="preserve"> با مردى به نام «سليك» ازدواج كرد.» </w:t>
      </w:r>
      <w:r w:rsidRPr="002E7AE2">
        <w:rPr>
          <w:rStyle w:val="libFootnotenumChar"/>
          <w:rtl/>
          <w:lang w:bidi="fa-IR"/>
        </w:rPr>
        <w:t>(69</w:t>
      </w:r>
      <w:r>
        <w:rPr>
          <w:rStyle w:val="libFootnotenumChar"/>
          <w:rtl/>
          <w:lang w:bidi="fa-IR"/>
        </w:rPr>
        <w:t>)</w:t>
      </w:r>
      <w:r w:rsidRPr="001014CF">
        <w:rPr>
          <w:rFonts w:eastAsia="B Badr"/>
          <w:rtl/>
        </w:rPr>
        <w:t xml:space="preserve"> </w:t>
      </w:r>
    </w:p>
    <w:p w:rsidR="00AE5D30" w:rsidRDefault="00AE5D30" w:rsidP="00AE5D30">
      <w:pPr>
        <w:pStyle w:val="libNormal"/>
        <w:rPr>
          <w:rtl/>
          <w:lang w:bidi="fa-IR"/>
        </w:rPr>
      </w:pPr>
      <w:r>
        <w:rPr>
          <w:rtl/>
          <w:lang w:bidi="fa-IR"/>
        </w:rPr>
        <w:lastRenderedPageBreak/>
        <w:t xml:space="preserve">ولى به نظر مى آيد دليلى براى اثبات اين ادعا وجود ندارد و هيچ مدركى نمى توان در تاءييد آن ارائه كرد. </w:t>
      </w:r>
    </w:p>
    <w:p w:rsidR="00AE5D30" w:rsidRDefault="00AE5D30" w:rsidP="00AE5D30">
      <w:pPr>
        <w:pStyle w:val="libNormal"/>
        <w:rPr>
          <w:rtl/>
          <w:lang w:bidi="fa-IR"/>
        </w:rPr>
      </w:pPr>
      <w:r>
        <w:rPr>
          <w:rtl/>
          <w:lang w:bidi="fa-IR"/>
        </w:rPr>
        <w:t xml:space="preserve">در اغلب كتب تاريخى نامى از فرزندان سليك به ميان نيامده است. از اين روى برخى احتمال داده اند فرزندان فضه از شخصى ديگر باشند، زيرا در موارد فراوانى نام دختر، پسران و نوه هاى فضه در حافظه تاريخ ضبط شده است كه معلوم مى سازد شوهرى غير از اين دو نيز داشته است. البته برخى بر اين عقيده اند كه اين فرزندان متعلق به شوهر دوم، يعنى؛ سليك هستند. </w:t>
      </w:r>
      <w:r w:rsidRPr="002E7AE2">
        <w:rPr>
          <w:rStyle w:val="libFootnotenumChar"/>
          <w:rtl/>
          <w:lang w:bidi="fa-IR"/>
        </w:rPr>
        <w:t>(70</w:t>
      </w:r>
      <w:r>
        <w:rPr>
          <w:rStyle w:val="libFootnotenumChar"/>
          <w:rtl/>
          <w:lang w:bidi="fa-IR"/>
        </w:rPr>
        <w:t>)</w:t>
      </w:r>
      <w:r w:rsidRPr="001014CF">
        <w:rPr>
          <w:rFonts w:eastAsia="B Badr"/>
          <w:rtl/>
        </w:rPr>
        <w:t xml:space="preserve"> </w:t>
      </w:r>
    </w:p>
    <w:p w:rsidR="00AE5D30" w:rsidRDefault="00AE5D30" w:rsidP="00AE5D30">
      <w:pPr>
        <w:pStyle w:val="libNormal"/>
        <w:rPr>
          <w:rtl/>
          <w:lang w:bidi="fa-IR"/>
        </w:rPr>
      </w:pPr>
      <w:r>
        <w:rPr>
          <w:rtl/>
          <w:lang w:bidi="fa-IR"/>
        </w:rPr>
        <w:t xml:space="preserve">در هر صورت فضه فرزندانى داشت كه براى هميشه موجب سرافرازى مادرشان بودند؛ دختران و پسران شيعى و متعهد كه مانند مادر بزرگوارشان؛ كمالاتى چون: (حفظ قرآن و اجابت دعا و صفاى باطن و زهد و تقوى الهى) را به ارث بردند. «مسكه» نام دختر او است كه علامه مجلسى به آن اشاره كرده است و «شهره» نوه اش است و مؤلف رياحين الشريعة از او نام مى برد. </w:t>
      </w:r>
      <w:r w:rsidRPr="002E7AE2">
        <w:rPr>
          <w:rStyle w:val="libFootnotenumChar"/>
          <w:rtl/>
          <w:lang w:bidi="fa-IR"/>
        </w:rPr>
        <w:t>(71</w:t>
      </w:r>
      <w:r>
        <w:rPr>
          <w:rStyle w:val="libFootnotenumChar"/>
          <w:rtl/>
          <w:lang w:bidi="fa-IR"/>
        </w:rPr>
        <w:t>)</w:t>
      </w:r>
      <w:r w:rsidRPr="001014CF">
        <w:rPr>
          <w:rFonts w:eastAsia="B Badr"/>
          <w:rtl/>
        </w:rPr>
        <w:t xml:space="preserve"> </w:t>
      </w:r>
    </w:p>
    <w:p w:rsidR="00AE5D30" w:rsidRDefault="00AE5D30" w:rsidP="00AE5D30">
      <w:pPr>
        <w:pStyle w:val="libNormal"/>
        <w:rPr>
          <w:rtl/>
          <w:lang w:bidi="fa-IR"/>
        </w:rPr>
      </w:pPr>
      <w:r>
        <w:rPr>
          <w:rtl/>
          <w:lang w:bidi="fa-IR"/>
        </w:rPr>
        <w:t xml:space="preserve">هر چند از مسكه اطلاع چندانى در حافظه تاريخ نمانده است ولى فضل و كمال فرزندش؛ شهره و حافظ قرآن بودنش، در ذهن تاريخ جاويدان مانده است. </w:t>
      </w:r>
    </w:p>
    <w:p w:rsidR="00AE5D30" w:rsidRDefault="00AE5D30" w:rsidP="00AE5D30">
      <w:pPr>
        <w:pStyle w:val="libNormal"/>
        <w:rPr>
          <w:rtl/>
          <w:lang w:bidi="fa-IR"/>
        </w:rPr>
      </w:pPr>
      <w:r>
        <w:rPr>
          <w:rtl/>
          <w:lang w:bidi="fa-IR"/>
        </w:rPr>
        <w:t xml:space="preserve">علامه مجلسى در روايتى از اسامى داوود، محمد، يحيى و عيسى به عنوان فرزندان فضه نام مى برد درباره ميزان صحت اين روايت ذبيح الله محلاتى مى نويسد: «مرحوم مجلسى مدرك اين خبر را از دو نفر مشيخه اهل سلوك و عرفان حكايت مى كند كه بهتر از روات كثير الرواية غير ضابط است. » </w:t>
      </w:r>
      <w:r w:rsidRPr="002E7AE2">
        <w:rPr>
          <w:rStyle w:val="libFootnotenumChar"/>
          <w:rtl/>
          <w:lang w:bidi="fa-IR"/>
        </w:rPr>
        <w:t>(72</w:t>
      </w:r>
      <w:r>
        <w:rPr>
          <w:rStyle w:val="libFootnotenumChar"/>
          <w:rtl/>
          <w:lang w:bidi="fa-IR"/>
        </w:rPr>
        <w:t xml:space="preserve">) </w:t>
      </w:r>
    </w:p>
    <w:p w:rsidR="00322DC8" w:rsidRDefault="00AE5D30" w:rsidP="00AE5D30">
      <w:pPr>
        <w:pStyle w:val="libNormal"/>
        <w:rPr>
          <w:rtl/>
          <w:lang w:bidi="fa-IR"/>
        </w:rPr>
      </w:pPr>
      <w:r>
        <w:rPr>
          <w:rtl/>
          <w:lang w:bidi="fa-IR"/>
        </w:rPr>
        <w:t>فضه با وجود تمام درگيريهاى سياسى و خدمتگزارى افتخارآميز در خانه امامت، هرگز شانه از مسؤ ليت پرورش فرزندانى فرزانه خالى نكرد. او چنان به تربيت فرزندانش همت گمارد كه نسل بعد از نسل كمال مادر را صاحب شدند.</w:t>
      </w:r>
    </w:p>
    <w:p w:rsidR="00AE5D30" w:rsidRDefault="00AE5D30" w:rsidP="00AE5D30">
      <w:pPr>
        <w:pStyle w:val="libNormal"/>
        <w:rPr>
          <w:rtl/>
          <w:lang w:bidi="fa-IR"/>
        </w:rPr>
      </w:pPr>
      <w:r>
        <w:rPr>
          <w:rtl/>
          <w:lang w:bidi="fa-IR"/>
        </w:rPr>
        <w:lastRenderedPageBreak/>
        <w:t xml:space="preserve">آنان يا حافظ مستجاب الدعوة بودند و يا به مقامات والايى در عفاف، تقوا و تقرب نزد خداى تعالى دست يافته بودند. تا آنجا كه مورخان، از آنان، به عنوان الگوهايى عملى براى آيندگان نام برده اند. آنچه در زير مى خوانيد، نمونه اى است از كمالاتى كه فرزندان فضه توانستند نصيب خود سازد و مانند مادرشان به مقام اجابت دعا برسد. </w:t>
      </w:r>
    </w:p>
    <w:p w:rsidR="00322DC8" w:rsidRDefault="00322DC8" w:rsidP="00AE5D30">
      <w:pPr>
        <w:pStyle w:val="libNormal"/>
        <w:rPr>
          <w:rtl/>
          <w:lang w:bidi="fa-IR"/>
        </w:rPr>
      </w:pPr>
      <w:r>
        <w:rPr>
          <w:rtl/>
          <w:lang w:bidi="fa-IR"/>
        </w:rPr>
        <w:br w:type="page"/>
      </w:r>
    </w:p>
    <w:p w:rsidR="00AE5D30" w:rsidRDefault="00AE5D30" w:rsidP="00AE5D30">
      <w:pPr>
        <w:pStyle w:val="Heading2"/>
        <w:rPr>
          <w:rtl/>
          <w:lang w:bidi="fa-IR"/>
        </w:rPr>
      </w:pPr>
      <w:bookmarkStart w:id="64" w:name="_Toc395096784"/>
      <w:bookmarkStart w:id="65" w:name="_Toc533932125"/>
      <w:r>
        <w:rPr>
          <w:rtl/>
          <w:lang w:bidi="fa-IR"/>
        </w:rPr>
        <w:t>به سوى خانه دوست</w:t>
      </w:r>
      <w:bookmarkEnd w:id="64"/>
      <w:bookmarkEnd w:id="65"/>
    </w:p>
    <w:p w:rsidR="00AE5D30" w:rsidRDefault="00AE5D30" w:rsidP="00AE5D30">
      <w:pPr>
        <w:pStyle w:val="libNormal"/>
        <w:rPr>
          <w:rtl/>
          <w:lang w:bidi="fa-IR"/>
        </w:rPr>
      </w:pPr>
      <w:r>
        <w:rPr>
          <w:rtl/>
          <w:lang w:bidi="fa-IR"/>
        </w:rPr>
        <w:t xml:space="preserve">مالك دينار مى گويد: هنگام حج، (در مسير مكه) بانويى را سوار بر چهارپايى لاغر ديدم كه به آرامى راه مى پيمود. حيوانى بسيار لاغر بود و معلوم نبود كه بتواند مسافر خود را در چنين بيابان و مسيرى طولانى به مقصد برساند. مردم او را از رفتن با اين چهار پاى نحيف باز مى داشتند ولى او به ادامه مسير اصرار داشت. تا اينكه وسط بيابان، چهارپا از رفتن بازماند. آن بانو پياده شد و لحظه اى بعد سر به سوى آسمان برداشت و اينگونه با خداى خود نجوا كرد: </w:t>
      </w:r>
    </w:p>
    <w:p w:rsidR="00AE5D30" w:rsidRDefault="00322DC8" w:rsidP="00AE5D30">
      <w:pPr>
        <w:pStyle w:val="libNormal"/>
        <w:rPr>
          <w:rtl/>
          <w:lang w:bidi="fa-IR"/>
        </w:rPr>
      </w:pPr>
      <w:r w:rsidRPr="00322DC8">
        <w:rPr>
          <w:rFonts w:eastAsia="KFGQPC Uthman Taha Naskh" w:hint="cs"/>
          <w:rtl/>
        </w:rPr>
        <w:t>«</w:t>
      </w:r>
      <w:r w:rsidR="00AE5D30" w:rsidRPr="00322DC8">
        <w:rPr>
          <w:rStyle w:val="libHadeesChar"/>
          <w:rtl/>
        </w:rPr>
        <w:t>لا فى بيتى تركتنى و لا الى بيتك حملتنى، فوعزتك و جلالك لو فعل بى هذا غيرك لما شكوته الا اليك</w:t>
      </w:r>
      <w:r w:rsidR="00AE5D30" w:rsidRPr="00322DC8">
        <w:rPr>
          <w:rFonts w:eastAsia="KFGQPC Uthman Taha Naskh"/>
          <w:rtl/>
        </w:rPr>
        <w:t>.</w:t>
      </w:r>
      <w:r w:rsidRPr="00322DC8">
        <w:rPr>
          <w:rFonts w:eastAsia="KFGQPC Uthman Taha Naskh" w:hint="cs"/>
          <w:rtl/>
        </w:rPr>
        <w:t>»</w:t>
      </w:r>
      <w:r w:rsidR="00AE5D30" w:rsidRPr="00322DC8">
        <w:rPr>
          <w:rFonts w:eastAsia="KFGQPC Uthman Taha Naskh"/>
          <w:rtl/>
        </w:rPr>
        <w:t xml:space="preserve"> </w:t>
      </w:r>
      <w:r w:rsidR="00AE5D30" w:rsidRPr="002E7AE2">
        <w:rPr>
          <w:rStyle w:val="libFootnotenumChar"/>
          <w:rtl/>
          <w:lang w:bidi="fa-IR"/>
        </w:rPr>
        <w:t>(73</w:t>
      </w:r>
      <w:r w:rsidR="00AE5D30">
        <w:rPr>
          <w:rStyle w:val="libFootnotenumChar"/>
          <w:rtl/>
          <w:lang w:bidi="fa-IR"/>
        </w:rPr>
        <w:t>)</w:t>
      </w:r>
      <w:r w:rsidR="00AE5D30" w:rsidRPr="00322DC8">
        <w:rPr>
          <w:rFonts w:eastAsia="B Badr"/>
          <w:rtl/>
        </w:rPr>
        <w:t xml:space="preserve"> </w:t>
      </w:r>
    </w:p>
    <w:p w:rsidR="00AE5D30" w:rsidRDefault="00AE5D30" w:rsidP="00AE5D30">
      <w:pPr>
        <w:pStyle w:val="libNormal"/>
        <w:rPr>
          <w:rtl/>
          <w:lang w:bidi="fa-IR"/>
        </w:rPr>
      </w:pPr>
      <w:r>
        <w:rPr>
          <w:rtl/>
          <w:lang w:bidi="fa-IR"/>
        </w:rPr>
        <w:t xml:space="preserve">نه مرا به خانه ام گذاشتى و نه به خانه ات رساندى. به عزت و جلال تو سوگند اگر جز تو كسى با من اين گونه رفتار مى كرد، نزد تو شكايت مى آوردم. </w:t>
      </w:r>
    </w:p>
    <w:p w:rsidR="00AE5D30" w:rsidRDefault="00AE5D30" w:rsidP="00AE5D30">
      <w:pPr>
        <w:pStyle w:val="libNormal"/>
        <w:rPr>
          <w:rtl/>
          <w:lang w:bidi="fa-IR"/>
        </w:rPr>
      </w:pPr>
      <w:r>
        <w:rPr>
          <w:rtl/>
          <w:lang w:bidi="fa-IR"/>
        </w:rPr>
        <w:t xml:space="preserve">من شگفت زده نجواى او را شاهد بودم كه لحظه اى بعد صداى پايى مرا به خود آورد. چشمم را به سويى كه صدا مى آمد، برگرداندم، ديدم مردى سوار بر شتر با عجله به سوى ما مى آيد. تا چشم روى هم گذاشتم، او خود را به ما رساند و از آن بانو خواست تا سوار شتر شود. وقتى سوار شد، در يك چشم بر هم زدن آن ها از مقابل ديدگانم ناپديد شدند. </w:t>
      </w:r>
    </w:p>
    <w:p w:rsidR="00AE5D30" w:rsidRDefault="00AE5D30" w:rsidP="00AE5D30">
      <w:pPr>
        <w:pStyle w:val="libNormal"/>
        <w:rPr>
          <w:rFonts w:eastAsia="B Badr"/>
          <w:rtl/>
        </w:rPr>
      </w:pPr>
      <w:r>
        <w:rPr>
          <w:rtl/>
          <w:lang w:bidi="fa-IR"/>
        </w:rPr>
        <w:t xml:space="preserve">وقتى به محل طواف رسيدم، خود را آماده انجام مراسم كردم. ناگهان چشمم به همان بانو افتاد، در حال طواف بود. خود را به او رساندم و بى مقدمه او را قسم دادم كه بگوييد شما كيستيد؟ او نيز در جمله اى كوتاه گفت: من «شهره» دختر مسكه و نوه فضه، خادمه حضرت فاطمه زهرا </w:t>
      </w:r>
      <w:r w:rsidRPr="00AF273E">
        <w:rPr>
          <w:rStyle w:val="libAlaemChar"/>
          <w:rtl/>
        </w:rPr>
        <w:t>عليها‌السلام</w:t>
      </w:r>
      <w:r>
        <w:rPr>
          <w:rtl/>
          <w:lang w:bidi="fa-IR"/>
        </w:rPr>
        <w:t xml:space="preserve"> هستم. </w:t>
      </w:r>
      <w:r w:rsidRPr="002E7AE2">
        <w:rPr>
          <w:rStyle w:val="libFootnotenumChar"/>
          <w:rtl/>
          <w:lang w:bidi="fa-IR"/>
        </w:rPr>
        <w:t>(74</w:t>
      </w:r>
      <w:r>
        <w:rPr>
          <w:rStyle w:val="libFootnotenumChar"/>
          <w:rtl/>
          <w:lang w:bidi="fa-IR"/>
        </w:rPr>
        <w:t>)</w:t>
      </w:r>
      <w:r w:rsidRPr="00644C2D">
        <w:rPr>
          <w:rFonts w:eastAsia="B Badr"/>
          <w:rtl/>
        </w:rPr>
        <w:t xml:space="preserve"> </w:t>
      </w:r>
    </w:p>
    <w:p w:rsidR="00644C2D" w:rsidRDefault="00644C2D" w:rsidP="00AE5D30">
      <w:pPr>
        <w:pStyle w:val="libNormal"/>
        <w:rPr>
          <w:rtl/>
          <w:lang w:bidi="fa-IR"/>
        </w:rPr>
      </w:pPr>
      <w:r>
        <w:rPr>
          <w:rFonts w:eastAsia="B Badr"/>
          <w:rtl/>
        </w:rPr>
        <w:br w:type="page"/>
      </w:r>
    </w:p>
    <w:p w:rsidR="00AE5D30" w:rsidRDefault="00AE5D30" w:rsidP="00AE5D30">
      <w:pPr>
        <w:pStyle w:val="Heading2"/>
        <w:rPr>
          <w:rtl/>
          <w:lang w:bidi="fa-IR"/>
        </w:rPr>
      </w:pPr>
      <w:bookmarkStart w:id="66" w:name="_Toc395096785"/>
      <w:bookmarkStart w:id="67" w:name="_Toc533932126"/>
      <w:r>
        <w:rPr>
          <w:rtl/>
          <w:lang w:bidi="fa-IR"/>
        </w:rPr>
        <w:t>مقام علمى فضه</w:t>
      </w:r>
      <w:bookmarkEnd w:id="66"/>
      <w:bookmarkEnd w:id="67"/>
    </w:p>
    <w:p w:rsidR="00AE5D30" w:rsidRDefault="00AE5D30" w:rsidP="00AE5D30">
      <w:pPr>
        <w:pStyle w:val="libNormal"/>
        <w:rPr>
          <w:rtl/>
          <w:lang w:bidi="fa-IR"/>
        </w:rPr>
      </w:pPr>
      <w:r>
        <w:rPr>
          <w:rtl/>
          <w:lang w:bidi="fa-IR"/>
        </w:rPr>
        <w:t xml:space="preserve">فضه علم سرشار و قدرت يادگيرى بسيارى داشت و اين استعداد بود كه او را براى كسب فضايل و كمالات علمى از اهل بيت </w:t>
      </w:r>
      <w:r w:rsidRPr="003A3624">
        <w:rPr>
          <w:rStyle w:val="libAlaemChar"/>
          <w:rtl/>
        </w:rPr>
        <w:t>عليهم‌السلام</w:t>
      </w:r>
      <w:r>
        <w:rPr>
          <w:rtl/>
          <w:lang w:bidi="fa-IR"/>
        </w:rPr>
        <w:t xml:space="preserve"> آماده مى ساخت. از اين روى توانست به درجات والايى از پيروى و همراهى عترت و در كنار آن كسب برترى هاى اعتقادى و علمى دست يابد. </w:t>
      </w:r>
    </w:p>
    <w:p w:rsidR="00AE5D30" w:rsidRDefault="00AE5D30" w:rsidP="00AE5D30">
      <w:pPr>
        <w:pStyle w:val="libNormal"/>
        <w:rPr>
          <w:rtl/>
          <w:lang w:bidi="fa-IR"/>
        </w:rPr>
      </w:pPr>
      <w:r>
        <w:rPr>
          <w:rtl/>
          <w:lang w:bidi="fa-IR"/>
        </w:rPr>
        <w:t xml:space="preserve">آنچه فضه را از ديگران متمايز مى كند و از وى بانويى شاخص مى سازد، اين است كه وى ظرفيت وجودى (قدرت يادگيرى پذيرش حق، خستگى ناپذيرى، حافظه قوى، قدرت خطابه و...) خود را در راه دفاع از اهل بيت </w:t>
      </w:r>
      <w:r w:rsidRPr="003A3624">
        <w:rPr>
          <w:rStyle w:val="libAlaemChar"/>
          <w:rtl/>
        </w:rPr>
        <w:t>عليهم‌السلام</w:t>
      </w:r>
      <w:r>
        <w:rPr>
          <w:rtl/>
          <w:lang w:bidi="fa-IR"/>
        </w:rPr>
        <w:t xml:space="preserve"> به كار برد و در آن خاندان ذوب شد. </w:t>
      </w:r>
    </w:p>
    <w:p w:rsidR="008B2107" w:rsidRDefault="00AE5D30" w:rsidP="00AE5D30">
      <w:pPr>
        <w:pStyle w:val="libNormal"/>
        <w:rPr>
          <w:rtl/>
        </w:rPr>
      </w:pPr>
      <w:r w:rsidRPr="006F7D95">
        <w:rPr>
          <w:rtl/>
        </w:rPr>
        <w:t xml:space="preserve">فضه از امتيازهاى علمى خود براى دفاع از اهل بيت </w:t>
      </w:r>
      <w:r w:rsidRPr="006F7D95">
        <w:rPr>
          <w:rStyle w:val="libAlaemChar"/>
          <w:rtl/>
        </w:rPr>
        <w:t>عليهم‌السلام</w:t>
      </w:r>
      <w:r w:rsidRPr="006F7D95">
        <w:rPr>
          <w:rtl/>
        </w:rPr>
        <w:t xml:space="preserve"> سود مى برد و به انتقادهاى علمى از دستگاه جاهل عصرش مى پرداخت و آن ها را غاصب حق اهل بيت </w:t>
      </w:r>
      <w:r w:rsidRPr="006F7D95">
        <w:rPr>
          <w:rStyle w:val="libAlaemChar"/>
          <w:rtl/>
        </w:rPr>
        <w:t>عليهم‌السلام</w:t>
      </w:r>
      <w:r w:rsidRPr="006F7D95">
        <w:rPr>
          <w:rtl/>
        </w:rPr>
        <w:t xml:space="preserve"> مى دانست.</w:t>
      </w:r>
    </w:p>
    <w:p w:rsidR="00AE5D30" w:rsidRPr="006F7D95" w:rsidRDefault="00AE5D30" w:rsidP="0059625F">
      <w:pPr>
        <w:pStyle w:val="libNormal"/>
        <w:rPr>
          <w:rtl/>
        </w:rPr>
      </w:pPr>
      <w:r w:rsidRPr="006F7D95">
        <w:rPr>
          <w:rtl/>
        </w:rPr>
        <w:t xml:space="preserve">چنانكه امام صادق </w:t>
      </w:r>
      <w:r w:rsidRPr="006F7D95">
        <w:rPr>
          <w:rStyle w:val="libAlaemChar"/>
          <w:rtl/>
        </w:rPr>
        <w:t>عليه‌السلام</w:t>
      </w:r>
      <w:r w:rsidRPr="006F7D95">
        <w:rPr>
          <w:rtl/>
        </w:rPr>
        <w:t xml:space="preserve"> درباره شجاعت به ماجرايى اشاره مى كند: كه مبين بحث فكرى بين فضه و عمر بوده است و فضه جواب قاطعى به عمر مى دهد كه عمر در جواب استدلال منطقى و محكم فضه وامانده و حيرت زده چنين مى گويد: </w:t>
      </w:r>
      <w:r w:rsidR="0059625F">
        <w:rPr>
          <w:rFonts w:hint="cs"/>
          <w:rtl/>
        </w:rPr>
        <w:t>«</w:t>
      </w:r>
      <w:r w:rsidRPr="0059625F">
        <w:rPr>
          <w:rStyle w:val="libBold2Char"/>
          <w:rtl/>
        </w:rPr>
        <w:t>شعرة من آل ابى طالب افقه من عد</w:t>
      </w:r>
      <w:r w:rsidR="0059625F" w:rsidRPr="0059625F">
        <w:rPr>
          <w:rStyle w:val="libBold2Char"/>
          <w:rFonts w:hint="cs"/>
          <w:rtl/>
        </w:rPr>
        <w:t>ی</w:t>
      </w:r>
      <w:r w:rsidRPr="0059625F">
        <w:rPr>
          <w:rStyle w:val="libBold2Char"/>
          <w:rtl/>
        </w:rPr>
        <w:t>يك</w:t>
      </w:r>
      <w:r w:rsidR="0059625F">
        <w:rPr>
          <w:rFonts w:hint="cs"/>
          <w:rtl/>
        </w:rPr>
        <w:t>»</w:t>
      </w:r>
      <w:r w:rsidRPr="006F7D95">
        <w:rPr>
          <w:rtl/>
        </w:rPr>
        <w:t xml:space="preserve"> تار مو از خانواده ابيطالب از قبيله عدى فقيه تر است. </w:t>
      </w:r>
    </w:p>
    <w:p w:rsidR="00AE5D30" w:rsidRDefault="00AE5D30" w:rsidP="00AE5D30">
      <w:pPr>
        <w:pStyle w:val="libNormal"/>
        <w:rPr>
          <w:rtl/>
          <w:lang w:bidi="fa-IR"/>
        </w:rPr>
      </w:pPr>
      <w:r>
        <w:rPr>
          <w:rtl/>
          <w:lang w:bidi="fa-IR"/>
        </w:rPr>
        <w:t xml:space="preserve">بى گمان عظمت اين گفتار آن گاه روشن شود كه بدانيم طايفه عدى در فقاهت سرآمد روزگار خويش و ضرب المثل فقاهت بودند. </w:t>
      </w:r>
    </w:p>
    <w:p w:rsidR="00AE5D30" w:rsidRDefault="00AE5D30" w:rsidP="00AE5D30">
      <w:pPr>
        <w:pStyle w:val="libNormal"/>
        <w:rPr>
          <w:rtl/>
          <w:lang w:bidi="fa-IR"/>
        </w:rPr>
      </w:pPr>
      <w:r>
        <w:rPr>
          <w:rtl/>
          <w:lang w:bidi="fa-IR"/>
        </w:rPr>
        <w:t xml:space="preserve">اين برخورد، به يقين تنها رويدادى نيست كه براى فضه روى داده است. </w:t>
      </w:r>
    </w:p>
    <w:p w:rsidR="00AE5D30" w:rsidRDefault="00AE5D30" w:rsidP="0079686F">
      <w:pPr>
        <w:pStyle w:val="libNormal"/>
        <w:rPr>
          <w:rtl/>
          <w:lang w:bidi="fa-IR"/>
        </w:rPr>
      </w:pPr>
      <w:r>
        <w:rPr>
          <w:rtl/>
          <w:lang w:bidi="fa-IR"/>
        </w:rPr>
        <w:t xml:space="preserve">رويدادى كه سراسر گوياى به مبارزه طلبيدن خليفه و تعمد در نشان دادن عجز او است؛ چه آن جا كه تشخيص دليل شكايت را به عهده خليفه مى گذارد و چه آن جا كه وى را به </w:t>
      </w:r>
      <w:r>
        <w:rPr>
          <w:rtl/>
          <w:lang w:bidi="fa-IR"/>
        </w:rPr>
        <w:lastRenderedPageBreak/>
        <w:t xml:space="preserve">باد انتقاد مى گيرد و مى گويد: بر حذر باش كه مذاهب تو را گمراه نكند. فضه بانويى بود كه علم و دانايى اش زبانزد عام و خاص بود. </w:t>
      </w:r>
    </w:p>
    <w:p w:rsidR="0079686F" w:rsidRDefault="0079686F" w:rsidP="00AE5D30">
      <w:pPr>
        <w:pStyle w:val="libNormal"/>
        <w:rPr>
          <w:rtl/>
          <w:lang w:bidi="fa-IR"/>
        </w:rPr>
      </w:pPr>
      <w:r>
        <w:rPr>
          <w:rtl/>
          <w:lang w:bidi="fa-IR"/>
        </w:rPr>
        <w:br w:type="page"/>
      </w:r>
    </w:p>
    <w:p w:rsidR="00AE5D30" w:rsidRDefault="00AE5D30" w:rsidP="00AE5D30">
      <w:pPr>
        <w:pStyle w:val="Heading2"/>
        <w:rPr>
          <w:rtl/>
          <w:lang w:bidi="fa-IR"/>
        </w:rPr>
      </w:pPr>
      <w:bookmarkStart w:id="68" w:name="_Toc395096786"/>
      <w:bookmarkStart w:id="69" w:name="_Toc533932127"/>
      <w:r>
        <w:rPr>
          <w:rtl/>
          <w:lang w:bidi="fa-IR"/>
        </w:rPr>
        <w:t>حافظ قرآن</w:t>
      </w:r>
      <w:bookmarkEnd w:id="68"/>
      <w:bookmarkEnd w:id="69"/>
    </w:p>
    <w:p w:rsidR="00AE5D30" w:rsidRPr="006F7D95" w:rsidRDefault="00AE5D30" w:rsidP="00AE5D30">
      <w:pPr>
        <w:pStyle w:val="libNormal"/>
        <w:rPr>
          <w:rtl/>
        </w:rPr>
      </w:pPr>
      <w:r w:rsidRPr="006F7D95">
        <w:rPr>
          <w:rtl/>
        </w:rPr>
        <w:t xml:space="preserve">نبوغ درخشان فضه در عرصه اى ديگر نيز از وى بانويى اسوه ساخت. حفظ قرآن و استفاده از آن گوياى آگاهى فضه از معارف قرآنى بود خصوصا كه او در مكتب اهل بيت </w:t>
      </w:r>
      <w:r w:rsidRPr="006F7D95">
        <w:rPr>
          <w:rStyle w:val="libAlaemChar"/>
          <w:rtl/>
        </w:rPr>
        <w:t>عليهم‌السلام</w:t>
      </w:r>
      <w:r w:rsidRPr="006F7D95">
        <w:rPr>
          <w:rtl/>
        </w:rPr>
        <w:t xml:space="preserve"> پرورش يافت و مى توانست از آيات الهى براى استشهاد در مقابل حاكمان و نشر فرهنگ اهل بيت </w:t>
      </w:r>
      <w:r w:rsidRPr="006F7D95">
        <w:rPr>
          <w:rStyle w:val="libAlaemChar"/>
          <w:rtl/>
        </w:rPr>
        <w:t>عليهم‌السلام</w:t>
      </w:r>
      <w:r w:rsidRPr="006F7D95">
        <w:rPr>
          <w:rtl/>
        </w:rPr>
        <w:t xml:space="preserve"> سود برد. </w:t>
      </w:r>
    </w:p>
    <w:p w:rsidR="00AE5D30" w:rsidRPr="006F7D95" w:rsidRDefault="00AE5D30" w:rsidP="00AE5D30">
      <w:pPr>
        <w:pStyle w:val="libNormal"/>
        <w:rPr>
          <w:rtl/>
        </w:rPr>
      </w:pPr>
      <w:r w:rsidRPr="006F7D95">
        <w:rPr>
          <w:rtl/>
        </w:rPr>
        <w:t xml:space="preserve">«ابوالقاسم قشيرى» از جمله اشخاصى است كه با فضه نوبيه ملاقات كرد و تحت </w:t>
      </w:r>
      <w:r w:rsidRPr="006F7D95">
        <w:rPr>
          <w:rtl/>
          <w:lang w:bidi="fa-IR"/>
        </w:rPr>
        <w:t>تأثیر</w:t>
      </w:r>
      <w:r w:rsidRPr="006F7D95">
        <w:rPr>
          <w:rtl/>
        </w:rPr>
        <w:t xml:space="preserve"> قدرت شگفت انگيز حافظه او قرار گرفت. وى كه هر چه مى گفت، جواب خود را با آيات الهى از زبان بانويى گمنام مى شنيد، به دقت، محتواى گفتگوى خود با فضه را به خاطر سپرد و آن را به يادگار گذاشت. </w:t>
      </w:r>
    </w:p>
    <w:p w:rsidR="00AE5D30" w:rsidRPr="006F7D95" w:rsidRDefault="00AE5D30" w:rsidP="00AE5D30">
      <w:pPr>
        <w:pStyle w:val="libNormal"/>
        <w:rPr>
          <w:rtl/>
        </w:rPr>
      </w:pPr>
      <w:r w:rsidRPr="006F7D95">
        <w:rPr>
          <w:rtl/>
        </w:rPr>
        <w:t xml:space="preserve">در منابع گوناگون شيعى و سنى از جمله «بحارالانوار و الدرالمنثور» مورد اشاره قرار گرفته است: </w:t>
      </w:r>
    </w:p>
    <w:p w:rsidR="00AE5D30" w:rsidRPr="006F7D95" w:rsidRDefault="00AE5D30" w:rsidP="00AE5D30">
      <w:pPr>
        <w:pStyle w:val="libNormal"/>
        <w:rPr>
          <w:rtl/>
        </w:rPr>
      </w:pPr>
      <w:r w:rsidRPr="006F7D95">
        <w:rPr>
          <w:rtl/>
        </w:rPr>
        <w:t xml:space="preserve">وى از آن رويداد تاريخى اين گونه ياد مى كند: </w:t>
      </w:r>
    </w:p>
    <w:p w:rsidR="00AE5D30" w:rsidRPr="006F7D95" w:rsidRDefault="00AE5D30" w:rsidP="00AE5D30">
      <w:pPr>
        <w:pStyle w:val="libNormal"/>
        <w:rPr>
          <w:rtl/>
        </w:rPr>
      </w:pPr>
      <w:r w:rsidRPr="006F7D95">
        <w:rPr>
          <w:rtl/>
        </w:rPr>
        <w:t>روزى در بيابان از قافله عقب افتادم و به ناچار تنها مسير را ادامه دادم. در بين راه بانويى را ديدم كه او نيز از قافله اش عقب افتاده بود، از او پرسيدم: شما كيستيد؟</w:t>
      </w:r>
    </w:p>
    <w:p w:rsidR="00AE5D30" w:rsidRPr="006F7D95" w:rsidRDefault="00AE5D30" w:rsidP="0079686F">
      <w:pPr>
        <w:pStyle w:val="libNormal"/>
        <w:rPr>
          <w:rtl/>
        </w:rPr>
      </w:pPr>
      <w:r w:rsidRPr="006F7D95">
        <w:rPr>
          <w:rtl/>
        </w:rPr>
        <w:t xml:space="preserve">گفت: </w:t>
      </w:r>
      <w:r w:rsidR="0079686F" w:rsidRPr="0079686F">
        <w:rPr>
          <w:rStyle w:val="libAlaemChar"/>
          <w:rFonts w:hint="cs"/>
          <w:rtl/>
        </w:rPr>
        <w:t>(</w:t>
      </w:r>
      <w:r w:rsidR="0079686F" w:rsidRPr="0079686F">
        <w:rPr>
          <w:rStyle w:val="libAieChar"/>
          <w:rtl/>
        </w:rPr>
        <w:t>وَقُلْ سَلَامٌ فَسَوْفَ يَعْلَمُونَ</w:t>
      </w:r>
      <w:r w:rsidR="0079686F" w:rsidRPr="0079686F">
        <w:rPr>
          <w:rStyle w:val="libAlaemChar"/>
          <w:rFonts w:hint="cs"/>
          <w:rtl/>
        </w:rPr>
        <w:t>)</w:t>
      </w:r>
      <w:r w:rsidRPr="006F7D95">
        <w:rPr>
          <w:rtl/>
        </w:rPr>
        <w:t xml:space="preserve"> </w:t>
      </w:r>
      <w:r w:rsidRPr="006F7D95">
        <w:rPr>
          <w:rStyle w:val="libFootnotenumChar"/>
          <w:rtl/>
        </w:rPr>
        <w:t>(75)</w:t>
      </w:r>
      <w:r w:rsidRPr="0079686F">
        <w:rPr>
          <w:rFonts w:eastAsia="B Badr"/>
          <w:rtl/>
        </w:rPr>
        <w:t xml:space="preserve"> </w:t>
      </w:r>
      <w:r w:rsidRPr="006F7D95">
        <w:rPr>
          <w:rtl/>
        </w:rPr>
        <w:t xml:space="preserve">(بگو به سلامت كه بزودى آگاه مى شوند.) </w:t>
      </w:r>
    </w:p>
    <w:p w:rsidR="00AE5D30" w:rsidRPr="006F7D95" w:rsidRDefault="00AE5D30" w:rsidP="00AE5D30">
      <w:pPr>
        <w:pStyle w:val="libNormal"/>
        <w:rPr>
          <w:rtl/>
        </w:rPr>
      </w:pPr>
      <w:r w:rsidRPr="006F7D95">
        <w:rPr>
          <w:rtl/>
        </w:rPr>
        <w:t>سلام كردم و دوباره پرسيدم: در اين بيابان چه مى كنيد؟</w:t>
      </w:r>
    </w:p>
    <w:p w:rsidR="00AE5D30" w:rsidRPr="006F7D95" w:rsidRDefault="00AE5D30" w:rsidP="00232912">
      <w:pPr>
        <w:pStyle w:val="libNormal"/>
        <w:rPr>
          <w:rtl/>
        </w:rPr>
      </w:pPr>
      <w:r w:rsidRPr="006F7D95">
        <w:rPr>
          <w:rtl/>
        </w:rPr>
        <w:t xml:space="preserve">- </w:t>
      </w:r>
      <w:r w:rsidR="00B46AD5" w:rsidRPr="00232912">
        <w:rPr>
          <w:rStyle w:val="libAlaemChar"/>
          <w:rFonts w:hint="cs"/>
          <w:rtl/>
        </w:rPr>
        <w:t>(</w:t>
      </w:r>
      <w:r w:rsidR="00232912" w:rsidRPr="00232912">
        <w:rPr>
          <w:rStyle w:val="libAieChar"/>
          <w:rtl/>
        </w:rPr>
        <w:t>مَن يَهْدِ اللَّهُ فَهُوَ الْمُهْتَدِي وَمَن يُضْلِلْ</w:t>
      </w:r>
      <w:r w:rsidR="00B46AD5" w:rsidRPr="00232912">
        <w:rPr>
          <w:rStyle w:val="libAlaemChar"/>
          <w:rFonts w:hint="cs"/>
          <w:rtl/>
        </w:rPr>
        <w:t>)</w:t>
      </w:r>
      <w:r w:rsidRPr="006F7D95">
        <w:rPr>
          <w:rtl/>
        </w:rPr>
        <w:t xml:space="preserve"> </w:t>
      </w:r>
      <w:r w:rsidRPr="006F7D95">
        <w:rPr>
          <w:rStyle w:val="libFootnotenumChar"/>
          <w:rtl/>
        </w:rPr>
        <w:t>(76)</w:t>
      </w:r>
      <w:r w:rsidRPr="00232912">
        <w:rPr>
          <w:rFonts w:eastAsia="B Badr"/>
          <w:rtl/>
        </w:rPr>
        <w:t xml:space="preserve"> </w:t>
      </w:r>
      <w:r w:rsidRPr="006F7D95">
        <w:rPr>
          <w:rtl/>
        </w:rPr>
        <w:t xml:space="preserve">(هر كس را خدا هدايت كند، گمراه كننده اى برايش نخواهد بود.) </w:t>
      </w:r>
    </w:p>
    <w:p w:rsidR="00AE5D30" w:rsidRPr="006F7D95" w:rsidRDefault="00AE5D30" w:rsidP="00AE5D30">
      <w:pPr>
        <w:pStyle w:val="libNormal"/>
        <w:rPr>
          <w:rtl/>
        </w:rPr>
      </w:pPr>
      <w:r w:rsidRPr="006F7D95">
        <w:rPr>
          <w:rtl/>
        </w:rPr>
        <w:t>از آدميان هستى يا از طايفه جن مى باشى؟</w:t>
      </w:r>
    </w:p>
    <w:p w:rsidR="00AE5D30" w:rsidRPr="006F7D95" w:rsidRDefault="00AE5D30" w:rsidP="00232912">
      <w:pPr>
        <w:pStyle w:val="libNormal"/>
        <w:rPr>
          <w:rtl/>
        </w:rPr>
      </w:pPr>
      <w:r w:rsidRPr="006F7D95">
        <w:rPr>
          <w:rtl/>
        </w:rPr>
        <w:t xml:space="preserve">- </w:t>
      </w:r>
      <w:r w:rsidR="00232912" w:rsidRPr="00232912">
        <w:rPr>
          <w:rStyle w:val="libAlaemChar"/>
          <w:rFonts w:hint="cs"/>
          <w:rtl/>
        </w:rPr>
        <w:t>(</w:t>
      </w:r>
      <w:r w:rsidR="00232912" w:rsidRPr="00232912">
        <w:rPr>
          <w:rStyle w:val="libAieChar"/>
          <w:rtl/>
        </w:rPr>
        <w:t>يَا بَنِي آدَمَ خُذُوا زِينَتَكُمْ عِندَ كُلِّ مَسْجِدٍ</w:t>
      </w:r>
      <w:r w:rsidR="00232912" w:rsidRPr="00232912">
        <w:rPr>
          <w:rStyle w:val="libAlaemChar"/>
          <w:rFonts w:hint="cs"/>
          <w:rtl/>
        </w:rPr>
        <w:t>)</w:t>
      </w:r>
      <w:r w:rsidRPr="006F7D95">
        <w:rPr>
          <w:rtl/>
        </w:rPr>
        <w:t xml:space="preserve"> </w:t>
      </w:r>
      <w:r w:rsidRPr="006F7D95">
        <w:rPr>
          <w:rStyle w:val="libFootnotenumChar"/>
          <w:rtl/>
        </w:rPr>
        <w:t>(77)</w:t>
      </w:r>
      <w:r w:rsidRPr="00232912">
        <w:rPr>
          <w:rFonts w:eastAsia="B Badr"/>
          <w:rtl/>
        </w:rPr>
        <w:t xml:space="preserve"> </w:t>
      </w:r>
      <w:r w:rsidRPr="006F7D95">
        <w:rPr>
          <w:rtl/>
        </w:rPr>
        <w:t xml:space="preserve">(اى فرزندان آدم زيورهاى خود را در مقام عبادت به خود برگيريد) </w:t>
      </w:r>
    </w:p>
    <w:p w:rsidR="00AE5D30" w:rsidRPr="006F7D95" w:rsidRDefault="00AE5D30" w:rsidP="00AE5D30">
      <w:pPr>
        <w:pStyle w:val="libNormal"/>
        <w:rPr>
          <w:rtl/>
        </w:rPr>
      </w:pPr>
      <w:r w:rsidRPr="006F7D95">
        <w:rPr>
          <w:rtl/>
        </w:rPr>
        <w:lastRenderedPageBreak/>
        <w:t>- از كجا مى آيى؟</w:t>
      </w:r>
    </w:p>
    <w:p w:rsidR="00AE5D30" w:rsidRPr="006F7D95" w:rsidRDefault="00AE5D30" w:rsidP="00232912">
      <w:pPr>
        <w:pStyle w:val="libNormal"/>
        <w:rPr>
          <w:rtl/>
        </w:rPr>
      </w:pPr>
      <w:r w:rsidRPr="006F7D95">
        <w:rPr>
          <w:rtl/>
        </w:rPr>
        <w:t xml:space="preserve">- </w:t>
      </w:r>
      <w:r w:rsidR="00232912" w:rsidRPr="00232912">
        <w:rPr>
          <w:rStyle w:val="libAlaemChar"/>
          <w:rFonts w:hint="cs"/>
          <w:rtl/>
        </w:rPr>
        <w:t>(</w:t>
      </w:r>
      <w:r w:rsidR="00232912" w:rsidRPr="00232912">
        <w:rPr>
          <w:rStyle w:val="libAieChar"/>
          <w:rtl/>
        </w:rPr>
        <w:t>يُنَادَوْنَ مِنْ مَكَانٍ بَعِيدٍ</w:t>
      </w:r>
      <w:r w:rsidR="00232912" w:rsidRPr="00232912">
        <w:rPr>
          <w:rStyle w:val="libAlaemChar"/>
          <w:rFonts w:hint="cs"/>
          <w:rtl/>
        </w:rPr>
        <w:t>)</w:t>
      </w:r>
      <w:r w:rsidRPr="006F7D95">
        <w:rPr>
          <w:rtl/>
        </w:rPr>
        <w:t xml:space="preserve"> </w:t>
      </w:r>
      <w:r w:rsidRPr="006F7D95">
        <w:rPr>
          <w:rStyle w:val="libFootnotenumChar"/>
          <w:rtl/>
        </w:rPr>
        <w:t>(78)</w:t>
      </w:r>
      <w:r w:rsidRPr="00232912">
        <w:rPr>
          <w:rFonts w:eastAsia="B Badr"/>
          <w:rtl/>
        </w:rPr>
        <w:t xml:space="preserve"> </w:t>
      </w:r>
      <w:r w:rsidR="00232912">
        <w:rPr>
          <w:rFonts w:hint="cs"/>
          <w:rtl/>
        </w:rPr>
        <w:t>«</w:t>
      </w:r>
      <w:r w:rsidRPr="006F7D95">
        <w:rPr>
          <w:rtl/>
        </w:rPr>
        <w:t>آن مردم از مكانى دور دعوت مى شوند.</w:t>
      </w:r>
      <w:r w:rsidR="00232912">
        <w:rPr>
          <w:rFonts w:hint="cs"/>
          <w:rtl/>
        </w:rPr>
        <w:t>»</w:t>
      </w:r>
      <w:r w:rsidRPr="006F7D95">
        <w:rPr>
          <w:rtl/>
        </w:rPr>
        <w:t xml:space="preserve"> </w:t>
      </w:r>
    </w:p>
    <w:p w:rsidR="00AE5D30" w:rsidRPr="006F7D95" w:rsidRDefault="00AE5D30" w:rsidP="00AE5D30">
      <w:pPr>
        <w:pStyle w:val="libNormal"/>
        <w:rPr>
          <w:rtl/>
        </w:rPr>
      </w:pPr>
      <w:r w:rsidRPr="006F7D95">
        <w:rPr>
          <w:rtl/>
        </w:rPr>
        <w:t>- به كجا مى روى؟</w:t>
      </w:r>
    </w:p>
    <w:p w:rsidR="00AE5D30" w:rsidRPr="006F7D95" w:rsidRDefault="00AE5D30" w:rsidP="00232912">
      <w:pPr>
        <w:pStyle w:val="libNormal"/>
        <w:rPr>
          <w:rtl/>
        </w:rPr>
      </w:pPr>
      <w:r w:rsidRPr="006F7D95">
        <w:rPr>
          <w:rtl/>
        </w:rPr>
        <w:t xml:space="preserve">- </w:t>
      </w:r>
      <w:r w:rsidR="00232912" w:rsidRPr="00232912">
        <w:rPr>
          <w:rStyle w:val="libAlaemChar"/>
          <w:rFonts w:hint="cs"/>
          <w:rtl/>
        </w:rPr>
        <w:t>(</w:t>
      </w:r>
      <w:r w:rsidR="00232912" w:rsidRPr="00232912">
        <w:rPr>
          <w:rStyle w:val="libAieChar"/>
          <w:rtl/>
        </w:rPr>
        <w:t>وَلِلَّهِ عَلَى النَّاسِ حِجُّ الْبَيْتِ مَنِ اسْتَطَاعَ إِلَيْهِ سَبِيلًا</w:t>
      </w:r>
      <w:r w:rsidR="00232912" w:rsidRPr="00232912">
        <w:rPr>
          <w:rStyle w:val="libAlaemChar"/>
          <w:rFonts w:hint="cs"/>
          <w:rtl/>
        </w:rPr>
        <w:t>)</w:t>
      </w:r>
      <w:r w:rsidRPr="006F7D95">
        <w:rPr>
          <w:rtl/>
        </w:rPr>
        <w:t xml:space="preserve"> </w:t>
      </w:r>
      <w:r w:rsidRPr="006F7D95">
        <w:rPr>
          <w:rStyle w:val="libFootnotenumChar"/>
          <w:rtl/>
        </w:rPr>
        <w:t>(79)</w:t>
      </w:r>
      <w:r w:rsidRPr="00232912">
        <w:rPr>
          <w:rFonts w:eastAsia="B Badr"/>
          <w:rtl/>
        </w:rPr>
        <w:t xml:space="preserve"> </w:t>
      </w:r>
      <w:r w:rsidR="00232912">
        <w:rPr>
          <w:rFonts w:hint="cs"/>
          <w:rtl/>
        </w:rPr>
        <w:t>«</w:t>
      </w:r>
      <w:r w:rsidRPr="006F7D95">
        <w:rPr>
          <w:rtl/>
        </w:rPr>
        <w:t>براى خدا، حج خانه (كعبه) بر عهده مردم است هر كه توانايى رسيدن به آنجا را داشته باشد.</w:t>
      </w:r>
      <w:r w:rsidR="00232912">
        <w:rPr>
          <w:rFonts w:hint="cs"/>
          <w:rtl/>
        </w:rPr>
        <w:t>»</w:t>
      </w:r>
      <w:r w:rsidRPr="006F7D95">
        <w:rPr>
          <w:rtl/>
        </w:rPr>
        <w:t xml:space="preserve"> </w:t>
      </w:r>
    </w:p>
    <w:p w:rsidR="00AE5D30" w:rsidRPr="006F7D95" w:rsidRDefault="00AE5D30" w:rsidP="00AE5D30">
      <w:pPr>
        <w:pStyle w:val="libNormal"/>
        <w:rPr>
          <w:rtl/>
        </w:rPr>
      </w:pPr>
      <w:r w:rsidRPr="006F7D95">
        <w:rPr>
          <w:rtl/>
        </w:rPr>
        <w:t>- چند روز است از خانه و كاشانه ات بيرون آمده اى؟</w:t>
      </w:r>
    </w:p>
    <w:p w:rsidR="00AE5D30" w:rsidRPr="006F7D95" w:rsidRDefault="00AE5D30" w:rsidP="00232912">
      <w:pPr>
        <w:pStyle w:val="libNormal"/>
        <w:rPr>
          <w:rtl/>
        </w:rPr>
      </w:pPr>
      <w:r w:rsidRPr="006F7D95">
        <w:rPr>
          <w:rtl/>
        </w:rPr>
        <w:t xml:space="preserve">- </w:t>
      </w:r>
      <w:r w:rsidR="00232912" w:rsidRPr="00232912">
        <w:rPr>
          <w:rStyle w:val="libAlaemChar"/>
          <w:rFonts w:hint="cs"/>
          <w:rtl/>
        </w:rPr>
        <w:t>(</w:t>
      </w:r>
      <w:r w:rsidR="00232912" w:rsidRPr="00232912">
        <w:rPr>
          <w:rStyle w:val="libAieChar"/>
          <w:rtl/>
        </w:rPr>
        <w:t>وَلَقَدْ خَلَقْنَا السَّمَاوَاتِ وَالْأَرْضَ وَمَا بَيْنَهُمَا فِي سِتَّةِ أَيَّامٍ</w:t>
      </w:r>
      <w:r w:rsidR="00232912" w:rsidRPr="00232912">
        <w:rPr>
          <w:rStyle w:val="libAlaemChar"/>
          <w:rFonts w:hint="cs"/>
          <w:rtl/>
        </w:rPr>
        <w:t>)</w:t>
      </w:r>
      <w:r w:rsidRPr="006F7D95">
        <w:rPr>
          <w:rtl/>
        </w:rPr>
        <w:t xml:space="preserve"> </w:t>
      </w:r>
      <w:r w:rsidRPr="006F7D95">
        <w:rPr>
          <w:rStyle w:val="libFootnotenumChar"/>
          <w:rtl/>
        </w:rPr>
        <w:t>(80)</w:t>
      </w:r>
      <w:r w:rsidRPr="00232912">
        <w:rPr>
          <w:rFonts w:eastAsia="B Badr"/>
          <w:rtl/>
        </w:rPr>
        <w:t xml:space="preserve"> </w:t>
      </w:r>
      <w:r w:rsidR="00232912">
        <w:rPr>
          <w:rFonts w:hint="cs"/>
          <w:rtl/>
        </w:rPr>
        <w:t>«</w:t>
      </w:r>
      <w:r w:rsidRPr="006F7D95">
        <w:rPr>
          <w:rtl/>
        </w:rPr>
        <w:t>خداوند آسمان ها و زمين را در شش روز آفريد.</w:t>
      </w:r>
      <w:r w:rsidR="00232912">
        <w:rPr>
          <w:rFonts w:hint="cs"/>
          <w:rtl/>
        </w:rPr>
        <w:t>»</w:t>
      </w:r>
    </w:p>
    <w:p w:rsidR="00AE5D30" w:rsidRPr="006F7D95" w:rsidRDefault="00AE5D30" w:rsidP="00AE5D30">
      <w:pPr>
        <w:pStyle w:val="libNormal"/>
        <w:rPr>
          <w:rtl/>
        </w:rPr>
      </w:pPr>
      <w:r w:rsidRPr="006F7D95">
        <w:rPr>
          <w:rtl/>
        </w:rPr>
        <w:t xml:space="preserve">متوجه شدم شش روز است كه در راه مى باشد. </w:t>
      </w:r>
    </w:p>
    <w:p w:rsidR="00AE5D30" w:rsidRPr="006F7D95" w:rsidRDefault="00AE5D30" w:rsidP="00AE5D30">
      <w:pPr>
        <w:pStyle w:val="libNormal"/>
        <w:rPr>
          <w:rtl/>
        </w:rPr>
      </w:pPr>
      <w:r w:rsidRPr="006F7D95">
        <w:rPr>
          <w:rtl/>
        </w:rPr>
        <w:t>- غذاى تو چيست، توشه ات كدام است؟</w:t>
      </w:r>
    </w:p>
    <w:p w:rsidR="00AE5D30" w:rsidRPr="006F7D95" w:rsidRDefault="00AE5D30" w:rsidP="00232912">
      <w:pPr>
        <w:pStyle w:val="libNormal"/>
        <w:rPr>
          <w:rtl/>
        </w:rPr>
      </w:pPr>
      <w:r w:rsidRPr="006F7D95">
        <w:rPr>
          <w:rtl/>
        </w:rPr>
        <w:t xml:space="preserve">- </w:t>
      </w:r>
      <w:r w:rsidR="00232912" w:rsidRPr="00232912">
        <w:rPr>
          <w:rStyle w:val="libAlaemChar"/>
          <w:rFonts w:hint="cs"/>
          <w:rtl/>
        </w:rPr>
        <w:t>(</w:t>
      </w:r>
      <w:r w:rsidR="00232912" w:rsidRPr="00232912">
        <w:rPr>
          <w:rStyle w:val="libAieChar"/>
          <w:rtl/>
        </w:rPr>
        <w:t>وَمَا جَعَلْنَاهُمْ جَسَدًا لَّا يَأْكُلُونَ الطَّعَامَ</w:t>
      </w:r>
      <w:r w:rsidR="00232912" w:rsidRPr="00232912">
        <w:rPr>
          <w:rStyle w:val="libAlaemChar"/>
          <w:rFonts w:hint="cs"/>
          <w:rtl/>
        </w:rPr>
        <w:t>)</w:t>
      </w:r>
      <w:r w:rsidRPr="006F7D95">
        <w:rPr>
          <w:rtl/>
        </w:rPr>
        <w:t xml:space="preserve"> </w:t>
      </w:r>
      <w:r w:rsidRPr="006F7D95">
        <w:rPr>
          <w:rStyle w:val="libFootnotenumChar"/>
          <w:rtl/>
        </w:rPr>
        <w:t>(81)</w:t>
      </w:r>
      <w:r w:rsidRPr="00232912">
        <w:rPr>
          <w:rFonts w:eastAsia="B Badr"/>
          <w:rtl/>
        </w:rPr>
        <w:t xml:space="preserve"> </w:t>
      </w:r>
      <w:r w:rsidR="00232912">
        <w:rPr>
          <w:rFonts w:hint="cs"/>
          <w:rtl/>
        </w:rPr>
        <w:t>«</w:t>
      </w:r>
      <w:r w:rsidRPr="006F7D95">
        <w:rPr>
          <w:rtl/>
        </w:rPr>
        <w:t>پيامبران را بدون بدن قرار نداديم تا به غذا نياز نداشته باشند.</w:t>
      </w:r>
      <w:r w:rsidR="00232912">
        <w:rPr>
          <w:rFonts w:hint="cs"/>
          <w:rtl/>
        </w:rPr>
        <w:t>»</w:t>
      </w:r>
    </w:p>
    <w:p w:rsidR="00AE5D30" w:rsidRPr="006F7D95" w:rsidRDefault="00AE5D30" w:rsidP="00AE5D30">
      <w:pPr>
        <w:pStyle w:val="libNormal"/>
        <w:rPr>
          <w:rtl/>
        </w:rPr>
      </w:pPr>
      <w:r w:rsidRPr="006F7D95">
        <w:rPr>
          <w:rtl/>
        </w:rPr>
        <w:t xml:space="preserve">فهميدم كه غذايش تمام شده است، پس آنچه داشتم، تقديم كردم و او تناول كرد. آن گاه به او گفتم: در راه رفتن كمى عجله كنيد تا به كاروان برسيم. </w:t>
      </w:r>
    </w:p>
    <w:p w:rsidR="00AE5D30" w:rsidRPr="006F7D95" w:rsidRDefault="00AE5D30" w:rsidP="00232912">
      <w:pPr>
        <w:pStyle w:val="libNormal"/>
        <w:rPr>
          <w:rtl/>
        </w:rPr>
      </w:pPr>
      <w:r w:rsidRPr="006F7D95">
        <w:rPr>
          <w:rtl/>
        </w:rPr>
        <w:t xml:space="preserve">گفت: </w:t>
      </w:r>
      <w:r w:rsidR="00232912" w:rsidRPr="00232912">
        <w:rPr>
          <w:rStyle w:val="libAlaemChar"/>
          <w:rFonts w:hint="cs"/>
          <w:rtl/>
        </w:rPr>
        <w:t>(</w:t>
      </w:r>
      <w:r w:rsidR="00232912" w:rsidRPr="00232912">
        <w:rPr>
          <w:rStyle w:val="libAieChar"/>
          <w:rtl/>
        </w:rPr>
        <w:t>لا يُكَلِّفُ اللَّهُ نَفسًا إِلّا وُسعَها</w:t>
      </w:r>
      <w:r w:rsidR="00232912" w:rsidRPr="00232912">
        <w:rPr>
          <w:rStyle w:val="libAlaemChar"/>
          <w:rFonts w:hint="cs"/>
          <w:rtl/>
        </w:rPr>
        <w:t>)</w:t>
      </w:r>
      <w:r w:rsidR="00232912">
        <w:rPr>
          <w:rFonts w:hint="cs"/>
          <w:rtl/>
        </w:rPr>
        <w:t>.</w:t>
      </w:r>
      <w:r w:rsidRPr="006F7D95">
        <w:rPr>
          <w:rtl/>
        </w:rPr>
        <w:t xml:space="preserve"> </w:t>
      </w:r>
      <w:r w:rsidRPr="006F7D95">
        <w:rPr>
          <w:rStyle w:val="libFootnotenumChar"/>
          <w:rtl/>
        </w:rPr>
        <w:t>(82)</w:t>
      </w:r>
      <w:r w:rsidRPr="00232912">
        <w:rPr>
          <w:rFonts w:eastAsia="B Badr"/>
          <w:rtl/>
        </w:rPr>
        <w:t xml:space="preserve"> </w:t>
      </w:r>
      <w:r w:rsidR="00232912">
        <w:rPr>
          <w:rFonts w:hint="cs"/>
          <w:rtl/>
        </w:rPr>
        <w:t>«</w:t>
      </w:r>
      <w:r w:rsidRPr="006F7D95">
        <w:rPr>
          <w:rtl/>
        </w:rPr>
        <w:t>خداوند شخصى را مكلف نمى كند؛ مگر به مقدار توانش.</w:t>
      </w:r>
      <w:r w:rsidR="00232912">
        <w:rPr>
          <w:rFonts w:hint="cs"/>
          <w:rtl/>
        </w:rPr>
        <w:t>»</w:t>
      </w:r>
    </w:p>
    <w:p w:rsidR="00AE5D30" w:rsidRPr="006F7D95" w:rsidRDefault="00AE5D30" w:rsidP="00AE5D30">
      <w:pPr>
        <w:pStyle w:val="libNormal"/>
        <w:rPr>
          <w:rtl/>
        </w:rPr>
      </w:pPr>
      <w:r w:rsidRPr="006F7D95">
        <w:rPr>
          <w:rtl/>
        </w:rPr>
        <w:t xml:space="preserve">- گفتم: بيا بر پشت من روى حيوان بنشين. </w:t>
      </w:r>
    </w:p>
    <w:p w:rsidR="00AE5D30" w:rsidRPr="006F7D95" w:rsidRDefault="00AE5D30" w:rsidP="0018360B">
      <w:pPr>
        <w:pStyle w:val="libNormal"/>
        <w:rPr>
          <w:rtl/>
        </w:rPr>
      </w:pPr>
      <w:r w:rsidRPr="006F7D95">
        <w:rPr>
          <w:rtl/>
        </w:rPr>
        <w:t xml:space="preserve">گفت: </w:t>
      </w:r>
      <w:r w:rsidR="0018360B" w:rsidRPr="0018360B">
        <w:rPr>
          <w:rStyle w:val="libAlaemChar"/>
          <w:rFonts w:hint="cs"/>
          <w:rtl/>
        </w:rPr>
        <w:t>(</w:t>
      </w:r>
      <w:r w:rsidR="0018360B" w:rsidRPr="0018360B">
        <w:rPr>
          <w:rStyle w:val="libAieChar"/>
          <w:rtl/>
        </w:rPr>
        <w:t>لَوْ کَانَ فِ</w:t>
      </w:r>
      <w:r w:rsidR="0018360B" w:rsidRPr="0018360B">
        <w:rPr>
          <w:rStyle w:val="libAieChar"/>
          <w:rFonts w:hint="cs"/>
          <w:rtl/>
        </w:rPr>
        <w:t>ی</w:t>
      </w:r>
      <w:r w:rsidR="0018360B" w:rsidRPr="0018360B">
        <w:rPr>
          <w:rStyle w:val="libAieChar"/>
          <w:rFonts w:hint="eastAsia"/>
          <w:rtl/>
        </w:rPr>
        <w:t>هِمَا</w:t>
      </w:r>
      <w:r w:rsidR="0018360B" w:rsidRPr="0018360B">
        <w:rPr>
          <w:rStyle w:val="libAieChar"/>
          <w:rtl/>
        </w:rPr>
        <w:t xml:space="preserve"> آلِهَةٌ إِلَّا اللَّهُ لَفَسَدَتَا</w:t>
      </w:r>
      <w:r w:rsidR="0018360B" w:rsidRPr="0018360B">
        <w:rPr>
          <w:rStyle w:val="libAlaemChar"/>
          <w:rFonts w:hint="cs"/>
          <w:rtl/>
        </w:rPr>
        <w:t>)</w:t>
      </w:r>
      <w:r w:rsidRPr="006F7D95">
        <w:rPr>
          <w:rtl/>
        </w:rPr>
        <w:t xml:space="preserve"> </w:t>
      </w:r>
      <w:r w:rsidRPr="006F7D95">
        <w:rPr>
          <w:rStyle w:val="libFootnotenumChar"/>
          <w:rtl/>
        </w:rPr>
        <w:t>(83)</w:t>
      </w:r>
      <w:r w:rsidRPr="0018360B">
        <w:rPr>
          <w:rFonts w:eastAsia="B Badr"/>
          <w:rtl/>
        </w:rPr>
        <w:t xml:space="preserve"> </w:t>
      </w:r>
      <w:r w:rsidRPr="006F7D95">
        <w:rPr>
          <w:rtl/>
        </w:rPr>
        <w:t xml:space="preserve">(اگر در آسمان و زمين به جز خداوند، خدايى وجود داشت، فساد در آسمان و زمين رخ مى داد.) </w:t>
      </w:r>
    </w:p>
    <w:p w:rsidR="00AE5D30" w:rsidRPr="006F7D95" w:rsidRDefault="00AE5D30" w:rsidP="00837029">
      <w:pPr>
        <w:pStyle w:val="libNormal"/>
        <w:rPr>
          <w:rtl/>
        </w:rPr>
      </w:pPr>
      <w:r w:rsidRPr="006F7D95">
        <w:rPr>
          <w:rtl/>
        </w:rPr>
        <w:t xml:space="preserve">پياده شدم و او را سوار كردم او گفت: </w:t>
      </w:r>
      <w:r w:rsidR="00837029">
        <w:rPr>
          <w:rFonts w:hint="cs"/>
          <w:rtl/>
        </w:rPr>
        <w:t>«</w:t>
      </w:r>
      <w:r w:rsidR="00837029" w:rsidRPr="00837029">
        <w:rPr>
          <w:rStyle w:val="libHadeesChar"/>
          <w:rtl/>
        </w:rPr>
        <w:t>سُبْحانَ الَّذِ</w:t>
      </w:r>
      <w:r w:rsidR="00837029" w:rsidRPr="00837029">
        <w:rPr>
          <w:rStyle w:val="libHadeesChar"/>
          <w:rFonts w:hint="cs"/>
          <w:rtl/>
        </w:rPr>
        <w:t>ی</w:t>
      </w:r>
      <w:r w:rsidR="00837029" w:rsidRPr="00837029">
        <w:rPr>
          <w:rStyle w:val="libHadeesChar"/>
          <w:rtl/>
        </w:rPr>
        <w:t xml:space="preserve"> سَخَّرَ لَنا هذا</w:t>
      </w:r>
      <w:r w:rsidR="00837029">
        <w:rPr>
          <w:rFonts w:hint="cs"/>
          <w:rtl/>
        </w:rPr>
        <w:t>»</w:t>
      </w:r>
      <w:r w:rsidRPr="006F7D95">
        <w:rPr>
          <w:rtl/>
        </w:rPr>
        <w:t xml:space="preserve"> </w:t>
      </w:r>
      <w:r w:rsidRPr="006F7D95">
        <w:rPr>
          <w:rStyle w:val="libFootnotenumChar"/>
          <w:rtl/>
        </w:rPr>
        <w:t>(84)</w:t>
      </w:r>
      <w:r w:rsidRPr="00837029">
        <w:rPr>
          <w:rFonts w:eastAsia="B Badr"/>
          <w:rtl/>
        </w:rPr>
        <w:t xml:space="preserve"> </w:t>
      </w:r>
      <w:r w:rsidRPr="006F7D95">
        <w:rPr>
          <w:rtl/>
        </w:rPr>
        <w:t xml:space="preserve">(شكر خداى را كه اين را به اختيار ما در آورد.) </w:t>
      </w:r>
    </w:p>
    <w:p w:rsidR="00AE5D30" w:rsidRDefault="00AE5D30" w:rsidP="00AE5D30">
      <w:pPr>
        <w:pStyle w:val="libNormal"/>
        <w:rPr>
          <w:rtl/>
          <w:lang w:bidi="fa-IR"/>
        </w:rPr>
      </w:pPr>
      <w:r>
        <w:rPr>
          <w:rtl/>
          <w:lang w:bidi="fa-IR"/>
        </w:rPr>
        <w:lastRenderedPageBreak/>
        <w:t>من زمام شتر را گرفته بودم و هم چنان راه مى رفتم تا اين كه سياهى قافله از دور پيدا شد و ما ساعتى بعد خود را به قافله رسانيدم. از او پرسيدم كه آيا در ميان كاروانيان آشنايى دارى؟</w:t>
      </w:r>
    </w:p>
    <w:p w:rsidR="00AE5D30" w:rsidRPr="006F7D95" w:rsidRDefault="00AE5D30" w:rsidP="005A06DF">
      <w:pPr>
        <w:pStyle w:val="libNormal"/>
        <w:rPr>
          <w:rtl/>
        </w:rPr>
      </w:pPr>
      <w:r w:rsidRPr="006F7D95">
        <w:rPr>
          <w:rtl/>
        </w:rPr>
        <w:t xml:space="preserve">گفت: </w:t>
      </w:r>
      <w:r w:rsidR="00837029" w:rsidRPr="00837029">
        <w:rPr>
          <w:rStyle w:val="libAlaemChar"/>
          <w:rFonts w:hint="cs"/>
          <w:rtl/>
        </w:rPr>
        <w:t>(</w:t>
      </w:r>
      <w:r w:rsidR="00837029" w:rsidRPr="00837029">
        <w:rPr>
          <w:rStyle w:val="libAieChar"/>
          <w:rFonts w:hint="cs"/>
          <w:rtl/>
        </w:rPr>
        <w:t>ی</w:t>
      </w:r>
      <w:r w:rsidR="00837029" w:rsidRPr="00837029">
        <w:rPr>
          <w:rStyle w:val="libAieChar"/>
          <w:rtl/>
        </w:rPr>
        <w:t>ا دَاوُودُ إِنَّا جَعَلْنَاكَ خَلِيفَةً فِي الْأَرْضِ</w:t>
      </w:r>
      <w:r w:rsidR="00837029" w:rsidRPr="00837029">
        <w:rPr>
          <w:rStyle w:val="libAlaemChar"/>
          <w:rFonts w:hint="cs"/>
          <w:rtl/>
        </w:rPr>
        <w:t>)</w:t>
      </w:r>
      <w:r w:rsidR="00837029" w:rsidRPr="005A06DF">
        <w:rPr>
          <w:rFonts w:eastAsia="B Badr"/>
          <w:rtl/>
        </w:rPr>
        <w:t xml:space="preserve"> </w:t>
      </w:r>
      <w:r w:rsidRPr="006F7D95">
        <w:rPr>
          <w:rStyle w:val="libFootnotenumChar"/>
          <w:rtl/>
        </w:rPr>
        <w:t>(85)</w:t>
      </w:r>
      <w:r w:rsidRPr="00837029">
        <w:rPr>
          <w:rFonts w:eastAsia="B Badr"/>
          <w:rtl/>
        </w:rPr>
        <w:t xml:space="preserve"> </w:t>
      </w:r>
      <w:r w:rsidR="005A06DF" w:rsidRPr="005A06DF">
        <w:rPr>
          <w:rStyle w:val="libAlaemChar"/>
          <w:rFonts w:eastAsia="B Badr" w:hint="cs"/>
          <w:rtl/>
        </w:rPr>
        <w:t>(</w:t>
      </w:r>
      <w:r w:rsidR="005A06DF" w:rsidRPr="005A06DF">
        <w:rPr>
          <w:rStyle w:val="libAieChar"/>
          <w:rtl/>
        </w:rPr>
        <w:t>وَمَا مُحَمَّدٌ إِلا رَسُولٌ</w:t>
      </w:r>
      <w:r w:rsidR="005A06DF" w:rsidRPr="005A06DF">
        <w:rPr>
          <w:rStyle w:val="libAlaemChar"/>
          <w:rFonts w:hint="cs"/>
          <w:rtl/>
        </w:rPr>
        <w:t>)</w:t>
      </w:r>
      <w:r w:rsidR="005A06DF" w:rsidRPr="005A06DF">
        <w:rPr>
          <w:rtl/>
        </w:rPr>
        <w:t xml:space="preserve"> </w:t>
      </w:r>
      <w:r w:rsidRPr="006F7D95">
        <w:rPr>
          <w:rStyle w:val="libFootnotenumChar"/>
          <w:rtl/>
        </w:rPr>
        <w:t>(86)</w:t>
      </w:r>
      <w:r w:rsidRPr="005A06DF">
        <w:rPr>
          <w:rFonts w:eastAsia="B Badr"/>
          <w:rtl/>
        </w:rPr>
        <w:t xml:space="preserve"> </w:t>
      </w:r>
      <w:r w:rsidR="005A06DF" w:rsidRPr="003E1B17">
        <w:rPr>
          <w:rStyle w:val="libAlaemChar"/>
          <w:rFonts w:eastAsia="B Badr" w:hint="cs"/>
          <w:rtl/>
        </w:rPr>
        <w:t>(</w:t>
      </w:r>
      <w:r w:rsidR="00837029" w:rsidRPr="005A06DF">
        <w:rPr>
          <w:rStyle w:val="libAieChar"/>
          <w:rtl/>
        </w:rPr>
        <w:t>يَا يَحْيَى</w:t>
      </w:r>
      <w:r w:rsidR="00837029" w:rsidRPr="005A06DF">
        <w:rPr>
          <w:rStyle w:val="libAieChar"/>
          <w:rFonts w:hint="cs"/>
          <w:rtl/>
        </w:rPr>
        <w:t xml:space="preserve"> </w:t>
      </w:r>
      <w:r w:rsidR="00837029" w:rsidRPr="005A06DF">
        <w:rPr>
          <w:rStyle w:val="libAieChar"/>
          <w:rtl/>
        </w:rPr>
        <w:t>خُذِ الْكِتَابَ</w:t>
      </w:r>
      <w:r w:rsidR="005A06DF" w:rsidRPr="003E1B17">
        <w:rPr>
          <w:rStyle w:val="libAlaemChar"/>
          <w:rFonts w:hint="cs"/>
          <w:rtl/>
        </w:rPr>
        <w:t>)</w:t>
      </w:r>
      <w:r w:rsidR="00837029" w:rsidRPr="00837029">
        <w:rPr>
          <w:rFonts w:hint="cs"/>
          <w:rtl/>
        </w:rPr>
        <w:t xml:space="preserve"> </w:t>
      </w:r>
      <w:r w:rsidRPr="006F7D95">
        <w:rPr>
          <w:rStyle w:val="libFootnotenumChar"/>
          <w:rtl/>
        </w:rPr>
        <w:t>(87)</w:t>
      </w:r>
      <w:r w:rsidRPr="005A06DF">
        <w:rPr>
          <w:rFonts w:eastAsia="B Badr"/>
          <w:rtl/>
        </w:rPr>
        <w:t xml:space="preserve"> </w:t>
      </w:r>
      <w:r w:rsidR="005A06DF" w:rsidRPr="003E1B17">
        <w:rPr>
          <w:rStyle w:val="libAlaemChar"/>
          <w:rFonts w:eastAsia="B Badr" w:hint="cs"/>
          <w:rtl/>
        </w:rPr>
        <w:t>(</w:t>
      </w:r>
      <w:r w:rsidR="00295DD6" w:rsidRPr="005A06DF">
        <w:rPr>
          <w:rStyle w:val="libAieChar"/>
          <w:rtl/>
        </w:rPr>
        <w:t>يَا مُوسَى</w:t>
      </w:r>
      <w:r w:rsidR="00295DD6" w:rsidRPr="005A06DF">
        <w:rPr>
          <w:rStyle w:val="libAieChar"/>
          <w:rFonts w:hint="cs"/>
          <w:rtl/>
        </w:rPr>
        <w:t xml:space="preserve"> </w:t>
      </w:r>
      <w:r w:rsidR="00295DD6" w:rsidRPr="005A06DF">
        <w:rPr>
          <w:rStyle w:val="libAieChar"/>
          <w:rtl/>
        </w:rPr>
        <w:t>إِنِّي أَنَا اللَّهُ</w:t>
      </w:r>
      <w:r w:rsidR="005A06DF" w:rsidRPr="003E1B17">
        <w:rPr>
          <w:rStyle w:val="libAlaemChar"/>
          <w:rFonts w:hint="cs"/>
          <w:rtl/>
        </w:rPr>
        <w:t>)</w:t>
      </w:r>
      <w:r w:rsidR="00295DD6" w:rsidRPr="00295DD6">
        <w:rPr>
          <w:rFonts w:hint="cs"/>
          <w:rtl/>
        </w:rPr>
        <w:t xml:space="preserve"> </w:t>
      </w:r>
      <w:r w:rsidRPr="006F7D95">
        <w:rPr>
          <w:rStyle w:val="libFootnotenumChar"/>
          <w:rtl/>
        </w:rPr>
        <w:t>(88)</w:t>
      </w:r>
      <w:r w:rsidRPr="005A06DF">
        <w:rPr>
          <w:rFonts w:eastAsia="B Badr"/>
          <w:rtl/>
        </w:rPr>
        <w:t xml:space="preserve"> </w:t>
      </w:r>
      <w:r w:rsidR="005A06DF">
        <w:rPr>
          <w:rFonts w:hint="cs"/>
          <w:rtl/>
        </w:rPr>
        <w:t>«</w:t>
      </w:r>
      <w:r w:rsidRPr="006F7D95">
        <w:rPr>
          <w:rtl/>
        </w:rPr>
        <w:t>اى داود ما تو را جانشين در زمين قرار داديم و محمد نيست؛ مگر پيامبرى، اى يحيى كتاب را بگير، اى موسى من خدا هستم.</w:t>
      </w:r>
      <w:r w:rsidR="005A06DF">
        <w:rPr>
          <w:rFonts w:hint="cs"/>
          <w:rtl/>
        </w:rPr>
        <w:t>»</w:t>
      </w:r>
    </w:p>
    <w:p w:rsidR="00AE5D30" w:rsidRPr="006F7D95" w:rsidRDefault="00AE5D30" w:rsidP="00AE5D30">
      <w:pPr>
        <w:pStyle w:val="libNormal"/>
        <w:rPr>
          <w:rtl/>
        </w:rPr>
      </w:pPr>
      <w:r w:rsidRPr="006F7D95">
        <w:rPr>
          <w:rtl/>
        </w:rPr>
        <w:t xml:space="preserve">فهميدم كه او چهار فرزند دارد به ميان كاروان رفتم و اين چهار نام را با صداى بلند تكرار كردم، اندكى بعد چهار جوان به سوى من آمدند و با ديدن مادر به سوى او رفتند. </w:t>
      </w:r>
    </w:p>
    <w:p w:rsidR="00AE5D30" w:rsidRPr="006F7D95" w:rsidRDefault="00AE5D30" w:rsidP="00AE5D30">
      <w:pPr>
        <w:pStyle w:val="libNormal"/>
        <w:rPr>
          <w:rtl/>
        </w:rPr>
      </w:pPr>
      <w:r w:rsidRPr="006F7D95">
        <w:rPr>
          <w:rtl/>
        </w:rPr>
        <w:t>از او پرسيدم: اين ها چه كسانى هستند؟</w:t>
      </w:r>
    </w:p>
    <w:p w:rsidR="00AE5D30" w:rsidRPr="006F7D95" w:rsidRDefault="00AE5D30" w:rsidP="00B21BF8">
      <w:pPr>
        <w:pStyle w:val="libNormal"/>
        <w:rPr>
          <w:rtl/>
        </w:rPr>
      </w:pPr>
      <w:r w:rsidRPr="006F7D95">
        <w:rPr>
          <w:rtl/>
        </w:rPr>
        <w:t xml:space="preserve">گفت: </w:t>
      </w:r>
      <w:r w:rsidR="0089776B" w:rsidRPr="0089776B">
        <w:rPr>
          <w:rStyle w:val="libAlaemChar"/>
          <w:rFonts w:hint="cs"/>
          <w:rtl/>
        </w:rPr>
        <w:t>(</w:t>
      </w:r>
      <w:r w:rsidR="0089776B" w:rsidRPr="0089776B">
        <w:rPr>
          <w:rStyle w:val="libAieChar"/>
          <w:rtl/>
        </w:rPr>
        <w:t>الْمَالُ وَالْبَنُونَ زِينَةُ الْحَيَاةِ الدُّنْيَا</w:t>
      </w:r>
      <w:r w:rsidR="0089776B" w:rsidRPr="0089776B">
        <w:rPr>
          <w:rStyle w:val="libAlaemChar"/>
          <w:rFonts w:hint="cs"/>
          <w:rtl/>
        </w:rPr>
        <w:t>)</w:t>
      </w:r>
      <w:r w:rsidRPr="006F7D95">
        <w:rPr>
          <w:rtl/>
        </w:rPr>
        <w:t xml:space="preserve"> </w:t>
      </w:r>
      <w:r w:rsidRPr="006F7D95">
        <w:rPr>
          <w:rStyle w:val="libFootnotenumChar"/>
          <w:rtl/>
        </w:rPr>
        <w:t>(89)</w:t>
      </w:r>
      <w:r w:rsidRPr="0089776B">
        <w:rPr>
          <w:rFonts w:eastAsia="B Badr"/>
          <w:rtl/>
        </w:rPr>
        <w:t xml:space="preserve"> </w:t>
      </w:r>
      <w:r w:rsidR="00B21BF8">
        <w:rPr>
          <w:rFonts w:hint="cs"/>
          <w:rtl/>
        </w:rPr>
        <w:t>«</w:t>
      </w:r>
      <w:r w:rsidRPr="006F7D95">
        <w:rPr>
          <w:rtl/>
        </w:rPr>
        <w:t>مال و فرزندان زينت زندگى دنيايى اند.</w:t>
      </w:r>
      <w:r w:rsidR="00B21BF8">
        <w:rPr>
          <w:rFonts w:hint="cs"/>
          <w:rtl/>
        </w:rPr>
        <w:t>»</w:t>
      </w:r>
    </w:p>
    <w:p w:rsidR="00AE5D30" w:rsidRPr="006F7D95" w:rsidRDefault="00AE5D30" w:rsidP="00CE4124">
      <w:pPr>
        <w:pStyle w:val="libNormal"/>
        <w:rPr>
          <w:rtl/>
        </w:rPr>
      </w:pPr>
      <w:r w:rsidRPr="006F7D95">
        <w:rPr>
          <w:rtl/>
        </w:rPr>
        <w:t xml:space="preserve">به آن ها رو كرد و گفت: </w:t>
      </w:r>
      <w:r w:rsidR="00CE4124" w:rsidRPr="00CE4124">
        <w:rPr>
          <w:rStyle w:val="libAlaemChar"/>
          <w:rFonts w:hint="cs"/>
          <w:rtl/>
        </w:rPr>
        <w:t>(</w:t>
      </w:r>
      <w:r w:rsidR="00CE4124" w:rsidRPr="00CE4124">
        <w:rPr>
          <w:rStyle w:val="libAieChar"/>
          <w:rtl/>
        </w:rPr>
        <w:t>قَالَتْ إِحْدَاهُمَا يَا أَبَتِ اسْتَأْجِرْهُ إِنَّ خَيْرَ مَنِ اسْتَأْجَرْتَ الْقَوِيُّ الْأَمِينُ</w:t>
      </w:r>
      <w:r w:rsidRPr="006F7D95">
        <w:rPr>
          <w:rtl/>
        </w:rPr>
        <w:t>.</w:t>
      </w:r>
      <w:r w:rsidR="00CE4124" w:rsidRPr="00CE4124">
        <w:rPr>
          <w:rStyle w:val="libAlaemChar"/>
          <w:rFonts w:hint="cs"/>
          <w:rtl/>
        </w:rPr>
        <w:t>)</w:t>
      </w:r>
      <w:r w:rsidRPr="006F7D95">
        <w:rPr>
          <w:rtl/>
        </w:rPr>
        <w:t xml:space="preserve"> </w:t>
      </w:r>
      <w:r w:rsidRPr="006F7D95">
        <w:rPr>
          <w:rStyle w:val="libFootnotenumChar"/>
          <w:rtl/>
        </w:rPr>
        <w:t>(90)</w:t>
      </w:r>
      <w:r w:rsidRPr="00CE4124">
        <w:rPr>
          <w:rFonts w:eastAsia="B Badr"/>
          <w:rtl/>
        </w:rPr>
        <w:t xml:space="preserve"> </w:t>
      </w:r>
    </w:p>
    <w:p w:rsidR="00AE5D30" w:rsidRPr="006F7D95" w:rsidRDefault="00CE4124" w:rsidP="00CE4124">
      <w:pPr>
        <w:pStyle w:val="libNormal"/>
        <w:rPr>
          <w:rtl/>
        </w:rPr>
      </w:pPr>
      <w:r>
        <w:rPr>
          <w:rFonts w:hint="cs"/>
          <w:rtl/>
        </w:rPr>
        <w:t>«</w:t>
      </w:r>
      <w:r w:rsidR="00AE5D30" w:rsidRPr="006F7D95">
        <w:rPr>
          <w:rtl/>
        </w:rPr>
        <w:t>اى پدر اين مرد را به خدمت اجير كن؛ زيرا بهترين كسى كه بايد به خدمت برگزيد، كسى است كه امين و توانا باشد.</w:t>
      </w:r>
      <w:r>
        <w:rPr>
          <w:rFonts w:hint="cs"/>
          <w:rtl/>
        </w:rPr>
        <w:t>»</w:t>
      </w:r>
    </w:p>
    <w:p w:rsidR="00AE5D30" w:rsidRPr="006F7D95" w:rsidRDefault="00AE5D30" w:rsidP="00AE5D30">
      <w:pPr>
        <w:pStyle w:val="libNormal"/>
        <w:rPr>
          <w:rtl/>
        </w:rPr>
      </w:pPr>
      <w:r w:rsidRPr="006F7D95">
        <w:rPr>
          <w:rtl/>
        </w:rPr>
        <w:t xml:space="preserve">و آن ها كه متوجه منظور مادر شده بودند، به من هديه هايى دادند. </w:t>
      </w:r>
    </w:p>
    <w:p w:rsidR="00AE5D30" w:rsidRPr="006F7D95" w:rsidRDefault="00AE5D30" w:rsidP="00CE4124">
      <w:pPr>
        <w:pStyle w:val="libNormal"/>
        <w:rPr>
          <w:rtl/>
        </w:rPr>
      </w:pPr>
      <w:r w:rsidRPr="006F7D95">
        <w:rPr>
          <w:rtl/>
        </w:rPr>
        <w:t xml:space="preserve">آن بانو بار ديگر به فرزندانش گفت: </w:t>
      </w:r>
      <w:r w:rsidR="00CE4124" w:rsidRPr="00CE4124">
        <w:rPr>
          <w:rStyle w:val="libAlaemChar"/>
          <w:rFonts w:hint="cs"/>
          <w:rtl/>
        </w:rPr>
        <w:t>(</w:t>
      </w:r>
      <w:r w:rsidR="00CE4124" w:rsidRPr="00CE4124">
        <w:rPr>
          <w:rStyle w:val="libAieChar"/>
          <w:rtl/>
        </w:rPr>
        <w:t>وَاللَّهُ يُضَاعِفُ لِمَن يَشَاءُ</w:t>
      </w:r>
      <w:r w:rsidR="00CE4124" w:rsidRPr="00CE4124">
        <w:rPr>
          <w:rStyle w:val="libAlaemChar"/>
          <w:rFonts w:hint="cs"/>
          <w:rtl/>
        </w:rPr>
        <w:t>)</w:t>
      </w:r>
      <w:r w:rsidRPr="006F7D95">
        <w:rPr>
          <w:rtl/>
        </w:rPr>
        <w:t xml:space="preserve"> </w:t>
      </w:r>
      <w:r w:rsidRPr="006F7D95">
        <w:rPr>
          <w:rStyle w:val="libFootnotenumChar"/>
          <w:rtl/>
        </w:rPr>
        <w:t>(91)</w:t>
      </w:r>
      <w:r w:rsidRPr="00CE4124">
        <w:rPr>
          <w:rFonts w:eastAsia="B Badr"/>
          <w:rtl/>
        </w:rPr>
        <w:t xml:space="preserve"> </w:t>
      </w:r>
      <w:r w:rsidR="00CE4124">
        <w:rPr>
          <w:rFonts w:hint="cs"/>
          <w:rtl/>
        </w:rPr>
        <w:t>«</w:t>
      </w:r>
      <w:r w:rsidRPr="006F7D95">
        <w:rPr>
          <w:rtl/>
        </w:rPr>
        <w:t>خدا براى هر كه بخواهد، بيفزايد</w:t>
      </w:r>
      <w:r w:rsidR="00CE4124">
        <w:rPr>
          <w:rFonts w:hint="cs"/>
          <w:rtl/>
        </w:rPr>
        <w:t>»</w:t>
      </w:r>
    </w:p>
    <w:p w:rsidR="00AE5D30" w:rsidRDefault="00AE5D30" w:rsidP="00AE5D30">
      <w:pPr>
        <w:pStyle w:val="libNormal"/>
        <w:rPr>
          <w:rtl/>
          <w:lang w:bidi="fa-IR"/>
        </w:rPr>
      </w:pPr>
      <w:r>
        <w:rPr>
          <w:rtl/>
          <w:lang w:bidi="fa-IR"/>
        </w:rPr>
        <w:t xml:space="preserve">و به اين ترتيب آن جوانان بر هديه هايشان افزودند. </w:t>
      </w:r>
    </w:p>
    <w:p w:rsidR="00AE5D30" w:rsidRDefault="00AE5D30" w:rsidP="00AE5D30">
      <w:pPr>
        <w:pStyle w:val="libNormal"/>
        <w:rPr>
          <w:rtl/>
          <w:lang w:bidi="fa-IR"/>
        </w:rPr>
      </w:pPr>
      <w:r>
        <w:rPr>
          <w:rtl/>
          <w:lang w:bidi="fa-IR"/>
        </w:rPr>
        <w:t xml:space="preserve">من كه از اين همه پاسخ ‌گويى و تسلط به آيات الهى شگفت زده شده بودم، از آنان پرسيدم: اين بانو كيست كه چنين آيات الهى را حفظ كرده است و به موقع از آن استفاده مى كند؟ گفتند: اين مادر ما؛ فضه، خادمه حضرت فاطمه زهرا </w:t>
      </w:r>
      <w:r w:rsidRPr="00AF273E">
        <w:rPr>
          <w:rStyle w:val="libAlaemChar"/>
          <w:rtl/>
        </w:rPr>
        <w:t>عليها‌السلام</w:t>
      </w:r>
      <w:r>
        <w:rPr>
          <w:rtl/>
          <w:lang w:bidi="fa-IR"/>
        </w:rPr>
        <w:t xml:space="preserve"> است و بيست سال است كه با قرآن سخن مى گويد. </w:t>
      </w:r>
      <w:r w:rsidRPr="002E7AE2">
        <w:rPr>
          <w:rStyle w:val="libFootnotenumChar"/>
          <w:rtl/>
          <w:lang w:bidi="fa-IR"/>
        </w:rPr>
        <w:t>(92</w:t>
      </w:r>
      <w:r>
        <w:rPr>
          <w:rStyle w:val="libFootnotenumChar"/>
          <w:rtl/>
          <w:lang w:bidi="fa-IR"/>
        </w:rPr>
        <w:t>)</w:t>
      </w:r>
      <w:r w:rsidRPr="00B10855">
        <w:rPr>
          <w:rFonts w:eastAsia="B Badr"/>
          <w:rtl/>
        </w:rPr>
        <w:t xml:space="preserve"> </w:t>
      </w:r>
    </w:p>
    <w:p w:rsidR="00B10855" w:rsidRDefault="00AE5D30" w:rsidP="00AE5D30">
      <w:pPr>
        <w:pStyle w:val="libNormal"/>
        <w:rPr>
          <w:rtl/>
          <w:lang w:bidi="fa-IR"/>
        </w:rPr>
      </w:pPr>
      <w:r>
        <w:rPr>
          <w:rtl/>
          <w:lang w:bidi="fa-IR"/>
        </w:rPr>
        <w:lastRenderedPageBreak/>
        <w:t xml:space="preserve">هر چند حفظ قرآن و استفاده مناسب از آن در مسايل روزمره خود امتياز بزرگى است اما برخى سابقه مبارزاتى فضه را در حفظ قرآن، دخيل مى دانند و معتقدند از آن روز كه خليفه در مقابل پيامبر به پا خاست و مانع از نوشتن وصيت شد و گفت: كتاب خدا ما را كافى است، توسط خليفه و عوامل وى از نشر احاديث و سخنان معصومان خصوصا على </w:t>
      </w:r>
      <w:r w:rsidRPr="00421C6E">
        <w:rPr>
          <w:rStyle w:val="libAlaemChar"/>
          <w:rtl/>
        </w:rPr>
        <w:t>عليه‌السلام</w:t>
      </w:r>
      <w:r>
        <w:rPr>
          <w:rtl/>
          <w:lang w:bidi="fa-IR"/>
        </w:rPr>
        <w:t xml:space="preserve"> به شدت ممانعت به عمل آمد. به اين ترتيب زمينه هاى مهجور ماندن اهل بيت </w:t>
      </w:r>
      <w:r w:rsidRPr="003A3624">
        <w:rPr>
          <w:rStyle w:val="libAlaemChar"/>
          <w:rtl/>
        </w:rPr>
        <w:t>عليهم‌السلام</w:t>
      </w:r>
      <w:r>
        <w:rPr>
          <w:rtl/>
          <w:lang w:bidi="fa-IR"/>
        </w:rPr>
        <w:t xml:space="preserve"> و احاديث و حقايق دينى كه آن ها بيان مى كردند، به وجود آمد.</w:t>
      </w:r>
    </w:p>
    <w:p w:rsidR="00AE5D30" w:rsidRDefault="00AE5D30" w:rsidP="002C56D2">
      <w:pPr>
        <w:pStyle w:val="libNormal"/>
        <w:rPr>
          <w:rtl/>
          <w:lang w:bidi="fa-IR"/>
        </w:rPr>
      </w:pPr>
      <w:r>
        <w:rPr>
          <w:rtl/>
          <w:lang w:bidi="fa-IR"/>
        </w:rPr>
        <w:t xml:space="preserve">به اين ترتيب بعد از وفات پيامبر </w:t>
      </w:r>
      <w:r w:rsidRPr="000C586A">
        <w:rPr>
          <w:rStyle w:val="libAlaemChar"/>
          <w:rtl/>
        </w:rPr>
        <w:t>صلى‌الله‌عليه‌وآله</w:t>
      </w:r>
      <w:r>
        <w:rPr>
          <w:rtl/>
          <w:lang w:bidi="fa-IR"/>
        </w:rPr>
        <w:t xml:space="preserve"> عموم مردم از منبع جوشان اهل بيت محروم شدند و جامعه اى به وجود آمد كه قرآن ظاهرى پايه فكرى اش و حاكمان، تنها مفسرين آن شدند. در راستاى همين سياست مفسران مستقل نيز به طور محسوس از سوى خلفا تحت فشار بودند تا از حريم ظاهرى قرآن تجاوز نكنند و به سيره و سخن حضرت على </w:t>
      </w:r>
      <w:r w:rsidRPr="00421C6E">
        <w:rPr>
          <w:rStyle w:val="libAlaemChar"/>
          <w:rtl/>
        </w:rPr>
        <w:t>عليه‌السلام</w:t>
      </w:r>
      <w:r>
        <w:rPr>
          <w:rtl/>
          <w:lang w:bidi="fa-IR"/>
        </w:rPr>
        <w:t xml:space="preserve"> اشاره ننمايند. </w:t>
      </w:r>
    </w:p>
    <w:p w:rsidR="00AE5D30" w:rsidRDefault="00AE5D30" w:rsidP="00AE5D30">
      <w:pPr>
        <w:pStyle w:val="libNormal"/>
        <w:rPr>
          <w:rtl/>
          <w:lang w:bidi="fa-IR"/>
        </w:rPr>
      </w:pPr>
      <w:r>
        <w:rPr>
          <w:rtl/>
          <w:lang w:bidi="fa-IR"/>
        </w:rPr>
        <w:t xml:space="preserve">فضه در چنين فضايى تصميم گرفت از تمام امكانات و توان وجودى خود سود برد كه سخن گفتن با آيات الهى و اشاره به آرمان هاى اهل بيت در قالب آيات الهى يكى از آن ها بود. با استشهاد به قرآن جلوى هر نوع اعتراض ‍ حاكمان و عوامل آن ها گرفته شد و او آزادانه به نشر فرهنگ اهل بيت </w:t>
      </w:r>
      <w:r w:rsidRPr="003A3624">
        <w:rPr>
          <w:rStyle w:val="libAlaemChar"/>
          <w:rtl/>
        </w:rPr>
        <w:t>عليهم‌السلام</w:t>
      </w:r>
      <w:r>
        <w:rPr>
          <w:rtl/>
          <w:lang w:bidi="fa-IR"/>
        </w:rPr>
        <w:t xml:space="preserve"> پرداخت. </w:t>
      </w:r>
    </w:p>
    <w:p w:rsidR="00AE5D30" w:rsidRDefault="00AE5D30" w:rsidP="002C56D2">
      <w:pPr>
        <w:pStyle w:val="libNormal"/>
        <w:rPr>
          <w:rtl/>
          <w:lang w:bidi="fa-IR"/>
        </w:rPr>
      </w:pPr>
      <w:r>
        <w:rPr>
          <w:rtl/>
          <w:lang w:bidi="fa-IR"/>
        </w:rPr>
        <w:t xml:space="preserve">يكى از نويسندگان با توجه به همين تحليل مى نويسد: «فضه يكى از زنان تاريخى است كه حافظ قرآن و سرشار از علوم اهل بيت </w:t>
      </w:r>
      <w:r w:rsidRPr="003A3624">
        <w:rPr>
          <w:rStyle w:val="libAlaemChar"/>
          <w:rtl/>
        </w:rPr>
        <w:t>عليهم‌السلام</w:t>
      </w:r>
      <w:r>
        <w:rPr>
          <w:rtl/>
          <w:lang w:bidi="fa-IR"/>
        </w:rPr>
        <w:t xml:space="preserve"> بود. در هر باب به آيات و احاديث استشهاد مى كرد. وقتى ديد مردم روايات وارده را در باب سفارش اهل بيت </w:t>
      </w:r>
      <w:r w:rsidRPr="003A3624">
        <w:rPr>
          <w:rStyle w:val="libAlaemChar"/>
          <w:rtl/>
        </w:rPr>
        <w:t>عليهم‌السلام</w:t>
      </w:r>
      <w:r>
        <w:rPr>
          <w:rtl/>
          <w:lang w:bidi="fa-IR"/>
        </w:rPr>
        <w:t xml:space="preserve"> و ساير حقايق دين پشت سر انداختند، تصميم گرفت جز به آيات قرآن استشهاد نكند. پس از وفات دختر پيامبر اين تصميم به صورتى درآمد كه گفتند بيست سال بر او گذشت و جز به كلام خدا سخن نگفت.» </w:t>
      </w:r>
      <w:r w:rsidRPr="002E7AE2">
        <w:rPr>
          <w:rStyle w:val="libFootnotenumChar"/>
          <w:rtl/>
          <w:lang w:bidi="fa-IR"/>
        </w:rPr>
        <w:t>(93</w:t>
      </w:r>
      <w:r>
        <w:rPr>
          <w:rStyle w:val="libFootnotenumChar"/>
          <w:rtl/>
          <w:lang w:bidi="fa-IR"/>
        </w:rPr>
        <w:t>)</w:t>
      </w:r>
      <w:r w:rsidRPr="002C56D2">
        <w:rPr>
          <w:rFonts w:eastAsia="B Badr"/>
          <w:rtl/>
        </w:rPr>
        <w:t xml:space="preserve"> </w:t>
      </w:r>
    </w:p>
    <w:p w:rsidR="00AE5D30" w:rsidRDefault="00AE5D30" w:rsidP="00AE5D30">
      <w:pPr>
        <w:pStyle w:val="libNormal"/>
        <w:rPr>
          <w:rtl/>
          <w:lang w:bidi="fa-IR"/>
        </w:rPr>
      </w:pPr>
      <w:r>
        <w:rPr>
          <w:rtl/>
          <w:lang w:bidi="fa-IR"/>
        </w:rPr>
        <w:lastRenderedPageBreak/>
        <w:t xml:space="preserve">البته منظور تداوم در ارائه جواب هاى قرآنى در طى بيست سال است و به طور قطع وى در جايگاه هاى خاص به پاسخ ‌گويى با قرآن مى پرداخت و در موارد ديگر به غير قرآن سخن مى گفت از جمله آن گونه كه در نقل اخبار مربوط به شهادت فاطمه زهرا </w:t>
      </w:r>
      <w:r w:rsidRPr="00AF273E">
        <w:rPr>
          <w:rStyle w:val="libAlaemChar"/>
          <w:rtl/>
        </w:rPr>
        <w:t>عليها‌السلام</w:t>
      </w:r>
      <w:r>
        <w:rPr>
          <w:rtl/>
          <w:lang w:bidi="fa-IR"/>
        </w:rPr>
        <w:t xml:space="preserve"> ثبت شده است، كه وى با ذكر حديثى طولانى وقايع آن روز را حتى در ضمن اشعارى شرح مى دهد. در روايت فوق نيز هر چند اشاره اى به موضع گيرى فضه در قبال اهل بيت </w:t>
      </w:r>
      <w:r w:rsidRPr="003A3624">
        <w:rPr>
          <w:rStyle w:val="libAlaemChar"/>
          <w:rtl/>
        </w:rPr>
        <w:t>عليهم‌السلام</w:t>
      </w:r>
      <w:r>
        <w:rPr>
          <w:rtl/>
          <w:lang w:bidi="fa-IR"/>
        </w:rPr>
        <w:t xml:space="preserve"> نشده است، ولى نقل آن حداقل گوياى وجود چنين استعدادى است كه به طور قطع در مواضع لازم مى توانست به نفع اهل بيت </w:t>
      </w:r>
      <w:r w:rsidRPr="003A3624">
        <w:rPr>
          <w:rStyle w:val="libAlaemChar"/>
          <w:rtl/>
        </w:rPr>
        <w:t>عليهم‌السلام</w:t>
      </w:r>
      <w:r>
        <w:rPr>
          <w:rtl/>
          <w:lang w:bidi="fa-IR"/>
        </w:rPr>
        <w:t xml:space="preserve"> از آن سود ببرد. </w:t>
      </w:r>
    </w:p>
    <w:p w:rsidR="002C56D2" w:rsidRDefault="002C56D2" w:rsidP="00AE5D30">
      <w:pPr>
        <w:pStyle w:val="libNormal"/>
        <w:rPr>
          <w:rtl/>
          <w:lang w:bidi="fa-IR"/>
        </w:rPr>
      </w:pPr>
      <w:r>
        <w:rPr>
          <w:rtl/>
          <w:lang w:bidi="fa-IR"/>
        </w:rPr>
        <w:br w:type="page"/>
      </w:r>
    </w:p>
    <w:p w:rsidR="00AE5D30" w:rsidRDefault="00AE5D30" w:rsidP="00AE5D30">
      <w:pPr>
        <w:pStyle w:val="Heading2"/>
        <w:rPr>
          <w:rtl/>
          <w:lang w:bidi="fa-IR"/>
        </w:rPr>
      </w:pPr>
      <w:bookmarkStart w:id="70" w:name="_Toc395096787"/>
      <w:bookmarkStart w:id="71" w:name="_Toc533932128"/>
      <w:r>
        <w:rPr>
          <w:rtl/>
          <w:lang w:bidi="fa-IR"/>
        </w:rPr>
        <w:t>تحقيق پيرامون روايت زن گمنام</w:t>
      </w:r>
      <w:bookmarkEnd w:id="70"/>
      <w:bookmarkEnd w:id="71"/>
    </w:p>
    <w:p w:rsidR="00AE5D30" w:rsidRDefault="00AE5D30" w:rsidP="00AE5D30">
      <w:pPr>
        <w:pStyle w:val="libNormal"/>
        <w:rPr>
          <w:rtl/>
          <w:lang w:bidi="fa-IR"/>
        </w:rPr>
      </w:pPr>
      <w:r>
        <w:rPr>
          <w:rtl/>
          <w:lang w:bidi="fa-IR"/>
        </w:rPr>
        <w:t xml:space="preserve">برخى از نويسندگان بر اساس روايت ديگرى سعى دارند، فضه را از اين افتخار محروم كنند؛ آنان روايتى از «عبدالله بن مبارك» نقل مى كنند كه از زنى گمنام نام برده است. آن حكايت چنين است: </w:t>
      </w:r>
    </w:p>
    <w:p w:rsidR="00AE5D30" w:rsidRPr="006F7D95" w:rsidRDefault="00AE5D30" w:rsidP="00AE5D30">
      <w:pPr>
        <w:pStyle w:val="libNormal"/>
        <w:rPr>
          <w:rtl/>
        </w:rPr>
      </w:pPr>
      <w:r>
        <w:rPr>
          <w:rtl/>
          <w:lang w:bidi="fa-IR"/>
        </w:rPr>
        <w:t xml:space="preserve">عبدالله بن مبارك گفت: براى تشرف به بيت الله الحرام و زيارت قبر پيامبر </w:t>
      </w:r>
      <w:r w:rsidRPr="000C586A">
        <w:rPr>
          <w:rStyle w:val="libAlaemChar"/>
          <w:rtl/>
        </w:rPr>
        <w:t>صلى‌الله‌عليه‌وآله</w:t>
      </w:r>
      <w:r>
        <w:rPr>
          <w:rtl/>
          <w:lang w:bidi="fa-IR"/>
        </w:rPr>
        <w:t xml:space="preserve"> از خانه خارج شدم. در راه به سياهى اى برخوردم، ديدم زنى است كه </w:t>
      </w:r>
      <w:r w:rsidRPr="006F7D95">
        <w:rPr>
          <w:rtl/>
        </w:rPr>
        <w:t>لباسى پشمى به تن دارد گفتم: السلام عليكم و رحمة الله و بركاته</w:t>
      </w:r>
    </w:p>
    <w:p w:rsidR="00AE5D30" w:rsidRPr="006F7D95" w:rsidRDefault="00AE5D30" w:rsidP="00E209E7">
      <w:pPr>
        <w:pStyle w:val="libNormal"/>
        <w:rPr>
          <w:rtl/>
        </w:rPr>
      </w:pPr>
      <w:r w:rsidRPr="006F7D95">
        <w:rPr>
          <w:rtl/>
        </w:rPr>
        <w:t xml:space="preserve">گفت: </w:t>
      </w:r>
      <w:r w:rsidR="00E209E7" w:rsidRPr="00E209E7">
        <w:rPr>
          <w:rStyle w:val="libAlaemChar"/>
          <w:rFonts w:hint="cs"/>
          <w:rtl/>
        </w:rPr>
        <w:t>(</w:t>
      </w:r>
      <w:r w:rsidR="00E209E7" w:rsidRPr="00E209E7">
        <w:rPr>
          <w:rStyle w:val="libAieChar"/>
          <w:rtl/>
        </w:rPr>
        <w:t>سَلامٌ قَوْلاً مِنْ رَبّ رَحِ</w:t>
      </w:r>
      <w:r w:rsidR="00E209E7" w:rsidRPr="00E209E7">
        <w:rPr>
          <w:rStyle w:val="libAieChar"/>
          <w:rFonts w:hint="cs"/>
          <w:rtl/>
        </w:rPr>
        <w:t>ی</w:t>
      </w:r>
      <w:r w:rsidR="00E209E7" w:rsidRPr="00E209E7">
        <w:rPr>
          <w:rStyle w:val="libAieChar"/>
          <w:rFonts w:hint="eastAsia"/>
          <w:rtl/>
        </w:rPr>
        <w:t>م</w:t>
      </w:r>
      <w:r w:rsidRPr="006F7D95">
        <w:rPr>
          <w:rtl/>
        </w:rPr>
        <w:t>.</w:t>
      </w:r>
      <w:r w:rsidR="00E209E7" w:rsidRPr="00E209E7">
        <w:rPr>
          <w:rStyle w:val="libAlaemChar"/>
          <w:rFonts w:hint="cs"/>
          <w:rtl/>
        </w:rPr>
        <w:t>)</w:t>
      </w:r>
      <w:r w:rsidRPr="006F7D95">
        <w:rPr>
          <w:rtl/>
        </w:rPr>
        <w:t xml:space="preserve"> </w:t>
      </w:r>
    </w:p>
    <w:p w:rsidR="00AE5D30" w:rsidRPr="006F7D95" w:rsidRDefault="00AE5D30" w:rsidP="00AE5D30">
      <w:pPr>
        <w:pStyle w:val="libNormal"/>
        <w:rPr>
          <w:rtl/>
        </w:rPr>
      </w:pPr>
      <w:r w:rsidRPr="006F7D95">
        <w:rPr>
          <w:rtl/>
        </w:rPr>
        <w:t>- خداوند بر تو رحمت آورد، اين جا چه مى كنى؟</w:t>
      </w:r>
    </w:p>
    <w:p w:rsidR="00AE5D30" w:rsidRPr="006F7D95" w:rsidRDefault="00AE5D30" w:rsidP="00E209E7">
      <w:pPr>
        <w:pStyle w:val="libNormal"/>
        <w:rPr>
          <w:rtl/>
        </w:rPr>
      </w:pPr>
      <w:r w:rsidRPr="006F7D95">
        <w:rPr>
          <w:rtl/>
        </w:rPr>
        <w:t xml:space="preserve">- </w:t>
      </w:r>
      <w:r w:rsidR="00E209E7" w:rsidRPr="00E209E7">
        <w:rPr>
          <w:rStyle w:val="libAlaemChar"/>
          <w:rFonts w:hint="cs"/>
          <w:rtl/>
        </w:rPr>
        <w:t>(</w:t>
      </w:r>
      <w:r w:rsidR="00E209E7" w:rsidRPr="00E209E7">
        <w:rPr>
          <w:rStyle w:val="libAieChar"/>
          <w:rtl/>
        </w:rPr>
        <w:t>مَنْ يُضْلِلِ اللَّهُ فَلا هادِيَ لَهُ</w:t>
      </w:r>
      <w:r w:rsidRPr="006F7D95">
        <w:rPr>
          <w:rtl/>
        </w:rPr>
        <w:t>.</w:t>
      </w:r>
      <w:r w:rsidR="00E209E7" w:rsidRPr="00E209E7">
        <w:rPr>
          <w:rStyle w:val="libAlaemChar"/>
          <w:rFonts w:hint="cs"/>
          <w:rtl/>
        </w:rPr>
        <w:t>)</w:t>
      </w:r>
      <w:r w:rsidRPr="006F7D95">
        <w:rPr>
          <w:rtl/>
        </w:rPr>
        <w:t xml:space="preserve"> </w:t>
      </w:r>
    </w:p>
    <w:p w:rsidR="00AE5D30" w:rsidRPr="006F7D95" w:rsidRDefault="00AE5D30" w:rsidP="00AE5D30">
      <w:pPr>
        <w:pStyle w:val="libNormal"/>
        <w:rPr>
          <w:rtl/>
        </w:rPr>
      </w:pPr>
      <w:r w:rsidRPr="006F7D95">
        <w:rPr>
          <w:rtl/>
        </w:rPr>
        <w:t>- كجا مى روى؟</w:t>
      </w:r>
    </w:p>
    <w:p w:rsidR="00AE5D30" w:rsidRPr="006F7D95" w:rsidRDefault="00AE5D30" w:rsidP="00E209E7">
      <w:pPr>
        <w:pStyle w:val="libNormal"/>
        <w:rPr>
          <w:rtl/>
        </w:rPr>
      </w:pPr>
      <w:r w:rsidRPr="006F7D95">
        <w:rPr>
          <w:rtl/>
        </w:rPr>
        <w:t xml:space="preserve">- </w:t>
      </w:r>
      <w:r w:rsidR="00E209E7" w:rsidRPr="00E209E7">
        <w:rPr>
          <w:rStyle w:val="libAlaemChar"/>
          <w:rFonts w:hint="cs"/>
          <w:rtl/>
        </w:rPr>
        <w:t>(</w:t>
      </w:r>
      <w:r w:rsidR="00E209E7" w:rsidRPr="00E209E7">
        <w:rPr>
          <w:rStyle w:val="libAieChar"/>
          <w:rtl/>
        </w:rPr>
        <w:t>سُبْحَانَ الَّذِي أَسْرَى</w:t>
      </w:r>
      <w:r w:rsidR="00E209E7" w:rsidRPr="00E209E7">
        <w:rPr>
          <w:rStyle w:val="libAieChar"/>
          <w:rFonts w:hint="cs"/>
          <w:rtl/>
        </w:rPr>
        <w:t xml:space="preserve"> </w:t>
      </w:r>
      <w:r w:rsidR="00E209E7" w:rsidRPr="00E209E7">
        <w:rPr>
          <w:rStyle w:val="libAieChar"/>
          <w:rtl/>
        </w:rPr>
        <w:t>بِعَبْدِهِ لَيْلًا مِّنَ الْمَسْجِدِ الْحَرَامِ إِلَى الْمَسْجِدِ الْأَقْصَى الَّذِي</w:t>
      </w:r>
      <w:r w:rsidR="00E209E7" w:rsidRPr="00E209E7">
        <w:rPr>
          <w:rStyle w:val="libAlaemChar"/>
          <w:rFonts w:hint="cs"/>
          <w:rtl/>
        </w:rPr>
        <w:t>)</w:t>
      </w:r>
      <w:r w:rsidR="00E209E7">
        <w:rPr>
          <w:rFonts w:hint="cs"/>
          <w:rtl/>
        </w:rPr>
        <w:t xml:space="preserve"> </w:t>
      </w:r>
    </w:p>
    <w:p w:rsidR="00AE5D30" w:rsidRPr="006F7D95" w:rsidRDefault="00AE5D30" w:rsidP="00AE5D30">
      <w:pPr>
        <w:pStyle w:val="libNormal"/>
        <w:rPr>
          <w:rtl/>
        </w:rPr>
      </w:pPr>
      <w:r w:rsidRPr="006F7D95">
        <w:rPr>
          <w:rtl/>
        </w:rPr>
        <w:t>- از كى در اين جا هستى؟</w:t>
      </w:r>
    </w:p>
    <w:p w:rsidR="00AE5D30" w:rsidRPr="006F7D95" w:rsidRDefault="00AE5D30" w:rsidP="00E209E7">
      <w:pPr>
        <w:pStyle w:val="libNormal"/>
        <w:rPr>
          <w:rtl/>
        </w:rPr>
      </w:pPr>
      <w:r w:rsidRPr="006F7D95">
        <w:rPr>
          <w:rtl/>
        </w:rPr>
        <w:t xml:space="preserve">- </w:t>
      </w:r>
      <w:r w:rsidR="00E209E7" w:rsidRPr="00E209E7">
        <w:rPr>
          <w:rStyle w:val="libAlaemChar"/>
          <w:rFonts w:hint="cs"/>
          <w:rtl/>
        </w:rPr>
        <w:t>(</w:t>
      </w:r>
      <w:r w:rsidR="00E209E7" w:rsidRPr="00E209E7">
        <w:rPr>
          <w:rStyle w:val="libAieChar"/>
          <w:rtl/>
        </w:rPr>
        <w:t>ثَلَاثَ لَيَالٍ سَوِيًّا</w:t>
      </w:r>
      <w:r w:rsidR="00E209E7" w:rsidRPr="00E209E7">
        <w:rPr>
          <w:rStyle w:val="libAlaemChar"/>
          <w:rFonts w:hint="cs"/>
          <w:rtl/>
        </w:rPr>
        <w:t>)</w:t>
      </w:r>
      <w:r w:rsidR="00E209E7">
        <w:rPr>
          <w:rFonts w:hint="cs"/>
          <w:rtl/>
        </w:rPr>
        <w:t xml:space="preserve"> </w:t>
      </w:r>
    </w:p>
    <w:p w:rsidR="00AE5D30" w:rsidRPr="006F7D95" w:rsidRDefault="00AE5D30" w:rsidP="00AE5D30">
      <w:pPr>
        <w:pStyle w:val="libNormal"/>
        <w:rPr>
          <w:rtl/>
        </w:rPr>
      </w:pPr>
      <w:r w:rsidRPr="006F7D95">
        <w:rPr>
          <w:rtl/>
        </w:rPr>
        <w:t xml:space="preserve">- همراهت غذايى نمى بينم. </w:t>
      </w:r>
    </w:p>
    <w:p w:rsidR="00AE5D30" w:rsidRPr="006F7D95" w:rsidRDefault="00AE5D30" w:rsidP="00E209E7">
      <w:pPr>
        <w:pStyle w:val="libNormal"/>
        <w:rPr>
          <w:rtl/>
        </w:rPr>
      </w:pPr>
      <w:r w:rsidRPr="006F7D95">
        <w:rPr>
          <w:rtl/>
        </w:rPr>
        <w:t xml:space="preserve">- </w:t>
      </w:r>
      <w:r w:rsidR="00E209E7" w:rsidRPr="00E209E7">
        <w:rPr>
          <w:rStyle w:val="libAlaemChar"/>
          <w:rFonts w:hint="cs"/>
          <w:rtl/>
        </w:rPr>
        <w:t>(</w:t>
      </w:r>
      <w:r w:rsidR="00E209E7" w:rsidRPr="00E209E7">
        <w:rPr>
          <w:rStyle w:val="libAieChar"/>
          <w:rtl/>
        </w:rPr>
        <w:t>هُوَ يُطْعِمُنِي وَيَسْقِينِ</w:t>
      </w:r>
      <w:r w:rsidR="00E209E7" w:rsidRPr="00E209E7">
        <w:rPr>
          <w:rStyle w:val="libAlaemChar"/>
          <w:rFonts w:hint="cs"/>
          <w:rtl/>
        </w:rPr>
        <w:t>)</w:t>
      </w:r>
      <w:r w:rsidR="00E209E7">
        <w:rPr>
          <w:rFonts w:hint="cs"/>
          <w:rtl/>
        </w:rPr>
        <w:t xml:space="preserve"> </w:t>
      </w:r>
    </w:p>
    <w:p w:rsidR="00AE5D30" w:rsidRPr="006F7D95" w:rsidRDefault="00AE5D30" w:rsidP="00AE5D30">
      <w:pPr>
        <w:pStyle w:val="libNormal"/>
        <w:rPr>
          <w:rtl/>
        </w:rPr>
      </w:pPr>
      <w:r w:rsidRPr="006F7D95">
        <w:rPr>
          <w:rtl/>
        </w:rPr>
        <w:t>- با چه وضو مى سازى؟</w:t>
      </w:r>
    </w:p>
    <w:p w:rsidR="00AE5D30" w:rsidRPr="006F7D95" w:rsidRDefault="00AE5D30" w:rsidP="00E209E7">
      <w:pPr>
        <w:pStyle w:val="libNormal"/>
        <w:rPr>
          <w:rtl/>
        </w:rPr>
      </w:pPr>
      <w:r w:rsidRPr="006F7D95">
        <w:rPr>
          <w:rtl/>
        </w:rPr>
        <w:t xml:space="preserve">- </w:t>
      </w:r>
      <w:r w:rsidR="00E209E7" w:rsidRPr="00E209E7">
        <w:rPr>
          <w:rStyle w:val="libAlaemChar"/>
          <w:rFonts w:hint="cs"/>
          <w:rtl/>
        </w:rPr>
        <w:t>(</w:t>
      </w:r>
      <w:r w:rsidR="00E209E7" w:rsidRPr="00E209E7">
        <w:rPr>
          <w:rStyle w:val="libAieChar"/>
          <w:rtl/>
        </w:rPr>
        <w:t>فَلَمْ تَجِدُوا مَاءً فَتَيَمَّمُوا صَعِيدًا طَيِّبًا</w:t>
      </w:r>
      <w:r w:rsidR="00E209E7" w:rsidRPr="00E209E7">
        <w:rPr>
          <w:rStyle w:val="libAlaemChar"/>
          <w:rFonts w:hint="cs"/>
          <w:rtl/>
        </w:rPr>
        <w:t>)</w:t>
      </w:r>
      <w:r w:rsidR="00E209E7">
        <w:rPr>
          <w:rFonts w:hint="cs"/>
          <w:rtl/>
        </w:rPr>
        <w:t xml:space="preserve"> </w:t>
      </w:r>
    </w:p>
    <w:p w:rsidR="00AE5D30" w:rsidRPr="006F7D95" w:rsidRDefault="00AE5D30" w:rsidP="00AE5D30">
      <w:pPr>
        <w:pStyle w:val="libNormal"/>
        <w:rPr>
          <w:rtl/>
        </w:rPr>
      </w:pPr>
      <w:r w:rsidRPr="006F7D95">
        <w:rPr>
          <w:rtl/>
        </w:rPr>
        <w:t>- من غذا دارم، ميل داريد؟</w:t>
      </w:r>
    </w:p>
    <w:p w:rsidR="00AE5D30" w:rsidRPr="006F7D95" w:rsidRDefault="00AE5D30" w:rsidP="00E209E7">
      <w:pPr>
        <w:pStyle w:val="libNormal"/>
        <w:rPr>
          <w:rtl/>
        </w:rPr>
      </w:pPr>
      <w:r w:rsidRPr="006F7D95">
        <w:rPr>
          <w:rtl/>
        </w:rPr>
        <w:t xml:space="preserve">- </w:t>
      </w:r>
      <w:r w:rsidR="00E209E7" w:rsidRPr="00E209E7">
        <w:rPr>
          <w:rStyle w:val="libAlaemChar"/>
          <w:rFonts w:hint="cs"/>
          <w:rtl/>
        </w:rPr>
        <w:t>(</w:t>
      </w:r>
      <w:r w:rsidR="00E209E7" w:rsidRPr="00E209E7">
        <w:rPr>
          <w:rStyle w:val="libAieChar"/>
          <w:rtl/>
        </w:rPr>
        <w:t>أَتِمُّوا الصِّيَامَ إِلَى اللَّيْلِ</w:t>
      </w:r>
      <w:r w:rsidR="00E209E7" w:rsidRPr="00E209E7">
        <w:rPr>
          <w:rStyle w:val="libAlaemChar"/>
          <w:rFonts w:hint="cs"/>
          <w:rtl/>
        </w:rPr>
        <w:t>)</w:t>
      </w:r>
      <w:r w:rsidR="00E209E7">
        <w:rPr>
          <w:rFonts w:hint="cs"/>
          <w:rtl/>
        </w:rPr>
        <w:t xml:space="preserve"> </w:t>
      </w:r>
    </w:p>
    <w:p w:rsidR="00AE5D30" w:rsidRPr="006F7D95" w:rsidRDefault="00AE5D30" w:rsidP="00AE5D30">
      <w:pPr>
        <w:pStyle w:val="libNormal"/>
        <w:rPr>
          <w:rtl/>
        </w:rPr>
      </w:pPr>
      <w:r w:rsidRPr="006F7D95">
        <w:rPr>
          <w:rtl/>
        </w:rPr>
        <w:t xml:space="preserve">- در سفر افطار كردن مباح است. </w:t>
      </w:r>
    </w:p>
    <w:p w:rsidR="00AE5D30" w:rsidRPr="006F7D95" w:rsidRDefault="00AE5D30" w:rsidP="00E209E7">
      <w:pPr>
        <w:pStyle w:val="libNormal"/>
        <w:rPr>
          <w:rtl/>
        </w:rPr>
      </w:pPr>
      <w:r w:rsidRPr="006F7D95">
        <w:rPr>
          <w:rtl/>
        </w:rPr>
        <w:lastRenderedPageBreak/>
        <w:t xml:space="preserve">- </w:t>
      </w:r>
      <w:r w:rsidR="00E209E7" w:rsidRPr="00E209E7">
        <w:rPr>
          <w:rStyle w:val="libAlaemChar"/>
          <w:rFonts w:hint="cs"/>
          <w:rtl/>
        </w:rPr>
        <w:t>(</w:t>
      </w:r>
      <w:r w:rsidR="00E209E7" w:rsidRPr="00E209E7">
        <w:rPr>
          <w:rStyle w:val="libAieChar"/>
          <w:rtl/>
        </w:rPr>
        <w:t>وَأَن تَصُومُوا خَيْرٌ لَّكُمْ</w:t>
      </w:r>
      <w:r w:rsidR="00E209E7" w:rsidRPr="00E209E7">
        <w:rPr>
          <w:rStyle w:val="libAlaemChar"/>
          <w:rFonts w:hint="cs"/>
          <w:rtl/>
        </w:rPr>
        <w:t>)</w:t>
      </w:r>
      <w:r w:rsidR="00E209E7">
        <w:rPr>
          <w:rFonts w:hint="cs"/>
          <w:rtl/>
        </w:rPr>
        <w:t xml:space="preserve"> </w:t>
      </w:r>
    </w:p>
    <w:p w:rsidR="00AE5D30" w:rsidRPr="006F7D95" w:rsidRDefault="00AE5D30" w:rsidP="00AE5D30">
      <w:pPr>
        <w:pStyle w:val="libNormal"/>
        <w:rPr>
          <w:rtl/>
        </w:rPr>
      </w:pPr>
      <w:r w:rsidRPr="006F7D95">
        <w:rPr>
          <w:rtl/>
        </w:rPr>
        <w:t>- چرا مثل من سخن نمى گويى؟</w:t>
      </w:r>
    </w:p>
    <w:p w:rsidR="00AE5D30" w:rsidRPr="00616EC1" w:rsidRDefault="00AE5D30" w:rsidP="00616EC1">
      <w:pPr>
        <w:pStyle w:val="libNormal"/>
        <w:rPr>
          <w:rtl/>
        </w:rPr>
      </w:pPr>
      <w:r w:rsidRPr="006F7D95">
        <w:rPr>
          <w:rtl/>
        </w:rPr>
        <w:t xml:space="preserve">- </w:t>
      </w:r>
      <w:r w:rsidR="00616EC1" w:rsidRPr="00616EC1">
        <w:rPr>
          <w:rStyle w:val="libAlaemChar"/>
          <w:rFonts w:hint="cs"/>
          <w:rtl/>
        </w:rPr>
        <w:t>(</w:t>
      </w:r>
      <w:r w:rsidR="00616EC1" w:rsidRPr="00616EC1">
        <w:rPr>
          <w:rStyle w:val="libAieChar"/>
          <w:rtl/>
        </w:rPr>
        <w:t>مَّا يَلْفِظُ مِن قَوْلٍ إِلَّا لَدَيْهِ رَقِيبٌ عَتِيدٌ</w:t>
      </w:r>
      <w:r w:rsidR="00616EC1" w:rsidRPr="00616EC1">
        <w:rPr>
          <w:rStyle w:val="libAlaemChar"/>
          <w:rFonts w:hint="cs"/>
          <w:rtl/>
        </w:rPr>
        <w:t>)</w:t>
      </w:r>
      <w:r w:rsidR="00616EC1">
        <w:rPr>
          <w:rFonts w:hint="cs"/>
          <w:rtl/>
        </w:rPr>
        <w:t xml:space="preserve"> </w:t>
      </w:r>
    </w:p>
    <w:p w:rsidR="00AE5D30" w:rsidRPr="006F7D95" w:rsidRDefault="00AE5D30" w:rsidP="00AE5D30">
      <w:pPr>
        <w:pStyle w:val="libNormal"/>
        <w:rPr>
          <w:rtl/>
        </w:rPr>
      </w:pPr>
      <w:r w:rsidRPr="006F7D95">
        <w:rPr>
          <w:rtl/>
        </w:rPr>
        <w:t>- كيستى و از كدام طايفه اى؟</w:t>
      </w:r>
    </w:p>
    <w:p w:rsidR="00AE5D30" w:rsidRPr="006F7D95" w:rsidRDefault="00AE5D30" w:rsidP="00616EC1">
      <w:pPr>
        <w:pStyle w:val="libNormal"/>
        <w:rPr>
          <w:rtl/>
        </w:rPr>
      </w:pPr>
      <w:r w:rsidRPr="006F7D95">
        <w:rPr>
          <w:rtl/>
        </w:rPr>
        <w:t xml:space="preserve">- </w:t>
      </w:r>
      <w:r w:rsidR="00616EC1" w:rsidRPr="00616EC1">
        <w:rPr>
          <w:rStyle w:val="libAlaemChar"/>
          <w:rFonts w:hint="cs"/>
          <w:rtl/>
        </w:rPr>
        <w:t>(</w:t>
      </w:r>
      <w:r w:rsidR="00616EC1" w:rsidRPr="00616EC1">
        <w:rPr>
          <w:rStyle w:val="libAieChar"/>
          <w:rtl/>
        </w:rPr>
        <w:t>وَلا تَقْفُ مَا لَيْسَ لَكَ بِهِ عِلْمٌ إِنَّ السَّمْعَ وَالْبَصَرَ وَالْفُؤَادَ كُلُّ أُولَئِكَ كَانَ عَنْهُ مَسْئُولا</w:t>
      </w:r>
      <w:r w:rsidR="00616EC1" w:rsidRPr="00616EC1">
        <w:rPr>
          <w:rStyle w:val="libAlaemChar"/>
          <w:rFonts w:hint="cs"/>
          <w:rtl/>
        </w:rPr>
        <w:t>)</w:t>
      </w:r>
      <w:r w:rsidR="00616EC1">
        <w:rPr>
          <w:rFonts w:hint="cs"/>
          <w:rtl/>
        </w:rPr>
        <w:t xml:space="preserve"> </w:t>
      </w:r>
    </w:p>
    <w:p w:rsidR="00AE5D30" w:rsidRPr="006F7D95" w:rsidRDefault="00AE5D30" w:rsidP="00AE5D30">
      <w:pPr>
        <w:pStyle w:val="libNormal"/>
        <w:rPr>
          <w:rtl/>
        </w:rPr>
      </w:pPr>
      <w:r w:rsidRPr="006F7D95">
        <w:rPr>
          <w:rtl/>
        </w:rPr>
        <w:t xml:space="preserve">گفتم: خطا كردم، مرا حلال كنيد. </w:t>
      </w:r>
    </w:p>
    <w:p w:rsidR="00AE5D30" w:rsidRPr="006F7D95" w:rsidRDefault="00AE5D30" w:rsidP="0069541F">
      <w:pPr>
        <w:pStyle w:val="libNormal"/>
        <w:rPr>
          <w:rtl/>
        </w:rPr>
      </w:pPr>
      <w:r w:rsidRPr="006F7D95">
        <w:rPr>
          <w:rtl/>
        </w:rPr>
        <w:t xml:space="preserve">- </w:t>
      </w:r>
      <w:r w:rsidR="00616EC1" w:rsidRPr="0069541F">
        <w:rPr>
          <w:rStyle w:val="libAlaemChar"/>
          <w:rFonts w:hint="cs"/>
          <w:rtl/>
        </w:rPr>
        <w:t>(</w:t>
      </w:r>
      <w:r w:rsidR="0069541F" w:rsidRPr="0069541F">
        <w:rPr>
          <w:rStyle w:val="libAieChar"/>
          <w:rtl/>
        </w:rPr>
        <w:t>لَا تَثْرِيبَ عَلَيْكُمُ الْيَوْمَ يَغْفِرُ اللَّهُ لَكُمْ</w:t>
      </w:r>
      <w:r w:rsidR="00616EC1" w:rsidRPr="0069541F">
        <w:rPr>
          <w:rStyle w:val="libAlaemChar"/>
          <w:rFonts w:hint="cs"/>
          <w:rtl/>
        </w:rPr>
        <w:t>)</w:t>
      </w:r>
      <w:r w:rsidR="0069541F">
        <w:rPr>
          <w:rFonts w:hint="cs"/>
          <w:rtl/>
        </w:rPr>
        <w:t xml:space="preserve"> </w:t>
      </w:r>
    </w:p>
    <w:p w:rsidR="00AE5D30" w:rsidRPr="006F7D95" w:rsidRDefault="00AE5D30" w:rsidP="00AE5D30">
      <w:pPr>
        <w:pStyle w:val="libNormal"/>
        <w:rPr>
          <w:rtl/>
        </w:rPr>
      </w:pPr>
      <w:r w:rsidRPr="006F7D95">
        <w:rPr>
          <w:rtl/>
        </w:rPr>
        <w:t>- مى خواهى بر شتر من سوار شوى تا به قافله حج برسى؟</w:t>
      </w:r>
    </w:p>
    <w:p w:rsidR="00AE5D30" w:rsidRPr="006F7D95" w:rsidRDefault="00AE5D30" w:rsidP="0069541F">
      <w:pPr>
        <w:pStyle w:val="libNormal"/>
        <w:rPr>
          <w:rtl/>
        </w:rPr>
      </w:pPr>
      <w:r w:rsidRPr="006F7D95">
        <w:rPr>
          <w:rtl/>
        </w:rPr>
        <w:t xml:space="preserve">- </w:t>
      </w:r>
      <w:r w:rsidR="0069541F" w:rsidRPr="0069541F">
        <w:rPr>
          <w:rStyle w:val="libAlaemChar"/>
          <w:rFonts w:hint="cs"/>
          <w:rtl/>
        </w:rPr>
        <w:t>(</w:t>
      </w:r>
      <w:r w:rsidR="0069541F" w:rsidRPr="0058491D">
        <w:rPr>
          <w:rStyle w:val="libAieChar"/>
          <w:rtl/>
        </w:rPr>
        <w:t>وَما تَفعَلوا مِن خَيرٍ يَعلَمهُ اللَّهُ</w:t>
      </w:r>
      <w:r w:rsidR="0069541F" w:rsidRPr="0069541F">
        <w:rPr>
          <w:rStyle w:val="libAlaemChar"/>
          <w:rFonts w:hint="cs"/>
          <w:rtl/>
        </w:rPr>
        <w:t>)</w:t>
      </w:r>
      <w:r w:rsidR="0069541F">
        <w:rPr>
          <w:rFonts w:hint="cs"/>
          <w:rtl/>
        </w:rPr>
        <w:t xml:space="preserve"> </w:t>
      </w:r>
    </w:p>
    <w:p w:rsidR="00AE5D30" w:rsidRPr="006F7D95" w:rsidRDefault="00AE5D30" w:rsidP="00AE5D30">
      <w:pPr>
        <w:pStyle w:val="libNormal"/>
        <w:rPr>
          <w:rtl/>
        </w:rPr>
      </w:pPr>
      <w:r w:rsidRPr="006F7D95">
        <w:rPr>
          <w:rtl/>
        </w:rPr>
        <w:t xml:space="preserve">شتر را خواباندم و گفتم سوار شو. </w:t>
      </w:r>
    </w:p>
    <w:p w:rsidR="00AE5D30" w:rsidRPr="006F7D95" w:rsidRDefault="00AE5D30" w:rsidP="00F84535">
      <w:pPr>
        <w:pStyle w:val="libNormal"/>
        <w:rPr>
          <w:rtl/>
        </w:rPr>
      </w:pPr>
      <w:r w:rsidRPr="006F7D95">
        <w:rPr>
          <w:rtl/>
        </w:rPr>
        <w:t xml:space="preserve">- </w:t>
      </w:r>
      <w:r w:rsidR="00F84535" w:rsidRPr="00F84535">
        <w:rPr>
          <w:rStyle w:val="libAlaemChar"/>
          <w:rFonts w:hint="cs"/>
          <w:rtl/>
        </w:rPr>
        <w:t>(</w:t>
      </w:r>
      <w:r w:rsidR="00F84535" w:rsidRPr="00F84535">
        <w:rPr>
          <w:rStyle w:val="libAieChar"/>
          <w:rtl/>
        </w:rPr>
        <w:t>قُل لِّلْمُؤْمِنِينَ يَغُضُّوا مِنْ أَبْصَارِهِمْ</w:t>
      </w:r>
      <w:r w:rsidR="00F84535" w:rsidRPr="00F84535">
        <w:rPr>
          <w:rStyle w:val="libAlaemChar"/>
          <w:rFonts w:hint="cs"/>
          <w:rtl/>
        </w:rPr>
        <w:t>)</w:t>
      </w:r>
      <w:r w:rsidR="00F84535">
        <w:rPr>
          <w:rFonts w:hint="cs"/>
          <w:rtl/>
        </w:rPr>
        <w:t xml:space="preserve"> </w:t>
      </w:r>
    </w:p>
    <w:p w:rsidR="00AE5D30" w:rsidRPr="006F7D95" w:rsidRDefault="00AE5D30" w:rsidP="00AE5D30">
      <w:pPr>
        <w:pStyle w:val="libNormal"/>
        <w:rPr>
          <w:rtl/>
        </w:rPr>
      </w:pPr>
      <w:r w:rsidRPr="006F7D95">
        <w:rPr>
          <w:rtl/>
        </w:rPr>
        <w:t xml:space="preserve">چشم خود را بستم تا سوار شود، هنگام سوار شدن گوشه لباسش پاره شد گفت. </w:t>
      </w:r>
    </w:p>
    <w:p w:rsidR="00AE5D30" w:rsidRPr="006F7D95" w:rsidRDefault="00AE5D30" w:rsidP="00F84535">
      <w:pPr>
        <w:pStyle w:val="libNormal"/>
        <w:rPr>
          <w:rtl/>
        </w:rPr>
      </w:pPr>
      <w:r w:rsidRPr="006F7D95">
        <w:rPr>
          <w:rtl/>
        </w:rPr>
        <w:t xml:space="preserve">- </w:t>
      </w:r>
      <w:r w:rsidR="00F84535" w:rsidRPr="00F84535">
        <w:rPr>
          <w:rStyle w:val="libAlaemChar"/>
          <w:rFonts w:hint="cs"/>
          <w:rtl/>
        </w:rPr>
        <w:t>(</w:t>
      </w:r>
      <w:r w:rsidR="00F84535" w:rsidRPr="00F84535">
        <w:rPr>
          <w:rStyle w:val="libAieChar"/>
          <w:rtl/>
        </w:rPr>
        <w:t>وَمَا أَصَابَكُمْ مِنْ مُصِيبَةٍ فَبِمَا كَسَبَتْ أَيْدِيكُمْ</w:t>
      </w:r>
      <w:r w:rsidR="00F84535" w:rsidRPr="00F84535">
        <w:rPr>
          <w:rStyle w:val="libAlaemChar"/>
          <w:rFonts w:hint="cs"/>
          <w:rtl/>
        </w:rPr>
        <w:t>)</w:t>
      </w:r>
      <w:r w:rsidR="00F84535">
        <w:rPr>
          <w:rFonts w:hint="cs"/>
          <w:rtl/>
        </w:rPr>
        <w:t xml:space="preserve"> </w:t>
      </w:r>
    </w:p>
    <w:p w:rsidR="00AE5D30" w:rsidRPr="006F7D95" w:rsidRDefault="00AE5D30" w:rsidP="00AE5D30">
      <w:pPr>
        <w:pStyle w:val="libNormal"/>
        <w:rPr>
          <w:rtl/>
        </w:rPr>
      </w:pPr>
      <w:r w:rsidRPr="006F7D95">
        <w:rPr>
          <w:rtl/>
        </w:rPr>
        <w:t xml:space="preserve">- جلوتر رفتم تا شتر را بگيرم. </w:t>
      </w:r>
    </w:p>
    <w:p w:rsidR="00AE5D30" w:rsidRPr="006F7D95" w:rsidRDefault="00AE5D30" w:rsidP="00F84535">
      <w:pPr>
        <w:pStyle w:val="libNormal"/>
        <w:rPr>
          <w:rtl/>
        </w:rPr>
      </w:pPr>
      <w:r w:rsidRPr="006F7D95">
        <w:rPr>
          <w:rtl/>
        </w:rPr>
        <w:t xml:space="preserve">- </w:t>
      </w:r>
      <w:r w:rsidR="00F84535" w:rsidRPr="00F84535">
        <w:rPr>
          <w:rStyle w:val="libAlaemChar"/>
          <w:rFonts w:hint="cs"/>
          <w:rtl/>
        </w:rPr>
        <w:t>(</w:t>
      </w:r>
      <w:r w:rsidR="00F84535" w:rsidRPr="00F84535">
        <w:rPr>
          <w:rStyle w:val="libAieChar"/>
          <w:rtl/>
        </w:rPr>
        <w:t>فَفَهَّمْنَاهَا سُلَيْمَانَ</w:t>
      </w:r>
      <w:r w:rsidR="00F84535" w:rsidRPr="00F84535">
        <w:rPr>
          <w:rStyle w:val="libAlaemChar"/>
          <w:rFonts w:hint="cs"/>
          <w:rtl/>
        </w:rPr>
        <w:t>)</w:t>
      </w:r>
      <w:r w:rsidR="00F84535">
        <w:rPr>
          <w:rFonts w:hint="cs"/>
          <w:rtl/>
        </w:rPr>
        <w:t xml:space="preserve"> </w:t>
      </w:r>
    </w:p>
    <w:p w:rsidR="00AE5D30" w:rsidRPr="006F7D95" w:rsidRDefault="00AE5D30" w:rsidP="00AE5D30">
      <w:pPr>
        <w:pStyle w:val="libNormal"/>
        <w:rPr>
          <w:rtl/>
        </w:rPr>
      </w:pPr>
      <w:r w:rsidRPr="006F7D95">
        <w:rPr>
          <w:rtl/>
        </w:rPr>
        <w:t xml:space="preserve">شتر را سخت گرفتم و گفتم سوار شو. وقتى سوار شد. </w:t>
      </w:r>
    </w:p>
    <w:p w:rsidR="00AE5D30" w:rsidRPr="006F7D95" w:rsidRDefault="00AE5D30" w:rsidP="00F84535">
      <w:pPr>
        <w:pStyle w:val="libNormal"/>
        <w:rPr>
          <w:rtl/>
        </w:rPr>
      </w:pPr>
      <w:r w:rsidRPr="006F7D95">
        <w:rPr>
          <w:rtl/>
        </w:rPr>
        <w:t xml:space="preserve">- </w:t>
      </w:r>
      <w:r w:rsidR="00F84535">
        <w:rPr>
          <w:rFonts w:hint="cs"/>
          <w:rtl/>
        </w:rPr>
        <w:t>«</w:t>
      </w:r>
      <w:r w:rsidR="00F84535" w:rsidRPr="00F84535">
        <w:rPr>
          <w:rStyle w:val="libHadeesChar"/>
          <w:rtl/>
        </w:rPr>
        <w:t>سُبْحانَ الَّذِ</w:t>
      </w:r>
      <w:r w:rsidR="00F84535" w:rsidRPr="00F84535">
        <w:rPr>
          <w:rStyle w:val="libHadeesChar"/>
          <w:rFonts w:hint="cs"/>
          <w:rtl/>
        </w:rPr>
        <w:t>ی</w:t>
      </w:r>
      <w:r w:rsidR="00F84535" w:rsidRPr="00F84535">
        <w:rPr>
          <w:rStyle w:val="libHadeesChar"/>
          <w:rtl/>
        </w:rPr>
        <w:t xml:space="preserve"> سَخَّرَ لَنا هذا وَما کنّا لَهُ مُقْرِنِ</w:t>
      </w:r>
      <w:r w:rsidR="00F84535" w:rsidRPr="00F84535">
        <w:rPr>
          <w:rStyle w:val="libHadeesChar"/>
          <w:rFonts w:hint="cs"/>
          <w:rtl/>
        </w:rPr>
        <w:t>ی</w:t>
      </w:r>
      <w:r w:rsidR="00F84535" w:rsidRPr="00F84535">
        <w:rPr>
          <w:rStyle w:val="libHadeesChar"/>
          <w:rFonts w:hint="eastAsia"/>
          <w:rtl/>
        </w:rPr>
        <w:t>نَ</w:t>
      </w:r>
      <w:r w:rsidR="00F84535" w:rsidRPr="00F84535">
        <w:rPr>
          <w:rStyle w:val="libHadeesChar"/>
          <w:rtl/>
        </w:rPr>
        <w:t xml:space="preserve"> وَ إِنّا إِل</w:t>
      </w:r>
      <w:r w:rsidR="00F84535" w:rsidRPr="00F84535">
        <w:rPr>
          <w:rStyle w:val="libHadeesChar"/>
          <w:rFonts w:hint="cs"/>
          <w:rtl/>
        </w:rPr>
        <w:t>ی</w:t>
      </w:r>
      <w:r w:rsidR="00F84535" w:rsidRPr="00F84535">
        <w:rPr>
          <w:rStyle w:val="libHadeesChar"/>
          <w:rtl/>
        </w:rPr>
        <w:t xml:space="preserve"> رَبِّنا لَمُنْقَلِبُونَ</w:t>
      </w:r>
      <w:r w:rsidR="00F84535">
        <w:rPr>
          <w:rFonts w:hint="cs"/>
          <w:rtl/>
        </w:rPr>
        <w:t xml:space="preserve">» </w:t>
      </w:r>
    </w:p>
    <w:p w:rsidR="00AE5D30" w:rsidRPr="006F7D95" w:rsidRDefault="00AE5D30" w:rsidP="00AE5D30">
      <w:pPr>
        <w:pStyle w:val="libNormal"/>
        <w:rPr>
          <w:rtl/>
        </w:rPr>
      </w:pPr>
      <w:r w:rsidRPr="006F7D95">
        <w:rPr>
          <w:rtl/>
        </w:rPr>
        <w:t xml:space="preserve">مهار شتر را گرفتم و نهيب زدم تا شتر تند برود. </w:t>
      </w:r>
    </w:p>
    <w:p w:rsidR="00AE5D30" w:rsidRPr="006F7D95" w:rsidRDefault="00AE5D30" w:rsidP="00F84535">
      <w:pPr>
        <w:pStyle w:val="libNormal"/>
        <w:rPr>
          <w:rtl/>
        </w:rPr>
      </w:pPr>
      <w:r w:rsidRPr="006F7D95">
        <w:rPr>
          <w:rtl/>
        </w:rPr>
        <w:t xml:space="preserve">گفت: </w:t>
      </w:r>
      <w:r w:rsidR="00F84535" w:rsidRPr="00F84535">
        <w:rPr>
          <w:rStyle w:val="libAlaemChar"/>
          <w:rFonts w:hint="cs"/>
          <w:rtl/>
        </w:rPr>
        <w:t>(</w:t>
      </w:r>
      <w:r w:rsidR="00F84535" w:rsidRPr="00F84535">
        <w:rPr>
          <w:rStyle w:val="libAieChar"/>
          <w:rtl/>
        </w:rPr>
        <w:t>وَ اقْصِدْ فِي مَشْيِكَ وَ اغْضُضْ مِنْ صَوْتِكَ</w:t>
      </w:r>
      <w:r w:rsidR="00F84535" w:rsidRPr="00F84535">
        <w:rPr>
          <w:rStyle w:val="libAlaemChar"/>
          <w:rFonts w:hint="cs"/>
          <w:rtl/>
        </w:rPr>
        <w:t>)</w:t>
      </w:r>
      <w:r w:rsidRPr="006F7D95">
        <w:rPr>
          <w:rtl/>
        </w:rPr>
        <w:t xml:space="preserve"> </w:t>
      </w:r>
    </w:p>
    <w:p w:rsidR="00AE5D30" w:rsidRPr="006F7D95" w:rsidRDefault="00AE5D30" w:rsidP="00AE5D30">
      <w:pPr>
        <w:pStyle w:val="libNormal"/>
        <w:rPr>
          <w:rtl/>
        </w:rPr>
      </w:pPr>
      <w:r w:rsidRPr="006F7D95">
        <w:rPr>
          <w:rtl/>
        </w:rPr>
        <w:t xml:space="preserve">من راه افتادم و در بين راه با خود شعر مى خواندم. </w:t>
      </w:r>
    </w:p>
    <w:p w:rsidR="00AE5D30" w:rsidRPr="006F7D95" w:rsidRDefault="00AE5D30" w:rsidP="00F84535">
      <w:pPr>
        <w:pStyle w:val="libNormal"/>
        <w:rPr>
          <w:rtl/>
        </w:rPr>
      </w:pPr>
      <w:r w:rsidRPr="006F7D95">
        <w:rPr>
          <w:rtl/>
        </w:rPr>
        <w:t xml:space="preserve">گفت: </w:t>
      </w:r>
      <w:r w:rsidR="00F84535" w:rsidRPr="00F84535">
        <w:rPr>
          <w:rStyle w:val="libAlaemChar"/>
          <w:rFonts w:hint="cs"/>
          <w:rtl/>
        </w:rPr>
        <w:t>(</w:t>
      </w:r>
      <w:r w:rsidR="00F84535" w:rsidRPr="00F84535">
        <w:rPr>
          <w:rStyle w:val="libAieChar"/>
          <w:rtl/>
        </w:rPr>
        <w:t>فَاقْرَءُوا مَا تَيَسَّرَ مِنَ الْقُرْآنِ</w:t>
      </w:r>
      <w:r w:rsidR="00F84535" w:rsidRPr="00F84535">
        <w:rPr>
          <w:rStyle w:val="libAlaemChar"/>
          <w:rFonts w:hint="cs"/>
          <w:rtl/>
        </w:rPr>
        <w:t>)</w:t>
      </w:r>
      <w:r w:rsidR="00F84535">
        <w:rPr>
          <w:rFonts w:hint="cs"/>
          <w:rtl/>
        </w:rPr>
        <w:t xml:space="preserve"> </w:t>
      </w:r>
    </w:p>
    <w:p w:rsidR="00AE5D30" w:rsidRPr="006F7D95" w:rsidRDefault="00AE5D30" w:rsidP="00AE5D30">
      <w:pPr>
        <w:pStyle w:val="libNormal"/>
        <w:rPr>
          <w:rtl/>
        </w:rPr>
      </w:pPr>
      <w:r w:rsidRPr="006F7D95">
        <w:rPr>
          <w:rtl/>
        </w:rPr>
        <w:t xml:space="preserve">گفتم: خداوند به تو عنايت كرده، لقد اوتيت خيرا كثيرا. </w:t>
      </w:r>
    </w:p>
    <w:p w:rsidR="00AE5D30" w:rsidRPr="006F7D95" w:rsidRDefault="00AE5D30" w:rsidP="00F84535">
      <w:pPr>
        <w:pStyle w:val="libNormal"/>
        <w:rPr>
          <w:rtl/>
        </w:rPr>
      </w:pPr>
      <w:r w:rsidRPr="006F7D95">
        <w:rPr>
          <w:rtl/>
        </w:rPr>
        <w:lastRenderedPageBreak/>
        <w:t xml:space="preserve">گفت: </w:t>
      </w:r>
      <w:r w:rsidR="00F84535" w:rsidRPr="00F84535">
        <w:rPr>
          <w:rStyle w:val="libAlaemChar"/>
          <w:rFonts w:hint="cs"/>
          <w:rtl/>
        </w:rPr>
        <w:t>(</w:t>
      </w:r>
      <w:r w:rsidR="00F84535" w:rsidRPr="00F84535">
        <w:rPr>
          <w:rStyle w:val="libAieChar"/>
          <w:rtl/>
        </w:rPr>
        <w:t>وَمَا يَذَّكَّرُ إِلَّا أُولُو الْأَلْبَابِ</w:t>
      </w:r>
      <w:r w:rsidR="00F84535" w:rsidRPr="00F84535">
        <w:rPr>
          <w:rStyle w:val="libAlaemChar"/>
          <w:rFonts w:hint="cs"/>
          <w:rtl/>
        </w:rPr>
        <w:t>)</w:t>
      </w:r>
      <w:r w:rsidR="00F84535">
        <w:rPr>
          <w:rFonts w:hint="cs"/>
          <w:rtl/>
        </w:rPr>
        <w:t xml:space="preserve"> </w:t>
      </w:r>
    </w:p>
    <w:p w:rsidR="00AE5D30" w:rsidRPr="006F7D95" w:rsidRDefault="00AE5D30" w:rsidP="00AE5D30">
      <w:pPr>
        <w:pStyle w:val="libNormal"/>
        <w:rPr>
          <w:rtl/>
        </w:rPr>
      </w:pPr>
      <w:r w:rsidRPr="006F7D95">
        <w:rPr>
          <w:rtl/>
        </w:rPr>
        <w:t>قسمتى از راه را پيموده بوديم كه پرسيدم آيا شوهر دارى؟</w:t>
      </w:r>
    </w:p>
    <w:p w:rsidR="00AE5D30" w:rsidRPr="006F7D95" w:rsidRDefault="00AE5D30" w:rsidP="00F84535">
      <w:pPr>
        <w:pStyle w:val="libNormal"/>
        <w:rPr>
          <w:rtl/>
        </w:rPr>
      </w:pPr>
      <w:r w:rsidRPr="006F7D95">
        <w:rPr>
          <w:rtl/>
        </w:rPr>
        <w:t xml:space="preserve">گفت: </w:t>
      </w:r>
      <w:r w:rsidR="00F84535" w:rsidRPr="00F84535">
        <w:rPr>
          <w:rStyle w:val="libAlaemChar"/>
          <w:rFonts w:hint="cs"/>
          <w:rtl/>
        </w:rPr>
        <w:t>(</w:t>
      </w:r>
      <w:r w:rsidR="00F84535" w:rsidRPr="00F84535">
        <w:rPr>
          <w:rStyle w:val="libAieChar"/>
          <w:rtl/>
        </w:rPr>
        <w:t>لا تَسْأَلُوا عَنْ أَشْيَاءَ إِنْ تُبْدَ لَكُمْ تَسُؤْكُمْ</w:t>
      </w:r>
      <w:r w:rsidR="00F84535" w:rsidRPr="00F84535">
        <w:rPr>
          <w:rStyle w:val="libAlaemChar"/>
          <w:rFonts w:hint="cs"/>
          <w:rtl/>
        </w:rPr>
        <w:t>)</w:t>
      </w:r>
      <w:r w:rsidR="00F84535">
        <w:rPr>
          <w:rFonts w:hint="cs"/>
          <w:rtl/>
        </w:rPr>
        <w:t xml:space="preserve"> </w:t>
      </w:r>
    </w:p>
    <w:p w:rsidR="00AE5D30" w:rsidRPr="006F7D95" w:rsidRDefault="00AE5D30" w:rsidP="00AE5D30">
      <w:pPr>
        <w:pStyle w:val="libNormal"/>
        <w:rPr>
          <w:rtl/>
        </w:rPr>
      </w:pPr>
      <w:r w:rsidRPr="006F7D95">
        <w:rPr>
          <w:rtl/>
        </w:rPr>
        <w:t>من ديگر با او سخنى نگفتم، تا اينكه به قافله رسيدم. پرسيدم: در اين قافله كسى را دارى؟</w:t>
      </w:r>
    </w:p>
    <w:p w:rsidR="00AE5D30" w:rsidRPr="006F7D95" w:rsidRDefault="00AE5D30" w:rsidP="00F84535">
      <w:pPr>
        <w:pStyle w:val="libNormal"/>
        <w:rPr>
          <w:rtl/>
        </w:rPr>
      </w:pPr>
      <w:r w:rsidRPr="006F7D95">
        <w:rPr>
          <w:rtl/>
        </w:rPr>
        <w:t xml:space="preserve">گفت: </w:t>
      </w:r>
      <w:r w:rsidR="00F84535" w:rsidRPr="00F84535">
        <w:rPr>
          <w:rStyle w:val="libAlaemChar"/>
          <w:rFonts w:hint="cs"/>
          <w:rtl/>
        </w:rPr>
        <w:t>(</w:t>
      </w:r>
      <w:r w:rsidR="00F84535" w:rsidRPr="00F84535">
        <w:rPr>
          <w:rStyle w:val="libAieChar"/>
          <w:rtl/>
        </w:rPr>
        <w:t>الْمَالُ وَالْبَنُونَ زِينَةُ الْحَيَاةِ الدُّنْيَا</w:t>
      </w:r>
      <w:r w:rsidR="00F84535" w:rsidRPr="00F84535">
        <w:rPr>
          <w:rStyle w:val="libAlaemChar"/>
          <w:rFonts w:hint="cs"/>
          <w:rtl/>
        </w:rPr>
        <w:t>)</w:t>
      </w:r>
      <w:r w:rsidR="00F84535">
        <w:rPr>
          <w:rFonts w:hint="cs"/>
          <w:rtl/>
        </w:rPr>
        <w:t xml:space="preserve"> </w:t>
      </w:r>
    </w:p>
    <w:p w:rsidR="00AE5D30" w:rsidRPr="006F7D95" w:rsidRDefault="00AE5D30" w:rsidP="00AE5D30">
      <w:pPr>
        <w:pStyle w:val="libNormal"/>
        <w:rPr>
          <w:rtl/>
        </w:rPr>
      </w:pPr>
      <w:r w:rsidRPr="006F7D95">
        <w:rPr>
          <w:rtl/>
        </w:rPr>
        <w:t>دانستم فرزندانى دارد، گفتم آن ها در حج چه مى كنند؟</w:t>
      </w:r>
    </w:p>
    <w:p w:rsidR="00AE5D30" w:rsidRPr="006F7D95" w:rsidRDefault="00AE5D30" w:rsidP="00F84535">
      <w:pPr>
        <w:pStyle w:val="libNormal"/>
        <w:rPr>
          <w:rtl/>
        </w:rPr>
      </w:pPr>
      <w:r w:rsidRPr="006F7D95">
        <w:rPr>
          <w:rtl/>
        </w:rPr>
        <w:t xml:space="preserve">گفت: </w:t>
      </w:r>
      <w:r w:rsidR="00F84535" w:rsidRPr="00F84535">
        <w:rPr>
          <w:rStyle w:val="libAlaemChar"/>
          <w:rFonts w:hint="cs"/>
          <w:rtl/>
        </w:rPr>
        <w:t>(</w:t>
      </w:r>
      <w:r w:rsidR="00F84535" w:rsidRPr="00F84535">
        <w:rPr>
          <w:rStyle w:val="libAieChar"/>
          <w:rtl/>
        </w:rPr>
        <w:t>وَ عَلاماتٍ وَ بِالنَّجْمِ هُمْ يَهْتَدُونَ</w:t>
      </w:r>
      <w:r w:rsidR="00F84535" w:rsidRPr="00F84535">
        <w:rPr>
          <w:rStyle w:val="libAlaemChar"/>
          <w:rFonts w:hint="cs"/>
          <w:rtl/>
        </w:rPr>
        <w:t>)</w:t>
      </w:r>
      <w:r w:rsidR="00F84535">
        <w:rPr>
          <w:rFonts w:hint="cs"/>
          <w:rtl/>
        </w:rPr>
        <w:t xml:space="preserve"> </w:t>
      </w:r>
    </w:p>
    <w:p w:rsidR="00AE5D30" w:rsidRPr="006F7D95" w:rsidRDefault="00AE5D30" w:rsidP="00F84535">
      <w:pPr>
        <w:pStyle w:val="libNormal"/>
        <w:rPr>
          <w:rtl/>
        </w:rPr>
      </w:pPr>
      <w:r w:rsidRPr="006F7D95">
        <w:rPr>
          <w:rtl/>
        </w:rPr>
        <w:t xml:space="preserve">دانستم كه راهنمايان قافله اند. پرسيدم: در اين خيمه ها كسى دارى؟ گفت: </w:t>
      </w:r>
      <w:r w:rsidR="00F84535">
        <w:rPr>
          <w:rStyle w:val="libAlaemChar"/>
          <w:rFonts w:hint="cs"/>
          <w:rtl/>
        </w:rPr>
        <w:t>«</w:t>
      </w:r>
      <w:r w:rsidR="00F84535" w:rsidRPr="00F84535">
        <w:rPr>
          <w:rStyle w:val="libHadeesChar"/>
          <w:rtl/>
        </w:rPr>
        <w:t>اِتَّخَذَ إِبْرَاهِيمَ خَلِيلاً وَ كَلَّمَ مُوسَى تَكْلِيماً</w:t>
      </w:r>
      <w:r w:rsidR="00F84535" w:rsidRPr="00F84535">
        <w:rPr>
          <w:rtl/>
        </w:rPr>
        <w:t xml:space="preserve"> </w:t>
      </w:r>
      <w:r w:rsidR="00F84535" w:rsidRPr="00F84535">
        <w:rPr>
          <w:rStyle w:val="libAlaemChar"/>
          <w:rFonts w:hint="cs"/>
          <w:rtl/>
        </w:rPr>
        <w:t>(</w:t>
      </w:r>
      <w:r w:rsidR="00F84535" w:rsidRPr="00F84535">
        <w:rPr>
          <w:rStyle w:val="libAieChar"/>
          <w:rtl/>
        </w:rPr>
        <w:t>يَا يَحْيَى خُذِ الْكِتَابَ بِقُوَّةٍ</w:t>
      </w:r>
      <w:r w:rsidR="00F84535" w:rsidRPr="00F84535">
        <w:rPr>
          <w:rStyle w:val="libAlaemChar"/>
          <w:rFonts w:hint="cs"/>
          <w:rtl/>
        </w:rPr>
        <w:t>)</w:t>
      </w:r>
      <w:r w:rsidR="00F84535">
        <w:rPr>
          <w:rFonts w:hint="cs"/>
          <w:rtl/>
        </w:rPr>
        <w:t>»</w:t>
      </w:r>
    </w:p>
    <w:p w:rsidR="00AE5D30" w:rsidRPr="006F7D95" w:rsidRDefault="00AE5D30" w:rsidP="00AE5D30">
      <w:pPr>
        <w:pStyle w:val="libNormal"/>
        <w:rPr>
          <w:rtl/>
        </w:rPr>
      </w:pPr>
      <w:r w:rsidRPr="006F7D95">
        <w:rPr>
          <w:rtl/>
        </w:rPr>
        <w:t xml:space="preserve">من اين اسم ها را صدا زدم و جوانانى آمدند. </w:t>
      </w:r>
    </w:p>
    <w:p w:rsidR="00AE5D30" w:rsidRPr="006F7D95" w:rsidRDefault="00AE5D30" w:rsidP="00F84535">
      <w:pPr>
        <w:pStyle w:val="libNormal"/>
        <w:rPr>
          <w:rtl/>
        </w:rPr>
      </w:pPr>
      <w:r w:rsidRPr="006F7D95">
        <w:rPr>
          <w:rtl/>
        </w:rPr>
        <w:t xml:space="preserve">گفت: </w:t>
      </w:r>
      <w:r w:rsidR="00F84535">
        <w:rPr>
          <w:rFonts w:hint="cs"/>
          <w:rtl/>
        </w:rPr>
        <w:t>«</w:t>
      </w:r>
      <w:r w:rsidR="00F84535" w:rsidRPr="00F84535">
        <w:rPr>
          <w:rStyle w:val="libHadeesChar"/>
          <w:rtl/>
        </w:rPr>
        <w:t>فَابْعَثُوا أَحَدَكُم بِوَرِقِكُمْ هَٰذِهِ إِلَى الْمَدِينَةِ فَلْيَنظُرْ أَيُّهَا أَزْكَىٰ طَعَامًا</w:t>
      </w:r>
      <w:r w:rsidR="00F84535" w:rsidRPr="00F84535">
        <w:rPr>
          <w:rStyle w:val="libHadeesChar"/>
          <w:rFonts w:hint="cs"/>
          <w:rtl/>
        </w:rPr>
        <w:t xml:space="preserve"> فَلْيَأْتِكُم بِرِزْقٍ مِّنْهُ</w:t>
      </w:r>
      <w:r w:rsidR="00F84535">
        <w:rPr>
          <w:rFonts w:hint="cs"/>
          <w:rtl/>
        </w:rPr>
        <w:t>»</w:t>
      </w:r>
    </w:p>
    <w:p w:rsidR="00AE5D30" w:rsidRPr="006F7D95" w:rsidRDefault="00AE5D30" w:rsidP="00AE5D30">
      <w:pPr>
        <w:pStyle w:val="libNormal"/>
        <w:rPr>
          <w:rtl/>
        </w:rPr>
      </w:pPr>
      <w:r w:rsidRPr="006F7D95">
        <w:rPr>
          <w:rtl/>
        </w:rPr>
        <w:t xml:space="preserve">يكى از آنها رفت و غذايى آورد و جلوى من به زمين گذاشت. </w:t>
      </w:r>
    </w:p>
    <w:p w:rsidR="00AE5D30" w:rsidRPr="006F7D95" w:rsidRDefault="00AE5D30" w:rsidP="0010376D">
      <w:pPr>
        <w:pStyle w:val="libNormal"/>
        <w:rPr>
          <w:rtl/>
        </w:rPr>
      </w:pPr>
      <w:r w:rsidRPr="006F7D95">
        <w:rPr>
          <w:rtl/>
        </w:rPr>
        <w:t xml:space="preserve">گفت: </w:t>
      </w:r>
      <w:r w:rsidR="0010376D" w:rsidRPr="0010376D">
        <w:rPr>
          <w:rStyle w:val="libAlaemChar"/>
          <w:rFonts w:hint="cs"/>
          <w:rtl/>
        </w:rPr>
        <w:t>(</w:t>
      </w:r>
      <w:r w:rsidR="0010376D" w:rsidRPr="0010376D">
        <w:rPr>
          <w:rStyle w:val="libAieChar"/>
          <w:rtl/>
        </w:rPr>
        <w:t>كُلُوا وَاشْرَبُوا هَنِيئًا بِمَا أَسْلَفْتُمْ فِي الأيَّامِ الْخَالِيَةِ</w:t>
      </w:r>
      <w:r w:rsidR="0010376D" w:rsidRPr="0010376D">
        <w:rPr>
          <w:rStyle w:val="libAlaemChar"/>
          <w:rFonts w:hint="cs"/>
          <w:rtl/>
        </w:rPr>
        <w:t>)</w:t>
      </w:r>
      <w:r w:rsidR="0010376D">
        <w:rPr>
          <w:rFonts w:hint="cs"/>
          <w:rtl/>
        </w:rPr>
        <w:t xml:space="preserve"> </w:t>
      </w:r>
    </w:p>
    <w:p w:rsidR="00AE5D30" w:rsidRDefault="00AE5D30" w:rsidP="00AE5D30">
      <w:pPr>
        <w:pStyle w:val="libNormal"/>
        <w:rPr>
          <w:rtl/>
          <w:lang w:bidi="fa-IR"/>
        </w:rPr>
      </w:pPr>
      <w:r>
        <w:rPr>
          <w:rtl/>
          <w:lang w:bidi="fa-IR"/>
        </w:rPr>
        <w:t xml:space="preserve">گفتم اين غذا بر من حرام است تا نگوييد اين زن كيست، گفتند او مادر ماست كه چهل سال است به جز قرآن سخن نمى گويد. </w:t>
      </w:r>
    </w:p>
    <w:p w:rsidR="0010376D" w:rsidRDefault="00AE5D30" w:rsidP="00AE5D30">
      <w:pPr>
        <w:pStyle w:val="libNormal"/>
        <w:rPr>
          <w:rtl/>
          <w:lang w:bidi="fa-IR"/>
        </w:rPr>
      </w:pPr>
      <w:r>
        <w:rPr>
          <w:rtl/>
          <w:lang w:bidi="fa-IR"/>
        </w:rPr>
        <w:t>اين روايت بدون ذكر سند در كتاب «زنان پيامبر» عماد زاده نقل شده است و به دلايل مختلف از جمله فاصله زمانى (40 سال) معلوم مى شود اگر سنديت داشته باشد مربوط به بانويى ديگر است.</w:t>
      </w:r>
    </w:p>
    <w:p w:rsidR="00AE5D30" w:rsidRDefault="00AE5D30" w:rsidP="00AE5D30">
      <w:pPr>
        <w:pStyle w:val="libNormal"/>
        <w:rPr>
          <w:rFonts w:eastAsia="B Badr"/>
          <w:rtl/>
        </w:rPr>
      </w:pPr>
      <w:r>
        <w:rPr>
          <w:rtl/>
          <w:lang w:bidi="fa-IR"/>
        </w:rPr>
        <w:t xml:space="preserve">عمادزاده در اين باره مى نويسد: اين حكايت غير از حكايت فضه است و ظاهرا از خاندان فضه بوده است كه سمت خاندان و فاميل خود را حفظ كرده است و به قرآن </w:t>
      </w:r>
      <w:r>
        <w:rPr>
          <w:rtl/>
          <w:lang w:bidi="fa-IR"/>
        </w:rPr>
        <w:lastRenderedPageBreak/>
        <w:t xml:space="preserve">ماءنوس گرديده و به آيات قرآن سخن مى گفتند و در كتب اهل سنت اين حكايت را نقل كرده اند كه نمونه يك متقيه را نشان مى دهد. </w:t>
      </w:r>
      <w:r w:rsidRPr="002E7AE2">
        <w:rPr>
          <w:rStyle w:val="libFootnotenumChar"/>
          <w:rtl/>
          <w:lang w:bidi="fa-IR"/>
        </w:rPr>
        <w:t>(94</w:t>
      </w:r>
      <w:r>
        <w:rPr>
          <w:rStyle w:val="libFootnotenumChar"/>
          <w:rtl/>
          <w:lang w:bidi="fa-IR"/>
        </w:rPr>
        <w:t>)</w:t>
      </w:r>
      <w:r w:rsidRPr="0010376D">
        <w:rPr>
          <w:rFonts w:eastAsia="B Badr"/>
          <w:rtl/>
        </w:rPr>
        <w:t xml:space="preserve"> </w:t>
      </w:r>
    </w:p>
    <w:p w:rsidR="0010376D" w:rsidRDefault="0010376D" w:rsidP="00AE5D30">
      <w:pPr>
        <w:pStyle w:val="libNormal"/>
        <w:rPr>
          <w:rtl/>
          <w:lang w:bidi="fa-IR"/>
        </w:rPr>
      </w:pPr>
      <w:r>
        <w:rPr>
          <w:rFonts w:eastAsia="B Badr"/>
          <w:rtl/>
        </w:rPr>
        <w:br w:type="page"/>
      </w:r>
    </w:p>
    <w:p w:rsidR="00AE5D30" w:rsidRDefault="00AE5D30" w:rsidP="00AE5D30">
      <w:pPr>
        <w:pStyle w:val="Heading2"/>
        <w:rPr>
          <w:rtl/>
          <w:lang w:bidi="fa-IR"/>
        </w:rPr>
      </w:pPr>
      <w:bookmarkStart w:id="72" w:name="_Toc395096788"/>
      <w:bookmarkStart w:id="73" w:name="_Toc533932129"/>
      <w:r>
        <w:rPr>
          <w:rtl/>
          <w:lang w:bidi="fa-IR"/>
        </w:rPr>
        <w:t>نمونه عينى</w:t>
      </w:r>
      <w:bookmarkEnd w:id="72"/>
      <w:bookmarkEnd w:id="73"/>
    </w:p>
    <w:p w:rsidR="00AE5D30" w:rsidRDefault="00AE5D30" w:rsidP="002D0A6B">
      <w:pPr>
        <w:pStyle w:val="libNormal"/>
        <w:rPr>
          <w:rtl/>
          <w:lang w:bidi="fa-IR"/>
        </w:rPr>
      </w:pPr>
      <w:r>
        <w:rPr>
          <w:rtl/>
          <w:lang w:bidi="fa-IR"/>
        </w:rPr>
        <w:t>باور اين رويداد به ظاهر سخت مى نمايد و اين كه زنى بتواند، اين گونه و با تسلط شگفت انگيز آيات الهى را در جاى مورد نظر به كار برد، اعجاز گونه مى نمايد اما نمونه اى جالب و ملموس از اين اشخاص را ما در زمان خود مى شناسيم، محمد حسين طباطبايى، حافظ خردسالى كه اعجاب مسلمانان جهان را برانگيخته، در حال حاضر فقط هفت سال دارد، وى با آيات الهى به سخت ترين س</w:t>
      </w:r>
      <w:r w:rsidR="002D0A6B">
        <w:rPr>
          <w:rFonts w:hint="cs"/>
          <w:rtl/>
          <w:lang w:bidi="fa-IR"/>
        </w:rPr>
        <w:t>ؤ</w:t>
      </w:r>
      <w:r>
        <w:rPr>
          <w:rtl/>
          <w:lang w:bidi="fa-IR"/>
        </w:rPr>
        <w:t xml:space="preserve">ال هاى روزمره پاسخ مى گويد. آنچه اينك مى خوانيم ملاقاتى است كه حجة الاسلام و المسلمين محسن قرائتى در سفر حج با ايشان داشته است، او مى گويد: </w:t>
      </w:r>
    </w:p>
    <w:p w:rsidR="00AE5D30" w:rsidRDefault="00AE5D30" w:rsidP="00AE5D30">
      <w:pPr>
        <w:pStyle w:val="libNormal"/>
        <w:rPr>
          <w:rtl/>
          <w:lang w:bidi="fa-IR"/>
        </w:rPr>
      </w:pPr>
      <w:r>
        <w:rPr>
          <w:rtl/>
          <w:lang w:bidi="fa-IR"/>
        </w:rPr>
        <w:t xml:space="preserve">به محمد حسين گفتم: بفرما داخل. </w:t>
      </w:r>
    </w:p>
    <w:p w:rsidR="00AE5D30" w:rsidRPr="006F7D95" w:rsidRDefault="00AE5D30" w:rsidP="00A4214A">
      <w:pPr>
        <w:pStyle w:val="libNormal"/>
        <w:rPr>
          <w:rtl/>
        </w:rPr>
      </w:pPr>
      <w:r w:rsidRPr="006F7D95">
        <w:rPr>
          <w:rtl/>
        </w:rPr>
        <w:t xml:space="preserve">گفت: </w:t>
      </w:r>
      <w:r w:rsidR="00A4214A" w:rsidRPr="00A4214A">
        <w:rPr>
          <w:rStyle w:val="libAlaemChar"/>
          <w:rFonts w:hint="cs"/>
          <w:rtl/>
        </w:rPr>
        <w:t>(</w:t>
      </w:r>
      <w:r w:rsidR="00A4214A" w:rsidRPr="00A4214A">
        <w:rPr>
          <w:rStyle w:val="libAieChar"/>
          <w:rtl/>
        </w:rPr>
        <w:t>ادْخُلُوها بِسَلامٍ آمِنِينَ</w:t>
      </w:r>
      <w:r w:rsidR="00A4214A" w:rsidRPr="00A4214A">
        <w:rPr>
          <w:rStyle w:val="libAlaemChar"/>
          <w:rFonts w:hint="cs"/>
          <w:rtl/>
        </w:rPr>
        <w:t>)</w:t>
      </w:r>
      <w:r w:rsidRPr="006F7D95">
        <w:rPr>
          <w:rtl/>
        </w:rPr>
        <w:t xml:space="preserve">. </w:t>
      </w:r>
      <w:r w:rsidRPr="006F7D95">
        <w:rPr>
          <w:rStyle w:val="libFootnotenumChar"/>
          <w:rtl/>
        </w:rPr>
        <w:t>(95)</w:t>
      </w:r>
      <w:r w:rsidRPr="00DF0F22">
        <w:rPr>
          <w:rFonts w:eastAsia="B Badr"/>
          <w:rtl/>
        </w:rPr>
        <w:t xml:space="preserve"> </w:t>
      </w:r>
    </w:p>
    <w:p w:rsidR="00AE5D30" w:rsidRDefault="00AE5D30" w:rsidP="00AE5D30">
      <w:pPr>
        <w:pStyle w:val="libNormal"/>
        <w:rPr>
          <w:rtl/>
          <w:lang w:bidi="fa-IR"/>
        </w:rPr>
      </w:pPr>
      <w:r>
        <w:rPr>
          <w:rtl/>
          <w:lang w:bidi="fa-IR"/>
        </w:rPr>
        <w:t>سئوال شد، غذا هست غذاى ديگرى هم ميل دارد؟</w:t>
      </w:r>
    </w:p>
    <w:p w:rsidR="00AE5D30" w:rsidRPr="006F7D95" w:rsidRDefault="00AE5D30" w:rsidP="00A4214A">
      <w:pPr>
        <w:pStyle w:val="libNormal"/>
        <w:rPr>
          <w:rtl/>
        </w:rPr>
      </w:pPr>
      <w:r w:rsidRPr="006F7D95">
        <w:rPr>
          <w:rtl/>
        </w:rPr>
        <w:t xml:space="preserve">گفت: </w:t>
      </w:r>
      <w:r w:rsidR="00A4214A" w:rsidRPr="00A4214A">
        <w:rPr>
          <w:rStyle w:val="libAlaemChar"/>
          <w:rFonts w:hint="cs"/>
          <w:rtl/>
        </w:rPr>
        <w:t>(</w:t>
      </w:r>
      <w:r w:rsidR="00A4214A" w:rsidRPr="00A4214A">
        <w:rPr>
          <w:rStyle w:val="libAieChar"/>
          <w:rtl/>
        </w:rPr>
        <w:t>لَن نَّصْبِرَ عَلَى طَعَامٍ وَاحِدٍ</w:t>
      </w:r>
      <w:r w:rsidR="00A4214A" w:rsidRPr="00A4214A">
        <w:rPr>
          <w:rStyle w:val="libAlaemChar"/>
          <w:rFonts w:hint="cs"/>
          <w:rtl/>
        </w:rPr>
        <w:t>)</w:t>
      </w:r>
      <w:r w:rsidRPr="006F7D95">
        <w:rPr>
          <w:rtl/>
        </w:rPr>
        <w:t xml:space="preserve"> </w:t>
      </w:r>
      <w:r w:rsidRPr="006F7D95">
        <w:rPr>
          <w:rStyle w:val="libFootnotenumChar"/>
          <w:rtl/>
        </w:rPr>
        <w:t>(96)</w:t>
      </w:r>
      <w:r w:rsidR="00A4214A" w:rsidRPr="00A4214A">
        <w:rPr>
          <w:rFonts w:eastAsia="B Badr" w:hint="cs"/>
          <w:rtl/>
        </w:rPr>
        <w:t xml:space="preserve"> </w:t>
      </w:r>
    </w:p>
    <w:p w:rsidR="00AE5D30" w:rsidRDefault="00AE5D30" w:rsidP="00AE5D30">
      <w:pPr>
        <w:pStyle w:val="libNormal"/>
        <w:rPr>
          <w:rtl/>
          <w:lang w:bidi="fa-IR"/>
        </w:rPr>
      </w:pPr>
      <w:r>
        <w:rPr>
          <w:rtl/>
          <w:lang w:bidi="fa-IR"/>
        </w:rPr>
        <w:t>رئيس حج به او گفت: ما شما را به صورت رايگان به مكه مى آوريم، يك عمره هم مى آوريم. چيزى ديگرى از ما مى خواهى؟</w:t>
      </w:r>
    </w:p>
    <w:p w:rsidR="00AE5D30" w:rsidRPr="006F7D95" w:rsidRDefault="00AE5D30" w:rsidP="00A4214A">
      <w:pPr>
        <w:pStyle w:val="libNormal"/>
        <w:rPr>
          <w:rtl/>
        </w:rPr>
      </w:pPr>
      <w:r w:rsidRPr="006F7D95">
        <w:rPr>
          <w:rtl/>
        </w:rPr>
        <w:t xml:space="preserve">گفت: </w:t>
      </w:r>
      <w:r w:rsidR="00A4214A" w:rsidRPr="00A4214A">
        <w:rPr>
          <w:rStyle w:val="libAlaemChar"/>
          <w:rFonts w:hint="cs"/>
          <w:rtl/>
        </w:rPr>
        <w:t>(</w:t>
      </w:r>
      <w:r w:rsidR="00A4214A" w:rsidRPr="00A4214A">
        <w:rPr>
          <w:rStyle w:val="libAieChar"/>
          <w:rtl/>
        </w:rPr>
        <w:t>قُلْ مَا سَأَلْتُكُمْ مِنْ أَجْرٍ</w:t>
      </w:r>
      <w:r w:rsidR="00A4214A" w:rsidRPr="00A4214A">
        <w:rPr>
          <w:rStyle w:val="libAlaemChar"/>
          <w:rFonts w:hint="cs"/>
          <w:rtl/>
        </w:rPr>
        <w:t>)</w:t>
      </w:r>
      <w:r w:rsidR="00A4214A" w:rsidRPr="00A4214A">
        <w:rPr>
          <w:rtl/>
        </w:rPr>
        <w:t xml:space="preserve"> </w:t>
      </w:r>
      <w:r w:rsidRPr="006F7D95">
        <w:rPr>
          <w:rStyle w:val="libFootnotenumChar"/>
          <w:rtl/>
        </w:rPr>
        <w:t>(97)</w:t>
      </w:r>
      <w:r w:rsidR="00A4214A">
        <w:rPr>
          <w:rFonts w:hint="cs"/>
          <w:rtl/>
        </w:rPr>
        <w:t>.</w:t>
      </w:r>
    </w:p>
    <w:p w:rsidR="00AE5D30" w:rsidRPr="006F7D95" w:rsidRDefault="00AE5D30" w:rsidP="00AE5D30">
      <w:pPr>
        <w:pStyle w:val="libNormal"/>
        <w:rPr>
          <w:rtl/>
        </w:rPr>
      </w:pPr>
      <w:r w:rsidRPr="006F7D95">
        <w:rPr>
          <w:rtl/>
        </w:rPr>
        <w:t>پرسيدم: آيا دوست دارى بازى كنى؟</w:t>
      </w:r>
    </w:p>
    <w:p w:rsidR="00AE5D30" w:rsidRPr="006F7D95" w:rsidRDefault="00AE5D30" w:rsidP="00A4214A">
      <w:pPr>
        <w:pStyle w:val="libNormal"/>
        <w:rPr>
          <w:rtl/>
        </w:rPr>
      </w:pPr>
      <w:r w:rsidRPr="006F7D95">
        <w:rPr>
          <w:rtl/>
        </w:rPr>
        <w:t xml:space="preserve">گفت: </w:t>
      </w:r>
      <w:r w:rsidR="00A4214A" w:rsidRPr="00A4214A">
        <w:rPr>
          <w:rStyle w:val="libAlaemChar"/>
          <w:rFonts w:hint="cs"/>
          <w:rtl/>
        </w:rPr>
        <w:t>(</w:t>
      </w:r>
      <w:r w:rsidR="00A4214A" w:rsidRPr="00A4214A">
        <w:rPr>
          <w:rStyle w:val="libAieChar"/>
          <w:rtl/>
        </w:rPr>
        <w:t>وَلَا تَنْسَ نَصِيبَكَ مِنَ الدُّنْيَا</w:t>
      </w:r>
      <w:r w:rsidR="00A4214A" w:rsidRPr="00A4214A">
        <w:rPr>
          <w:rStyle w:val="libAlaemChar"/>
          <w:rFonts w:hint="cs"/>
          <w:rtl/>
        </w:rPr>
        <w:t>)</w:t>
      </w:r>
      <w:r w:rsidRPr="006F7D95">
        <w:rPr>
          <w:rtl/>
        </w:rPr>
        <w:t xml:space="preserve"> </w:t>
      </w:r>
      <w:r w:rsidRPr="006F7D95">
        <w:rPr>
          <w:rStyle w:val="libFootnotenumChar"/>
          <w:rtl/>
        </w:rPr>
        <w:t>(98)</w:t>
      </w:r>
      <w:r w:rsidRPr="00A4214A">
        <w:rPr>
          <w:rFonts w:eastAsia="B Badr"/>
          <w:rtl/>
        </w:rPr>
        <w:t xml:space="preserve"> </w:t>
      </w:r>
    </w:p>
    <w:p w:rsidR="00AE5D30" w:rsidRPr="006F7D95" w:rsidRDefault="00AE5D30" w:rsidP="00AE5D30">
      <w:pPr>
        <w:pStyle w:val="libNormal"/>
        <w:rPr>
          <w:rtl/>
        </w:rPr>
      </w:pPr>
      <w:r w:rsidRPr="006F7D95">
        <w:rPr>
          <w:rtl/>
        </w:rPr>
        <w:t>گفتم: چطور بچه به اين كوچكى به اين مقام رسيده؟</w:t>
      </w:r>
    </w:p>
    <w:p w:rsidR="00AE5D30" w:rsidRPr="006F7D95" w:rsidRDefault="00AE5D30" w:rsidP="00A4214A">
      <w:pPr>
        <w:pStyle w:val="libNormal"/>
        <w:rPr>
          <w:rtl/>
        </w:rPr>
      </w:pPr>
      <w:r w:rsidRPr="006F7D95">
        <w:rPr>
          <w:rtl/>
        </w:rPr>
        <w:t xml:space="preserve">گفت: </w:t>
      </w:r>
      <w:r w:rsidR="00A4214A" w:rsidRPr="00A4214A">
        <w:rPr>
          <w:rStyle w:val="libAlaemChar"/>
          <w:rFonts w:hint="cs"/>
          <w:rtl/>
        </w:rPr>
        <w:t>(</w:t>
      </w:r>
      <w:r w:rsidR="00A4214A" w:rsidRPr="00A4214A">
        <w:rPr>
          <w:rStyle w:val="libAieChar"/>
          <w:rtl/>
        </w:rPr>
        <w:t>يُؤْتِي الْحِكْمَةَ مَنْ يَشَاءُ</w:t>
      </w:r>
      <w:r w:rsidR="00A4214A" w:rsidRPr="00A4214A">
        <w:rPr>
          <w:rStyle w:val="libAlaemChar"/>
          <w:rFonts w:hint="cs"/>
          <w:rtl/>
        </w:rPr>
        <w:t>)</w:t>
      </w:r>
      <w:r w:rsidRPr="006F7D95">
        <w:rPr>
          <w:rtl/>
        </w:rPr>
        <w:t xml:space="preserve"> </w:t>
      </w:r>
      <w:r w:rsidRPr="006F7D95">
        <w:rPr>
          <w:rStyle w:val="libFootnotenumChar"/>
          <w:rtl/>
        </w:rPr>
        <w:t>(99)</w:t>
      </w:r>
      <w:r w:rsidRPr="00A4214A">
        <w:rPr>
          <w:rFonts w:eastAsia="B Badr"/>
          <w:rtl/>
        </w:rPr>
        <w:t xml:space="preserve"> </w:t>
      </w:r>
    </w:p>
    <w:p w:rsidR="00AE5D30" w:rsidRPr="006F7D95" w:rsidRDefault="00AE5D30" w:rsidP="00107802">
      <w:pPr>
        <w:pStyle w:val="libNormal"/>
        <w:rPr>
          <w:rtl/>
        </w:rPr>
      </w:pPr>
      <w:r w:rsidRPr="006F7D95">
        <w:rPr>
          <w:rtl/>
        </w:rPr>
        <w:t xml:space="preserve">گفتم: مى توانى از يك تا 10 بشمارى؟ گفت: </w:t>
      </w:r>
      <w:r w:rsidR="00692427">
        <w:rPr>
          <w:rFonts w:hint="cs"/>
          <w:rtl/>
        </w:rPr>
        <w:t>1و2-</w:t>
      </w:r>
      <w:r w:rsidRPr="006F7D95">
        <w:rPr>
          <w:rtl/>
        </w:rPr>
        <w:t xml:space="preserve"> </w:t>
      </w:r>
      <w:r w:rsidR="00692427" w:rsidRPr="00692427">
        <w:rPr>
          <w:rStyle w:val="libAlaemChar"/>
          <w:rFonts w:hint="cs"/>
          <w:rtl/>
        </w:rPr>
        <w:t>(</w:t>
      </w:r>
      <w:r w:rsidR="00692427" w:rsidRPr="00692427">
        <w:rPr>
          <w:rStyle w:val="libAieChar"/>
          <w:rtl/>
        </w:rPr>
        <w:t>إِنَّما أَعِظُكُمْ بِواحِدَةٍ أَنْ تَقُومُوا لِلَّهِ مَثْنى وَ فُرادى</w:t>
      </w:r>
      <w:r w:rsidR="00692427" w:rsidRPr="00692427">
        <w:rPr>
          <w:rStyle w:val="libAlaemChar"/>
          <w:rFonts w:hint="cs"/>
          <w:rtl/>
        </w:rPr>
        <w:t>)</w:t>
      </w:r>
      <w:r w:rsidRPr="006F7D95">
        <w:rPr>
          <w:rtl/>
        </w:rPr>
        <w:t xml:space="preserve"> </w:t>
      </w:r>
      <w:r w:rsidRPr="006F7D95">
        <w:rPr>
          <w:rStyle w:val="libFootnotenumChar"/>
          <w:rtl/>
        </w:rPr>
        <w:t>(100)</w:t>
      </w:r>
      <w:r w:rsidRPr="00692427">
        <w:rPr>
          <w:rFonts w:eastAsia="B Badr"/>
          <w:rtl/>
        </w:rPr>
        <w:t xml:space="preserve"> </w:t>
      </w:r>
      <w:r w:rsidR="00692427">
        <w:rPr>
          <w:rFonts w:hint="cs"/>
          <w:rtl/>
        </w:rPr>
        <w:t>3-</w:t>
      </w:r>
      <w:r w:rsidRPr="006F7D95">
        <w:rPr>
          <w:rtl/>
        </w:rPr>
        <w:t xml:space="preserve"> </w:t>
      </w:r>
      <w:r w:rsidR="00692427" w:rsidRPr="00692427">
        <w:rPr>
          <w:rStyle w:val="libAlaemChar"/>
          <w:rFonts w:hint="cs"/>
          <w:rtl/>
        </w:rPr>
        <w:t>(</w:t>
      </w:r>
      <w:r w:rsidR="00692427" w:rsidRPr="00692427">
        <w:rPr>
          <w:rStyle w:val="libAieChar"/>
          <w:rtl/>
        </w:rPr>
        <w:t>بِثَلاثَةِ آلافٍ مِنَ الْمَلائِكَةِ</w:t>
      </w:r>
      <w:r w:rsidR="00692427" w:rsidRPr="00692427">
        <w:rPr>
          <w:rStyle w:val="libAlaemChar"/>
          <w:rFonts w:hint="cs"/>
          <w:rtl/>
        </w:rPr>
        <w:t>)</w:t>
      </w:r>
      <w:r w:rsidRPr="006F7D95">
        <w:rPr>
          <w:rtl/>
        </w:rPr>
        <w:t xml:space="preserve"> </w:t>
      </w:r>
      <w:r w:rsidRPr="006F7D95">
        <w:rPr>
          <w:rStyle w:val="libFootnotenumChar"/>
          <w:rtl/>
        </w:rPr>
        <w:t>(101)</w:t>
      </w:r>
      <w:r w:rsidRPr="00692427">
        <w:rPr>
          <w:rFonts w:eastAsia="B Badr"/>
          <w:rtl/>
        </w:rPr>
        <w:t xml:space="preserve"> </w:t>
      </w:r>
      <w:r w:rsidR="00692427">
        <w:rPr>
          <w:rFonts w:hint="cs"/>
          <w:rtl/>
        </w:rPr>
        <w:t>4-</w:t>
      </w:r>
      <w:r w:rsidRPr="006F7D95">
        <w:rPr>
          <w:rtl/>
        </w:rPr>
        <w:t xml:space="preserve"> </w:t>
      </w:r>
      <w:r w:rsidR="00692427" w:rsidRPr="00692427">
        <w:rPr>
          <w:rStyle w:val="libAlaemChar"/>
          <w:rFonts w:hint="cs"/>
          <w:rtl/>
        </w:rPr>
        <w:t>(</w:t>
      </w:r>
      <w:r w:rsidR="00692427" w:rsidRPr="00692427">
        <w:rPr>
          <w:rStyle w:val="libAieChar"/>
          <w:rtl/>
        </w:rPr>
        <w:t>إِلَّا هُوَ رَابِعُهُمْ</w:t>
      </w:r>
      <w:r w:rsidR="00692427" w:rsidRPr="00692427">
        <w:rPr>
          <w:rStyle w:val="libAlaemChar"/>
          <w:rFonts w:hint="cs"/>
          <w:rtl/>
        </w:rPr>
        <w:t>)</w:t>
      </w:r>
      <w:r w:rsidRPr="006F7D95">
        <w:rPr>
          <w:rtl/>
        </w:rPr>
        <w:t xml:space="preserve"> </w:t>
      </w:r>
      <w:r w:rsidRPr="006F7D95">
        <w:rPr>
          <w:rStyle w:val="libFootnotenumChar"/>
          <w:rtl/>
        </w:rPr>
        <w:t>(102)</w:t>
      </w:r>
      <w:r w:rsidRPr="00692427">
        <w:rPr>
          <w:rFonts w:eastAsia="B Badr"/>
          <w:rtl/>
        </w:rPr>
        <w:t xml:space="preserve"> </w:t>
      </w:r>
      <w:r w:rsidR="00692427">
        <w:rPr>
          <w:rFonts w:hint="cs"/>
          <w:rtl/>
        </w:rPr>
        <w:lastRenderedPageBreak/>
        <w:t>5-</w:t>
      </w:r>
      <w:r w:rsidRPr="006F7D95">
        <w:rPr>
          <w:rtl/>
        </w:rPr>
        <w:t xml:space="preserve"> </w:t>
      </w:r>
      <w:r w:rsidR="00151586" w:rsidRPr="00151586">
        <w:rPr>
          <w:rStyle w:val="libAlaemChar"/>
          <w:rFonts w:hint="cs"/>
          <w:rtl/>
        </w:rPr>
        <w:t>(</w:t>
      </w:r>
      <w:r w:rsidR="00151586" w:rsidRPr="00151586">
        <w:rPr>
          <w:rStyle w:val="libAieChar"/>
          <w:rtl/>
        </w:rPr>
        <w:t>بِخَمْسَةِ آلَافٍ</w:t>
      </w:r>
      <w:r w:rsidR="00151586" w:rsidRPr="00151586">
        <w:rPr>
          <w:rStyle w:val="libAlaemChar"/>
          <w:rFonts w:hint="cs"/>
          <w:rtl/>
        </w:rPr>
        <w:t>)</w:t>
      </w:r>
      <w:r w:rsidRPr="006F7D95">
        <w:rPr>
          <w:rtl/>
        </w:rPr>
        <w:t xml:space="preserve"> </w:t>
      </w:r>
      <w:r w:rsidRPr="006F7D95">
        <w:rPr>
          <w:rStyle w:val="libFootnotenumChar"/>
          <w:rtl/>
        </w:rPr>
        <w:t>(103)</w:t>
      </w:r>
      <w:r w:rsidRPr="00151586">
        <w:rPr>
          <w:rFonts w:eastAsia="B Badr"/>
          <w:rtl/>
        </w:rPr>
        <w:t xml:space="preserve"> </w:t>
      </w:r>
      <w:r w:rsidR="00151586">
        <w:rPr>
          <w:rFonts w:hint="cs"/>
          <w:rtl/>
        </w:rPr>
        <w:t>6-</w:t>
      </w:r>
      <w:r w:rsidRPr="006F7D95">
        <w:rPr>
          <w:rtl/>
        </w:rPr>
        <w:t xml:space="preserve"> </w:t>
      </w:r>
      <w:r w:rsidR="00151586" w:rsidRPr="00151586">
        <w:rPr>
          <w:rStyle w:val="libAlaemChar"/>
          <w:rFonts w:hint="cs"/>
          <w:rtl/>
        </w:rPr>
        <w:t>(</w:t>
      </w:r>
      <w:r w:rsidR="00151586" w:rsidRPr="00151586">
        <w:rPr>
          <w:rStyle w:val="libAieChar"/>
          <w:rtl/>
        </w:rPr>
        <w:t>فِي سِتَّةِ أَيَّامٍ</w:t>
      </w:r>
      <w:r w:rsidR="00151586" w:rsidRPr="00151586">
        <w:rPr>
          <w:rStyle w:val="libAlaemChar"/>
          <w:rFonts w:hint="cs"/>
          <w:rtl/>
        </w:rPr>
        <w:t>)</w:t>
      </w:r>
      <w:r w:rsidR="00151586" w:rsidRPr="00151586">
        <w:rPr>
          <w:rFonts w:eastAsia="B Badr"/>
          <w:rtl/>
        </w:rPr>
        <w:t xml:space="preserve"> </w:t>
      </w:r>
      <w:r w:rsidRPr="006F7D95">
        <w:rPr>
          <w:rStyle w:val="libFootnotenumChar"/>
          <w:rtl/>
        </w:rPr>
        <w:t>(104)</w:t>
      </w:r>
      <w:r w:rsidRPr="00151586">
        <w:rPr>
          <w:rFonts w:eastAsia="B Badr"/>
          <w:rtl/>
        </w:rPr>
        <w:t xml:space="preserve"> </w:t>
      </w:r>
      <w:r w:rsidR="00151586">
        <w:rPr>
          <w:rFonts w:hint="cs"/>
          <w:rtl/>
        </w:rPr>
        <w:t>7-</w:t>
      </w:r>
      <w:r w:rsidRPr="006F7D95">
        <w:rPr>
          <w:rtl/>
        </w:rPr>
        <w:t xml:space="preserve"> </w:t>
      </w:r>
      <w:r w:rsidR="00151586" w:rsidRPr="00151586">
        <w:rPr>
          <w:rStyle w:val="libAlaemChar"/>
          <w:rFonts w:hint="cs"/>
          <w:rtl/>
        </w:rPr>
        <w:t>(</w:t>
      </w:r>
      <w:r w:rsidR="00151586" w:rsidRPr="00151586">
        <w:rPr>
          <w:rStyle w:val="libAieChar"/>
          <w:rtl/>
        </w:rPr>
        <w:t>سَبْعَ لَيالٍ</w:t>
      </w:r>
      <w:r w:rsidR="00151586" w:rsidRPr="00151586">
        <w:rPr>
          <w:rStyle w:val="libAlaemChar"/>
          <w:rFonts w:hint="cs"/>
          <w:rtl/>
        </w:rPr>
        <w:t>)</w:t>
      </w:r>
      <w:r w:rsidRPr="006F7D95">
        <w:rPr>
          <w:rtl/>
        </w:rPr>
        <w:t xml:space="preserve"> </w:t>
      </w:r>
      <w:r w:rsidRPr="006F7D95">
        <w:rPr>
          <w:rStyle w:val="libFootnotenumChar"/>
          <w:rtl/>
        </w:rPr>
        <w:t>(105)</w:t>
      </w:r>
      <w:r w:rsidRPr="00151586">
        <w:rPr>
          <w:rFonts w:eastAsia="B Badr"/>
          <w:rtl/>
        </w:rPr>
        <w:t xml:space="preserve"> </w:t>
      </w:r>
      <w:r w:rsidR="00151586">
        <w:rPr>
          <w:rFonts w:hint="cs"/>
          <w:rtl/>
        </w:rPr>
        <w:t>8-</w:t>
      </w:r>
      <w:r w:rsidRPr="006F7D95">
        <w:rPr>
          <w:rtl/>
        </w:rPr>
        <w:t xml:space="preserve"> </w:t>
      </w:r>
      <w:r w:rsidR="00151586" w:rsidRPr="00151586">
        <w:rPr>
          <w:rStyle w:val="libAlaemChar"/>
          <w:rFonts w:hint="cs"/>
          <w:rtl/>
        </w:rPr>
        <w:t>(</w:t>
      </w:r>
      <w:r w:rsidR="00151586" w:rsidRPr="00151586">
        <w:rPr>
          <w:rStyle w:val="libAieChar"/>
          <w:rtl/>
        </w:rPr>
        <w:t>ثَمانِ</w:t>
      </w:r>
      <w:r w:rsidR="00151586" w:rsidRPr="00151586">
        <w:rPr>
          <w:rStyle w:val="libAieChar"/>
          <w:rFonts w:hint="cs"/>
          <w:rtl/>
        </w:rPr>
        <w:t>یَ</w:t>
      </w:r>
      <w:r w:rsidR="00151586" w:rsidRPr="00151586">
        <w:rPr>
          <w:rStyle w:val="libAieChar"/>
          <w:rFonts w:hint="eastAsia"/>
          <w:rtl/>
        </w:rPr>
        <w:t>ةَ</w:t>
      </w:r>
      <w:r w:rsidR="00151586" w:rsidRPr="00151586">
        <w:rPr>
          <w:rStyle w:val="libAieChar"/>
          <w:rtl/>
        </w:rPr>
        <w:t xml:space="preserve"> أَ</w:t>
      </w:r>
      <w:r w:rsidR="00151586" w:rsidRPr="00151586">
        <w:rPr>
          <w:rStyle w:val="libAieChar"/>
          <w:rFonts w:hint="cs"/>
          <w:rtl/>
        </w:rPr>
        <w:t>یّ</w:t>
      </w:r>
      <w:r w:rsidR="00151586" w:rsidRPr="00151586">
        <w:rPr>
          <w:rStyle w:val="libAieChar"/>
          <w:rFonts w:hint="eastAsia"/>
          <w:rtl/>
        </w:rPr>
        <w:t>ام</w:t>
      </w:r>
      <w:r w:rsidR="00151586" w:rsidRPr="00151586">
        <w:rPr>
          <w:rStyle w:val="libAlaemChar"/>
          <w:rFonts w:hint="cs"/>
          <w:rtl/>
        </w:rPr>
        <w:t>)</w:t>
      </w:r>
      <w:r w:rsidRPr="006F7D95">
        <w:rPr>
          <w:rtl/>
        </w:rPr>
        <w:t xml:space="preserve"> </w:t>
      </w:r>
      <w:r w:rsidRPr="006F7D95">
        <w:rPr>
          <w:rStyle w:val="libFootnotenumChar"/>
          <w:rtl/>
        </w:rPr>
        <w:t>(106)</w:t>
      </w:r>
      <w:r w:rsidRPr="00151586">
        <w:rPr>
          <w:rFonts w:eastAsia="B Badr"/>
          <w:rtl/>
        </w:rPr>
        <w:t xml:space="preserve"> </w:t>
      </w:r>
      <w:r w:rsidR="00151586">
        <w:rPr>
          <w:rFonts w:hint="cs"/>
          <w:rtl/>
        </w:rPr>
        <w:t>9-</w:t>
      </w:r>
      <w:r w:rsidRPr="006F7D95">
        <w:rPr>
          <w:rtl/>
        </w:rPr>
        <w:t xml:space="preserve"> </w:t>
      </w:r>
      <w:r w:rsidR="00F03353" w:rsidRPr="00F03353">
        <w:rPr>
          <w:rStyle w:val="libAlaemChar"/>
          <w:rFonts w:hint="cs"/>
          <w:rtl/>
        </w:rPr>
        <w:t>(</w:t>
      </w:r>
      <w:r w:rsidR="00F03353" w:rsidRPr="00F03353">
        <w:rPr>
          <w:rStyle w:val="libAieChar"/>
          <w:rtl/>
        </w:rPr>
        <w:t>تِسْعَةُ رَهْطٍ</w:t>
      </w:r>
      <w:r w:rsidR="00F03353" w:rsidRPr="00F03353">
        <w:rPr>
          <w:rStyle w:val="libAlaemChar"/>
          <w:rFonts w:hint="cs"/>
          <w:rtl/>
        </w:rPr>
        <w:t>)</w:t>
      </w:r>
      <w:r w:rsidRPr="006F7D95">
        <w:rPr>
          <w:rtl/>
        </w:rPr>
        <w:t xml:space="preserve"> </w:t>
      </w:r>
      <w:r w:rsidRPr="006F7D95">
        <w:rPr>
          <w:rStyle w:val="libFootnotenumChar"/>
          <w:rtl/>
        </w:rPr>
        <w:t>(107)</w:t>
      </w:r>
      <w:r w:rsidRPr="00151586">
        <w:rPr>
          <w:rFonts w:eastAsia="B Badr"/>
          <w:rtl/>
        </w:rPr>
        <w:t xml:space="preserve"> </w:t>
      </w:r>
      <w:r w:rsidR="00151586">
        <w:rPr>
          <w:rFonts w:hint="cs"/>
          <w:rtl/>
        </w:rPr>
        <w:t>10-</w:t>
      </w:r>
      <w:r w:rsidRPr="006F7D95">
        <w:rPr>
          <w:rtl/>
        </w:rPr>
        <w:t xml:space="preserve"> </w:t>
      </w:r>
      <w:r w:rsidR="00F03353" w:rsidRPr="00107802">
        <w:rPr>
          <w:rStyle w:val="libAlaemChar"/>
          <w:rFonts w:hint="cs"/>
          <w:rtl/>
        </w:rPr>
        <w:t>(</w:t>
      </w:r>
      <w:r w:rsidR="00107802" w:rsidRPr="00107802">
        <w:rPr>
          <w:rStyle w:val="libAieChar"/>
          <w:rtl/>
        </w:rPr>
        <w:t>تِلْكَ عَشَرَةٌ كَامِلَةٌ</w:t>
      </w:r>
      <w:r w:rsidR="00F03353" w:rsidRPr="00107802">
        <w:rPr>
          <w:rStyle w:val="libAlaemChar"/>
          <w:rFonts w:hint="cs"/>
          <w:rtl/>
        </w:rPr>
        <w:t>)</w:t>
      </w:r>
      <w:r w:rsidRPr="006F7D95">
        <w:rPr>
          <w:rtl/>
        </w:rPr>
        <w:t xml:space="preserve"> </w:t>
      </w:r>
      <w:r w:rsidRPr="006F7D95">
        <w:rPr>
          <w:rStyle w:val="libFootnotenumChar"/>
          <w:rtl/>
        </w:rPr>
        <w:t>(108)</w:t>
      </w:r>
      <w:r w:rsidR="00151586">
        <w:rPr>
          <w:rFonts w:hint="cs"/>
          <w:rtl/>
        </w:rPr>
        <w:t xml:space="preserve">. </w:t>
      </w:r>
    </w:p>
    <w:p w:rsidR="00AE5D30" w:rsidRPr="006F7D95" w:rsidRDefault="00AE5D30" w:rsidP="00107802">
      <w:pPr>
        <w:pStyle w:val="libNormal"/>
        <w:rPr>
          <w:rtl/>
        </w:rPr>
      </w:pPr>
      <w:r w:rsidRPr="006F7D95">
        <w:rPr>
          <w:rtl/>
        </w:rPr>
        <w:t xml:space="preserve">در جايى از شخصى پرسيدند، شهر شما چقدر جمعيت دارد، شخصى گفت: صد هزار يا بيشتر محمد حسين (علم الهدى) گفت: </w:t>
      </w:r>
      <w:r w:rsidR="00107802" w:rsidRPr="00107802">
        <w:rPr>
          <w:rStyle w:val="libAlaemChar"/>
          <w:rFonts w:hint="cs"/>
          <w:rtl/>
        </w:rPr>
        <w:t>(</w:t>
      </w:r>
      <w:r w:rsidR="00107802" w:rsidRPr="00107802">
        <w:rPr>
          <w:rStyle w:val="libAieChar"/>
          <w:rtl/>
        </w:rPr>
        <w:t>وَأَرْسَلْنَاهُ إِلَى مِائَةِ أَلْفٍ أَوْ يَزِيدُونَ</w:t>
      </w:r>
      <w:r w:rsidR="00107802" w:rsidRPr="00107802">
        <w:rPr>
          <w:rStyle w:val="libAlaemChar"/>
          <w:rFonts w:hint="cs"/>
          <w:rtl/>
        </w:rPr>
        <w:t>)</w:t>
      </w:r>
      <w:r w:rsidRPr="006F7D95">
        <w:rPr>
          <w:rtl/>
        </w:rPr>
        <w:t xml:space="preserve"> </w:t>
      </w:r>
      <w:r w:rsidRPr="006F7D95">
        <w:rPr>
          <w:rStyle w:val="libFootnotenumChar"/>
          <w:rtl/>
        </w:rPr>
        <w:t>(109)</w:t>
      </w:r>
      <w:r w:rsidR="00107802">
        <w:rPr>
          <w:rFonts w:hint="cs"/>
          <w:rtl/>
        </w:rPr>
        <w:t>.</w:t>
      </w:r>
    </w:p>
    <w:p w:rsidR="00AE5D30" w:rsidRPr="006F7D95" w:rsidRDefault="00AE5D30" w:rsidP="00305700">
      <w:pPr>
        <w:pStyle w:val="libNormal"/>
        <w:rPr>
          <w:rtl/>
        </w:rPr>
      </w:pPr>
      <w:r w:rsidRPr="006F7D95">
        <w:rPr>
          <w:rtl/>
        </w:rPr>
        <w:t xml:space="preserve">يكى از علما آيه اى از قرآن را غلط خواند، يك حرفش را كم و زياد كرد، كه ببيند او مى فهمد يا نه؟ علم الهدى گفت: </w:t>
      </w:r>
      <w:r w:rsidR="00305700" w:rsidRPr="00305700">
        <w:rPr>
          <w:rStyle w:val="libAlaemChar"/>
          <w:rFonts w:hint="cs"/>
          <w:rtl/>
        </w:rPr>
        <w:t>(</w:t>
      </w:r>
      <w:r w:rsidR="00305700" w:rsidRPr="00305700">
        <w:rPr>
          <w:rStyle w:val="libAieChar"/>
          <w:rtl/>
        </w:rPr>
        <w:t>يُرِيدُونَ أَن يُبَدِّلُوا كَلَامَ اللَّهِ</w:t>
      </w:r>
      <w:r w:rsidR="00305700" w:rsidRPr="00305700">
        <w:rPr>
          <w:rStyle w:val="libAlaemChar"/>
          <w:rFonts w:hint="cs"/>
          <w:rtl/>
        </w:rPr>
        <w:t>)</w:t>
      </w:r>
      <w:r w:rsidRPr="006F7D95">
        <w:rPr>
          <w:rtl/>
        </w:rPr>
        <w:t xml:space="preserve"> </w:t>
      </w:r>
      <w:r w:rsidRPr="006F7D95">
        <w:rPr>
          <w:rStyle w:val="libFootnotenumChar"/>
          <w:rtl/>
        </w:rPr>
        <w:t>(110)</w:t>
      </w:r>
      <w:r w:rsidR="00305700">
        <w:rPr>
          <w:rFonts w:hint="cs"/>
          <w:rtl/>
        </w:rPr>
        <w:t>.</w:t>
      </w:r>
    </w:p>
    <w:p w:rsidR="00AE5D30" w:rsidRPr="006F7D95" w:rsidRDefault="00AE5D30" w:rsidP="00305700">
      <w:pPr>
        <w:pStyle w:val="libNormal"/>
        <w:rPr>
          <w:rtl/>
        </w:rPr>
      </w:pPr>
      <w:r w:rsidRPr="006F7D95">
        <w:rPr>
          <w:rtl/>
        </w:rPr>
        <w:t xml:space="preserve">دو مرتبه خواند و باز يك آيه غلط خواند گفت: </w:t>
      </w:r>
      <w:r w:rsidR="00305700" w:rsidRPr="00305700">
        <w:rPr>
          <w:rStyle w:val="libAlaemChar"/>
          <w:rFonts w:hint="cs"/>
          <w:rtl/>
        </w:rPr>
        <w:t>(</w:t>
      </w:r>
      <w:r w:rsidR="00305700" w:rsidRPr="00305700">
        <w:rPr>
          <w:rStyle w:val="libAieChar"/>
          <w:rtl/>
        </w:rPr>
        <w:t>إِنْ هَٰذَا إِلَّا اخْتِلَاقٌ</w:t>
      </w:r>
      <w:r w:rsidR="00305700" w:rsidRPr="00305700">
        <w:rPr>
          <w:rStyle w:val="libAlaemChar"/>
          <w:rFonts w:hint="cs"/>
          <w:rtl/>
        </w:rPr>
        <w:t>)</w:t>
      </w:r>
      <w:r w:rsidRPr="006F7D95">
        <w:rPr>
          <w:rtl/>
        </w:rPr>
        <w:t xml:space="preserve"> </w:t>
      </w:r>
      <w:r w:rsidRPr="006F7D95">
        <w:rPr>
          <w:rStyle w:val="libFootnotenumChar"/>
          <w:rtl/>
        </w:rPr>
        <w:t>(111)</w:t>
      </w:r>
      <w:r w:rsidR="00305700">
        <w:rPr>
          <w:rFonts w:hint="cs"/>
          <w:rtl/>
        </w:rPr>
        <w:t>.</w:t>
      </w:r>
    </w:p>
    <w:p w:rsidR="00AE5D30" w:rsidRPr="006F7D95" w:rsidRDefault="00AE5D30" w:rsidP="00305700">
      <w:pPr>
        <w:pStyle w:val="libNormal"/>
        <w:rPr>
          <w:rtl/>
        </w:rPr>
      </w:pPr>
      <w:r w:rsidRPr="006F7D95">
        <w:rPr>
          <w:rtl/>
        </w:rPr>
        <w:t xml:space="preserve">كمى بعد آن شخص، باز آيه اى غلط خواند، گفت: </w:t>
      </w:r>
      <w:r w:rsidR="00305700" w:rsidRPr="00305700">
        <w:rPr>
          <w:rStyle w:val="libAlaemChar"/>
          <w:rFonts w:hint="cs"/>
          <w:rtl/>
        </w:rPr>
        <w:t>(</w:t>
      </w:r>
      <w:r w:rsidR="00305700" w:rsidRPr="00305700">
        <w:rPr>
          <w:rStyle w:val="libAieChar"/>
          <w:rtl/>
        </w:rPr>
        <w:t>إِنْ هَٰذَا إِلَّا قَوْلُ الْبَشَرِ</w:t>
      </w:r>
      <w:r w:rsidR="00305700" w:rsidRPr="00305700">
        <w:rPr>
          <w:rStyle w:val="libAlaemChar"/>
          <w:rFonts w:hint="cs"/>
          <w:rtl/>
        </w:rPr>
        <w:t>)</w:t>
      </w:r>
      <w:r w:rsidRPr="006F7D95">
        <w:rPr>
          <w:rtl/>
        </w:rPr>
        <w:t xml:space="preserve"> </w:t>
      </w:r>
      <w:r w:rsidRPr="006F7D95">
        <w:rPr>
          <w:rStyle w:val="libFootnotenumChar"/>
          <w:rtl/>
        </w:rPr>
        <w:t>(112)</w:t>
      </w:r>
      <w:r w:rsidR="00305700">
        <w:rPr>
          <w:rFonts w:hint="cs"/>
          <w:rtl/>
        </w:rPr>
        <w:t>.</w:t>
      </w:r>
    </w:p>
    <w:p w:rsidR="00AE5D30" w:rsidRPr="006F7D95" w:rsidRDefault="00AE5D30" w:rsidP="00305700">
      <w:pPr>
        <w:pStyle w:val="libNormal"/>
        <w:rPr>
          <w:rtl/>
        </w:rPr>
      </w:pPr>
      <w:r w:rsidRPr="006F7D95">
        <w:rPr>
          <w:rtl/>
        </w:rPr>
        <w:t xml:space="preserve">گفتم: پدرت تا حالا دعوايت كرده؟ گفت: </w:t>
      </w:r>
      <w:r w:rsidR="00305700" w:rsidRPr="00305700">
        <w:rPr>
          <w:rStyle w:val="libAlaemChar"/>
          <w:rFonts w:hint="cs"/>
          <w:rtl/>
        </w:rPr>
        <w:t>(</w:t>
      </w:r>
      <w:r w:rsidR="00305700" w:rsidRPr="00305700">
        <w:rPr>
          <w:rStyle w:val="libAieChar"/>
          <w:rtl/>
        </w:rPr>
        <w:t>وَإِذَا مَا غَضِبُوا هُمْ يَغْفِرُونَ</w:t>
      </w:r>
      <w:r w:rsidR="00305700" w:rsidRPr="00305700">
        <w:rPr>
          <w:rStyle w:val="libAlaemChar"/>
          <w:rFonts w:hint="cs"/>
          <w:rtl/>
        </w:rPr>
        <w:t>)</w:t>
      </w:r>
      <w:r w:rsidRPr="006F7D95">
        <w:rPr>
          <w:rtl/>
        </w:rPr>
        <w:t xml:space="preserve"> </w:t>
      </w:r>
      <w:r w:rsidRPr="006F7D95">
        <w:rPr>
          <w:rStyle w:val="libFootnotenumChar"/>
          <w:rtl/>
        </w:rPr>
        <w:t>(113)</w:t>
      </w:r>
      <w:r w:rsidR="00305700">
        <w:rPr>
          <w:rFonts w:eastAsia="B Badr" w:hint="cs"/>
          <w:rtl/>
        </w:rPr>
        <w:t>.</w:t>
      </w:r>
    </w:p>
    <w:p w:rsidR="00AE5D30" w:rsidRPr="006F7D95" w:rsidRDefault="00AE5D30" w:rsidP="00305700">
      <w:pPr>
        <w:pStyle w:val="libNormal"/>
        <w:rPr>
          <w:rtl/>
        </w:rPr>
      </w:pPr>
      <w:r w:rsidRPr="006F7D95">
        <w:rPr>
          <w:rtl/>
        </w:rPr>
        <w:t xml:space="preserve">گفتم: بچه هاى كوچه اذيتت نمى كنند؟ گفت: </w:t>
      </w:r>
      <w:r w:rsidR="00305700" w:rsidRPr="00305700">
        <w:rPr>
          <w:rStyle w:val="libAlaemChar"/>
          <w:rFonts w:hint="cs"/>
          <w:rtl/>
        </w:rPr>
        <w:t>(</w:t>
      </w:r>
      <w:r w:rsidR="00305700" w:rsidRPr="00305700">
        <w:rPr>
          <w:rStyle w:val="libAieChar"/>
          <w:rtl/>
        </w:rPr>
        <w:t>فَبِئْسَ الْقَرِينُ</w:t>
      </w:r>
      <w:r w:rsidR="00305700" w:rsidRPr="00305700">
        <w:rPr>
          <w:rStyle w:val="libAlaemChar"/>
          <w:rFonts w:hint="cs"/>
          <w:rtl/>
        </w:rPr>
        <w:t>)</w:t>
      </w:r>
      <w:r w:rsidRPr="006F7D95">
        <w:rPr>
          <w:rtl/>
        </w:rPr>
        <w:t xml:space="preserve"> </w:t>
      </w:r>
      <w:r w:rsidRPr="006F7D95">
        <w:rPr>
          <w:rStyle w:val="libFootnotenumChar"/>
          <w:rtl/>
        </w:rPr>
        <w:t>(114)</w:t>
      </w:r>
      <w:r w:rsidR="00305700">
        <w:rPr>
          <w:rFonts w:eastAsia="B Badr" w:hint="cs"/>
          <w:rtl/>
        </w:rPr>
        <w:t>.</w:t>
      </w:r>
    </w:p>
    <w:p w:rsidR="00AE5D30" w:rsidRPr="006F7D95" w:rsidRDefault="00AE5D30" w:rsidP="00305700">
      <w:pPr>
        <w:pStyle w:val="libNormal"/>
        <w:rPr>
          <w:rtl/>
        </w:rPr>
      </w:pPr>
      <w:r w:rsidRPr="006F7D95">
        <w:rPr>
          <w:rtl/>
        </w:rPr>
        <w:t xml:space="preserve">فيلمبردارى مى كردند، نوار تمام شد گفت: </w:t>
      </w:r>
      <w:r w:rsidR="00305700" w:rsidRPr="00305700">
        <w:rPr>
          <w:rStyle w:val="libAlaemChar"/>
          <w:rFonts w:hint="cs"/>
          <w:rtl/>
        </w:rPr>
        <w:t>(</w:t>
      </w:r>
      <w:r w:rsidR="00305700" w:rsidRPr="00305700">
        <w:rPr>
          <w:rStyle w:val="libAieChar"/>
          <w:rtl/>
        </w:rPr>
        <w:t>تَمَّتْ کَلِمَةُ رَبِّکَ</w:t>
      </w:r>
      <w:r w:rsidR="00305700" w:rsidRPr="00305700">
        <w:rPr>
          <w:rStyle w:val="libAlaemChar"/>
          <w:rFonts w:hint="cs"/>
          <w:rtl/>
        </w:rPr>
        <w:t>)</w:t>
      </w:r>
      <w:r w:rsidRPr="006F7D95">
        <w:rPr>
          <w:rtl/>
        </w:rPr>
        <w:t xml:space="preserve"> </w:t>
      </w:r>
      <w:r w:rsidRPr="006F7D95">
        <w:rPr>
          <w:rStyle w:val="libFootnotenumChar"/>
          <w:rtl/>
        </w:rPr>
        <w:t>(115)</w:t>
      </w:r>
      <w:r w:rsidR="00305700">
        <w:rPr>
          <w:rFonts w:eastAsia="B Badr" w:hint="cs"/>
          <w:rtl/>
        </w:rPr>
        <w:t>.</w:t>
      </w:r>
    </w:p>
    <w:p w:rsidR="00AE5D30" w:rsidRDefault="00AE5D30" w:rsidP="00305700">
      <w:pPr>
        <w:pStyle w:val="libNormal"/>
        <w:rPr>
          <w:rtl/>
        </w:rPr>
      </w:pPr>
      <w:r w:rsidRPr="006F7D95">
        <w:rPr>
          <w:rtl/>
        </w:rPr>
        <w:t xml:space="preserve">گفتم: پسر مرا گيج كردى، گفت: </w:t>
      </w:r>
      <w:r w:rsidR="00305700" w:rsidRPr="00305700">
        <w:rPr>
          <w:rStyle w:val="libAlaemChar"/>
          <w:rFonts w:hint="cs"/>
          <w:rtl/>
        </w:rPr>
        <w:t>(</w:t>
      </w:r>
      <w:r w:rsidR="00305700" w:rsidRPr="00305700">
        <w:rPr>
          <w:rStyle w:val="libAieChar"/>
          <w:rtl/>
        </w:rPr>
        <w:t>وَتَرَى النَّاسَ سُكَارَىٰ</w:t>
      </w:r>
      <w:r w:rsidR="00305700" w:rsidRPr="00305700">
        <w:rPr>
          <w:rStyle w:val="libAlaemChar"/>
          <w:rFonts w:hint="cs"/>
          <w:rtl/>
        </w:rPr>
        <w:t>)</w:t>
      </w:r>
      <w:r w:rsidRPr="006F7D95">
        <w:rPr>
          <w:rtl/>
        </w:rPr>
        <w:t xml:space="preserve"> </w:t>
      </w:r>
      <w:r w:rsidRPr="006F7D95">
        <w:rPr>
          <w:rStyle w:val="libFootnotenumChar"/>
          <w:rtl/>
        </w:rPr>
        <w:t>(116)</w:t>
      </w:r>
      <w:r w:rsidR="00305700">
        <w:rPr>
          <w:rFonts w:hint="cs"/>
          <w:rtl/>
        </w:rPr>
        <w:t>.</w:t>
      </w:r>
    </w:p>
    <w:p w:rsidR="00305700" w:rsidRPr="006F7D95" w:rsidRDefault="00305700" w:rsidP="00305700">
      <w:pPr>
        <w:pStyle w:val="libNormal"/>
        <w:rPr>
          <w:rtl/>
        </w:rPr>
      </w:pPr>
      <w:r>
        <w:rPr>
          <w:rtl/>
        </w:rPr>
        <w:br w:type="page"/>
      </w:r>
    </w:p>
    <w:p w:rsidR="00AE5D30" w:rsidRDefault="00AE5D30" w:rsidP="00AE5D30">
      <w:pPr>
        <w:pStyle w:val="Heading2"/>
        <w:rPr>
          <w:rtl/>
          <w:lang w:bidi="fa-IR"/>
        </w:rPr>
      </w:pPr>
      <w:bookmarkStart w:id="74" w:name="_Toc395096789"/>
      <w:bookmarkStart w:id="75" w:name="_Toc533932130"/>
      <w:r>
        <w:rPr>
          <w:rtl/>
          <w:lang w:bidi="fa-IR"/>
        </w:rPr>
        <w:t>تبليغ ولايت در ايام حج</w:t>
      </w:r>
      <w:bookmarkEnd w:id="74"/>
      <w:bookmarkEnd w:id="75"/>
    </w:p>
    <w:p w:rsidR="00AE5D30" w:rsidRDefault="00AE5D30" w:rsidP="00AE5D30">
      <w:pPr>
        <w:pStyle w:val="libNormal"/>
        <w:rPr>
          <w:rtl/>
          <w:lang w:bidi="fa-IR"/>
        </w:rPr>
      </w:pPr>
      <w:r>
        <w:rPr>
          <w:rtl/>
          <w:lang w:bidi="fa-IR"/>
        </w:rPr>
        <w:t xml:space="preserve">هر چند اطلاعى قطعى درباره زمان مسافرت حج فضه به مكه مكرمه در دست نيست اما از قراينى كه در متن اخبار نقل شده است، به طور مسلم اين مسافرت بعد از شهادت حضرت زهرا </w:t>
      </w:r>
      <w:r w:rsidRPr="00AF273E">
        <w:rPr>
          <w:rStyle w:val="libAlaemChar"/>
          <w:rtl/>
        </w:rPr>
        <w:t>عليها‌السلام</w:t>
      </w:r>
      <w:r>
        <w:rPr>
          <w:rtl/>
          <w:lang w:bidi="fa-IR"/>
        </w:rPr>
        <w:t xml:space="preserve"> و قبل از حكومت اميرمؤمنان بوده است، يعنى؛ بحرانى ترين زمان سياسى براى اهل بيت </w:t>
      </w:r>
      <w:r w:rsidRPr="003A3624">
        <w:rPr>
          <w:rStyle w:val="libAlaemChar"/>
          <w:rtl/>
        </w:rPr>
        <w:t>عليهم‌السلام</w:t>
      </w:r>
      <w:r>
        <w:rPr>
          <w:rtl/>
          <w:lang w:bidi="fa-IR"/>
        </w:rPr>
        <w:t xml:space="preserve">. در اين دوره، غاصبان ولايت، وارونه جلوه دادن حقايق را سرمايه تداوم حكومت خود قرار دادند و با زر و زور و تزوير مخالفان را سركوب كردند. </w:t>
      </w:r>
    </w:p>
    <w:p w:rsidR="00AE5D30" w:rsidRDefault="00AE5D30" w:rsidP="00AE5D30">
      <w:pPr>
        <w:pStyle w:val="libNormal"/>
        <w:rPr>
          <w:rtl/>
          <w:lang w:bidi="fa-IR"/>
        </w:rPr>
      </w:pPr>
      <w:r>
        <w:rPr>
          <w:rtl/>
          <w:lang w:bidi="fa-IR"/>
        </w:rPr>
        <w:t xml:space="preserve">در اين فضاى حزن آلود، فضه پرورش يافته مكتب فاطمه كه داغ شهادت حضرت زهرا </w:t>
      </w:r>
      <w:r w:rsidRPr="00AF273E">
        <w:rPr>
          <w:rStyle w:val="libAlaemChar"/>
          <w:rtl/>
        </w:rPr>
        <w:t>عليها‌السلام</w:t>
      </w:r>
      <w:r>
        <w:rPr>
          <w:rtl/>
          <w:lang w:bidi="fa-IR"/>
        </w:rPr>
        <w:t xml:space="preserve"> آرامش را از او گرفته بود به دنبال فرصتى مى گشت تا حقايق را بازگويد و مظلوميت اميرمؤمنان را شرح كند. </w:t>
      </w:r>
    </w:p>
    <w:p w:rsidR="00AE5D30" w:rsidRDefault="00AE5D30" w:rsidP="00AE5D30">
      <w:pPr>
        <w:pStyle w:val="libNormal"/>
        <w:rPr>
          <w:rtl/>
          <w:lang w:bidi="fa-IR"/>
        </w:rPr>
      </w:pPr>
      <w:r>
        <w:rPr>
          <w:rtl/>
          <w:lang w:bidi="fa-IR"/>
        </w:rPr>
        <w:t xml:space="preserve">ايام حج بهترين فرصت ممكن براى اين هدف بود؛ از مسلمانان هر منطقه و طايفه اى نمايندگان در اين ايام در مكه حاضر مى شدند و بدون فشارهاى حكومتى و با وجود آزادى نسبى به تبادل اطلاعات مربوط به سرزمين هاى اسلامى مى پرداختند. </w:t>
      </w:r>
    </w:p>
    <w:p w:rsidR="00AE5D30" w:rsidRDefault="00AE5D30" w:rsidP="00AE5D30">
      <w:pPr>
        <w:pStyle w:val="libNormal"/>
        <w:rPr>
          <w:rtl/>
          <w:lang w:bidi="fa-IR"/>
        </w:rPr>
      </w:pPr>
      <w:r>
        <w:rPr>
          <w:rtl/>
          <w:lang w:bidi="fa-IR"/>
        </w:rPr>
        <w:t xml:space="preserve">پيامبر اكرم </w:t>
      </w:r>
      <w:r w:rsidRPr="000C586A">
        <w:rPr>
          <w:rStyle w:val="libAlaemChar"/>
          <w:rtl/>
        </w:rPr>
        <w:t>صلى‌الله‌عليه‌وآله</w:t>
      </w:r>
      <w:r>
        <w:rPr>
          <w:rtl/>
          <w:lang w:bidi="fa-IR"/>
        </w:rPr>
        <w:t xml:space="preserve"> نيز براى معرفى اميرمؤمنان </w:t>
      </w:r>
      <w:r w:rsidRPr="00421C6E">
        <w:rPr>
          <w:rStyle w:val="libAlaemChar"/>
          <w:rtl/>
        </w:rPr>
        <w:t>عليه‌السلام</w:t>
      </w:r>
      <w:r>
        <w:rPr>
          <w:rtl/>
          <w:lang w:bidi="fa-IR"/>
        </w:rPr>
        <w:t xml:space="preserve"> از اين كنگره عظيم، استفاده كرده بود. اين بار فضه فرصت به دست آمده را غنيمت شمرد. او محل حج را به صحنه باشكوه اعلام حمايت از ولايت اميرمؤمنان </w:t>
      </w:r>
      <w:r w:rsidRPr="00421C6E">
        <w:rPr>
          <w:rStyle w:val="libAlaemChar"/>
          <w:rtl/>
        </w:rPr>
        <w:t>عليه‌السلام</w:t>
      </w:r>
      <w:r>
        <w:rPr>
          <w:rtl/>
          <w:lang w:bidi="fa-IR"/>
        </w:rPr>
        <w:t xml:space="preserve"> تبديل كرد و به افشاى جنايات بنى اميه پرداخت. </w:t>
      </w:r>
    </w:p>
    <w:p w:rsidR="00AE5D30" w:rsidRDefault="00AE5D30" w:rsidP="00AE5D30">
      <w:pPr>
        <w:pStyle w:val="libNormal"/>
        <w:rPr>
          <w:rtl/>
          <w:lang w:bidi="fa-IR"/>
        </w:rPr>
      </w:pPr>
      <w:r>
        <w:rPr>
          <w:rtl/>
          <w:lang w:bidi="fa-IR"/>
        </w:rPr>
        <w:t xml:space="preserve">بر اساس آنچه مورخان نقل كرده اند، فضه از نبوغ سرشار خود در بلاغت به نحو كامل سود برد به اندازه اى كه بلاغت و شيوايى گفتار و تسلط به خطابه، توجه حاجيان را به خود جلب كرد. ورقة بن عبدالله يكى از حاجيانى بود كه تحت تأثیر خطابه و سخنرانى افشاگرانه فضه قرار گرفت و بعدها اعلام حمايت فضه از ولايت اميرمؤمنان </w:t>
      </w:r>
      <w:r w:rsidRPr="00421C6E">
        <w:rPr>
          <w:rStyle w:val="libAlaemChar"/>
          <w:rtl/>
        </w:rPr>
        <w:t>عليه‌السلام</w:t>
      </w:r>
      <w:r>
        <w:rPr>
          <w:rtl/>
          <w:lang w:bidi="fa-IR"/>
        </w:rPr>
        <w:t xml:space="preserve"> را اين گونه توضيح داد: </w:t>
      </w:r>
    </w:p>
    <w:p w:rsidR="00AE5D30" w:rsidRDefault="00AE5D30" w:rsidP="00AE5D30">
      <w:pPr>
        <w:pStyle w:val="libNormal"/>
        <w:rPr>
          <w:rtl/>
          <w:lang w:bidi="fa-IR"/>
        </w:rPr>
      </w:pPr>
      <w:r>
        <w:rPr>
          <w:rtl/>
          <w:lang w:bidi="fa-IR"/>
        </w:rPr>
        <w:lastRenderedPageBreak/>
        <w:t xml:space="preserve">براى حج و به اميد ثواب الهى راهى بيت الله الحرام شدم. در حالى كه طواف مى كردم، متوجه بانويى گندم گون نمكين و خوش كلام شدم كه با فصاحت گفتار فرياد كرد: </w:t>
      </w:r>
    </w:p>
    <w:p w:rsidR="00AE5D30" w:rsidRPr="00494F07" w:rsidRDefault="0088465D" w:rsidP="00AE5D30">
      <w:pPr>
        <w:pStyle w:val="libNormal"/>
        <w:rPr>
          <w:rtl/>
        </w:rPr>
      </w:pPr>
      <w:r>
        <w:rPr>
          <w:rFonts w:hint="cs"/>
          <w:rtl/>
        </w:rPr>
        <w:t>«</w:t>
      </w:r>
      <w:r w:rsidR="00AE5D30" w:rsidRPr="0088465D">
        <w:rPr>
          <w:rStyle w:val="libHadeesChar"/>
          <w:rtl/>
        </w:rPr>
        <w:t xml:space="preserve">رب البيت الحرام و الحفظة الكرام و زمزم و المقام و المشاعر العظام و رب محمد خير الانام </w:t>
      </w:r>
      <w:r w:rsidR="00AE5D30" w:rsidRPr="0088465D">
        <w:rPr>
          <w:rStyle w:val="libAlaemChar"/>
          <w:rtl/>
        </w:rPr>
        <w:t>صلى‌الله‌عليه‌وآله</w:t>
      </w:r>
      <w:r w:rsidR="00AE5D30" w:rsidRPr="0088465D">
        <w:rPr>
          <w:rStyle w:val="libHadeesChar"/>
          <w:rtl/>
        </w:rPr>
        <w:t xml:space="preserve"> البررة الكرام ان تحشرنى مع ساداتى الطاهرين و ابنائهم العز المحجلين الميامين اءلا فاشهدوا يا جماعة الحجاج و المعتمرين ان موالى خيرة الاخيار و صفوة الابرار الذين على قدرهم على الاقدار</w:t>
      </w:r>
      <w:r>
        <w:rPr>
          <w:rFonts w:hint="cs"/>
          <w:rtl/>
        </w:rPr>
        <w:t>»</w:t>
      </w:r>
      <w:r w:rsidR="00AE5D30" w:rsidRPr="00494F07">
        <w:rPr>
          <w:rtl/>
        </w:rPr>
        <w:t xml:space="preserve"> </w:t>
      </w:r>
      <w:r w:rsidR="00AE5D30" w:rsidRPr="00494F07">
        <w:rPr>
          <w:rStyle w:val="libFootnotenumChar"/>
          <w:rtl/>
        </w:rPr>
        <w:t>(117)</w:t>
      </w:r>
      <w:r w:rsidR="00AE5D30" w:rsidRPr="0088465D">
        <w:rPr>
          <w:rFonts w:eastAsia="B Badr"/>
          <w:rtl/>
        </w:rPr>
        <w:t xml:space="preserve"> </w:t>
      </w:r>
    </w:p>
    <w:p w:rsidR="00AE5D30" w:rsidRDefault="00AE5D30" w:rsidP="00AE5D30">
      <w:pPr>
        <w:pStyle w:val="libNormal"/>
        <w:rPr>
          <w:rtl/>
          <w:lang w:bidi="fa-IR"/>
        </w:rPr>
      </w:pPr>
      <w:r>
        <w:rPr>
          <w:rtl/>
          <w:lang w:bidi="fa-IR"/>
        </w:rPr>
        <w:t xml:space="preserve">اى خداى بيت الحرام و حافظان گرامى و پروردگار زمزم و مقام و مشاعر بزرگ و پروردگار محمد </w:t>
      </w:r>
      <w:r w:rsidRPr="000C586A">
        <w:rPr>
          <w:rStyle w:val="libAlaemChar"/>
          <w:rtl/>
        </w:rPr>
        <w:t>صلى‌الله‌عليه‌وآله</w:t>
      </w:r>
      <w:r>
        <w:rPr>
          <w:rtl/>
          <w:lang w:bidi="fa-IR"/>
        </w:rPr>
        <w:t xml:space="preserve"> كه بهترين آفريده هاست... مرا با سروران پاك ائمه </w:t>
      </w:r>
      <w:r w:rsidRPr="003A3624">
        <w:rPr>
          <w:rStyle w:val="libAlaemChar"/>
          <w:rtl/>
        </w:rPr>
        <w:t>عليهم‌السلام</w:t>
      </w:r>
      <w:r>
        <w:rPr>
          <w:rtl/>
          <w:lang w:bidi="fa-IR"/>
        </w:rPr>
        <w:t xml:space="preserve"> و فرزندان آنها كه از سپيد چهره گان مبارك هستند، محشور نماى. اى جماعت حاجيان!! آگاه باشيد كه سروران من از بهترين خوبان و نيكوكارانند. كسانى كه عظمتشان از همه والاتر است... </w:t>
      </w:r>
    </w:p>
    <w:p w:rsidR="00AE5D30" w:rsidRDefault="00AE5D30" w:rsidP="00AE5D30">
      <w:pPr>
        <w:pStyle w:val="libNormal"/>
        <w:rPr>
          <w:rtl/>
          <w:lang w:bidi="fa-IR"/>
        </w:rPr>
      </w:pPr>
      <w:r>
        <w:rPr>
          <w:rtl/>
          <w:lang w:bidi="fa-IR"/>
        </w:rPr>
        <w:t xml:space="preserve">تعاريفى كه فضه از سروران خود بيان مى كرد، به گونه اى بود كه تنها با مشخصات اهل بيت </w:t>
      </w:r>
      <w:r w:rsidRPr="003A3624">
        <w:rPr>
          <w:rStyle w:val="libAlaemChar"/>
          <w:rtl/>
        </w:rPr>
        <w:t>عليهم‌السلام</w:t>
      </w:r>
      <w:r>
        <w:rPr>
          <w:rtl/>
          <w:lang w:bidi="fa-IR"/>
        </w:rPr>
        <w:t xml:space="preserve"> مطابقت داشت. از اين روى «ورقة بن عبدالله» نيز مانند حاجيان ديگر متوجه شد كه وى از طرفداران اهل بيت </w:t>
      </w:r>
      <w:r w:rsidRPr="003A3624">
        <w:rPr>
          <w:rStyle w:val="libAlaemChar"/>
          <w:rtl/>
        </w:rPr>
        <w:t>عليهم‌السلام</w:t>
      </w:r>
      <w:r>
        <w:rPr>
          <w:rtl/>
          <w:lang w:bidi="fa-IR"/>
        </w:rPr>
        <w:t xml:space="preserve"> و دوست داران اميرمؤمنان </w:t>
      </w:r>
      <w:r w:rsidRPr="00421C6E">
        <w:rPr>
          <w:rStyle w:val="libAlaemChar"/>
          <w:rtl/>
        </w:rPr>
        <w:t>عليه‌السلام</w:t>
      </w:r>
      <w:r>
        <w:rPr>
          <w:rtl/>
          <w:lang w:bidi="fa-IR"/>
        </w:rPr>
        <w:t xml:space="preserve"> است. جلوتر رفت و گفت: گمان مى كنم از دوست داران اهل بيت </w:t>
      </w:r>
      <w:r w:rsidRPr="003A3624">
        <w:rPr>
          <w:rStyle w:val="libAlaemChar"/>
          <w:rtl/>
        </w:rPr>
        <w:t>عليهم‌السلام</w:t>
      </w:r>
      <w:r>
        <w:rPr>
          <w:rtl/>
          <w:lang w:bidi="fa-IR"/>
        </w:rPr>
        <w:t xml:space="preserve"> هستى؟</w:t>
      </w:r>
    </w:p>
    <w:p w:rsidR="00AE5D30" w:rsidRDefault="00AE5D30" w:rsidP="00AE5D30">
      <w:pPr>
        <w:pStyle w:val="libNormal"/>
        <w:rPr>
          <w:rtl/>
          <w:lang w:bidi="fa-IR"/>
        </w:rPr>
      </w:pPr>
      <w:r>
        <w:rPr>
          <w:rtl/>
          <w:lang w:bidi="fa-IR"/>
        </w:rPr>
        <w:t xml:space="preserve">فضه پاسخ داد: آرى؛ گفت خود را معرفى كن. </w:t>
      </w:r>
    </w:p>
    <w:p w:rsidR="00AE5D30" w:rsidRDefault="00AE5D30" w:rsidP="00AE5D30">
      <w:pPr>
        <w:pStyle w:val="libNormal"/>
        <w:rPr>
          <w:rtl/>
          <w:lang w:bidi="fa-IR"/>
        </w:rPr>
      </w:pPr>
      <w:r>
        <w:rPr>
          <w:rtl/>
          <w:lang w:bidi="fa-IR"/>
        </w:rPr>
        <w:t xml:space="preserve">فضه گفت: من خدمتگزار فاطمه زهرا </w:t>
      </w:r>
      <w:r w:rsidRPr="00AF273E">
        <w:rPr>
          <w:rStyle w:val="libAlaemChar"/>
          <w:rtl/>
        </w:rPr>
        <w:t>عليها‌السلام</w:t>
      </w:r>
      <w:r>
        <w:rPr>
          <w:rtl/>
          <w:lang w:bidi="fa-IR"/>
        </w:rPr>
        <w:t xml:space="preserve"> دختر محمد مصطفى </w:t>
      </w:r>
      <w:r w:rsidRPr="000C586A">
        <w:rPr>
          <w:rStyle w:val="libAlaemChar"/>
          <w:rtl/>
        </w:rPr>
        <w:t>صلى‌الله‌عليه‌وآله</w:t>
      </w:r>
      <w:r>
        <w:rPr>
          <w:rtl/>
          <w:lang w:bidi="fa-IR"/>
        </w:rPr>
        <w:t xml:space="preserve"> هستم. كه خداوند بر پدر و شوهر و فرزندانش درود فرستد. </w:t>
      </w:r>
    </w:p>
    <w:p w:rsidR="00AE5D30" w:rsidRDefault="00AE5D30" w:rsidP="00AE5D30">
      <w:pPr>
        <w:pStyle w:val="libNormal"/>
        <w:rPr>
          <w:rtl/>
          <w:lang w:bidi="fa-IR"/>
        </w:rPr>
      </w:pPr>
      <w:r>
        <w:rPr>
          <w:rtl/>
          <w:lang w:bidi="fa-IR"/>
        </w:rPr>
        <w:t xml:space="preserve">آن گاه، ورقه بن عبدالله، فرصتى خواست تا سئوالاتش را از وى بپرسيد. آنچه اينك از اين گفتگوى افشاگرانه و تأثیر برانگيز در كتب تاريخى ضبط شده است، بازگو كننده دوران سخت رحلت پيامبر تا شهادت حضرت زهرا </w:t>
      </w:r>
      <w:r w:rsidRPr="00AF273E">
        <w:rPr>
          <w:rStyle w:val="libAlaemChar"/>
          <w:rtl/>
        </w:rPr>
        <w:t>عليها‌السلام</w:t>
      </w:r>
      <w:r>
        <w:rPr>
          <w:rtl/>
          <w:lang w:bidi="fa-IR"/>
        </w:rPr>
        <w:t xml:space="preserve"> است. </w:t>
      </w:r>
    </w:p>
    <w:p w:rsidR="00AE5D30" w:rsidRDefault="00AE5D30" w:rsidP="00AE5D30">
      <w:pPr>
        <w:pStyle w:val="libNormal"/>
        <w:rPr>
          <w:rtl/>
          <w:lang w:bidi="fa-IR"/>
        </w:rPr>
      </w:pPr>
      <w:r>
        <w:rPr>
          <w:rtl/>
          <w:lang w:bidi="fa-IR"/>
        </w:rPr>
        <w:t xml:space="preserve">فضه تمام لحظات را به خاطر سپرده بود و از اين روى بعيد به نظر نمى رسد كه تمام اخبار حتى اشعارى كه از فاطمه زهرا </w:t>
      </w:r>
      <w:r w:rsidRPr="00AF273E">
        <w:rPr>
          <w:rStyle w:val="libAlaemChar"/>
          <w:rtl/>
        </w:rPr>
        <w:t>عليها‌السلام</w:t>
      </w:r>
      <w:r>
        <w:rPr>
          <w:rtl/>
          <w:lang w:bidi="fa-IR"/>
        </w:rPr>
        <w:t xml:space="preserve"> هنگام رحلت پدر بر زبان جارى مى كرد، نقل </w:t>
      </w:r>
      <w:r>
        <w:rPr>
          <w:rtl/>
          <w:lang w:bidi="fa-IR"/>
        </w:rPr>
        <w:lastRenderedPageBreak/>
        <w:t xml:space="preserve">مستقيم باشد. بخشى از آنچه در اين گفتگو مطرح شد اين چنين است: على </w:t>
      </w:r>
      <w:r w:rsidRPr="00421C6E">
        <w:rPr>
          <w:rStyle w:val="libAlaemChar"/>
          <w:rtl/>
        </w:rPr>
        <w:t>عليه‌السلام</w:t>
      </w:r>
      <w:r>
        <w:rPr>
          <w:rtl/>
          <w:lang w:bidi="fa-IR"/>
        </w:rPr>
        <w:t xml:space="preserve"> وقتى فاطمه </w:t>
      </w:r>
      <w:r w:rsidRPr="00AF273E">
        <w:rPr>
          <w:rStyle w:val="libAlaemChar"/>
          <w:rtl/>
        </w:rPr>
        <w:t>عليها‌السلام</w:t>
      </w:r>
      <w:r>
        <w:rPr>
          <w:rtl/>
          <w:lang w:bidi="fa-IR"/>
        </w:rPr>
        <w:t xml:space="preserve"> را در قبر گذاشت و سنگ هاى لحد را چيد، اين چنين سرود: </w:t>
      </w:r>
    </w:p>
    <w:tbl>
      <w:tblPr>
        <w:tblStyle w:val="TableGrid"/>
        <w:bidiVisual/>
        <w:tblW w:w="5000" w:type="pct"/>
        <w:tblLook w:val="01E0"/>
      </w:tblPr>
      <w:tblGrid>
        <w:gridCol w:w="4153"/>
        <w:gridCol w:w="278"/>
        <w:gridCol w:w="4155"/>
      </w:tblGrid>
      <w:tr w:rsidR="00AE5D30" w:rsidTr="004D2D0D">
        <w:trPr>
          <w:trHeight w:val="350"/>
        </w:trPr>
        <w:tc>
          <w:tcPr>
            <w:tcW w:w="4288" w:type="dxa"/>
            <w:shd w:val="clear" w:color="auto" w:fill="auto"/>
          </w:tcPr>
          <w:p w:rsidR="00AE5D30" w:rsidRDefault="00AE5D30" w:rsidP="004D2D0D">
            <w:pPr>
              <w:pStyle w:val="libPoem"/>
              <w:rPr>
                <w:rtl/>
              </w:rPr>
            </w:pPr>
            <w:r>
              <w:rPr>
                <w:rtl/>
                <w:lang w:bidi="fa-IR"/>
              </w:rPr>
              <w:t>ارى علل الدنيا على كثيرة</w:t>
            </w:r>
            <w:r w:rsidRPr="00725071">
              <w:rPr>
                <w:rStyle w:val="libPoemTiniChar0"/>
                <w:rtl/>
              </w:rPr>
              <w:br/>
              <w:t> </w:t>
            </w:r>
          </w:p>
        </w:tc>
        <w:tc>
          <w:tcPr>
            <w:tcW w:w="280" w:type="dxa"/>
            <w:shd w:val="clear" w:color="auto" w:fill="auto"/>
          </w:tcPr>
          <w:p w:rsidR="00AE5D30" w:rsidRDefault="00AE5D30" w:rsidP="004D2D0D">
            <w:pPr>
              <w:pStyle w:val="libPoem"/>
              <w:rPr>
                <w:rtl/>
              </w:rPr>
            </w:pPr>
          </w:p>
        </w:tc>
        <w:tc>
          <w:tcPr>
            <w:tcW w:w="4288" w:type="dxa"/>
            <w:shd w:val="clear" w:color="auto" w:fill="auto"/>
          </w:tcPr>
          <w:p w:rsidR="00AE5D30" w:rsidRDefault="00AE5D30" w:rsidP="004D2D0D">
            <w:pPr>
              <w:pStyle w:val="libPoem"/>
              <w:rPr>
                <w:rtl/>
              </w:rPr>
            </w:pPr>
            <w:r>
              <w:rPr>
                <w:rtl/>
                <w:lang w:bidi="fa-IR"/>
              </w:rPr>
              <w:t>و صاحبها حتى الممات عليل</w:t>
            </w:r>
            <w:r w:rsidRPr="00725071">
              <w:rPr>
                <w:rStyle w:val="libPoemTiniChar0"/>
                <w:rtl/>
              </w:rPr>
              <w:br/>
              <w:t> </w:t>
            </w:r>
          </w:p>
        </w:tc>
      </w:tr>
      <w:tr w:rsidR="00AE5D30" w:rsidTr="004D2D0D">
        <w:trPr>
          <w:trHeight w:val="350"/>
        </w:trPr>
        <w:tc>
          <w:tcPr>
            <w:tcW w:w="4288" w:type="dxa"/>
          </w:tcPr>
          <w:p w:rsidR="00AE5D30" w:rsidRDefault="00AE5D30" w:rsidP="004D2D0D">
            <w:pPr>
              <w:pStyle w:val="libPoem"/>
              <w:rPr>
                <w:rtl/>
              </w:rPr>
            </w:pPr>
            <w:r>
              <w:rPr>
                <w:rtl/>
                <w:lang w:bidi="fa-IR"/>
              </w:rPr>
              <w:t>لكل اجتماع من خليلين</w:t>
            </w:r>
            <w:r w:rsidRPr="00725071">
              <w:rPr>
                <w:rStyle w:val="libPoemTiniChar0"/>
                <w:rtl/>
              </w:rPr>
              <w:br/>
              <w:t> </w:t>
            </w:r>
          </w:p>
        </w:tc>
        <w:tc>
          <w:tcPr>
            <w:tcW w:w="280" w:type="dxa"/>
          </w:tcPr>
          <w:p w:rsidR="00AE5D30" w:rsidRDefault="00AE5D30" w:rsidP="004D2D0D">
            <w:pPr>
              <w:pStyle w:val="libPoem"/>
              <w:rPr>
                <w:rtl/>
              </w:rPr>
            </w:pPr>
          </w:p>
        </w:tc>
        <w:tc>
          <w:tcPr>
            <w:tcW w:w="4288" w:type="dxa"/>
          </w:tcPr>
          <w:p w:rsidR="00AE5D30" w:rsidRDefault="00AE5D30" w:rsidP="004D2D0D">
            <w:pPr>
              <w:pStyle w:val="libPoem"/>
              <w:rPr>
                <w:rtl/>
              </w:rPr>
            </w:pPr>
            <w:r>
              <w:rPr>
                <w:rtl/>
                <w:lang w:bidi="fa-IR"/>
              </w:rPr>
              <w:t>و ان بقائى عندكم لقليل</w:t>
            </w:r>
            <w:r w:rsidRPr="00725071">
              <w:rPr>
                <w:rStyle w:val="libPoemTiniChar0"/>
                <w:rtl/>
              </w:rPr>
              <w:br/>
              <w:t> </w:t>
            </w:r>
          </w:p>
        </w:tc>
      </w:tr>
      <w:tr w:rsidR="00AE5D30" w:rsidTr="004D2D0D">
        <w:trPr>
          <w:trHeight w:val="350"/>
        </w:trPr>
        <w:tc>
          <w:tcPr>
            <w:tcW w:w="4288" w:type="dxa"/>
          </w:tcPr>
          <w:p w:rsidR="00AE5D30" w:rsidRDefault="00AE5D30" w:rsidP="004D2D0D">
            <w:pPr>
              <w:pStyle w:val="libPoem"/>
              <w:rPr>
                <w:rtl/>
              </w:rPr>
            </w:pPr>
            <w:r>
              <w:rPr>
                <w:rtl/>
                <w:lang w:bidi="fa-IR"/>
              </w:rPr>
              <w:t>و ان افتقادى فاطما بعد احمد</w:t>
            </w:r>
            <w:r w:rsidRPr="00725071">
              <w:rPr>
                <w:rStyle w:val="libPoemTiniChar0"/>
                <w:rtl/>
              </w:rPr>
              <w:br/>
              <w:t> </w:t>
            </w:r>
          </w:p>
        </w:tc>
        <w:tc>
          <w:tcPr>
            <w:tcW w:w="280" w:type="dxa"/>
          </w:tcPr>
          <w:p w:rsidR="00AE5D30" w:rsidRDefault="00AE5D30" w:rsidP="004D2D0D">
            <w:pPr>
              <w:pStyle w:val="libPoem"/>
              <w:rPr>
                <w:rtl/>
              </w:rPr>
            </w:pPr>
          </w:p>
        </w:tc>
        <w:tc>
          <w:tcPr>
            <w:tcW w:w="4288" w:type="dxa"/>
          </w:tcPr>
          <w:p w:rsidR="00AE5D30" w:rsidRDefault="00AE5D30" w:rsidP="004D2D0D">
            <w:pPr>
              <w:pStyle w:val="libPoem"/>
              <w:rPr>
                <w:rtl/>
              </w:rPr>
            </w:pPr>
            <w:r>
              <w:rPr>
                <w:rtl/>
                <w:lang w:bidi="fa-IR"/>
              </w:rPr>
              <w:t>دليل على اءن لايدوم خليل</w:t>
            </w:r>
            <w:r w:rsidRPr="00725071">
              <w:rPr>
                <w:rStyle w:val="libPoemTiniChar0"/>
                <w:rtl/>
              </w:rPr>
              <w:br/>
              <w:t> </w:t>
            </w:r>
          </w:p>
        </w:tc>
      </w:tr>
    </w:tbl>
    <w:p w:rsidR="00AE5D30" w:rsidRDefault="00AE5D30" w:rsidP="00AE5D30">
      <w:pPr>
        <w:pStyle w:val="libNormal"/>
        <w:rPr>
          <w:rtl/>
          <w:lang w:bidi="fa-IR"/>
        </w:rPr>
      </w:pPr>
      <w:r>
        <w:rPr>
          <w:rtl/>
          <w:lang w:bidi="fa-IR"/>
        </w:rPr>
        <w:t xml:space="preserve">مى بينم كه ناگوارى هاى دنيا نسبت به من زياد شده است و تا لحظه مرگ، اين ناگوارى ها همراه من است. </w:t>
      </w:r>
    </w:p>
    <w:p w:rsidR="00AE5D30" w:rsidRDefault="00AE5D30" w:rsidP="00AE5D30">
      <w:pPr>
        <w:pStyle w:val="libNormal"/>
        <w:rPr>
          <w:rtl/>
          <w:lang w:bidi="fa-IR"/>
        </w:rPr>
      </w:pPr>
      <w:r>
        <w:rPr>
          <w:rtl/>
          <w:lang w:bidi="fa-IR"/>
        </w:rPr>
        <w:t xml:space="preserve">هر اجتماعى از دوستان روزى جدا مى شوند و بقاى من نزد شما كم است. </w:t>
      </w:r>
    </w:p>
    <w:p w:rsidR="00AE5D30" w:rsidRDefault="00AE5D30" w:rsidP="00AE5D30">
      <w:pPr>
        <w:pStyle w:val="libNormal"/>
        <w:rPr>
          <w:rtl/>
          <w:lang w:bidi="fa-IR"/>
        </w:rPr>
      </w:pPr>
      <w:r>
        <w:rPr>
          <w:rtl/>
          <w:lang w:bidi="fa-IR"/>
        </w:rPr>
        <w:t xml:space="preserve">و همانا رفتن فاطمه </w:t>
      </w:r>
      <w:r w:rsidRPr="00AF273E">
        <w:rPr>
          <w:rStyle w:val="libAlaemChar"/>
          <w:rtl/>
        </w:rPr>
        <w:t>عليها‌السلام</w:t>
      </w:r>
      <w:r>
        <w:rPr>
          <w:rtl/>
          <w:lang w:bidi="fa-IR"/>
        </w:rPr>
        <w:t xml:space="preserve"> بعد از احمد </w:t>
      </w:r>
      <w:r w:rsidRPr="000C586A">
        <w:rPr>
          <w:rStyle w:val="libAlaemChar"/>
          <w:rtl/>
        </w:rPr>
        <w:t>صلى‌الله‌عليه‌وآله</w:t>
      </w:r>
      <w:r>
        <w:rPr>
          <w:rtl/>
          <w:lang w:bidi="fa-IR"/>
        </w:rPr>
        <w:t xml:space="preserve"> گوياى اين است كه دوستى دوام ندارد. </w:t>
      </w:r>
    </w:p>
    <w:p w:rsidR="00AE5D30" w:rsidRDefault="00AE5D30" w:rsidP="00AE5D30">
      <w:pPr>
        <w:pStyle w:val="libNormal"/>
        <w:rPr>
          <w:rtl/>
          <w:lang w:bidi="fa-IR"/>
        </w:rPr>
      </w:pPr>
      <w:r>
        <w:rPr>
          <w:rtl/>
          <w:lang w:bidi="fa-IR"/>
        </w:rPr>
        <w:t xml:space="preserve">علامه مجلسى وقتى اين روايت را از ورقة بن عبدالله نقل مى كند مى نويسد: در برخى از كتاب ها خبرى درباره وفات حضرت زهرا يافتم كه دوست داشتم نقل كنم، هر چند مدرك اصلى را كه به آن ارجاع داده اند، نيافتم. </w:t>
      </w:r>
      <w:r w:rsidRPr="002E7AE2">
        <w:rPr>
          <w:rStyle w:val="libFootnotenumChar"/>
          <w:rtl/>
          <w:lang w:bidi="fa-IR"/>
        </w:rPr>
        <w:t>(118</w:t>
      </w:r>
      <w:r>
        <w:rPr>
          <w:rStyle w:val="libFootnotenumChar"/>
          <w:rtl/>
          <w:lang w:bidi="fa-IR"/>
        </w:rPr>
        <w:t>)</w:t>
      </w:r>
      <w:r w:rsidRPr="00073C7E">
        <w:rPr>
          <w:rFonts w:eastAsia="B Badr"/>
          <w:rtl/>
        </w:rPr>
        <w:t xml:space="preserve"> </w:t>
      </w:r>
    </w:p>
    <w:p w:rsidR="00AE5D30" w:rsidRDefault="00AE5D30" w:rsidP="00AE5D30">
      <w:pPr>
        <w:pStyle w:val="libNormal"/>
        <w:rPr>
          <w:rtl/>
          <w:lang w:bidi="fa-IR"/>
        </w:rPr>
      </w:pPr>
      <w:r>
        <w:rPr>
          <w:rtl/>
          <w:lang w:bidi="fa-IR"/>
        </w:rPr>
        <w:t xml:space="preserve">با اين حال حديث طولانى مورد توجه محققان اخير نيز قرار گرفته است و آنان خبر علامه مجلسى از ورقة بن عبدالله ازدى را نقل كرده اند. </w:t>
      </w:r>
      <w:r w:rsidRPr="002E7AE2">
        <w:rPr>
          <w:rStyle w:val="libFootnotenumChar"/>
          <w:rtl/>
          <w:lang w:bidi="fa-IR"/>
        </w:rPr>
        <w:t>(119</w:t>
      </w:r>
      <w:r>
        <w:rPr>
          <w:rStyle w:val="libFootnotenumChar"/>
          <w:rtl/>
          <w:lang w:bidi="fa-IR"/>
        </w:rPr>
        <w:t>)</w:t>
      </w:r>
      <w:r w:rsidRPr="00073C7E">
        <w:rPr>
          <w:rFonts w:eastAsia="B Badr"/>
          <w:rtl/>
        </w:rPr>
        <w:t xml:space="preserve"> </w:t>
      </w:r>
    </w:p>
    <w:p w:rsidR="00AE5D30" w:rsidRDefault="00AE5D30" w:rsidP="00073C7E">
      <w:pPr>
        <w:pStyle w:val="libNormal"/>
        <w:rPr>
          <w:rtl/>
          <w:lang w:bidi="fa-IR"/>
        </w:rPr>
      </w:pPr>
      <w:r>
        <w:rPr>
          <w:rtl/>
          <w:lang w:bidi="fa-IR"/>
        </w:rPr>
        <w:t xml:space="preserve">دليل عمده اى كه مى توان بر سفر حج فضه از شهادت اميرمؤمنان </w:t>
      </w:r>
      <w:r w:rsidRPr="00421C6E">
        <w:rPr>
          <w:rStyle w:val="libAlaemChar"/>
          <w:rtl/>
        </w:rPr>
        <w:t>عليه‌السلام</w:t>
      </w:r>
      <w:r>
        <w:rPr>
          <w:rtl/>
          <w:lang w:bidi="fa-IR"/>
        </w:rPr>
        <w:t xml:space="preserve"> ارائه كرد؛ اين است كه: عبدالله ازدى فقط از شهادت حضرت فاطمه </w:t>
      </w:r>
      <w:r w:rsidRPr="00AF273E">
        <w:rPr>
          <w:rStyle w:val="libAlaemChar"/>
          <w:rtl/>
        </w:rPr>
        <w:t>عليها‌السلام</w:t>
      </w:r>
      <w:r>
        <w:rPr>
          <w:rtl/>
          <w:lang w:bidi="fa-IR"/>
        </w:rPr>
        <w:t xml:space="preserve"> س</w:t>
      </w:r>
      <w:r w:rsidR="00073C7E">
        <w:rPr>
          <w:rFonts w:hint="cs"/>
          <w:rtl/>
          <w:lang w:bidi="fa-IR"/>
        </w:rPr>
        <w:t>ؤ</w:t>
      </w:r>
      <w:r>
        <w:rPr>
          <w:rtl/>
          <w:lang w:bidi="fa-IR"/>
        </w:rPr>
        <w:t xml:space="preserve">ال كرده است، ولى از احوالات امام على </w:t>
      </w:r>
      <w:r w:rsidRPr="00421C6E">
        <w:rPr>
          <w:rStyle w:val="libAlaemChar"/>
          <w:rtl/>
        </w:rPr>
        <w:t>عليه‌السلام</w:t>
      </w:r>
      <w:r>
        <w:rPr>
          <w:rtl/>
          <w:lang w:bidi="fa-IR"/>
        </w:rPr>
        <w:t xml:space="preserve"> سخنى به ميان نياورده است. از اين روى نقل حديث مربوط به دورانى خواهد بود كه اميرمؤمنان </w:t>
      </w:r>
      <w:r w:rsidRPr="00421C6E">
        <w:rPr>
          <w:rStyle w:val="libAlaemChar"/>
          <w:rtl/>
        </w:rPr>
        <w:t>عليه‌السلام</w:t>
      </w:r>
      <w:r>
        <w:rPr>
          <w:rtl/>
          <w:lang w:bidi="fa-IR"/>
        </w:rPr>
        <w:t xml:space="preserve"> زنده بود. </w:t>
      </w:r>
    </w:p>
    <w:p w:rsidR="000D5C2A" w:rsidRDefault="00AE5D30" w:rsidP="000D5C2A">
      <w:pPr>
        <w:pStyle w:val="libNormal"/>
        <w:rPr>
          <w:rtl/>
          <w:lang w:bidi="fa-IR"/>
        </w:rPr>
      </w:pPr>
      <w:r>
        <w:rPr>
          <w:rtl/>
          <w:lang w:bidi="fa-IR"/>
        </w:rPr>
        <w:br w:type="page"/>
      </w:r>
      <w:bookmarkStart w:id="76" w:name="_Toc395096790"/>
    </w:p>
    <w:p w:rsidR="00AE5D30" w:rsidRDefault="00AE5D30" w:rsidP="00AE5D30">
      <w:pPr>
        <w:pStyle w:val="Heading1Center"/>
        <w:rPr>
          <w:rtl/>
          <w:lang w:bidi="fa-IR"/>
        </w:rPr>
      </w:pPr>
      <w:bookmarkStart w:id="77" w:name="_Toc533932131"/>
      <w:r>
        <w:rPr>
          <w:rtl/>
          <w:lang w:bidi="fa-IR"/>
        </w:rPr>
        <w:t>بخش پنجم: با كاروان شام</w:t>
      </w:r>
      <w:bookmarkEnd w:id="76"/>
      <w:bookmarkEnd w:id="77"/>
    </w:p>
    <w:p w:rsidR="000D5C2A" w:rsidRDefault="000D5C2A" w:rsidP="000D5C2A">
      <w:pPr>
        <w:pStyle w:val="libNormal"/>
        <w:rPr>
          <w:rtl/>
          <w:lang w:bidi="fa-IR"/>
        </w:rPr>
      </w:pPr>
      <w:r>
        <w:rPr>
          <w:rtl/>
          <w:lang w:bidi="fa-IR"/>
        </w:rPr>
        <w:br w:type="page"/>
      </w:r>
    </w:p>
    <w:p w:rsidR="00AE5D30" w:rsidRDefault="00AE5D30" w:rsidP="00AE5D30">
      <w:pPr>
        <w:pStyle w:val="Heading2"/>
        <w:rPr>
          <w:rtl/>
          <w:lang w:bidi="fa-IR"/>
        </w:rPr>
      </w:pPr>
      <w:bookmarkStart w:id="78" w:name="_Toc395096791"/>
      <w:bookmarkStart w:id="79" w:name="_Toc533932132"/>
      <w:r>
        <w:rPr>
          <w:rtl/>
          <w:lang w:bidi="fa-IR"/>
        </w:rPr>
        <w:t>هجرت در عصر شب زدگان</w:t>
      </w:r>
      <w:bookmarkEnd w:id="78"/>
      <w:bookmarkEnd w:id="79"/>
    </w:p>
    <w:p w:rsidR="00352322" w:rsidRDefault="00AE5D30" w:rsidP="00AE5D30">
      <w:pPr>
        <w:pStyle w:val="libNormal"/>
        <w:rPr>
          <w:rtl/>
          <w:lang w:bidi="fa-IR"/>
        </w:rPr>
      </w:pPr>
      <w:r>
        <w:rPr>
          <w:rtl/>
          <w:lang w:bidi="fa-IR"/>
        </w:rPr>
        <w:t xml:space="preserve">سفر با شكوه حج به پايان رسيد و فضه كه با صداى رسايش اسرار سال هاى ظلم و ستم به اهل بيت </w:t>
      </w:r>
      <w:r w:rsidRPr="003A3624">
        <w:rPr>
          <w:rStyle w:val="libAlaemChar"/>
          <w:rtl/>
        </w:rPr>
        <w:t>عليهم‌السلام</w:t>
      </w:r>
      <w:r>
        <w:rPr>
          <w:rtl/>
          <w:lang w:bidi="fa-IR"/>
        </w:rPr>
        <w:t xml:space="preserve"> را در مراسم حج افشا كرده بود، به سوى شهر و ديار خود بازگشت. او در شهر خود همچنان يكى از علم داران سپاه حق و جناح اقليت بود و در خط اهل بيت </w:t>
      </w:r>
      <w:r w:rsidRPr="003A3624">
        <w:rPr>
          <w:rStyle w:val="libAlaemChar"/>
          <w:rtl/>
        </w:rPr>
        <w:t>عليهم‌السلام</w:t>
      </w:r>
      <w:r>
        <w:rPr>
          <w:rtl/>
          <w:lang w:bidi="fa-IR"/>
        </w:rPr>
        <w:t xml:space="preserve"> باقى ماند.</w:t>
      </w:r>
    </w:p>
    <w:p w:rsidR="00AE5D30" w:rsidRDefault="00AE5D30" w:rsidP="00AE5D30">
      <w:pPr>
        <w:pStyle w:val="libNormal"/>
        <w:rPr>
          <w:rtl/>
          <w:lang w:bidi="fa-IR"/>
        </w:rPr>
      </w:pPr>
      <w:r>
        <w:rPr>
          <w:rtl/>
          <w:lang w:bidi="fa-IR"/>
        </w:rPr>
        <w:t xml:space="preserve">در طول اين دوران بى گمان ارتباط فضه با دختر اميرمؤمنان، يعنى زينب كبرى </w:t>
      </w:r>
      <w:r w:rsidRPr="00AF273E">
        <w:rPr>
          <w:rStyle w:val="libAlaemChar"/>
          <w:rtl/>
        </w:rPr>
        <w:t>عليها‌السلام</w:t>
      </w:r>
      <w:r>
        <w:rPr>
          <w:rtl/>
          <w:lang w:bidi="fa-IR"/>
        </w:rPr>
        <w:t xml:space="preserve"> به اندازه اى نزديك بود كه توانست وى را همچنان همراه اهل بيت </w:t>
      </w:r>
      <w:r w:rsidRPr="003A3624">
        <w:rPr>
          <w:rStyle w:val="libAlaemChar"/>
          <w:rtl/>
        </w:rPr>
        <w:t>عليهم‌السلام</w:t>
      </w:r>
      <w:r>
        <w:rPr>
          <w:rtl/>
          <w:lang w:bidi="fa-IR"/>
        </w:rPr>
        <w:t xml:space="preserve"> نگه دارد. فضه بعد از شهادت حضرت فاطمه </w:t>
      </w:r>
      <w:r w:rsidRPr="00AF273E">
        <w:rPr>
          <w:rStyle w:val="libAlaemChar"/>
          <w:rtl/>
        </w:rPr>
        <w:t>عليها‌السلام</w:t>
      </w:r>
      <w:r>
        <w:rPr>
          <w:rtl/>
          <w:lang w:bidi="fa-IR"/>
        </w:rPr>
        <w:t xml:space="preserve"> دوران خلفاى سه گانه را پشت سر گذاشت و در اين وقت با زنانى چون «زبرا» و «اسماء بنت عميس» كه همگى براى مكتب تشيع جان فشانى مى كردند، رفت و آمد داشت. </w:t>
      </w:r>
    </w:p>
    <w:p w:rsidR="00AE5D30" w:rsidRDefault="00AE5D30" w:rsidP="00AE5D30">
      <w:pPr>
        <w:pStyle w:val="libNormal"/>
        <w:rPr>
          <w:rtl/>
          <w:lang w:bidi="fa-IR"/>
        </w:rPr>
      </w:pPr>
      <w:r>
        <w:rPr>
          <w:rtl/>
          <w:lang w:bidi="fa-IR"/>
        </w:rPr>
        <w:t xml:space="preserve">بعد از صلح امام حسن </w:t>
      </w:r>
      <w:r w:rsidRPr="00421C6E">
        <w:rPr>
          <w:rStyle w:val="libAlaemChar"/>
          <w:rtl/>
        </w:rPr>
        <w:t>عليه‌السلام</w:t>
      </w:r>
      <w:r>
        <w:rPr>
          <w:rtl/>
          <w:lang w:bidi="fa-IR"/>
        </w:rPr>
        <w:t xml:space="preserve"> ممالك اسلامى تحت سيطره معاويه قرار گرفت. وى در اين دوره، مقدارى از حكومت ننگينش را پشت سر گذاشته و با نيرنگ، فريب، ظلم و تجاوز پايه هاى حكومتش را استوار ساخته بود. خود صريحا مى گفت: به خدا قسم نه براى نماز، روزه، حج و زكات، با شما جنگيدم كه شما خود همه اين ها را به جاى مى آورديد. من براى حكومت با شما جنگيدم و خدا آن را به من داد؛ هر چند شما خوش نمى داشتيد، هر پيمانى كه با حسن بن على داشتم، زير پا مى گذارم و به هيچ يك عمل نخواهم كرد. </w:t>
      </w:r>
      <w:r w:rsidRPr="002E7AE2">
        <w:rPr>
          <w:rStyle w:val="libFootnotenumChar"/>
          <w:rtl/>
          <w:lang w:bidi="fa-IR"/>
        </w:rPr>
        <w:t>(120</w:t>
      </w:r>
      <w:r>
        <w:rPr>
          <w:rStyle w:val="libFootnotenumChar"/>
          <w:rtl/>
          <w:lang w:bidi="fa-IR"/>
        </w:rPr>
        <w:t>)</w:t>
      </w:r>
      <w:r w:rsidRPr="00352322">
        <w:rPr>
          <w:rFonts w:eastAsia="B Badr"/>
          <w:rtl/>
        </w:rPr>
        <w:t xml:space="preserve"> </w:t>
      </w:r>
    </w:p>
    <w:p w:rsidR="00AE5D30" w:rsidRDefault="00AE5D30" w:rsidP="00AE5D30">
      <w:pPr>
        <w:pStyle w:val="libNormal"/>
        <w:rPr>
          <w:rtl/>
          <w:lang w:bidi="fa-IR"/>
        </w:rPr>
      </w:pPr>
      <w:r>
        <w:rPr>
          <w:rtl/>
          <w:lang w:bidi="fa-IR"/>
        </w:rPr>
        <w:t xml:space="preserve">وقتى معاويه احساس كرد مرگش نزديك است، فرزندش، يزيد را به جانشينى برگزيد و پايه حكومت موروثى در جهان اسلام را بنا گذاشت. يزيد از زنى زناكار به نام (ميسون) دختر بجدل كلبى، در سال 25 - 26 ق. به دنيا آمد. و بعد از تولد در بين دايى ها و خويشان مادرش از قبيله بنى كلاب در روستاهاى شام بزرگ شد. </w:t>
      </w:r>
    </w:p>
    <w:p w:rsidR="00AE5D30" w:rsidRDefault="00AE5D30" w:rsidP="00AE5D30">
      <w:pPr>
        <w:pStyle w:val="libNormal"/>
        <w:rPr>
          <w:rtl/>
          <w:lang w:bidi="fa-IR"/>
        </w:rPr>
      </w:pPr>
      <w:r>
        <w:rPr>
          <w:rtl/>
          <w:lang w:bidi="fa-IR"/>
        </w:rPr>
        <w:lastRenderedPageBreak/>
        <w:t xml:space="preserve">او چهره اى سبز و آبله گون و پر مو داشت. شراب خوارى </w:t>
      </w:r>
      <w:r w:rsidRPr="002E7AE2">
        <w:rPr>
          <w:rStyle w:val="libFootnotenumChar"/>
          <w:rtl/>
          <w:lang w:bidi="fa-IR"/>
        </w:rPr>
        <w:t>(121</w:t>
      </w:r>
      <w:r>
        <w:rPr>
          <w:rStyle w:val="libFootnotenumChar"/>
          <w:rtl/>
          <w:lang w:bidi="fa-IR"/>
        </w:rPr>
        <w:t>)</w:t>
      </w:r>
      <w:r w:rsidRPr="00352322">
        <w:rPr>
          <w:rFonts w:eastAsia="B Badr"/>
          <w:rtl/>
        </w:rPr>
        <w:t xml:space="preserve"> </w:t>
      </w:r>
      <w:r>
        <w:rPr>
          <w:rtl/>
          <w:lang w:bidi="fa-IR"/>
        </w:rPr>
        <w:t xml:space="preserve">و سگ بازى از خصوصيات خانوادگيش بود و همانند پدرش غدار و هتاك بود و از ريختن خون مردم لذت مى برد و هم نشينان او سگ و بوزينه بودند. </w:t>
      </w:r>
    </w:p>
    <w:p w:rsidR="00AE5D30" w:rsidRDefault="00AE5D30" w:rsidP="00AE5D30">
      <w:pPr>
        <w:pStyle w:val="libNormal"/>
        <w:rPr>
          <w:rtl/>
          <w:lang w:bidi="fa-IR"/>
        </w:rPr>
      </w:pPr>
      <w:r>
        <w:rPr>
          <w:rtl/>
          <w:lang w:bidi="fa-IR"/>
        </w:rPr>
        <w:t xml:space="preserve">در چنين عصرى كه شب زدگان حكومت بر مسلمين را غصب كرده بودند، حسين بن على </w:t>
      </w:r>
      <w:r w:rsidRPr="00421C6E">
        <w:rPr>
          <w:rStyle w:val="libAlaemChar"/>
          <w:rtl/>
        </w:rPr>
        <w:t>عليه‌السلام</w:t>
      </w:r>
      <w:r>
        <w:rPr>
          <w:rtl/>
          <w:lang w:bidi="fa-IR"/>
        </w:rPr>
        <w:t xml:space="preserve"> چاره اى جز جهاد نديد. در سال شصت هجرى در مقابل اين همه انحراف كه مى رفت، ريشه اسلام را بخشكاند، قد علم كرد. </w:t>
      </w:r>
    </w:p>
    <w:p w:rsidR="00352322" w:rsidRDefault="00AE5D30" w:rsidP="00352322">
      <w:pPr>
        <w:pStyle w:val="libNormal"/>
        <w:rPr>
          <w:rtl/>
          <w:lang w:bidi="fa-IR"/>
        </w:rPr>
      </w:pPr>
      <w:r>
        <w:rPr>
          <w:rtl/>
          <w:lang w:bidi="fa-IR"/>
        </w:rPr>
        <w:t>فضه و فرزندانش كه بر اين اوضاع اسفناك ت</w:t>
      </w:r>
      <w:r w:rsidR="00352322">
        <w:rPr>
          <w:rFonts w:hint="cs"/>
          <w:rtl/>
          <w:lang w:bidi="fa-IR"/>
        </w:rPr>
        <w:t>أ</w:t>
      </w:r>
      <w:r>
        <w:rPr>
          <w:rtl/>
          <w:lang w:bidi="fa-IR"/>
        </w:rPr>
        <w:t xml:space="preserve">سف مى خوردند، سرانجام با اعلام قيام حسين بن على </w:t>
      </w:r>
      <w:r w:rsidRPr="00421C6E">
        <w:rPr>
          <w:rStyle w:val="libAlaemChar"/>
          <w:rtl/>
        </w:rPr>
        <w:t>عليه‌السلام</w:t>
      </w:r>
      <w:r>
        <w:rPr>
          <w:rtl/>
          <w:lang w:bidi="fa-IR"/>
        </w:rPr>
        <w:t xml:space="preserve">، جانى تازه گرفتند. آن روز خاندان اهل بيت همگى آماده بودند تا با ايثار جان، حسين بن على </w:t>
      </w:r>
      <w:r w:rsidRPr="00421C6E">
        <w:rPr>
          <w:rStyle w:val="libAlaemChar"/>
          <w:rtl/>
        </w:rPr>
        <w:t>عليه‌السلام</w:t>
      </w:r>
      <w:r>
        <w:rPr>
          <w:rtl/>
          <w:lang w:bidi="fa-IR"/>
        </w:rPr>
        <w:t xml:space="preserve"> را همراهى كنند و در اين ميان فضه و فرزندانش را به دور خود جمع كرد، و قصه روزهايى را كه در كنار رسول خدا بود، برايشان باز گفت؛ آن روزهاى جاودانه اى كه اسلام با تمام جلالش، بر جهان حكومت مى كرد و تدبير عالم اسلام در خانه گلى رسول خدا </w:t>
      </w:r>
      <w:r w:rsidRPr="000C586A">
        <w:rPr>
          <w:rStyle w:val="libAlaemChar"/>
          <w:rtl/>
        </w:rPr>
        <w:t>صلى‌الله‌عليه‌وآله</w:t>
      </w:r>
      <w:r>
        <w:rPr>
          <w:rtl/>
          <w:lang w:bidi="fa-IR"/>
        </w:rPr>
        <w:t xml:space="preserve"> ترسيم مى شد و اما اينك؛ كسانى به نام اسلام سلطنت مى كنند كه بويى از دين نبوى به مشامشان نخورده است.</w:t>
      </w:r>
    </w:p>
    <w:p w:rsidR="00AE5D30" w:rsidRDefault="00AE5D30" w:rsidP="00352322">
      <w:pPr>
        <w:pStyle w:val="libNormal"/>
        <w:rPr>
          <w:rtl/>
          <w:lang w:bidi="fa-IR"/>
        </w:rPr>
      </w:pPr>
      <w:r>
        <w:rPr>
          <w:rtl/>
          <w:lang w:bidi="fa-IR"/>
        </w:rPr>
        <w:t xml:space="preserve">اين ياور زهرا </w:t>
      </w:r>
      <w:r w:rsidRPr="00AF273E">
        <w:rPr>
          <w:rStyle w:val="libAlaemChar"/>
          <w:rtl/>
        </w:rPr>
        <w:t>عليها‌السلام</w:t>
      </w:r>
      <w:r>
        <w:rPr>
          <w:rtl/>
          <w:lang w:bidi="fa-IR"/>
        </w:rPr>
        <w:t xml:space="preserve"> خود را به نزد زينب كبرى </w:t>
      </w:r>
      <w:r w:rsidRPr="00AF273E">
        <w:rPr>
          <w:rStyle w:val="libAlaemChar"/>
          <w:rtl/>
        </w:rPr>
        <w:t>عليها‌السلام</w:t>
      </w:r>
      <w:r>
        <w:rPr>
          <w:rtl/>
          <w:lang w:bidi="fa-IR"/>
        </w:rPr>
        <w:t xml:space="preserve"> رساند و براى هر نوع همراهى اعلام آمادگى كرد و گفت: حتى از فداى جان خود نيز دريغ نخواهد كرد. و وقتى كاروان امام حسين </w:t>
      </w:r>
      <w:r w:rsidRPr="00421C6E">
        <w:rPr>
          <w:rStyle w:val="libAlaemChar"/>
          <w:rtl/>
        </w:rPr>
        <w:t>عليه‌السلام</w:t>
      </w:r>
      <w:r>
        <w:rPr>
          <w:rtl/>
          <w:lang w:bidi="fa-IR"/>
        </w:rPr>
        <w:t xml:space="preserve"> و همراهانش از مدينه خارج شد، فضه نيز در پى دختر اميرمؤمنان </w:t>
      </w:r>
      <w:r w:rsidRPr="00421C6E">
        <w:rPr>
          <w:rStyle w:val="libAlaemChar"/>
          <w:rtl/>
        </w:rPr>
        <w:t>عليه‌السلام</w:t>
      </w:r>
      <w:r>
        <w:rPr>
          <w:rtl/>
          <w:lang w:bidi="fa-IR"/>
        </w:rPr>
        <w:t xml:space="preserve"> رهسپار شد و اندكى بعد در افق غم انگيز مدينه از ديده ها پنهان شدند. نام ديگر بانوانى كه فضه با آنها هم سفر بود، به شرح ذيل است: </w:t>
      </w:r>
    </w:p>
    <w:p w:rsidR="00AE5D30" w:rsidRDefault="00AE5D30" w:rsidP="00AE5D30">
      <w:pPr>
        <w:pStyle w:val="libNormal"/>
        <w:rPr>
          <w:rtl/>
          <w:lang w:bidi="fa-IR"/>
        </w:rPr>
      </w:pPr>
      <w:r>
        <w:rPr>
          <w:rtl/>
          <w:lang w:bidi="fa-IR"/>
        </w:rPr>
        <w:t xml:space="preserve">زينب كبرى، ام كلثوم كبرى (دختر فاطمه زهرا </w:t>
      </w:r>
      <w:r w:rsidRPr="00AF273E">
        <w:rPr>
          <w:rStyle w:val="libAlaemChar"/>
          <w:rtl/>
        </w:rPr>
        <w:t>عليها‌السلام</w:t>
      </w:r>
      <w:r>
        <w:rPr>
          <w:rtl/>
          <w:lang w:bidi="fa-IR"/>
        </w:rPr>
        <w:t>)</w:t>
      </w:r>
      <w:r w:rsidR="009D6310">
        <w:rPr>
          <w:rtl/>
          <w:lang w:bidi="fa-IR"/>
        </w:rPr>
        <w:t>،</w:t>
      </w:r>
      <w:r>
        <w:rPr>
          <w:rtl/>
          <w:lang w:bidi="fa-IR"/>
        </w:rPr>
        <w:t xml:space="preserve"> سكينه (دختر حسين بن على </w:t>
      </w:r>
      <w:r w:rsidRPr="00421C6E">
        <w:rPr>
          <w:rStyle w:val="libAlaemChar"/>
          <w:rtl/>
        </w:rPr>
        <w:t>عليه‌السلام</w:t>
      </w:r>
      <w:r>
        <w:rPr>
          <w:rtl/>
          <w:lang w:bidi="fa-IR"/>
        </w:rPr>
        <w:t>)</w:t>
      </w:r>
      <w:r w:rsidR="009D6310">
        <w:rPr>
          <w:rtl/>
          <w:lang w:bidi="fa-IR"/>
        </w:rPr>
        <w:t>،</w:t>
      </w:r>
      <w:r>
        <w:rPr>
          <w:rtl/>
          <w:lang w:bidi="fa-IR"/>
        </w:rPr>
        <w:t xml:space="preserve"> فاطمه (دختر حسين بن على </w:t>
      </w:r>
      <w:r w:rsidRPr="00421C6E">
        <w:rPr>
          <w:rStyle w:val="libAlaemChar"/>
          <w:rtl/>
        </w:rPr>
        <w:t>عليه‌السلام</w:t>
      </w:r>
      <w:r>
        <w:rPr>
          <w:rtl/>
          <w:lang w:bidi="fa-IR"/>
        </w:rPr>
        <w:t>)</w:t>
      </w:r>
      <w:r w:rsidR="009D6310">
        <w:rPr>
          <w:rtl/>
          <w:lang w:bidi="fa-IR"/>
        </w:rPr>
        <w:t>،</w:t>
      </w:r>
      <w:r>
        <w:rPr>
          <w:rtl/>
          <w:lang w:bidi="fa-IR"/>
        </w:rPr>
        <w:t xml:space="preserve"> ام كلثوم (دختر عبدالله بن جعفر)</w:t>
      </w:r>
      <w:r w:rsidR="009D6310">
        <w:rPr>
          <w:rtl/>
          <w:lang w:bidi="fa-IR"/>
        </w:rPr>
        <w:t>،</w:t>
      </w:r>
      <w:r>
        <w:rPr>
          <w:rtl/>
          <w:lang w:bidi="fa-IR"/>
        </w:rPr>
        <w:t xml:space="preserve"> رمله </w:t>
      </w:r>
      <w:r w:rsidRPr="002E7AE2">
        <w:rPr>
          <w:rStyle w:val="libFootnotenumChar"/>
          <w:rtl/>
          <w:lang w:bidi="fa-IR"/>
        </w:rPr>
        <w:t>(122</w:t>
      </w:r>
      <w:r>
        <w:rPr>
          <w:rStyle w:val="libFootnotenumChar"/>
          <w:rtl/>
          <w:lang w:bidi="fa-IR"/>
        </w:rPr>
        <w:t>)</w:t>
      </w:r>
      <w:r w:rsidRPr="009D6310">
        <w:rPr>
          <w:rFonts w:eastAsia="B Badr"/>
          <w:rtl/>
        </w:rPr>
        <w:t xml:space="preserve"> </w:t>
      </w:r>
      <w:r>
        <w:rPr>
          <w:rtl/>
          <w:lang w:bidi="fa-IR"/>
        </w:rPr>
        <w:t>(مادر قاسم بن حسن)</w:t>
      </w:r>
      <w:r w:rsidR="009D6310">
        <w:rPr>
          <w:rtl/>
          <w:lang w:bidi="fa-IR"/>
        </w:rPr>
        <w:t>،</w:t>
      </w:r>
      <w:r>
        <w:rPr>
          <w:rtl/>
          <w:lang w:bidi="fa-IR"/>
        </w:rPr>
        <w:t xml:space="preserve"> ام كلثوم صغرى (دختر اميرالمؤمنين)</w:t>
      </w:r>
      <w:r w:rsidR="009D6310">
        <w:rPr>
          <w:rtl/>
          <w:lang w:bidi="fa-IR"/>
        </w:rPr>
        <w:t>،</w:t>
      </w:r>
      <w:r>
        <w:rPr>
          <w:rtl/>
          <w:lang w:bidi="fa-IR"/>
        </w:rPr>
        <w:t xml:space="preserve"> ام وهب كه در عاشورا شهيد شد (همسر وهب)</w:t>
      </w:r>
      <w:r w:rsidR="009D6310">
        <w:rPr>
          <w:rtl/>
          <w:lang w:bidi="fa-IR"/>
        </w:rPr>
        <w:t>،</w:t>
      </w:r>
      <w:r>
        <w:rPr>
          <w:rtl/>
          <w:lang w:bidi="fa-IR"/>
        </w:rPr>
        <w:t xml:space="preserve"> ام عمرو بن جنادة كه پس از شهادت فرزندش سر او را به سوى دشمن </w:t>
      </w:r>
      <w:r>
        <w:rPr>
          <w:rtl/>
          <w:lang w:bidi="fa-IR"/>
        </w:rPr>
        <w:lastRenderedPageBreak/>
        <w:t>پرتاب كرد و آماده جهاد شد، ام خلف (همسر مسلم بن عوسجه)</w:t>
      </w:r>
      <w:r w:rsidR="009D6310">
        <w:rPr>
          <w:rtl/>
          <w:lang w:bidi="fa-IR"/>
        </w:rPr>
        <w:t>،</w:t>
      </w:r>
      <w:r>
        <w:rPr>
          <w:rtl/>
          <w:lang w:bidi="fa-IR"/>
        </w:rPr>
        <w:t xml:space="preserve"> ديلم (همسر زهير بن قين)</w:t>
      </w:r>
      <w:r w:rsidR="009D6310">
        <w:rPr>
          <w:rtl/>
          <w:lang w:bidi="fa-IR"/>
        </w:rPr>
        <w:t>،</w:t>
      </w:r>
      <w:r>
        <w:rPr>
          <w:rtl/>
          <w:lang w:bidi="fa-IR"/>
        </w:rPr>
        <w:t xml:space="preserve"> فاطمه (دختر اميرمؤمنان)</w:t>
      </w:r>
      <w:r w:rsidR="009D6310">
        <w:rPr>
          <w:rtl/>
          <w:lang w:bidi="fa-IR"/>
        </w:rPr>
        <w:t>،</w:t>
      </w:r>
      <w:r>
        <w:rPr>
          <w:rtl/>
          <w:lang w:bidi="fa-IR"/>
        </w:rPr>
        <w:t xml:space="preserve"> فاطمه (دختر امام حسن </w:t>
      </w:r>
      <w:r w:rsidRPr="00421C6E">
        <w:rPr>
          <w:rStyle w:val="libAlaemChar"/>
          <w:rtl/>
        </w:rPr>
        <w:t>عليه‌السلام</w:t>
      </w:r>
      <w:r>
        <w:rPr>
          <w:rtl/>
          <w:lang w:bidi="fa-IR"/>
        </w:rPr>
        <w:t>)</w:t>
      </w:r>
      <w:r w:rsidR="009D6310">
        <w:rPr>
          <w:rtl/>
          <w:lang w:bidi="fa-IR"/>
        </w:rPr>
        <w:t>،</w:t>
      </w:r>
      <w:r>
        <w:rPr>
          <w:rtl/>
          <w:lang w:bidi="fa-IR"/>
        </w:rPr>
        <w:t xml:space="preserve"> ليلى (مادر عبدالله اصغر) شهربانو (مادر يكى از كودكان) رقيه (دختر امام حسين)</w:t>
      </w:r>
      <w:r w:rsidR="009D6310">
        <w:rPr>
          <w:rtl/>
          <w:lang w:bidi="fa-IR"/>
        </w:rPr>
        <w:t>،</w:t>
      </w:r>
      <w:r>
        <w:rPr>
          <w:rtl/>
          <w:lang w:bidi="fa-IR"/>
        </w:rPr>
        <w:t xml:space="preserve"> رباب (مادر على اصغر دختر امرءالقيس)</w:t>
      </w:r>
      <w:r w:rsidR="009D6310">
        <w:rPr>
          <w:rtl/>
          <w:lang w:bidi="fa-IR"/>
        </w:rPr>
        <w:t>،</w:t>
      </w:r>
      <w:r>
        <w:rPr>
          <w:rtl/>
          <w:lang w:bidi="fa-IR"/>
        </w:rPr>
        <w:t xml:space="preserve"> فاطمه صغرى (دختر امام حسين)</w:t>
      </w:r>
      <w:r w:rsidR="009D6310">
        <w:rPr>
          <w:rtl/>
          <w:lang w:bidi="fa-IR"/>
        </w:rPr>
        <w:t>،</w:t>
      </w:r>
      <w:r>
        <w:rPr>
          <w:rtl/>
          <w:lang w:bidi="fa-IR"/>
        </w:rPr>
        <w:t xml:space="preserve"> ام الثغر فكيهه (همسر عبدالله بن اريقط)</w:t>
      </w:r>
      <w:r w:rsidR="009D6310">
        <w:rPr>
          <w:rtl/>
          <w:lang w:bidi="fa-IR"/>
        </w:rPr>
        <w:t>،</w:t>
      </w:r>
      <w:r>
        <w:rPr>
          <w:rtl/>
          <w:lang w:bidi="fa-IR"/>
        </w:rPr>
        <w:t xml:space="preserve"> رقيه (همسر مسلم به همراه دخترش)</w:t>
      </w:r>
      <w:r w:rsidR="009D6310">
        <w:rPr>
          <w:rtl/>
          <w:lang w:bidi="fa-IR"/>
        </w:rPr>
        <w:t>،</w:t>
      </w:r>
      <w:r>
        <w:rPr>
          <w:rtl/>
          <w:lang w:bidi="fa-IR"/>
        </w:rPr>
        <w:t xml:space="preserve"> حسينه (مادر منجح)</w:t>
      </w:r>
      <w:r w:rsidR="009D6310">
        <w:rPr>
          <w:rtl/>
          <w:lang w:bidi="fa-IR"/>
        </w:rPr>
        <w:t>،</w:t>
      </w:r>
      <w:r>
        <w:rPr>
          <w:rtl/>
          <w:lang w:bidi="fa-IR"/>
        </w:rPr>
        <w:t xml:space="preserve"> ام عبدالله عمر كه پس از شهادت عبدالله با عمود خيمه به طرف دشمن حمله كرد و همسر عبدالله بن عمير كه بر بالين شوهرش حاضر شد و آرزوى شهادت كرد و همان جا توسط غلام شمر به شهادت رسيد. </w:t>
      </w:r>
      <w:r w:rsidRPr="002E7AE2">
        <w:rPr>
          <w:rStyle w:val="libFootnotenumChar"/>
          <w:rtl/>
          <w:lang w:bidi="fa-IR"/>
        </w:rPr>
        <w:t>(123</w:t>
      </w:r>
      <w:r>
        <w:rPr>
          <w:rStyle w:val="libFootnotenumChar"/>
          <w:rtl/>
          <w:lang w:bidi="fa-IR"/>
        </w:rPr>
        <w:t>)</w:t>
      </w:r>
      <w:r w:rsidRPr="00185961">
        <w:rPr>
          <w:rFonts w:eastAsia="B Badr"/>
          <w:rtl/>
        </w:rPr>
        <w:t xml:space="preserve"> </w:t>
      </w:r>
    </w:p>
    <w:p w:rsidR="00AE5D30" w:rsidRDefault="00AE5D30" w:rsidP="00AE5D30">
      <w:pPr>
        <w:pStyle w:val="libNormal"/>
        <w:rPr>
          <w:rtl/>
          <w:lang w:bidi="fa-IR"/>
        </w:rPr>
      </w:pPr>
      <w:r>
        <w:rPr>
          <w:rtl/>
          <w:lang w:bidi="fa-IR"/>
        </w:rPr>
        <w:t xml:space="preserve">اين بانوان به چند دسته تقسيم مى شدند، برخى از اولاد اميرمؤمنان بودند و عده اى نيز همراه قبيله، شوهران يا فرزندانشان با كاروان همراه شده بودند اما فضه در اين بين تنها همراهش زينب كبرى </w:t>
      </w:r>
      <w:r w:rsidRPr="00AF273E">
        <w:rPr>
          <w:rStyle w:val="libAlaemChar"/>
          <w:rtl/>
        </w:rPr>
        <w:t>عليها‌السلام</w:t>
      </w:r>
      <w:r>
        <w:rPr>
          <w:rtl/>
          <w:lang w:bidi="fa-IR"/>
        </w:rPr>
        <w:t xml:space="preserve"> بود و از شوهر و فرزندانش در كربلا نامى به ميان نيامده است و به همين دليل نحوه حضور وى از بانوان ديگر متمايز مى شود و استقلال فكرى و قدرت انتخابش را در حساس ترين برهه از تاريخ به نمايش مى گذارد. </w:t>
      </w:r>
    </w:p>
    <w:p w:rsidR="00AE5D30" w:rsidRDefault="00AE5D30" w:rsidP="00AE5D30">
      <w:pPr>
        <w:pStyle w:val="libNormal"/>
        <w:rPr>
          <w:rtl/>
          <w:lang w:bidi="fa-IR"/>
        </w:rPr>
      </w:pPr>
      <w:r>
        <w:rPr>
          <w:rtl/>
          <w:lang w:bidi="fa-IR"/>
        </w:rPr>
        <w:t xml:space="preserve">عظمت حضور فضه در مجموعه كاروان را زمانى مى توان به خوبى درك كرد كه مردان بسيارى به بهانه داشتن اهل و عيال، از همراهى با كاروان شهادت خوددارى ورزيدند و حتى برخى كه امام حسين </w:t>
      </w:r>
      <w:r w:rsidRPr="00421C6E">
        <w:rPr>
          <w:rStyle w:val="libAlaemChar"/>
          <w:rtl/>
        </w:rPr>
        <w:t>عليه‌السلام</w:t>
      </w:r>
      <w:r>
        <w:rPr>
          <w:rtl/>
          <w:lang w:bidi="fa-IR"/>
        </w:rPr>
        <w:t xml:space="preserve"> آنان را مخاطب قرار داده، خواستار حمايتشان مى شد، از همراهى دريغ كردند. </w:t>
      </w:r>
    </w:p>
    <w:p w:rsidR="00AE5D30" w:rsidRDefault="00AE5D30" w:rsidP="00185961">
      <w:pPr>
        <w:pStyle w:val="libNormal"/>
        <w:rPr>
          <w:rtl/>
          <w:lang w:bidi="fa-IR"/>
        </w:rPr>
      </w:pPr>
      <w:r>
        <w:rPr>
          <w:rtl/>
          <w:lang w:bidi="fa-IR"/>
        </w:rPr>
        <w:t xml:space="preserve">هرثمه بن سليم در اين باره مى گويد: «به همراه اميرمؤمنان </w:t>
      </w:r>
      <w:r w:rsidRPr="00421C6E">
        <w:rPr>
          <w:rStyle w:val="libAlaemChar"/>
          <w:rtl/>
        </w:rPr>
        <w:t>عليه‌السلام</w:t>
      </w:r>
      <w:r>
        <w:rPr>
          <w:rtl/>
          <w:lang w:bidi="fa-IR"/>
        </w:rPr>
        <w:t xml:space="preserve"> از جنگ صفين باز مى گشتيم، حضرت در كربلا فرود آمد، ما نيز پياده شده، با وى نماز جماعت خوانديم. بعد از اتمام نماز، حضرت، مشتى از خاك زمين كربلا را برداشت، بوييد و فرمود: </w:t>
      </w:r>
      <w:r w:rsidR="00185961">
        <w:rPr>
          <w:rFonts w:hint="cs"/>
          <w:rtl/>
          <w:lang w:bidi="fa-IR"/>
        </w:rPr>
        <w:t>«</w:t>
      </w:r>
      <w:r w:rsidR="00185961" w:rsidRPr="00185961">
        <w:rPr>
          <w:rStyle w:val="libAieChar"/>
          <w:rtl/>
          <w:lang w:bidi="fa-IR"/>
        </w:rPr>
        <w:t>وَاهاً لَكِ أَيَّتُهَا اَلتُّرْب</w:t>
      </w:r>
      <w:r w:rsidR="00185961">
        <w:rPr>
          <w:rStyle w:val="libAieChar"/>
          <w:rtl/>
          <w:lang w:bidi="fa-IR"/>
        </w:rPr>
        <w:t>َةُ لَيُحْشَرَنَّ مِنْكِ قَوْمٌ</w:t>
      </w:r>
      <w:r w:rsidR="00185961" w:rsidRPr="00185961">
        <w:rPr>
          <w:rStyle w:val="libAieChar"/>
          <w:rtl/>
          <w:lang w:bidi="fa-IR"/>
        </w:rPr>
        <w:t xml:space="preserve"> </w:t>
      </w:r>
      <w:r w:rsidR="00185961" w:rsidRPr="00185961">
        <w:rPr>
          <w:rStyle w:val="libAlaemChar"/>
          <w:rFonts w:eastAsia="KFGQPC Uthman Taha Naskh" w:hint="cs"/>
          <w:rtl/>
        </w:rPr>
        <w:t>(</w:t>
      </w:r>
      <w:r w:rsidR="00185961" w:rsidRPr="00185961">
        <w:rPr>
          <w:rStyle w:val="libAieChar"/>
          <w:rtl/>
          <w:lang w:bidi="fa-IR"/>
        </w:rPr>
        <w:t>يَدْخُلُونَ اَلْجَنَّةَ بِغَيْرِ حِسٰابٍ</w:t>
      </w:r>
      <w:r w:rsidR="00185961" w:rsidRPr="00185961">
        <w:rPr>
          <w:rStyle w:val="libAlaemChar"/>
          <w:rFonts w:eastAsia="KFGQPC Uthman Taha Naskh" w:hint="cs"/>
          <w:rtl/>
        </w:rPr>
        <w:t>)</w:t>
      </w:r>
      <w:r w:rsidRPr="00185961">
        <w:rPr>
          <w:rFonts w:eastAsia="KFGQPC Uthman Taha Naskh"/>
          <w:rtl/>
        </w:rPr>
        <w:t>.</w:t>
      </w:r>
      <w:r w:rsidR="00185961" w:rsidRPr="00185961">
        <w:rPr>
          <w:rFonts w:eastAsia="KFGQPC Uthman Taha Naskh" w:hint="cs"/>
          <w:rtl/>
        </w:rPr>
        <w:t>»</w:t>
      </w:r>
      <w:r w:rsidRPr="00185961">
        <w:rPr>
          <w:rFonts w:eastAsia="KFGQPC Uthman Taha Naskh"/>
          <w:rtl/>
        </w:rPr>
        <w:t xml:space="preserve"> </w:t>
      </w:r>
      <w:r>
        <w:rPr>
          <w:rtl/>
          <w:lang w:bidi="fa-IR"/>
        </w:rPr>
        <w:t>شگفت زده هستم از تو اى زمين؛ چگونه گروهى از تو محشور شده، بدون حساب وارد بهشت مى شوند؟!</w:t>
      </w:r>
    </w:p>
    <w:p w:rsidR="00AE5D30" w:rsidRDefault="00AE5D30" w:rsidP="00AE5D30">
      <w:pPr>
        <w:pStyle w:val="libNormal"/>
        <w:rPr>
          <w:rtl/>
          <w:lang w:bidi="fa-IR"/>
        </w:rPr>
      </w:pPr>
      <w:r>
        <w:rPr>
          <w:rtl/>
          <w:lang w:bidi="fa-IR"/>
        </w:rPr>
        <w:lastRenderedPageBreak/>
        <w:t>رو به همسرم (جرداء بنت سمير) كه از شيعيان على بود، كردم و گفتم: از راستگويتان على تعجب نمى كنى كه با مشتى خاك سخن مى گويد از كجا علم غيب دارد؟!</w:t>
      </w:r>
    </w:p>
    <w:p w:rsidR="00AE5D30" w:rsidRDefault="00AE5D30" w:rsidP="00AE5D30">
      <w:pPr>
        <w:pStyle w:val="libNormal"/>
        <w:rPr>
          <w:rtl/>
          <w:lang w:bidi="fa-IR"/>
        </w:rPr>
      </w:pPr>
      <w:r>
        <w:rPr>
          <w:rtl/>
          <w:lang w:bidi="fa-IR"/>
        </w:rPr>
        <w:t xml:space="preserve">همسرم گفت: اى مرد: از اين سخنان دست بردار! اميرمؤمنان جز به حق نمى گويد. </w:t>
      </w:r>
    </w:p>
    <w:p w:rsidR="00AE5D30" w:rsidRDefault="00AE5D30" w:rsidP="00AE5D30">
      <w:pPr>
        <w:pStyle w:val="libNormal"/>
        <w:rPr>
          <w:rtl/>
          <w:lang w:bidi="fa-IR"/>
        </w:rPr>
      </w:pPr>
      <w:r>
        <w:rPr>
          <w:rtl/>
          <w:lang w:bidi="fa-IR"/>
        </w:rPr>
        <w:t xml:space="preserve">روزگارى گذشت تا اين كه عبيدالله بن زياد براى جنگ با امام حسين </w:t>
      </w:r>
      <w:r w:rsidRPr="00421C6E">
        <w:rPr>
          <w:rStyle w:val="libAlaemChar"/>
          <w:rtl/>
        </w:rPr>
        <w:t>عليه‌السلام</w:t>
      </w:r>
      <w:r>
        <w:rPr>
          <w:rtl/>
          <w:lang w:bidi="fa-IR"/>
        </w:rPr>
        <w:t xml:space="preserve"> لشكرى فرستاد. من هم با تعدادى از سواران لشكر عبيدالله به كوفه رفتم. وقتى به كربلا رسيدم، آن مكان را كه اميرمؤمنان با خاكش سخن گفته بود، به ياد آوردم و حديثى را كه از على </w:t>
      </w:r>
      <w:r w:rsidRPr="00421C6E">
        <w:rPr>
          <w:rStyle w:val="libAlaemChar"/>
          <w:rtl/>
        </w:rPr>
        <w:t>عليه‌السلام</w:t>
      </w:r>
      <w:r>
        <w:rPr>
          <w:rtl/>
          <w:lang w:bidi="fa-IR"/>
        </w:rPr>
        <w:t xml:space="preserve"> شنيده بودم، با خود زمزمه كردم. از اين كه به چنين سفرى آمده بودم، به شدت اندوهگين شدم، ناچار اسب خود را به سوى خيمه هاى امام حسين </w:t>
      </w:r>
      <w:r w:rsidRPr="00421C6E">
        <w:rPr>
          <w:rStyle w:val="libAlaemChar"/>
          <w:rtl/>
        </w:rPr>
        <w:t>عليه‌السلام</w:t>
      </w:r>
      <w:r>
        <w:rPr>
          <w:rtl/>
          <w:lang w:bidi="fa-IR"/>
        </w:rPr>
        <w:t xml:space="preserve"> تاختم، وقتى روبرويش رسيدم، پياده شده، سلام كردم، و آنچه را از اميرمؤمنان شنيده بودم به وى بازگفتم. امام حسين </w:t>
      </w:r>
      <w:r w:rsidRPr="00421C6E">
        <w:rPr>
          <w:rStyle w:val="libAlaemChar"/>
          <w:rtl/>
        </w:rPr>
        <w:t>عليه‌السلام</w:t>
      </w:r>
      <w:r>
        <w:rPr>
          <w:rtl/>
          <w:lang w:bidi="fa-IR"/>
        </w:rPr>
        <w:t xml:space="preserve"> فرمود: اكنون بگو قصد دوستى دارى يا دشمنى؟!</w:t>
      </w:r>
    </w:p>
    <w:p w:rsidR="00AE5D30" w:rsidRDefault="00AE5D30" w:rsidP="00AE5D30">
      <w:pPr>
        <w:pStyle w:val="libNormal"/>
        <w:rPr>
          <w:rtl/>
          <w:lang w:bidi="fa-IR"/>
        </w:rPr>
      </w:pPr>
      <w:r>
        <w:rPr>
          <w:rtl/>
          <w:lang w:bidi="fa-IR"/>
        </w:rPr>
        <w:t xml:space="preserve">گفتم: هيچ كدام اى فرزند رسول خدا، زن و فرزندانم در كوفه تنها هستند، از طرفى از ابن زياد هم مى ترسم. </w:t>
      </w:r>
    </w:p>
    <w:p w:rsidR="00AE5D30" w:rsidRDefault="00AE5D30" w:rsidP="00D115C1">
      <w:pPr>
        <w:pStyle w:val="libNormal"/>
        <w:rPr>
          <w:lang w:bidi="fa-IR"/>
        </w:rPr>
      </w:pPr>
      <w:r>
        <w:rPr>
          <w:rtl/>
          <w:lang w:bidi="fa-IR"/>
        </w:rPr>
        <w:t xml:space="preserve">فرمود: در اين صورت هر چه زودتر از اين مكان دور شو تا قتلگاه ما را نبينى؛ زيرا هر كه اين واقعه را ببيند و ما را يارى نكند، به آتش افكنده مى شود. بى درنگ، مانند فراريان اسب خود را تاختم و به سرعت از آنجا دور شدم، تا قتلگاه آل رسول را نبينم.» </w:t>
      </w:r>
      <w:r w:rsidRPr="002E7AE2">
        <w:rPr>
          <w:rStyle w:val="libFootnotenumChar"/>
          <w:rtl/>
          <w:lang w:bidi="fa-IR"/>
        </w:rPr>
        <w:t>(124</w:t>
      </w:r>
      <w:r>
        <w:rPr>
          <w:rStyle w:val="libFootnotenumChar"/>
          <w:rtl/>
          <w:lang w:bidi="fa-IR"/>
        </w:rPr>
        <w:t>)</w:t>
      </w:r>
      <w:r w:rsidRPr="00D115C1">
        <w:rPr>
          <w:rFonts w:eastAsia="B Badr"/>
          <w:rtl/>
        </w:rPr>
        <w:t xml:space="preserve"> </w:t>
      </w:r>
    </w:p>
    <w:p w:rsidR="00D115C1" w:rsidRDefault="00AE5D30" w:rsidP="00AE5D30">
      <w:pPr>
        <w:pStyle w:val="libNormal"/>
        <w:rPr>
          <w:rtl/>
          <w:lang w:bidi="fa-IR"/>
        </w:rPr>
      </w:pPr>
      <w:r>
        <w:rPr>
          <w:rtl/>
          <w:lang w:bidi="fa-IR"/>
        </w:rPr>
        <w:t>در طول مدت جنگ، زنان از جمله فضه، فشارهاى روانى بسيارى را تحمل كردند و اين علاوه بر وظايفى بود كه بر عهده داشتند. آنان به پرستارى از مجروحين، مداوا و روحيه دادن به لشكر اسلام مشغول بودند و گاه اتفاق مى افتاد كه وارد صحنه كارزار مى شدند و حتى دو تن از آنان به شهادت رسيدند.</w:t>
      </w:r>
    </w:p>
    <w:p w:rsidR="00AE5D30" w:rsidRDefault="00AE5D30" w:rsidP="00AE5D30">
      <w:pPr>
        <w:pStyle w:val="libNormal"/>
        <w:rPr>
          <w:rtl/>
          <w:lang w:bidi="fa-IR"/>
        </w:rPr>
      </w:pPr>
      <w:r>
        <w:rPr>
          <w:rtl/>
          <w:lang w:bidi="fa-IR"/>
        </w:rPr>
        <w:t xml:space="preserve">با اين حال اوج حماسه زنان را بايد از لحظاتى جستجو كرد كه خورشيد امامت در گودال قتلگاه در حال غروب بود. از همان لحظه كه گويى خيال سپاه يزيد از ناحيه امام راحت شد، به سوى خيمه ها و زنان تاختند و موجبات وحشت كودكان و زنان را فراهم </w:t>
      </w:r>
      <w:r>
        <w:rPr>
          <w:rtl/>
          <w:lang w:bidi="fa-IR"/>
        </w:rPr>
        <w:lastRenderedPageBreak/>
        <w:t xml:space="preserve">ساختند در اين بين صحنه هاى تكان دهنده اى به وجود آمد كه ياد آورى آن، خاطر هر آزاده اى را آزرده مى كند. </w:t>
      </w:r>
    </w:p>
    <w:p w:rsidR="00AE5D30" w:rsidRDefault="00AE5D30" w:rsidP="00AE5D30">
      <w:pPr>
        <w:pStyle w:val="libNormal"/>
        <w:rPr>
          <w:rFonts w:eastAsia="B Badr"/>
          <w:rtl/>
        </w:rPr>
      </w:pPr>
      <w:r>
        <w:rPr>
          <w:rtl/>
          <w:lang w:bidi="fa-IR"/>
        </w:rPr>
        <w:t xml:space="preserve">سيد بن طاووس مى نويسد: پس از شهادت حضرت، سپاه دشمن با درنده خويى براى غارت اموال فرزندان پيامبر و نور ديدگان فاطمه، به سوى خيمه ها هجوم برد، به طورى كه دشمنان بى رحم چادر از سر زنان مى ربودند. دختران پيامبر از خيمه ها وحشت زده بيرون آمدند و با صداى بلند گريستند. لشكر يزيد پس از غارت، خيمه ها را به آتش كشيدند و همه را آواره بيابان كردند. </w:t>
      </w:r>
      <w:r w:rsidRPr="002E7AE2">
        <w:rPr>
          <w:rStyle w:val="libFootnotenumChar"/>
          <w:rtl/>
          <w:lang w:bidi="fa-IR"/>
        </w:rPr>
        <w:t>(125</w:t>
      </w:r>
      <w:r>
        <w:rPr>
          <w:rStyle w:val="libFootnotenumChar"/>
          <w:rtl/>
          <w:lang w:bidi="fa-IR"/>
        </w:rPr>
        <w:t>)</w:t>
      </w:r>
      <w:r w:rsidRPr="00D115C1">
        <w:rPr>
          <w:rFonts w:eastAsia="B Badr"/>
          <w:rtl/>
        </w:rPr>
        <w:t xml:space="preserve"> </w:t>
      </w:r>
    </w:p>
    <w:p w:rsidR="00D115C1" w:rsidRDefault="00D115C1" w:rsidP="00AE5D30">
      <w:pPr>
        <w:pStyle w:val="libNormal"/>
        <w:rPr>
          <w:rtl/>
          <w:lang w:bidi="fa-IR"/>
        </w:rPr>
      </w:pPr>
      <w:r>
        <w:rPr>
          <w:rFonts w:eastAsia="B Badr"/>
          <w:rtl/>
        </w:rPr>
        <w:br w:type="page"/>
      </w:r>
    </w:p>
    <w:p w:rsidR="00AE5D30" w:rsidRDefault="00AE5D30" w:rsidP="00AE5D30">
      <w:pPr>
        <w:pStyle w:val="Heading2"/>
        <w:rPr>
          <w:rtl/>
          <w:lang w:bidi="fa-IR"/>
        </w:rPr>
      </w:pPr>
      <w:bookmarkStart w:id="80" w:name="_Toc395096792"/>
      <w:bookmarkStart w:id="81" w:name="_Toc533932133"/>
      <w:r>
        <w:rPr>
          <w:rtl/>
          <w:lang w:bidi="fa-IR"/>
        </w:rPr>
        <w:t>اسارت</w:t>
      </w:r>
      <w:bookmarkEnd w:id="80"/>
      <w:bookmarkEnd w:id="81"/>
    </w:p>
    <w:p w:rsidR="0016482A" w:rsidRDefault="00AE5D30" w:rsidP="00AE5D30">
      <w:pPr>
        <w:pStyle w:val="libNormal"/>
        <w:rPr>
          <w:rtl/>
          <w:lang w:bidi="fa-IR"/>
        </w:rPr>
      </w:pPr>
      <w:r>
        <w:rPr>
          <w:rtl/>
          <w:lang w:bidi="fa-IR"/>
        </w:rPr>
        <w:t>اينك ستاره سرزمين نوبه به همراه زنان و كودكان اهل بيت (</w:t>
      </w:r>
      <w:r w:rsidRPr="003A3624">
        <w:rPr>
          <w:rStyle w:val="libAlaemChar"/>
          <w:rtl/>
        </w:rPr>
        <w:t>عليهم‌السلام</w:t>
      </w:r>
      <w:r>
        <w:rPr>
          <w:rtl/>
          <w:lang w:bidi="fa-IR"/>
        </w:rPr>
        <w:t>) در چنگ يزيديان اسير بود. اسيرانى كه همچون كفار با آنان رفتار مى شد. بانوان را بر شترهاى بى جهاز سوار كرده بودند و با خشونت از محل حادثه دورشان مى ساختند.</w:t>
      </w:r>
    </w:p>
    <w:p w:rsidR="00AE5D30" w:rsidRDefault="00AE5D30" w:rsidP="00AE5D30">
      <w:pPr>
        <w:pStyle w:val="libNormal"/>
        <w:rPr>
          <w:rtl/>
          <w:lang w:bidi="fa-IR"/>
        </w:rPr>
      </w:pPr>
      <w:r>
        <w:rPr>
          <w:rtl/>
          <w:lang w:bidi="fa-IR"/>
        </w:rPr>
        <w:t xml:space="preserve">فضه در اين كاروان به همراه زينب، ام كلثوم و شيرزنان ديگر از كودكان سرپرستى مى كرد؛ او بارها وظيفه تبليغ اهل بيت و رساندن فرياد حق خواهى را بر عهده گرفته بود كه نمونه بارزش در مراسم حج به وقوع پيوست اين بار نيز حضور وى مى توانست علاوه بر مشاركت در سپاه حق، به عنوان پيام رسان صحنه هاى نبرد و به دنبال آن حفظ ارزشهاى عاشورا از تحريف، را به دنبال داشته باشد. </w:t>
      </w:r>
    </w:p>
    <w:p w:rsidR="00AE5D30" w:rsidRDefault="00AE5D30" w:rsidP="00AE5D30">
      <w:pPr>
        <w:pStyle w:val="libNormal"/>
        <w:rPr>
          <w:rtl/>
          <w:lang w:bidi="fa-IR"/>
        </w:rPr>
      </w:pPr>
      <w:r>
        <w:rPr>
          <w:rtl/>
          <w:lang w:bidi="fa-IR"/>
        </w:rPr>
        <w:t xml:space="preserve">واقعيت اين است كه حضرت زينب </w:t>
      </w:r>
      <w:r w:rsidRPr="00AF273E">
        <w:rPr>
          <w:rStyle w:val="libAlaemChar"/>
          <w:rtl/>
        </w:rPr>
        <w:t>عليها‌السلام</w:t>
      </w:r>
      <w:r>
        <w:rPr>
          <w:rtl/>
          <w:lang w:bidi="fa-IR"/>
        </w:rPr>
        <w:t xml:space="preserve"> در بين بانوان اسير به سان خورشيدى مى درخشيد كه ستارگان ديگر در مقابل آن چندان فروغى نمى يافتند. او مسئولیت مرحله دوم از قيام را بر عهده گرفته بود و اين است سر اصلى سكوت زنان ديگر از جمله فضه. وى با اين كه قدرت فصاحت و بلاغت و سخنرانى فوق العاده اى داشت، با اينحال هرگز نمى توانست در مقابل دختر على بن ابى طالب </w:t>
      </w:r>
      <w:r w:rsidRPr="00421C6E">
        <w:rPr>
          <w:rStyle w:val="libAlaemChar"/>
          <w:rtl/>
        </w:rPr>
        <w:t>عليه‌السلام</w:t>
      </w:r>
      <w:r>
        <w:rPr>
          <w:rtl/>
          <w:lang w:bidi="fa-IR"/>
        </w:rPr>
        <w:t xml:space="preserve"> لب به سخن گشايد كه اين نيز خود نمونه اى از اوج تعالى و كمال روحى و اخلاقى او بود. </w:t>
      </w:r>
    </w:p>
    <w:p w:rsidR="00AE5D30" w:rsidRDefault="00AE5D30" w:rsidP="00AE5D30">
      <w:pPr>
        <w:pStyle w:val="libNormal"/>
        <w:rPr>
          <w:rtl/>
          <w:lang w:bidi="fa-IR"/>
        </w:rPr>
      </w:pPr>
      <w:r>
        <w:rPr>
          <w:rtl/>
          <w:lang w:bidi="fa-IR"/>
        </w:rPr>
        <w:t>با اين حال حضور بانوان و كودكانى كه نهايت ظلم در حق آنان روا داشته شده بود و حتى حجاب از سر و رويشان گرفته بودند، آيينه تمام نماى مظلوميت اهل بيت (</w:t>
      </w:r>
      <w:r w:rsidRPr="003A3624">
        <w:rPr>
          <w:rStyle w:val="libAlaemChar"/>
          <w:rtl/>
        </w:rPr>
        <w:t>عليهم‌السلام</w:t>
      </w:r>
      <w:r>
        <w:rPr>
          <w:rtl/>
          <w:lang w:bidi="fa-IR"/>
        </w:rPr>
        <w:t xml:space="preserve">) بود. </w:t>
      </w:r>
    </w:p>
    <w:p w:rsidR="00AE5D30" w:rsidRDefault="00AE5D30" w:rsidP="00AE5D30">
      <w:pPr>
        <w:pStyle w:val="libNormal"/>
        <w:rPr>
          <w:rFonts w:eastAsia="B Badr"/>
          <w:rtl/>
        </w:rPr>
      </w:pPr>
      <w:r>
        <w:rPr>
          <w:rtl/>
          <w:lang w:bidi="fa-IR"/>
        </w:rPr>
        <w:t xml:space="preserve">بر همين اساس شهيد مطهرى معتقد بود «تاريخ كربلا، تاريخ جامع مذكر و مؤ نث است. حادثه اى است كه مرد و زن هر دو در آن نقش داشتند، ولى مرد در مدار خودش و زن در مدار خودش، معجزه اسلام اينهاست. » </w:t>
      </w:r>
      <w:r w:rsidRPr="002E7AE2">
        <w:rPr>
          <w:rStyle w:val="libFootnotenumChar"/>
          <w:rtl/>
          <w:lang w:bidi="fa-IR"/>
        </w:rPr>
        <w:t>(126</w:t>
      </w:r>
      <w:r>
        <w:rPr>
          <w:rStyle w:val="libFootnotenumChar"/>
          <w:rtl/>
          <w:lang w:bidi="fa-IR"/>
        </w:rPr>
        <w:t>)</w:t>
      </w:r>
      <w:r w:rsidRPr="009F7DB0">
        <w:rPr>
          <w:rFonts w:eastAsia="B Badr"/>
          <w:rtl/>
        </w:rPr>
        <w:t xml:space="preserve"> </w:t>
      </w:r>
    </w:p>
    <w:p w:rsidR="009F7DB0" w:rsidRDefault="009F7DB0" w:rsidP="00AE5D30">
      <w:pPr>
        <w:pStyle w:val="libNormal"/>
        <w:rPr>
          <w:rtl/>
          <w:lang w:bidi="fa-IR"/>
        </w:rPr>
      </w:pPr>
      <w:r>
        <w:rPr>
          <w:rFonts w:eastAsia="B Badr"/>
          <w:rtl/>
        </w:rPr>
        <w:br w:type="page"/>
      </w:r>
    </w:p>
    <w:p w:rsidR="00AE5D30" w:rsidRDefault="00AE5D30" w:rsidP="00AE5D30">
      <w:pPr>
        <w:pStyle w:val="Heading2"/>
        <w:rPr>
          <w:rtl/>
          <w:lang w:bidi="fa-IR"/>
        </w:rPr>
      </w:pPr>
      <w:bookmarkStart w:id="82" w:name="_Toc395096793"/>
      <w:bookmarkStart w:id="83" w:name="_Toc533932134"/>
      <w:r>
        <w:rPr>
          <w:rtl/>
          <w:lang w:bidi="fa-IR"/>
        </w:rPr>
        <w:t xml:space="preserve">همراه زينب </w:t>
      </w:r>
      <w:r w:rsidRPr="00AF273E">
        <w:rPr>
          <w:rStyle w:val="libAlaemChar"/>
          <w:rtl/>
        </w:rPr>
        <w:t>عليها‌السلام</w:t>
      </w:r>
      <w:bookmarkEnd w:id="82"/>
      <w:bookmarkEnd w:id="83"/>
    </w:p>
    <w:p w:rsidR="00AE5D30" w:rsidRDefault="00AE5D30" w:rsidP="005B5297">
      <w:pPr>
        <w:pStyle w:val="libNormal"/>
        <w:rPr>
          <w:rtl/>
          <w:lang w:bidi="fa-IR"/>
        </w:rPr>
      </w:pPr>
      <w:r>
        <w:rPr>
          <w:rtl/>
          <w:lang w:bidi="fa-IR"/>
        </w:rPr>
        <w:t xml:space="preserve">فضه در تمام مراحل اسارت، همگام با زينب </w:t>
      </w:r>
      <w:r w:rsidRPr="00AF273E">
        <w:rPr>
          <w:rStyle w:val="libAlaemChar"/>
          <w:rtl/>
        </w:rPr>
        <w:t>عليها‌السلام</w:t>
      </w:r>
      <w:r>
        <w:rPr>
          <w:rtl/>
          <w:lang w:bidi="fa-IR"/>
        </w:rPr>
        <w:t xml:space="preserve"> سختى ها را به جان خريد. وقتى يزيد، اهل بيت </w:t>
      </w:r>
      <w:r w:rsidRPr="00421C6E">
        <w:rPr>
          <w:rStyle w:val="libAlaemChar"/>
          <w:rtl/>
        </w:rPr>
        <w:t>عليه‌السلام</w:t>
      </w:r>
      <w:r>
        <w:rPr>
          <w:rtl/>
          <w:lang w:bidi="fa-IR"/>
        </w:rPr>
        <w:t xml:space="preserve"> را از شام به مدينه برگرداند، وى همراه زينب </w:t>
      </w:r>
      <w:r w:rsidRPr="00AF273E">
        <w:rPr>
          <w:rStyle w:val="libAlaemChar"/>
          <w:rtl/>
        </w:rPr>
        <w:t>عليها‌السلام</w:t>
      </w:r>
      <w:r>
        <w:rPr>
          <w:rtl/>
          <w:lang w:bidi="fa-IR"/>
        </w:rPr>
        <w:t xml:space="preserve"> بود و در سفر دوم حضرت زينب </w:t>
      </w:r>
      <w:r w:rsidRPr="00AF273E">
        <w:rPr>
          <w:rStyle w:val="libAlaemChar"/>
          <w:rtl/>
        </w:rPr>
        <w:t>عليها‌السلام</w:t>
      </w:r>
      <w:r>
        <w:rPr>
          <w:rtl/>
          <w:lang w:bidi="fa-IR"/>
        </w:rPr>
        <w:t xml:space="preserve"> در سال 62 ه‍ق. نيز به شام رفت. </w:t>
      </w:r>
      <w:r w:rsidRPr="002E7AE2">
        <w:rPr>
          <w:rStyle w:val="libFootnotenumChar"/>
          <w:rtl/>
          <w:lang w:bidi="fa-IR"/>
        </w:rPr>
        <w:t>(127</w:t>
      </w:r>
      <w:r>
        <w:rPr>
          <w:rStyle w:val="libFootnotenumChar"/>
          <w:rtl/>
          <w:lang w:bidi="fa-IR"/>
        </w:rPr>
        <w:t>)</w:t>
      </w:r>
      <w:r w:rsidRPr="005B5297">
        <w:rPr>
          <w:rFonts w:eastAsia="B Badr"/>
          <w:rtl/>
        </w:rPr>
        <w:t xml:space="preserve"> </w:t>
      </w:r>
      <w:r>
        <w:rPr>
          <w:rtl/>
          <w:lang w:bidi="fa-IR"/>
        </w:rPr>
        <w:t xml:space="preserve">و باقى عمر خود را در اين شهر گذراند. به نظر مى رسد، فضه مدتى نه چندان طولانى بعد از واقعه عاشورا و وفات حضرت زينب </w:t>
      </w:r>
      <w:r w:rsidRPr="00AF273E">
        <w:rPr>
          <w:rStyle w:val="libAlaemChar"/>
          <w:rtl/>
        </w:rPr>
        <w:t>عليها‌السلام</w:t>
      </w:r>
      <w:r>
        <w:rPr>
          <w:rtl/>
          <w:lang w:bidi="fa-IR"/>
        </w:rPr>
        <w:t xml:space="preserve"> زنده ماند. اما برخى نظريه هاى ديگرى را مطرح مى كنند. يكى از محققان مى نويسد: «بيست سال بعد از واقعه كربلا زنده بود و جز به قرآن تكلم نكرد. اگر فضه ده سال به خانه فاطمه </w:t>
      </w:r>
      <w:r w:rsidRPr="00AF273E">
        <w:rPr>
          <w:rStyle w:val="libAlaemChar"/>
          <w:rtl/>
        </w:rPr>
        <w:t>عليها‌السلام</w:t>
      </w:r>
      <w:r>
        <w:rPr>
          <w:rtl/>
          <w:lang w:bidi="fa-IR"/>
        </w:rPr>
        <w:t xml:space="preserve"> آمده باشد و بيست سال پس از واقعه كربلا درگذشته باشد، بايد سن او نود سال بوده و تولدش در حدود طلوع بعثت رخ داده باشد.» </w:t>
      </w:r>
      <w:r w:rsidRPr="002E7AE2">
        <w:rPr>
          <w:rStyle w:val="libFootnotenumChar"/>
          <w:rtl/>
          <w:lang w:bidi="fa-IR"/>
        </w:rPr>
        <w:t>(128</w:t>
      </w:r>
      <w:r>
        <w:rPr>
          <w:rStyle w:val="libFootnotenumChar"/>
          <w:rtl/>
          <w:lang w:bidi="fa-IR"/>
        </w:rPr>
        <w:t>)</w:t>
      </w:r>
      <w:r w:rsidRPr="005B5297">
        <w:rPr>
          <w:rFonts w:eastAsia="B Badr"/>
          <w:rtl/>
        </w:rPr>
        <w:t xml:space="preserve"> </w:t>
      </w:r>
    </w:p>
    <w:p w:rsidR="00AE5D30" w:rsidRDefault="00AE5D30" w:rsidP="00AE5D30">
      <w:pPr>
        <w:pStyle w:val="libNormal"/>
        <w:rPr>
          <w:rFonts w:eastAsia="B Badr"/>
          <w:rtl/>
        </w:rPr>
      </w:pPr>
      <w:r>
        <w:rPr>
          <w:rtl/>
          <w:lang w:bidi="fa-IR"/>
        </w:rPr>
        <w:t xml:space="preserve">اينكه فضه بيست سال بعد از واقعه كربلا زنده مانده، دليلى ندارد. شايد او اين مدت را از متن واقعه معروف حفظ قرآن فضه برگرفته است كه فرزندانش مى گويد: مادرمان بيست سال است با قرآن سخن مى گويد: اما بايد دانست، اين رويداد، احتمالا به دوران بعد از شهادت حضرت فاطمه </w:t>
      </w:r>
      <w:r w:rsidRPr="00AF273E">
        <w:rPr>
          <w:rStyle w:val="libAlaemChar"/>
          <w:rtl/>
        </w:rPr>
        <w:t>عليها‌السلام</w:t>
      </w:r>
      <w:r>
        <w:rPr>
          <w:rtl/>
          <w:lang w:bidi="fa-IR"/>
        </w:rPr>
        <w:t xml:space="preserve"> مربوط مى شود نه دوران بعد از واقعه كربلا با اين حال مى توان عمر فضه را در هنگام رحلت بين 70 تا 80 سال دانست. </w:t>
      </w:r>
      <w:r w:rsidRPr="002E7AE2">
        <w:rPr>
          <w:rStyle w:val="libFootnotenumChar"/>
          <w:rtl/>
          <w:lang w:bidi="fa-IR"/>
        </w:rPr>
        <w:t>(129</w:t>
      </w:r>
      <w:r>
        <w:rPr>
          <w:rStyle w:val="libFootnotenumChar"/>
          <w:rtl/>
          <w:lang w:bidi="fa-IR"/>
        </w:rPr>
        <w:t>)</w:t>
      </w:r>
      <w:r w:rsidRPr="005B5297">
        <w:rPr>
          <w:rFonts w:eastAsia="B Badr"/>
          <w:rtl/>
        </w:rPr>
        <w:t xml:space="preserve"> </w:t>
      </w:r>
    </w:p>
    <w:p w:rsidR="0014402A" w:rsidRDefault="0014402A" w:rsidP="00AE5D30">
      <w:pPr>
        <w:pStyle w:val="libNormal"/>
        <w:rPr>
          <w:rtl/>
          <w:lang w:bidi="fa-IR"/>
        </w:rPr>
      </w:pPr>
      <w:r>
        <w:rPr>
          <w:rFonts w:eastAsia="B Badr"/>
          <w:rtl/>
        </w:rPr>
        <w:br w:type="page"/>
      </w:r>
    </w:p>
    <w:p w:rsidR="00AE5D30" w:rsidRDefault="00AE5D30" w:rsidP="00AE5D30">
      <w:pPr>
        <w:pStyle w:val="Heading1Center"/>
        <w:rPr>
          <w:rtl/>
          <w:lang w:bidi="fa-IR"/>
        </w:rPr>
      </w:pPr>
      <w:bookmarkStart w:id="84" w:name="_Toc395096794"/>
      <w:bookmarkStart w:id="85" w:name="_Toc533932135"/>
      <w:r>
        <w:rPr>
          <w:rtl/>
          <w:lang w:bidi="fa-IR"/>
        </w:rPr>
        <w:t>بخش ششم: افول ستاره ى نوبه</w:t>
      </w:r>
      <w:bookmarkEnd w:id="84"/>
      <w:bookmarkEnd w:id="85"/>
    </w:p>
    <w:p w:rsidR="0014402A" w:rsidRDefault="0014402A" w:rsidP="0014402A">
      <w:pPr>
        <w:pStyle w:val="libNormal"/>
        <w:rPr>
          <w:rtl/>
          <w:lang w:bidi="fa-IR"/>
        </w:rPr>
      </w:pPr>
      <w:r>
        <w:rPr>
          <w:rtl/>
          <w:lang w:bidi="fa-IR"/>
        </w:rPr>
        <w:br w:type="page"/>
      </w:r>
    </w:p>
    <w:p w:rsidR="00AE5D30" w:rsidRDefault="00AE5D30" w:rsidP="00AE5D30">
      <w:pPr>
        <w:pStyle w:val="Heading2"/>
        <w:rPr>
          <w:rtl/>
          <w:lang w:bidi="fa-IR"/>
        </w:rPr>
      </w:pPr>
      <w:bookmarkStart w:id="86" w:name="_Toc395096795"/>
      <w:bookmarkStart w:id="87" w:name="_Toc533932136"/>
      <w:r>
        <w:rPr>
          <w:rtl/>
          <w:lang w:bidi="fa-IR"/>
        </w:rPr>
        <w:t>رحلت فضه و مرقد او</w:t>
      </w:r>
      <w:bookmarkEnd w:id="86"/>
      <w:bookmarkEnd w:id="87"/>
    </w:p>
    <w:p w:rsidR="00AE5D30" w:rsidRDefault="00AE5D30" w:rsidP="00AE5D30">
      <w:pPr>
        <w:pStyle w:val="libNormal"/>
        <w:rPr>
          <w:rtl/>
          <w:lang w:bidi="fa-IR"/>
        </w:rPr>
      </w:pPr>
      <w:r>
        <w:rPr>
          <w:rtl/>
          <w:lang w:bidi="fa-IR"/>
        </w:rPr>
        <w:t>فروغ ستاره ى درخشان ديار نوبه - سرانجام بعد از ده</w:t>
      </w:r>
      <w:r w:rsidR="0014402A">
        <w:rPr>
          <w:rFonts w:hint="cs"/>
          <w:rtl/>
          <w:lang w:bidi="fa-IR"/>
        </w:rPr>
        <w:t xml:space="preserve"> </w:t>
      </w:r>
      <w:r>
        <w:rPr>
          <w:rtl/>
          <w:lang w:bidi="fa-IR"/>
        </w:rPr>
        <w:t>ها سال همراهى با اهل بيت (</w:t>
      </w:r>
      <w:r w:rsidRPr="003A3624">
        <w:rPr>
          <w:rStyle w:val="libAlaemChar"/>
          <w:rtl/>
        </w:rPr>
        <w:t>عليهم‌السلام</w:t>
      </w:r>
      <w:r>
        <w:rPr>
          <w:rtl/>
          <w:lang w:bidi="fa-IR"/>
        </w:rPr>
        <w:t xml:space="preserve">) - رو به افول نهاد و به سراى باقى شتافت. پيكر فضه را بعد از وفات در قبرستان «باب الصغير» دمشق به خاك سپردند. </w:t>
      </w:r>
      <w:r w:rsidRPr="002E7AE2">
        <w:rPr>
          <w:rStyle w:val="libFootnotenumChar"/>
          <w:rtl/>
          <w:lang w:bidi="fa-IR"/>
        </w:rPr>
        <w:t>(130</w:t>
      </w:r>
      <w:r>
        <w:rPr>
          <w:rStyle w:val="libFootnotenumChar"/>
          <w:rtl/>
          <w:lang w:bidi="fa-IR"/>
        </w:rPr>
        <w:t>)</w:t>
      </w:r>
      <w:r w:rsidRPr="00025D4E">
        <w:rPr>
          <w:rFonts w:eastAsia="B Badr"/>
          <w:rtl/>
        </w:rPr>
        <w:t xml:space="preserve"> </w:t>
      </w:r>
      <w:r>
        <w:rPr>
          <w:rtl/>
          <w:lang w:bidi="fa-IR"/>
        </w:rPr>
        <w:t xml:space="preserve">مرقد فضه كمى بالاتر از قبر عبدالله فرزند امام صادق </w:t>
      </w:r>
      <w:r w:rsidRPr="00421C6E">
        <w:rPr>
          <w:rStyle w:val="libAlaemChar"/>
          <w:rtl/>
        </w:rPr>
        <w:t>عليه‌السلام</w:t>
      </w:r>
      <w:r>
        <w:rPr>
          <w:rtl/>
          <w:lang w:bidi="fa-IR"/>
        </w:rPr>
        <w:t xml:space="preserve"> (در حدود صد مترى سمت چپ) و در انتهاى قبرستان قرار گرفته است. اتاقى كه فضه در آن به خاك سپرده شد، گنبدى سبزرنگ و كوچك داشت و ديوارهايش نيز از سنگ سياه بود. روى سنگ قبرش محفظه اى چوبى قرار داشت كه با پارچه اى سبز پوشيده بود. </w:t>
      </w:r>
      <w:r w:rsidRPr="002E7AE2">
        <w:rPr>
          <w:rStyle w:val="libFootnotenumChar"/>
          <w:rtl/>
          <w:lang w:bidi="fa-IR"/>
        </w:rPr>
        <w:t>(131</w:t>
      </w:r>
      <w:r>
        <w:rPr>
          <w:rStyle w:val="libFootnotenumChar"/>
          <w:rtl/>
          <w:lang w:bidi="fa-IR"/>
        </w:rPr>
        <w:t>)</w:t>
      </w:r>
      <w:r w:rsidRPr="00025D4E">
        <w:rPr>
          <w:rFonts w:eastAsia="B Badr"/>
          <w:rtl/>
        </w:rPr>
        <w:t xml:space="preserve"> </w:t>
      </w:r>
    </w:p>
    <w:p w:rsidR="00AE5D30" w:rsidRDefault="00AE5D30" w:rsidP="00025D4E">
      <w:pPr>
        <w:pStyle w:val="libNormal"/>
        <w:rPr>
          <w:rtl/>
          <w:lang w:bidi="fa-IR"/>
        </w:rPr>
      </w:pPr>
      <w:r>
        <w:rPr>
          <w:rtl/>
          <w:lang w:bidi="fa-IR"/>
        </w:rPr>
        <w:t xml:space="preserve">محدث قمى به نقل از ياقوت حموى در «معجم البلدان» مى نويسد: «در سمت قبله باب الصغير، قبر بلال بن حمامة و كعب بن احبار و سه تن از همسران پيامبر و قبر فضه كنيز فاطمه </w:t>
      </w:r>
      <w:r w:rsidRPr="00AF273E">
        <w:rPr>
          <w:rStyle w:val="libAlaemChar"/>
          <w:rtl/>
        </w:rPr>
        <w:t>عليها‌السلام</w:t>
      </w:r>
      <w:r>
        <w:rPr>
          <w:rtl/>
          <w:lang w:bidi="fa-IR"/>
        </w:rPr>
        <w:t xml:space="preserve"> و ابن درداء و ام الدرداء و فضالة بن عبيد و سهل بن حنظله و... است.»</w:t>
      </w:r>
    </w:p>
    <w:p w:rsidR="00AE5D30" w:rsidRDefault="00AE5D30" w:rsidP="00AE5D30">
      <w:pPr>
        <w:pStyle w:val="libNormal"/>
        <w:rPr>
          <w:rtl/>
          <w:lang w:bidi="fa-IR"/>
        </w:rPr>
      </w:pPr>
      <w:r>
        <w:rPr>
          <w:rtl/>
          <w:lang w:bidi="fa-IR"/>
        </w:rPr>
        <w:t xml:space="preserve">علامه محقق سابقى معتقد است كه: «همه مورخان در اين كه جناب فضه در باب الصغير مدفون است، اتفاق دارند، و حتى دو نفر در اين باره اختلاف نكرده اند. » </w:t>
      </w:r>
      <w:r w:rsidRPr="002E7AE2">
        <w:rPr>
          <w:rStyle w:val="libFootnotenumChar"/>
          <w:rtl/>
          <w:lang w:bidi="fa-IR"/>
        </w:rPr>
        <w:t>(132</w:t>
      </w:r>
      <w:r>
        <w:rPr>
          <w:rStyle w:val="libFootnotenumChar"/>
          <w:rtl/>
          <w:lang w:bidi="fa-IR"/>
        </w:rPr>
        <w:t>)</w:t>
      </w:r>
      <w:r w:rsidRPr="00025D4E">
        <w:rPr>
          <w:rFonts w:eastAsia="B Badr"/>
          <w:rtl/>
        </w:rPr>
        <w:t xml:space="preserve"> </w:t>
      </w:r>
    </w:p>
    <w:p w:rsidR="00AE5D30" w:rsidRDefault="00AE5D30" w:rsidP="00AE5D30">
      <w:pPr>
        <w:pStyle w:val="libNormal"/>
        <w:rPr>
          <w:rFonts w:eastAsia="B Badr"/>
          <w:rtl/>
        </w:rPr>
      </w:pPr>
      <w:r>
        <w:rPr>
          <w:rtl/>
          <w:lang w:bidi="fa-IR"/>
        </w:rPr>
        <w:t xml:space="preserve">بر اين اساس، قبر فضه مورد توجه اولياى خدا و مردم قرار گرفت و اولين زائر قبر او، سيد نفيسه، همسر اسحاق، فرزند امام صادق </w:t>
      </w:r>
      <w:r w:rsidRPr="00421C6E">
        <w:rPr>
          <w:rStyle w:val="libAlaemChar"/>
          <w:rtl/>
        </w:rPr>
        <w:t>عليه‌السلام</w:t>
      </w:r>
      <w:r>
        <w:rPr>
          <w:rtl/>
          <w:lang w:bidi="fa-IR"/>
        </w:rPr>
        <w:t xml:space="preserve"> بود كه در سال 193 ه‍ ق. به زيارت قبر حضرت زينب </w:t>
      </w:r>
      <w:r w:rsidRPr="00AF273E">
        <w:rPr>
          <w:rStyle w:val="libAlaemChar"/>
          <w:rtl/>
        </w:rPr>
        <w:t>عليها‌السلام</w:t>
      </w:r>
      <w:r>
        <w:rPr>
          <w:rtl/>
          <w:lang w:bidi="fa-IR"/>
        </w:rPr>
        <w:t xml:space="preserve"> رفته بود و قبر فضه را نيز زيارت كرد. </w:t>
      </w:r>
      <w:r w:rsidRPr="002E7AE2">
        <w:rPr>
          <w:rStyle w:val="libFootnotenumChar"/>
          <w:rtl/>
          <w:lang w:bidi="fa-IR"/>
        </w:rPr>
        <w:t>(133</w:t>
      </w:r>
      <w:r>
        <w:rPr>
          <w:rStyle w:val="libFootnotenumChar"/>
          <w:rtl/>
          <w:lang w:bidi="fa-IR"/>
        </w:rPr>
        <w:t>)</w:t>
      </w:r>
      <w:r w:rsidRPr="00025D4E">
        <w:rPr>
          <w:rFonts w:eastAsia="B Badr"/>
          <w:rtl/>
        </w:rPr>
        <w:t xml:space="preserve"> </w:t>
      </w:r>
    </w:p>
    <w:p w:rsidR="00025D4E" w:rsidRDefault="00025D4E" w:rsidP="00AE5D30">
      <w:pPr>
        <w:pStyle w:val="libNormal"/>
        <w:rPr>
          <w:rtl/>
          <w:lang w:bidi="fa-IR"/>
        </w:rPr>
      </w:pPr>
      <w:r>
        <w:rPr>
          <w:rFonts w:eastAsia="B Badr"/>
          <w:rtl/>
        </w:rPr>
        <w:br w:type="page"/>
      </w:r>
    </w:p>
    <w:p w:rsidR="00AE5D30" w:rsidRDefault="00AE5D30" w:rsidP="00AE5D30">
      <w:pPr>
        <w:pStyle w:val="Heading2"/>
        <w:rPr>
          <w:rtl/>
          <w:lang w:bidi="fa-IR"/>
        </w:rPr>
      </w:pPr>
      <w:bookmarkStart w:id="88" w:name="_Toc395096796"/>
      <w:bookmarkStart w:id="89" w:name="_Toc533932137"/>
      <w:r>
        <w:rPr>
          <w:rtl/>
          <w:lang w:bidi="fa-IR"/>
        </w:rPr>
        <w:t>روايات و راويان</w:t>
      </w:r>
      <w:bookmarkEnd w:id="88"/>
      <w:bookmarkEnd w:id="89"/>
    </w:p>
    <w:p w:rsidR="00CB3697" w:rsidRDefault="00AE5D30" w:rsidP="00AE5D30">
      <w:pPr>
        <w:pStyle w:val="libNormal"/>
        <w:rPr>
          <w:rtl/>
          <w:lang w:bidi="fa-IR"/>
        </w:rPr>
      </w:pPr>
      <w:r>
        <w:rPr>
          <w:rtl/>
          <w:lang w:bidi="fa-IR"/>
        </w:rPr>
        <w:t xml:space="preserve">ستاره فروزان نوبه كه نام درخشان خود (فضه) را از رسول خدا گرفت، همنشين و همدم حضرت فاطمه زهرا </w:t>
      </w:r>
      <w:r w:rsidRPr="00AF273E">
        <w:rPr>
          <w:rStyle w:val="libAlaemChar"/>
          <w:rtl/>
        </w:rPr>
        <w:t>عليها‌السلام</w:t>
      </w:r>
      <w:r>
        <w:rPr>
          <w:rtl/>
          <w:lang w:bidi="fa-IR"/>
        </w:rPr>
        <w:t xml:space="preserve"> بود. ميزان اين علاقه و همراهى تا آنجا گسترش يافت كه او «باب» </w:t>
      </w:r>
      <w:r w:rsidRPr="002E7AE2">
        <w:rPr>
          <w:rStyle w:val="libFootnotenumChar"/>
          <w:rtl/>
          <w:lang w:bidi="fa-IR"/>
        </w:rPr>
        <w:t>(134</w:t>
      </w:r>
      <w:r>
        <w:rPr>
          <w:rStyle w:val="libFootnotenumChar"/>
          <w:rtl/>
          <w:lang w:bidi="fa-IR"/>
        </w:rPr>
        <w:t>)</w:t>
      </w:r>
      <w:r w:rsidRPr="00CB3697">
        <w:rPr>
          <w:rFonts w:eastAsia="B Badr"/>
          <w:rtl/>
        </w:rPr>
        <w:t xml:space="preserve"> </w:t>
      </w:r>
      <w:r>
        <w:rPr>
          <w:rtl/>
          <w:lang w:bidi="fa-IR"/>
        </w:rPr>
        <w:t xml:space="preserve">فاطمه زهرا </w:t>
      </w:r>
      <w:r w:rsidRPr="00AF273E">
        <w:rPr>
          <w:rStyle w:val="libAlaemChar"/>
          <w:rtl/>
        </w:rPr>
        <w:t>عليها‌السلام</w:t>
      </w:r>
      <w:r>
        <w:rPr>
          <w:rtl/>
          <w:lang w:bidi="fa-IR"/>
        </w:rPr>
        <w:t xml:space="preserve"> شد و به اين ترتيب ارتباط بانوان ديگر با فاطمه </w:t>
      </w:r>
      <w:r w:rsidRPr="00AF273E">
        <w:rPr>
          <w:rStyle w:val="libAlaemChar"/>
          <w:rtl/>
        </w:rPr>
        <w:t>عليها‌السلام</w:t>
      </w:r>
      <w:r>
        <w:rPr>
          <w:rtl/>
          <w:lang w:bidi="fa-IR"/>
        </w:rPr>
        <w:t xml:space="preserve"> از طريق وى صورت مى پذيرفت.</w:t>
      </w:r>
    </w:p>
    <w:p w:rsidR="00AE5D30" w:rsidRDefault="00AE5D30" w:rsidP="00AE5D30">
      <w:pPr>
        <w:pStyle w:val="libNormal"/>
        <w:rPr>
          <w:rtl/>
          <w:lang w:bidi="fa-IR"/>
        </w:rPr>
      </w:pPr>
      <w:r>
        <w:rPr>
          <w:rtl/>
          <w:lang w:bidi="fa-IR"/>
        </w:rPr>
        <w:t xml:space="preserve">مجموعه بانوانى كه از حضرت فاطمه </w:t>
      </w:r>
      <w:r w:rsidRPr="00AF273E">
        <w:rPr>
          <w:rStyle w:val="libAlaemChar"/>
          <w:rtl/>
        </w:rPr>
        <w:t>عليها‌السلام</w:t>
      </w:r>
      <w:r>
        <w:rPr>
          <w:rtl/>
          <w:lang w:bidi="fa-IR"/>
        </w:rPr>
        <w:t xml:space="preserve"> روايت نقل كرده اند عبارتند از: «اسماء بنت عميس»، «زينب كبرى» دختر امام على </w:t>
      </w:r>
      <w:r w:rsidRPr="00421C6E">
        <w:rPr>
          <w:rStyle w:val="libAlaemChar"/>
          <w:rtl/>
        </w:rPr>
        <w:t>عليه‌السلام</w:t>
      </w:r>
      <w:r>
        <w:rPr>
          <w:rtl/>
          <w:lang w:bidi="fa-IR"/>
        </w:rPr>
        <w:t xml:space="preserve"> «سلمى» آزاد شده رسول خدا </w:t>
      </w:r>
      <w:r w:rsidRPr="000C586A">
        <w:rPr>
          <w:rStyle w:val="libAlaemChar"/>
          <w:rtl/>
        </w:rPr>
        <w:t>صلى‌الله‌عليه‌وآله</w:t>
      </w:r>
      <w:r>
        <w:rPr>
          <w:rtl/>
          <w:lang w:bidi="fa-IR"/>
        </w:rPr>
        <w:t xml:space="preserve"> «ام سلمه» هند دختر ابى اميه و همسر رسول خدا </w:t>
      </w:r>
      <w:r w:rsidRPr="000C586A">
        <w:rPr>
          <w:rStyle w:val="libAlaemChar"/>
          <w:rtl/>
        </w:rPr>
        <w:t>صلى‌الله‌عليه‌وآله</w:t>
      </w:r>
      <w:r>
        <w:rPr>
          <w:rtl/>
          <w:lang w:bidi="fa-IR"/>
        </w:rPr>
        <w:t xml:space="preserve">، «ام كلثوم» دختر امام على </w:t>
      </w:r>
      <w:r w:rsidRPr="00421C6E">
        <w:rPr>
          <w:rStyle w:val="libAlaemChar"/>
          <w:rtl/>
        </w:rPr>
        <w:t>عليه‌السلام</w:t>
      </w:r>
      <w:r>
        <w:rPr>
          <w:rtl/>
          <w:lang w:bidi="fa-IR"/>
        </w:rPr>
        <w:t xml:space="preserve"> «زينب» دختر ابى رافع و «فضه» نوبيه. </w:t>
      </w:r>
      <w:r w:rsidRPr="002E7AE2">
        <w:rPr>
          <w:rStyle w:val="libFootnotenumChar"/>
          <w:rtl/>
          <w:lang w:bidi="fa-IR"/>
        </w:rPr>
        <w:t>(135</w:t>
      </w:r>
      <w:r>
        <w:rPr>
          <w:rStyle w:val="libFootnotenumChar"/>
          <w:rtl/>
          <w:lang w:bidi="fa-IR"/>
        </w:rPr>
        <w:t>)</w:t>
      </w:r>
      <w:r w:rsidRPr="00CB3697">
        <w:rPr>
          <w:rFonts w:eastAsia="B Badr"/>
          <w:rtl/>
        </w:rPr>
        <w:t xml:space="preserve"> </w:t>
      </w:r>
    </w:p>
    <w:p w:rsidR="00AE5D30" w:rsidRDefault="00AE5D30" w:rsidP="00AE5D30">
      <w:pPr>
        <w:pStyle w:val="libNormal"/>
        <w:rPr>
          <w:rtl/>
          <w:lang w:bidi="fa-IR"/>
        </w:rPr>
      </w:pPr>
      <w:r>
        <w:rPr>
          <w:rtl/>
          <w:lang w:bidi="fa-IR"/>
        </w:rPr>
        <w:t xml:space="preserve">فضه نوبيه با اينكه مدتى طولانى از مكتب رسول خدا </w:t>
      </w:r>
      <w:r w:rsidRPr="000C586A">
        <w:rPr>
          <w:rStyle w:val="libAlaemChar"/>
          <w:rtl/>
        </w:rPr>
        <w:t>صلى‌الله‌عليه‌وآله</w:t>
      </w:r>
      <w:r>
        <w:rPr>
          <w:rtl/>
          <w:lang w:bidi="fa-IR"/>
        </w:rPr>
        <w:t xml:space="preserve">، حضرت زهرا </w:t>
      </w:r>
      <w:r w:rsidRPr="00AF273E">
        <w:rPr>
          <w:rStyle w:val="libAlaemChar"/>
          <w:rtl/>
        </w:rPr>
        <w:t>عليها‌السلام</w:t>
      </w:r>
      <w:r>
        <w:rPr>
          <w:rtl/>
          <w:lang w:bidi="fa-IR"/>
        </w:rPr>
        <w:t xml:space="preserve"> امام حسن، امام حسين و حضرت زينب </w:t>
      </w:r>
      <w:r w:rsidRPr="00AF273E">
        <w:rPr>
          <w:rStyle w:val="libAlaemChar"/>
          <w:rtl/>
        </w:rPr>
        <w:t>عليها‌السلام</w:t>
      </w:r>
      <w:r>
        <w:rPr>
          <w:rtl/>
          <w:lang w:bidi="fa-IR"/>
        </w:rPr>
        <w:t xml:space="preserve"> استفاده برد و شايد بخشى از امامت سجاد </w:t>
      </w:r>
      <w:r w:rsidRPr="00421C6E">
        <w:rPr>
          <w:rStyle w:val="libAlaemChar"/>
          <w:rtl/>
        </w:rPr>
        <w:t>عليه‌السلام</w:t>
      </w:r>
      <w:r>
        <w:rPr>
          <w:rtl/>
          <w:lang w:bidi="fa-IR"/>
        </w:rPr>
        <w:t xml:space="preserve"> را نيز درك كرد، ولى در كتب رجالى و روايى از راويان به شمار نيامده است. برخى به مقام روايى وى اشاره كرده اند كه ابن شهر آشوب و شيخ مفيد از آن جمله اند. </w:t>
      </w:r>
      <w:r w:rsidRPr="002E7AE2">
        <w:rPr>
          <w:rStyle w:val="libFootnotenumChar"/>
          <w:rtl/>
          <w:lang w:bidi="fa-IR"/>
        </w:rPr>
        <w:t>(136</w:t>
      </w:r>
      <w:r>
        <w:rPr>
          <w:rStyle w:val="libFootnotenumChar"/>
          <w:rtl/>
          <w:lang w:bidi="fa-IR"/>
        </w:rPr>
        <w:t>)</w:t>
      </w:r>
      <w:r w:rsidRPr="00CB3697">
        <w:rPr>
          <w:rFonts w:eastAsia="B Badr"/>
          <w:rtl/>
        </w:rPr>
        <w:t xml:space="preserve"> </w:t>
      </w:r>
    </w:p>
    <w:p w:rsidR="00AE5D30" w:rsidRDefault="00AE5D30" w:rsidP="00AE5D30">
      <w:pPr>
        <w:pStyle w:val="libNormal"/>
        <w:rPr>
          <w:rtl/>
          <w:lang w:bidi="fa-IR"/>
        </w:rPr>
      </w:pPr>
      <w:r>
        <w:rPr>
          <w:rtl/>
          <w:lang w:bidi="fa-IR"/>
        </w:rPr>
        <w:t xml:space="preserve">علامه شوشترى در كتاب «خصائص الحسينيه» به مقام «محدثه» بودن فضه اشاره كرده است و اما برخى از راويان عبارتند از: </w:t>
      </w:r>
      <w:r w:rsidRPr="002E7AE2">
        <w:rPr>
          <w:rStyle w:val="libFootnotenumChar"/>
          <w:rtl/>
          <w:lang w:bidi="fa-IR"/>
        </w:rPr>
        <w:t>(137</w:t>
      </w:r>
      <w:r>
        <w:rPr>
          <w:rStyle w:val="libFootnotenumChar"/>
          <w:rtl/>
          <w:lang w:bidi="fa-IR"/>
        </w:rPr>
        <w:t>)</w:t>
      </w:r>
      <w:r w:rsidRPr="00B62523">
        <w:rPr>
          <w:rFonts w:eastAsia="B Badr"/>
          <w:rtl/>
        </w:rPr>
        <w:t xml:space="preserve"> </w:t>
      </w:r>
    </w:p>
    <w:p w:rsidR="00AE5D30" w:rsidRDefault="00AE5D30" w:rsidP="00BE75F5">
      <w:pPr>
        <w:pStyle w:val="libBold1"/>
        <w:rPr>
          <w:rtl/>
          <w:lang w:bidi="fa-IR"/>
        </w:rPr>
      </w:pPr>
      <w:r>
        <w:rPr>
          <w:rtl/>
          <w:lang w:bidi="fa-IR"/>
        </w:rPr>
        <w:t xml:space="preserve">«1- على بن ابى طالب </w:t>
      </w:r>
      <w:r w:rsidRPr="00421C6E">
        <w:rPr>
          <w:rStyle w:val="libAlaemChar"/>
          <w:rtl/>
        </w:rPr>
        <w:t>عليه‌السلام</w:t>
      </w:r>
      <w:r>
        <w:rPr>
          <w:rtl/>
          <w:lang w:bidi="fa-IR"/>
        </w:rPr>
        <w:t>: »</w:t>
      </w:r>
    </w:p>
    <w:p w:rsidR="00AE5D30" w:rsidRDefault="00AE5D30" w:rsidP="00AE5D30">
      <w:pPr>
        <w:pStyle w:val="libNormal"/>
        <w:rPr>
          <w:rtl/>
          <w:lang w:bidi="fa-IR"/>
        </w:rPr>
      </w:pPr>
      <w:r>
        <w:rPr>
          <w:rtl/>
          <w:lang w:bidi="fa-IR"/>
        </w:rPr>
        <w:t xml:space="preserve">فضه از زمان ورود به مدينه و حضور در خدمت فاطمه زهرا </w:t>
      </w:r>
      <w:r w:rsidRPr="00AF273E">
        <w:rPr>
          <w:rStyle w:val="libAlaemChar"/>
          <w:rtl/>
        </w:rPr>
        <w:t>عليها‌السلام</w:t>
      </w:r>
      <w:r>
        <w:rPr>
          <w:rtl/>
          <w:lang w:bidi="fa-IR"/>
        </w:rPr>
        <w:t xml:space="preserve"> توفيق حضور در محضر اميرمؤمنان </w:t>
      </w:r>
      <w:r w:rsidRPr="00421C6E">
        <w:rPr>
          <w:rStyle w:val="libAlaemChar"/>
          <w:rtl/>
        </w:rPr>
        <w:t>عليه‌السلام</w:t>
      </w:r>
      <w:r>
        <w:rPr>
          <w:rtl/>
          <w:lang w:bidi="fa-IR"/>
        </w:rPr>
        <w:t xml:space="preserve"> را نيز يافت و ارتباط ولايى بين فضه و اين خاندان باعث شد خاطراتى از فضه توسط على </w:t>
      </w:r>
      <w:r w:rsidRPr="00421C6E">
        <w:rPr>
          <w:rStyle w:val="libAlaemChar"/>
          <w:rtl/>
        </w:rPr>
        <w:t>عليه‌السلام</w:t>
      </w:r>
      <w:r>
        <w:rPr>
          <w:rtl/>
          <w:lang w:bidi="fa-IR"/>
        </w:rPr>
        <w:t xml:space="preserve"> براى آيندگان باقى بماند. موضوع تقسيم كار فضه با فاطمه زهرا </w:t>
      </w:r>
      <w:r w:rsidRPr="00AF273E">
        <w:rPr>
          <w:rStyle w:val="libAlaemChar"/>
          <w:rtl/>
        </w:rPr>
        <w:t>عليها‌السلام</w:t>
      </w:r>
      <w:r>
        <w:rPr>
          <w:rtl/>
          <w:lang w:bidi="fa-IR"/>
        </w:rPr>
        <w:t xml:space="preserve">، آوردن هيزم و استجابت دعاى فضه نمونه اى از آن روايات است. متن يكى از اين روايات بدين صورت است. </w:t>
      </w:r>
    </w:p>
    <w:p w:rsidR="00AE5D30" w:rsidRPr="00494F07" w:rsidRDefault="005E1F74" w:rsidP="005E1F74">
      <w:pPr>
        <w:pStyle w:val="libNormal"/>
        <w:rPr>
          <w:rtl/>
        </w:rPr>
      </w:pPr>
      <w:r>
        <w:rPr>
          <w:rFonts w:hint="cs"/>
          <w:rtl/>
        </w:rPr>
        <w:lastRenderedPageBreak/>
        <w:t>«</w:t>
      </w:r>
      <w:r w:rsidR="00AE5D30" w:rsidRPr="005E1F74">
        <w:rPr>
          <w:rStyle w:val="libBold2Char"/>
          <w:rtl/>
        </w:rPr>
        <w:t xml:space="preserve">روى عن الصادق </w:t>
      </w:r>
      <w:r w:rsidR="00AE5D30" w:rsidRPr="005E1F74">
        <w:rPr>
          <w:rStyle w:val="libAlaemChar"/>
          <w:rtl/>
        </w:rPr>
        <w:t>عليه‌السلام</w:t>
      </w:r>
      <w:r w:rsidR="00AE5D30" w:rsidRPr="005E1F74">
        <w:rPr>
          <w:rStyle w:val="libBold2Char"/>
          <w:rtl/>
        </w:rPr>
        <w:t xml:space="preserve"> عن آبائه عن على </w:t>
      </w:r>
      <w:r w:rsidR="00AE5D30" w:rsidRPr="005E1F74">
        <w:rPr>
          <w:rStyle w:val="libAlaemChar"/>
          <w:rtl/>
        </w:rPr>
        <w:t>عليه‌السلام</w:t>
      </w:r>
      <w:r w:rsidR="00AE5D30" w:rsidRPr="005E1F74">
        <w:rPr>
          <w:rStyle w:val="libBold2Char"/>
          <w:rtl/>
        </w:rPr>
        <w:t xml:space="preserve"> قال: «ان رسول الله </w:t>
      </w:r>
      <w:r w:rsidR="00AE5D30" w:rsidRPr="005E1F74">
        <w:rPr>
          <w:rStyle w:val="libAlaemChar"/>
          <w:rtl/>
        </w:rPr>
        <w:t>صلى‌الله‌عليه‌وآله</w:t>
      </w:r>
      <w:r w:rsidR="00AE5D30" w:rsidRPr="005E1F74">
        <w:rPr>
          <w:rStyle w:val="libBold2Char"/>
          <w:rtl/>
        </w:rPr>
        <w:t xml:space="preserve"> اخدم فاطمة ابنته جارية اسمها فضه النوبية و كان تشاطرها الخدمة، فعلمها رسول الله </w:t>
      </w:r>
      <w:r w:rsidR="00AE5D30" w:rsidRPr="005E1F74">
        <w:rPr>
          <w:rStyle w:val="libAlaemChar"/>
          <w:rtl/>
        </w:rPr>
        <w:t>صلى‌الله‌عليه‌وآله</w:t>
      </w:r>
      <w:r w:rsidR="00AE5D30" w:rsidRPr="005E1F74">
        <w:rPr>
          <w:rStyle w:val="libBold2Char"/>
          <w:rtl/>
        </w:rPr>
        <w:t xml:space="preserve"> دعاء تدعوا به فقالت لها فاطمة </w:t>
      </w:r>
      <w:r w:rsidR="00AE5D30" w:rsidRPr="005E1F74">
        <w:rPr>
          <w:rStyle w:val="libAlaemChar"/>
          <w:rtl/>
        </w:rPr>
        <w:t>عليها‌السلام</w:t>
      </w:r>
      <w:r w:rsidR="00AE5D30" w:rsidRPr="005E1F74">
        <w:rPr>
          <w:rStyle w:val="libBold2Char"/>
          <w:rtl/>
        </w:rPr>
        <w:t xml:space="preserve"> تعجين او تخبزين؟</w:t>
      </w:r>
      <w:r w:rsidRPr="005E1F74">
        <w:rPr>
          <w:rStyle w:val="libBold2Char"/>
          <w:rFonts w:hint="cs"/>
          <w:rtl/>
        </w:rPr>
        <w:t>»</w:t>
      </w:r>
      <w:r w:rsidR="00AE5D30" w:rsidRPr="005E1F74">
        <w:rPr>
          <w:rStyle w:val="libBold2Char"/>
          <w:rtl/>
        </w:rPr>
        <w:t xml:space="preserve"> فقالت:</w:t>
      </w:r>
      <w:r w:rsidR="00AE5D30" w:rsidRPr="00494F07">
        <w:rPr>
          <w:rtl/>
        </w:rPr>
        <w:t xml:space="preserve"> </w:t>
      </w:r>
      <w:r>
        <w:rPr>
          <w:rFonts w:hint="cs"/>
          <w:rtl/>
        </w:rPr>
        <w:t>«</w:t>
      </w:r>
      <w:r w:rsidR="00AE5D30" w:rsidRPr="005E1F74">
        <w:rPr>
          <w:rStyle w:val="libHadeesChar"/>
          <w:rtl/>
        </w:rPr>
        <w:t xml:space="preserve">بل اعجن يا سيدتى و احتطب فذهبت و احتطبت و بيدها حزمة و ارادت حملها فعجزت فدعت بالدعاء الذى علمها </w:t>
      </w:r>
      <w:r w:rsidR="00AE5D30" w:rsidRPr="005E1F74">
        <w:rPr>
          <w:rStyle w:val="libAlaemChar"/>
          <w:rtl/>
        </w:rPr>
        <w:t>صلى‌الله‌عليه‌وآله</w:t>
      </w:r>
      <w:r w:rsidR="00AE5D30" w:rsidRPr="005E1F74">
        <w:rPr>
          <w:rStyle w:val="libHadeesChar"/>
          <w:rtl/>
        </w:rPr>
        <w:t xml:space="preserve"> و هو</w:t>
      </w:r>
      <w:r w:rsidR="00AE5D30" w:rsidRPr="00494F07">
        <w:rPr>
          <w:rtl/>
        </w:rPr>
        <w:t xml:space="preserve"> </w:t>
      </w:r>
      <w:r w:rsidR="00AE5D30" w:rsidRPr="005E1F74">
        <w:rPr>
          <w:rStyle w:val="libHadeesChar"/>
          <w:rtl/>
        </w:rPr>
        <w:t xml:space="preserve">يا واحد ليس كمثله </w:t>
      </w:r>
      <w:r>
        <w:rPr>
          <w:rStyle w:val="libHadeesChar"/>
          <w:rFonts w:hint="cs"/>
          <w:rtl/>
        </w:rPr>
        <w:t>أ</w:t>
      </w:r>
      <w:r w:rsidR="00AE5D30" w:rsidRPr="005E1F74">
        <w:rPr>
          <w:rStyle w:val="libHadeesChar"/>
          <w:rtl/>
        </w:rPr>
        <w:t>حد تميت كل احد و تفنى كل احد و انت على عرشك واحد و لا ت</w:t>
      </w:r>
      <w:r w:rsidRPr="005E1F74">
        <w:rPr>
          <w:rStyle w:val="libHadeesChar"/>
          <w:rFonts w:hint="cs"/>
          <w:rtl/>
        </w:rPr>
        <w:t>أ</w:t>
      </w:r>
      <w:r w:rsidR="00AE5D30" w:rsidRPr="005E1F74">
        <w:rPr>
          <w:rStyle w:val="libHadeesChar"/>
          <w:rtl/>
        </w:rPr>
        <w:t>خذه سنة و لا نوم فجاء اعرابى كاءنه من ازدشنوءة فحمل الحزمة الى باب فاطمه</w:t>
      </w:r>
      <w:r w:rsidR="00AE5D30" w:rsidRPr="00494F07">
        <w:rPr>
          <w:rtl/>
        </w:rPr>
        <w:t xml:space="preserve"> </w:t>
      </w:r>
      <w:r w:rsidR="00AE5D30" w:rsidRPr="00AF273E">
        <w:rPr>
          <w:rStyle w:val="libAlaemChar"/>
          <w:rtl/>
        </w:rPr>
        <w:t>عليها‌السلام</w:t>
      </w:r>
      <w:r w:rsidR="00AE5D30" w:rsidRPr="00494F07">
        <w:rPr>
          <w:rtl/>
        </w:rPr>
        <w:t>.</w:t>
      </w:r>
      <w:r>
        <w:rPr>
          <w:rFonts w:hint="cs"/>
          <w:rtl/>
        </w:rPr>
        <w:t>»</w:t>
      </w:r>
      <w:r w:rsidR="00AE5D30" w:rsidRPr="00494F07">
        <w:rPr>
          <w:rtl/>
        </w:rPr>
        <w:t xml:space="preserve"> </w:t>
      </w:r>
      <w:r w:rsidR="00AE5D30" w:rsidRPr="00494F07">
        <w:rPr>
          <w:rStyle w:val="libFootnotenumChar"/>
          <w:rtl/>
        </w:rPr>
        <w:t>(138)</w:t>
      </w:r>
      <w:r w:rsidR="00AE5D30" w:rsidRPr="005E1F74">
        <w:rPr>
          <w:rFonts w:eastAsia="B Badr"/>
          <w:rtl/>
        </w:rPr>
        <w:t xml:space="preserve"> </w:t>
      </w:r>
    </w:p>
    <w:p w:rsidR="00AE5D30" w:rsidRDefault="00AE5D30" w:rsidP="00AE5D30">
      <w:pPr>
        <w:pStyle w:val="libNormal"/>
        <w:rPr>
          <w:rtl/>
          <w:lang w:bidi="fa-IR"/>
        </w:rPr>
      </w:pPr>
      <w:r>
        <w:rPr>
          <w:rtl/>
          <w:lang w:bidi="fa-IR"/>
        </w:rPr>
        <w:t xml:space="preserve">از امام صادق </w:t>
      </w:r>
      <w:r w:rsidRPr="00421C6E">
        <w:rPr>
          <w:rStyle w:val="libAlaemChar"/>
          <w:rtl/>
        </w:rPr>
        <w:t>عليه‌السلام</w:t>
      </w:r>
      <w:r>
        <w:rPr>
          <w:rtl/>
          <w:lang w:bidi="fa-IR"/>
        </w:rPr>
        <w:t xml:space="preserve"> به نقل از على </w:t>
      </w:r>
      <w:r w:rsidRPr="00421C6E">
        <w:rPr>
          <w:rStyle w:val="libAlaemChar"/>
          <w:rtl/>
        </w:rPr>
        <w:t>عليه‌السلام</w:t>
      </w:r>
      <w:r>
        <w:rPr>
          <w:rtl/>
          <w:lang w:bidi="fa-IR"/>
        </w:rPr>
        <w:t xml:space="preserve"> روايت شده است كه: رسول خدا </w:t>
      </w:r>
      <w:r w:rsidRPr="000C586A">
        <w:rPr>
          <w:rStyle w:val="libAlaemChar"/>
          <w:rtl/>
        </w:rPr>
        <w:t>صلى‌الله‌عليه‌وآله</w:t>
      </w:r>
      <w:r>
        <w:rPr>
          <w:rtl/>
          <w:lang w:bidi="fa-IR"/>
        </w:rPr>
        <w:t xml:space="preserve"> براى دخترش فاطمه </w:t>
      </w:r>
      <w:r w:rsidRPr="00AF273E">
        <w:rPr>
          <w:rStyle w:val="libAlaemChar"/>
          <w:rtl/>
        </w:rPr>
        <w:t>عليها‌السلام</w:t>
      </w:r>
      <w:r>
        <w:rPr>
          <w:rtl/>
          <w:lang w:bidi="fa-IR"/>
        </w:rPr>
        <w:t xml:space="preserve"> خدمتكارى را استخدام كرد كه فضه نوبيه نام داشت و در خدمات با او همكارى مى كرد. پيامبر دعايى به وى ياد داد كه با آن دعا مى كرد. </w:t>
      </w:r>
    </w:p>
    <w:p w:rsidR="00AE5D30" w:rsidRDefault="00AE5D30" w:rsidP="00AE5D30">
      <w:pPr>
        <w:pStyle w:val="libNormal"/>
        <w:rPr>
          <w:rtl/>
          <w:lang w:bidi="fa-IR"/>
        </w:rPr>
      </w:pPr>
      <w:r>
        <w:rPr>
          <w:rtl/>
          <w:lang w:bidi="fa-IR"/>
        </w:rPr>
        <w:t xml:space="preserve">فاطمه </w:t>
      </w:r>
      <w:r w:rsidRPr="00AF273E">
        <w:rPr>
          <w:rStyle w:val="libAlaemChar"/>
          <w:rtl/>
        </w:rPr>
        <w:t>عليها‌السلام</w:t>
      </w:r>
      <w:r>
        <w:rPr>
          <w:rtl/>
          <w:lang w:bidi="fa-IR"/>
        </w:rPr>
        <w:t xml:space="preserve"> از او پرسيد: آيا خمير درست مى كنى يا نان مى پزى؟ گفت: خمير درست مى كنم اى بانوى من و هيزم مى آورم. </w:t>
      </w:r>
    </w:p>
    <w:p w:rsidR="00AE5D30" w:rsidRDefault="00AE5D30" w:rsidP="00AE5D30">
      <w:pPr>
        <w:pStyle w:val="libNormal"/>
        <w:rPr>
          <w:rtl/>
          <w:lang w:bidi="fa-IR"/>
        </w:rPr>
      </w:pPr>
      <w:r>
        <w:rPr>
          <w:rtl/>
          <w:lang w:bidi="fa-IR"/>
        </w:rPr>
        <w:t>او رفت و با دستش هيزم جمع كرد. وقتى خواست بياورد، نتوانست. پس با آن دعايى كه پيامبر ياد داده بود، دعا كرد و آن دعا آن بود «اى يگانه اى كه كسى مانندش نيست، همه مى ميرند و فانى مى شوند و تو بر عرش خود يگانه اى و چرت و خ</w:t>
      </w:r>
      <w:r w:rsidR="00517866">
        <w:rPr>
          <w:rtl/>
          <w:lang w:bidi="fa-IR"/>
        </w:rPr>
        <w:t>واب او را نمى گيرد.</w:t>
      </w:r>
      <w:r>
        <w:rPr>
          <w:rtl/>
          <w:lang w:bidi="fa-IR"/>
        </w:rPr>
        <w:t>»</w:t>
      </w:r>
    </w:p>
    <w:p w:rsidR="00AE5D30" w:rsidRDefault="00AE5D30" w:rsidP="00AE5D30">
      <w:pPr>
        <w:pStyle w:val="libNormal"/>
        <w:rPr>
          <w:rtl/>
          <w:lang w:bidi="fa-IR"/>
        </w:rPr>
      </w:pPr>
      <w:r>
        <w:rPr>
          <w:rtl/>
          <w:lang w:bidi="fa-IR"/>
        </w:rPr>
        <w:t xml:space="preserve">پس مردى باديه نشين كه از قبيله ازدشنوء بود آمد و هيزم ها را به خانه فاطمه </w:t>
      </w:r>
      <w:r w:rsidRPr="00AF273E">
        <w:rPr>
          <w:rStyle w:val="libAlaemChar"/>
          <w:rtl/>
        </w:rPr>
        <w:t>عليها‌السلام</w:t>
      </w:r>
      <w:r>
        <w:rPr>
          <w:rtl/>
          <w:lang w:bidi="fa-IR"/>
        </w:rPr>
        <w:t xml:space="preserve"> حمل كرد. </w:t>
      </w:r>
    </w:p>
    <w:p w:rsidR="00AE5D30" w:rsidRDefault="00AE5D30" w:rsidP="00517866">
      <w:pPr>
        <w:pStyle w:val="libBold1"/>
        <w:rPr>
          <w:rtl/>
          <w:lang w:bidi="fa-IR"/>
        </w:rPr>
      </w:pPr>
      <w:r>
        <w:rPr>
          <w:rtl/>
          <w:lang w:bidi="fa-IR"/>
        </w:rPr>
        <w:t xml:space="preserve">«2- امام صادق </w:t>
      </w:r>
      <w:r w:rsidRPr="00421C6E">
        <w:rPr>
          <w:rStyle w:val="libAlaemChar"/>
          <w:rtl/>
        </w:rPr>
        <w:t>عليه‌السلام</w:t>
      </w:r>
      <w:r>
        <w:rPr>
          <w:rtl/>
          <w:lang w:bidi="fa-IR"/>
        </w:rPr>
        <w:t>»</w:t>
      </w:r>
    </w:p>
    <w:p w:rsidR="00A967CE" w:rsidRDefault="00AE5D30" w:rsidP="00AE5D30">
      <w:pPr>
        <w:pStyle w:val="libNormal"/>
        <w:rPr>
          <w:rtl/>
          <w:lang w:bidi="fa-IR"/>
        </w:rPr>
      </w:pPr>
      <w:r>
        <w:rPr>
          <w:rtl/>
          <w:lang w:bidi="fa-IR"/>
        </w:rPr>
        <w:t xml:space="preserve">امام جعفر </w:t>
      </w:r>
      <w:r w:rsidRPr="00421C6E">
        <w:rPr>
          <w:rStyle w:val="libAlaemChar"/>
          <w:rtl/>
        </w:rPr>
        <w:t>عليه‌السلام</w:t>
      </w:r>
      <w:r>
        <w:rPr>
          <w:rtl/>
          <w:lang w:bidi="fa-IR"/>
        </w:rPr>
        <w:t xml:space="preserve"> كه به مقتضاى روزگار خويش، محفل علمى بزرگى تشكيل داده و تشنگان زلال كوثر را از معارف آسمانى خود، سيراب مى ساخت، نيز به مناسبت هاى گوناگون سرگذشت هايى از فضه را براى دوستداران حقيقت بيان مى فرمود: </w:t>
      </w:r>
    </w:p>
    <w:p w:rsidR="00AE5D30" w:rsidRDefault="00AE5D30" w:rsidP="00AE5D30">
      <w:pPr>
        <w:pStyle w:val="libNormal"/>
        <w:rPr>
          <w:rtl/>
          <w:lang w:bidi="fa-IR"/>
        </w:rPr>
      </w:pPr>
      <w:r>
        <w:rPr>
          <w:rtl/>
          <w:lang w:bidi="fa-IR"/>
        </w:rPr>
        <w:t xml:space="preserve">خبر مربوط به اطلاع تعداد معدودى از جمله فضه از خوابى كه فاطمه زهرا ديده بود، قضيه برخورد علمى فضه با خليفه، روزه سه روزه و دعاى على </w:t>
      </w:r>
      <w:r w:rsidRPr="00421C6E">
        <w:rPr>
          <w:rStyle w:val="libAlaemChar"/>
          <w:rtl/>
        </w:rPr>
        <w:t>عليه‌السلام</w:t>
      </w:r>
      <w:r>
        <w:rPr>
          <w:rtl/>
          <w:lang w:bidi="fa-IR"/>
        </w:rPr>
        <w:t xml:space="preserve"> از اين قبيل </w:t>
      </w:r>
      <w:r>
        <w:rPr>
          <w:rtl/>
          <w:lang w:bidi="fa-IR"/>
        </w:rPr>
        <w:lastRenderedPageBreak/>
        <w:t xml:space="preserve">سرگذشت هاى پاك بانوى نوبه است كه امام صادق </w:t>
      </w:r>
      <w:r w:rsidRPr="00421C6E">
        <w:rPr>
          <w:rStyle w:val="libAlaemChar"/>
          <w:rtl/>
        </w:rPr>
        <w:t>عليه‌السلام</w:t>
      </w:r>
      <w:r>
        <w:rPr>
          <w:rtl/>
          <w:lang w:bidi="fa-IR"/>
        </w:rPr>
        <w:t xml:space="preserve"> نقل كرده است. متن خبر برخورد علمى وى با خليفه به اين صورت است. </w:t>
      </w:r>
    </w:p>
    <w:p w:rsidR="00AE5D30" w:rsidRDefault="00AE5D30" w:rsidP="00A967CE">
      <w:pPr>
        <w:pStyle w:val="libNormal"/>
        <w:rPr>
          <w:rtl/>
          <w:lang w:bidi="fa-IR"/>
        </w:rPr>
      </w:pPr>
      <w:r>
        <w:rPr>
          <w:rtl/>
          <w:lang w:bidi="fa-IR"/>
        </w:rPr>
        <w:t>1</w:t>
      </w:r>
      <w:r w:rsidR="00A967CE" w:rsidRPr="00A967CE">
        <w:rPr>
          <w:rStyle w:val="libBold2Char"/>
          <w:rtl/>
        </w:rPr>
        <w:t xml:space="preserve">- </w:t>
      </w:r>
      <w:r w:rsidRPr="00A967CE">
        <w:rPr>
          <w:rStyle w:val="libBold2Char"/>
          <w:rtl/>
        </w:rPr>
        <w:t>روى عن الصادق عليه‌السلام انه قال كان لفاطمة جارية يقال لها فضه، فصارت من بعدها لعلى عليه‌السلام، فزوجها من ابى ثعلبه الحبشى، ف</w:t>
      </w:r>
      <w:r w:rsidR="00A967CE" w:rsidRPr="00A967CE">
        <w:rPr>
          <w:rStyle w:val="libBold2Char"/>
          <w:rFonts w:hint="cs"/>
          <w:rtl/>
        </w:rPr>
        <w:t>أ</w:t>
      </w:r>
      <w:r w:rsidRPr="00A967CE">
        <w:rPr>
          <w:rStyle w:val="libBold2Char"/>
          <w:rtl/>
        </w:rPr>
        <w:t xml:space="preserve">ولدها ابنا، ثم مات ابو ثعلبة. و تزوجها من بعده ابومليك، ثم توفى ابنها من </w:t>
      </w:r>
      <w:r w:rsidR="00A967CE" w:rsidRPr="00A967CE">
        <w:rPr>
          <w:rStyle w:val="libBold2Char"/>
          <w:rFonts w:hint="cs"/>
          <w:rtl/>
        </w:rPr>
        <w:t>أ</w:t>
      </w:r>
      <w:r w:rsidRPr="00A967CE">
        <w:rPr>
          <w:rStyle w:val="libBold2Char"/>
          <w:rtl/>
        </w:rPr>
        <w:t xml:space="preserve">بى ثعلبه فامتنعت من </w:t>
      </w:r>
      <w:r w:rsidR="00A967CE" w:rsidRPr="00A967CE">
        <w:rPr>
          <w:rStyle w:val="libBold2Char"/>
          <w:rFonts w:hint="cs"/>
          <w:rtl/>
        </w:rPr>
        <w:t>أ</w:t>
      </w:r>
      <w:r w:rsidRPr="00A967CE">
        <w:rPr>
          <w:rStyle w:val="libBold2Char"/>
          <w:rtl/>
        </w:rPr>
        <w:t>بى مليك ان يقربها، فاشتكاها الى عمر و ذالك فى ايامه. فقال لها عمر: ما يشتكى منك ابومالك يا فضه؟</w:t>
      </w:r>
    </w:p>
    <w:p w:rsidR="00AE5D30" w:rsidRPr="0087347E" w:rsidRDefault="00AE5D30" w:rsidP="0087347E">
      <w:pPr>
        <w:pStyle w:val="libBold2"/>
        <w:rPr>
          <w:rtl/>
        </w:rPr>
      </w:pPr>
      <w:r w:rsidRPr="0087347E">
        <w:rPr>
          <w:rtl/>
        </w:rPr>
        <w:t xml:space="preserve">فقالت: </w:t>
      </w:r>
      <w:r w:rsidR="00A967CE" w:rsidRPr="0087347E">
        <w:rPr>
          <w:rFonts w:hint="cs"/>
          <w:rtl/>
        </w:rPr>
        <w:t>«</w:t>
      </w:r>
      <w:r w:rsidRPr="00A967CE">
        <w:rPr>
          <w:rStyle w:val="libHadeesChar"/>
          <w:rtl/>
        </w:rPr>
        <w:t>انت تحكم فى ذالك و ما يخفى عليك</w:t>
      </w:r>
      <w:r w:rsidRPr="0087347E">
        <w:rPr>
          <w:rtl/>
        </w:rPr>
        <w:t>.</w:t>
      </w:r>
      <w:r w:rsidR="00A967CE" w:rsidRPr="0087347E">
        <w:rPr>
          <w:rFonts w:hint="cs"/>
          <w:rtl/>
        </w:rPr>
        <w:t>»</w:t>
      </w:r>
      <w:r w:rsidRPr="0087347E">
        <w:rPr>
          <w:rtl/>
        </w:rPr>
        <w:t xml:space="preserve"> قال عمر: ما اجد لك رخصة</w:t>
      </w:r>
      <w:r w:rsidR="00A967CE" w:rsidRPr="0087347E">
        <w:rPr>
          <w:rFonts w:hint="cs"/>
          <w:rtl/>
        </w:rPr>
        <w:t>.</w:t>
      </w:r>
      <w:r w:rsidRPr="0087347E">
        <w:rPr>
          <w:rtl/>
        </w:rPr>
        <w:t xml:space="preserve"> قالت: </w:t>
      </w:r>
      <w:r w:rsidR="00A967CE" w:rsidRPr="0087347E">
        <w:rPr>
          <w:rFonts w:hint="cs"/>
          <w:rtl/>
        </w:rPr>
        <w:t>«</w:t>
      </w:r>
      <w:r w:rsidRPr="00A967CE">
        <w:rPr>
          <w:rStyle w:val="libHadeesChar"/>
          <w:rtl/>
        </w:rPr>
        <w:t>يا ابا حفص ذهب بك المذاهب ان ابنى من غيره مات ف</w:t>
      </w:r>
      <w:r w:rsidR="00A967CE" w:rsidRPr="00A967CE">
        <w:rPr>
          <w:rStyle w:val="libHadeesChar"/>
          <w:rFonts w:hint="cs"/>
          <w:rtl/>
        </w:rPr>
        <w:t>أ</w:t>
      </w:r>
      <w:r w:rsidRPr="00A967CE">
        <w:rPr>
          <w:rStyle w:val="libHadeesChar"/>
          <w:rtl/>
        </w:rPr>
        <w:t xml:space="preserve">ردت ان </w:t>
      </w:r>
      <w:r w:rsidR="00A967CE" w:rsidRPr="00A967CE">
        <w:rPr>
          <w:rStyle w:val="libHadeesChar"/>
          <w:rFonts w:hint="cs"/>
          <w:rtl/>
        </w:rPr>
        <w:t>أ</w:t>
      </w:r>
      <w:r w:rsidRPr="00A967CE">
        <w:rPr>
          <w:rStyle w:val="libHadeesChar"/>
          <w:rtl/>
        </w:rPr>
        <w:t xml:space="preserve">ستبرى ء نفسى بحيضة فاذا انا حضت علمت </w:t>
      </w:r>
      <w:r w:rsidR="00A967CE" w:rsidRPr="00A967CE">
        <w:rPr>
          <w:rStyle w:val="libHadeesChar"/>
          <w:rFonts w:hint="cs"/>
          <w:rtl/>
        </w:rPr>
        <w:t>إ</w:t>
      </w:r>
      <w:r w:rsidRPr="00A967CE">
        <w:rPr>
          <w:rStyle w:val="libHadeesChar"/>
          <w:rtl/>
        </w:rPr>
        <w:t xml:space="preserve">ن ابنى مات و لا </w:t>
      </w:r>
      <w:r w:rsidR="00A967CE" w:rsidRPr="00A967CE">
        <w:rPr>
          <w:rStyle w:val="libHadeesChar"/>
          <w:rFonts w:hint="cs"/>
          <w:rtl/>
        </w:rPr>
        <w:t>أ</w:t>
      </w:r>
      <w:r w:rsidRPr="00A967CE">
        <w:rPr>
          <w:rStyle w:val="libHadeesChar"/>
          <w:rtl/>
        </w:rPr>
        <w:t xml:space="preserve">خ له و ان كنت حاملا كان الولد فى بطنى </w:t>
      </w:r>
      <w:r w:rsidR="00A967CE" w:rsidRPr="00A967CE">
        <w:rPr>
          <w:rStyle w:val="libHadeesChar"/>
          <w:rFonts w:hint="cs"/>
          <w:rtl/>
        </w:rPr>
        <w:t>أ</w:t>
      </w:r>
      <w:r w:rsidRPr="00A967CE">
        <w:rPr>
          <w:rStyle w:val="libHadeesChar"/>
          <w:rtl/>
        </w:rPr>
        <w:t>خوه</w:t>
      </w:r>
      <w:r w:rsidR="00A967CE">
        <w:rPr>
          <w:rStyle w:val="libNormalChar"/>
          <w:rFonts w:hint="cs"/>
          <w:rtl/>
        </w:rPr>
        <w:t>»</w:t>
      </w:r>
      <w:r w:rsidRPr="0087347E">
        <w:rPr>
          <w:rtl/>
        </w:rPr>
        <w:t xml:space="preserve"> فقال عمر: شعرة من آل ابى طالب </w:t>
      </w:r>
      <w:r w:rsidR="00A967CE" w:rsidRPr="0087347E">
        <w:rPr>
          <w:rFonts w:hint="cs"/>
          <w:rtl/>
        </w:rPr>
        <w:t>أ</w:t>
      </w:r>
      <w:r w:rsidRPr="0087347E">
        <w:rPr>
          <w:rtl/>
        </w:rPr>
        <w:t>فقه من عدى.</w:t>
      </w:r>
      <w:r w:rsidR="00A967CE" w:rsidRPr="0087347E">
        <w:rPr>
          <w:rFonts w:hint="cs"/>
          <w:rtl/>
        </w:rPr>
        <w:t>»</w:t>
      </w:r>
      <w:r w:rsidRPr="0087347E">
        <w:rPr>
          <w:rtl/>
        </w:rPr>
        <w:t xml:space="preserve"> </w:t>
      </w:r>
      <w:r w:rsidRPr="002E7AE2">
        <w:rPr>
          <w:rStyle w:val="libFootnotenumChar"/>
          <w:rtl/>
        </w:rPr>
        <w:t>(139</w:t>
      </w:r>
      <w:r>
        <w:rPr>
          <w:rStyle w:val="libFootnotenumChar"/>
          <w:rtl/>
        </w:rPr>
        <w:t>)</w:t>
      </w:r>
      <w:r w:rsidRPr="0087347E">
        <w:rPr>
          <w:rtl/>
        </w:rPr>
        <w:t xml:space="preserve"> </w:t>
      </w:r>
    </w:p>
    <w:p w:rsidR="00AE5D30" w:rsidRDefault="00AE5D30" w:rsidP="003571CA">
      <w:pPr>
        <w:pStyle w:val="libNormal"/>
        <w:rPr>
          <w:rtl/>
          <w:lang w:bidi="fa-IR"/>
        </w:rPr>
      </w:pPr>
      <w:r>
        <w:rPr>
          <w:rtl/>
          <w:lang w:bidi="fa-IR"/>
        </w:rPr>
        <w:t xml:space="preserve">و متن خبر مربوط به روياى فاطمه زهرا </w:t>
      </w:r>
      <w:r w:rsidR="003571CA" w:rsidRPr="00A967CE">
        <w:rPr>
          <w:rStyle w:val="libAlaemChar"/>
          <w:rtl/>
        </w:rPr>
        <w:t>عليه</w:t>
      </w:r>
      <w:r w:rsidR="003571CA">
        <w:rPr>
          <w:rStyle w:val="libAlaemChar"/>
          <w:rFonts w:hint="cs"/>
          <w:rtl/>
        </w:rPr>
        <w:t>ا</w:t>
      </w:r>
      <w:r w:rsidR="003571CA" w:rsidRPr="00A967CE">
        <w:rPr>
          <w:rStyle w:val="libAlaemChar"/>
          <w:rtl/>
        </w:rPr>
        <w:t>‌السلام</w:t>
      </w:r>
      <w:r w:rsidR="003571CA">
        <w:rPr>
          <w:rtl/>
          <w:lang w:bidi="fa-IR"/>
        </w:rPr>
        <w:t xml:space="preserve"> </w:t>
      </w:r>
      <w:r>
        <w:rPr>
          <w:rtl/>
          <w:lang w:bidi="fa-IR"/>
        </w:rPr>
        <w:t xml:space="preserve">چنين است: </w:t>
      </w:r>
    </w:p>
    <w:p w:rsidR="00AE5D30" w:rsidRDefault="00AE5D30" w:rsidP="00A967CE">
      <w:pPr>
        <w:pStyle w:val="libNormal"/>
        <w:rPr>
          <w:rtl/>
          <w:lang w:bidi="fa-IR"/>
        </w:rPr>
      </w:pPr>
      <w:r>
        <w:rPr>
          <w:rtl/>
          <w:lang w:bidi="fa-IR"/>
        </w:rPr>
        <w:t xml:space="preserve">2- </w:t>
      </w:r>
      <w:r w:rsidRPr="002E7AE2">
        <w:rPr>
          <w:rStyle w:val="libAieChar"/>
          <w:rtl/>
          <w:lang w:bidi="fa-IR"/>
        </w:rPr>
        <w:t xml:space="preserve"> </w:t>
      </w:r>
      <w:r w:rsidRPr="00A967CE">
        <w:rPr>
          <w:rStyle w:val="libBold2Char"/>
          <w:rtl/>
        </w:rPr>
        <w:t xml:space="preserve">قال ابوعبدالله </w:t>
      </w:r>
      <w:r w:rsidRPr="00A967CE">
        <w:rPr>
          <w:rStyle w:val="libAlaemChar"/>
          <w:rtl/>
        </w:rPr>
        <w:t>عليه‌السلام</w:t>
      </w:r>
      <w:r w:rsidRPr="00A967CE">
        <w:rPr>
          <w:rStyle w:val="libBold2Char"/>
          <w:rtl/>
        </w:rPr>
        <w:t xml:space="preserve">: قال اميرالمؤمنين </w:t>
      </w:r>
      <w:r w:rsidRPr="00A967CE">
        <w:rPr>
          <w:rStyle w:val="libAlaemChar"/>
          <w:rtl/>
        </w:rPr>
        <w:t>عليه‌السلام</w:t>
      </w:r>
      <w:r w:rsidRPr="00494F07">
        <w:rPr>
          <w:rtl/>
        </w:rPr>
        <w:t xml:space="preserve">: </w:t>
      </w:r>
      <w:r w:rsidRPr="00A967CE">
        <w:rPr>
          <w:rStyle w:val="libHadeesChar"/>
          <w:rtl/>
        </w:rPr>
        <w:t>فلما انتبهت من مرقدها صاحت بى ف</w:t>
      </w:r>
      <w:r w:rsidR="00A967CE" w:rsidRPr="00A967CE">
        <w:rPr>
          <w:rStyle w:val="libHadeesChar"/>
          <w:rFonts w:hint="cs"/>
          <w:rtl/>
        </w:rPr>
        <w:t>أ</w:t>
      </w:r>
      <w:r w:rsidRPr="00A967CE">
        <w:rPr>
          <w:rStyle w:val="libHadeesChar"/>
          <w:rtl/>
        </w:rPr>
        <w:t xml:space="preserve">تيتها فقلت لها: ما تشتكين؟ فخبرتنى بخبر الرؤ يا ثم اخذت على عهد الله و رسوله انها اذا توفت لا اعلم احدا الا ام سلمة زوج رسول الله و ام ايمن و فضه و من الرجال ابنيها و عبدالله بن عباس و سلمان الفارسى و عمار بن ياسر و المقداد و </w:t>
      </w:r>
      <w:r w:rsidR="00A967CE" w:rsidRPr="00A967CE">
        <w:rPr>
          <w:rStyle w:val="libHadeesChar"/>
          <w:rFonts w:hint="cs"/>
          <w:rtl/>
        </w:rPr>
        <w:t>أ</w:t>
      </w:r>
      <w:r w:rsidRPr="00A967CE">
        <w:rPr>
          <w:rStyle w:val="libHadeesChar"/>
          <w:rtl/>
        </w:rPr>
        <w:t>بوذر و حذيفة</w:t>
      </w:r>
      <w:r w:rsidRPr="00A967CE">
        <w:rPr>
          <w:rFonts w:eastAsia="KFGQPC Uthman Taha Naskh"/>
          <w:rtl/>
        </w:rPr>
        <w:t>.</w:t>
      </w:r>
      <w:r w:rsidR="00A967CE">
        <w:rPr>
          <w:rFonts w:eastAsia="KFGQPC Uthman Taha Naskh" w:hint="cs"/>
          <w:rtl/>
        </w:rPr>
        <w:t>»</w:t>
      </w:r>
      <w:r w:rsidRPr="00A967CE">
        <w:rPr>
          <w:rFonts w:eastAsia="KFGQPC Uthman Taha Naskh"/>
          <w:rtl/>
        </w:rPr>
        <w:t xml:space="preserve"> </w:t>
      </w:r>
      <w:r w:rsidRPr="002E7AE2">
        <w:rPr>
          <w:rStyle w:val="libFootnotenumChar"/>
          <w:rtl/>
          <w:lang w:bidi="fa-IR"/>
        </w:rPr>
        <w:t>(140</w:t>
      </w:r>
      <w:r>
        <w:rPr>
          <w:rStyle w:val="libFootnotenumChar"/>
          <w:rtl/>
          <w:lang w:bidi="fa-IR"/>
        </w:rPr>
        <w:t>)</w:t>
      </w:r>
      <w:r w:rsidRPr="00A967CE">
        <w:rPr>
          <w:rFonts w:eastAsia="B Badr"/>
          <w:rtl/>
        </w:rPr>
        <w:t xml:space="preserve"> </w:t>
      </w:r>
    </w:p>
    <w:p w:rsidR="00AE5D30" w:rsidRDefault="00AE5D30" w:rsidP="00AE5D30">
      <w:pPr>
        <w:pStyle w:val="libNormal"/>
        <w:rPr>
          <w:rtl/>
          <w:lang w:bidi="fa-IR"/>
        </w:rPr>
      </w:pPr>
      <w:r>
        <w:rPr>
          <w:rtl/>
          <w:lang w:bidi="fa-IR"/>
        </w:rPr>
        <w:t xml:space="preserve">امام صادق </w:t>
      </w:r>
      <w:r w:rsidRPr="00421C6E">
        <w:rPr>
          <w:rStyle w:val="libAlaemChar"/>
          <w:rtl/>
        </w:rPr>
        <w:t>عليه‌السلام</w:t>
      </w:r>
      <w:r>
        <w:rPr>
          <w:rtl/>
          <w:lang w:bidi="fa-IR"/>
        </w:rPr>
        <w:t xml:space="preserve"> فرمود: على </w:t>
      </w:r>
      <w:r w:rsidRPr="00421C6E">
        <w:rPr>
          <w:rStyle w:val="libAlaemChar"/>
          <w:rtl/>
        </w:rPr>
        <w:t>عليه‌السلام</w:t>
      </w:r>
      <w:r>
        <w:rPr>
          <w:rtl/>
          <w:lang w:bidi="fa-IR"/>
        </w:rPr>
        <w:t xml:space="preserve"> فرمود: وقتى از مرقدش برخاست مرا صدا زد. به نزدش رفتم و گفتم از چه رنجورى؟</w:t>
      </w:r>
    </w:p>
    <w:p w:rsidR="00AE5D30" w:rsidRDefault="00AE5D30" w:rsidP="00AE5D30">
      <w:pPr>
        <w:pStyle w:val="libNormal"/>
        <w:rPr>
          <w:rtl/>
          <w:lang w:bidi="fa-IR"/>
        </w:rPr>
      </w:pPr>
      <w:r>
        <w:rPr>
          <w:rtl/>
          <w:lang w:bidi="fa-IR"/>
        </w:rPr>
        <w:t xml:space="preserve">او مرا از خوابى كه ديده بود آگاه كرد. آن گاه كه از من به خدا و رسولش تعهد گرفت كه تا لحظه وفاتش كسى جز ام سلمه همسر رسول خدا، ام ايمن، فضه، و از مردان دو فرزندش و عبدالله بن عباس و سلمان فارسى و عمار ياسر و مقداد و ابوذر و حذيفه، را آگاه نسازم. </w:t>
      </w:r>
    </w:p>
    <w:p w:rsidR="00AE5D30" w:rsidRDefault="00AE5D30" w:rsidP="00A14A7A">
      <w:pPr>
        <w:pStyle w:val="libBold1"/>
        <w:rPr>
          <w:rtl/>
          <w:lang w:bidi="fa-IR"/>
        </w:rPr>
      </w:pPr>
      <w:r>
        <w:rPr>
          <w:rtl/>
          <w:lang w:bidi="fa-IR"/>
        </w:rPr>
        <w:t>«3- سويد بن غفله (غفلة)»</w:t>
      </w:r>
    </w:p>
    <w:p w:rsidR="00AE5D30" w:rsidRDefault="00AE5D30" w:rsidP="00AE5D30">
      <w:pPr>
        <w:pStyle w:val="libNormal"/>
        <w:rPr>
          <w:rtl/>
          <w:lang w:bidi="fa-IR"/>
        </w:rPr>
      </w:pPr>
      <w:r>
        <w:rPr>
          <w:rtl/>
          <w:lang w:bidi="fa-IR"/>
        </w:rPr>
        <w:lastRenderedPageBreak/>
        <w:t xml:space="preserve">سويد بن غفلة بن عوسجة بن عامر فقيه، عابد و عظيم القدر بود، وى شهيد فتح يرموك و متوفى 80 تا 82، ه‍ق. است. </w:t>
      </w:r>
    </w:p>
    <w:p w:rsidR="00AE5D30" w:rsidRDefault="00AE5D30" w:rsidP="00AE5D30">
      <w:pPr>
        <w:pStyle w:val="libNormal"/>
        <w:rPr>
          <w:rtl/>
          <w:lang w:bidi="fa-IR"/>
        </w:rPr>
      </w:pPr>
      <w:r>
        <w:rPr>
          <w:rtl/>
          <w:lang w:bidi="fa-IR"/>
        </w:rPr>
        <w:t xml:space="preserve">ابو اسحاق خيثمة بن عبدالرحمان، ابراهيم نخعى، شعبى، سلمة بن كهيل، ابراهيم بن عبدالاعلى، نعيم ابن هند، عبد بن ابى لبابه و عبدالعزيز بن رفيع و ميسرة ابوصالح... از وى روايت نقل مى كنند. </w:t>
      </w:r>
    </w:p>
    <w:p w:rsidR="00AE5D30" w:rsidRDefault="00AE5D30" w:rsidP="00AE5D30">
      <w:pPr>
        <w:pStyle w:val="libNormal"/>
        <w:rPr>
          <w:rtl/>
          <w:lang w:bidi="fa-IR"/>
        </w:rPr>
      </w:pPr>
      <w:r>
        <w:rPr>
          <w:rtl/>
          <w:lang w:bidi="fa-IR"/>
        </w:rPr>
        <w:t xml:space="preserve">شيخ در رجال خود، سويد بن غفله را از ياران امام على </w:t>
      </w:r>
      <w:r w:rsidRPr="00421C6E">
        <w:rPr>
          <w:rStyle w:val="libAlaemChar"/>
          <w:rtl/>
        </w:rPr>
        <w:t>عليه‌السلام</w:t>
      </w:r>
      <w:r>
        <w:rPr>
          <w:rtl/>
          <w:lang w:bidi="fa-IR"/>
        </w:rPr>
        <w:t xml:space="preserve"> و امام حسن مجتبى </w:t>
      </w:r>
      <w:r w:rsidRPr="00421C6E">
        <w:rPr>
          <w:rStyle w:val="libAlaemChar"/>
          <w:rtl/>
        </w:rPr>
        <w:t>عليه‌السلام</w:t>
      </w:r>
      <w:r>
        <w:rPr>
          <w:rtl/>
          <w:lang w:bidi="fa-IR"/>
        </w:rPr>
        <w:t xml:space="preserve"> مى داند. </w:t>
      </w:r>
    </w:p>
    <w:p w:rsidR="00AE5D30" w:rsidRDefault="00AE5D30" w:rsidP="00AE5D30">
      <w:pPr>
        <w:pStyle w:val="libNormal"/>
        <w:rPr>
          <w:rtl/>
          <w:lang w:bidi="fa-IR"/>
        </w:rPr>
      </w:pPr>
      <w:r>
        <w:rPr>
          <w:rtl/>
          <w:lang w:bidi="fa-IR"/>
        </w:rPr>
        <w:t xml:space="preserve">همچنين در رجال برقى با چهره اى ديگر از وى روبرو هستيم. برخى او را از اولياى اميرمؤمنان </w:t>
      </w:r>
      <w:r w:rsidRPr="00421C6E">
        <w:rPr>
          <w:rStyle w:val="libAlaemChar"/>
          <w:rtl/>
        </w:rPr>
        <w:t>عليه‌السلام</w:t>
      </w:r>
      <w:r>
        <w:rPr>
          <w:rtl/>
          <w:lang w:bidi="fa-IR"/>
        </w:rPr>
        <w:t xml:space="preserve"> مى دانند. وى در اسناد تفسير قمى واقع شده است و فضل بن شاذان و... به وى اعتماد كرده اند. </w:t>
      </w:r>
      <w:r w:rsidRPr="002E7AE2">
        <w:rPr>
          <w:rStyle w:val="libFootnotenumChar"/>
          <w:rtl/>
          <w:lang w:bidi="fa-IR"/>
        </w:rPr>
        <w:t>(141</w:t>
      </w:r>
      <w:r>
        <w:rPr>
          <w:rStyle w:val="libFootnotenumChar"/>
          <w:rtl/>
          <w:lang w:bidi="fa-IR"/>
        </w:rPr>
        <w:t>)</w:t>
      </w:r>
      <w:r w:rsidRPr="00385612">
        <w:rPr>
          <w:rFonts w:eastAsia="B Badr"/>
          <w:rtl/>
        </w:rPr>
        <w:t xml:space="preserve"> </w:t>
      </w:r>
      <w:r>
        <w:rPr>
          <w:rtl/>
          <w:lang w:bidi="fa-IR"/>
        </w:rPr>
        <w:t xml:space="preserve">از اين روى او بارها به خدمت على </w:t>
      </w:r>
      <w:r w:rsidRPr="00421C6E">
        <w:rPr>
          <w:rStyle w:val="libAlaemChar"/>
          <w:rtl/>
        </w:rPr>
        <w:t>عليه‌السلام</w:t>
      </w:r>
      <w:r>
        <w:rPr>
          <w:rtl/>
          <w:lang w:bidi="fa-IR"/>
        </w:rPr>
        <w:t xml:space="preserve"> شرفياب مى شد. </w:t>
      </w:r>
    </w:p>
    <w:p w:rsidR="00AE5D30" w:rsidRPr="00385612" w:rsidRDefault="00385612" w:rsidP="00385612">
      <w:pPr>
        <w:pStyle w:val="libNormal"/>
        <w:rPr>
          <w:rStyle w:val="libBold2Char"/>
          <w:rtl/>
        </w:rPr>
      </w:pPr>
      <w:r>
        <w:rPr>
          <w:rFonts w:hint="cs"/>
          <w:rtl/>
          <w:lang w:bidi="fa-IR"/>
        </w:rPr>
        <w:t>«</w:t>
      </w:r>
      <w:r w:rsidR="00AE5D30" w:rsidRPr="00385612">
        <w:rPr>
          <w:rStyle w:val="libBold2Char"/>
          <w:rtl/>
        </w:rPr>
        <w:t xml:space="preserve">دخلت على على بن ابى طالب </w:t>
      </w:r>
      <w:r w:rsidR="00AE5D30" w:rsidRPr="00385612">
        <w:rPr>
          <w:rStyle w:val="libAlaemChar"/>
          <w:rtl/>
        </w:rPr>
        <w:t>عليه‌السلام</w:t>
      </w:r>
      <w:r w:rsidR="00AE5D30" w:rsidRPr="00385612">
        <w:rPr>
          <w:rStyle w:val="libBold2Char"/>
          <w:rtl/>
        </w:rPr>
        <w:t xml:space="preserve"> العصر فوجدته جالسا بين يديه صحيفة فيها لبن حازر اجد ريحه من شدة حموضته و فى يده رغيف ارى قشار الشعير فى وجهه و هو يكسر بيده </w:t>
      </w:r>
      <w:r w:rsidRPr="00385612">
        <w:rPr>
          <w:rStyle w:val="libBold2Char"/>
          <w:rFonts w:hint="cs"/>
          <w:rtl/>
        </w:rPr>
        <w:t>أ</w:t>
      </w:r>
      <w:r w:rsidR="00AE5D30" w:rsidRPr="00385612">
        <w:rPr>
          <w:rStyle w:val="libBold2Char"/>
          <w:rtl/>
        </w:rPr>
        <w:t>حيانا فاذا غلب كسره بركبته و طرحه فيه، فقال: ادن ف</w:t>
      </w:r>
      <w:r w:rsidRPr="00385612">
        <w:rPr>
          <w:rStyle w:val="libBold2Char"/>
          <w:rFonts w:hint="cs"/>
          <w:rtl/>
        </w:rPr>
        <w:t>أ</w:t>
      </w:r>
      <w:r w:rsidR="00AE5D30" w:rsidRPr="00385612">
        <w:rPr>
          <w:rStyle w:val="libBold2Char"/>
          <w:rtl/>
        </w:rPr>
        <w:t xml:space="preserve">صب من طعامنا هذا، فقلت: انى صائم فقال: سمعت رسول الله </w:t>
      </w:r>
      <w:r w:rsidR="00AE5D30" w:rsidRPr="00385612">
        <w:rPr>
          <w:rStyle w:val="libAlaemChar"/>
          <w:rtl/>
        </w:rPr>
        <w:t>صلى‌الله‌عليه‌وآله</w:t>
      </w:r>
      <w:r w:rsidR="00AE5D30" w:rsidRPr="00385612">
        <w:rPr>
          <w:rStyle w:val="libBold2Char"/>
          <w:rtl/>
        </w:rPr>
        <w:t xml:space="preserve"> يقول:</w:t>
      </w:r>
      <w:r w:rsidR="00AE5D30">
        <w:rPr>
          <w:rtl/>
          <w:lang w:bidi="fa-IR"/>
        </w:rPr>
        <w:t xml:space="preserve"> </w:t>
      </w:r>
      <w:r w:rsidR="00AE5D30" w:rsidRPr="00385612">
        <w:rPr>
          <w:rStyle w:val="libHadeesChar"/>
          <w:rtl/>
        </w:rPr>
        <w:t>من منعه الصوم من طعام يشتهيه كان حقا على الله ان يطعمه من طعام الجنة و يسقيه من شرابها</w:t>
      </w:r>
      <w:r w:rsidR="00AE5D30">
        <w:rPr>
          <w:rtl/>
          <w:lang w:bidi="fa-IR"/>
        </w:rPr>
        <w:t xml:space="preserve">، </w:t>
      </w:r>
      <w:r w:rsidR="00AE5D30" w:rsidRPr="00385612">
        <w:rPr>
          <w:rStyle w:val="libBold2Char"/>
          <w:rtl/>
        </w:rPr>
        <w:t xml:space="preserve">قال: فقلت لجاريته و هى قائمة بقريب منه: ويحك يا فضه </w:t>
      </w:r>
      <w:r w:rsidRPr="00385612">
        <w:rPr>
          <w:rStyle w:val="libBold2Char"/>
          <w:rFonts w:hint="cs"/>
          <w:rtl/>
        </w:rPr>
        <w:t>إ</w:t>
      </w:r>
      <w:r w:rsidR="00AE5D30" w:rsidRPr="00385612">
        <w:rPr>
          <w:rStyle w:val="libBold2Char"/>
          <w:rtl/>
        </w:rPr>
        <w:t>لا تتقين الله فى هذا الشيخ؟ الا تنخلون له طعاما مما ارى فيه من النخالة؟</w:t>
      </w:r>
    </w:p>
    <w:p w:rsidR="00AE5D30" w:rsidRPr="00385612" w:rsidRDefault="00AE5D30" w:rsidP="00385612">
      <w:pPr>
        <w:pStyle w:val="libAie"/>
        <w:rPr>
          <w:rStyle w:val="libNormalChar"/>
          <w:rtl/>
        </w:rPr>
      </w:pPr>
      <w:r w:rsidRPr="00494F07">
        <w:rPr>
          <w:rStyle w:val="libNormalChar"/>
          <w:rtl/>
        </w:rPr>
        <w:t xml:space="preserve">فقالت: </w:t>
      </w:r>
      <w:r w:rsidRPr="00385612">
        <w:rPr>
          <w:rStyle w:val="libHadeesChar"/>
          <w:rtl/>
        </w:rPr>
        <w:t>لقد تقدم الينا اءن لا ننخل له طعاما قال: ما قلت لها ف</w:t>
      </w:r>
      <w:r w:rsidR="00385612" w:rsidRPr="00385612">
        <w:rPr>
          <w:rStyle w:val="libHadeesChar"/>
          <w:rFonts w:hint="cs"/>
          <w:rtl/>
        </w:rPr>
        <w:t>أ</w:t>
      </w:r>
      <w:r w:rsidRPr="00385612">
        <w:rPr>
          <w:rStyle w:val="libHadeesChar"/>
          <w:rtl/>
        </w:rPr>
        <w:t xml:space="preserve">خبرته فقال: بابى و </w:t>
      </w:r>
      <w:r w:rsidR="00385612" w:rsidRPr="00385612">
        <w:rPr>
          <w:rStyle w:val="libHadeesChar"/>
          <w:rFonts w:hint="cs"/>
          <w:rtl/>
        </w:rPr>
        <w:t>أ</w:t>
      </w:r>
      <w:r w:rsidRPr="00385612">
        <w:rPr>
          <w:rStyle w:val="libHadeesChar"/>
          <w:rtl/>
        </w:rPr>
        <w:t>مى من لم ينخل له طعام و لم يشبع من خبز البر ثلاثة ايام حتى قبضه ا</w:t>
      </w:r>
      <w:r w:rsidRPr="00494F07">
        <w:rPr>
          <w:rStyle w:val="libNormalChar"/>
          <w:rtl/>
        </w:rPr>
        <w:t>لل</w:t>
      </w:r>
      <w:r w:rsidRPr="00385612">
        <w:rPr>
          <w:rStyle w:val="libNormalChar"/>
          <w:rtl/>
        </w:rPr>
        <w:t>ه.</w:t>
      </w:r>
      <w:r w:rsidR="00385612">
        <w:rPr>
          <w:rStyle w:val="libNormalChar"/>
          <w:rFonts w:hint="cs"/>
          <w:rtl/>
        </w:rPr>
        <w:t>»</w:t>
      </w:r>
      <w:r w:rsidRPr="00385612">
        <w:rPr>
          <w:rStyle w:val="libNormalChar"/>
          <w:rtl/>
        </w:rPr>
        <w:t xml:space="preserve"> </w:t>
      </w:r>
      <w:r w:rsidRPr="002E7AE2">
        <w:rPr>
          <w:rStyle w:val="libFootnotenumChar"/>
          <w:rtl/>
        </w:rPr>
        <w:t>(142</w:t>
      </w:r>
      <w:r>
        <w:rPr>
          <w:rStyle w:val="libFootnotenumChar"/>
          <w:rtl/>
        </w:rPr>
        <w:t>)</w:t>
      </w:r>
      <w:r w:rsidRPr="00385612">
        <w:rPr>
          <w:rStyle w:val="libNormalChar"/>
          <w:rtl/>
        </w:rPr>
        <w:t xml:space="preserve"> </w:t>
      </w:r>
    </w:p>
    <w:p w:rsidR="00AE5D30" w:rsidRDefault="00AE5D30" w:rsidP="00385612">
      <w:pPr>
        <w:pStyle w:val="libBold1"/>
        <w:rPr>
          <w:rtl/>
          <w:lang w:bidi="fa-IR"/>
        </w:rPr>
      </w:pPr>
      <w:r>
        <w:rPr>
          <w:rtl/>
          <w:lang w:bidi="fa-IR"/>
        </w:rPr>
        <w:t>«4- ورقة بن عبدالله ازدى»</w:t>
      </w:r>
    </w:p>
    <w:p w:rsidR="00AE5D30" w:rsidRDefault="00AE5D30" w:rsidP="00AE5D30">
      <w:pPr>
        <w:pStyle w:val="libNormal"/>
        <w:rPr>
          <w:rtl/>
          <w:lang w:bidi="fa-IR"/>
        </w:rPr>
      </w:pPr>
      <w:r>
        <w:rPr>
          <w:rtl/>
          <w:lang w:bidi="fa-IR"/>
        </w:rPr>
        <w:t xml:space="preserve">او موضوع زيارت خانه خدا، سخنان و اشعار فاطمه </w:t>
      </w:r>
      <w:r w:rsidRPr="00AF273E">
        <w:rPr>
          <w:rStyle w:val="libAlaemChar"/>
          <w:rtl/>
        </w:rPr>
        <w:t>عليها‌السلام</w:t>
      </w:r>
      <w:r>
        <w:rPr>
          <w:rtl/>
          <w:lang w:bidi="fa-IR"/>
        </w:rPr>
        <w:t xml:space="preserve"> به نقل از فضه، روايت كرده است. </w:t>
      </w:r>
      <w:r w:rsidRPr="002E7AE2">
        <w:rPr>
          <w:rStyle w:val="libFootnotenumChar"/>
          <w:rtl/>
          <w:lang w:bidi="fa-IR"/>
        </w:rPr>
        <w:t>(143</w:t>
      </w:r>
      <w:r>
        <w:rPr>
          <w:rStyle w:val="libFootnotenumChar"/>
          <w:rtl/>
          <w:lang w:bidi="fa-IR"/>
        </w:rPr>
        <w:t xml:space="preserve">) </w:t>
      </w:r>
    </w:p>
    <w:p w:rsidR="00AE5D30" w:rsidRDefault="00AE5D30" w:rsidP="00385612">
      <w:pPr>
        <w:pStyle w:val="libBold1"/>
        <w:rPr>
          <w:rtl/>
          <w:lang w:bidi="fa-IR"/>
        </w:rPr>
      </w:pPr>
      <w:r>
        <w:rPr>
          <w:rtl/>
          <w:lang w:bidi="fa-IR"/>
        </w:rPr>
        <w:t>«5- ابوالقاسم قشيرى»</w:t>
      </w:r>
    </w:p>
    <w:p w:rsidR="00AE5D30" w:rsidRDefault="00AE5D30" w:rsidP="00AE5D30">
      <w:pPr>
        <w:pStyle w:val="libNormal"/>
        <w:rPr>
          <w:rtl/>
          <w:lang w:bidi="fa-IR"/>
        </w:rPr>
      </w:pPr>
      <w:r>
        <w:rPr>
          <w:rtl/>
          <w:lang w:bidi="fa-IR"/>
        </w:rPr>
        <w:lastRenderedPageBreak/>
        <w:t xml:space="preserve">وى موضوع حفظ قرآن از فضه را با واسطه نقل كرده است. سيد محسن امين درباره قبيله او مى نويسد: قشيرى قبيله اى از هوازن است و درباره ابوالقاسم قشيرى مى نويسد: وى همان على بن حسن بن قاسم است. </w:t>
      </w:r>
      <w:r w:rsidRPr="002E7AE2">
        <w:rPr>
          <w:rStyle w:val="libFootnotenumChar"/>
          <w:rtl/>
          <w:lang w:bidi="fa-IR"/>
        </w:rPr>
        <w:t>(144</w:t>
      </w:r>
      <w:r>
        <w:rPr>
          <w:rStyle w:val="libFootnotenumChar"/>
          <w:rtl/>
          <w:lang w:bidi="fa-IR"/>
        </w:rPr>
        <w:t xml:space="preserve">) </w:t>
      </w:r>
    </w:p>
    <w:p w:rsidR="00AE5D30" w:rsidRDefault="0056275E" w:rsidP="00AE5D30">
      <w:pPr>
        <w:pStyle w:val="libNormal"/>
        <w:rPr>
          <w:rtl/>
          <w:lang w:bidi="fa-IR"/>
        </w:rPr>
      </w:pPr>
      <w:r>
        <w:rPr>
          <w:rFonts w:hint="cs"/>
          <w:rtl/>
        </w:rPr>
        <w:t>«</w:t>
      </w:r>
      <w:r w:rsidR="00AE5D30" w:rsidRPr="0056275E">
        <w:rPr>
          <w:rStyle w:val="libBold2Char"/>
          <w:rtl/>
        </w:rPr>
        <w:t>ابوالقاسم القشيرى فى كتابه: قال بعضهم: انقطعت فى البادية عن القافلة فوجدت امراة فقلت لها من انت، فقال: و قال سلام فسوف تعلمون، فسلمت عليها فقلت ما تصنعين ههنا؟ قالت: من يهدى الله فلا فضل له</w:t>
      </w:r>
      <w:r w:rsidR="00AE5D30" w:rsidRPr="00494F07">
        <w:rPr>
          <w:rtl/>
        </w:rPr>
        <w:t>...</w:t>
      </w:r>
      <w:r>
        <w:rPr>
          <w:rFonts w:hint="cs"/>
          <w:rtl/>
        </w:rPr>
        <w:t>»</w:t>
      </w:r>
      <w:r w:rsidR="00AE5D30" w:rsidRPr="0056275E">
        <w:rPr>
          <w:rFonts w:eastAsia="KFGQPC Uthman Taha Naskh"/>
          <w:rtl/>
        </w:rPr>
        <w:t xml:space="preserve"> </w:t>
      </w:r>
      <w:r w:rsidR="00AE5D30" w:rsidRPr="002E7AE2">
        <w:rPr>
          <w:rStyle w:val="libFootnotenumChar"/>
          <w:rtl/>
          <w:lang w:bidi="fa-IR"/>
        </w:rPr>
        <w:t>(145</w:t>
      </w:r>
      <w:r w:rsidR="00AE5D30">
        <w:rPr>
          <w:rStyle w:val="libFootnotenumChar"/>
          <w:rtl/>
          <w:lang w:bidi="fa-IR"/>
        </w:rPr>
        <w:t>)</w:t>
      </w:r>
      <w:r w:rsidR="00AE5D30" w:rsidRPr="0056275E">
        <w:rPr>
          <w:rFonts w:eastAsia="B Badr"/>
          <w:rtl/>
        </w:rPr>
        <w:t xml:space="preserve"> </w:t>
      </w:r>
    </w:p>
    <w:p w:rsidR="00AE5D30" w:rsidRDefault="00AE5D30" w:rsidP="0056275E">
      <w:pPr>
        <w:pStyle w:val="libBold1"/>
        <w:rPr>
          <w:rtl/>
          <w:lang w:bidi="fa-IR"/>
        </w:rPr>
      </w:pPr>
      <w:r>
        <w:rPr>
          <w:rtl/>
          <w:lang w:bidi="fa-IR"/>
        </w:rPr>
        <w:t>«6- ابن عباس»</w:t>
      </w:r>
    </w:p>
    <w:p w:rsidR="00AE5D30" w:rsidRDefault="00AE5D30" w:rsidP="00AE5D30">
      <w:pPr>
        <w:pStyle w:val="libNormal"/>
        <w:rPr>
          <w:rtl/>
          <w:lang w:bidi="fa-IR"/>
        </w:rPr>
      </w:pPr>
      <w:r>
        <w:rPr>
          <w:rtl/>
          <w:lang w:bidi="fa-IR"/>
        </w:rPr>
        <w:t xml:space="preserve">وى از زمانى كه امام حسن و امام حسين </w:t>
      </w:r>
      <w:r w:rsidRPr="00D77455">
        <w:rPr>
          <w:rStyle w:val="libAlaemChar"/>
          <w:rtl/>
        </w:rPr>
        <w:t>عليهما‌السلام</w:t>
      </w:r>
      <w:r>
        <w:rPr>
          <w:rtl/>
          <w:lang w:bidi="fa-IR"/>
        </w:rPr>
        <w:t xml:space="preserve"> مريض شدند مردم براى ملاقات آنان آمدند، روايت نقل مى كند و مى گويد: </w:t>
      </w:r>
    </w:p>
    <w:p w:rsidR="00AE5D30" w:rsidRDefault="00D45CF4" w:rsidP="00AE5D30">
      <w:pPr>
        <w:pStyle w:val="libNormal"/>
        <w:rPr>
          <w:rtl/>
          <w:lang w:bidi="fa-IR"/>
        </w:rPr>
      </w:pPr>
      <w:r>
        <w:rPr>
          <w:rFonts w:hint="cs"/>
          <w:rtl/>
        </w:rPr>
        <w:t>«</w:t>
      </w:r>
      <w:r w:rsidR="00AE5D30" w:rsidRPr="00494F07">
        <w:rPr>
          <w:rtl/>
        </w:rPr>
        <w:t xml:space="preserve">قال: </w:t>
      </w:r>
      <w:r w:rsidR="00AE5D30" w:rsidRPr="00D45CF4">
        <w:rPr>
          <w:rStyle w:val="libBold2Char"/>
          <w:rtl/>
        </w:rPr>
        <w:t xml:space="preserve">مرض الحسن و الحسين فعادهما جدهما </w:t>
      </w:r>
      <w:r w:rsidR="00AE5D30" w:rsidRPr="00D45CF4">
        <w:rPr>
          <w:rStyle w:val="libAlaemChar"/>
          <w:rtl/>
        </w:rPr>
        <w:t>صلى‌الله‌عليه‌وآله</w:t>
      </w:r>
      <w:r w:rsidR="00AE5D30" w:rsidRPr="00D45CF4">
        <w:rPr>
          <w:rStyle w:val="libBold2Char"/>
          <w:rtl/>
        </w:rPr>
        <w:t xml:space="preserve"> دعادهما عامة العرب. فقالوا لابيهما لو نذرت فقال علىّ ان عوفيا صيام ثلاثة ايام شكرا و قالت فاطمه كذالك و قالت جارية يقال لها فضه نوبيه ان براسيداى صمت الله عزوجل شكرا</w:t>
      </w:r>
      <w:r w:rsidR="00AE5D30" w:rsidRPr="00494F07">
        <w:rPr>
          <w:rtl/>
        </w:rPr>
        <w:t>.</w:t>
      </w:r>
      <w:r>
        <w:rPr>
          <w:rFonts w:hint="cs"/>
          <w:rtl/>
        </w:rPr>
        <w:t>»</w:t>
      </w:r>
      <w:r w:rsidR="00AE5D30" w:rsidRPr="00D45CF4">
        <w:rPr>
          <w:rFonts w:eastAsia="KFGQPC Uthman Taha Naskh"/>
          <w:rtl/>
        </w:rPr>
        <w:t xml:space="preserve"> </w:t>
      </w:r>
      <w:r w:rsidR="00AE5D30" w:rsidRPr="002E7AE2">
        <w:rPr>
          <w:rStyle w:val="libFootnotenumChar"/>
          <w:rtl/>
          <w:lang w:bidi="fa-IR"/>
        </w:rPr>
        <w:t>(146</w:t>
      </w:r>
      <w:r w:rsidR="00AE5D30">
        <w:rPr>
          <w:rStyle w:val="libFootnotenumChar"/>
          <w:rtl/>
          <w:lang w:bidi="fa-IR"/>
        </w:rPr>
        <w:t>)</w:t>
      </w:r>
      <w:r w:rsidR="00AE5D30" w:rsidRPr="00D45CF4">
        <w:rPr>
          <w:rFonts w:eastAsia="B Badr"/>
          <w:rtl/>
        </w:rPr>
        <w:t xml:space="preserve"> </w:t>
      </w:r>
    </w:p>
    <w:p w:rsidR="00AE5D30" w:rsidRDefault="00AE5D30" w:rsidP="00AE5D30">
      <w:pPr>
        <w:pStyle w:val="libNormal"/>
        <w:rPr>
          <w:rtl/>
          <w:lang w:bidi="fa-IR"/>
        </w:rPr>
      </w:pPr>
      <w:r>
        <w:rPr>
          <w:rtl/>
          <w:lang w:bidi="fa-IR"/>
        </w:rPr>
        <w:t xml:space="preserve">حسن و حسين </w:t>
      </w:r>
      <w:r w:rsidRPr="00D77455">
        <w:rPr>
          <w:rStyle w:val="libAlaemChar"/>
          <w:rtl/>
        </w:rPr>
        <w:t>عليهما‌السلام</w:t>
      </w:r>
      <w:r>
        <w:rPr>
          <w:rtl/>
          <w:lang w:bidi="fa-IR"/>
        </w:rPr>
        <w:t xml:space="preserve"> مريض شدند و پدر بزرگشان رسول خدا </w:t>
      </w:r>
      <w:r w:rsidRPr="000C586A">
        <w:rPr>
          <w:rStyle w:val="libAlaemChar"/>
          <w:rtl/>
        </w:rPr>
        <w:t>صلى‌الله‌عليه‌وآله</w:t>
      </w:r>
      <w:r>
        <w:rPr>
          <w:rtl/>
          <w:lang w:bidi="fa-IR"/>
        </w:rPr>
        <w:t xml:space="preserve"> و گروهى از عرب آنها را ملاقات كردند. به پدر آن دو گفتند اگر نذر كنى (بهتر خواهند شد) على </w:t>
      </w:r>
      <w:r w:rsidRPr="00421C6E">
        <w:rPr>
          <w:rStyle w:val="libAlaemChar"/>
          <w:rtl/>
        </w:rPr>
        <w:t>عليه‌السلام</w:t>
      </w:r>
      <w:r>
        <w:rPr>
          <w:rtl/>
          <w:lang w:bidi="fa-IR"/>
        </w:rPr>
        <w:t xml:space="preserve"> فرمود: اگر شفا يابند، سه روز روزه شكر نذر مى كنم. فاطمه </w:t>
      </w:r>
      <w:r w:rsidRPr="00AF273E">
        <w:rPr>
          <w:rStyle w:val="libAlaemChar"/>
          <w:rtl/>
        </w:rPr>
        <w:t>عليها‌السلام</w:t>
      </w:r>
      <w:r>
        <w:rPr>
          <w:rtl/>
          <w:lang w:bidi="fa-IR"/>
        </w:rPr>
        <w:t xml:space="preserve"> نيز چنين گفت. دختركى نيز كه به او فضه نوبيه گفته مى شد، گفت: اگر هر دو خوب شوند براى خدا شكرانه روزه مى گيرم. </w:t>
      </w:r>
      <w:r w:rsidRPr="002E7AE2">
        <w:rPr>
          <w:rStyle w:val="libFootnotenumChar"/>
          <w:rtl/>
          <w:lang w:bidi="fa-IR"/>
        </w:rPr>
        <w:t>(147</w:t>
      </w:r>
      <w:r>
        <w:rPr>
          <w:rStyle w:val="libFootnotenumChar"/>
          <w:rtl/>
          <w:lang w:bidi="fa-IR"/>
        </w:rPr>
        <w:t>)</w:t>
      </w:r>
      <w:r w:rsidRPr="00D45CF4">
        <w:rPr>
          <w:rFonts w:eastAsia="B Badr"/>
          <w:rtl/>
        </w:rPr>
        <w:t xml:space="preserve"> </w:t>
      </w:r>
    </w:p>
    <w:p w:rsidR="00AE5D30" w:rsidRDefault="00AE5D30" w:rsidP="00D45CF4">
      <w:pPr>
        <w:pStyle w:val="libBold1"/>
        <w:rPr>
          <w:rtl/>
          <w:lang w:bidi="fa-IR"/>
        </w:rPr>
      </w:pPr>
      <w:r>
        <w:rPr>
          <w:rtl/>
          <w:lang w:bidi="fa-IR"/>
        </w:rPr>
        <w:t>«7- ابن ادريس»</w:t>
      </w:r>
    </w:p>
    <w:p w:rsidR="00AE5D30" w:rsidRDefault="00AE5D30" w:rsidP="00AE5D30">
      <w:pPr>
        <w:pStyle w:val="libNormal"/>
        <w:rPr>
          <w:lang w:bidi="fa-IR"/>
        </w:rPr>
      </w:pPr>
      <w:r>
        <w:rPr>
          <w:rtl/>
          <w:lang w:bidi="fa-IR"/>
        </w:rPr>
        <w:t xml:space="preserve">ادريس بن عبدالله الاودى از ياران امام صادق </w:t>
      </w:r>
      <w:r w:rsidRPr="00421C6E">
        <w:rPr>
          <w:rStyle w:val="libAlaemChar"/>
          <w:rtl/>
        </w:rPr>
        <w:t>عليه‌السلام</w:t>
      </w:r>
      <w:r>
        <w:rPr>
          <w:rtl/>
          <w:lang w:bidi="fa-IR"/>
        </w:rPr>
        <w:t xml:space="preserve"> است و در كتب مختلف از وى نام برده شده است. آيت الله خويى در معجم رجال الحديث خود ادريس را از اصحاب امام صادق </w:t>
      </w:r>
      <w:r w:rsidRPr="00421C6E">
        <w:rPr>
          <w:rStyle w:val="libAlaemChar"/>
          <w:rtl/>
        </w:rPr>
        <w:t>عليه‌السلام</w:t>
      </w:r>
      <w:r>
        <w:rPr>
          <w:rtl/>
          <w:lang w:bidi="fa-IR"/>
        </w:rPr>
        <w:t xml:space="preserve"> مى داند. او روايت مربوط به حضور فضه در كربلا را نقل مى كند كه در اصول كافى به آن استناد شده است. </w:t>
      </w:r>
    </w:p>
    <w:p w:rsidR="00AE5D30" w:rsidRDefault="00832E6A" w:rsidP="00832E6A">
      <w:pPr>
        <w:pStyle w:val="libNormal"/>
        <w:rPr>
          <w:rtl/>
          <w:lang w:bidi="fa-IR"/>
        </w:rPr>
      </w:pPr>
      <w:r>
        <w:rPr>
          <w:rFonts w:hint="cs"/>
          <w:rtl/>
          <w:lang w:bidi="fa-IR"/>
        </w:rPr>
        <w:lastRenderedPageBreak/>
        <w:t>«</w:t>
      </w:r>
      <w:r w:rsidR="00AE5D30" w:rsidRPr="00832E6A">
        <w:rPr>
          <w:rStyle w:val="libBold2Char"/>
          <w:rtl/>
        </w:rPr>
        <w:t xml:space="preserve">قال: لما قتل الحسين اراد القوم ان يوطئوه الخيل فقالت فضه لزينب يا سيدتى ان سفينة كسر به فى البحر فخرج به الى الجزيرة فاذا هو باسد فقال يا ابا الحارث انا مولى رسول الله </w:t>
      </w:r>
      <w:r w:rsidR="00AE5D30" w:rsidRPr="00832E6A">
        <w:rPr>
          <w:rStyle w:val="libAlaemChar"/>
          <w:rtl/>
        </w:rPr>
        <w:t>صلى‌الله‌عليه‌وآله</w:t>
      </w:r>
      <w:r w:rsidR="00AE5D30" w:rsidRPr="00832E6A">
        <w:rPr>
          <w:rStyle w:val="libBold2Char"/>
          <w:rtl/>
        </w:rPr>
        <w:t xml:space="preserve"> فهم بين يديه حتى وقفه على الطريق و الاسد فى ناحيه فدعينى امضى اليه فاعلمه ما هم صانعون غدا</w:t>
      </w:r>
      <w:r w:rsidR="00AE5D30">
        <w:rPr>
          <w:rtl/>
          <w:lang w:bidi="fa-IR"/>
        </w:rPr>
        <w:t>...</w:t>
      </w:r>
      <w:r>
        <w:rPr>
          <w:rFonts w:hint="cs"/>
          <w:rtl/>
          <w:lang w:bidi="fa-IR"/>
        </w:rPr>
        <w:t xml:space="preserve">» </w:t>
      </w:r>
      <w:r w:rsidR="00AE5D30" w:rsidRPr="002E7AE2">
        <w:rPr>
          <w:rStyle w:val="libFootnotenumChar"/>
          <w:rtl/>
          <w:lang w:bidi="fa-IR"/>
        </w:rPr>
        <w:t>(148</w:t>
      </w:r>
      <w:r w:rsidR="00AE5D30">
        <w:rPr>
          <w:rStyle w:val="libFootnotenumChar"/>
          <w:rtl/>
          <w:lang w:bidi="fa-IR"/>
        </w:rPr>
        <w:t>)</w:t>
      </w:r>
      <w:r w:rsidR="00AE5D30" w:rsidRPr="00832E6A">
        <w:rPr>
          <w:rFonts w:eastAsia="B Badr"/>
          <w:rtl/>
        </w:rPr>
        <w:t xml:space="preserve"> </w:t>
      </w:r>
    </w:p>
    <w:p w:rsidR="00AE5D30" w:rsidRDefault="00AE5D30" w:rsidP="00832E6A">
      <w:pPr>
        <w:pStyle w:val="libBold1"/>
        <w:rPr>
          <w:rtl/>
          <w:lang w:bidi="fa-IR"/>
        </w:rPr>
      </w:pPr>
      <w:r>
        <w:rPr>
          <w:rtl/>
          <w:lang w:bidi="fa-IR"/>
        </w:rPr>
        <w:t>«8- عمربن حريث»</w:t>
      </w:r>
    </w:p>
    <w:p w:rsidR="00AE5D30" w:rsidRDefault="00AE5D30" w:rsidP="00AE5D30">
      <w:pPr>
        <w:pStyle w:val="libNormal"/>
        <w:rPr>
          <w:rtl/>
          <w:lang w:bidi="fa-IR"/>
        </w:rPr>
      </w:pPr>
      <w:r>
        <w:rPr>
          <w:rtl/>
          <w:lang w:bidi="fa-IR"/>
        </w:rPr>
        <w:t xml:space="preserve">عمربن حريث (ابو احمد الصيرفى) كوفى است و مورد اعتماد نجاشى بود. برقى و شيخ او را از اصحاب امام صادق </w:t>
      </w:r>
      <w:r w:rsidRPr="00421C6E">
        <w:rPr>
          <w:rStyle w:val="libAlaemChar"/>
          <w:rtl/>
        </w:rPr>
        <w:t>عليه‌السلام</w:t>
      </w:r>
      <w:r>
        <w:rPr>
          <w:rtl/>
          <w:lang w:bidi="fa-IR"/>
        </w:rPr>
        <w:t xml:space="preserve"> مى دانند. </w:t>
      </w:r>
      <w:r w:rsidRPr="002E7AE2">
        <w:rPr>
          <w:rStyle w:val="libFootnotenumChar"/>
          <w:rtl/>
          <w:lang w:bidi="fa-IR"/>
        </w:rPr>
        <w:t>(149</w:t>
      </w:r>
      <w:r>
        <w:rPr>
          <w:rStyle w:val="libFootnotenumChar"/>
          <w:rtl/>
          <w:lang w:bidi="fa-IR"/>
        </w:rPr>
        <w:t>)</w:t>
      </w:r>
      <w:r w:rsidRPr="00832E6A">
        <w:rPr>
          <w:rFonts w:eastAsia="B Badr"/>
          <w:rtl/>
        </w:rPr>
        <w:t xml:space="preserve"> </w:t>
      </w:r>
    </w:p>
    <w:p w:rsidR="00AE5D30" w:rsidRDefault="00AE5D30" w:rsidP="00AE5D30">
      <w:pPr>
        <w:pStyle w:val="libNormal"/>
        <w:rPr>
          <w:rtl/>
          <w:lang w:bidi="fa-IR"/>
        </w:rPr>
      </w:pPr>
      <w:r>
        <w:rPr>
          <w:rtl/>
          <w:lang w:bidi="fa-IR"/>
        </w:rPr>
        <w:t xml:space="preserve">و در مجلس ابن زياد حضور داشت و آنگاه كه ابن زياد قصد كرد حضرت زينب </w:t>
      </w:r>
      <w:r w:rsidRPr="00AF273E">
        <w:rPr>
          <w:rStyle w:val="libAlaemChar"/>
          <w:rtl/>
        </w:rPr>
        <w:t>عليها‌السلام</w:t>
      </w:r>
      <w:r>
        <w:rPr>
          <w:rtl/>
          <w:lang w:bidi="fa-IR"/>
        </w:rPr>
        <w:t xml:space="preserve"> را به شهادت رساند او در صدد نجات وى برآمد. </w:t>
      </w:r>
      <w:r w:rsidRPr="002E7AE2">
        <w:rPr>
          <w:rStyle w:val="libFootnotenumChar"/>
          <w:rtl/>
          <w:lang w:bidi="fa-IR"/>
        </w:rPr>
        <w:t>(150</w:t>
      </w:r>
      <w:r>
        <w:rPr>
          <w:rStyle w:val="libFootnotenumChar"/>
          <w:rtl/>
          <w:lang w:bidi="fa-IR"/>
        </w:rPr>
        <w:t>)</w:t>
      </w:r>
      <w:r w:rsidRPr="00832E6A">
        <w:rPr>
          <w:rFonts w:eastAsia="B Badr"/>
          <w:rtl/>
        </w:rPr>
        <w:t xml:space="preserve"> </w:t>
      </w:r>
    </w:p>
    <w:p w:rsidR="00AE5D30" w:rsidRDefault="00AE5D30" w:rsidP="00AE5D30">
      <w:pPr>
        <w:pStyle w:val="libNormal"/>
        <w:rPr>
          <w:rtl/>
          <w:lang w:bidi="fa-IR"/>
        </w:rPr>
      </w:pPr>
      <w:r>
        <w:rPr>
          <w:rtl/>
          <w:lang w:bidi="fa-IR"/>
        </w:rPr>
        <w:t xml:space="preserve">خبر مربوط به زهد حضرت على را او نقل كرده است: </w:t>
      </w:r>
    </w:p>
    <w:p w:rsidR="00AE5D30" w:rsidRDefault="00832E6A" w:rsidP="00832E6A">
      <w:pPr>
        <w:pStyle w:val="libNormal"/>
        <w:rPr>
          <w:lang w:bidi="fa-IR"/>
        </w:rPr>
      </w:pPr>
      <w:r>
        <w:rPr>
          <w:rFonts w:hint="cs"/>
          <w:rtl/>
        </w:rPr>
        <w:t>«</w:t>
      </w:r>
      <w:r w:rsidR="00AE5D30" w:rsidRPr="00832E6A">
        <w:rPr>
          <w:rStyle w:val="libBold2Char"/>
          <w:rtl/>
        </w:rPr>
        <w:t>و ترصد غد</w:t>
      </w:r>
      <w:r w:rsidRPr="00832E6A">
        <w:rPr>
          <w:rStyle w:val="libBold2Char"/>
          <w:rFonts w:hint="cs"/>
          <w:rtl/>
        </w:rPr>
        <w:t>أ</w:t>
      </w:r>
      <w:r w:rsidR="00AE5D30" w:rsidRPr="00832E6A">
        <w:rPr>
          <w:rStyle w:val="libBold2Char"/>
          <w:rtl/>
        </w:rPr>
        <w:t xml:space="preserve">ه عمر بن حريث فاتت فضة بجراب مختوم فاخرج منه خبزا متغيرا حشنا فقال عمرو: يا فضة لو نخلت هذا لدقيق و طيبتيه قالت: كنت افعل فنهانى و كنت اضع فى جرابه طعاما طيبا فختم جرابه ثم ان اميرالمؤمنين </w:t>
      </w:r>
      <w:r w:rsidRPr="00832E6A">
        <w:rPr>
          <w:rStyle w:val="libBold2Char"/>
          <w:rtl/>
        </w:rPr>
        <w:t xml:space="preserve">عليه‌السلام </w:t>
      </w:r>
      <w:r w:rsidR="00AE5D30" w:rsidRPr="00832E6A">
        <w:rPr>
          <w:rStyle w:val="libBold2Char"/>
          <w:rtl/>
        </w:rPr>
        <w:t>فتة فى قصعته و صب عليه الماء ثم ذرّ عليه الملح و حسر عن ذراعه فلما فرغ قال: يا عمرو لقد حانت هذه و (مد يده الى محاسنه) و خسرت هذه ان ادخلها النار من اجل الطعام و هذا يجزينى</w:t>
      </w:r>
      <w:r w:rsidR="00AE5D30" w:rsidRPr="00832E6A">
        <w:rPr>
          <w:rFonts w:eastAsia="KFGQPC Uthman Taha Naskh"/>
          <w:rtl/>
        </w:rPr>
        <w:t>.</w:t>
      </w:r>
      <w:r>
        <w:rPr>
          <w:rFonts w:eastAsia="KFGQPC Uthman Taha Naskh" w:hint="cs"/>
          <w:rtl/>
        </w:rPr>
        <w:t>»</w:t>
      </w:r>
      <w:r w:rsidR="00AE5D30" w:rsidRPr="00832E6A">
        <w:rPr>
          <w:rFonts w:eastAsia="KFGQPC Uthman Taha Naskh"/>
          <w:rtl/>
        </w:rPr>
        <w:t xml:space="preserve"> </w:t>
      </w:r>
      <w:r w:rsidR="00AE5D30" w:rsidRPr="002E7AE2">
        <w:rPr>
          <w:rStyle w:val="libFootnotenumChar"/>
          <w:rtl/>
          <w:lang w:bidi="fa-IR"/>
        </w:rPr>
        <w:t>(151</w:t>
      </w:r>
      <w:r w:rsidR="00AE5D30">
        <w:rPr>
          <w:rStyle w:val="libFootnotenumChar"/>
          <w:rtl/>
          <w:lang w:bidi="fa-IR"/>
        </w:rPr>
        <w:t>)</w:t>
      </w:r>
      <w:r w:rsidR="00AE5D30" w:rsidRPr="00832E6A">
        <w:rPr>
          <w:rFonts w:eastAsia="B Badr"/>
          <w:rtl/>
        </w:rPr>
        <w:t xml:space="preserve"> </w:t>
      </w:r>
    </w:p>
    <w:p w:rsidR="00832E6A" w:rsidRDefault="00832E6A" w:rsidP="00832E6A">
      <w:pPr>
        <w:pStyle w:val="libNormal"/>
        <w:rPr>
          <w:rtl/>
          <w:lang w:bidi="fa-IR"/>
        </w:rPr>
      </w:pPr>
      <w:bookmarkStart w:id="90" w:name="_Toc395096797"/>
      <w:r>
        <w:rPr>
          <w:rtl/>
          <w:lang w:bidi="fa-IR"/>
        </w:rPr>
        <w:br w:type="page"/>
      </w:r>
    </w:p>
    <w:p w:rsidR="00AE5D30" w:rsidRDefault="00AE5D30" w:rsidP="00AE5D30">
      <w:pPr>
        <w:pStyle w:val="Heading2"/>
        <w:rPr>
          <w:rtl/>
          <w:lang w:bidi="fa-IR"/>
        </w:rPr>
      </w:pPr>
      <w:bookmarkStart w:id="91" w:name="_Toc533932138"/>
      <w:r>
        <w:rPr>
          <w:rFonts w:hint="cs"/>
          <w:rtl/>
          <w:lang w:bidi="fa-IR"/>
        </w:rPr>
        <w:t>پی نوشت ها:</w:t>
      </w:r>
      <w:bookmarkEnd w:id="90"/>
      <w:bookmarkEnd w:id="91"/>
      <w:r>
        <w:rPr>
          <w:rFonts w:hint="cs"/>
          <w:rtl/>
          <w:lang w:bidi="fa-IR"/>
        </w:rPr>
        <w:t xml:space="preserve"> </w:t>
      </w:r>
    </w:p>
    <w:p w:rsidR="00AE5D30" w:rsidRDefault="00AE5D30" w:rsidP="00BF1A2F">
      <w:pPr>
        <w:pStyle w:val="libFootnote0"/>
        <w:rPr>
          <w:rtl/>
          <w:lang w:bidi="fa-IR"/>
        </w:rPr>
      </w:pPr>
      <w:r>
        <w:rPr>
          <w:rtl/>
          <w:lang w:bidi="fa-IR"/>
        </w:rPr>
        <w:t xml:space="preserve">1- معجم البلدان، ياقوت حموى، واژه نوبه، ص 323. </w:t>
      </w:r>
    </w:p>
    <w:p w:rsidR="00AE5D30" w:rsidRDefault="00AE5D30" w:rsidP="00BF1A2F">
      <w:pPr>
        <w:pStyle w:val="libFootnote0"/>
        <w:rPr>
          <w:rtl/>
          <w:lang w:bidi="fa-IR"/>
        </w:rPr>
      </w:pPr>
      <w:r>
        <w:rPr>
          <w:rtl/>
          <w:lang w:bidi="fa-IR"/>
        </w:rPr>
        <w:t xml:space="preserve">2- نوبه بخشى از حكومت سودان است. در اين كشور ده جمعيت قوى بزرگ وجود دارد. نوبه اى ها، تا قبل از سال 1964 ميلادى، در امتداد نيل و حد فاصل اسوان پراكنده بودند. عده اى هم در مصر عليا سكونت داشتند. با به كار افتادن يك سد بزرگ (اسوان) تمامى مردم (صد و بيست هزار نفر) به كرانه هاى «ععلبره» در نزديكى سد ختم القريه، انتقال داده شدند و نوبه اى ها در حد فاصل آبشار دوم و سوم (صد هزار نفر) و فاصله آبشار سوم و چهارم (دويست هزار نفر) ساكنند. </w:t>
      </w:r>
    </w:p>
    <w:p w:rsidR="00AE5D30" w:rsidRDefault="00AE5D30" w:rsidP="00BF1A2F">
      <w:pPr>
        <w:pStyle w:val="libFootnote0"/>
        <w:rPr>
          <w:rtl/>
          <w:lang w:bidi="fa-IR"/>
        </w:rPr>
      </w:pPr>
      <w:r>
        <w:rPr>
          <w:rtl/>
          <w:lang w:bidi="fa-IR"/>
        </w:rPr>
        <w:t xml:space="preserve">در حال حاضر نوبه اى ها با بيش از 500 هزار نفر، 3 جمعيت اين كشور را شامل مى شوند. رشته كوه هاى نوبه و كوه معروف نوبه كه با سينه اى سرخ در جزيره «حواءب» خودنمايى مى كند، از هر سو مسلمانان را احاطه كرده اند. مردم دشت ها از اوايل قرن شانزده به اسلام گرويدند. </w:t>
      </w:r>
    </w:p>
    <w:p w:rsidR="00AE5D30" w:rsidRDefault="00AE5D30" w:rsidP="00BF1A2F">
      <w:pPr>
        <w:pStyle w:val="libFootnote0"/>
        <w:rPr>
          <w:rtl/>
          <w:lang w:bidi="fa-IR"/>
        </w:rPr>
      </w:pPr>
      <w:r>
        <w:rPr>
          <w:rtl/>
          <w:lang w:bidi="fa-IR"/>
        </w:rPr>
        <w:t xml:space="preserve">مسلمانان آفريقا، ژوزف ام كوك، ترجمه، دكتر اسدالله علوى ص 408 تا 425، آرامگاههاى خاندان پاك پيامبر، عبدالرزاق كمونه حسينى، ترجمه عبدالعلى صاحبى، ص 341، تاريخ سودان، پى ام هالت، ام دبليو دالى، ترجمه دكتر نقى احمدى، ص 25 تا 28. </w:t>
      </w:r>
    </w:p>
    <w:p w:rsidR="00AE5D30" w:rsidRDefault="00AE5D30" w:rsidP="00BF1A2F">
      <w:pPr>
        <w:pStyle w:val="libFootnote0"/>
        <w:rPr>
          <w:rtl/>
          <w:lang w:bidi="fa-IR"/>
        </w:rPr>
      </w:pPr>
      <w:r>
        <w:rPr>
          <w:rtl/>
          <w:lang w:bidi="fa-IR"/>
        </w:rPr>
        <w:t xml:space="preserve">3- </w:t>
      </w:r>
      <w:r w:rsidR="00832E6A">
        <w:rPr>
          <w:rFonts w:hint="cs"/>
          <w:rtl/>
          <w:lang w:bidi="fa-IR"/>
        </w:rPr>
        <w:t>«</w:t>
      </w:r>
      <w:r w:rsidR="00832E6A" w:rsidRPr="00832E6A">
        <w:rPr>
          <w:rStyle w:val="libHadeesFootnoteChar"/>
          <w:rtl/>
        </w:rPr>
        <w:t>فَإِنَّهُ سَيَلِدُ مِنْهَا خَيْرُ أَهْلِ اَلْأَرْضِ</w:t>
      </w:r>
      <w:r w:rsidR="00832E6A" w:rsidRPr="00832E6A">
        <w:rPr>
          <w:rStyle w:val="libNormalChar"/>
          <w:rFonts w:eastAsia="KFGQPC Uthman Taha Naskh" w:hint="cs"/>
          <w:rtl/>
        </w:rPr>
        <w:t xml:space="preserve">» </w:t>
      </w:r>
      <w:r>
        <w:rPr>
          <w:rtl/>
          <w:lang w:bidi="fa-IR"/>
        </w:rPr>
        <w:t xml:space="preserve">اعلام الورى، طبرسى، ص 302، سير اعلام النبلاء، ج 9، ص 387، نام وى را سكينه نوبيه ذكر كرده است. </w:t>
      </w:r>
    </w:p>
    <w:p w:rsidR="00AE5D30" w:rsidRDefault="00AE5D30" w:rsidP="00BF1A2F">
      <w:pPr>
        <w:pStyle w:val="libFootnote0"/>
        <w:rPr>
          <w:rtl/>
          <w:lang w:bidi="fa-IR"/>
        </w:rPr>
      </w:pPr>
      <w:r>
        <w:rPr>
          <w:rtl/>
          <w:lang w:bidi="fa-IR"/>
        </w:rPr>
        <w:t xml:space="preserve">4- عيون اخبار الرضا، ج 1، ص 14 و 15، بحارالانوار، ج 49، ص 3؛ ارشاد مفيد، ص 304 و 37. </w:t>
      </w:r>
    </w:p>
    <w:p w:rsidR="00AE5D30" w:rsidRDefault="00AE5D30" w:rsidP="00BF1A2F">
      <w:pPr>
        <w:pStyle w:val="libFootnote0"/>
        <w:rPr>
          <w:rtl/>
          <w:lang w:bidi="fa-IR"/>
        </w:rPr>
      </w:pPr>
      <w:r>
        <w:rPr>
          <w:rtl/>
          <w:lang w:bidi="fa-IR"/>
        </w:rPr>
        <w:t xml:space="preserve">5- عيون اخبار الرضا، ص 15. </w:t>
      </w:r>
    </w:p>
    <w:p w:rsidR="00AE5D30" w:rsidRDefault="00AE5D30" w:rsidP="00BF1A2F">
      <w:pPr>
        <w:pStyle w:val="libFootnote0"/>
        <w:rPr>
          <w:rtl/>
          <w:lang w:bidi="fa-IR"/>
        </w:rPr>
      </w:pPr>
      <w:r>
        <w:rPr>
          <w:rtl/>
          <w:lang w:bidi="fa-IR"/>
        </w:rPr>
        <w:t xml:space="preserve">6- عيون اخبار الرضا، ص 2. </w:t>
      </w:r>
    </w:p>
    <w:p w:rsidR="00AE5D30" w:rsidRDefault="00AE5D30" w:rsidP="00BF1A2F">
      <w:pPr>
        <w:pStyle w:val="libFootnote0"/>
        <w:rPr>
          <w:rtl/>
          <w:lang w:bidi="fa-IR"/>
        </w:rPr>
      </w:pPr>
      <w:r>
        <w:rPr>
          <w:rtl/>
          <w:lang w:bidi="fa-IR"/>
        </w:rPr>
        <w:t xml:space="preserve">7- وصف الامام «بابى ابن النوبيه الطيبه» لان امه كانت نوبيه، مجمع البحرين، ج 4، ص 387، براى مطالعه بيشتر به كشف الغمه، ج 3، ص 70 و 90 رجوع كنيد. </w:t>
      </w:r>
    </w:p>
    <w:p w:rsidR="00AE5D30" w:rsidRDefault="00AE5D30" w:rsidP="0020594D">
      <w:pPr>
        <w:pStyle w:val="libFootnote0"/>
        <w:rPr>
          <w:lang w:bidi="fa-IR"/>
        </w:rPr>
      </w:pPr>
      <w:r>
        <w:rPr>
          <w:rtl/>
          <w:lang w:bidi="fa-IR"/>
        </w:rPr>
        <w:t xml:space="preserve">8- در المجدى فى الانساب، ص 122، به وى اشاره شده است </w:t>
      </w:r>
      <w:r w:rsidR="0020594D" w:rsidRPr="0020594D">
        <w:rPr>
          <w:rFonts w:eastAsia="KFGQPC Uthman Taha Naskh" w:hint="cs"/>
          <w:rtl/>
        </w:rPr>
        <w:t>«</w:t>
      </w:r>
      <w:r w:rsidRPr="0020594D">
        <w:rPr>
          <w:rFonts w:eastAsia="KFGQPC Uthman Taha Naskh"/>
          <w:rtl/>
        </w:rPr>
        <w:t>...</w:t>
      </w:r>
      <w:r w:rsidR="0020594D">
        <w:rPr>
          <w:rStyle w:val="libAieChar"/>
          <w:rFonts w:hint="cs"/>
          <w:rtl/>
          <w:lang w:bidi="fa-IR"/>
        </w:rPr>
        <w:t xml:space="preserve"> </w:t>
      </w:r>
      <w:r w:rsidRPr="0020594D">
        <w:rPr>
          <w:rStyle w:val="libHadeesFootnoteChar"/>
          <w:rtl/>
        </w:rPr>
        <w:t xml:space="preserve">و ولد ابراهيم بن موسى الكاظم </w:t>
      </w:r>
      <w:r w:rsidRPr="0020594D">
        <w:rPr>
          <w:rStyle w:val="libAlaemChar"/>
          <w:rtl/>
        </w:rPr>
        <w:t>عليه‌السلام</w:t>
      </w:r>
      <w:r w:rsidRPr="0020594D">
        <w:rPr>
          <w:rStyle w:val="libHadeesFootnoteChar"/>
          <w:rtl/>
        </w:rPr>
        <w:t xml:space="preserve"> و هو لام ولد و يلقب بالمرتضى و هو الاصغر ظهر باليمن ايام ابى السرايا و كانت امه نوبيه اسمها تحيه</w:t>
      </w:r>
      <w:r w:rsidRPr="0020594D">
        <w:rPr>
          <w:rFonts w:eastAsia="KFGQPC Uthman Taha Naskh"/>
          <w:rtl/>
        </w:rPr>
        <w:t>...</w:t>
      </w:r>
      <w:r w:rsidR="0020594D" w:rsidRPr="0020594D">
        <w:rPr>
          <w:rFonts w:eastAsia="KFGQPC Uthman Taha Naskh" w:hint="cs"/>
          <w:rtl/>
        </w:rPr>
        <w:t>»</w:t>
      </w:r>
      <w:r w:rsidR="009D6310" w:rsidRPr="0020594D">
        <w:rPr>
          <w:rFonts w:eastAsia="KFGQPC Uthman Taha Naskh"/>
          <w:rtl/>
        </w:rPr>
        <w:t>،</w:t>
      </w:r>
      <w:r>
        <w:rPr>
          <w:rtl/>
          <w:lang w:bidi="fa-IR"/>
        </w:rPr>
        <w:t xml:space="preserve"> و در عمدة الطالب، ص 201، از وى با نام «نجيه» ياد شده است. </w:t>
      </w:r>
    </w:p>
    <w:p w:rsidR="00AE5D30" w:rsidRDefault="00AE5D30" w:rsidP="00BF1A2F">
      <w:pPr>
        <w:pStyle w:val="libFootnote0"/>
        <w:rPr>
          <w:rtl/>
          <w:lang w:bidi="fa-IR"/>
        </w:rPr>
      </w:pPr>
      <w:r>
        <w:rPr>
          <w:rtl/>
          <w:lang w:bidi="fa-IR"/>
        </w:rPr>
        <w:t xml:space="preserve">9- بحارالانوار، ج 10، (نقل از رياحين الشريعه، ج 2، ص 316 تا 317) . </w:t>
      </w:r>
    </w:p>
    <w:p w:rsidR="00AE5D30" w:rsidRDefault="00AE5D30" w:rsidP="00BF1A2F">
      <w:pPr>
        <w:pStyle w:val="libFootnote0"/>
        <w:rPr>
          <w:rtl/>
          <w:lang w:bidi="fa-IR"/>
        </w:rPr>
      </w:pPr>
      <w:r>
        <w:rPr>
          <w:rtl/>
          <w:lang w:bidi="fa-IR"/>
        </w:rPr>
        <w:lastRenderedPageBreak/>
        <w:t xml:space="preserve">10- الاصابة فى تمييز الصحابة، ج 8، ص 75، رديف 11628، از اين روى احتمال هاى ديگر خود به خود منتفى است؛ چه آن كه او را اهل هند مى داند، مانند ابن حجر و يا شهرهاى دور دست ديگر، اما درباره پدرش هم برخى او را دختر پادشاه هند يا حبشه دانسته اند، مانند آنچه در «بحارالانوار» از «اختصاص » نقل شده است (فضه كانت بنت ملك هند) كه مسلما چنين تصورى برخاسته از همان برداشت هاى فوق است كه ما با توجه به روايات زيادى كه صراحتا به وى لقب نوبيه داده اند، آن برداشت ها را طرد مى كنيم، الاصابة فى تمييز الصحابة، ج 4، ص ‍ 387، بحارالانوار، ج 9، ص 575 و ج 41، ص 274 و بحارالانوار، ج 9، ص 575، مشارق الانوار، ص ‍ 98 و 99. </w:t>
      </w:r>
    </w:p>
    <w:p w:rsidR="00AE5D30" w:rsidRDefault="00AE5D30" w:rsidP="00BF1A2F">
      <w:pPr>
        <w:pStyle w:val="libFootnote0"/>
        <w:rPr>
          <w:rtl/>
          <w:lang w:bidi="fa-IR"/>
        </w:rPr>
      </w:pPr>
      <w:r>
        <w:rPr>
          <w:rtl/>
          <w:lang w:bidi="fa-IR"/>
        </w:rPr>
        <w:t xml:space="preserve">11- اسدالغابة، ج 5، ص 594، سير اعلام النبلاء، ج 9، ص 325، الغدير، ج 16، ص 174. </w:t>
      </w:r>
    </w:p>
    <w:p w:rsidR="00AE5D30" w:rsidRDefault="00AE5D30" w:rsidP="00BF1A2F">
      <w:pPr>
        <w:pStyle w:val="libFootnote0"/>
        <w:rPr>
          <w:rtl/>
          <w:lang w:bidi="fa-IR"/>
        </w:rPr>
      </w:pPr>
      <w:r>
        <w:rPr>
          <w:rtl/>
          <w:lang w:bidi="fa-IR"/>
        </w:rPr>
        <w:t xml:space="preserve">12- از جمله گزارش هايى كه از قرن نهم ميلادى بر جاى مانده و مبادله سالانه بردگان از نوبه با خواربار يكى از موارد آن است، شمار اين بردگان تا «360» نفر مى رسيد. </w:t>
      </w:r>
    </w:p>
    <w:p w:rsidR="00AE5D30" w:rsidRDefault="00AE5D30" w:rsidP="00BF1A2F">
      <w:pPr>
        <w:pStyle w:val="libFootnote0"/>
        <w:rPr>
          <w:rtl/>
          <w:lang w:bidi="fa-IR"/>
        </w:rPr>
      </w:pPr>
      <w:r>
        <w:rPr>
          <w:rtl/>
          <w:lang w:bidi="fa-IR"/>
        </w:rPr>
        <w:t xml:space="preserve">تاريخ سودان، پى ام، هالت. ام دبليو دالى، ترجمه دكتر نقى احمدى، ص 26. </w:t>
      </w:r>
    </w:p>
    <w:p w:rsidR="00AE5D30" w:rsidRDefault="00AE5D30" w:rsidP="00BF1A2F">
      <w:pPr>
        <w:pStyle w:val="libFootnote0"/>
        <w:rPr>
          <w:rtl/>
          <w:lang w:bidi="fa-IR"/>
        </w:rPr>
      </w:pPr>
      <w:r>
        <w:rPr>
          <w:rtl/>
          <w:lang w:bidi="fa-IR"/>
        </w:rPr>
        <w:t xml:space="preserve">13- سال ورود فضه به مدينه مورد اختلاف است در اين باره مطالعات نشان مى دهد وى در سال هاى اوليه هجرت وارد مدينه شده است. </w:t>
      </w:r>
    </w:p>
    <w:p w:rsidR="00AE5D30" w:rsidRDefault="00AE5D30" w:rsidP="00BF1A2F">
      <w:pPr>
        <w:pStyle w:val="libFootnote0"/>
        <w:rPr>
          <w:rtl/>
          <w:lang w:bidi="fa-IR"/>
        </w:rPr>
      </w:pPr>
      <w:r>
        <w:rPr>
          <w:rtl/>
          <w:lang w:bidi="fa-IR"/>
        </w:rPr>
        <w:t xml:space="preserve">از نوشته هاى حافظ رجب برسى چنين بر مى آيد كه: فضه حداقل در سال پنجم هجرى وارد مدينه شده است؛ زيرا وى سخن گفتن فضه با امام حسين </w:t>
      </w:r>
      <w:r w:rsidRPr="00421C6E">
        <w:rPr>
          <w:rStyle w:val="libAlaemChar"/>
          <w:rtl/>
        </w:rPr>
        <w:t>عليه‌السلام</w:t>
      </w:r>
      <w:r>
        <w:rPr>
          <w:rtl/>
          <w:lang w:bidi="fa-IR"/>
        </w:rPr>
        <w:t xml:space="preserve"> را مطرح مى كند و با توجه با اين كه تولد امام حسين </w:t>
      </w:r>
      <w:r w:rsidRPr="00421C6E">
        <w:rPr>
          <w:rStyle w:val="libAlaemChar"/>
          <w:rtl/>
        </w:rPr>
        <w:t>عليه‌السلام</w:t>
      </w:r>
      <w:r>
        <w:rPr>
          <w:rtl/>
          <w:lang w:bidi="fa-IR"/>
        </w:rPr>
        <w:t xml:space="preserve"> در سال سوم هجرى است و حداقل دو سال زمان نياز دارد تا بتواند با فضه سخن بگويد، لذا حداقل زمان را بايد سال پنجم هجرى دانست. مشارق الانوار، حافظ رجب برسى. </w:t>
      </w:r>
    </w:p>
    <w:p w:rsidR="00AE5D30" w:rsidRDefault="00AE5D30" w:rsidP="00BF1A2F">
      <w:pPr>
        <w:pStyle w:val="libFootnote0"/>
        <w:rPr>
          <w:rtl/>
          <w:lang w:bidi="fa-IR"/>
        </w:rPr>
      </w:pPr>
      <w:r>
        <w:rPr>
          <w:rtl/>
          <w:lang w:bidi="fa-IR"/>
        </w:rPr>
        <w:t xml:space="preserve">14- به دستور پيامبر </w:t>
      </w:r>
      <w:r w:rsidRPr="000C586A">
        <w:rPr>
          <w:rStyle w:val="libAlaemChar"/>
          <w:rtl/>
        </w:rPr>
        <w:t>صلى‌الله‌عليه‌وآله</w:t>
      </w:r>
      <w:r>
        <w:rPr>
          <w:rtl/>
          <w:lang w:bidi="fa-IR"/>
        </w:rPr>
        <w:t xml:space="preserve"> مكانى در كنار مسجد براى مهاجران ساختند. اين مكان كه محل مرتفعى بود «صفه» نام گرفت و به ساكنان آن «اصحاب صفه» مى گفتند. </w:t>
      </w:r>
    </w:p>
    <w:p w:rsidR="00AE5D30" w:rsidRDefault="00AE5D30" w:rsidP="009114D3">
      <w:pPr>
        <w:pStyle w:val="libFootnote0"/>
        <w:rPr>
          <w:rtl/>
          <w:lang w:bidi="fa-IR"/>
        </w:rPr>
      </w:pPr>
      <w:r>
        <w:rPr>
          <w:rtl/>
          <w:lang w:bidi="fa-IR"/>
        </w:rPr>
        <w:t xml:space="preserve">15- </w:t>
      </w:r>
      <w:r w:rsidR="009114D3">
        <w:rPr>
          <w:rFonts w:hint="cs"/>
          <w:rtl/>
          <w:lang w:bidi="fa-IR"/>
        </w:rPr>
        <w:t>«</w:t>
      </w:r>
      <w:r w:rsidRPr="009114D3">
        <w:rPr>
          <w:rStyle w:val="libFootnoteBoldChar"/>
          <w:rFonts w:eastAsia="KFGQPC Uthman Taha Naskh"/>
          <w:rtl/>
        </w:rPr>
        <w:t xml:space="preserve">رواه الصدوق فى كتاب الفقيه (ان فاطمه </w:t>
      </w:r>
      <w:r w:rsidR="009114D3" w:rsidRPr="00AF273E">
        <w:rPr>
          <w:rStyle w:val="libAlaemChar"/>
          <w:rtl/>
        </w:rPr>
        <w:t>عليها‌السلام</w:t>
      </w:r>
      <w:r w:rsidR="009114D3">
        <w:rPr>
          <w:rtl/>
          <w:lang w:bidi="fa-IR"/>
        </w:rPr>
        <w:t xml:space="preserve"> </w:t>
      </w:r>
      <w:r w:rsidRPr="009114D3">
        <w:rPr>
          <w:rStyle w:val="libFootnoteBoldChar"/>
          <w:rFonts w:eastAsia="KFGQPC Uthman Taha Naskh"/>
          <w:rtl/>
        </w:rPr>
        <w:t xml:space="preserve">كانت تستقى بالقرية فى بيت زوجها حتى اثر فى صدرها و تطحن بالرحى مجلت يداها و تكسح البيت و توقد النار حتى اغبرت و دكنت ثيابها فاصابها من ذلك ضر شديد و قد اتى النبى </w:t>
      </w:r>
      <w:r w:rsidRPr="009114D3">
        <w:rPr>
          <w:rStyle w:val="libFootnoteBoldChar"/>
          <w:rtl/>
        </w:rPr>
        <w:t>صلى‌الله‌عليه‌وآله</w:t>
      </w:r>
      <w:r w:rsidRPr="009114D3">
        <w:rPr>
          <w:rStyle w:val="libFootnoteBoldChar"/>
          <w:rFonts w:eastAsia="KFGQPC Uthman Taha Naskh"/>
          <w:rtl/>
        </w:rPr>
        <w:t xml:space="preserve"> رقيق و خدم من الاسارى...</w:t>
      </w:r>
      <w:r w:rsidR="009114D3">
        <w:rPr>
          <w:rStyle w:val="libFootnoteBoldChar"/>
          <w:rFonts w:eastAsia="KFGQPC Uthman Taha Naskh" w:hint="cs"/>
          <w:rtl/>
        </w:rPr>
        <w:t>»</w:t>
      </w:r>
      <w:r w:rsidRPr="009114D3">
        <w:rPr>
          <w:rFonts w:eastAsia="KFGQPC Uthman Taha Naskh"/>
          <w:rtl/>
        </w:rPr>
        <w:t xml:space="preserve"> </w:t>
      </w:r>
      <w:r>
        <w:rPr>
          <w:rtl/>
          <w:lang w:bidi="fa-IR"/>
        </w:rPr>
        <w:t xml:space="preserve">نخبة البيان فى تفضيل سيدة النسوان، ص 108. </w:t>
      </w:r>
    </w:p>
    <w:p w:rsidR="00AE5D30" w:rsidRDefault="00AE5D30" w:rsidP="00D612AF">
      <w:pPr>
        <w:pStyle w:val="libFootnote0"/>
        <w:rPr>
          <w:rtl/>
          <w:lang w:bidi="fa-IR"/>
        </w:rPr>
      </w:pPr>
      <w:r>
        <w:rPr>
          <w:rtl/>
          <w:lang w:bidi="fa-IR"/>
        </w:rPr>
        <w:t xml:space="preserve">16- به روايت على </w:t>
      </w:r>
      <w:r w:rsidRPr="00421C6E">
        <w:rPr>
          <w:rStyle w:val="libAlaemChar"/>
          <w:rtl/>
        </w:rPr>
        <w:t>عليه‌السلام</w:t>
      </w:r>
      <w:r>
        <w:rPr>
          <w:rtl/>
          <w:lang w:bidi="fa-IR"/>
        </w:rPr>
        <w:t xml:space="preserve"> كه دولابى از ام سلمه نقل كرده، حضرت فاطمه </w:t>
      </w:r>
      <w:r w:rsidRPr="00AF273E">
        <w:rPr>
          <w:rStyle w:val="libAlaemChar"/>
          <w:rtl/>
        </w:rPr>
        <w:t>عليها‌السلام</w:t>
      </w:r>
      <w:r>
        <w:rPr>
          <w:rtl/>
          <w:lang w:bidi="fa-IR"/>
        </w:rPr>
        <w:t xml:space="preserve"> نيز اين گونه از سختى كار خانه سخن گفت: </w:t>
      </w:r>
      <w:r w:rsidR="00856F2D">
        <w:rPr>
          <w:rFonts w:hint="cs"/>
          <w:rtl/>
          <w:lang w:bidi="fa-IR"/>
        </w:rPr>
        <w:t>«</w:t>
      </w:r>
      <w:r w:rsidR="00D612AF" w:rsidRPr="00D612AF">
        <w:rPr>
          <w:rStyle w:val="libHadeesFootnoteChar"/>
          <w:rtl/>
        </w:rPr>
        <w:t>لَ</w:t>
      </w:r>
      <w:r w:rsidR="00D612AF" w:rsidRPr="00D612AF">
        <w:rPr>
          <w:rStyle w:val="libHadeesFootnoteChar"/>
          <w:rFonts w:hint="cs"/>
          <w:rtl/>
        </w:rPr>
        <w:t>ی</w:t>
      </w:r>
      <w:r w:rsidR="00D612AF" w:rsidRPr="00D612AF">
        <w:rPr>
          <w:rStyle w:val="libHadeesFootnoteChar"/>
          <w:rFonts w:hint="eastAsia"/>
          <w:rtl/>
        </w:rPr>
        <w:t>لَتِ</w:t>
      </w:r>
      <w:r w:rsidR="00D612AF" w:rsidRPr="00D612AF">
        <w:rPr>
          <w:rStyle w:val="libHadeesFootnoteChar"/>
          <w:rFonts w:hint="cs"/>
          <w:rtl/>
        </w:rPr>
        <w:t>ی</w:t>
      </w:r>
      <w:r w:rsidR="00D612AF" w:rsidRPr="00D612AF">
        <w:rPr>
          <w:rStyle w:val="libHadeesFootnoteChar"/>
          <w:rtl/>
        </w:rPr>
        <w:t xml:space="preserve"> جَمِ</w:t>
      </w:r>
      <w:r w:rsidR="00D612AF" w:rsidRPr="00D612AF">
        <w:rPr>
          <w:rStyle w:val="libHadeesFootnoteChar"/>
          <w:rFonts w:hint="cs"/>
          <w:rtl/>
        </w:rPr>
        <w:t>ی</w:t>
      </w:r>
      <w:r w:rsidR="00D612AF" w:rsidRPr="00D612AF">
        <w:rPr>
          <w:rStyle w:val="libHadeesFootnoteChar"/>
          <w:rFonts w:hint="eastAsia"/>
          <w:rtl/>
        </w:rPr>
        <w:t>عاً</w:t>
      </w:r>
      <w:r w:rsidR="00D612AF" w:rsidRPr="00D612AF">
        <w:rPr>
          <w:rStyle w:val="libHadeesFootnoteChar"/>
          <w:rtl/>
        </w:rPr>
        <w:t xml:space="preserve"> ادِ</w:t>
      </w:r>
      <w:r w:rsidR="00D612AF" w:rsidRPr="00D612AF">
        <w:rPr>
          <w:rStyle w:val="libHadeesFootnoteChar"/>
          <w:rFonts w:hint="cs"/>
          <w:rtl/>
        </w:rPr>
        <w:t>ی</w:t>
      </w:r>
      <w:r w:rsidR="00D612AF" w:rsidRPr="00D612AF">
        <w:rPr>
          <w:rStyle w:val="libHadeesFootnoteChar"/>
          <w:rFonts w:hint="eastAsia"/>
          <w:rtl/>
        </w:rPr>
        <w:t>رُ</w:t>
      </w:r>
      <w:r w:rsidR="00D612AF" w:rsidRPr="00D612AF">
        <w:rPr>
          <w:rStyle w:val="libHadeesFootnoteChar"/>
          <w:rtl/>
        </w:rPr>
        <w:t xml:space="preserve"> الرَّحَ</w:t>
      </w:r>
      <w:r w:rsidR="00D612AF" w:rsidRPr="00D612AF">
        <w:rPr>
          <w:rStyle w:val="libHadeesFootnoteChar"/>
          <w:rFonts w:hint="cs"/>
          <w:rtl/>
        </w:rPr>
        <w:t>ی</w:t>
      </w:r>
      <w:r w:rsidR="00D612AF" w:rsidRPr="00D612AF">
        <w:rPr>
          <w:rStyle w:val="libHadeesFootnoteChar"/>
          <w:rtl/>
        </w:rPr>
        <w:t xml:space="preserve"> حَتَّ</w:t>
      </w:r>
      <w:r w:rsidR="00D612AF" w:rsidRPr="00D612AF">
        <w:rPr>
          <w:rStyle w:val="libHadeesFootnoteChar"/>
          <w:rFonts w:hint="cs"/>
          <w:rtl/>
        </w:rPr>
        <w:t>ی</w:t>
      </w:r>
      <w:r w:rsidR="00D612AF" w:rsidRPr="00D612AF">
        <w:rPr>
          <w:rStyle w:val="libHadeesFootnoteChar"/>
          <w:rtl/>
        </w:rPr>
        <w:t xml:space="preserve"> اصْبِحَ وَ ابُو الْحَسَنِ </w:t>
      </w:r>
      <w:r w:rsidR="00D612AF" w:rsidRPr="00D612AF">
        <w:rPr>
          <w:rStyle w:val="libHadeesFootnoteChar"/>
          <w:rFonts w:hint="cs"/>
          <w:rtl/>
        </w:rPr>
        <w:t>ی</w:t>
      </w:r>
      <w:r w:rsidR="00D612AF" w:rsidRPr="00D612AF">
        <w:rPr>
          <w:rStyle w:val="libHadeesFootnoteChar"/>
          <w:rFonts w:hint="eastAsia"/>
          <w:rtl/>
        </w:rPr>
        <w:t>حْمِلُ</w:t>
      </w:r>
      <w:r w:rsidR="00D612AF" w:rsidRPr="00D612AF">
        <w:rPr>
          <w:rStyle w:val="libHadeesFootnoteChar"/>
          <w:rtl/>
        </w:rPr>
        <w:t xml:space="preserve"> حَسَناً وَ حُسَ</w:t>
      </w:r>
      <w:r w:rsidR="00D612AF" w:rsidRPr="00D612AF">
        <w:rPr>
          <w:rStyle w:val="libHadeesFootnoteChar"/>
          <w:rFonts w:hint="cs"/>
          <w:rtl/>
        </w:rPr>
        <w:t>ی</w:t>
      </w:r>
      <w:r w:rsidR="00D612AF" w:rsidRPr="00D612AF">
        <w:rPr>
          <w:rStyle w:val="libHadeesFootnoteChar"/>
          <w:rFonts w:hint="eastAsia"/>
          <w:rtl/>
        </w:rPr>
        <w:t>ناً</w:t>
      </w:r>
      <w:r w:rsidR="00856F2D" w:rsidRPr="00856F2D">
        <w:rPr>
          <w:rFonts w:eastAsia="B Badr" w:hint="cs"/>
          <w:rtl/>
        </w:rPr>
        <w:t xml:space="preserve">» </w:t>
      </w:r>
      <w:r>
        <w:rPr>
          <w:rtl/>
          <w:lang w:bidi="fa-IR"/>
        </w:rPr>
        <w:t xml:space="preserve">اى رسول خدا هر دو دستم به خاطر آرد كردن گندم با آسياب دستى ورم كرده و زخم شده است. و شب را تا صبح به آرد كردن پرداختم. پدر حسن (امام على </w:t>
      </w:r>
      <w:r w:rsidRPr="00421C6E">
        <w:rPr>
          <w:rStyle w:val="libAlaemChar"/>
          <w:rtl/>
        </w:rPr>
        <w:t>عليه‌السلام</w:t>
      </w:r>
      <w:r>
        <w:rPr>
          <w:rtl/>
          <w:lang w:bidi="fa-IR"/>
        </w:rPr>
        <w:t xml:space="preserve">) حسن و حسين را نگاه داشت. </w:t>
      </w:r>
    </w:p>
    <w:p w:rsidR="00AE5D30" w:rsidRDefault="00AE5D30" w:rsidP="00BF1A2F">
      <w:pPr>
        <w:pStyle w:val="libFootnote0"/>
        <w:rPr>
          <w:rtl/>
          <w:lang w:bidi="fa-IR"/>
        </w:rPr>
      </w:pPr>
      <w:r>
        <w:rPr>
          <w:rtl/>
          <w:lang w:bidi="fa-IR"/>
        </w:rPr>
        <w:lastRenderedPageBreak/>
        <w:t xml:space="preserve">كنز العمال ج 15، ص 507، بحارالانوار، ج 43، ص 143 و 84 و 85، احقاق الحق، ج 10، ص 266، صفوة الصفوة، ج 2، ص 4، ذخاير العقبى، ص 105، عوالم ج 11، ص 587، مسند احمد بن حنبل، ج 6، ص ‍ 298. </w:t>
      </w:r>
    </w:p>
    <w:p w:rsidR="00AE5D30" w:rsidRDefault="00AE5D30" w:rsidP="00BF1A2F">
      <w:pPr>
        <w:pStyle w:val="libFootnote0"/>
        <w:rPr>
          <w:rtl/>
          <w:lang w:bidi="fa-IR"/>
        </w:rPr>
      </w:pPr>
      <w:r>
        <w:rPr>
          <w:rtl/>
          <w:lang w:bidi="fa-IR"/>
        </w:rPr>
        <w:t xml:space="preserve">17- </w:t>
      </w:r>
      <w:r w:rsidR="00BF1A2F">
        <w:rPr>
          <w:rFonts w:hint="cs"/>
          <w:rtl/>
          <w:lang w:bidi="fa-IR"/>
        </w:rPr>
        <w:t>«</w:t>
      </w:r>
      <w:r w:rsidR="00BF1A2F" w:rsidRPr="00BF1A2F">
        <w:rPr>
          <w:rtl/>
        </w:rPr>
        <w:t xml:space="preserve"> </w:t>
      </w:r>
      <w:r w:rsidR="00BF1A2F" w:rsidRPr="00BF1A2F">
        <w:rPr>
          <w:rStyle w:val="libHadeesFootnoteChar"/>
          <w:rtl/>
        </w:rPr>
        <w:t>يَا فَاطِمَةُ وَ اَلَّذِي بَعَثَنِي بِالْحَقِّ إِنَّ فِي اَلْمَسْجِدِ أَرْبَعَمِائَةِ رَجُلٍ مَا لَهُمْ طَعَامٌ وَ لاَ ثِيَابٌ وَ لَوْ لاَ خَشْيَتِي خَصْلَةً لَأَعْطَيْتُكِ مَا سَأَلْتِ يَا فَاطِمَةُ إِنِّي لاَ أُرِيدُ أَنْ يَنْفَكَّ عَنْكِ أَجْرُكِ إِلَى اَلْجَارِيَةِ وَ إِنِّي أَخَافُ أَنْ يَخْصِمَكِ عَلِيُّ بْنُ أَبِي طَالِبٍ عليه‌السلام يَوْمَ اَلْقِيَامَةِ بَيْنَ يَدَيِ اَللَّهِ عَزَّ وَ جَلَّ إِذَا طَلَبَ حَقَّهُ مِنْكِ</w:t>
      </w:r>
      <w:r w:rsidRPr="00BF1A2F">
        <w:rPr>
          <w:rStyle w:val="libNormalChar"/>
          <w:rFonts w:eastAsia="KFGQPC Uthman Taha Naskh"/>
          <w:rtl/>
        </w:rPr>
        <w:t>.</w:t>
      </w:r>
      <w:r w:rsidR="00BF1A2F" w:rsidRPr="00BF1A2F">
        <w:rPr>
          <w:rStyle w:val="libNormalChar"/>
          <w:rFonts w:eastAsia="KFGQPC Uthman Taha Naskh" w:hint="cs"/>
          <w:rtl/>
        </w:rPr>
        <w:t>»</w:t>
      </w:r>
      <w:r w:rsidRPr="00BF1A2F">
        <w:rPr>
          <w:rStyle w:val="libNormalChar"/>
          <w:rFonts w:eastAsia="KFGQPC Uthman Taha Naskh"/>
          <w:rtl/>
        </w:rPr>
        <w:t xml:space="preserve"> </w:t>
      </w:r>
      <w:r>
        <w:rPr>
          <w:rtl/>
          <w:lang w:bidi="fa-IR"/>
        </w:rPr>
        <w:t xml:space="preserve">نخبة البيان فى تفصيل سيدة النسوان، ص 109، به نقل از مناقب ابن شهر آشوب. </w:t>
      </w:r>
    </w:p>
    <w:p w:rsidR="00AE5D30" w:rsidRDefault="00AE5D30" w:rsidP="00BF1A2F">
      <w:pPr>
        <w:pStyle w:val="libFootnote0"/>
        <w:rPr>
          <w:rtl/>
          <w:lang w:bidi="fa-IR"/>
        </w:rPr>
      </w:pPr>
      <w:r>
        <w:rPr>
          <w:rtl/>
          <w:lang w:bidi="fa-IR"/>
        </w:rPr>
        <w:t xml:space="preserve">18- سوره الاسراء، 28. </w:t>
      </w:r>
    </w:p>
    <w:p w:rsidR="00AE5D30" w:rsidRPr="00E545E5" w:rsidRDefault="00AE5D30" w:rsidP="00293D1F">
      <w:pPr>
        <w:pStyle w:val="libFootnote0"/>
        <w:rPr>
          <w:rtl/>
        </w:rPr>
      </w:pPr>
      <w:r>
        <w:rPr>
          <w:rtl/>
          <w:lang w:bidi="fa-IR"/>
        </w:rPr>
        <w:t xml:space="preserve">19- </w:t>
      </w:r>
      <w:r w:rsidRPr="00E545E5">
        <w:rPr>
          <w:rFonts w:eastAsia="KFGQPC Uthman Taha Naskh"/>
          <w:rtl/>
        </w:rPr>
        <w:t>نخبة البيان فى تفصيل سيدة النسوان، ص 111، «</w:t>
      </w:r>
      <w:r w:rsidRPr="00293D1F">
        <w:rPr>
          <w:rStyle w:val="libFootnoteBoldChar"/>
          <w:rFonts w:eastAsia="KFGQPC Uthman Taha Naskh"/>
          <w:rtl/>
        </w:rPr>
        <w:t xml:space="preserve">و اما ما هو المعروف من انه كانت لفاطمة خادمة اسمها فضة قد وهبها النبى </w:t>
      </w:r>
      <w:r w:rsidR="00DE0B53" w:rsidRPr="00293D1F">
        <w:rPr>
          <w:rStyle w:val="libAlaemChar"/>
          <w:rtl/>
        </w:rPr>
        <w:t>صلى‌الله‌عليه‌وآله</w:t>
      </w:r>
      <w:r w:rsidR="00DE0B53" w:rsidRPr="00293D1F">
        <w:rPr>
          <w:rStyle w:val="libFootnoteBoldChar"/>
          <w:rtl/>
        </w:rPr>
        <w:t xml:space="preserve"> </w:t>
      </w:r>
      <w:r w:rsidRPr="00293D1F">
        <w:rPr>
          <w:rStyle w:val="libFootnoteBoldChar"/>
          <w:rFonts w:eastAsia="KFGQPC Uthman Taha Naskh"/>
          <w:rtl/>
        </w:rPr>
        <w:t xml:space="preserve">لها فهذا انما كان اخيرا بعد ماكثر اولادها و زادت كلفتها على ما قبل و كثرت الفتوح و المغانم و سلط الله رسوله على من شاء من خيبر و بنى قريظه و النضير و غيرهم و استرسلت الدنيا للمسلمين فارتفع الفقر و العناء عن اهل الصفة و ضعفاء المدينة اذ كان الرسول </w:t>
      </w:r>
      <w:r w:rsidRPr="00293D1F">
        <w:rPr>
          <w:rStyle w:val="libAlaemChar"/>
          <w:rtl/>
        </w:rPr>
        <w:t>صلى‌الله‌عليه‌وآله</w:t>
      </w:r>
      <w:r w:rsidRPr="00293D1F">
        <w:rPr>
          <w:rStyle w:val="libFootnoteBoldChar"/>
          <w:rFonts w:eastAsia="KFGQPC Uthman Taha Naskh"/>
          <w:rtl/>
        </w:rPr>
        <w:t xml:space="preserve"> يعطيهم من تلك الاموال فصاروا فى سعة و فضل من الله فمن سعة الله و فضله على المسلمين فى ذاك الوقت وسع النبى </w:t>
      </w:r>
      <w:r w:rsidRPr="00293D1F">
        <w:rPr>
          <w:rStyle w:val="libAlaemChar"/>
          <w:rtl/>
        </w:rPr>
        <w:t>صلى‌الله‌عليه‌وآله</w:t>
      </w:r>
      <w:r w:rsidRPr="00293D1F">
        <w:rPr>
          <w:rStyle w:val="libFootnoteBoldChar"/>
          <w:rFonts w:eastAsia="KFGQPC Uthman Taha Naskh"/>
          <w:rtl/>
        </w:rPr>
        <w:t xml:space="preserve"> ايضا على ابنته كما ورد عنه انه قال ان المؤمن ي</w:t>
      </w:r>
      <w:r w:rsidR="00293D1F" w:rsidRPr="00293D1F">
        <w:rPr>
          <w:rStyle w:val="libFootnoteBoldChar"/>
          <w:rFonts w:eastAsia="KFGQPC Uthman Taha Naskh" w:hint="cs"/>
          <w:rtl/>
        </w:rPr>
        <w:t>أ</w:t>
      </w:r>
      <w:r w:rsidRPr="00293D1F">
        <w:rPr>
          <w:rStyle w:val="libFootnoteBoldChar"/>
          <w:rFonts w:eastAsia="KFGQPC Uthman Taha Naskh"/>
          <w:rtl/>
        </w:rPr>
        <w:t>خذ بادب الله تعالى اذا وسع الله عليه اتسع و اذا امسك عنه امسك</w:t>
      </w:r>
      <w:r w:rsidRPr="00E545E5">
        <w:rPr>
          <w:rFonts w:eastAsia="KFGQPC Uthman Taha Naskh"/>
          <w:rtl/>
        </w:rPr>
        <w:t>.</w:t>
      </w:r>
      <w:r w:rsidR="00293D1F">
        <w:rPr>
          <w:rFonts w:eastAsia="KFGQPC Uthman Taha Naskh" w:hint="cs"/>
          <w:rtl/>
        </w:rPr>
        <w:t>»</w:t>
      </w:r>
    </w:p>
    <w:p w:rsidR="00AE5D30" w:rsidRDefault="00AE5D30" w:rsidP="00677F5E">
      <w:pPr>
        <w:pStyle w:val="libFootnote0"/>
        <w:rPr>
          <w:rtl/>
          <w:lang w:bidi="fa-IR"/>
        </w:rPr>
      </w:pPr>
      <w:r>
        <w:rPr>
          <w:rtl/>
          <w:lang w:bidi="fa-IR"/>
        </w:rPr>
        <w:t xml:space="preserve">20- </w:t>
      </w:r>
      <w:r w:rsidR="00E61B2C">
        <w:rPr>
          <w:rFonts w:hint="cs"/>
          <w:rtl/>
          <w:lang w:bidi="fa-IR"/>
        </w:rPr>
        <w:t>«</w:t>
      </w:r>
      <w:r w:rsidRPr="00E61B2C">
        <w:rPr>
          <w:rStyle w:val="libFootnoteBoldChar"/>
          <w:rFonts w:eastAsia="KFGQPC Uthman Taha Naskh"/>
          <w:rtl/>
        </w:rPr>
        <w:t xml:space="preserve">حدثنى ابوالحسن احمد بن الفرج بن منصور بن محمد قال: حدثنا ابوالحسن على بن الحسين بن موسى بن بابويه القمى قال: حدثنا ابو اسحاق ابراهيم بن محمد بن سعيد الثقفى قال: حدثنى عثمان بن سعيد قال: حدثنى احمد بن حماد بن احمد الهمدانى، قال: حدثنا عمرو بن ثابت عن ابيه عن محمد بن على عن على بن حسين بن على قال: ... قالت: </w:t>
      </w:r>
      <w:r w:rsidR="006A47ED" w:rsidRPr="006A47ED">
        <w:rPr>
          <w:rStyle w:val="libHadeesFootnoteChar"/>
          <w:rtl/>
          <w:lang w:bidi="ar-SA"/>
        </w:rPr>
        <w:t>اَوْصـانى حَبيبى رَسـُولُ اللّه ِ اَنْ تَكُونَ الْخِدْمَةُ لَها يَوْما وَلى يَوْما فَكانَ اَمْسِ يَوْمَ خِدْمَتِها وَالْيَوْمُ يَوْمُ خِدْمَتى</w:t>
      </w:r>
      <w:r w:rsidR="00E61B2C">
        <w:rPr>
          <w:rFonts w:eastAsia="KFGQPC Uthman Taha Naskh"/>
          <w:rtl/>
        </w:rPr>
        <w:t>.</w:t>
      </w:r>
      <w:r w:rsidR="00E61B2C" w:rsidRPr="00E61B2C">
        <w:rPr>
          <w:rFonts w:eastAsia="KFGQPC Uthman Taha Naskh" w:hint="cs"/>
          <w:rtl/>
        </w:rPr>
        <w:t>»</w:t>
      </w:r>
      <w:r w:rsidR="00677F5E">
        <w:rPr>
          <w:rFonts w:eastAsia="KFGQPC Uthman Taha Naskh" w:hint="cs"/>
          <w:rtl/>
        </w:rPr>
        <w:t xml:space="preserve"> </w:t>
      </w:r>
      <w:r>
        <w:rPr>
          <w:rtl/>
          <w:lang w:bidi="fa-IR"/>
        </w:rPr>
        <w:t xml:space="preserve">دلائل الامامة، طبرى، ص 48 و بحارالانوار، ج 43، ص 76، احقاق الحق، ج </w:t>
      </w:r>
      <w:r w:rsidR="00677F5E">
        <w:rPr>
          <w:rtl/>
          <w:lang w:bidi="fa-IR"/>
        </w:rPr>
        <w:t>10، ص 226، (اشاره به اين روايت)</w:t>
      </w:r>
      <w:r>
        <w:rPr>
          <w:rtl/>
          <w:lang w:bidi="fa-IR"/>
        </w:rPr>
        <w:t xml:space="preserve">. </w:t>
      </w:r>
    </w:p>
    <w:p w:rsidR="00AE5D30" w:rsidRPr="00952D4E" w:rsidRDefault="00AE5D30" w:rsidP="001073FC">
      <w:pPr>
        <w:pStyle w:val="libFootnote0"/>
        <w:rPr>
          <w:rtl/>
        </w:rPr>
      </w:pPr>
      <w:r>
        <w:rPr>
          <w:rtl/>
          <w:lang w:bidi="fa-IR"/>
        </w:rPr>
        <w:t xml:space="preserve">21- اعلام النساء، ص 595 نقل از الاصابة فى تمييز الصحابة، ج 8، ص 75 رديف </w:t>
      </w:r>
      <w:r w:rsidRPr="00952D4E">
        <w:rPr>
          <w:rtl/>
        </w:rPr>
        <w:t>11628</w:t>
      </w:r>
      <w:r w:rsidRPr="00952D4E">
        <w:rPr>
          <w:rFonts w:eastAsia="KFGQPC Uthman Taha Naskh"/>
          <w:rtl/>
        </w:rPr>
        <w:t xml:space="preserve"> </w:t>
      </w:r>
      <w:r w:rsidRPr="001073FC">
        <w:rPr>
          <w:rStyle w:val="libFootnoteBoldChar"/>
          <w:rFonts w:eastAsia="KFGQPC Uthman Taha Naskh"/>
          <w:rtl/>
        </w:rPr>
        <w:t xml:space="preserve">روى عن الصادق عن آبائه </w:t>
      </w:r>
      <w:r w:rsidRPr="001073FC">
        <w:rPr>
          <w:rStyle w:val="libAlaemChar"/>
          <w:rtl/>
        </w:rPr>
        <w:t>عليه‌السلام</w:t>
      </w:r>
      <w:r w:rsidRPr="001073FC">
        <w:rPr>
          <w:rStyle w:val="libFootnoteBoldChar"/>
          <w:rFonts w:eastAsia="KFGQPC Uthman Taha Naskh"/>
          <w:rtl/>
        </w:rPr>
        <w:t xml:space="preserve"> قال:</w:t>
      </w:r>
      <w:r w:rsidRPr="00952D4E">
        <w:rPr>
          <w:rFonts w:eastAsia="KFGQPC Uthman Taha Naskh"/>
          <w:rtl/>
        </w:rPr>
        <w:t xml:space="preserve"> </w:t>
      </w:r>
      <w:r w:rsidR="001073FC">
        <w:rPr>
          <w:rFonts w:eastAsia="KFGQPC Uthman Taha Naskh" w:hint="cs"/>
          <w:rtl/>
        </w:rPr>
        <w:t>«</w:t>
      </w:r>
      <w:r w:rsidRPr="00952D4E">
        <w:rPr>
          <w:rFonts w:eastAsia="KFGQPC Uthman Taha Naskh"/>
          <w:rtl/>
        </w:rPr>
        <w:t>...</w:t>
      </w:r>
      <w:r w:rsidRPr="001073FC">
        <w:rPr>
          <w:rStyle w:val="libHadeesFootnoteChar"/>
          <w:rtl/>
        </w:rPr>
        <w:t>ان رسول الله صلى‌الله‌عليه‌وآله اخدم فاطمه ابنته جارية اسمها فضة النوبيه و كانت تشاطرها الخدمة</w:t>
      </w:r>
      <w:r w:rsidRPr="00952D4E">
        <w:rPr>
          <w:rFonts w:eastAsia="KFGQPC Uthman Taha Naskh"/>
          <w:rtl/>
        </w:rPr>
        <w:t xml:space="preserve">». </w:t>
      </w:r>
    </w:p>
    <w:p w:rsidR="00AE5D30" w:rsidRDefault="00AE5D30" w:rsidP="00BF1A2F">
      <w:pPr>
        <w:pStyle w:val="libFootnote0"/>
        <w:rPr>
          <w:rtl/>
          <w:lang w:bidi="fa-IR"/>
        </w:rPr>
      </w:pPr>
      <w:r>
        <w:rPr>
          <w:rtl/>
          <w:lang w:bidi="fa-IR"/>
        </w:rPr>
        <w:t>22- مشارق الانوار، حافظ رجب برسى درباره او مى گويند: وى مردى صوفى بود. شيخ حر عاملى درباره اش مى نويسد: «در كتابش «مشارق الانوار» افراط كرده اس</w:t>
      </w:r>
      <w:r w:rsidR="001073FC">
        <w:rPr>
          <w:rtl/>
          <w:lang w:bidi="fa-IR"/>
        </w:rPr>
        <w:t>ت و او را به غلو نسبت داده اند.</w:t>
      </w:r>
      <w:r>
        <w:rPr>
          <w:rtl/>
          <w:lang w:bidi="fa-IR"/>
        </w:rPr>
        <w:t xml:space="preserve">» از اين روى احتمال ضعف در روايت وجود دارد. </w:t>
      </w:r>
    </w:p>
    <w:p w:rsidR="00AE5D30" w:rsidRDefault="00AE5D30" w:rsidP="00BF1A2F">
      <w:pPr>
        <w:pStyle w:val="libFootnote0"/>
        <w:rPr>
          <w:rtl/>
          <w:lang w:bidi="fa-IR"/>
        </w:rPr>
      </w:pPr>
      <w:r>
        <w:rPr>
          <w:rtl/>
          <w:lang w:bidi="fa-IR"/>
        </w:rPr>
        <w:t xml:space="preserve">23- (علامه مجلسى هم در «بحارالانوار» به نقل از «اختصاص» آن را نقل كرده است) بحارالانوار، ج 41، ص 273 نقل از مشارق الانوار، ص 98 و 99. </w:t>
      </w:r>
    </w:p>
    <w:p w:rsidR="00AE5D30" w:rsidRDefault="00AE5D30" w:rsidP="00BF1A2F">
      <w:pPr>
        <w:pStyle w:val="libFootnote0"/>
        <w:rPr>
          <w:rtl/>
          <w:lang w:bidi="fa-IR"/>
        </w:rPr>
      </w:pPr>
      <w:r>
        <w:rPr>
          <w:rtl/>
          <w:lang w:bidi="fa-IR"/>
        </w:rPr>
        <w:lastRenderedPageBreak/>
        <w:t xml:space="preserve">24- در الاصابه فى تمييز الصحابة و اختصاص شيخ مفيد نيز از اينكه وى دختر پادشاه هند است، سخن به ميان آمده است. </w:t>
      </w:r>
    </w:p>
    <w:p w:rsidR="00AE5D30" w:rsidRDefault="00AE5D30" w:rsidP="00BF1A2F">
      <w:pPr>
        <w:pStyle w:val="libFootnote0"/>
        <w:rPr>
          <w:rtl/>
          <w:lang w:bidi="fa-IR"/>
        </w:rPr>
      </w:pPr>
      <w:r>
        <w:rPr>
          <w:rtl/>
          <w:lang w:bidi="fa-IR"/>
        </w:rPr>
        <w:t xml:space="preserve">25- برخى او را از دوستان اميرمؤمنان مى دانند. وى در سندهاى تفسير قمى واقع شده است و فضل بن شاذان به او اعتماد داد. به معجم رجال خوبى رديف 1301 و المعين على معجم رجال الحديث، ص 219 رجوع كنيد. </w:t>
      </w:r>
    </w:p>
    <w:p w:rsidR="00AE5D30" w:rsidRDefault="00AE5D30" w:rsidP="001073FC">
      <w:pPr>
        <w:pStyle w:val="libFootnote0"/>
        <w:rPr>
          <w:rtl/>
          <w:lang w:bidi="fa-IR"/>
        </w:rPr>
      </w:pPr>
      <w:r>
        <w:rPr>
          <w:rtl/>
          <w:lang w:bidi="fa-IR"/>
        </w:rPr>
        <w:t xml:space="preserve">26- </w:t>
      </w:r>
      <w:r w:rsidR="001073FC">
        <w:rPr>
          <w:rFonts w:hint="cs"/>
          <w:rtl/>
          <w:lang w:bidi="fa-IR"/>
        </w:rPr>
        <w:t>«</w:t>
      </w:r>
      <w:r w:rsidRPr="001073FC">
        <w:rPr>
          <w:rStyle w:val="libFootnoteBoldChar"/>
          <w:rtl/>
        </w:rPr>
        <w:t xml:space="preserve">عن سويد بن غفلة قال: دخلت على على بن ابى طالب </w:t>
      </w:r>
      <w:r w:rsidRPr="001073FC">
        <w:rPr>
          <w:rStyle w:val="libAlaemChar"/>
          <w:rtl/>
        </w:rPr>
        <w:t>عليه‌السلام</w:t>
      </w:r>
      <w:r w:rsidRPr="001073FC">
        <w:rPr>
          <w:rStyle w:val="libFootnoteBoldChar"/>
          <w:rtl/>
        </w:rPr>
        <w:t xml:space="preserve"> العصر فوجدته جالسا بين يديه صحيفة فيها لبن حازر. اجد ريحه من شدة حموضته و فى يده رغيف ارى قشار الشعير فى وجهه و هو يكسر بيده احيانا فاذا غلبه كسره بركبته و طرحه فيه</w:t>
      </w:r>
      <w:r w:rsidR="001073FC">
        <w:rPr>
          <w:rFonts w:hint="cs"/>
          <w:rtl/>
          <w:lang w:bidi="fa-IR"/>
        </w:rPr>
        <w:t>.»</w:t>
      </w:r>
    </w:p>
    <w:p w:rsidR="00AE5D30" w:rsidRDefault="00AE5D30" w:rsidP="00310876">
      <w:pPr>
        <w:pStyle w:val="libFootnoteBold"/>
        <w:rPr>
          <w:rtl/>
          <w:lang w:bidi="fa-IR"/>
        </w:rPr>
      </w:pPr>
      <w:r>
        <w:rPr>
          <w:rtl/>
          <w:lang w:bidi="fa-IR"/>
        </w:rPr>
        <w:t xml:space="preserve">فقال: اذن فاصب من طعامنا هذا. </w:t>
      </w:r>
    </w:p>
    <w:p w:rsidR="00AE5D30" w:rsidRDefault="00AE5D30" w:rsidP="00310876">
      <w:pPr>
        <w:pStyle w:val="libFootnoteBold"/>
        <w:rPr>
          <w:rtl/>
          <w:lang w:bidi="fa-IR"/>
        </w:rPr>
      </w:pPr>
      <w:r>
        <w:rPr>
          <w:rtl/>
          <w:lang w:bidi="fa-IR"/>
        </w:rPr>
        <w:t xml:space="preserve">فقلت: انى صائم. </w:t>
      </w:r>
    </w:p>
    <w:p w:rsidR="00AE5D30" w:rsidRDefault="00AE5D30" w:rsidP="00310876">
      <w:pPr>
        <w:pStyle w:val="libFootnoteBold"/>
        <w:rPr>
          <w:rtl/>
          <w:lang w:bidi="fa-IR"/>
        </w:rPr>
      </w:pPr>
      <w:r>
        <w:rPr>
          <w:rtl/>
          <w:lang w:bidi="fa-IR"/>
        </w:rPr>
        <w:t xml:space="preserve">فقال: سمعت رسول الله </w:t>
      </w:r>
      <w:r w:rsidRPr="000C586A">
        <w:rPr>
          <w:rStyle w:val="libAlaemChar"/>
          <w:rtl/>
        </w:rPr>
        <w:t>صلى‌الله‌عليه‌وآله</w:t>
      </w:r>
      <w:r>
        <w:rPr>
          <w:rtl/>
          <w:lang w:bidi="fa-IR"/>
        </w:rPr>
        <w:t xml:space="preserve"> يقول: من منعه الصوم من طعام يشتهيه كان حقا على الله ان يطعمه من طعام الجنة و يسقيه من شرابها. </w:t>
      </w:r>
    </w:p>
    <w:p w:rsidR="00AE5D30" w:rsidRDefault="00AE5D30" w:rsidP="00310876">
      <w:pPr>
        <w:pStyle w:val="libFootnoteBold"/>
        <w:rPr>
          <w:rtl/>
          <w:lang w:bidi="fa-IR"/>
        </w:rPr>
      </w:pPr>
      <w:r>
        <w:rPr>
          <w:rtl/>
          <w:lang w:bidi="fa-IR"/>
        </w:rPr>
        <w:t>قال: فقلت لجاريته و هى قائمة بغريب منه: ويحك يا فضه الا تتقين الله فى هذا الشيخ؟ الا تتخذون له طعاما مما ارى فيه من النخالة؟</w:t>
      </w:r>
    </w:p>
    <w:p w:rsidR="00AE5D30" w:rsidRDefault="00AE5D30" w:rsidP="00310876">
      <w:pPr>
        <w:pStyle w:val="libFootnoteBold"/>
        <w:rPr>
          <w:rtl/>
          <w:lang w:bidi="fa-IR"/>
        </w:rPr>
      </w:pPr>
      <w:r>
        <w:rPr>
          <w:rtl/>
          <w:lang w:bidi="fa-IR"/>
        </w:rPr>
        <w:t>فقالت: لقد تقدم الينا ان لا تنخل له طعاما</w:t>
      </w:r>
    </w:p>
    <w:p w:rsidR="00AE5D30" w:rsidRDefault="00AE5D30" w:rsidP="00310876">
      <w:pPr>
        <w:pStyle w:val="libFootnote0"/>
        <w:rPr>
          <w:rtl/>
          <w:lang w:bidi="fa-IR"/>
        </w:rPr>
      </w:pPr>
      <w:r w:rsidRPr="00310876">
        <w:rPr>
          <w:rStyle w:val="libFootnoteBoldChar"/>
          <w:rtl/>
        </w:rPr>
        <w:t>قال: ما قلت لها فاخبر ته فقال: بابى و امى من لم ينخل له طعام و لم يشبع من خبز البر ثلاثة ايام حتى قبضه الله عزوجل.</w:t>
      </w:r>
      <w:r>
        <w:rPr>
          <w:rtl/>
          <w:lang w:bidi="fa-IR"/>
        </w:rPr>
        <w:t xml:space="preserve"> الغارات ج 1، ص 86، نفايس الاخبار، ص 35، المناقب، ج 2، ص 98 «موردى ديگر نقل شده است»، بحارالانوار 40، ص 331، كشف الغمة ج 1، ص 163 و عن ابن غفله مثله). </w:t>
      </w:r>
    </w:p>
    <w:p w:rsidR="00AE5D30" w:rsidRDefault="00AE5D30" w:rsidP="00BF1A2F">
      <w:pPr>
        <w:pStyle w:val="libFootnote0"/>
        <w:rPr>
          <w:rtl/>
          <w:lang w:bidi="fa-IR"/>
        </w:rPr>
      </w:pPr>
      <w:r>
        <w:rPr>
          <w:rtl/>
          <w:lang w:bidi="fa-IR"/>
        </w:rPr>
        <w:t xml:space="preserve">27- بحارالانوار، ج 40، ص 325 و 326 نقل از الثاقب فى مناقب آل ابى طالب ج 1، ص 305 و 306، مستدرك الوسايل، ج 16، ص 298. </w:t>
      </w:r>
    </w:p>
    <w:p w:rsidR="00AE5D30" w:rsidRDefault="00AE5D30" w:rsidP="00BF1A2F">
      <w:pPr>
        <w:pStyle w:val="libFootnote0"/>
        <w:rPr>
          <w:rtl/>
          <w:lang w:bidi="fa-IR"/>
        </w:rPr>
      </w:pPr>
      <w:r>
        <w:rPr>
          <w:rtl/>
          <w:lang w:bidi="fa-IR"/>
        </w:rPr>
        <w:t xml:space="preserve">28- جلاء العيون، علامه محمد باقر مجلسى، ص 176، الخرايج، ج 2، ص 530، الاصابة فى تمييز الصحابة، ج 8، ص 75، رديف 1628 (اين روايت را از اباذر نقل كرده است.) رياحين الشريعة، ج 1، ص 127. </w:t>
      </w:r>
    </w:p>
    <w:p w:rsidR="00AE5D30" w:rsidRDefault="00AE5D30" w:rsidP="005355E9">
      <w:pPr>
        <w:pStyle w:val="libFootnote0"/>
        <w:rPr>
          <w:rtl/>
          <w:lang w:bidi="fa-IR"/>
        </w:rPr>
      </w:pPr>
      <w:r>
        <w:rPr>
          <w:rtl/>
          <w:lang w:bidi="fa-IR"/>
        </w:rPr>
        <w:t xml:space="preserve">29- اعلام النساء، ص 595، نقل از ابن حجر عسقلانى، به نقل از امام صادق </w:t>
      </w:r>
      <w:r w:rsidR="005355E9" w:rsidRPr="001073FC">
        <w:rPr>
          <w:rStyle w:val="libAlaemChar"/>
          <w:rtl/>
        </w:rPr>
        <w:t>عليه‌السلام</w:t>
      </w:r>
      <w:r>
        <w:rPr>
          <w:rtl/>
          <w:lang w:bidi="fa-IR"/>
        </w:rPr>
        <w:t xml:space="preserve">، الاصابة، ج 18، ص 75، رديف 11628. </w:t>
      </w:r>
    </w:p>
    <w:p w:rsidR="00AE5D30" w:rsidRDefault="00AE5D30" w:rsidP="00BF1A2F">
      <w:pPr>
        <w:pStyle w:val="libFootnote0"/>
        <w:rPr>
          <w:rtl/>
          <w:lang w:bidi="fa-IR"/>
        </w:rPr>
      </w:pPr>
      <w:r>
        <w:rPr>
          <w:rtl/>
          <w:lang w:bidi="fa-IR"/>
        </w:rPr>
        <w:t xml:space="preserve">30- كتاب «نزهة الابرار» به نقل از «الثاب فى المناقب». </w:t>
      </w:r>
    </w:p>
    <w:p w:rsidR="00AE5D30" w:rsidRDefault="00AE5D30" w:rsidP="00BF1A2F">
      <w:pPr>
        <w:pStyle w:val="libFootnote0"/>
        <w:rPr>
          <w:rtl/>
          <w:lang w:bidi="fa-IR"/>
        </w:rPr>
      </w:pPr>
      <w:r>
        <w:rPr>
          <w:rtl/>
          <w:lang w:bidi="fa-IR"/>
        </w:rPr>
        <w:t xml:space="preserve">31- رياحين الشريعة، ج 2، ص 322، ذبيح الله محلاتى مى نويسد: «از اين حديث معلوم مى شود، فضه خادمه مانند سلمى كه مقام مطهره حضرت رسول را داشت، هميشه آب وضوى آن جناب را حاضر مى ساخت. خداوند به فضه فهماند كه در اين خدمت او، ملائكه مفاخرت دارند و در اين اقدام با سعادت مشتاق و اميدوارند. و نياوردن آب توسط فضه دليل اين است كه او كمال طهارت و تقوا را عادت مستمره خود دانسته است و گرنه </w:t>
      </w:r>
      <w:r>
        <w:rPr>
          <w:rtl/>
          <w:lang w:bidi="fa-IR"/>
        </w:rPr>
        <w:lastRenderedPageBreak/>
        <w:t xml:space="preserve">حمل ظرف آب وضو براى حائض جايز است و شايد محمول بر كراهت باشد. بلكه اين كراهت باهره جناب امير مؤمنان </w:t>
      </w:r>
      <w:r w:rsidRPr="00421C6E">
        <w:rPr>
          <w:rStyle w:val="libAlaemChar"/>
          <w:rtl/>
        </w:rPr>
        <w:t>عليه‌السلام</w:t>
      </w:r>
      <w:r>
        <w:rPr>
          <w:rtl/>
          <w:lang w:bidi="fa-IR"/>
        </w:rPr>
        <w:t xml:space="preserve"> را حسن ادب و احتياط دين متين فضه خادمه بوده و معلوم است آن جناب ماءمور نبوده به علم باطنى خود عمل نمايد و گرنه ظاهرا به اين شرف فائز و نائل نمى شد و فرمودند: فضه خادمه آب نياورد بر حسب توجه ايشان به عالم كثرت بود براى انتظام عالم كه انا بشر مثلكم و چون صرفنظر از عالم صورت و كثرت كردند و به عالم باطن و احكام وحدت پرداختند، آن بود كه جبرييل آب آورد. » البته برخى از اهل سنت از اين روايت به عنوان موضوعه نام برده اند كه هيچ وجهى ندارد. الموضوعات، ج 1، ص 39. </w:t>
      </w:r>
    </w:p>
    <w:p w:rsidR="00AE5D30" w:rsidRDefault="00AE5D30" w:rsidP="00BF1A2F">
      <w:pPr>
        <w:pStyle w:val="libFootnote0"/>
        <w:rPr>
          <w:rtl/>
          <w:lang w:bidi="fa-IR"/>
        </w:rPr>
      </w:pPr>
      <w:r>
        <w:rPr>
          <w:rtl/>
          <w:lang w:bidi="fa-IR"/>
        </w:rPr>
        <w:t xml:space="preserve">32- مركب راهوار و تندرو حضرت رسول اكرم </w:t>
      </w:r>
      <w:r w:rsidRPr="000C586A">
        <w:rPr>
          <w:rStyle w:val="libAlaemChar"/>
          <w:rtl/>
        </w:rPr>
        <w:t>صلى‌الله‌عليه‌وآله</w:t>
      </w:r>
      <w:r>
        <w:rPr>
          <w:rtl/>
          <w:lang w:bidi="fa-IR"/>
        </w:rPr>
        <w:t xml:space="preserve"> است. </w:t>
      </w:r>
    </w:p>
    <w:p w:rsidR="00AE5D30" w:rsidRDefault="00AE5D30" w:rsidP="0060789F">
      <w:pPr>
        <w:pStyle w:val="libFootnote0"/>
        <w:rPr>
          <w:rtl/>
          <w:lang w:bidi="fa-IR"/>
        </w:rPr>
      </w:pPr>
      <w:r>
        <w:rPr>
          <w:rtl/>
          <w:lang w:bidi="fa-IR"/>
        </w:rPr>
        <w:t xml:space="preserve">33- اعلام النساء، ص 595، الاصابة فى تمييز الصحابة، ج 8، ص 75، رديف 11628، و ج 4، ص 387، ابن حجر عسقلانى مى نويسد: ابن صغر در كتاب «قواعد» و ابن بشكوال در كتاب «مستغيثين» به نقل از حسين بن علاء مى گويد: امام صادق </w:t>
      </w:r>
      <w:r w:rsidRPr="00421C6E">
        <w:rPr>
          <w:rStyle w:val="libAlaemChar"/>
          <w:rtl/>
        </w:rPr>
        <w:t>عليه‌السلام</w:t>
      </w:r>
      <w:r>
        <w:rPr>
          <w:rtl/>
          <w:lang w:bidi="fa-IR"/>
        </w:rPr>
        <w:t xml:space="preserve"> از پدران خود از على </w:t>
      </w:r>
      <w:r w:rsidRPr="00421C6E">
        <w:rPr>
          <w:rStyle w:val="libAlaemChar"/>
          <w:rtl/>
        </w:rPr>
        <w:t>عليه‌السلام</w:t>
      </w:r>
      <w:r>
        <w:rPr>
          <w:rtl/>
          <w:lang w:bidi="fa-IR"/>
        </w:rPr>
        <w:t xml:space="preserve"> نقل فرمود: </w:t>
      </w:r>
      <w:r w:rsidRPr="0060789F">
        <w:rPr>
          <w:rStyle w:val="libFootnoteBoldChar"/>
          <w:rFonts w:eastAsia="KFGQPC Uthman Taha Naskh"/>
          <w:rtl/>
        </w:rPr>
        <w:t xml:space="preserve">قال: </w:t>
      </w:r>
      <w:r w:rsidRPr="0060789F">
        <w:rPr>
          <w:rStyle w:val="libHadeesFootnoteChar"/>
          <w:rtl/>
        </w:rPr>
        <w:t xml:space="preserve">على </w:t>
      </w:r>
      <w:r w:rsidRPr="0060789F">
        <w:rPr>
          <w:rStyle w:val="libAlaemChar"/>
          <w:rtl/>
        </w:rPr>
        <w:t>عليه‌السلام</w:t>
      </w:r>
      <w:r w:rsidRPr="0060789F">
        <w:rPr>
          <w:rStyle w:val="libHadeesFootnoteChar"/>
          <w:rtl/>
        </w:rPr>
        <w:t xml:space="preserve"> فذهبت و احتطبت و بيدها حزمة فارادت حملها فعجزت فدعت بالدعاء الذى علمها </w:t>
      </w:r>
      <w:r w:rsidRPr="0060789F">
        <w:rPr>
          <w:rStyle w:val="libAlaemChar"/>
          <w:rtl/>
        </w:rPr>
        <w:t>صلى‌الله‌عليه‌وآله</w:t>
      </w:r>
      <w:r w:rsidRPr="0060789F">
        <w:rPr>
          <w:rStyle w:val="libHadeesFootnoteChar"/>
          <w:rtl/>
        </w:rPr>
        <w:t xml:space="preserve"> و هو يا واحد ليس كمثله احد تميت كل احد و انت على عرشك واحد لا ت</w:t>
      </w:r>
      <w:r w:rsidR="0060789F">
        <w:rPr>
          <w:rStyle w:val="libHadeesFootnoteChar"/>
          <w:rFonts w:hint="cs"/>
          <w:rtl/>
        </w:rPr>
        <w:t>أ</w:t>
      </w:r>
      <w:r w:rsidRPr="0060789F">
        <w:rPr>
          <w:rStyle w:val="libHadeesFootnoteChar"/>
          <w:rtl/>
        </w:rPr>
        <w:t xml:space="preserve">خذه سنة و لا نوم، فجاء اعرابى كانه من ازدشنؤ ة فحمل الحزمة الى باب فاطمه </w:t>
      </w:r>
      <w:r w:rsidRPr="0060789F">
        <w:rPr>
          <w:rStyle w:val="libAlaemChar"/>
          <w:rtl/>
        </w:rPr>
        <w:t>عليها‌السلام</w:t>
      </w:r>
      <w:r w:rsidRPr="0060789F">
        <w:rPr>
          <w:rStyle w:val="libNormalChar"/>
          <w:rFonts w:eastAsia="KFGQPC Uthman Taha Naskh"/>
          <w:rtl/>
        </w:rPr>
        <w:t>.</w:t>
      </w:r>
      <w:r>
        <w:rPr>
          <w:rStyle w:val="libAieChar"/>
          <w:rtl/>
          <w:lang w:bidi="fa-IR"/>
        </w:rPr>
        <w:t xml:space="preserve"> </w:t>
      </w:r>
      <w:r>
        <w:rPr>
          <w:rtl/>
          <w:lang w:bidi="fa-IR"/>
        </w:rPr>
        <w:t xml:space="preserve">درباره اجابت دعاى فضه داستان هاى مختلفى در كتب گوناگون نقل شده است. </w:t>
      </w:r>
    </w:p>
    <w:p w:rsidR="00AE5D30" w:rsidRDefault="00AE5D30" w:rsidP="00BF1A2F">
      <w:pPr>
        <w:pStyle w:val="libFootnote0"/>
        <w:rPr>
          <w:rtl/>
          <w:lang w:bidi="fa-IR"/>
        </w:rPr>
      </w:pPr>
      <w:r>
        <w:rPr>
          <w:rtl/>
          <w:lang w:bidi="fa-IR"/>
        </w:rPr>
        <w:t xml:space="preserve">34- سوره انسان، آيه 5 تا 10. </w:t>
      </w:r>
    </w:p>
    <w:p w:rsidR="00AE5D30" w:rsidRDefault="00AE5D30" w:rsidP="00955350">
      <w:pPr>
        <w:pStyle w:val="libFootnote0"/>
        <w:rPr>
          <w:rtl/>
          <w:lang w:bidi="fa-IR"/>
        </w:rPr>
      </w:pPr>
      <w:r>
        <w:rPr>
          <w:rtl/>
          <w:lang w:bidi="fa-IR"/>
        </w:rPr>
        <w:t xml:space="preserve">35- </w:t>
      </w:r>
      <w:r w:rsidRPr="00955350">
        <w:rPr>
          <w:rStyle w:val="libFootnoteBoldChar"/>
          <w:rFonts w:eastAsia="KFGQPC Uthman Taha Naskh"/>
          <w:rtl/>
        </w:rPr>
        <w:t>اخراج ابو موسى فى الذيل و الثعلبى فى تفسير سورة (هل اتى) من طريق عبدالله بن عبدالوهاب الخوارزمى من ابن عم الاحنف عن احمد بن حماد المروزى عن محبوب بن حميد و س</w:t>
      </w:r>
      <w:r w:rsidR="00955350" w:rsidRPr="00955350">
        <w:rPr>
          <w:rStyle w:val="libFootnoteBoldChar"/>
          <w:rFonts w:eastAsia="KFGQPC Uthman Taha Naskh" w:hint="cs"/>
          <w:rtl/>
        </w:rPr>
        <w:t>أ</w:t>
      </w:r>
      <w:r w:rsidRPr="00955350">
        <w:rPr>
          <w:rStyle w:val="libFootnoteBoldChar"/>
          <w:rFonts w:eastAsia="KFGQPC Uthman Taha Naskh"/>
          <w:rtl/>
        </w:rPr>
        <w:t xml:space="preserve">له روح بن عبادة عن القاسم بن بهرام عن ليث بن ابى سليم عن مجاهد عن ابى عباس فى قوله تعالى (يوفون بالنذر) قال مرض الحسن و الحسين فصار هما جدهما </w:t>
      </w:r>
      <w:r w:rsidRPr="00955350">
        <w:rPr>
          <w:rStyle w:val="libAlaemChar"/>
          <w:rtl/>
        </w:rPr>
        <w:t>صلى‌الله‌عليه‌وآله</w:t>
      </w:r>
      <w:r w:rsidR="00955350" w:rsidRPr="00955350">
        <w:rPr>
          <w:rStyle w:val="libFootnoteBoldChar"/>
          <w:rFonts w:eastAsia="KFGQPC Uthman Taha Naskh"/>
          <w:rtl/>
        </w:rPr>
        <w:t xml:space="preserve"> و عادهما عامة العرب</w:t>
      </w:r>
      <w:r w:rsidRPr="00955350">
        <w:rPr>
          <w:rStyle w:val="libNormalChar"/>
          <w:rtl/>
        </w:rPr>
        <w:t>.</w:t>
      </w:r>
      <w:r>
        <w:rPr>
          <w:rtl/>
          <w:lang w:bidi="fa-IR"/>
        </w:rPr>
        <w:t xml:space="preserve"> الاصابة من تمييز الصحابة، ج 8، ص 75، رديف 11628. </w:t>
      </w:r>
    </w:p>
    <w:p w:rsidR="00AE5D30" w:rsidRDefault="00AE5D30" w:rsidP="001F0977">
      <w:pPr>
        <w:pStyle w:val="libFootnote0"/>
        <w:rPr>
          <w:rtl/>
          <w:lang w:bidi="fa-IR"/>
        </w:rPr>
      </w:pPr>
      <w:r>
        <w:rPr>
          <w:rtl/>
          <w:lang w:bidi="fa-IR"/>
        </w:rPr>
        <w:t>در اسد الغابة نيز درباره سند اين حديث مى خوانيم</w:t>
      </w:r>
      <w:r w:rsidR="001F0977">
        <w:rPr>
          <w:rFonts w:hint="cs"/>
          <w:rtl/>
          <w:lang w:bidi="fa-IR"/>
        </w:rPr>
        <w:t>:</w:t>
      </w:r>
      <w:r>
        <w:rPr>
          <w:rtl/>
          <w:lang w:bidi="fa-IR"/>
        </w:rPr>
        <w:t xml:space="preserve"> </w:t>
      </w:r>
      <w:r w:rsidR="001F0977">
        <w:rPr>
          <w:rFonts w:hint="cs"/>
          <w:rtl/>
          <w:lang w:bidi="fa-IR"/>
        </w:rPr>
        <w:t>«</w:t>
      </w:r>
      <w:r w:rsidRPr="001F0977">
        <w:rPr>
          <w:rStyle w:val="libHadeesFootnoteChar"/>
          <w:rtl/>
        </w:rPr>
        <w:t>اخبرنا ابو موسى كتابه اخبرنا ابوالفضل جعفر بن عبدالواحد الثقفى اخبرنا ابو عثمان اسماعيل بن عبدالرحمن العصائدى (فى المصورة و المطبوعة: الصابونى</w:t>
      </w:r>
      <w:r w:rsidR="001F0977" w:rsidRPr="001F0977">
        <w:rPr>
          <w:rStyle w:val="libNormalChar"/>
          <w:rFonts w:eastAsia="KFGQPC Uthman Taha Naskh" w:hint="cs"/>
          <w:rtl/>
        </w:rPr>
        <w:t>»</w:t>
      </w:r>
      <w:r w:rsidR="001F0977">
        <w:rPr>
          <w:rStyle w:val="libAieChar"/>
          <w:rFonts w:hint="cs"/>
          <w:rtl/>
          <w:lang w:bidi="fa-IR"/>
        </w:rPr>
        <w:t xml:space="preserve"> </w:t>
      </w:r>
      <w:r w:rsidR="001F0977">
        <w:rPr>
          <w:rFonts w:hint="cs"/>
          <w:rtl/>
          <w:lang w:bidi="fa-IR"/>
        </w:rPr>
        <w:t>و</w:t>
      </w:r>
      <w:r>
        <w:rPr>
          <w:rtl/>
          <w:lang w:bidi="fa-IR"/>
        </w:rPr>
        <w:t xml:space="preserve"> المنبت عن العبر للذهبى: 4/139، </w:t>
      </w:r>
      <w:r w:rsidR="001F0977">
        <w:rPr>
          <w:rFonts w:hint="cs"/>
          <w:rtl/>
          <w:lang w:bidi="fa-IR"/>
        </w:rPr>
        <w:t>«</w:t>
      </w:r>
      <w:r w:rsidRPr="001F0977">
        <w:rPr>
          <w:rStyle w:val="libHadeesFootnoteChar"/>
          <w:rtl/>
        </w:rPr>
        <w:t xml:space="preserve">اجازة اخبرنا ابو سعيد محمد بن عبدالله بن حمدون و ابو طاهر بن خزيمة قالا: اخبرنا ابو حامد بن الشرقى، اخبرنا ابو محمد عبدالله بن عبدالوهاب الخوارزمى ابن عم الحنف بن قيس فى شوال سنة ثمان و خميسن و ماتين (ح) قال ابو عثمان اخبرنا ابو القاسم الحسن بن محمد الحافظ، حدثنا ابو عبدالله محمد ابن على بنساء حدثنا ابى حدثنا عبدالله بن عبدالوهاب الخوارزمى حدثنا احمدذ بن حماد المروزى حدثنا محبوب بن حميد البصرى و ساءله عن هذا الحديث روح بن عبادة، حدثنا القاسم بن بهرام عن ليث عن </w:t>
      </w:r>
      <w:r w:rsidRPr="001F0977">
        <w:rPr>
          <w:rStyle w:val="libHadeesFootnoteChar"/>
          <w:rtl/>
        </w:rPr>
        <w:lastRenderedPageBreak/>
        <w:t>المجاهد عن ابن عباس قال فى قوله تعالى...</w:t>
      </w:r>
      <w:r w:rsidR="009D6310" w:rsidRPr="001F0977">
        <w:rPr>
          <w:rStyle w:val="libHadeesFootnoteChar"/>
          <w:rtl/>
        </w:rPr>
        <w:t>،</w:t>
      </w:r>
      <w:r w:rsidR="001F0977" w:rsidRPr="001F0977">
        <w:rPr>
          <w:rStyle w:val="libNormalChar"/>
          <w:rFonts w:eastAsia="KFGQPC Uthman Taha Naskh" w:hint="cs"/>
          <w:rtl/>
        </w:rPr>
        <w:t>»</w:t>
      </w:r>
      <w:r>
        <w:rPr>
          <w:rtl/>
          <w:lang w:bidi="fa-IR"/>
        </w:rPr>
        <w:t xml:space="preserve"> اسد الغابة، ج 7، ص 236، رديف 7202 و سعد السعود، ص 141. </w:t>
      </w:r>
    </w:p>
    <w:p w:rsidR="00AE5D30" w:rsidRPr="001F0977" w:rsidRDefault="00AE5D30" w:rsidP="001F0977">
      <w:pPr>
        <w:pStyle w:val="libFootnote0"/>
        <w:rPr>
          <w:rStyle w:val="libNormalChar"/>
          <w:rFonts w:eastAsia="B Badr"/>
          <w:rtl/>
        </w:rPr>
      </w:pPr>
      <w:r>
        <w:rPr>
          <w:rtl/>
          <w:lang w:bidi="fa-IR"/>
        </w:rPr>
        <w:t xml:space="preserve">36- </w:t>
      </w:r>
      <w:r w:rsidR="001F0977">
        <w:rPr>
          <w:rFonts w:hint="cs"/>
          <w:rtl/>
          <w:lang w:bidi="fa-IR"/>
        </w:rPr>
        <w:t>«</w:t>
      </w:r>
      <w:r w:rsidRPr="001F0977">
        <w:rPr>
          <w:rStyle w:val="libHadeesFootnoteChar"/>
          <w:rtl/>
        </w:rPr>
        <w:t xml:space="preserve">ابوالقاسم العلوى عن فرات بن ابراهيم معنعنا عن جعفر بن محمد عن ابيه عن جده </w:t>
      </w:r>
      <w:r w:rsidRPr="001F0977">
        <w:rPr>
          <w:rStyle w:val="libAlaemChar"/>
          <w:rtl/>
        </w:rPr>
        <w:t>عليهم‌السلام</w:t>
      </w:r>
      <w:r w:rsidRPr="001F0977">
        <w:rPr>
          <w:rStyle w:val="libHadeesFootnoteChar"/>
          <w:rtl/>
        </w:rPr>
        <w:t xml:space="preserve"> قال: ... مرضالحسن و الحسين </w:t>
      </w:r>
      <w:r w:rsidRPr="001F0977">
        <w:rPr>
          <w:rStyle w:val="libAlaemChar"/>
          <w:rtl/>
        </w:rPr>
        <w:t>عليهما‌السلام</w:t>
      </w:r>
      <w:r w:rsidRPr="001F0977">
        <w:rPr>
          <w:rStyle w:val="libHadeesFootnoteChar"/>
          <w:rtl/>
        </w:rPr>
        <w:t xml:space="preserve"> مرضا شديد و...</w:t>
      </w:r>
      <w:r w:rsidR="001F0977" w:rsidRPr="001F0977">
        <w:rPr>
          <w:rStyle w:val="libHadeesFootnoteChar"/>
          <w:rFonts w:hint="cs"/>
          <w:rtl/>
        </w:rPr>
        <w:t>»</w:t>
      </w:r>
    </w:p>
    <w:tbl>
      <w:tblPr>
        <w:tblStyle w:val="TableGrid"/>
        <w:bidiVisual/>
        <w:tblW w:w="4562" w:type="pct"/>
        <w:tblInd w:w="384" w:type="dxa"/>
        <w:tblLook w:val="01E0"/>
      </w:tblPr>
      <w:tblGrid>
        <w:gridCol w:w="3798"/>
        <w:gridCol w:w="274"/>
        <w:gridCol w:w="3762"/>
      </w:tblGrid>
      <w:tr w:rsidR="001F0977" w:rsidTr="001F0977">
        <w:trPr>
          <w:trHeight w:val="350"/>
        </w:trPr>
        <w:tc>
          <w:tcPr>
            <w:tcW w:w="3798" w:type="dxa"/>
            <w:shd w:val="clear" w:color="auto" w:fill="auto"/>
          </w:tcPr>
          <w:p w:rsidR="001F0977" w:rsidRDefault="001F0977" w:rsidP="001F0977">
            <w:pPr>
              <w:pStyle w:val="libPoemFootnote"/>
            </w:pPr>
            <w:r>
              <w:rPr>
                <w:rtl/>
                <w:lang w:bidi="fa-IR"/>
              </w:rPr>
              <w:t>فاطم ذات المجد و اليقين</w:t>
            </w:r>
            <w:r w:rsidRPr="00725071">
              <w:rPr>
                <w:rStyle w:val="libPoemTiniChar0"/>
                <w:rtl/>
              </w:rPr>
              <w:br/>
              <w:t> </w:t>
            </w:r>
          </w:p>
        </w:tc>
        <w:tc>
          <w:tcPr>
            <w:tcW w:w="274" w:type="dxa"/>
            <w:shd w:val="clear" w:color="auto" w:fill="auto"/>
          </w:tcPr>
          <w:p w:rsidR="001F0977" w:rsidRDefault="001F0977" w:rsidP="001F0977">
            <w:pPr>
              <w:pStyle w:val="libPoemFootnote"/>
              <w:rPr>
                <w:rtl/>
              </w:rPr>
            </w:pPr>
          </w:p>
        </w:tc>
        <w:tc>
          <w:tcPr>
            <w:tcW w:w="3762" w:type="dxa"/>
            <w:shd w:val="clear" w:color="auto" w:fill="auto"/>
          </w:tcPr>
          <w:p w:rsidR="001F0977" w:rsidRDefault="001F0977" w:rsidP="001F0977">
            <w:pPr>
              <w:pStyle w:val="libPoemFootnote"/>
            </w:pPr>
            <w:r>
              <w:rPr>
                <w:rtl/>
                <w:lang w:bidi="fa-IR"/>
              </w:rPr>
              <w:t>يا بنت خير الناس اجمعين</w:t>
            </w:r>
            <w:r w:rsidRPr="00725071">
              <w:rPr>
                <w:rStyle w:val="libPoemTiniChar0"/>
                <w:rtl/>
              </w:rPr>
              <w:br/>
              <w:t> </w:t>
            </w:r>
          </w:p>
        </w:tc>
      </w:tr>
      <w:tr w:rsidR="001F0977" w:rsidTr="001F0977">
        <w:tblPrEx>
          <w:tblLook w:val="04A0"/>
        </w:tblPrEx>
        <w:trPr>
          <w:trHeight w:val="350"/>
        </w:trPr>
        <w:tc>
          <w:tcPr>
            <w:tcW w:w="3798" w:type="dxa"/>
          </w:tcPr>
          <w:p w:rsidR="001F0977" w:rsidRDefault="001F0977" w:rsidP="001F0977">
            <w:pPr>
              <w:pStyle w:val="libPoemFootnote"/>
            </w:pPr>
            <w:r>
              <w:rPr>
                <w:rtl/>
                <w:lang w:bidi="fa-IR"/>
              </w:rPr>
              <w:t>اما ترين البائس المسكين</w:t>
            </w:r>
            <w:r w:rsidRPr="00725071">
              <w:rPr>
                <w:rStyle w:val="libPoemTiniChar0"/>
                <w:rtl/>
              </w:rPr>
              <w:br/>
              <w:t> </w:t>
            </w:r>
          </w:p>
        </w:tc>
        <w:tc>
          <w:tcPr>
            <w:tcW w:w="274" w:type="dxa"/>
          </w:tcPr>
          <w:p w:rsidR="001F0977" w:rsidRDefault="001F0977" w:rsidP="001F0977">
            <w:pPr>
              <w:pStyle w:val="libPoemFootnote"/>
              <w:rPr>
                <w:rtl/>
              </w:rPr>
            </w:pPr>
          </w:p>
        </w:tc>
        <w:tc>
          <w:tcPr>
            <w:tcW w:w="3762" w:type="dxa"/>
          </w:tcPr>
          <w:p w:rsidR="001F0977" w:rsidRDefault="001F0977" w:rsidP="001F0977">
            <w:pPr>
              <w:pStyle w:val="libPoemFootnote"/>
            </w:pPr>
            <w:r>
              <w:rPr>
                <w:rtl/>
                <w:lang w:bidi="fa-IR"/>
              </w:rPr>
              <w:t>قد قام بالباب له حنين</w:t>
            </w:r>
            <w:r w:rsidRPr="00725071">
              <w:rPr>
                <w:rStyle w:val="libPoemTiniChar0"/>
                <w:rtl/>
              </w:rPr>
              <w:br/>
              <w:t> </w:t>
            </w:r>
          </w:p>
        </w:tc>
      </w:tr>
      <w:tr w:rsidR="001F0977" w:rsidTr="001F0977">
        <w:tblPrEx>
          <w:tblLook w:val="04A0"/>
        </w:tblPrEx>
        <w:trPr>
          <w:trHeight w:val="350"/>
        </w:trPr>
        <w:tc>
          <w:tcPr>
            <w:tcW w:w="3798" w:type="dxa"/>
          </w:tcPr>
          <w:p w:rsidR="001F0977" w:rsidRDefault="001F0977" w:rsidP="001F0977">
            <w:pPr>
              <w:pStyle w:val="libPoemFootnote"/>
            </w:pPr>
            <w:r>
              <w:rPr>
                <w:rtl/>
                <w:lang w:bidi="fa-IR"/>
              </w:rPr>
              <w:t>يشكو الى الله و يستكين</w:t>
            </w:r>
            <w:r w:rsidRPr="00725071">
              <w:rPr>
                <w:rStyle w:val="libPoemTiniChar0"/>
                <w:rtl/>
              </w:rPr>
              <w:br/>
              <w:t> </w:t>
            </w:r>
          </w:p>
        </w:tc>
        <w:tc>
          <w:tcPr>
            <w:tcW w:w="274" w:type="dxa"/>
          </w:tcPr>
          <w:p w:rsidR="001F0977" w:rsidRDefault="001F0977" w:rsidP="001F0977">
            <w:pPr>
              <w:pStyle w:val="libPoemFootnote"/>
              <w:rPr>
                <w:rtl/>
              </w:rPr>
            </w:pPr>
          </w:p>
        </w:tc>
        <w:tc>
          <w:tcPr>
            <w:tcW w:w="3762" w:type="dxa"/>
          </w:tcPr>
          <w:p w:rsidR="001F0977" w:rsidRDefault="001F0977" w:rsidP="001F0977">
            <w:pPr>
              <w:pStyle w:val="libPoemFootnote"/>
            </w:pPr>
            <w:r>
              <w:rPr>
                <w:rtl/>
                <w:lang w:bidi="fa-IR"/>
              </w:rPr>
              <w:t>يشكو الينا جائعا حزين</w:t>
            </w:r>
            <w:r w:rsidRPr="00725071">
              <w:rPr>
                <w:rStyle w:val="libPoemTiniChar0"/>
                <w:rtl/>
              </w:rPr>
              <w:br/>
              <w:t> </w:t>
            </w:r>
          </w:p>
        </w:tc>
      </w:tr>
      <w:tr w:rsidR="001F0977" w:rsidTr="001F0977">
        <w:tblPrEx>
          <w:tblLook w:val="04A0"/>
        </w:tblPrEx>
        <w:trPr>
          <w:trHeight w:val="350"/>
        </w:trPr>
        <w:tc>
          <w:tcPr>
            <w:tcW w:w="3798" w:type="dxa"/>
          </w:tcPr>
          <w:p w:rsidR="001F0977" w:rsidRDefault="001F0977" w:rsidP="001F0977">
            <w:pPr>
              <w:pStyle w:val="libPoemFootnote"/>
            </w:pPr>
            <w:r>
              <w:rPr>
                <w:rtl/>
                <w:lang w:bidi="fa-IR"/>
              </w:rPr>
              <w:t>كل امرى، بكسبه رهين</w:t>
            </w:r>
            <w:r w:rsidRPr="00725071">
              <w:rPr>
                <w:rStyle w:val="libPoemTiniChar0"/>
                <w:rtl/>
              </w:rPr>
              <w:br/>
              <w:t> </w:t>
            </w:r>
          </w:p>
        </w:tc>
        <w:tc>
          <w:tcPr>
            <w:tcW w:w="274" w:type="dxa"/>
          </w:tcPr>
          <w:p w:rsidR="001F0977" w:rsidRDefault="001F0977" w:rsidP="001F0977">
            <w:pPr>
              <w:pStyle w:val="libPoemFootnote"/>
              <w:rPr>
                <w:rtl/>
              </w:rPr>
            </w:pPr>
          </w:p>
        </w:tc>
        <w:tc>
          <w:tcPr>
            <w:tcW w:w="3762" w:type="dxa"/>
          </w:tcPr>
          <w:p w:rsidR="001F0977" w:rsidRDefault="001F0977" w:rsidP="001F0977">
            <w:pPr>
              <w:pStyle w:val="libPoemFootnote"/>
            </w:pPr>
            <w:r>
              <w:rPr>
                <w:rtl/>
                <w:lang w:bidi="fa-IR"/>
              </w:rPr>
              <w:t xml:space="preserve">و فاعل الخيرات </w:t>
            </w:r>
            <w:r>
              <w:rPr>
                <w:rFonts w:hint="cs"/>
                <w:rtl/>
                <w:lang w:bidi="fa-IR"/>
              </w:rPr>
              <w:t>من یدین</w:t>
            </w:r>
            <w:r w:rsidRPr="00725071">
              <w:rPr>
                <w:rStyle w:val="libPoemTiniChar0"/>
                <w:rtl/>
              </w:rPr>
              <w:br/>
              <w:t> </w:t>
            </w:r>
          </w:p>
        </w:tc>
      </w:tr>
    </w:tbl>
    <w:p w:rsidR="00AE5D30" w:rsidRDefault="00AE5D30" w:rsidP="00BF1A2F">
      <w:pPr>
        <w:pStyle w:val="libFootnote0"/>
        <w:rPr>
          <w:rtl/>
          <w:lang w:bidi="fa-IR"/>
        </w:rPr>
      </w:pPr>
      <w:r>
        <w:rPr>
          <w:rtl/>
          <w:lang w:bidi="fa-IR"/>
        </w:rPr>
        <w:t xml:space="preserve">بحارالانوار، ج 35، ص 249. </w:t>
      </w:r>
    </w:p>
    <w:p w:rsidR="00AE5D30" w:rsidRDefault="00AE5D30" w:rsidP="00BF1A2F">
      <w:pPr>
        <w:pStyle w:val="libFootnote0"/>
        <w:rPr>
          <w:rtl/>
          <w:lang w:bidi="fa-IR"/>
        </w:rPr>
      </w:pPr>
      <w:r>
        <w:rPr>
          <w:rtl/>
          <w:lang w:bidi="fa-IR"/>
        </w:rPr>
        <w:t xml:space="preserve">37- فاطمه به على </w:t>
      </w:r>
      <w:r w:rsidRPr="00421C6E">
        <w:rPr>
          <w:rStyle w:val="libAlaemChar"/>
          <w:rtl/>
        </w:rPr>
        <w:t>عليه‌السلام</w:t>
      </w:r>
      <w:r>
        <w:rPr>
          <w:rtl/>
          <w:lang w:bidi="fa-IR"/>
        </w:rPr>
        <w:t xml:space="preserve"> پاسخ داد: </w:t>
      </w:r>
    </w:p>
    <w:tbl>
      <w:tblPr>
        <w:tblStyle w:val="TableGrid"/>
        <w:bidiVisual/>
        <w:tblW w:w="4562" w:type="pct"/>
        <w:tblInd w:w="384" w:type="dxa"/>
        <w:tblLook w:val="01E0"/>
      </w:tblPr>
      <w:tblGrid>
        <w:gridCol w:w="3798"/>
        <w:gridCol w:w="274"/>
        <w:gridCol w:w="3762"/>
      </w:tblGrid>
      <w:tr w:rsidR="00455A84" w:rsidTr="00455A84">
        <w:trPr>
          <w:trHeight w:val="350"/>
        </w:trPr>
        <w:tc>
          <w:tcPr>
            <w:tcW w:w="3798" w:type="dxa"/>
            <w:shd w:val="clear" w:color="auto" w:fill="auto"/>
          </w:tcPr>
          <w:p w:rsidR="00455A84" w:rsidRDefault="00455A84" w:rsidP="00B779CE">
            <w:pPr>
              <w:pStyle w:val="libPoemFootnote"/>
            </w:pPr>
            <w:r>
              <w:rPr>
                <w:rtl/>
                <w:lang w:bidi="fa-IR"/>
              </w:rPr>
              <w:t>امرك سمع يا ابن عم و طاعة</w:t>
            </w:r>
            <w:r w:rsidRPr="00725071">
              <w:rPr>
                <w:rStyle w:val="libPoemTiniChar0"/>
                <w:rtl/>
              </w:rPr>
              <w:br/>
              <w:t> </w:t>
            </w:r>
          </w:p>
        </w:tc>
        <w:tc>
          <w:tcPr>
            <w:tcW w:w="274" w:type="dxa"/>
            <w:shd w:val="clear" w:color="auto" w:fill="auto"/>
          </w:tcPr>
          <w:p w:rsidR="00455A84" w:rsidRDefault="00455A84" w:rsidP="00B779CE">
            <w:pPr>
              <w:pStyle w:val="libPoemFootnote"/>
              <w:rPr>
                <w:rtl/>
              </w:rPr>
            </w:pPr>
          </w:p>
        </w:tc>
        <w:tc>
          <w:tcPr>
            <w:tcW w:w="3762" w:type="dxa"/>
            <w:shd w:val="clear" w:color="auto" w:fill="auto"/>
          </w:tcPr>
          <w:p w:rsidR="00455A84" w:rsidRDefault="00455A84" w:rsidP="00B779CE">
            <w:pPr>
              <w:pStyle w:val="libPoemFootnote"/>
            </w:pPr>
            <w:r>
              <w:rPr>
                <w:rtl/>
                <w:lang w:bidi="fa-IR"/>
              </w:rPr>
              <w:t>مابى من لؤ م و لا رضاعة</w:t>
            </w:r>
            <w:r w:rsidRPr="00725071">
              <w:rPr>
                <w:rStyle w:val="libPoemTiniChar0"/>
                <w:rtl/>
              </w:rPr>
              <w:br/>
              <w:t> </w:t>
            </w:r>
          </w:p>
        </w:tc>
      </w:tr>
      <w:tr w:rsidR="00455A84" w:rsidTr="00455A84">
        <w:tblPrEx>
          <w:tblLook w:val="04A0"/>
        </w:tblPrEx>
        <w:trPr>
          <w:trHeight w:val="350"/>
        </w:trPr>
        <w:tc>
          <w:tcPr>
            <w:tcW w:w="3798" w:type="dxa"/>
          </w:tcPr>
          <w:p w:rsidR="00455A84" w:rsidRDefault="00455A84" w:rsidP="00B779CE">
            <w:pPr>
              <w:pStyle w:val="libPoemFootnote"/>
            </w:pPr>
            <w:r>
              <w:rPr>
                <w:rtl/>
                <w:lang w:bidi="fa-IR"/>
              </w:rPr>
              <w:t>غديت باللب و بالبراعة</w:t>
            </w:r>
            <w:r w:rsidRPr="00725071">
              <w:rPr>
                <w:rStyle w:val="libPoemTiniChar0"/>
                <w:rtl/>
              </w:rPr>
              <w:br/>
              <w:t> </w:t>
            </w:r>
          </w:p>
        </w:tc>
        <w:tc>
          <w:tcPr>
            <w:tcW w:w="274" w:type="dxa"/>
          </w:tcPr>
          <w:p w:rsidR="00455A84" w:rsidRDefault="00455A84" w:rsidP="00B779CE">
            <w:pPr>
              <w:pStyle w:val="libPoemFootnote"/>
              <w:rPr>
                <w:rtl/>
              </w:rPr>
            </w:pPr>
          </w:p>
        </w:tc>
        <w:tc>
          <w:tcPr>
            <w:tcW w:w="3762" w:type="dxa"/>
          </w:tcPr>
          <w:p w:rsidR="00455A84" w:rsidRDefault="00455A84" w:rsidP="00B779CE">
            <w:pPr>
              <w:pStyle w:val="libPoemFootnote"/>
            </w:pPr>
            <w:r>
              <w:rPr>
                <w:rtl/>
                <w:lang w:bidi="fa-IR"/>
              </w:rPr>
              <w:t>ارجوا ذا اشبعت من مجاعة</w:t>
            </w:r>
            <w:r w:rsidRPr="00725071">
              <w:rPr>
                <w:rStyle w:val="libPoemTiniChar0"/>
                <w:rtl/>
              </w:rPr>
              <w:br/>
              <w:t> </w:t>
            </w:r>
          </w:p>
        </w:tc>
      </w:tr>
      <w:tr w:rsidR="00455A84" w:rsidTr="00455A84">
        <w:tblPrEx>
          <w:tblLook w:val="04A0"/>
        </w:tblPrEx>
        <w:trPr>
          <w:trHeight w:val="350"/>
        </w:trPr>
        <w:tc>
          <w:tcPr>
            <w:tcW w:w="3798" w:type="dxa"/>
          </w:tcPr>
          <w:p w:rsidR="00455A84" w:rsidRDefault="00455A84" w:rsidP="00B779CE">
            <w:pPr>
              <w:pStyle w:val="libPoemFootnote"/>
            </w:pPr>
            <w:r>
              <w:rPr>
                <w:rtl/>
                <w:lang w:bidi="fa-IR"/>
              </w:rPr>
              <w:t>ان الحق الاخيار و الجماعة</w:t>
            </w:r>
            <w:r w:rsidRPr="00725071">
              <w:rPr>
                <w:rStyle w:val="libPoemTiniChar0"/>
                <w:rtl/>
              </w:rPr>
              <w:br/>
              <w:t> </w:t>
            </w:r>
          </w:p>
        </w:tc>
        <w:tc>
          <w:tcPr>
            <w:tcW w:w="274" w:type="dxa"/>
          </w:tcPr>
          <w:p w:rsidR="00455A84" w:rsidRDefault="00455A84" w:rsidP="00B779CE">
            <w:pPr>
              <w:pStyle w:val="libPoemFootnote"/>
              <w:rPr>
                <w:rtl/>
              </w:rPr>
            </w:pPr>
          </w:p>
        </w:tc>
        <w:tc>
          <w:tcPr>
            <w:tcW w:w="3762" w:type="dxa"/>
          </w:tcPr>
          <w:p w:rsidR="00455A84" w:rsidRDefault="00455A84" w:rsidP="00B779CE">
            <w:pPr>
              <w:pStyle w:val="libPoemFootnote"/>
            </w:pPr>
            <w:r>
              <w:rPr>
                <w:rtl/>
                <w:lang w:bidi="fa-IR"/>
              </w:rPr>
              <w:t>و ادخل الجنة فى شفاعة</w:t>
            </w:r>
            <w:r w:rsidRPr="00725071">
              <w:rPr>
                <w:rStyle w:val="libPoemTiniChar0"/>
                <w:rtl/>
              </w:rPr>
              <w:br/>
              <w:t> </w:t>
            </w:r>
          </w:p>
        </w:tc>
      </w:tr>
    </w:tbl>
    <w:p w:rsidR="00AE5D30" w:rsidRDefault="00AE5D30" w:rsidP="00A56E88">
      <w:pPr>
        <w:pStyle w:val="libFootnote0"/>
        <w:rPr>
          <w:rtl/>
          <w:lang w:bidi="fa-IR"/>
        </w:rPr>
      </w:pPr>
      <w:r>
        <w:rPr>
          <w:rtl/>
          <w:lang w:bidi="fa-IR"/>
        </w:rPr>
        <w:t>38-</w:t>
      </w:r>
      <w:r w:rsidR="00455A84">
        <w:rPr>
          <w:rFonts w:hint="cs"/>
          <w:rtl/>
          <w:lang w:bidi="fa-IR"/>
        </w:rPr>
        <w:t xml:space="preserve"> </w:t>
      </w:r>
      <w:r w:rsidR="00A56E88">
        <w:rPr>
          <w:rFonts w:hint="cs"/>
          <w:rtl/>
          <w:lang w:bidi="fa-IR"/>
        </w:rPr>
        <w:t>«</w:t>
      </w:r>
      <w:r>
        <w:rPr>
          <w:rtl/>
          <w:lang w:bidi="fa-IR"/>
        </w:rPr>
        <w:t>فاطم يا بنت النبى احمد قد جاءك الاسير ليس يهتدى يشكو الينا الجوع قد تقدد عند العلى الواحد الموحد بنت نبى سيد مسود مكبلا فى غلة مقيد من يطعم اليوم يجده فى غد ما يزرع الزارع سوف يحصد</w:t>
      </w:r>
      <w:r w:rsidR="00A56E88">
        <w:rPr>
          <w:rFonts w:hint="cs"/>
          <w:rtl/>
          <w:lang w:bidi="fa-IR"/>
        </w:rPr>
        <w:t xml:space="preserve"> </w:t>
      </w:r>
      <w:r>
        <w:rPr>
          <w:rtl/>
          <w:lang w:bidi="fa-IR"/>
        </w:rPr>
        <w:t>فاعطيه لا تجعليه ينكد</w:t>
      </w:r>
      <w:r w:rsidR="00A56E88">
        <w:rPr>
          <w:rFonts w:hint="cs"/>
          <w:rtl/>
          <w:lang w:bidi="fa-IR"/>
        </w:rPr>
        <w:t>»</w:t>
      </w:r>
    </w:p>
    <w:p w:rsidR="00AE5D30" w:rsidRDefault="00AE5D30" w:rsidP="00BF1A2F">
      <w:pPr>
        <w:pStyle w:val="libFootnote0"/>
        <w:rPr>
          <w:rtl/>
          <w:lang w:bidi="fa-IR"/>
        </w:rPr>
      </w:pPr>
      <w:r>
        <w:rPr>
          <w:rtl/>
          <w:lang w:bidi="fa-IR"/>
        </w:rPr>
        <w:t xml:space="preserve">(بحارالانوار، ج 35، ص 239) . </w:t>
      </w:r>
    </w:p>
    <w:p w:rsidR="00AE5D30" w:rsidRDefault="00AE5D30" w:rsidP="00BF1A2F">
      <w:pPr>
        <w:pStyle w:val="libFootnote0"/>
        <w:rPr>
          <w:rtl/>
          <w:lang w:bidi="fa-IR"/>
        </w:rPr>
      </w:pPr>
      <w:r>
        <w:rPr>
          <w:rtl/>
          <w:lang w:bidi="fa-IR"/>
        </w:rPr>
        <w:t>39-</w:t>
      </w:r>
    </w:p>
    <w:tbl>
      <w:tblPr>
        <w:tblStyle w:val="TableGrid"/>
        <w:bidiVisual/>
        <w:tblW w:w="4562" w:type="pct"/>
        <w:tblInd w:w="384" w:type="dxa"/>
        <w:tblLook w:val="01E0"/>
      </w:tblPr>
      <w:tblGrid>
        <w:gridCol w:w="3798"/>
        <w:gridCol w:w="274"/>
        <w:gridCol w:w="3762"/>
      </w:tblGrid>
      <w:tr w:rsidR="00434FF4" w:rsidTr="00036D40">
        <w:trPr>
          <w:trHeight w:val="350"/>
        </w:trPr>
        <w:tc>
          <w:tcPr>
            <w:tcW w:w="3798" w:type="dxa"/>
            <w:shd w:val="clear" w:color="auto" w:fill="auto"/>
          </w:tcPr>
          <w:p w:rsidR="00434FF4" w:rsidRDefault="00036D40" w:rsidP="00F87380">
            <w:pPr>
              <w:pStyle w:val="libPoemFootnote"/>
            </w:pPr>
            <w:r>
              <w:rPr>
                <w:rtl/>
                <w:lang w:bidi="fa-IR"/>
              </w:rPr>
              <w:t>لم يبق مما كان غير صاع</w:t>
            </w:r>
            <w:r w:rsidR="00434FF4" w:rsidRPr="00725071">
              <w:rPr>
                <w:rStyle w:val="libPoemTiniChar0"/>
                <w:rtl/>
              </w:rPr>
              <w:br/>
              <w:t> </w:t>
            </w:r>
          </w:p>
        </w:tc>
        <w:tc>
          <w:tcPr>
            <w:tcW w:w="274" w:type="dxa"/>
            <w:shd w:val="clear" w:color="auto" w:fill="auto"/>
          </w:tcPr>
          <w:p w:rsidR="00434FF4" w:rsidRDefault="00434FF4" w:rsidP="00F87380">
            <w:pPr>
              <w:pStyle w:val="libPoemFootnote"/>
              <w:rPr>
                <w:rtl/>
              </w:rPr>
            </w:pPr>
          </w:p>
        </w:tc>
        <w:tc>
          <w:tcPr>
            <w:tcW w:w="3762" w:type="dxa"/>
            <w:shd w:val="clear" w:color="auto" w:fill="auto"/>
          </w:tcPr>
          <w:p w:rsidR="00434FF4" w:rsidRDefault="00036D40" w:rsidP="00F87380">
            <w:pPr>
              <w:pStyle w:val="libPoemFootnote"/>
            </w:pPr>
            <w:r>
              <w:rPr>
                <w:rtl/>
                <w:lang w:bidi="fa-IR"/>
              </w:rPr>
              <w:t>قد دبرت كفى مع الذراع</w:t>
            </w:r>
            <w:r w:rsidR="00434FF4" w:rsidRPr="00725071">
              <w:rPr>
                <w:rStyle w:val="libPoemTiniChar0"/>
                <w:rtl/>
              </w:rPr>
              <w:br/>
              <w:t> </w:t>
            </w:r>
          </w:p>
        </w:tc>
      </w:tr>
      <w:tr w:rsidR="00036D40" w:rsidTr="00036D40">
        <w:tblPrEx>
          <w:tblLook w:val="04A0"/>
        </w:tblPrEx>
        <w:trPr>
          <w:trHeight w:val="350"/>
        </w:trPr>
        <w:tc>
          <w:tcPr>
            <w:tcW w:w="3798" w:type="dxa"/>
          </w:tcPr>
          <w:p w:rsidR="00036D40" w:rsidRDefault="00036D40" w:rsidP="00F87380">
            <w:pPr>
              <w:pStyle w:val="libPoemFootnote"/>
            </w:pPr>
            <w:r>
              <w:rPr>
                <w:rtl/>
                <w:lang w:bidi="fa-IR"/>
              </w:rPr>
              <w:t>شبلاى و الله هما جياى</w:t>
            </w:r>
            <w:r w:rsidRPr="00725071">
              <w:rPr>
                <w:rStyle w:val="libPoemTiniChar0"/>
                <w:rtl/>
              </w:rPr>
              <w:br/>
              <w:t> </w:t>
            </w:r>
          </w:p>
        </w:tc>
        <w:tc>
          <w:tcPr>
            <w:tcW w:w="274" w:type="dxa"/>
          </w:tcPr>
          <w:p w:rsidR="00036D40" w:rsidRDefault="00036D40" w:rsidP="00F87380">
            <w:pPr>
              <w:pStyle w:val="libPoemFootnote"/>
              <w:rPr>
                <w:rtl/>
              </w:rPr>
            </w:pPr>
          </w:p>
        </w:tc>
        <w:tc>
          <w:tcPr>
            <w:tcW w:w="3762" w:type="dxa"/>
          </w:tcPr>
          <w:p w:rsidR="00036D40" w:rsidRDefault="00036D40" w:rsidP="00F87380">
            <w:pPr>
              <w:pStyle w:val="libPoemFootnote"/>
            </w:pPr>
            <w:r>
              <w:rPr>
                <w:rtl/>
                <w:lang w:bidi="fa-IR"/>
              </w:rPr>
              <w:t>يا رب لا تتركهما ضياع</w:t>
            </w:r>
            <w:r w:rsidRPr="00725071">
              <w:rPr>
                <w:rStyle w:val="libPoemTiniChar0"/>
                <w:rtl/>
              </w:rPr>
              <w:br/>
              <w:t> </w:t>
            </w:r>
          </w:p>
        </w:tc>
      </w:tr>
      <w:tr w:rsidR="00036D40" w:rsidTr="00036D40">
        <w:tblPrEx>
          <w:tblLook w:val="04A0"/>
        </w:tblPrEx>
        <w:trPr>
          <w:trHeight w:val="350"/>
        </w:trPr>
        <w:tc>
          <w:tcPr>
            <w:tcW w:w="3798" w:type="dxa"/>
          </w:tcPr>
          <w:p w:rsidR="00036D40" w:rsidRDefault="00036D40" w:rsidP="00F87380">
            <w:pPr>
              <w:pStyle w:val="libPoemFootnote"/>
            </w:pPr>
            <w:r>
              <w:rPr>
                <w:rtl/>
                <w:lang w:bidi="fa-IR"/>
              </w:rPr>
              <w:t>ابو هما للخير ذو اصطناع</w:t>
            </w:r>
            <w:r w:rsidRPr="00725071">
              <w:rPr>
                <w:rStyle w:val="libPoemTiniChar0"/>
                <w:rtl/>
              </w:rPr>
              <w:br/>
              <w:t> </w:t>
            </w:r>
          </w:p>
        </w:tc>
        <w:tc>
          <w:tcPr>
            <w:tcW w:w="274" w:type="dxa"/>
          </w:tcPr>
          <w:p w:rsidR="00036D40" w:rsidRDefault="00036D40" w:rsidP="00F87380">
            <w:pPr>
              <w:pStyle w:val="libPoemFootnote"/>
              <w:rPr>
                <w:rtl/>
              </w:rPr>
            </w:pPr>
          </w:p>
        </w:tc>
        <w:tc>
          <w:tcPr>
            <w:tcW w:w="3762" w:type="dxa"/>
          </w:tcPr>
          <w:p w:rsidR="00036D40" w:rsidRDefault="00036D40" w:rsidP="00F87380">
            <w:pPr>
              <w:pStyle w:val="libPoemFootnote"/>
            </w:pPr>
            <w:r>
              <w:rPr>
                <w:rtl/>
                <w:lang w:bidi="fa-IR"/>
              </w:rPr>
              <w:t>عبل الذراعين طويل الباع</w:t>
            </w:r>
            <w:r w:rsidRPr="00725071">
              <w:rPr>
                <w:rStyle w:val="libPoemTiniChar0"/>
                <w:rtl/>
              </w:rPr>
              <w:br/>
              <w:t> </w:t>
            </w:r>
          </w:p>
        </w:tc>
      </w:tr>
      <w:tr w:rsidR="00036D40" w:rsidTr="00036D40">
        <w:tblPrEx>
          <w:tblLook w:val="04A0"/>
        </w:tblPrEx>
        <w:trPr>
          <w:trHeight w:val="350"/>
        </w:trPr>
        <w:tc>
          <w:tcPr>
            <w:tcW w:w="3798" w:type="dxa"/>
          </w:tcPr>
          <w:p w:rsidR="00036D40" w:rsidRDefault="00036D40" w:rsidP="00F87380">
            <w:pPr>
              <w:pStyle w:val="libPoemFootnote"/>
            </w:pPr>
            <w:r>
              <w:rPr>
                <w:rtl/>
                <w:lang w:bidi="fa-IR"/>
              </w:rPr>
              <w:t>و ما على راءسى من قناع</w:t>
            </w:r>
            <w:r w:rsidRPr="00725071">
              <w:rPr>
                <w:rStyle w:val="libPoemTiniChar0"/>
                <w:rtl/>
              </w:rPr>
              <w:br/>
              <w:t> </w:t>
            </w:r>
          </w:p>
        </w:tc>
        <w:tc>
          <w:tcPr>
            <w:tcW w:w="274" w:type="dxa"/>
          </w:tcPr>
          <w:p w:rsidR="00036D40" w:rsidRDefault="00036D40" w:rsidP="00F87380">
            <w:pPr>
              <w:pStyle w:val="libPoemFootnote"/>
              <w:rPr>
                <w:rtl/>
              </w:rPr>
            </w:pPr>
          </w:p>
        </w:tc>
        <w:tc>
          <w:tcPr>
            <w:tcW w:w="3762" w:type="dxa"/>
          </w:tcPr>
          <w:p w:rsidR="00036D40" w:rsidRDefault="00036D40" w:rsidP="00F87380">
            <w:pPr>
              <w:pStyle w:val="libPoemFootnote"/>
            </w:pPr>
            <w:r>
              <w:rPr>
                <w:rtl/>
                <w:lang w:bidi="fa-IR"/>
              </w:rPr>
              <w:t>الا عبا نسجتها بصاع</w:t>
            </w:r>
            <w:r w:rsidRPr="00725071">
              <w:rPr>
                <w:rStyle w:val="libPoemTiniChar0"/>
                <w:rtl/>
              </w:rPr>
              <w:br/>
              <w:t> </w:t>
            </w:r>
          </w:p>
        </w:tc>
      </w:tr>
    </w:tbl>
    <w:p w:rsidR="00AE5D30" w:rsidRDefault="00AE5D30" w:rsidP="00036D40">
      <w:pPr>
        <w:pStyle w:val="libFootnote0"/>
        <w:rPr>
          <w:rtl/>
          <w:lang w:bidi="fa-IR"/>
        </w:rPr>
      </w:pPr>
      <w:r>
        <w:rPr>
          <w:rtl/>
          <w:lang w:bidi="fa-IR"/>
        </w:rPr>
        <w:t xml:space="preserve">(بحارالانوار، ج 35، ص 240). </w:t>
      </w:r>
    </w:p>
    <w:p w:rsidR="00AE5D30" w:rsidRDefault="00AE5D30" w:rsidP="00BF1A2F">
      <w:pPr>
        <w:pStyle w:val="libFootnote0"/>
        <w:rPr>
          <w:rtl/>
          <w:lang w:bidi="fa-IR"/>
        </w:rPr>
      </w:pPr>
      <w:r>
        <w:rPr>
          <w:rtl/>
          <w:lang w:bidi="fa-IR"/>
        </w:rPr>
        <w:t xml:space="preserve">40- در مورد اين رويداد تاريخى و روايات متفاوتى وجود دارد. از جمله در روايتى مى خوانيم: على </w:t>
      </w:r>
      <w:r w:rsidRPr="00133882">
        <w:rPr>
          <w:rStyle w:val="libAlaemChar"/>
          <w:rtl/>
        </w:rPr>
        <w:t>عليه‌السلام</w:t>
      </w:r>
      <w:r>
        <w:rPr>
          <w:rtl/>
          <w:lang w:bidi="fa-IR"/>
        </w:rPr>
        <w:t xml:space="preserve"> شب تا صبح براى شخصى كار كرد و نخل هاى او را آبيارى نمود و در مقابل آن مقدارى جو گرفت و براى آرد كردن به خانه آورد. در روايتى ديگر مى خوانيم: على </w:t>
      </w:r>
      <w:r w:rsidRPr="00133882">
        <w:rPr>
          <w:rStyle w:val="libAlaemChar"/>
          <w:rtl/>
        </w:rPr>
        <w:t>عليه‌السلام</w:t>
      </w:r>
      <w:r>
        <w:rPr>
          <w:rtl/>
          <w:lang w:bidi="fa-IR"/>
        </w:rPr>
        <w:t xml:space="preserve">، فاطمه </w:t>
      </w:r>
      <w:r w:rsidRPr="00AF273E">
        <w:rPr>
          <w:rStyle w:val="libAlaemChar"/>
          <w:rtl/>
        </w:rPr>
        <w:t>عليها‌السلام</w:t>
      </w:r>
      <w:r>
        <w:rPr>
          <w:rtl/>
          <w:lang w:bidi="fa-IR"/>
        </w:rPr>
        <w:t xml:space="preserve"> و فضه پيامبر را زيارت كردند و هنگام بازگشت به هر يك مقدار غذا داد. آنان در راه خانه به نيازمندى برخوردند. على سهم خود را به او داد، </w:t>
      </w:r>
      <w:r>
        <w:rPr>
          <w:rtl/>
          <w:lang w:bidi="fa-IR"/>
        </w:rPr>
        <w:lastRenderedPageBreak/>
        <w:t xml:space="preserve">آنگاه يتيمى آمد، فاطمه غذايش را به او داد و... پس ‍ اسيرى آمد و فضه نيز غذايش به او بخشيد. آنگاه اين آيات نازل شد. </w:t>
      </w:r>
    </w:p>
    <w:p w:rsidR="00AE5D30" w:rsidRDefault="00AE5D30" w:rsidP="00BF1A2F">
      <w:pPr>
        <w:pStyle w:val="libFootnote0"/>
        <w:rPr>
          <w:rtl/>
          <w:lang w:bidi="fa-IR"/>
        </w:rPr>
      </w:pPr>
      <w:r>
        <w:rPr>
          <w:rtl/>
          <w:lang w:bidi="fa-IR"/>
        </w:rPr>
        <w:t xml:space="preserve">41- بحارالانوار، ج 35، ص 244 نقل از كشف الغمة. </w:t>
      </w:r>
    </w:p>
    <w:p w:rsidR="00AE5D30" w:rsidRDefault="00AE5D30" w:rsidP="00B779CE">
      <w:pPr>
        <w:pStyle w:val="libFootnote0"/>
        <w:rPr>
          <w:rtl/>
          <w:lang w:bidi="fa-IR"/>
        </w:rPr>
      </w:pPr>
      <w:r>
        <w:rPr>
          <w:rtl/>
          <w:lang w:bidi="fa-IR"/>
        </w:rPr>
        <w:t xml:space="preserve">42- الاصابة فى تمييز الصحابه، ج 8، ص 75، رديف 11628،، ج 4، ص 387، رديف 875، قال الذهبى كانه موضوع و ليس ما قاله ببعيد و الموضوعات، ج 1، ص 390. در مجمع البيان، ج 10، ص 405 و 406 به برخى از اشكالات ناصبى ها اشاره و پاسخ داده شده است. </w:t>
      </w:r>
    </w:p>
    <w:p w:rsidR="00AE5D30" w:rsidRPr="00B779CE" w:rsidRDefault="00AE5D30" w:rsidP="00B779CE">
      <w:pPr>
        <w:pStyle w:val="libFootnote0"/>
        <w:rPr>
          <w:rtl/>
        </w:rPr>
      </w:pPr>
      <w:r w:rsidRPr="00B779CE">
        <w:rPr>
          <w:rtl/>
        </w:rPr>
        <w:t xml:space="preserve">43- </w:t>
      </w:r>
      <w:r w:rsidR="00B779CE" w:rsidRPr="00B779CE">
        <w:rPr>
          <w:rFonts w:hint="cs"/>
          <w:rtl/>
        </w:rPr>
        <w:t>«</w:t>
      </w:r>
      <w:r w:rsidRPr="00B779CE">
        <w:rPr>
          <w:rStyle w:val="libHadeesFootnoteChar"/>
          <w:rtl/>
        </w:rPr>
        <w:t>اما تشكيك بعضى النواصب بان هذه السورة مكية فكيف نزلت عند وقوع القضية التى وقعت فى المدينة فمد فوع بما ذكره الشيخ امين الدين طبرسى قدس الله روحه بعد ان روى القصه بطولها و نزول الآية فيها عن ابن عباس و مجاهد و اين صالح حيث يقول: عن ابن عباس قال: انزلت بالمدينه البقره، ثم الانفال، ... ثم هل اتى</w:t>
      </w:r>
      <w:r w:rsidRPr="00B779CE">
        <w:rPr>
          <w:rFonts w:eastAsia="KFGQPC Uthman Taha Naskh"/>
          <w:rtl/>
        </w:rPr>
        <w:t>...</w:t>
      </w:r>
      <w:r w:rsidR="00B779CE" w:rsidRPr="00B779CE">
        <w:rPr>
          <w:rFonts w:eastAsia="KFGQPC Uthman Taha Naskh" w:hint="cs"/>
          <w:rtl/>
        </w:rPr>
        <w:t>»</w:t>
      </w:r>
    </w:p>
    <w:p w:rsidR="00AE5D30" w:rsidRDefault="00AE5D30" w:rsidP="00BF1A2F">
      <w:pPr>
        <w:pStyle w:val="libFootnote0"/>
        <w:rPr>
          <w:rtl/>
          <w:lang w:bidi="fa-IR"/>
        </w:rPr>
      </w:pPr>
      <w:r>
        <w:rPr>
          <w:rtl/>
          <w:lang w:bidi="fa-IR"/>
        </w:rPr>
        <w:t xml:space="preserve">44- بحارالانوار، ج 35، ص 256 و 255. </w:t>
      </w:r>
    </w:p>
    <w:p w:rsidR="00AE5D30" w:rsidRDefault="00AE5D30" w:rsidP="00BF1A2F">
      <w:pPr>
        <w:pStyle w:val="libFootnote0"/>
        <w:rPr>
          <w:rtl/>
          <w:lang w:bidi="fa-IR"/>
        </w:rPr>
      </w:pPr>
      <w:r>
        <w:rPr>
          <w:rtl/>
          <w:lang w:bidi="fa-IR"/>
        </w:rPr>
        <w:t xml:space="preserve">45- رياحين الشريعه، ج 1، ص 325 و 326. </w:t>
      </w:r>
    </w:p>
    <w:p w:rsidR="00AE5D30" w:rsidRDefault="00AE5D30" w:rsidP="00434FF4">
      <w:pPr>
        <w:pStyle w:val="libFootnote0"/>
        <w:rPr>
          <w:rtl/>
          <w:lang w:bidi="fa-IR"/>
        </w:rPr>
      </w:pPr>
      <w:r>
        <w:rPr>
          <w:rtl/>
          <w:lang w:bidi="fa-IR"/>
        </w:rPr>
        <w:t xml:space="preserve">46- </w:t>
      </w:r>
      <w:r w:rsidRPr="00434FF4">
        <w:rPr>
          <w:rStyle w:val="libHadeesFootnoteChar"/>
          <w:rtl/>
        </w:rPr>
        <w:t xml:space="preserve">و يقولون اذا اطعموهم </w:t>
      </w:r>
      <w:r w:rsidR="00434FF4" w:rsidRPr="00434FF4">
        <w:rPr>
          <w:rStyle w:val="libAlaemChar"/>
          <w:rFonts w:eastAsia="KFGQPC Uthman Taha Naskh" w:hint="cs"/>
          <w:rtl/>
        </w:rPr>
        <w:t>(</w:t>
      </w:r>
      <w:r w:rsidR="00434FF4" w:rsidRPr="00434FF4">
        <w:rPr>
          <w:rStyle w:val="libFootnoteAieChar"/>
          <w:rtl/>
          <w:lang w:bidi="fa-IR"/>
        </w:rPr>
        <w:t>إِنَّمَا نُطْعِمُكُمْ لِوَجْهِ اللَّهِ لَا نُرِيدُ مِنكُمْ جَزَاءً وَلَا شُكُورًا</w:t>
      </w:r>
      <w:r w:rsidR="00434FF4" w:rsidRPr="00434FF4">
        <w:rPr>
          <w:rStyle w:val="libAlaemChar"/>
          <w:rFonts w:eastAsia="KFGQPC Uthman Taha Naskh" w:hint="cs"/>
          <w:rtl/>
        </w:rPr>
        <w:t>)</w:t>
      </w:r>
      <w:r w:rsidRPr="00434FF4">
        <w:rPr>
          <w:rStyle w:val="libNormalChar"/>
          <w:rFonts w:eastAsia="KFGQPC Uthman Taha Naskh"/>
          <w:rtl/>
        </w:rPr>
        <w:t xml:space="preserve"> </w:t>
      </w:r>
      <w:r w:rsidRPr="00434FF4">
        <w:rPr>
          <w:rStyle w:val="libHadeesFootnoteChar"/>
          <w:rtl/>
        </w:rPr>
        <w:t>قال و الله ما قالوا هذا لهم و لكنهم اضمروه فى انفسهم فاخبر الله باضمار هم يقولون: لا نريد جزاء و تكافوننا به شكورا تثنون علينا به ولكنا انما اطعمناكم لوجه الله و طلب ثوابه</w:t>
      </w:r>
      <w:r>
        <w:rPr>
          <w:rtl/>
          <w:lang w:bidi="fa-IR"/>
        </w:rPr>
        <w:t xml:space="preserve">، امالى صدوق، ص 115. </w:t>
      </w:r>
    </w:p>
    <w:p w:rsidR="00AE5D30" w:rsidRDefault="00AE5D30" w:rsidP="00BF1A2F">
      <w:pPr>
        <w:pStyle w:val="libFootnote0"/>
        <w:rPr>
          <w:rtl/>
          <w:lang w:bidi="fa-IR"/>
        </w:rPr>
      </w:pPr>
      <w:r>
        <w:rPr>
          <w:rtl/>
          <w:lang w:bidi="fa-IR"/>
        </w:rPr>
        <w:t xml:space="preserve">47- جلوه هاى هنرى داستان هاى قرآن، ص 528. </w:t>
      </w:r>
    </w:p>
    <w:p w:rsidR="00AE5D30" w:rsidRDefault="00AE5D30" w:rsidP="00BF1A2F">
      <w:pPr>
        <w:pStyle w:val="libFootnote0"/>
        <w:rPr>
          <w:rtl/>
          <w:lang w:bidi="fa-IR"/>
        </w:rPr>
      </w:pPr>
      <w:r>
        <w:rPr>
          <w:rtl/>
          <w:lang w:bidi="fa-IR"/>
        </w:rPr>
        <w:t xml:space="preserve">48- سيره نبوى، ابن هشام، ج 2، ص 658. </w:t>
      </w:r>
    </w:p>
    <w:p w:rsidR="00AE5D30" w:rsidRPr="006B474F" w:rsidRDefault="00AE5D30" w:rsidP="00BF1A2F">
      <w:pPr>
        <w:pStyle w:val="libFootnote0"/>
        <w:rPr>
          <w:rtl/>
        </w:rPr>
      </w:pPr>
      <w:r>
        <w:rPr>
          <w:rtl/>
          <w:lang w:bidi="fa-IR"/>
        </w:rPr>
        <w:t xml:space="preserve">49- </w:t>
      </w:r>
      <w:r w:rsidR="006B474F">
        <w:rPr>
          <w:rFonts w:hint="cs"/>
          <w:rtl/>
          <w:lang w:bidi="fa-IR"/>
        </w:rPr>
        <w:t>«</w:t>
      </w:r>
      <w:r w:rsidRPr="006B474F">
        <w:rPr>
          <w:rStyle w:val="libHadeesFootnoteChar"/>
          <w:rtl/>
        </w:rPr>
        <w:t xml:space="preserve">لما قبض رسول الله </w:t>
      </w:r>
      <w:r w:rsidRPr="006B474F">
        <w:rPr>
          <w:rStyle w:val="libAlaemChar"/>
          <w:rtl/>
        </w:rPr>
        <w:t>صلى‌الله‌عليه‌وآله</w:t>
      </w:r>
      <w:r w:rsidRPr="006B474F">
        <w:rPr>
          <w:rStyle w:val="libHadeesFootnoteChar"/>
          <w:rtl/>
        </w:rPr>
        <w:t xml:space="preserve"> افتجع له الصغير و الكبير و كثر عليه البكاء و قل العزاء و عظم رزؤ ه على الاقرباء و بالاصحاب و الاولياء و الاحباب و الغربا و الانساب و لم نلق الاكل باك و باكية و ناب و نادبة</w:t>
      </w:r>
      <w:r w:rsidR="006B474F">
        <w:rPr>
          <w:rFonts w:eastAsia="KFGQPC Uthman Taha Naskh" w:hint="cs"/>
          <w:rtl/>
        </w:rPr>
        <w:t>»</w:t>
      </w:r>
      <w:r w:rsidR="006B474F" w:rsidRPr="006B474F">
        <w:rPr>
          <w:rFonts w:eastAsia="KFGQPC Uthman Taha Naskh" w:hint="cs"/>
          <w:rtl/>
        </w:rPr>
        <w:t xml:space="preserve"> </w:t>
      </w:r>
      <w:r w:rsidRPr="006B474F">
        <w:rPr>
          <w:rtl/>
        </w:rPr>
        <w:t xml:space="preserve">بحارالانوار، ج 43، ص 176. </w:t>
      </w:r>
    </w:p>
    <w:p w:rsidR="00AE5D30" w:rsidRDefault="00AE5D30" w:rsidP="006B474F">
      <w:pPr>
        <w:pStyle w:val="libFootnote0"/>
        <w:rPr>
          <w:rtl/>
          <w:lang w:bidi="fa-IR"/>
        </w:rPr>
      </w:pPr>
      <w:r>
        <w:rPr>
          <w:rtl/>
          <w:lang w:bidi="fa-IR"/>
        </w:rPr>
        <w:t xml:space="preserve">50- </w:t>
      </w:r>
      <w:r w:rsidR="006B474F">
        <w:rPr>
          <w:rFonts w:hint="cs"/>
          <w:rtl/>
          <w:lang w:bidi="fa-IR"/>
        </w:rPr>
        <w:t>«</w:t>
      </w:r>
      <w:r w:rsidRPr="006B474F">
        <w:rPr>
          <w:rStyle w:val="libHadeesFootnoteChar"/>
          <w:rtl/>
        </w:rPr>
        <w:t>ايها الضالون المكذبون! ماذا تقولون واى شى ء تريدون؟ يا عمر! اما تتقى الله تدخل على بيتى؟ ابحزبك الشيطان تخوفنى؟ و كان حزب الشيطان ضعيفا. ويحك ما هذه الجراءة على الله و على رسوله؟ تريدان تقطع نسله من الدنيا و تفنيه و تطفى ء نورالله؟ والله متم نوره و انتهاره لها طغيانك. يا عمر! اخرجنى و الزمك الحجه و كل ضال غوى. اما والله يا بن الخطاب لولا نى اكره ان يصيب البلاء من لا ذنب له، لعلمت انى ساقسم على الله ثم اجده سريع الاجابة، يا ابتاه يا رسول الله! هكذا كان يفعل بحبيبك و ابنتك؟</w:t>
      </w:r>
      <w:r w:rsidR="006B474F" w:rsidRPr="006B474F">
        <w:rPr>
          <w:rFonts w:eastAsia="KFGQPC Uthman Taha Naskh" w:hint="cs"/>
          <w:rtl/>
        </w:rPr>
        <w:t xml:space="preserve">» </w:t>
      </w:r>
      <w:r>
        <w:rPr>
          <w:rtl/>
          <w:lang w:bidi="fa-IR"/>
        </w:rPr>
        <w:t xml:space="preserve">اثبات الوصيه، ص 110، عوالم، ج 11، ص 401 و 409، بحارالانوار، ج 53، ص 18 و ج 8، ص 229، ص 268 و نهج الحياة، ص 137. </w:t>
      </w:r>
    </w:p>
    <w:p w:rsidR="00AE5D30" w:rsidRDefault="00AE5D30" w:rsidP="00BF1A2F">
      <w:pPr>
        <w:pStyle w:val="libFootnote0"/>
        <w:rPr>
          <w:rtl/>
          <w:lang w:bidi="fa-IR"/>
        </w:rPr>
      </w:pPr>
      <w:r>
        <w:rPr>
          <w:rtl/>
          <w:lang w:bidi="fa-IR"/>
        </w:rPr>
        <w:t xml:space="preserve">51- كوكب الدرى جزء اول، ص 135، بحارالانوار، ج 43، ص 198 و ج 8، ص 230 و چاپ كمپانى، نهج الحياة، ص 210 در رياحين الشريعه با تغيير عبارت مى خوانيم </w:t>
      </w:r>
      <w:r w:rsidRPr="006B474F">
        <w:rPr>
          <w:rStyle w:val="libFootnoteBoldChar"/>
          <w:rFonts w:eastAsia="KFGQPC Uthman Taha Naskh"/>
          <w:rtl/>
        </w:rPr>
        <w:t>(يا فضه خذينى فقد والله قتل ما فى احشايى من الحمل)</w:t>
      </w:r>
      <w:r>
        <w:rPr>
          <w:rStyle w:val="libAieChar"/>
          <w:rtl/>
          <w:lang w:bidi="fa-IR"/>
        </w:rPr>
        <w:t xml:space="preserve"> </w:t>
      </w:r>
      <w:r>
        <w:rPr>
          <w:rtl/>
          <w:lang w:bidi="fa-IR"/>
        </w:rPr>
        <w:t xml:space="preserve">ج 2، ص 325 و 326 و ج 1، ص 267. </w:t>
      </w:r>
    </w:p>
    <w:p w:rsidR="00AE5D30" w:rsidRDefault="00AE5D30" w:rsidP="00BF1A2F">
      <w:pPr>
        <w:pStyle w:val="libFootnote0"/>
        <w:rPr>
          <w:rtl/>
          <w:lang w:bidi="fa-IR"/>
        </w:rPr>
      </w:pPr>
      <w:r>
        <w:rPr>
          <w:rtl/>
          <w:lang w:bidi="fa-IR"/>
        </w:rPr>
        <w:lastRenderedPageBreak/>
        <w:t>52-</w:t>
      </w:r>
    </w:p>
    <w:tbl>
      <w:tblPr>
        <w:tblStyle w:val="TableGrid"/>
        <w:bidiVisual/>
        <w:tblW w:w="4562" w:type="pct"/>
        <w:tblInd w:w="384" w:type="dxa"/>
        <w:tblLook w:val="01E0"/>
      </w:tblPr>
      <w:tblGrid>
        <w:gridCol w:w="3798"/>
        <w:gridCol w:w="274"/>
        <w:gridCol w:w="3762"/>
      </w:tblGrid>
      <w:tr w:rsidR="00A13594" w:rsidTr="00A13594">
        <w:trPr>
          <w:trHeight w:val="350"/>
        </w:trPr>
        <w:tc>
          <w:tcPr>
            <w:tcW w:w="3798" w:type="dxa"/>
            <w:shd w:val="clear" w:color="auto" w:fill="auto"/>
          </w:tcPr>
          <w:p w:rsidR="00A13594" w:rsidRDefault="00A13594" w:rsidP="00F87380">
            <w:pPr>
              <w:pStyle w:val="libPoemFootnote"/>
            </w:pPr>
            <w:r>
              <w:rPr>
                <w:rtl/>
                <w:lang w:bidi="fa-IR"/>
              </w:rPr>
              <w:t>قال السليم قلت يا سلمان</w:t>
            </w:r>
            <w:r w:rsidRPr="00725071">
              <w:rPr>
                <w:rStyle w:val="libPoemTiniChar0"/>
                <w:rtl/>
              </w:rPr>
              <w:br/>
              <w:t> </w:t>
            </w:r>
          </w:p>
        </w:tc>
        <w:tc>
          <w:tcPr>
            <w:tcW w:w="274" w:type="dxa"/>
            <w:shd w:val="clear" w:color="auto" w:fill="auto"/>
          </w:tcPr>
          <w:p w:rsidR="00A13594" w:rsidRDefault="00A13594" w:rsidP="00F87380">
            <w:pPr>
              <w:pStyle w:val="libPoemFootnote"/>
              <w:rPr>
                <w:rtl/>
              </w:rPr>
            </w:pPr>
          </w:p>
        </w:tc>
        <w:tc>
          <w:tcPr>
            <w:tcW w:w="3762" w:type="dxa"/>
            <w:shd w:val="clear" w:color="auto" w:fill="auto"/>
          </w:tcPr>
          <w:p w:rsidR="00A13594" w:rsidRDefault="00A13594" w:rsidP="00F87380">
            <w:pPr>
              <w:pStyle w:val="libPoemFootnote"/>
            </w:pPr>
            <w:r>
              <w:rPr>
                <w:rtl/>
                <w:lang w:bidi="fa-IR"/>
              </w:rPr>
              <w:t>هل هجموا و لم يك استيذان</w:t>
            </w:r>
            <w:r w:rsidRPr="00725071">
              <w:rPr>
                <w:rStyle w:val="libPoemTiniChar0"/>
                <w:rtl/>
              </w:rPr>
              <w:br/>
              <w:t> </w:t>
            </w:r>
          </w:p>
        </w:tc>
      </w:tr>
      <w:tr w:rsidR="00A13594" w:rsidTr="00A13594">
        <w:tblPrEx>
          <w:tblLook w:val="04A0"/>
        </w:tblPrEx>
        <w:trPr>
          <w:trHeight w:val="350"/>
        </w:trPr>
        <w:tc>
          <w:tcPr>
            <w:tcW w:w="3798" w:type="dxa"/>
          </w:tcPr>
          <w:p w:rsidR="00A13594" w:rsidRDefault="00A13594" w:rsidP="00A13594">
            <w:pPr>
              <w:pStyle w:val="libPoemFootnote"/>
            </w:pPr>
            <w:r>
              <w:rPr>
                <w:rtl/>
                <w:lang w:bidi="fa-IR"/>
              </w:rPr>
              <w:t>فقل اى و عزت ا</w:t>
            </w:r>
            <w:r>
              <w:rPr>
                <w:rFonts w:hint="cs"/>
                <w:rtl/>
                <w:lang w:bidi="fa-IR"/>
              </w:rPr>
              <w:t>ل</w:t>
            </w:r>
            <w:r>
              <w:rPr>
                <w:rtl/>
                <w:lang w:bidi="fa-IR"/>
              </w:rPr>
              <w:t>جبار</w:t>
            </w:r>
            <w:r w:rsidRPr="00725071">
              <w:rPr>
                <w:rStyle w:val="libPoemTiniChar0"/>
                <w:rtl/>
              </w:rPr>
              <w:br/>
              <w:t> </w:t>
            </w:r>
          </w:p>
        </w:tc>
        <w:tc>
          <w:tcPr>
            <w:tcW w:w="274" w:type="dxa"/>
          </w:tcPr>
          <w:p w:rsidR="00A13594" w:rsidRDefault="00A13594" w:rsidP="00F87380">
            <w:pPr>
              <w:pStyle w:val="libPoemFootnote"/>
              <w:rPr>
                <w:rtl/>
              </w:rPr>
            </w:pPr>
          </w:p>
        </w:tc>
        <w:tc>
          <w:tcPr>
            <w:tcW w:w="3762" w:type="dxa"/>
          </w:tcPr>
          <w:p w:rsidR="00A13594" w:rsidRDefault="00A13594" w:rsidP="00F87380">
            <w:pPr>
              <w:pStyle w:val="libPoemFootnote"/>
            </w:pPr>
            <w:r>
              <w:rPr>
                <w:rFonts w:hint="cs"/>
                <w:rtl/>
                <w:lang w:bidi="fa-IR"/>
              </w:rPr>
              <w:t>و ما</w:t>
            </w:r>
            <w:r>
              <w:rPr>
                <w:rtl/>
                <w:lang w:bidi="fa-IR"/>
              </w:rPr>
              <w:t xml:space="preserve"> على الزهرا</w:t>
            </w:r>
            <w:r>
              <w:rPr>
                <w:rFonts w:hint="cs"/>
                <w:rtl/>
                <w:lang w:bidi="fa-IR"/>
              </w:rPr>
              <w:t>ء</w:t>
            </w:r>
            <w:r>
              <w:rPr>
                <w:rtl/>
                <w:lang w:bidi="fa-IR"/>
              </w:rPr>
              <w:t xml:space="preserve"> من خمار</w:t>
            </w:r>
            <w:r w:rsidRPr="00725071">
              <w:rPr>
                <w:rStyle w:val="libPoemTiniChar0"/>
                <w:rtl/>
              </w:rPr>
              <w:br/>
              <w:t> </w:t>
            </w:r>
          </w:p>
        </w:tc>
      </w:tr>
      <w:tr w:rsidR="00A13594" w:rsidTr="00A13594">
        <w:tblPrEx>
          <w:tblLook w:val="04A0"/>
        </w:tblPrEx>
        <w:trPr>
          <w:trHeight w:val="350"/>
        </w:trPr>
        <w:tc>
          <w:tcPr>
            <w:tcW w:w="3798" w:type="dxa"/>
          </w:tcPr>
          <w:p w:rsidR="00A13594" w:rsidRDefault="00A13594" w:rsidP="00A13594">
            <w:pPr>
              <w:pStyle w:val="libPoemFootnote"/>
            </w:pPr>
            <w:r>
              <w:rPr>
                <w:rtl/>
                <w:lang w:bidi="fa-IR"/>
              </w:rPr>
              <w:t xml:space="preserve">لكنها لاذت </w:t>
            </w:r>
            <w:r>
              <w:rPr>
                <w:rFonts w:hint="cs"/>
                <w:rtl/>
                <w:lang w:bidi="fa-IR"/>
              </w:rPr>
              <w:t>وراء</w:t>
            </w:r>
            <w:r>
              <w:rPr>
                <w:rtl/>
                <w:lang w:bidi="fa-IR"/>
              </w:rPr>
              <w:t xml:space="preserve"> الباب</w:t>
            </w:r>
            <w:r w:rsidRPr="00725071">
              <w:rPr>
                <w:rStyle w:val="libPoemTiniChar0"/>
                <w:rtl/>
              </w:rPr>
              <w:br/>
              <w:t> </w:t>
            </w:r>
          </w:p>
        </w:tc>
        <w:tc>
          <w:tcPr>
            <w:tcW w:w="274" w:type="dxa"/>
          </w:tcPr>
          <w:p w:rsidR="00A13594" w:rsidRDefault="00A13594" w:rsidP="00F87380">
            <w:pPr>
              <w:pStyle w:val="libPoemFootnote"/>
              <w:rPr>
                <w:rtl/>
              </w:rPr>
            </w:pPr>
          </w:p>
        </w:tc>
        <w:tc>
          <w:tcPr>
            <w:tcW w:w="3762" w:type="dxa"/>
          </w:tcPr>
          <w:p w:rsidR="00A13594" w:rsidRDefault="00A13594" w:rsidP="00F87380">
            <w:pPr>
              <w:pStyle w:val="libPoemFootnote"/>
            </w:pPr>
            <w:r>
              <w:rPr>
                <w:rtl/>
                <w:lang w:bidi="fa-IR"/>
              </w:rPr>
              <w:t>رعاية للستر و الحجاب</w:t>
            </w:r>
            <w:r w:rsidRPr="00725071">
              <w:rPr>
                <w:rStyle w:val="libPoemTiniChar0"/>
                <w:rtl/>
              </w:rPr>
              <w:br/>
              <w:t> </w:t>
            </w:r>
          </w:p>
        </w:tc>
      </w:tr>
      <w:tr w:rsidR="00A13594" w:rsidTr="00A13594">
        <w:tblPrEx>
          <w:tblLook w:val="04A0"/>
        </w:tblPrEx>
        <w:trPr>
          <w:trHeight w:val="350"/>
        </w:trPr>
        <w:tc>
          <w:tcPr>
            <w:tcW w:w="3798" w:type="dxa"/>
          </w:tcPr>
          <w:p w:rsidR="00A13594" w:rsidRDefault="00A13594" w:rsidP="00F87380">
            <w:pPr>
              <w:pStyle w:val="libPoemFootnote"/>
            </w:pPr>
            <w:r>
              <w:rPr>
                <w:rtl/>
                <w:lang w:bidi="fa-IR"/>
              </w:rPr>
              <w:t>فمذرا وها عصروها عصره</w:t>
            </w:r>
            <w:r w:rsidRPr="00725071">
              <w:rPr>
                <w:rStyle w:val="libPoemTiniChar0"/>
                <w:rtl/>
              </w:rPr>
              <w:br/>
              <w:t> </w:t>
            </w:r>
          </w:p>
        </w:tc>
        <w:tc>
          <w:tcPr>
            <w:tcW w:w="274" w:type="dxa"/>
          </w:tcPr>
          <w:p w:rsidR="00A13594" w:rsidRDefault="00A13594" w:rsidP="00F87380">
            <w:pPr>
              <w:pStyle w:val="libPoemFootnote"/>
              <w:rPr>
                <w:rtl/>
              </w:rPr>
            </w:pPr>
          </w:p>
        </w:tc>
        <w:tc>
          <w:tcPr>
            <w:tcW w:w="3762" w:type="dxa"/>
          </w:tcPr>
          <w:p w:rsidR="00A13594" w:rsidRDefault="00A13594" w:rsidP="00F87380">
            <w:pPr>
              <w:pStyle w:val="libPoemFootnote"/>
            </w:pPr>
            <w:r>
              <w:rPr>
                <w:rtl/>
                <w:lang w:bidi="fa-IR"/>
              </w:rPr>
              <w:t>كاد</w:t>
            </w:r>
            <w:r>
              <w:rPr>
                <w:rFonts w:hint="cs"/>
                <w:rtl/>
                <w:lang w:bidi="fa-IR"/>
              </w:rPr>
              <w:t>ت</w:t>
            </w:r>
            <w:r>
              <w:rPr>
                <w:rtl/>
                <w:lang w:bidi="fa-IR"/>
              </w:rPr>
              <w:t xml:space="preserve"> بنفسى ان تموت حسرة</w:t>
            </w:r>
            <w:r w:rsidRPr="00725071">
              <w:rPr>
                <w:rStyle w:val="libPoemTiniChar0"/>
                <w:rtl/>
              </w:rPr>
              <w:br/>
              <w:t> </w:t>
            </w:r>
          </w:p>
        </w:tc>
      </w:tr>
      <w:tr w:rsidR="00A13594" w:rsidTr="00A13594">
        <w:tblPrEx>
          <w:tblLook w:val="04A0"/>
        </w:tblPrEx>
        <w:trPr>
          <w:trHeight w:val="350"/>
        </w:trPr>
        <w:tc>
          <w:tcPr>
            <w:tcW w:w="3798" w:type="dxa"/>
          </w:tcPr>
          <w:p w:rsidR="00A13594" w:rsidRDefault="00A13594" w:rsidP="00F87380">
            <w:pPr>
              <w:pStyle w:val="libPoemFootnote"/>
            </w:pPr>
            <w:r>
              <w:rPr>
                <w:rtl/>
                <w:lang w:bidi="fa-IR"/>
              </w:rPr>
              <w:t>تصيح يا فضة اسندينى</w:t>
            </w:r>
            <w:r w:rsidRPr="00725071">
              <w:rPr>
                <w:rStyle w:val="libPoemTiniChar0"/>
                <w:rtl/>
              </w:rPr>
              <w:br/>
              <w:t> </w:t>
            </w:r>
          </w:p>
        </w:tc>
        <w:tc>
          <w:tcPr>
            <w:tcW w:w="274" w:type="dxa"/>
          </w:tcPr>
          <w:p w:rsidR="00A13594" w:rsidRDefault="00A13594" w:rsidP="00F87380">
            <w:pPr>
              <w:pStyle w:val="libPoemFootnote"/>
              <w:rPr>
                <w:rtl/>
              </w:rPr>
            </w:pPr>
          </w:p>
        </w:tc>
        <w:tc>
          <w:tcPr>
            <w:tcW w:w="3762" w:type="dxa"/>
          </w:tcPr>
          <w:p w:rsidR="00A13594" w:rsidRDefault="00A13594" w:rsidP="00F87380">
            <w:pPr>
              <w:pStyle w:val="libPoemFootnote"/>
            </w:pPr>
            <w:r>
              <w:rPr>
                <w:rtl/>
                <w:lang w:bidi="fa-IR"/>
              </w:rPr>
              <w:t>و قد و ربى قتلوا جنينى</w:t>
            </w:r>
            <w:r w:rsidRPr="00725071">
              <w:rPr>
                <w:rStyle w:val="libPoemTiniChar0"/>
                <w:rtl/>
              </w:rPr>
              <w:br/>
              <w:t> </w:t>
            </w:r>
          </w:p>
        </w:tc>
      </w:tr>
    </w:tbl>
    <w:p w:rsidR="00AE5D30" w:rsidRDefault="00AE5D30" w:rsidP="00A13594">
      <w:pPr>
        <w:pStyle w:val="libFootnote0"/>
        <w:rPr>
          <w:rtl/>
          <w:lang w:bidi="fa-IR"/>
        </w:rPr>
      </w:pPr>
      <w:r>
        <w:rPr>
          <w:rtl/>
          <w:lang w:bidi="fa-IR"/>
        </w:rPr>
        <w:t xml:space="preserve">(رياحية الشريعة، ج 1، ص 269 و منابع قبل). </w:t>
      </w:r>
    </w:p>
    <w:p w:rsidR="00AE5D30" w:rsidRDefault="00AE5D30" w:rsidP="00A13594">
      <w:pPr>
        <w:pStyle w:val="libFootnote0"/>
        <w:rPr>
          <w:rtl/>
          <w:lang w:bidi="fa-IR"/>
        </w:rPr>
      </w:pPr>
      <w:r>
        <w:rPr>
          <w:rtl/>
          <w:lang w:bidi="fa-IR"/>
        </w:rPr>
        <w:t xml:space="preserve">53- </w:t>
      </w:r>
      <w:r w:rsidR="00A13594">
        <w:rPr>
          <w:rFonts w:hint="cs"/>
          <w:rtl/>
          <w:lang w:bidi="fa-IR"/>
        </w:rPr>
        <w:t>«</w:t>
      </w:r>
      <w:r w:rsidR="00A13594" w:rsidRPr="00A13594">
        <w:rPr>
          <w:rStyle w:val="libHadeesFootnoteChar"/>
          <w:rtl/>
        </w:rPr>
        <w:t>اِذا تَوَفَّيْتُ لا تُعْلِمْ اِلاّ اُمَّ سَلَمَةَ وَ اُمَّ اُيْمَنَ وَ فِضَّةَ وَ مِنَ الرِّجالِ اَبْنَيَّ وَ الْعَبّاسَ وَ سَلْمانَ وَ عَمّاراً وَ المِقْدادُ وَ اَبّاذَرَ وَ حُذَيْفَةَ وَ لا تُدْفِنِّي اِلاّ لَيْلاً وَ لا تُعْلِمْ قَبْرِي اَحَداً</w:t>
      </w:r>
      <w:r>
        <w:rPr>
          <w:rtl/>
          <w:lang w:bidi="fa-IR"/>
        </w:rPr>
        <w:t>.</w:t>
      </w:r>
      <w:r w:rsidR="00A13594">
        <w:rPr>
          <w:rFonts w:hint="cs"/>
          <w:rtl/>
          <w:lang w:bidi="fa-IR"/>
        </w:rPr>
        <w:t>»</w:t>
      </w:r>
      <w:r>
        <w:rPr>
          <w:rtl/>
          <w:lang w:bidi="fa-IR"/>
        </w:rPr>
        <w:t xml:space="preserve"> دلايل الامامة، طبرى، ص 44، بحارالانوار، ج 81، ص 310 و ج 43 ص 208، و 179، بيت الاحزان، ص 176، كوكب درى، ج 1، ص 176، مستدرك وسايل، ج 2، ص 186. </w:t>
      </w:r>
    </w:p>
    <w:p w:rsidR="00AE5D30" w:rsidRDefault="00AE5D30" w:rsidP="00A13594">
      <w:pPr>
        <w:pStyle w:val="libFootnote0"/>
        <w:rPr>
          <w:rtl/>
          <w:lang w:bidi="fa-IR"/>
        </w:rPr>
      </w:pPr>
      <w:r>
        <w:rPr>
          <w:rtl/>
          <w:lang w:bidi="fa-IR"/>
        </w:rPr>
        <w:t xml:space="preserve">54- </w:t>
      </w:r>
      <w:r w:rsidR="00A13594">
        <w:rPr>
          <w:rFonts w:hint="cs"/>
          <w:rtl/>
          <w:lang w:bidi="fa-IR"/>
        </w:rPr>
        <w:t>«</w:t>
      </w:r>
      <w:r w:rsidR="00A13594" w:rsidRPr="00A13594">
        <w:rPr>
          <w:rStyle w:val="libHadeesFootnoteChar"/>
          <w:rtl/>
        </w:rPr>
        <w:t>فَلَمَّا سَمِعَتْ كَلاَمِي تَغَرْغَرَتْ عَيْنَاهَا بِالدُّمُوعِ ثُمَّ اِنْتَحَبَتْ نَادِبَةً وَ قَالَتْ يَا وَرَقَةَ بْنَ عَبْدِ اَللَّهِ هَيَّجْتَ عَلَيَّ حُزْناً سَاكِناً وَ أَشْجَاناً فِي فُؤَادِي كَانَتْ كَامِنَةً</w:t>
      </w:r>
      <w:r w:rsidR="00A13594" w:rsidRPr="00A13594">
        <w:rPr>
          <w:rFonts w:eastAsia="KFGQPC Uthman Taha Naskh" w:hint="cs"/>
          <w:rtl/>
        </w:rPr>
        <w:t>»</w:t>
      </w:r>
      <w:r>
        <w:rPr>
          <w:rtl/>
          <w:lang w:bidi="fa-IR"/>
        </w:rPr>
        <w:t xml:space="preserve">، بحارالانوار، ج 10، ص 174. </w:t>
      </w:r>
    </w:p>
    <w:p w:rsidR="00AE5D30" w:rsidRDefault="00AE5D30" w:rsidP="00BF1A2F">
      <w:pPr>
        <w:pStyle w:val="libFootnote0"/>
        <w:rPr>
          <w:rtl/>
          <w:lang w:bidi="fa-IR"/>
        </w:rPr>
      </w:pPr>
      <w:r>
        <w:rPr>
          <w:rtl/>
          <w:lang w:bidi="fa-IR"/>
        </w:rPr>
        <w:t xml:space="preserve">55- بحارالانوار، ج 10، ص 174؛ و رياحين الشريعه، ج 2، ص 317. </w:t>
      </w:r>
    </w:p>
    <w:p w:rsidR="00AE5D30" w:rsidRDefault="00AE5D30" w:rsidP="00BF1A2F">
      <w:pPr>
        <w:pStyle w:val="libFootnote0"/>
        <w:rPr>
          <w:rtl/>
          <w:lang w:bidi="fa-IR"/>
        </w:rPr>
      </w:pPr>
      <w:r>
        <w:rPr>
          <w:rtl/>
          <w:lang w:bidi="fa-IR"/>
        </w:rPr>
        <w:t xml:space="preserve">56- بحارالانوار، ج 10، ص 174؛ و رياحين الشريعه، ج 2، ص 317. </w:t>
      </w:r>
    </w:p>
    <w:p w:rsidR="00AE5D30" w:rsidRDefault="00AE5D30" w:rsidP="00BF1A2F">
      <w:pPr>
        <w:pStyle w:val="libFootnote0"/>
        <w:rPr>
          <w:rtl/>
          <w:lang w:bidi="fa-IR"/>
        </w:rPr>
      </w:pPr>
      <w:r>
        <w:rPr>
          <w:rtl/>
          <w:lang w:bidi="fa-IR"/>
        </w:rPr>
        <w:t xml:space="preserve">57- سيره نبوى، ابن هشام، ج 2، ص 658. </w:t>
      </w:r>
    </w:p>
    <w:p w:rsidR="00AE5D30" w:rsidRDefault="00AE5D30" w:rsidP="00BF1A2F">
      <w:pPr>
        <w:pStyle w:val="libFootnote0"/>
        <w:rPr>
          <w:rtl/>
          <w:lang w:bidi="fa-IR"/>
        </w:rPr>
      </w:pPr>
      <w:r>
        <w:rPr>
          <w:rtl/>
          <w:lang w:bidi="fa-IR"/>
        </w:rPr>
        <w:t xml:space="preserve">58- بحارالانوار، ج 43، ص 175. </w:t>
      </w:r>
    </w:p>
    <w:p w:rsidR="00AE5D30" w:rsidRDefault="00AE5D30" w:rsidP="00950B1D">
      <w:pPr>
        <w:pStyle w:val="libFootnote0"/>
        <w:rPr>
          <w:rtl/>
          <w:lang w:bidi="fa-IR"/>
        </w:rPr>
      </w:pPr>
      <w:r>
        <w:rPr>
          <w:rtl/>
          <w:lang w:bidi="fa-IR"/>
        </w:rPr>
        <w:t xml:space="preserve">59- </w:t>
      </w:r>
      <w:r w:rsidR="00950B1D">
        <w:rPr>
          <w:rFonts w:hint="cs"/>
          <w:rtl/>
          <w:lang w:bidi="fa-IR"/>
        </w:rPr>
        <w:t>«</w:t>
      </w:r>
      <w:r w:rsidR="00950B1D" w:rsidRPr="00950B1D">
        <w:rPr>
          <w:rStyle w:val="libHadeesFootnoteChar"/>
          <w:rtl/>
        </w:rPr>
        <w:t>رُفِعَتْ قُوَّتِ</w:t>
      </w:r>
      <w:r w:rsidR="00950B1D" w:rsidRPr="00950B1D">
        <w:rPr>
          <w:rStyle w:val="libHadeesFootnoteChar"/>
          <w:rFonts w:hint="cs"/>
          <w:rtl/>
        </w:rPr>
        <w:t>ی</w:t>
      </w:r>
      <w:r w:rsidR="00950B1D" w:rsidRPr="00950B1D">
        <w:rPr>
          <w:rStyle w:val="libHadeesFootnoteChar"/>
          <w:rtl/>
        </w:rPr>
        <w:t xml:space="preserve"> وَ خَانَنِ</w:t>
      </w:r>
      <w:r w:rsidR="00950B1D" w:rsidRPr="00950B1D">
        <w:rPr>
          <w:rStyle w:val="libHadeesFootnoteChar"/>
          <w:rFonts w:hint="cs"/>
          <w:rtl/>
        </w:rPr>
        <w:t>ی</w:t>
      </w:r>
      <w:r w:rsidR="00950B1D" w:rsidRPr="00950B1D">
        <w:rPr>
          <w:rStyle w:val="libHadeesFootnoteChar"/>
          <w:rtl/>
        </w:rPr>
        <w:t xml:space="preserve"> جِلْدِ</w:t>
      </w:r>
      <w:r w:rsidR="00950B1D" w:rsidRPr="00950B1D">
        <w:rPr>
          <w:rStyle w:val="libHadeesFootnoteChar"/>
          <w:rFonts w:hint="cs"/>
          <w:rtl/>
        </w:rPr>
        <w:t>ی</w:t>
      </w:r>
      <w:r w:rsidR="00950B1D" w:rsidRPr="00950B1D">
        <w:rPr>
          <w:rStyle w:val="libHadeesFootnoteChar"/>
          <w:rtl/>
        </w:rPr>
        <w:t xml:space="preserve"> وَ شَمَتَ بِ</w:t>
      </w:r>
      <w:r w:rsidR="00950B1D" w:rsidRPr="00950B1D">
        <w:rPr>
          <w:rStyle w:val="libHadeesFootnoteChar"/>
          <w:rFonts w:hint="cs"/>
          <w:rtl/>
        </w:rPr>
        <w:t>ی</w:t>
      </w:r>
      <w:r w:rsidR="00950B1D" w:rsidRPr="00950B1D">
        <w:rPr>
          <w:rStyle w:val="libHadeesFootnoteChar"/>
          <w:rtl/>
        </w:rPr>
        <w:t xml:space="preserve"> عَدُوِّ</w:t>
      </w:r>
      <w:r w:rsidR="00950B1D" w:rsidRPr="00950B1D">
        <w:rPr>
          <w:rStyle w:val="libHadeesFootnoteChar"/>
          <w:rFonts w:hint="cs"/>
          <w:rtl/>
        </w:rPr>
        <w:t>ی</w:t>
      </w:r>
      <w:r w:rsidR="00950B1D" w:rsidRPr="00950B1D">
        <w:rPr>
          <w:rStyle w:val="libHadeesFootnoteChar"/>
          <w:rtl/>
        </w:rPr>
        <w:t xml:space="preserve"> وَ الْکَمَدُ قَاتِلِ</w:t>
      </w:r>
      <w:r w:rsidR="00950B1D" w:rsidRPr="00950B1D">
        <w:rPr>
          <w:rStyle w:val="libHadeesFootnoteChar"/>
          <w:rFonts w:hint="cs"/>
          <w:rtl/>
        </w:rPr>
        <w:t>ی</w:t>
      </w:r>
      <w:r w:rsidR="00950B1D" w:rsidRPr="00950B1D">
        <w:rPr>
          <w:rStyle w:val="libHadeesFootnoteChar"/>
          <w:rtl/>
        </w:rPr>
        <w:t xml:space="preserve"> </w:t>
      </w:r>
      <w:r w:rsidR="00950B1D" w:rsidRPr="00950B1D">
        <w:rPr>
          <w:rStyle w:val="libHadeesFootnoteChar"/>
          <w:rFonts w:hint="cs"/>
          <w:rtl/>
        </w:rPr>
        <w:t>یَ</w:t>
      </w:r>
      <w:r w:rsidR="00950B1D" w:rsidRPr="00950B1D">
        <w:rPr>
          <w:rStyle w:val="libHadeesFootnoteChar"/>
          <w:rFonts w:hint="eastAsia"/>
          <w:rtl/>
        </w:rPr>
        <w:t>ا</w:t>
      </w:r>
      <w:r w:rsidR="00950B1D" w:rsidRPr="00950B1D">
        <w:rPr>
          <w:rStyle w:val="libHadeesFootnoteChar"/>
          <w:rtl/>
        </w:rPr>
        <w:t xml:space="preserve"> أَبَتَاهْ بَقِ</w:t>
      </w:r>
      <w:r w:rsidR="00950B1D" w:rsidRPr="00950B1D">
        <w:rPr>
          <w:rStyle w:val="libHadeesFootnoteChar"/>
          <w:rFonts w:hint="cs"/>
          <w:rtl/>
        </w:rPr>
        <w:t>ی</w:t>
      </w:r>
      <w:r w:rsidR="00950B1D" w:rsidRPr="00950B1D">
        <w:rPr>
          <w:rStyle w:val="libHadeesFootnoteChar"/>
          <w:rFonts w:hint="eastAsia"/>
          <w:rtl/>
        </w:rPr>
        <w:t>تُ</w:t>
      </w:r>
      <w:r w:rsidR="00950B1D" w:rsidRPr="00950B1D">
        <w:rPr>
          <w:rStyle w:val="libHadeesFootnoteChar"/>
          <w:rtl/>
        </w:rPr>
        <w:t xml:space="preserve"> وَالِهَةً وَحِ</w:t>
      </w:r>
      <w:r w:rsidR="00950B1D" w:rsidRPr="00950B1D">
        <w:rPr>
          <w:rStyle w:val="libHadeesFootnoteChar"/>
          <w:rFonts w:hint="cs"/>
          <w:rtl/>
        </w:rPr>
        <w:t>ی</w:t>
      </w:r>
      <w:r w:rsidR="00950B1D" w:rsidRPr="00950B1D">
        <w:rPr>
          <w:rStyle w:val="libHadeesFootnoteChar"/>
          <w:rFonts w:hint="eastAsia"/>
          <w:rtl/>
        </w:rPr>
        <w:t>دَةً</w:t>
      </w:r>
      <w:r w:rsidR="00950B1D" w:rsidRPr="00950B1D">
        <w:rPr>
          <w:rStyle w:val="libHadeesFootnoteChar"/>
          <w:rtl/>
        </w:rPr>
        <w:t xml:space="preserve"> وَ حَ</w:t>
      </w:r>
      <w:r w:rsidR="00950B1D" w:rsidRPr="00950B1D">
        <w:rPr>
          <w:rStyle w:val="libHadeesFootnoteChar"/>
          <w:rFonts w:hint="cs"/>
          <w:rtl/>
        </w:rPr>
        <w:t>یْ</w:t>
      </w:r>
      <w:r w:rsidR="00950B1D" w:rsidRPr="00950B1D">
        <w:rPr>
          <w:rStyle w:val="libHadeesFootnoteChar"/>
          <w:rFonts w:hint="eastAsia"/>
          <w:rtl/>
        </w:rPr>
        <w:t>رَانَةً</w:t>
      </w:r>
      <w:r w:rsidR="00950B1D" w:rsidRPr="00950B1D">
        <w:rPr>
          <w:rStyle w:val="libHadeesFootnoteChar"/>
          <w:rtl/>
        </w:rPr>
        <w:t xml:space="preserve"> فَرِ</w:t>
      </w:r>
      <w:r w:rsidR="00950B1D" w:rsidRPr="00950B1D">
        <w:rPr>
          <w:rStyle w:val="libHadeesFootnoteChar"/>
          <w:rFonts w:hint="cs"/>
          <w:rtl/>
        </w:rPr>
        <w:t>ی</w:t>
      </w:r>
      <w:r w:rsidR="00950B1D" w:rsidRPr="00950B1D">
        <w:rPr>
          <w:rStyle w:val="libHadeesFootnoteChar"/>
          <w:rFonts w:hint="eastAsia"/>
          <w:rtl/>
        </w:rPr>
        <w:t>دَةً</w:t>
      </w:r>
      <w:r w:rsidR="00950B1D" w:rsidRPr="00950B1D">
        <w:rPr>
          <w:rStyle w:val="libHadeesFootnoteChar"/>
          <w:rtl/>
        </w:rPr>
        <w:t xml:space="preserve"> فَقَدِ انْخَمَدَ صَوْتِ</w:t>
      </w:r>
      <w:r w:rsidR="00950B1D" w:rsidRPr="00950B1D">
        <w:rPr>
          <w:rStyle w:val="libHadeesFootnoteChar"/>
          <w:rFonts w:hint="cs"/>
          <w:rtl/>
        </w:rPr>
        <w:t>ی</w:t>
      </w:r>
      <w:r w:rsidR="00950B1D" w:rsidRPr="00950B1D">
        <w:rPr>
          <w:rStyle w:val="libHadeesFootnoteChar"/>
          <w:rtl/>
        </w:rPr>
        <w:t xml:space="preserve"> وَ انْقَطَعَ ظَهْرِ</w:t>
      </w:r>
      <w:r w:rsidR="00950B1D" w:rsidRPr="00950B1D">
        <w:rPr>
          <w:rStyle w:val="libHadeesFootnoteChar"/>
          <w:rFonts w:hint="cs"/>
          <w:rtl/>
        </w:rPr>
        <w:t>ی</w:t>
      </w:r>
      <w:r w:rsidR="00950B1D" w:rsidRPr="00950B1D">
        <w:rPr>
          <w:rStyle w:val="libHadeesFootnoteChar"/>
          <w:rtl/>
        </w:rPr>
        <w:t xml:space="preserve"> وَ تَنَغَّصَ عَ</w:t>
      </w:r>
      <w:r w:rsidR="00950B1D" w:rsidRPr="00950B1D">
        <w:rPr>
          <w:rStyle w:val="libHadeesFootnoteChar"/>
          <w:rFonts w:hint="cs"/>
          <w:rtl/>
        </w:rPr>
        <w:t>یْ</w:t>
      </w:r>
      <w:r w:rsidR="00950B1D" w:rsidRPr="00950B1D">
        <w:rPr>
          <w:rStyle w:val="libHadeesFootnoteChar"/>
          <w:rFonts w:hint="eastAsia"/>
          <w:rtl/>
        </w:rPr>
        <w:t>شِ</w:t>
      </w:r>
      <w:r w:rsidR="00950B1D" w:rsidRPr="00950B1D">
        <w:rPr>
          <w:rStyle w:val="libHadeesFootnoteChar"/>
          <w:rFonts w:hint="cs"/>
          <w:rtl/>
        </w:rPr>
        <w:t>ی</w:t>
      </w:r>
      <w:r w:rsidR="00950B1D" w:rsidRPr="00950B1D">
        <w:rPr>
          <w:rStyle w:val="libHadeesFootnoteChar"/>
          <w:rtl/>
        </w:rPr>
        <w:t xml:space="preserve"> وَ تَکَدَّرَ دَهْرِ</w:t>
      </w:r>
      <w:r w:rsidR="00950B1D" w:rsidRPr="00950B1D">
        <w:rPr>
          <w:rStyle w:val="libHadeesFootnoteChar"/>
          <w:rFonts w:hint="cs"/>
          <w:rtl/>
        </w:rPr>
        <w:t>ی</w:t>
      </w:r>
      <w:r w:rsidR="00950B1D" w:rsidRPr="00950B1D">
        <w:rPr>
          <w:rStyle w:val="libHadeesFootnoteChar"/>
          <w:rFonts w:hint="eastAsia"/>
          <w:rtl/>
        </w:rPr>
        <w:t>فَمَا</w:t>
      </w:r>
      <w:r w:rsidR="00950B1D" w:rsidRPr="00950B1D">
        <w:rPr>
          <w:rStyle w:val="libHadeesFootnoteChar"/>
          <w:rtl/>
        </w:rPr>
        <w:t xml:space="preserve"> أَجِدُ </w:t>
      </w:r>
      <w:r w:rsidR="00950B1D" w:rsidRPr="00950B1D">
        <w:rPr>
          <w:rStyle w:val="libHadeesFootnoteChar"/>
          <w:rFonts w:hint="cs"/>
          <w:rtl/>
        </w:rPr>
        <w:t>یَ</w:t>
      </w:r>
      <w:r w:rsidR="00950B1D" w:rsidRPr="00950B1D">
        <w:rPr>
          <w:rStyle w:val="libHadeesFootnoteChar"/>
          <w:rFonts w:hint="eastAsia"/>
          <w:rtl/>
        </w:rPr>
        <w:t>ا</w:t>
      </w:r>
      <w:r w:rsidR="00950B1D" w:rsidRPr="00950B1D">
        <w:rPr>
          <w:rStyle w:val="libHadeesFootnoteChar"/>
          <w:rtl/>
        </w:rPr>
        <w:t xml:space="preserve"> أَ</w:t>
      </w:r>
      <w:r w:rsidR="00950B1D" w:rsidRPr="00950B1D">
        <w:rPr>
          <w:rStyle w:val="libHadeesFootnoteChar"/>
          <w:rFonts w:hint="eastAsia"/>
          <w:rtl/>
        </w:rPr>
        <w:t>بَتَاهْ</w:t>
      </w:r>
      <w:r w:rsidR="00950B1D" w:rsidRPr="00950B1D">
        <w:rPr>
          <w:rStyle w:val="libHadeesFootnoteChar"/>
          <w:rtl/>
        </w:rPr>
        <w:t xml:space="preserve"> بَعْدَکَ أَنِ</w:t>
      </w:r>
      <w:r w:rsidR="00950B1D" w:rsidRPr="00950B1D">
        <w:rPr>
          <w:rStyle w:val="libHadeesFootnoteChar"/>
          <w:rFonts w:hint="cs"/>
          <w:rtl/>
        </w:rPr>
        <w:t>ی</w:t>
      </w:r>
      <w:r w:rsidR="00950B1D" w:rsidRPr="00950B1D">
        <w:rPr>
          <w:rStyle w:val="libHadeesFootnoteChar"/>
          <w:rFonts w:hint="eastAsia"/>
          <w:rtl/>
        </w:rPr>
        <w:t>ساً</w:t>
      </w:r>
      <w:r w:rsidR="00950B1D" w:rsidRPr="00950B1D">
        <w:rPr>
          <w:rStyle w:val="libHadeesFootnoteChar"/>
          <w:rtl/>
        </w:rPr>
        <w:t xml:space="preserve"> لِوَحْشَتِ</w:t>
      </w:r>
      <w:r w:rsidR="00950B1D" w:rsidRPr="00950B1D">
        <w:rPr>
          <w:rStyle w:val="libHadeesFootnoteChar"/>
          <w:rFonts w:hint="cs"/>
          <w:rtl/>
        </w:rPr>
        <w:t>ی</w:t>
      </w:r>
      <w:r w:rsidR="00950B1D" w:rsidRPr="00950B1D">
        <w:rPr>
          <w:rStyle w:val="libHadeesFootnoteChar"/>
          <w:rtl/>
        </w:rPr>
        <w:t xml:space="preserve"> وَ لَا رَادّاً لِدَمْعَتِ</w:t>
      </w:r>
      <w:r w:rsidR="00950B1D" w:rsidRPr="00950B1D">
        <w:rPr>
          <w:rStyle w:val="libHadeesFootnoteChar"/>
          <w:rFonts w:hint="cs"/>
          <w:rtl/>
        </w:rPr>
        <w:t>ی</w:t>
      </w:r>
      <w:r w:rsidR="00950B1D" w:rsidRPr="00950B1D">
        <w:rPr>
          <w:rStyle w:val="libHadeesFootnoteChar"/>
          <w:rtl/>
        </w:rPr>
        <w:t xml:space="preserve"> وَ لَا مُعِ</w:t>
      </w:r>
      <w:r w:rsidR="00950B1D" w:rsidRPr="00950B1D">
        <w:rPr>
          <w:rStyle w:val="libHadeesFootnoteChar"/>
          <w:rFonts w:hint="cs"/>
          <w:rtl/>
        </w:rPr>
        <w:t>ی</w:t>
      </w:r>
      <w:r w:rsidR="00950B1D" w:rsidRPr="00950B1D">
        <w:rPr>
          <w:rStyle w:val="libHadeesFootnoteChar"/>
          <w:rFonts w:hint="eastAsia"/>
          <w:rtl/>
        </w:rPr>
        <w:t>ناً</w:t>
      </w:r>
      <w:r w:rsidR="00950B1D" w:rsidRPr="00950B1D">
        <w:rPr>
          <w:rStyle w:val="libHadeesFootnoteChar"/>
          <w:rtl/>
        </w:rPr>
        <w:t xml:space="preserve"> لِضَعْفِ</w:t>
      </w:r>
      <w:r w:rsidR="00950B1D" w:rsidRPr="00950B1D">
        <w:rPr>
          <w:rStyle w:val="libHadeesFootnoteChar"/>
          <w:rFonts w:hint="cs"/>
          <w:rtl/>
        </w:rPr>
        <w:t>ی</w:t>
      </w:r>
      <w:r w:rsidR="00950B1D" w:rsidRPr="00950B1D">
        <w:rPr>
          <w:rStyle w:val="libHadeesFootnoteChar"/>
          <w:rFonts w:hint="eastAsia"/>
          <w:rtl/>
        </w:rPr>
        <w:t>اِنْقَلَبَتْ</w:t>
      </w:r>
      <w:r w:rsidR="00950B1D" w:rsidRPr="00950B1D">
        <w:rPr>
          <w:rStyle w:val="libHadeesFootnoteChar"/>
          <w:rtl/>
        </w:rPr>
        <w:t xml:space="preserve"> بَعْدَکَ </w:t>
      </w:r>
      <w:r w:rsidR="00950B1D" w:rsidRPr="00950B1D">
        <w:rPr>
          <w:rStyle w:val="libHadeesFootnoteChar"/>
          <w:rFonts w:hint="cs"/>
          <w:rtl/>
        </w:rPr>
        <w:t>یَ</w:t>
      </w:r>
      <w:r w:rsidR="00950B1D" w:rsidRPr="00950B1D">
        <w:rPr>
          <w:rStyle w:val="libHadeesFootnoteChar"/>
          <w:rFonts w:hint="eastAsia"/>
          <w:rtl/>
        </w:rPr>
        <w:t>ا</w:t>
      </w:r>
      <w:r w:rsidR="00950B1D" w:rsidRPr="00950B1D">
        <w:rPr>
          <w:rStyle w:val="libHadeesFootnoteChar"/>
          <w:rtl/>
        </w:rPr>
        <w:t xml:space="preserve"> أَبَتَاهْ الْأَسْبَابُ وَ تَغَلَّقَتْ دُونِ</w:t>
      </w:r>
      <w:r w:rsidR="00950B1D" w:rsidRPr="00950B1D">
        <w:rPr>
          <w:rStyle w:val="libHadeesFootnoteChar"/>
          <w:rFonts w:hint="cs"/>
          <w:rtl/>
        </w:rPr>
        <w:t>یَ</w:t>
      </w:r>
      <w:r w:rsidR="00950B1D" w:rsidRPr="00950B1D">
        <w:rPr>
          <w:rStyle w:val="libHadeesFootnoteChar"/>
          <w:rtl/>
        </w:rPr>
        <w:t xml:space="preserve"> الْأَبْوَابُ فَأَنَا لِلدُّنْ</w:t>
      </w:r>
      <w:r w:rsidR="00950B1D" w:rsidRPr="00950B1D">
        <w:rPr>
          <w:rStyle w:val="libHadeesFootnoteChar"/>
          <w:rFonts w:hint="cs"/>
          <w:rtl/>
        </w:rPr>
        <w:t>یَ</w:t>
      </w:r>
      <w:r w:rsidR="00950B1D" w:rsidRPr="00950B1D">
        <w:rPr>
          <w:rStyle w:val="libHadeesFootnoteChar"/>
          <w:rFonts w:hint="eastAsia"/>
          <w:rtl/>
        </w:rPr>
        <w:t>ا</w:t>
      </w:r>
      <w:r w:rsidR="00950B1D" w:rsidRPr="00950B1D">
        <w:rPr>
          <w:rStyle w:val="libHadeesFootnoteChar"/>
          <w:rtl/>
        </w:rPr>
        <w:t xml:space="preserve"> بَعْدَکَ قَالِ</w:t>
      </w:r>
      <w:r w:rsidR="00950B1D" w:rsidRPr="00950B1D">
        <w:rPr>
          <w:rStyle w:val="libHadeesFootnoteChar"/>
          <w:rFonts w:hint="cs"/>
          <w:rtl/>
        </w:rPr>
        <w:t>یَ</w:t>
      </w:r>
      <w:r w:rsidR="00950B1D" w:rsidRPr="00950B1D">
        <w:rPr>
          <w:rStyle w:val="libHadeesFootnoteChar"/>
          <w:rFonts w:hint="eastAsia"/>
          <w:rtl/>
        </w:rPr>
        <w:t>ةٌ</w:t>
      </w:r>
      <w:r w:rsidR="00950B1D" w:rsidRPr="00950B1D">
        <w:rPr>
          <w:rStyle w:val="libHadeesFootnoteChar"/>
          <w:rtl/>
        </w:rPr>
        <w:t xml:space="preserve"> وَ عَلَ</w:t>
      </w:r>
      <w:r w:rsidR="00950B1D" w:rsidRPr="00950B1D">
        <w:rPr>
          <w:rStyle w:val="libHadeesFootnoteChar"/>
          <w:rFonts w:hint="cs"/>
          <w:rtl/>
        </w:rPr>
        <w:t>یْ</w:t>
      </w:r>
      <w:r w:rsidR="00950B1D" w:rsidRPr="00950B1D">
        <w:rPr>
          <w:rStyle w:val="libHadeesFootnoteChar"/>
          <w:rFonts w:hint="eastAsia"/>
          <w:rtl/>
        </w:rPr>
        <w:t>کَ</w:t>
      </w:r>
      <w:r w:rsidR="00950B1D" w:rsidRPr="00950B1D">
        <w:rPr>
          <w:rStyle w:val="libHadeesFootnoteChar"/>
          <w:rtl/>
        </w:rPr>
        <w:t xml:space="preserve"> مَا تَرَدَّدَتْ أَنْفَاسِ</w:t>
      </w:r>
      <w:r w:rsidR="00950B1D" w:rsidRPr="00950B1D">
        <w:rPr>
          <w:rStyle w:val="libHadeesFootnoteChar"/>
          <w:rFonts w:hint="cs"/>
          <w:rtl/>
        </w:rPr>
        <w:t>ی</w:t>
      </w:r>
      <w:r w:rsidR="00950B1D" w:rsidRPr="00950B1D">
        <w:rPr>
          <w:rStyle w:val="libHadeesFootnoteChar"/>
          <w:rtl/>
        </w:rPr>
        <w:t xml:space="preserve"> بَا</w:t>
      </w:r>
      <w:r w:rsidR="00950B1D" w:rsidRPr="00950B1D">
        <w:rPr>
          <w:rStyle w:val="libHadeesFootnoteChar"/>
          <w:rFonts w:hint="eastAsia"/>
          <w:rtl/>
        </w:rPr>
        <w:t>کِ</w:t>
      </w:r>
      <w:r w:rsidR="00950B1D" w:rsidRPr="00950B1D">
        <w:rPr>
          <w:rStyle w:val="libHadeesFootnoteChar"/>
          <w:rFonts w:hint="cs"/>
          <w:rtl/>
        </w:rPr>
        <w:t>یَ</w:t>
      </w:r>
      <w:r w:rsidR="00950B1D" w:rsidRPr="00950B1D">
        <w:rPr>
          <w:rStyle w:val="libHadeesFootnoteChar"/>
          <w:rFonts w:hint="eastAsia"/>
          <w:rtl/>
        </w:rPr>
        <w:t>ةٌ</w:t>
      </w:r>
      <w:r w:rsidR="00950B1D" w:rsidRPr="00950B1D">
        <w:rPr>
          <w:rStyle w:val="libHadeesFootnoteChar"/>
          <w:rtl/>
        </w:rPr>
        <w:t xml:space="preserve"> لَا </w:t>
      </w:r>
      <w:r w:rsidR="00950B1D" w:rsidRPr="00950B1D">
        <w:rPr>
          <w:rStyle w:val="libHadeesFootnoteChar"/>
          <w:rFonts w:hint="cs"/>
          <w:rtl/>
        </w:rPr>
        <w:t>یَ</w:t>
      </w:r>
      <w:r w:rsidR="00950B1D" w:rsidRPr="00950B1D">
        <w:rPr>
          <w:rStyle w:val="libHadeesFootnoteChar"/>
          <w:rFonts w:hint="eastAsia"/>
          <w:rtl/>
        </w:rPr>
        <w:t>نْفَدُ</w:t>
      </w:r>
      <w:r w:rsidR="00950B1D" w:rsidRPr="00950B1D">
        <w:rPr>
          <w:rStyle w:val="libHadeesFootnoteChar"/>
          <w:rtl/>
        </w:rPr>
        <w:t xml:space="preserve"> شَوْقِ</w:t>
      </w:r>
      <w:r w:rsidR="00950B1D" w:rsidRPr="00950B1D">
        <w:rPr>
          <w:rStyle w:val="libHadeesFootnoteChar"/>
          <w:rFonts w:hint="cs"/>
          <w:rtl/>
        </w:rPr>
        <w:t>ی</w:t>
      </w:r>
      <w:r w:rsidR="00950B1D" w:rsidRPr="00950B1D">
        <w:rPr>
          <w:rStyle w:val="libHadeesFootnoteChar"/>
          <w:rtl/>
        </w:rPr>
        <w:t xml:space="preserve"> إِلَ</w:t>
      </w:r>
      <w:r w:rsidR="00950B1D" w:rsidRPr="00950B1D">
        <w:rPr>
          <w:rStyle w:val="libHadeesFootnoteChar"/>
          <w:rFonts w:hint="cs"/>
          <w:rtl/>
        </w:rPr>
        <w:t>یْ</w:t>
      </w:r>
      <w:r w:rsidR="00950B1D" w:rsidRPr="00950B1D">
        <w:rPr>
          <w:rStyle w:val="libHadeesFootnoteChar"/>
          <w:rFonts w:hint="eastAsia"/>
          <w:rtl/>
        </w:rPr>
        <w:t>کَ</w:t>
      </w:r>
      <w:r w:rsidR="00950B1D" w:rsidRPr="00950B1D">
        <w:rPr>
          <w:rStyle w:val="libHadeesFootnoteChar"/>
          <w:rtl/>
        </w:rPr>
        <w:t xml:space="preserve"> وَ لَا حُزْنِ</w:t>
      </w:r>
      <w:r w:rsidR="00950B1D" w:rsidRPr="00950B1D">
        <w:rPr>
          <w:rStyle w:val="libHadeesFootnoteChar"/>
          <w:rFonts w:hint="cs"/>
          <w:rtl/>
        </w:rPr>
        <w:t>ی</w:t>
      </w:r>
      <w:r w:rsidR="00950B1D" w:rsidRPr="00950B1D">
        <w:rPr>
          <w:rStyle w:val="libHadeesFootnoteChar"/>
          <w:rtl/>
        </w:rPr>
        <w:t xml:space="preserve"> عَلَ</w:t>
      </w:r>
      <w:r w:rsidR="00950B1D" w:rsidRPr="00950B1D">
        <w:rPr>
          <w:rStyle w:val="libHadeesFootnoteChar"/>
          <w:rFonts w:hint="cs"/>
          <w:rtl/>
        </w:rPr>
        <w:t>یْ</w:t>
      </w:r>
      <w:r w:rsidR="00950B1D" w:rsidRPr="00950B1D">
        <w:rPr>
          <w:rStyle w:val="libHadeesFootnoteChar"/>
          <w:rFonts w:hint="eastAsia"/>
          <w:rtl/>
        </w:rPr>
        <w:t>کَ</w:t>
      </w:r>
      <w:r w:rsidR="00950B1D" w:rsidRPr="00950B1D">
        <w:rPr>
          <w:rStyle w:val="libHadeesFootnoteChar"/>
          <w:rtl/>
        </w:rPr>
        <w:t xml:space="preserve"> ثُمَّ نَادَتْ </w:t>
      </w:r>
      <w:r w:rsidR="00950B1D" w:rsidRPr="00950B1D">
        <w:rPr>
          <w:rStyle w:val="libHadeesFootnoteChar"/>
          <w:rFonts w:hint="cs"/>
          <w:rtl/>
        </w:rPr>
        <w:t>یَ</w:t>
      </w:r>
      <w:r w:rsidR="00950B1D" w:rsidRPr="00950B1D">
        <w:rPr>
          <w:rStyle w:val="libHadeesFootnoteChar"/>
          <w:rFonts w:hint="eastAsia"/>
          <w:rtl/>
        </w:rPr>
        <w:t>ا</w:t>
      </w:r>
      <w:r w:rsidR="00950B1D" w:rsidRPr="00950B1D">
        <w:rPr>
          <w:rStyle w:val="libHadeesFootnoteChar"/>
          <w:rtl/>
        </w:rPr>
        <w:t xml:space="preserve"> أَبَتَاهْ وَا لُبَّاهْ</w:t>
      </w:r>
      <w:r w:rsidR="00950B1D" w:rsidRPr="00950B1D">
        <w:rPr>
          <w:rFonts w:eastAsia="KFGQPC Uthman Taha Naskh" w:hint="cs"/>
          <w:rtl/>
        </w:rPr>
        <w:t>»</w:t>
      </w:r>
      <w:r>
        <w:rPr>
          <w:rtl/>
          <w:lang w:bidi="fa-IR"/>
        </w:rPr>
        <w:t xml:space="preserve">، بحارالانوار، ج 43، ص 176؛ كوكب الدرى جزء اول، ص 241؛ كتاب عوالم، ج 11، ص 487؛ مدارك حديث 41؛ نهج الحياة، ص 71. </w:t>
      </w:r>
    </w:p>
    <w:p w:rsidR="00AE5D30" w:rsidRDefault="00AE5D30" w:rsidP="005040E0">
      <w:pPr>
        <w:pStyle w:val="libFootnote0"/>
        <w:rPr>
          <w:rtl/>
          <w:lang w:bidi="fa-IR"/>
        </w:rPr>
      </w:pPr>
      <w:r>
        <w:rPr>
          <w:rtl/>
          <w:lang w:bidi="fa-IR"/>
        </w:rPr>
        <w:t xml:space="preserve">60- </w:t>
      </w:r>
      <w:r w:rsidR="005040E0">
        <w:rPr>
          <w:rFonts w:hint="cs"/>
          <w:rtl/>
          <w:lang w:bidi="fa-IR"/>
        </w:rPr>
        <w:t>«</w:t>
      </w:r>
      <w:r w:rsidRPr="005040E0">
        <w:rPr>
          <w:rStyle w:val="libHadeesFootnoteChar"/>
          <w:rtl/>
        </w:rPr>
        <w:t xml:space="preserve">يا بنت رسول الله </w:t>
      </w:r>
      <w:r w:rsidRPr="005040E0">
        <w:rPr>
          <w:rStyle w:val="libAlaemChar"/>
          <w:rtl/>
        </w:rPr>
        <w:t>صلى‌الله‌عليه‌وآله</w:t>
      </w:r>
      <w:r w:rsidRPr="005040E0">
        <w:rPr>
          <w:rStyle w:val="libHadeesFootnoteChar"/>
          <w:rtl/>
        </w:rPr>
        <w:t xml:space="preserve"> ان شيوخ المدينة يس</w:t>
      </w:r>
      <w:r w:rsidR="005040E0" w:rsidRPr="005040E0">
        <w:rPr>
          <w:rStyle w:val="libHadeesFootnoteChar"/>
          <w:rFonts w:hint="cs"/>
          <w:rtl/>
        </w:rPr>
        <w:t>أ</w:t>
      </w:r>
      <w:r w:rsidRPr="005040E0">
        <w:rPr>
          <w:rStyle w:val="libHadeesFootnoteChar"/>
          <w:rtl/>
        </w:rPr>
        <w:t xml:space="preserve">لونى </w:t>
      </w:r>
      <w:r w:rsidR="005040E0" w:rsidRPr="005040E0">
        <w:rPr>
          <w:rStyle w:val="libHadeesFootnoteChar"/>
          <w:rFonts w:hint="cs"/>
          <w:rtl/>
        </w:rPr>
        <w:t>إ</w:t>
      </w:r>
      <w:r w:rsidRPr="005040E0">
        <w:rPr>
          <w:rStyle w:val="libHadeesFootnoteChar"/>
          <w:rtl/>
        </w:rPr>
        <w:t xml:space="preserve">ن اسالك اما ان تبكين </w:t>
      </w:r>
      <w:r w:rsidR="005040E0" w:rsidRPr="005040E0">
        <w:rPr>
          <w:rStyle w:val="libHadeesFootnoteChar"/>
          <w:rFonts w:hint="cs"/>
          <w:rtl/>
        </w:rPr>
        <w:t>أ</w:t>
      </w:r>
      <w:r w:rsidRPr="005040E0">
        <w:rPr>
          <w:rStyle w:val="libHadeesFootnoteChar"/>
          <w:rtl/>
        </w:rPr>
        <w:t xml:space="preserve">باك ليلا و اما نهارا. فقالت يا اباالحسن ما اقل مكثى بينهم و ما اقرب مغيبى من بين اظهرهم. فوالله لا </w:t>
      </w:r>
      <w:r w:rsidR="005040E0" w:rsidRPr="005040E0">
        <w:rPr>
          <w:rStyle w:val="libHadeesFootnoteChar"/>
          <w:rFonts w:hint="cs"/>
          <w:rtl/>
        </w:rPr>
        <w:t>أ</w:t>
      </w:r>
      <w:r w:rsidRPr="005040E0">
        <w:rPr>
          <w:rStyle w:val="libHadeesFootnoteChar"/>
          <w:rtl/>
        </w:rPr>
        <w:t xml:space="preserve">سكت ليلا و لا نهارا او </w:t>
      </w:r>
      <w:r w:rsidR="005040E0" w:rsidRPr="005040E0">
        <w:rPr>
          <w:rStyle w:val="libHadeesFootnoteChar"/>
          <w:rFonts w:hint="cs"/>
          <w:rtl/>
        </w:rPr>
        <w:t>أ</w:t>
      </w:r>
      <w:r w:rsidRPr="005040E0">
        <w:rPr>
          <w:rStyle w:val="libHadeesFootnoteChar"/>
          <w:rtl/>
        </w:rPr>
        <w:t>لحق ب</w:t>
      </w:r>
      <w:r w:rsidR="005040E0" w:rsidRPr="005040E0">
        <w:rPr>
          <w:rStyle w:val="libHadeesFootnoteChar"/>
          <w:rFonts w:hint="cs"/>
          <w:rtl/>
        </w:rPr>
        <w:t>أ</w:t>
      </w:r>
      <w:r w:rsidRPr="005040E0">
        <w:rPr>
          <w:rStyle w:val="libHadeesFootnoteChar"/>
          <w:rtl/>
        </w:rPr>
        <w:t xml:space="preserve">بى رسول الله </w:t>
      </w:r>
      <w:r w:rsidRPr="005040E0">
        <w:rPr>
          <w:rStyle w:val="libAlaemChar"/>
          <w:rtl/>
        </w:rPr>
        <w:t>صلى‌الله‌عليه‌وآله</w:t>
      </w:r>
      <w:r w:rsidRPr="005040E0">
        <w:rPr>
          <w:rStyle w:val="libHadeesFootnoteChar"/>
          <w:rtl/>
        </w:rPr>
        <w:t xml:space="preserve"> فقال لها على </w:t>
      </w:r>
      <w:r w:rsidRPr="005040E0">
        <w:rPr>
          <w:rStyle w:val="libAlaemChar"/>
          <w:rtl/>
        </w:rPr>
        <w:t>عليه‌السلام</w:t>
      </w:r>
      <w:r w:rsidRPr="005040E0">
        <w:rPr>
          <w:rStyle w:val="libHadeesFootnoteChar"/>
          <w:rtl/>
        </w:rPr>
        <w:t xml:space="preserve"> افعلى يا بنت رسول الله ما بدالك</w:t>
      </w:r>
      <w:r>
        <w:rPr>
          <w:rtl/>
          <w:lang w:bidi="fa-IR"/>
        </w:rPr>
        <w:t>.</w:t>
      </w:r>
      <w:r w:rsidR="005040E0">
        <w:rPr>
          <w:rFonts w:hint="cs"/>
          <w:rtl/>
          <w:lang w:bidi="fa-IR"/>
        </w:rPr>
        <w:t>»</w:t>
      </w:r>
      <w:r>
        <w:rPr>
          <w:rtl/>
          <w:lang w:bidi="fa-IR"/>
        </w:rPr>
        <w:t xml:space="preserve"> بحارالانوار، ج 43، ص 177. </w:t>
      </w:r>
    </w:p>
    <w:p w:rsidR="00AE5D30" w:rsidRDefault="00AE5D30" w:rsidP="009C1DFF">
      <w:pPr>
        <w:pStyle w:val="libFootnote0"/>
        <w:rPr>
          <w:rtl/>
          <w:lang w:bidi="fa-IR"/>
        </w:rPr>
      </w:pPr>
      <w:r>
        <w:rPr>
          <w:rtl/>
          <w:lang w:bidi="fa-IR"/>
        </w:rPr>
        <w:t xml:space="preserve">61- فاطمه </w:t>
      </w:r>
      <w:r w:rsidRPr="00AF273E">
        <w:rPr>
          <w:rStyle w:val="libAlaemChar"/>
          <w:rtl/>
        </w:rPr>
        <w:t>عليها‌السلام</w:t>
      </w:r>
      <w:r>
        <w:rPr>
          <w:rtl/>
          <w:lang w:bidi="fa-IR"/>
        </w:rPr>
        <w:t xml:space="preserve"> به او فرمود: </w:t>
      </w:r>
      <w:r w:rsidR="009C1DFF">
        <w:rPr>
          <w:rFonts w:hint="cs"/>
          <w:rtl/>
          <w:lang w:bidi="fa-IR"/>
        </w:rPr>
        <w:t>«</w:t>
      </w:r>
      <w:r w:rsidRPr="009C1DFF">
        <w:rPr>
          <w:rStyle w:val="libHadeesFootnoteChar"/>
          <w:rtl/>
        </w:rPr>
        <w:t xml:space="preserve">يا ابن العم انى </w:t>
      </w:r>
      <w:r w:rsidR="009C1DFF">
        <w:rPr>
          <w:rStyle w:val="libHadeesFootnoteChar"/>
          <w:rFonts w:hint="cs"/>
          <w:rtl/>
        </w:rPr>
        <w:t>أ</w:t>
      </w:r>
      <w:r w:rsidRPr="009C1DFF">
        <w:rPr>
          <w:rStyle w:val="libHadeesFootnoteChar"/>
          <w:rtl/>
        </w:rPr>
        <w:t xml:space="preserve">جد الموت الذى لا بدمنه و لا محيص عنه و </w:t>
      </w:r>
      <w:r w:rsidR="009C1DFF">
        <w:rPr>
          <w:rStyle w:val="libHadeesFootnoteChar"/>
          <w:rFonts w:hint="cs"/>
          <w:rtl/>
        </w:rPr>
        <w:t>إ</w:t>
      </w:r>
      <w:r w:rsidRPr="009C1DFF">
        <w:rPr>
          <w:rStyle w:val="libHadeesFootnoteChar"/>
          <w:rtl/>
        </w:rPr>
        <w:t xml:space="preserve">نا </w:t>
      </w:r>
      <w:r w:rsidR="009C1DFF" w:rsidRPr="009C1DFF">
        <w:rPr>
          <w:rStyle w:val="libHadeesFootnoteChar"/>
          <w:rFonts w:hint="cs"/>
          <w:rtl/>
        </w:rPr>
        <w:t>أ</w:t>
      </w:r>
      <w:r w:rsidRPr="009C1DFF">
        <w:rPr>
          <w:rStyle w:val="libHadeesFootnoteChar"/>
          <w:rtl/>
        </w:rPr>
        <w:t xml:space="preserve">علم </w:t>
      </w:r>
      <w:r w:rsidR="009C1DFF" w:rsidRPr="009C1DFF">
        <w:rPr>
          <w:rStyle w:val="libHadeesFootnoteChar"/>
          <w:rFonts w:hint="cs"/>
          <w:rtl/>
        </w:rPr>
        <w:t>إ</w:t>
      </w:r>
      <w:r w:rsidRPr="009C1DFF">
        <w:rPr>
          <w:rStyle w:val="libHadeesFootnoteChar"/>
          <w:rtl/>
        </w:rPr>
        <w:t>نك بعدى لا تصبر على قلة التزويج فان</w:t>
      </w:r>
      <w:r w:rsidR="009C1DFF">
        <w:rPr>
          <w:rStyle w:val="libHadeesFootnoteChar"/>
          <w:rFonts w:hint="cs"/>
          <w:rtl/>
        </w:rPr>
        <w:t xml:space="preserve"> أ</w:t>
      </w:r>
      <w:r w:rsidRPr="009C1DFF">
        <w:rPr>
          <w:rStyle w:val="libHadeesFootnoteChar"/>
          <w:rtl/>
        </w:rPr>
        <w:t>نت تزوجت امر</w:t>
      </w:r>
      <w:r w:rsidR="009C1DFF" w:rsidRPr="009C1DFF">
        <w:rPr>
          <w:rStyle w:val="libHadeesFootnoteChar"/>
          <w:rFonts w:hint="cs"/>
          <w:rtl/>
        </w:rPr>
        <w:t>أ</w:t>
      </w:r>
      <w:r w:rsidRPr="009C1DFF">
        <w:rPr>
          <w:rStyle w:val="libHadeesFootnoteChar"/>
          <w:rtl/>
        </w:rPr>
        <w:t>ة اجعل لها يوما و ليلة و اجعل ل</w:t>
      </w:r>
      <w:r w:rsidR="00AF1AA1" w:rsidRPr="009C1DFF">
        <w:rPr>
          <w:rStyle w:val="libHadeesFootnoteChar"/>
          <w:rFonts w:hint="cs"/>
          <w:rtl/>
        </w:rPr>
        <w:t>أ</w:t>
      </w:r>
      <w:r w:rsidRPr="009C1DFF">
        <w:rPr>
          <w:rStyle w:val="libHadeesFootnoteChar"/>
          <w:rtl/>
        </w:rPr>
        <w:t xml:space="preserve">ولادى يوما و ليلة يا </w:t>
      </w:r>
      <w:r w:rsidR="009C1DFF" w:rsidRPr="009C1DFF">
        <w:rPr>
          <w:rStyle w:val="libHadeesFootnoteChar"/>
          <w:rFonts w:hint="cs"/>
          <w:rtl/>
        </w:rPr>
        <w:t>أ</w:t>
      </w:r>
      <w:r w:rsidRPr="009C1DFF">
        <w:rPr>
          <w:rStyle w:val="libHadeesFootnoteChar"/>
          <w:rtl/>
        </w:rPr>
        <w:t xml:space="preserve">با </w:t>
      </w:r>
      <w:r w:rsidRPr="009C1DFF">
        <w:rPr>
          <w:rStyle w:val="libHadeesFootnoteChar"/>
          <w:rtl/>
        </w:rPr>
        <w:lastRenderedPageBreak/>
        <w:t>الحسن و لا تصح فى وجوههما فيصبحان يتيمين غريبين منكسرين فانهما بالاءمس فقد جدهما و اليوم يفقدان امهما فالويل لامة تقتلهما و تبغضهما.</w:t>
      </w:r>
      <w:r w:rsidR="009C1DFF">
        <w:rPr>
          <w:rFonts w:hint="cs"/>
          <w:rtl/>
          <w:lang w:bidi="fa-IR"/>
        </w:rPr>
        <w:t>»</w:t>
      </w:r>
      <w:r>
        <w:rPr>
          <w:rtl/>
          <w:lang w:bidi="fa-IR"/>
        </w:rPr>
        <w:t xml:space="preserve"> بحارالانوار، ج 43، ص 178، بيت الاحزان، ص 164 و كوكب درى، ج 1، ص 242. </w:t>
      </w:r>
    </w:p>
    <w:p w:rsidR="00AE5D30" w:rsidRDefault="00AE5D30" w:rsidP="00BF1A2F">
      <w:pPr>
        <w:pStyle w:val="libFootnote0"/>
        <w:rPr>
          <w:rtl/>
          <w:lang w:bidi="fa-IR"/>
        </w:rPr>
      </w:pPr>
      <w:r>
        <w:rPr>
          <w:rtl/>
          <w:lang w:bidi="fa-IR"/>
        </w:rPr>
        <w:t xml:space="preserve">62- بحارالانوار، ج 43، ص 179. </w:t>
      </w:r>
    </w:p>
    <w:p w:rsidR="00AE5D30" w:rsidRDefault="00AE5D30" w:rsidP="0020037C">
      <w:pPr>
        <w:pStyle w:val="libFootnote0"/>
        <w:rPr>
          <w:rtl/>
          <w:lang w:bidi="fa-IR"/>
        </w:rPr>
      </w:pPr>
      <w:r>
        <w:rPr>
          <w:rtl/>
          <w:lang w:bidi="fa-IR"/>
        </w:rPr>
        <w:t xml:space="preserve">63- </w:t>
      </w:r>
      <w:r w:rsidR="0020037C">
        <w:rPr>
          <w:rFonts w:hint="cs"/>
          <w:rtl/>
          <w:lang w:bidi="fa-IR"/>
        </w:rPr>
        <w:t>«</w:t>
      </w:r>
      <w:r w:rsidRPr="0020037C">
        <w:rPr>
          <w:rStyle w:val="libHadeesFootnoteChar"/>
          <w:rtl/>
        </w:rPr>
        <w:t xml:space="preserve">والله لقد </w:t>
      </w:r>
      <w:r w:rsidR="0020037C" w:rsidRPr="0020037C">
        <w:rPr>
          <w:rStyle w:val="libHadeesFootnoteChar"/>
          <w:rFonts w:hint="cs"/>
          <w:rtl/>
        </w:rPr>
        <w:t>أ</w:t>
      </w:r>
      <w:r w:rsidRPr="0020037C">
        <w:rPr>
          <w:rStyle w:val="libHadeesFootnoteChar"/>
          <w:rtl/>
        </w:rPr>
        <w:t>خذت فى امرها و غسلتها فى قميصها و لم اكشفه عنها فوالله لقد كانت ميمونة طاهرة مطهرة ثم حنطتها من فضلة حنوط رسول الله كفنتها و ادرجتها فى اكفانها فلما هممت ان اعقد الرداء ناديت يا ام كلثوم يا زينب! يا سكينه! يا فضه! يا حسن! يا حسين! هلموا تزودوا من امكم فهذا الفراق و اللقاء فى الجنة</w:t>
      </w:r>
      <w:r>
        <w:rPr>
          <w:rtl/>
          <w:lang w:bidi="fa-IR"/>
        </w:rPr>
        <w:t>.</w:t>
      </w:r>
      <w:r w:rsidR="0020037C">
        <w:rPr>
          <w:rFonts w:hint="cs"/>
          <w:rtl/>
          <w:lang w:bidi="fa-IR"/>
        </w:rPr>
        <w:t>»</w:t>
      </w:r>
      <w:r>
        <w:rPr>
          <w:rtl/>
          <w:lang w:bidi="fa-IR"/>
        </w:rPr>
        <w:t xml:space="preserve"> بحارالانوار، ج 43، ص 179. </w:t>
      </w:r>
    </w:p>
    <w:p w:rsidR="00AE5D30" w:rsidRDefault="00AE5D30" w:rsidP="00BF1A2F">
      <w:pPr>
        <w:pStyle w:val="libFootnote0"/>
        <w:rPr>
          <w:rtl/>
          <w:lang w:bidi="fa-IR"/>
        </w:rPr>
      </w:pPr>
      <w:r>
        <w:rPr>
          <w:rtl/>
          <w:lang w:bidi="fa-IR"/>
        </w:rPr>
        <w:t xml:space="preserve">64- بحارالانوار، ج 43، ص 180. </w:t>
      </w:r>
    </w:p>
    <w:p w:rsidR="00AE5D30" w:rsidRDefault="00AE5D30" w:rsidP="00BF1A2F">
      <w:pPr>
        <w:pStyle w:val="libFootnote0"/>
        <w:rPr>
          <w:rtl/>
          <w:lang w:bidi="fa-IR"/>
        </w:rPr>
      </w:pPr>
      <w:r>
        <w:rPr>
          <w:rtl/>
          <w:lang w:bidi="fa-IR"/>
        </w:rPr>
        <w:t>65- عوالم العلوم، (زبرا فضه خادمتا اميرالمؤمنين)</w:t>
      </w:r>
      <w:r w:rsidR="009D6310">
        <w:rPr>
          <w:rtl/>
          <w:lang w:bidi="fa-IR"/>
        </w:rPr>
        <w:t>،</w:t>
      </w:r>
      <w:r>
        <w:rPr>
          <w:rtl/>
          <w:lang w:bidi="fa-IR"/>
        </w:rPr>
        <w:t xml:space="preserve"> مستدرك علم رجال، ج 8، ص 576. </w:t>
      </w:r>
    </w:p>
    <w:p w:rsidR="00AE5D30" w:rsidRDefault="00AE5D30" w:rsidP="00BF1A2F">
      <w:pPr>
        <w:pStyle w:val="libFootnote0"/>
        <w:rPr>
          <w:rtl/>
          <w:lang w:bidi="fa-IR"/>
        </w:rPr>
      </w:pPr>
      <w:r>
        <w:rPr>
          <w:rtl/>
          <w:lang w:bidi="fa-IR"/>
        </w:rPr>
        <w:t xml:space="preserve">66- از مناقب، از جاحظ، از نظام در كتاب (فتيا) از عمر بن داود به نقل از امام صادق </w:t>
      </w:r>
      <w:r w:rsidRPr="00421C6E">
        <w:rPr>
          <w:rStyle w:val="libAlaemChar"/>
          <w:rtl/>
        </w:rPr>
        <w:t>عليه‌السلام</w:t>
      </w:r>
      <w:r>
        <w:rPr>
          <w:rtl/>
          <w:lang w:bidi="fa-IR"/>
        </w:rPr>
        <w:t xml:space="preserve">، بحارالانوار، ج 43، ص 87، رياحين الشريعه، ج 2، ص 317 و مناقب آل ابى طالب، ج 1، ص ‍ 403. </w:t>
      </w:r>
    </w:p>
    <w:p w:rsidR="00AE5D30" w:rsidRDefault="00AE5D30" w:rsidP="00BF1A2F">
      <w:pPr>
        <w:pStyle w:val="libFootnote0"/>
        <w:rPr>
          <w:rtl/>
          <w:lang w:bidi="fa-IR"/>
        </w:rPr>
      </w:pPr>
      <w:r>
        <w:rPr>
          <w:rtl/>
          <w:lang w:bidi="fa-IR"/>
        </w:rPr>
        <w:t xml:space="preserve">67- مناقب آل ابى طالب، ج 1، ص 403. </w:t>
      </w:r>
    </w:p>
    <w:p w:rsidR="00AE5D30" w:rsidRDefault="00AE5D30" w:rsidP="00BF1A2F">
      <w:pPr>
        <w:pStyle w:val="libFootnote0"/>
        <w:rPr>
          <w:rtl/>
          <w:lang w:bidi="fa-IR"/>
        </w:rPr>
      </w:pPr>
      <w:r>
        <w:rPr>
          <w:rtl/>
          <w:lang w:bidi="fa-IR"/>
        </w:rPr>
        <w:t xml:space="preserve">68- مناقب آل ابى طالب، ج 1، ص 403، بحارالانوار، ج 40، ص 227. </w:t>
      </w:r>
    </w:p>
    <w:p w:rsidR="00AE5D30" w:rsidRDefault="00AE5D30" w:rsidP="00BF1A2F">
      <w:pPr>
        <w:pStyle w:val="libFootnote0"/>
        <w:rPr>
          <w:rtl/>
          <w:lang w:bidi="fa-IR"/>
        </w:rPr>
      </w:pPr>
      <w:r>
        <w:rPr>
          <w:rtl/>
          <w:lang w:bidi="fa-IR"/>
        </w:rPr>
        <w:t xml:space="preserve">69- نصيرالدين امير صادق، فاطمه، ص 172. </w:t>
      </w:r>
    </w:p>
    <w:p w:rsidR="00AE5D30" w:rsidRDefault="00AE5D30" w:rsidP="00BF1A2F">
      <w:pPr>
        <w:pStyle w:val="libFootnote0"/>
        <w:rPr>
          <w:rtl/>
          <w:lang w:bidi="fa-IR"/>
        </w:rPr>
      </w:pPr>
      <w:r>
        <w:rPr>
          <w:rtl/>
          <w:lang w:bidi="fa-IR"/>
        </w:rPr>
        <w:t xml:space="preserve">70- رياحين الشريعة، ج 2، ص 318 وى فرزندانى را كه در خبر ابوالقاسم قشيرى آمده است، غير فرزندان سليك مى داند. </w:t>
      </w:r>
    </w:p>
    <w:p w:rsidR="00AE5D30" w:rsidRDefault="00AE5D30" w:rsidP="00BF1A2F">
      <w:pPr>
        <w:pStyle w:val="libFootnote0"/>
        <w:rPr>
          <w:rtl/>
          <w:lang w:bidi="fa-IR"/>
        </w:rPr>
      </w:pPr>
      <w:r>
        <w:rPr>
          <w:rtl/>
          <w:lang w:bidi="fa-IR"/>
        </w:rPr>
        <w:t xml:space="preserve">71- بحارالانوار، ج 43، ص 46 باب 3 روايت 46 و مستدرك سفينة البحار، ج 8، ص 210. </w:t>
      </w:r>
    </w:p>
    <w:p w:rsidR="00AE5D30" w:rsidRDefault="00AE5D30" w:rsidP="00BF1A2F">
      <w:pPr>
        <w:pStyle w:val="libFootnote0"/>
        <w:rPr>
          <w:rtl/>
          <w:lang w:bidi="fa-IR"/>
        </w:rPr>
      </w:pPr>
      <w:r>
        <w:rPr>
          <w:rtl/>
          <w:lang w:bidi="fa-IR"/>
        </w:rPr>
        <w:t xml:space="preserve">72- بحارالانوار، ج 43، ص 87 برخى نيز مدعى اند كه هلال بن على از فرزندان فضه نوبيه است كه غلامرضا آرانى در رساله هلاليه آن را ذكر و رد مى كند. وى روايت را مرسله مى داند و نيز طى بحثى مبسوط كه فصلى از كتاب را به خود اختصاص داده است، آن را رد مى كند. (ص 136) و رياحين الشريعه، ج 2، ص 319. </w:t>
      </w:r>
    </w:p>
    <w:p w:rsidR="00AE5D30" w:rsidRDefault="00AE5D30" w:rsidP="00BF1A2F">
      <w:pPr>
        <w:pStyle w:val="libFootnote0"/>
        <w:rPr>
          <w:rtl/>
          <w:lang w:bidi="fa-IR"/>
        </w:rPr>
      </w:pPr>
      <w:r>
        <w:rPr>
          <w:rtl/>
          <w:lang w:bidi="fa-IR"/>
        </w:rPr>
        <w:t xml:space="preserve">73- بحارالانوار، ج 43، ص 46، به نقل از ابن شهر آشوب در مناقب. </w:t>
      </w:r>
    </w:p>
    <w:p w:rsidR="00AE5D30" w:rsidRDefault="00AE5D30" w:rsidP="00BF1A2F">
      <w:pPr>
        <w:pStyle w:val="libFootnote0"/>
        <w:rPr>
          <w:rtl/>
          <w:lang w:bidi="fa-IR"/>
        </w:rPr>
      </w:pPr>
      <w:r>
        <w:rPr>
          <w:rtl/>
          <w:lang w:bidi="fa-IR"/>
        </w:rPr>
        <w:t xml:space="preserve">74- بحارالانوار، ج 43، ص 46، به نقل از ابن شهر آشوب در مناقب. </w:t>
      </w:r>
    </w:p>
    <w:p w:rsidR="00AE5D30" w:rsidRDefault="00AE5D30" w:rsidP="00BF1A2F">
      <w:pPr>
        <w:pStyle w:val="libFootnote0"/>
        <w:rPr>
          <w:rtl/>
          <w:lang w:bidi="fa-IR"/>
        </w:rPr>
      </w:pPr>
      <w:r>
        <w:rPr>
          <w:rtl/>
          <w:lang w:bidi="fa-IR"/>
        </w:rPr>
        <w:t xml:space="preserve">75- سوره زخرف، آيه 89. </w:t>
      </w:r>
    </w:p>
    <w:p w:rsidR="00AE5D30" w:rsidRDefault="00AE5D30" w:rsidP="00BF1A2F">
      <w:pPr>
        <w:pStyle w:val="libFootnote0"/>
        <w:rPr>
          <w:rtl/>
          <w:lang w:bidi="fa-IR"/>
        </w:rPr>
      </w:pPr>
      <w:r>
        <w:rPr>
          <w:rtl/>
          <w:lang w:bidi="fa-IR"/>
        </w:rPr>
        <w:t xml:space="preserve">76- سوره زمر، آيه 3. </w:t>
      </w:r>
    </w:p>
    <w:p w:rsidR="00AE5D30" w:rsidRDefault="00AE5D30" w:rsidP="00BF1A2F">
      <w:pPr>
        <w:pStyle w:val="libFootnote0"/>
        <w:rPr>
          <w:rtl/>
          <w:lang w:bidi="fa-IR"/>
        </w:rPr>
      </w:pPr>
      <w:r>
        <w:rPr>
          <w:rtl/>
          <w:lang w:bidi="fa-IR"/>
        </w:rPr>
        <w:t xml:space="preserve">77- سوره اعراف، آيه 31. </w:t>
      </w:r>
    </w:p>
    <w:p w:rsidR="00AE5D30" w:rsidRDefault="00AE5D30" w:rsidP="00BF1A2F">
      <w:pPr>
        <w:pStyle w:val="libFootnote0"/>
        <w:rPr>
          <w:rtl/>
          <w:lang w:bidi="fa-IR"/>
        </w:rPr>
      </w:pPr>
      <w:r>
        <w:rPr>
          <w:rtl/>
          <w:lang w:bidi="fa-IR"/>
        </w:rPr>
        <w:t xml:space="preserve">78- سوره فصلت، آيه 44. </w:t>
      </w:r>
    </w:p>
    <w:p w:rsidR="00AE5D30" w:rsidRDefault="00AE5D30" w:rsidP="00BF1A2F">
      <w:pPr>
        <w:pStyle w:val="libFootnote0"/>
        <w:rPr>
          <w:rtl/>
          <w:lang w:bidi="fa-IR"/>
        </w:rPr>
      </w:pPr>
      <w:r>
        <w:rPr>
          <w:rtl/>
          <w:lang w:bidi="fa-IR"/>
        </w:rPr>
        <w:t xml:space="preserve">79- سوره آل عمران، آيه 97. </w:t>
      </w:r>
    </w:p>
    <w:p w:rsidR="00AE5D30" w:rsidRDefault="00AE5D30" w:rsidP="00BF1A2F">
      <w:pPr>
        <w:pStyle w:val="libFootnote0"/>
        <w:rPr>
          <w:rtl/>
          <w:lang w:bidi="fa-IR"/>
        </w:rPr>
      </w:pPr>
      <w:r>
        <w:rPr>
          <w:rtl/>
          <w:lang w:bidi="fa-IR"/>
        </w:rPr>
        <w:lastRenderedPageBreak/>
        <w:t xml:space="preserve">80- سوره ق، آيه 38. </w:t>
      </w:r>
    </w:p>
    <w:p w:rsidR="00AE5D30" w:rsidRDefault="00AE5D30" w:rsidP="00BF1A2F">
      <w:pPr>
        <w:pStyle w:val="libFootnote0"/>
        <w:rPr>
          <w:rtl/>
          <w:lang w:bidi="fa-IR"/>
        </w:rPr>
      </w:pPr>
      <w:r>
        <w:rPr>
          <w:rtl/>
          <w:lang w:bidi="fa-IR"/>
        </w:rPr>
        <w:t xml:space="preserve">81- سوره انبياء، آيه 8. </w:t>
      </w:r>
    </w:p>
    <w:p w:rsidR="00AE5D30" w:rsidRDefault="00AE5D30" w:rsidP="00BF1A2F">
      <w:pPr>
        <w:pStyle w:val="libFootnote0"/>
        <w:rPr>
          <w:rtl/>
          <w:lang w:bidi="fa-IR"/>
        </w:rPr>
      </w:pPr>
      <w:r>
        <w:rPr>
          <w:rtl/>
          <w:lang w:bidi="fa-IR"/>
        </w:rPr>
        <w:t xml:space="preserve">82- سوره بقره، آيه 286. </w:t>
      </w:r>
    </w:p>
    <w:p w:rsidR="00AE5D30" w:rsidRDefault="00AE5D30" w:rsidP="00BF1A2F">
      <w:pPr>
        <w:pStyle w:val="libFootnote0"/>
        <w:rPr>
          <w:rtl/>
          <w:lang w:bidi="fa-IR"/>
        </w:rPr>
      </w:pPr>
      <w:r>
        <w:rPr>
          <w:rtl/>
          <w:lang w:bidi="fa-IR"/>
        </w:rPr>
        <w:t xml:space="preserve">83- سوره انبياء، آيه 22. </w:t>
      </w:r>
    </w:p>
    <w:p w:rsidR="00AE5D30" w:rsidRDefault="00AE5D30" w:rsidP="00BF1A2F">
      <w:pPr>
        <w:pStyle w:val="libFootnote0"/>
        <w:rPr>
          <w:rtl/>
          <w:lang w:bidi="fa-IR"/>
        </w:rPr>
      </w:pPr>
      <w:r>
        <w:rPr>
          <w:rtl/>
          <w:lang w:bidi="fa-IR"/>
        </w:rPr>
        <w:t xml:space="preserve">84- سوره زخرف، آيه 12. </w:t>
      </w:r>
    </w:p>
    <w:p w:rsidR="00AE5D30" w:rsidRDefault="00AE5D30" w:rsidP="00BF1A2F">
      <w:pPr>
        <w:pStyle w:val="libFootnote0"/>
        <w:rPr>
          <w:rtl/>
          <w:lang w:bidi="fa-IR"/>
        </w:rPr>
      </w:pPr>
      <w:r>
        <w:rPr>
          <w:rtl/>
          <w:lang w:bidi="fa-IR"/>
        </w:rPr>
        <w:t xml:space="preserve">85- سوره ص، آيه 25. </w:t>
      </w:r>
    </w:p>
    <w:p w:rsidR="00AE5D30" w:rsidRDefault="00AE5D30" w:rsidP="00BF1A2F">
      <w:pPr>
        <w:pStyle w:val="libFootnote0"/>
        <w:rPr>
          <w:rtl/>
          <w:lang w:bidi="fa-IR"/>
        </w:rPr>
      </w:pPr>
      <w:r>
        <w:rPr>
          <w:rtl/>
          <w:lang w:bidi="fa-IR"/>
        </w:rPr>
        <w:t xml:space="preserve">86- سوره آل عمران، آيه 144. </w:t>
      </w:r>
    </w:p>
    <w:p w:rsidR="00AE5D30" w:rsidRDefault="00AE5D30" w:rsidP="00BF1A2F">
      <w:pPr>
        <w:pStyle w:val="libFootnote0"/>
        <w:rPr>
          <w:rtl/>
          <w:lang w:bidi="fa-IR"/>
        </w:rPr>
      </w:pPr>
      <w:r>
        <w:rPr>
          <w:rtl/>
          <w:lang w:bidi="fa-IR"/>
        </w:rPr>
        <w:t xml:space="preserve">87- سوره مريم، آيه 13. </w:t>
      </w:r>
    </w:p>
    <w:p w:rsidR="00AE5D30" w:rsidRDefault="00AE5D30" w:rsidP="00BF1A2F">
      <w:pPr>
        <w:pStyle w:val="libFootnote0"/>
        <w:rPr>
          <w:rtl/>
          <w:lang w:bidi="fa-IR"/>
        </w:rPr>
      </w:pPr>
      <w:r>
        <w:rPr>
          <w:rtl/>
          <w:lang w:bidi="fa-IR"/>
        </w:rPr>
        <w:t xml:space="preserve">88- سوره طه، آيات 11 و 13. </w:t>
      </w:r>
    </w:p>
    <w:p w:rsidR="00AE5D30" w:rsidRDefault="00AE5D30" w:rsidP="00BF1A2F">
      <w:pPr>
        <w:pStyle w:val="libFootnote0"/>
        <w:rPr>
          <w:rtl/>
          <w:lang w:bidi="fa-IR"/>
        </w:rPr>
      </w:pPr>
      <w:r>
        <w:rPr>
          <w:rtl/>
          <w:lang w:bidi="fa-IR"/>
        </w:rPr>
        <w:t xml:space="preserve">89- سوره كهف، آيه 46. </w:t>
      </w:r>
    </w:p>
    <w:p w:rsidR="00AE5D30" w:rsidRDefault="00AE5D30" w:rsidP="00BF1A2F">
      <w:pPr>
        <w:pStyle w:val="libFootnote0"/>
        <w:rPr>
          <w:rtl/>
          <w:lang w:bidi="fa-IR"/>
        </w:rPr>
      </w:pPr>
      <w:r>
        <w:rPr>
          <w:rtl/>
          <w:lang w:bidi="fa-IR"/>
        </w:rPr>
        <w:t xml:space="preserve">90- سوره قصص، آيه 26. </w:t>
      </w:r>
    </w:p>
    <w:p w:rsidR="00AE5D30" w:rsidRDefault="00AE5D30" w:rsidP="00BF1A2F">
      <w:pPr>
        <w:pStyle w:val="libFootnote0"/>
        <w:rPr>
          <w:rtl/>
          <w:lang w:bidi="fa-IR"/>
        </w:rPr>
      </w:pPr>
      <w:r>
        <w:rPr>
          <w:rtl/>
          <w:lang w:bidi="fa-IR"/>
        </w:rPr>
        <w:t xml:space="preserve">91- سوره بقره، آيه 261. </w:t>
      </w:r>
    </w:p>
    <w:p w:rsidR="00AE5D30" w:rsidRDefault="00AE5D30" w:rsidP="00BF1A2F">
      <w:pPr>
        <w:pStyle w:val="libFootnote0"/>
        <w:rPr>
          <w:rtl/>
          <w:lang w:bidi="fa-IR"/>
        </w:rPr>
      </w:pPr>
      <w:r>
        <w:rPr>
          <w:rtl/>
          <w:lang w:bidi="fa-IR"/>
        </w:rPr>
        <w:t xml:space="preserve">92- بحارالانوار، ج 43، ص 86، رياحين الشريعة، ج 2، ص 318 و 319، مراقد اهل شام، ص ‍ 42، اعلام النساء، ص 597، الدر المنثور فى طبقات ربات الخدور، ص 439، تراجم اعلام النساء، ج 2، ص 363، الاصابة فى تمييز الصحابة، ج 4، ص 376. </w:t>
      </w:r>
    </w:p>
    <w:p w:rsidR="00AE5D30" w:rsidRDefault="00AE5D30" w:rsidP="00BF1A2F">
      <w:pPr>
        <w:pStyle w:val="libFootnote0"/>
        <w:rPr>
          <w:rtl/>
          <w:lang w:bidi="fa-IR"/>
        </w:rPr>
      </w:pPr>
      <w:r>
        <w:rPr>
          <w:rtl/>
          <w:lang w:bidi="fa-IR"/>
        </w:rPr>
        <w:t xml:space="preserve">93- فاطمه، نصيرالدين صادقى، ص 173. </w:t>
      </w:r>
    </w:p>
    <w:p w:rsidR="00AE5D30" w:rsidRDefault="00AE5D30" w:rsidP="00BF1A2F">
      <w:pPr>
        <w:pStyle w:val="libFootnote0"/>
        <w:rPr>
          <w:rtl/>
          <w:lang w:bidi="fa-IR"/>
        </w:rPr>
      </w:pPr>
      <w:r>
        <w:rPr>
          <w:rtl/>
          <w:lang w:bidi="fa-IR"/>
        </w:rPr>
        <w:t xml:space="preserve">94- زنان پيامبر، عماد زاده، ص 441 و 440، غلامرضا آرانى نيز در رساليه هلاليه روايتى از حسن بصرى درباره زنى كه حافظ قرآن بوده و حسن بصرى با وى در مسير حج برخورد كرده است را ذكر مى كند. ص 234 و 235) . </w:t>
      </w:r>
    </w:p>
    <w:p w:rsidR="00AE5D30" w:rsidRDefault="00AE5D30" w:rsidP="00BF1A2F">
      <w:pPr>
        <w:pStyle w:val="libFootnote0"/>
        <w:rPr>
          <w:rtl/>
          <w:lang w:bidi="fa-IR"/>
        </w:rPr>
      </w:pPr>
      <w:r>
        <w:rPr>
          <w:rtl/>
          <w:lang w:bidi="fa-IR"/>
        </w:rPr>
        <w:t xml:space="preserve">95- سوره حجر، آيه 46. </w:t>
      </w:r>
    </w:p>
    <w:p w:rsidR="00AE5D30" w:rsidRDefault="00AE5D30" w:rsidP="00BF1A2F">
      <w:pPr>
        <w:pStyle w:val="libFootnote0"/>
        <w:rPr>
          <w:rtl/>
          <w:lang w:bidi="fa-IR"/>
        </w:rPr>
      </w:pPr>
      <w:r>
        <w:rPr>
          <w:rtl/>
          <w:lang w:bidi="fa-IR"/>
        </w:rPr>
        <w:t xml:space="preserve">96- سوره بقره، آيه 61. </w:t>
      </w:r>
    </w:p>
    <w:p w:rsidR="00AE5D30" w:rsidRDefault="00AE5D30" w:rsidP="00BF1A2F">
      <w:pPr>
        <w:pStyle w:val="libFootnote0"/>
        <w:rPr>
          <w:rtl/>
          <w:lang w:bidi="fa-IR"/>
        </w:rPr>
      </w:pPr>
      <w:r>
        <w:rPr>
          <w:rtl/>
          <w:lang w:bidi="fa-IR"/>
        </w:rPr>
        <w:t xml:space="preserve">97- سوره يونس، آيه 72. </w:t>
      </w:r>
    </w:p>
    <w:p w:rsidR="00AE5D30" w:rsidRDefault="00AE5D30" w:rsidP="00BF1A2F">
      <w:pPr>
        <w:pStyle w:val="libFootnote0"/>
        <w:rPr>
          <w:rtl/>
          <w:lang w:bidi="fa-IR"/>
        </w:rPr>
      </w:pPr>
      <w:r>
        <w:rPr>
          <w:rtl/>
          <w:lang w:bidi="fa-IR"/>
        </w:rPr>
        <w:t xml:space="preserve">98- سوره قصص، آيه 77. </w:t>
      </w:r>
    </w:p>
    <w:p w:rsidR="00AE5D30" w:rsidRDefault="00AE5D30" w:rsidP="00BF1A2F">
      <w:pPr>
        <w:pStyle w:val="libFootnote0"/>
        <w:rPr>
          <w:rtl/>
          <w:lang w:bidi="fa-IR"/>
        </w:rPr>
      </w:pPr>
      <w:r>
        <w:rPr>
          <w:rtl/>
          <w:lang w:bidi="fa-IR"/>
        </w:rPr>
        <w:t xml:space="preserve">99- سوره بقره، آيه 269. </w:t>
      </w:r>
    </w:p>
    <w:p w:rsidR="00AE5D30" w:rsidRDefault="00AE5D30" w:rsidP="00BF1A2F">
      <w:pPr>
        <w:pStyle w:val="libFootnote0"/>
        <w:rPr>
          <w:rtl/>
          <w:lang w:bidi="fa-IR"/>
        </w:rPr>
      </w:pPr>
      <w:r>
        <w:rPr>
          <w:rtl/>
          <w:lang w:bidi="fa-IR"/>
        </w:rPr>
        <w:t xml:space="preserve">100- سوره سبا، آيه 46. </w:t>
      </w:r>
    </w:p>
    <w:p w:rsidR="00AE5D30" w:rsidRDefault="00AE5D30" w:rsidP="00BF1A2F">
      <w:pPr>
        <w:pStyle w:val="libFootnote0"/>
        <w:rPr>
          <w:rtl/>
          <w:lang w:bidi="fa-IR"/>
        </w:rPr>
      </w:pPr>
      <w:r>
        <w:rPr>
          <w:rtl/>
          <w:lang w:bidi="fa-IR"/>
        </w:rPr>
        <w:t xml:space="preserve">101- سوره آل عمران، آيه 124. </w:t>
      </w:r>
    </w:p>
    <w:p w:rsidR="00AE5D30" w:rsidRDefault="00AE5D30" w:rsidP="00BF1A2F">
      <w:pPr>
        <w:pStyle w:val="libFootnote0"/>
        <w:rPr>
          <w:rtl/>
          <w:lang w:bidi="fa-IR"/>
        </w:rPr>
      </w:pPr>
      <w:r>
        <w:rPr>
          <w:rtl/>
          <w:lang w:bidi="fa-IR"/>
        </w:rPr>
        <w:t xml:space="preserve">102- سوره مجادله، آيه 7. </w:t>
      </w:r>
    </w:p>
    <w:p w:rsidR="00AE5D30" w:rsidRDefault="00AE5D30" w:rsidP="00BF1A2F">
      <w:pPr>
        <w:pStyle w:val="libFootnote0"/>
        <w:rPr>
          <w:rtl/>
          <w:lang w:bidi="fa-IR"/>
        </w:rPr>
      </w:pPr>
      <w:r>
        <w:rPr>
          <w:rtl/>
          <w:lang w:bidi="fa-IR"/>
        </w:rPr>
        <w:t xml:space="preserve">103- سوره آل عمران، آيه 125. </w:t>
      </w:r>
    </w:p>
    <w:p w:rsidR="00AE5D30" w:rsidRDefault="00AE5D30" w:rsidP="00BF1A2F">
      <w:pPr>
        <w:pStyle w:val="libFootnote0"/>
        <w:rPr>
          <w:rtl/>
          <w:lang w:bidi="fa-IR"/>
        </w:rPr>
      </w:pPr>
      <w:r>
        <w:rPr>
          <w:rtl/>
          <w:lang w:bidi="fa-IR"/>
        </w:rPr>
        <w:lastRenderedPageBreak/>
        <w:t xml:space="preserve">104- سوره ق، آيه 38. </w:t>
      </w:r>
    </w:p>
    <w:p w:rsidR="00AE5D30" w:rsidRDefault="00AE5D30" w:rsidP="00BF1A2F">
      <w:pPr>
        <w:pStyle w:val="libFootnote0"/>
        <w:rPr>
          <w:rtl/>
          <w:lang w:bidi="fa-IR"/>
        </w:rPr>
      </w:pPr>
      <w:r>
        <w:rPr>
          <w:rtl/>
          <w:lang w:bidi="fa-IR"/>
        </w:rPr>
        <w:t xml:space="preserve">105- سوره حاقه، آيه 7. </w:t>
      </w:r>
    </w:p>
    <w:p w:rsidR="00AE5D30" w:rsidRDefault="00AE5D30" w:rsidP="00BF1A2F">
      <w:pPr>
        <w:pStyle w:val="libFootnote0"/>
        <w:rPr>
          <w:rtl/>
          <w:lang w:bidi="fa-IR"/>
        </w:rPr>
      </w:pPr>
      <w:r>
        <w:rPr>
          <w:rtl/>
          <w:lang w:bidi="fa-IR"/>
        </w:rPr>
        <w:t xml:space="preserve">106- سوره الحاقه، آيه 7. </w:t>
      </w:r>
    </w:p>
    <w:p w:rsidR="00AE5D30" w:rsidRDefault="00AE5D30" w:rsidP="00BF1A2F">
      <w:pPr>
        <w:pStyle w:val="libFootnote0"/>
        <w:rPr>
          <w:rtl/>
          <w:lang w:bidi="fa-IR"/>
        </w:rPr>
      </w:pPr>
      <w:r>
        <w:rPr>
          <w:rtl/>
          <w:lang w:bidi="fa-IR"/>
        </w:rPr>
        <w:t xml:space="preserve">107- سوره نمل، آيه 48. </w:t>
      </w:r>
    </w:p>
    <w:p w:rsidR="00AE5D30" w:rsidRDefault="00AE5D30" w:rsidP="00BF1A2F">
      <w:pPr>
        <w:pStyle w:val="libFootnote0"/>
        <w:rPr>
          <w:rtl/>
          <w:lang w:bidi="fa-IR"/>
        </w:rPr>
      </w:pPr>
      <w:r>
        <w:rPr>
          <w:rtl/>
          <w:lang w:bidi="fa-IR"/>
        </w:rPr>
        <w:t xml:space="preserve">108- سوره بقره، آيه 196. </w:t>
      </w:r>
    </w:p>
    <w:p w:rsidR="00AE5D30" w:rsidRDefault="00AE5D30" w:rsidP="00BF1A2F">
      <w:pPr>
        <w:pStyle w:val="libFootnote0"/>
        <w:rPr>
          <w:rtl/>
          <w:lang w:bidi="fa-IR"/>
        </w:rPr>
      </w:pPr>
      <w:r>
        <w:rPr>
          <w:rtl/>
          <w:lang w:bidi="fa-IR"/>
        </w:rPr>
        <w:t xml:space="preserve">109- سوره صافات، آيه 147. </w:t>
      </w:r>
    </w:p>
    <w:p w:rsidR="00AE5D30" w:rsidRDefault="00AE5D30" w:rsidP="00BF1A2F">
      <w:pPr>
        <w:pStyle w:val="libFootnote0"/>
        <w:rPr>
          <w:rtl/>
          <w:lang w:bidi="fa-IR"/>
        </w:rPr>
      </w:pPr>
      <w:r>
        <w:rPr>
          <w:rtl/>
          <w:lang w:bidi="fa-IR"/>
        </w:rPr>
        <w:t xml:space="preserve">110- سوره فتح، آيه 5. </w:t>
      </w:r>
    </w:p>
    <w:p w:rsidR="00AE5D30" w:rsidRDefault="00AE5D30" w:rsidP="00BF1A2F">
      <w:pPr>
        <w:pStyle w:val="libFootnote0"/>
        <w:rPr>
          <w:rtl/>
          <w:lang w:bidi="fa-IR"/>
        </w:rPr>
      </w:pPr>
      <w:r>
        <w:rPr>
          <w:rtl/>
          <w:lang w:bidi="fa-IR"/>
        </w:rPr>
        <w:t xml:space="preserve">111- سوره ص، آيه 7. </w:t>
      </w:r>
    </w:p>
    <w:p w:rsidR="00AE5D30" w:rsidRDefault="00AE5D30" w:rsidP="00BF1A2F">
      <w:pPr>
        <w:pStyle w:val="libFootnote0"/>
        <w:rPr>
          <w:rtl/>
          <w:lang w:bidi="fa-IR"/>
        </w:rPr>
      </w:pPr>
      <w:r>
        <w:rPr>
          <w:rtl/>
          <w:lang w:bidi="fa-IR"/>
        </w:rPr>
        <w:t xml:space="preserve">112- سوره مدثر، آيه 25. </w:t>
      </w:r>
    </w:p>
    <w:p w:rsidR="00AE5D30" w:rsidRDefault="00AE5D30" w:rsidP="00BF1A2F">
      <w:pPr>
        <w:pStyle w:val="libFootnote0"/>
        <w:rPr>
          <w:rtl/>
          <w:lang w:bidi="fa-IR"/>
        </w:rPr>
      </w:pPr>
      <w:r>
        <w:rPr>
          <w:rtl/>
          <w:lang w:bidi="fa-IR"/>
        </w:rPr>
        <w:t xml:space="preserve">113- سوره شورى، آيه 38. </w:t>
      </w:r>
    </w:p>
    <w:p w:rsidR="00AE5D30" w:rsidRDefault="00AE5D30" w:rsidP="00BF1A2F">
      <w:pPr>
        <w:pStyle w:val="libFootnote0"/>
        <w:rPr>
          <w:rtl/>
          <w:lang w:bidi="fa-IR"/>
        </w:rPr>
      </w:pPr>
      <w:r>
        <w:rPr>
          <w:rtl/>
          <w:lang w:bidi="fa-IR"/>
        </w:rPr>
        <w:t xml:space="preserve">114- سوره زخرف، آيه 38. </w:t>
      </w:r>
    </w:p>
    <w:p w:rsidR="00AE5D30" w:rsidRDefault="00AE5D30" w:rsidP="00BF1A2F">
      <w:pPr>
        <w:pStyle w:val="libFootnote0"/>
        <w:rPr>
          <w:rtl/>
          <w:lang w:bidi="fa-IR"/>
        </w:rPr>
      </w:pPr>
      <w:r>
        <w:rPr>
          <w:rtl/>
          <w:lang w:bidi="fa-IR"/>
        </w:rPr>
        <w:t xml:space="preserve">115- سوره انعام، آيه 115. </w:t>
      </w:r>
    </w:p>
    <w:p w:rsidR="00AE5D30" w:rsidRDefault="00AE5D30" w:rsidP="00BF1A2F">
      <w:pPr>
        <w:pStyle w:val="libFootnote0"/>
        <w:rPr>
          <w:rtl/>
          <w:lang w:bidi="fa-IR"/>
        </w:rPr>
      </w:pPr>
      <w:r>
        <w:rPr>
          <w:rtl/>
          <w:lang w:bidi="fa-IR"/>
        </w:rPr>
        <w:t xml:space="preserve">116- سوره حج، آيه 2. </w:t>
      </w:r>
    </w:p>
    <w:p w:rsidR="00AE5D30" w:rsidRDefault="00AE5D30" w:rsidP="00BF1A2F">
      <w:pPr>
        <w:pStyle w:val="libFootnote0"/>
        <w:rPr>
          <w:rtl/>
          <w:lang w:bidi="fa-IR"/>
        </w:rPr>
      </w:pPr>
      <w:r>
        <w:rPr>
          <w:rtl/>
          <w:lang w:bidi="fa-IR"/>
        </w:rPr>
        <w:t xml:space="preserve">117- بحارالانوار، ج 10، ص 175. </w:t>
      </w:r>
    </w:p>
    <w:p w:rsidR="00AE5D30" w:rsidRDefault="00AE5D30" w:rsidP="0020037C">
      <w:pPr>
        <w:pStyle w:val="libFootnote0"/>
        <w:rPr>
          <w:rtl/>
          <w:lang w:bidi="fa-IR"/>
        </w:rPr>
      </w:pPr>
      <w:r>
        <w:rPr>
          <w:rtl/>
          <w:lang w:bidi="fa-IR"/>
        </w:rPr>
        <w:t xml:space="preserve">118- بحارالانوار، ج 43، ص 174 </w:t>
      </w:r>
      <w:r w:rsidR="0020037C">
        <w:rPr>
          <w:rFonts w:hint="cs"/>
          <w:rtl/>
          <w:lang w:bidi="fa-IR"/>
        </w:rPr>
        <w:t>«</w:t>
      </w:r>
      <w:r w:rsidRPr="0020037C">
        <w:rPr>
          <w:rStyle w:val="libFootnoteBoldChar"/>
          <w:rFonts w:eastAsia="KFGQPC Uthman Taha Naskh"/>
          <w:rtl/>
        </w:rPr>
        <w:t xml:space="preserve">و باب ما وقع عليها من الظلم فى تاريخ سيدة النساء فاطمة الزهرا </w:t>
      </w:r>
      <w:r w:rsidRPr="0020037C">
        <w:rPr>
          <w:rStyle w:val="libAlaemChar"/>
          <w:rtl/>
        </w:rPr>
        <w:t>عليها‌السلام</w:t>
      </w:r>
      <w:r w:rsidRPr="0020037C">
        <w:rPr>
          <w:rStyle w:val="libFootnoteBoldChar"/>
          <w:rFonts w:eastAsia="KFGQPC Uthman Taha Naskh"/>
          <w:rtl/>
        </w:rPr>
        <w:t>، اقول:</w:t>
      </w:r>
      <w:r>
        <w:rPr>
          <w:rStyle w:val="libAieChar"/>
          <w:rtl/>
          <w:lang w:bidi="fa-IR"/>
        </w:rPr>
        <w:t xml:space="preserve"> </w:t>
      </w:r>
      <w:r w:rsidRPr="0020037C">
        <w:rPr>
          <w:rStyle w:val="libFootnoteBoldChar"/>
          <w:rFonts w:eastAsia="KFGQPC Uthman Taha Naskh"/>
          <w:rtl/>
        </w:rPr>
        <w:t xml:space="preserve">وجدت فى بعض الكتب خبرا فى وفاتها </w:t>
      </w:r>
      <w:r w:rsidRPr="0020037C">
        <w:rPr>
          <w:rStyle w:val="libAlaemChar"/>
          <w:rtl/>
        </w:rPr>
        <w:t>عليها‌السلام</w:t>
      </w:r>
      <w:r w:rsidRPr="0020037C">
        <w:rPr>
          <w:rStyle w:val="libFootnoteBoldChar"/>
          <w:rFonts w:eastAsia="KFGQPC Uthman Taha Naskh"/>
          <w:rtl/>
        </w:rPr>
        <w:t xml:space="preserve"> فاحببت ايراده و ان لم آخذه من اصل يعول عليه</w:t>
      </w:r>
      <w:r w:rsidR="0020037C">
        <w:rPr>
          <w:rFonts w:hint="cs"/>
          <w:rtl/>
          <w:lang w:bidi="fa-IR"/>
        </w:rPr>
        <w:t>».</w:t>
      </w:r>
    </w:p>
    <w:p w:rsidR="00AE5D30" w:rsidRDefault="00AE5D30" w:rsidP="00BF1A2F">
      <w:pPr>
        <w:pStyle w:val="libFootnote0"/>
        <w:rPr>
          <w:rtl/>
          <w:lang w:bidi="fa-IR"/>
        </w:rPr>
      </w:pPr>
      <w:r>
        <w:rPr>
          <w:rtl/>
          <w:lang w:bidi="fa-IR"/>
        </w:rPr>
        <w:t xml:space="preserve">119- از جمله آن ها مى توان به اعلام النساء، مؤمنات، ص 594، رياحين الشريعة ج 2، ص 316 و نهج الحياة اشاره كرد كه بارها اشعار مربوط به اين روايت مفصل را نقل كرده اند. نويسنده نهج الحياة، با دقت به مدارك ذيل دست يافته است: كتاب عوالم، ج 11، ص 490 و 455 و 597 و 240 و 286، رياحين الشريعة، ج 2، ص 73 و ج 1، ص 246، سيرة نبوى، ذينى دحلان، ج 3، ص 364، عيون الاثر، ج 2، ص 340، مودة القربى، ص 103، نورالابصار، ص 53، احقاق الحق، ج 10، ص 434 و 483، اعلام انساء، ج 4، ص 113، عيون الاخبار، ج 2، ص 340، السيرة النبويه، ج 3، ص 364، برد الاكبار عند فقد الاولاد، ص 44، بحارالانوار، ج 43، ص 176، كوكب الدرى، جزء اول، ص 240. </w:t>
      </w:r>
    </w:p>
    <w:p w:rsidR="00AE5D30" w:rsidRDefault="00AE5D30" w:rsidP="00BF1A2F">
      <w:pPr>
        <w:pStyle w:val="libFootnote0"/>
        <w:rPr>
          <w:rtl/>
          <w:lang w:bidi="fa-IR"/>
        </w:rPr>
      </w:pPr>
      <w:r>
        <w:rPr>
          <w:rtl/>
          <w:lang w:bidi="fa-IR"/>
        </w:rPr>
        <w:t xml:space="preserve">120- شرح ابن ابى الحديد، ج 16، ص 46، الغدير، ج 10، ص 196. </w:t>
      </w:r>
    </w:p>
    <w:p w:rsidR="00AE5D30" w:rsidRDefault="00AE5D30" w:rsidP="00E63B5D">
      <w:pPr>
        <w:pStyle w:val="libFootnote0"/>
        <w:rPr>
          <w:rtl/>
          <w:lang w:bidi="fa-IR"/>
        </w:rPr>
      </w:pPr>
      <w:r>
        <w:rPr>
          <w:rtl/>
          <w:lang w:bidi="fa-IR"/>
        </w:rPr>
        <w:t xml:space="preserve">121- سفينة البحار، ج 1، ص 528، مروج الذهب، ج 3، ص 67، بحارالانوار، ج 44، ص 325. امام حسين درباره وى فرمود: </w:t>
      </w:r>
      <w:r w:rsidR="00E63B5D">
        <w:rPr>
          <w:rFonts w:hint="cs"/>
          <w:rtl/>
          <w:lang w:bidi="fa-IR"/>
        </w:rPr>
        <w:t>«</w:t>
      </w:r>
      <w:r w:rsidR="00E63B5D" w:rsidRPr="00E63B5D">
        <w:rPr>
          <w:rStyle w:val="libHadeesFootnoteChar"/>
          <w:rFonts w:hint="cs"/>
          <w:rtl/>
        </w:rPr>
        <w:t>یَ</w:t>
      </w:r>
      <w:r w:rsidR="00E63B5D" w:rsidRPr="00E63B5D">
        <w:rPr>
          <w:rStyle w:val="libHadeesFootnoteChar"/>
          <w:rFonts w:hint="eastAsia"/>
          <w:rtl/>
        </w:rPr>
        <w:t>ز</w:t>
      </w:r>
      <w:r w:rsidR="00E63B5D" w:rsidRPr="00E63B5D">
        <w:rPr>
          <w:rStyle w:val="libHadeesFootnoteChar"/>
          <w:rFonts w:hint="cs"/>
          <w:rtl/>
        </w:rPr>
        <w:t>ی</w:t>
      </w:r>
      <w:r w:rsidR="00E63B5D" w:rsidRPr="00E63B5D">
        <w:rPr>
          <w:rStyle w:val="libHadeesFootnoteChar"/>
          <w:rFonts w:hint="eastAsia"/>
          <w:rtl/>
        </w:rPr>
        <w:t>دُ</w:t>
      </w:r>
      <w:r w:rsidR="00E63B5D" w:rsidRPr="00E63B5D">
        <w:rPr>
          <w:rStyle w:val="libHadeesFootnoteChar"/>
          <w:rtl/>
        </w:rPr>
        <w:t xml:space="preserve"> رَجُلٌ فاسِقٌ شارِبُ الْخَمْرِ، قاتِلُ النَّفْسِ المُحَرَّمَهِ، مُعْلِنٌ بِالْفِسْقِ، وَ مِثْلِ</w:t>
      </w:r>
      <w:r w:rsidR="00E63B5D" w:rsidRPr="00E63B5D">
        <w:rPr>
          <w:rStyle w:val="libHadeesFootnoteChar"/>
          <w:rFonts w:hint="cs"/>
          <w:rtl/>
        </w:rPr>
        <w:t>ی</w:t>
      </w:r>
      <w:r w:rsidR="00E63B5D" w:rsidRPr="00E63B5D">
        <w:rPr>
          <w:rStyle w:val="libHadeesFootnoteChar"/>
          <w:rtl/>
        </w:rPr>
        <w:t xml:space="preserve"> لا </w:t>
      </w:r>
      <w:r w:rsidR="00E63B5D" w:rsidRPr="00E63B5D">
        <w:rPr>
          <w:rStyle w:val="libHadeesFootnoteChar"/>
          <w:rFonts w:hint="cs"/>
          <w:rtl/>
        </w:rPr>
        <w:t>یُ</w:t>
      </w:r>
      <w:r w:rsidR="00E63B5D" w:rsidRPr="00E63B5D">
        <w:rPr>
          <w:rStyle w:val="libHadeesFootnoteChar"/>
          <w:rFonts w:hint="eastAsia"/>
          <w:rtl/>
        </w:rPr>
        <w:t>با</w:t>
      </w:r>
      <w:r w:rsidR="00E63B5D" w:rsidRPr="00E63B5D">
        <w:rPr>
          <w:rStyle w:val="libHadeesFootnoteChar"/>
          <w:rFonts w:hint="cs"/>
          <w:rtl/>
        </w:rPr>
        <w:t>یِ</w:t>
      </w:r>
      <w:r w:rsidR="00E63B5D" w:rsidRPr="00E63B5D">
        <w:rPr>
          <w:rStyle w:val="libHadeesFootnoteChar"/>
          <w:rFonts w:hint="eastAsia"/>
          <w:rtl/>
        </w:rPr>
        <w:t>عُ</w:t>
      </w:r>
      <w:r w:rsidR="00E63B5D" w:rsidRPr="00E63B5D">
        <w:rPr>
          <w:rStyle w:val="libHadeesFootnoteChar"/>
          <w:rtl/>
        </w:rPr>
        <w:t xml:space="preserve"> لِمِثْلِهِ</w:t>
      </w:r>
      <w:r w:rsidR="00E63B5D" w:rsidRPr="00E63B5D">
        <w:rPr>
          <w:rFonts w:eastAsia="KFGQPC Uthman Taha Naskh" w:hint="cs"/>
          <w:rtl/>
        </w:rPr>
        <w:t xml:space="preserve">» </w:t>
      </w:r>
      <w:r>
        <w:rPr>
          <w:rtl/>
          <w:lang w:bidi="fa-IR"/>
        </w:rPr>
        <w:t xml:space="preserve">و الغدير، ج 10 ص 256 - 248، حياة الامام الحسين </w:t>
      </w:r>
      <w:r w:rsidRPr="00421C6E">
        <w:rPr>
          <w:rStyle w:val="libAlaemChar"/>
          <w:rtl/>
        </w:rPr>
        <w:t>عليه‌السلام</w:t>
      </w:r>
      <w:r>
        <w:rPr>
          <w:rtl/>
          <w:lang w:bidi="fa-IR"/>
        </w:rPr>
        <w:t xml:space="preserve">، ج 2، ص 255 و تاريخ ابن عساكر، ج 7، ص 372 و تاريخ الخلفاء، ص 81. </w:t>
      </w:r>
    </w:p>
    <w:p w:rsidR="00AE5D30" w:rsidRDefault="00E63B5D" w:rsidP="00BF1A2F">
      <w:pPr>
        <w:pStyle w:val="libFootnote0"/>
        <w:rPr>
          <w:rtl/>
          <w:lang w:bidi="fa-IR"/>
        </w:rPr>
      </w:pPr>
      <w:r>
        <w:rPr>
          <w:rtl/>
          <w:lang w:bidi="fa-IR"/>
        </w:rPr>
        <w:lastRenderedPageBreak/>
        <w:t>122- يا (نفيله)</w:t>
      </w:r>
      <w:r w:rsidR="00AE5D30">
        <w:rPr>
          <w:rtl/>
          <w:lang w:bidi="fa-IR"/>
        </w:rPr>
        <w:t xml:space="preserve">. </w:t>
      </w:r>
    </w:p>
    <w:p w:rsidR="00AE5D30" w:rsidRDefault="00AE5D30" w:rsidP="00BF1A2F">
      <w:pPr>
        <w:pStyle w:val="libFootnote0"/>
        <w:rPr>
          <w:rtl/>
          <w:lang w:bidi="fa-IR"/>
        </w:rPr>
      </w:pPr>
      <w:r>
        <w:rPr>
          <w:rtl/>
          <w:lang w:bidi="fa-IR"/>
        </w:rPr>
        <w:t xml:space="preserve">123- رياحين الشريعه، ج 3، ص 33، تا ص 318، زندگى سيد الشهدا، عمادزاده، ج 2، ص 124 (به نقل از لهوف، كبريت احمر، انساب الاشراف) و فرهنگ عاشورا تحت نام هر يك از زنان در ابصار العين فى انصار الحسين كه اخيرا چاپ شده است، نامى از وى به چشم نمى خورد. </w:t>
      </w:r>
    </w:p>
    <w:p w:rsidR="00AE5D30" w:rsidRDefault="00AE5D30" w:rsidP="00BF1A2F">
      <w:pPr>
        <w:pStyle w:val="libFootnote0"/>
        <w:rPr>
          <w:rtl/>
          <w:lang w:bidi="fa-IR"/>
        </w:rPr>
      </w:pPr>
      <w:r>
        <w:rPr>
          <w:rtl/>
          <w:lang w:bidi="fa-IR"/>
        </w:rPr>
        <w:t xml:space="preserve">124- القمقام الزخار و الصمصام التبار، ج 1 ص 108. </w:t>
      </w:r>
    </w:p>
    <w:p w:rsidR="00AE5D30" w:rsidRDefault="00AE5D30" w:rsidP="00BF1A2F">
      <w:pPr>
        <w:pStyle w:val="libFootnote0"/>
        <w:rPr>
          <w:rtl/>
          <w:lang w:bidi="fa-IR"/>
        </w:rPr>
      </w:pPr>
      <w:r>
        <w:rPr>
          <w:rtl/>
          <w:lang w:bidi="fa-IR"/>
        </w:rPr>
        <w:t xml:space="preserve">125- از ذكر وقايع مربوط به عاشورا و حضور شير در صحنه كربلا به دلايل مختلف خوددارى شد و تحقيقات انجام شده مؤلف در فرصت مناسب ارائه خواهد شد. شايان ذكر است كه در اين باره نظريات مختلفى ارائه شده است. </w:t>
      </w:r>
    </w:p>
    <w:p w:rsidR="00AE5D30" w:rsidRDefault="00AE5D30" w:rsidP="00BF1A2F">
      <w:pPr>
        <w:pStyle w:val="libFootnote0"/>
        <w:rPr>
          <w:rtl/>
          <w:lang w:bidi="fa-IR"/>
        </w:rPr>
      </w:pPr>
      <w:r>
        <w:rPr>
          <w:rtl/>
          <w:lang w:bidi="fa-IR"/>
        </w:rPr>
        <w:t xml:space="preserve">126- حماسه حسينى، ج 1، ص 332، وى نيز به قصه حضور شير در صحنه كربلا ايراد مى گيرد و آن را تحريف لفظى مى داند ولى با اصل خبر كه حضور فضه در كربلا را ثابت مى كند و يگانه خبرى است كه گوياى وجود فضه در كربلاست، ايرادى وارد نمى كند. </w:t>
      </w:r>
    </w:p>
    <w:p w:rsidR="00AE5D30" w:rsidRDefault="00AE5D30" w:rsidP="00BF1A2F">
      <w:pPr>
        <w:pStyle w:val="libFootnote0"/>
        <w:rPr>
          <w:rtl/>
          <w:lang w:bidi="fa-IR"/>
        </w:rPr>
      </w:pPr>
      <w:r>
        <w:rPr>
          <w:rtl/>
          <w:lang w:bidi="fa-IR"/>
        </w:rPr>
        <w:t xml:space="preserve">127- از حافظ شمس الدين محمد بن طولون دمشقى نقل شده است. ولى علامه امينى از كتاب «اهل القبور بالماءثور» نقل مى كند كه: زينب </w:t>
      </w:r>
      <w:r w:rsidRPr="00AF273E">
        <w:rPr>
          <w:rStyle w:val="libAlaemChar"/>
          <w:rtl/>
        </w:rPr>
        <w:t>عليها‌السلام</w:t>
      </w:r>
      <w:r>
        <w:rPr>
          <w:rtl/>
          <w:lang w:bidi="fa-IR"/>
        </w:rPr>
        <w:t xml:space="preserve"> در زمان عبدالملك و به دنبال قحطى به شام آمد. سيد محسن امين در اعيان الشيعه، ج 7، ص 140 اين نظر را رد مى كند. به هر حال چگونگى حضور زينب </w:t>
      </w:r>
      <w:r w:rsidRPr="00AF273E">
        <w:rPr>
          <w:rStyle w:val="libAlaemChar"/>
          <w:rtl/>
        </w:rPr>
        <w:t>عليها‌السلام</w:t>
      </w:r>
      <w:r>
        <w:rPr>
          <w:rtl/>
          <w:lang w:bidi="fa-IR"/>
        </w:rPr>
        <w:t xml:space="preserve"> در شام اختلافى است و عده اى معتقدند وى در مدينه يا مصر به خاك سپرده شده است. ما مطالب كتاب را بر فرض حضور فضه در كربلا، اسارت وى و وفاتش در شام ارائه كرده ايم. هر چند ممكن است تحقيقات آينده نظريه هاى ديگر حتى شهادت او را ثابت كند. همچنين به خاطر زياد نشدن صفحات از ذكر دهها صفحه تحقيق كه در اين باره انجام داده ايم خوددارى كرديم. </w:t>
      </w:r>
    </w:p>
    <w:p w:rsidR="00AE5D30" w:rsidRDefault="00AE5D30" w:rsidP="00BF1A2F">
      <w:pPr>
        <w:pStyle w:val="libFootnote0"/>
        <w:rPr>
          <w:rtl/>
          <w:lang w:bidi="fa-IR"/>
        </w:rPr>
      </w:pPr>
      <w:r>
        <w:rPr>
          <w:rtl/>
          <w:lang w:bidi="fa-IR"/>
        </w:rPr>
        <w:t xml:space="preserve">128- زنان پيامبر اسلام، حسين عماد زاده، ص 435. </w:t>
      </w:r>
    </w:p>
    <w:p w:rsidR="00AE5D30" w:rsidRDefault="00AE5D30" w:rsidP="00BF1A2F">
      <w:pPr>
        <w:pStyle w:val="libFootnote0"/>
        <w:rPr>
          <w:rtl/>
          <w:lang w:bidi="fa-IR"/>
        </w:rPr>
      </w:pPr>
      <w:r>
        <w:rPr>
          <w:rtl/>
          <w:lang w:bidi="fa-IR"/>
        </w:rPr>
        <w:t xml:space="preserve">129- در اين باره نيز جالب است بدانيم نظريات مختلفى وجود دارد. برخى معتقدند اساسا فضه در كربلا حضور نداشت و قبل از از آن در دوران امام حسن </w:t>
      </w:r>
      <w:r w:rsidRPr="00421C6E">
        <w:rPr>
          <w:rStyle w:val="libAlaemChar"/>
          <w:rtl/>
        </w:rPr>
        <w:t>عليه‌السلام</w:t>
      </w:r>
      <w:r>
        <w:rPr>
          <w:rtl/>
          <w:lang w:bidi="fa-IR"/>
        </w:rPr>
        <w:t xml:space="preserve"> وفات يافته بود. بر اين اساس اگر در كاروان كربلا حضور داشت يا بايد جزو شهداء باشد، يا اسرا حال آن كه نام وى در جز هيچ يك از اين دو دسته نيامده است. بنابراين ديدگاه اصل حضور وى در كربلا بالتبع همراهى با حضرت زينب </w:t>
      </w:r>
      <w:r w:rsidRPr="00AF273E">
        <w:rPr>
          <w:rStyle w:val="libAlaemChar"/>
          <w:rtl/>
        </w:rPr>
        <w:t>عليها‌السلام</w:t>
      </w:r>
      <w:r>
        <w:rPr>
          <w:rtl/>
          <w:lang w:bidi="fa-IR"/>
        </w:rPr>
        <w:t xml:space="preserve"> صحيح نخواهد بود. </w:t>
      </w:r>
    </w:p>
    <w:p w:rsidR="00AE5D30" w:rsidRDefault="00AE5D30" w:rsidP="00BF1A2F">
      <w:pPr>
        <w:pStyle w:val="libFootnote0"/>
        <w:rPr>
          <w:rtl/>
          <w:lang w:bidi="fa-IR"/>
        </w:rPr>
      </w:pPr>
      <w:r>
        <w:rPr>
          <w:rtl/>
          <w:lang w:bidi="fa-IR"/>
        </w:rPr>
        <w:t xml:space="preserve">130- شام سرزمين خاطره ها، ص 115. </w:t>
      </w:r>
    </w:p>
    <w:p w:rsidR="00AE5D30" w:rsidRDefault="00AE5D30" w:rsidP="00BF1A2F">
      <w:pPr>
        <w:pStyle w:val="libFootnote0"/>
        <w:rPr>
          <w:rtl/>
          <w:lang w:bidi="fa-IR"/>
        </w:rPr>
      </w:pPr>
      <w:r>
        <w:rPr>
          <w:rtl/>
          <w:lang w:bidi="fa-IR"/>
        </w:rPr>
        <w:t xml:space="preserve">131- مراقد اهل بيت، فهر زنجانى، ص 41، تاريخ اماكن سياحتى و زيارتى سوريه، ص 147 تا 149. </w:t>
      </w:r>
    </w:p>
    <w:p w:rsidR="00AE5D30" w:rsidRDefault="00AE5D30" w:rsidP="00BF1A2F">
      <w:pPr>
        <w:pStyle w:val="libFootnote0"/>
        <w:rPr>
          <w:rtl/>
          <w:lang w:bidi="fa-IR"/>
        </w:rPr>
      </w:pPr>
      <w:r>
        <w:rPr>
          <w:rtl/>
          <w:lang w:bidi="fa-IR"/>
        </w:rPr>
        <w:t xml:space="preserve">132- مراقد اهل شام، ص 41 - 44، معجم البلدان، ج 2، ص 468. </w:t>
      </w:r>
    </w:p>
    <w:p w:rsidR="00AE5D30" w:rsidRDefault="00AE5D30" w:rsidP="00BF1A2F">
      <w:pPr>
        <w:pStyle w:val="libFootnote0"/>
        <w:rPr>
          <w:rtl/>
          <w:lang w:bidi="fa-IR"/>
        </w:rPr>
      </w:pPr>
      <w:r>
        <w:rPr>
          <w:rtl/>
          <w:lang w:bidi="fa-IR"/>
        </w:rPr>
        <w:t xml:space="preserve">133- مراقد العقيلة زينب </w:t>
      </w:r>
      <w:r w:rsidRPr="00AF273E">
        <w:rPr>
          <w:rStyle w:val="libAlaemChar"/>
          <w:rtl/>
        </w:rPr>
        <w:t>عليها‌السلام</w:t>
      </w:r>
      <w:r>
        <w:rPr>
          <w:rtl/>
          <w:lang w:bidi="fa-IR"/>
        </w:rPr>
        <w:t xml:space="preserve">، ص 234، 236. </w:t>
      </w:r>
    </w:p>
    <w:p w:rsidR="00AE5D30" w:rsidRDefault="00AE5D30" w:rsidP="00BF1A2F">
      <w:pPr>
        <w:pStyle w:val="libFootnote0"/>
        <w:rPr>
          <w:rtl/>
          <w:lang w:bidi="fa-IR"/>
        </w:rPr>
      </w:pPr>
      <w:r>
        <w:rPr>
          <w:rtl/>
          <w:lang w:bidi="fa-IR"/>
        </w:rPr>
        <w:lastRenderedPageBreak/>
        <w:t xml:space="preserve">134- هر يك از معصومان اشخاصى داشتند كه باب آنها با مردم بودند و مردم براى سئوال ها و مسائل خود از طريق بابهاى معين شده سئوال مى كردند و آنها مردم را به آن خاندان رهنمود مى شدند، فضه نيز مقام بزرگ باب فاطمه </w:t>
      </w:r>
      <w:r w:rsidRPr="00AF273E">
        <w:rPr>
          <w:rStyle w:val="libAlaemChar"/>
          <w:rtl/>
        </w:rPr>
        <w:t>عليها‌السلام</w:t>
      </w:r>
      <w:r>
        <w:rPr>
          <w:rtl/>
          <w:lang w:bidi="fa-IR"/>
        </w:rPr>
        <w:t xml:space="preserve"> را عهده دار بود. </w:t>
      </w:r>
    </w:p>
    <w:p w:rsidR="00AE5D30" w:rsidRDefault="00AE5D30" w:rsidP="00BF1A2F">
      <w:pPr>
        <w:pStyle w:val="libFootnote0"/>
        <w:rPr>
          <w:rtl/>
          <w:lang w:bidi="fa-IR"/>
        </w:rPr>
      </w:pPr>
      <w:r>
        <w:rPr>
          <w:rtl/>
          <w:lang w:bidi="fa-IR"/>
        </w:rPr>
        <w:t xml:space="preserve">135- مسند فاطمه زهرا </w:t>
      </w:r>
      <w:r w:rsidRPr="00AF273E">
        <w:rPr>
          <w:rStyle w:val="libAlaemChar"/>
          <w:rtl/>
        </w:rPr>
        <w:t>عليها‌السلام</w:t>
      </w:r>
      <w:r>
        <w:rPr>
          <w:rtl/>
          <w:lang w:bidi="fa-IR"/>
        </w:rPr>
        <w:t xml:space="preserve">، ص 30. </w:t>
      </w:r>
    </w:p>
    <w:p w:rsidR="00AE5D30" w:rsidRDefault="00AE5D30" w:rsidP="00BF1A2F">
      <w:pPr>
        <w:pStyle w:val="libFootnote0"/>
        <w:rPr>
          <w:rtl/>
          <w:lang w:bidi="fa-IR"/>
        </w:rPr>
      </w:pPr>
      <w:r>
        <w:rPr>
          <w:rtl/>
          <w:lang w:bidi="fa-IR"/>
        </w:rPr>
        <w:t xml:space="preserve">136- مسند فاطمه معصومه </w:t>
      </w:r>
      <w:r w:rsidRPr="00AF273E">
        <w:rPr>
          <w:rStyle w:val="libAlaemChar"/>
          <w:rtl/>
        </w:rPr>
        <w:t>عليها‌السلام</w:t>
      </w:r>
      <w:r>
        <w:rPr>
          <w:rtl/>
          <w:lang w:bidi="fa-IR"/>
        </w:rPr>
        <w:t xml:space="preserve">، ص 30، رياحين الشريعة، ج 2، ص 319 تا 313. </w:t>
      </w:r>
    </w:p>
    <w:p w:rsidR="00AE5D30" w:rsidRDefault="00AE5D30" w:rsidP="00BF1A2F">
      <w:pPr>
        <w:pStyle w:val="libFootnote0"/>
        <w:rPr>
          <w:rtl/>
          <w:lang w:bidi="fa-IR"/>
        </w:rPr>
      </w:pPr>
      <w:r>
        <w:rPr>
          <w:rtl/>
          <w:lang w:bidi="fa-IR"/>
        </w:rPr>
        <w:t xml:space="preserve">137- خصائص زينبيه، ناصر باقر بيدهندى، ص 82 نقل از اختيار معرفة الرجال، ص 12 و 15 نفس الرحمان، ص 311، امالى شيخ طوسى، ص 260 بصائر الدرجات، ص 343. </w:t>
      </w:r>
    </w:p>
    <w:p w:rsidR="00AE5D30" w:rsidRDefault="00AE5D30" w:rsidP="00BF1A2F">
      <w:pPr>
        <w:pStyle w:val="libFootnote0"/>
        <w:rPr>
          <w:rtl/>
          <w:lang w:bidi="fa-IR"/>
        </w:rPr>
      </w:pPr>
      <w:r>
        <w:rPr>
          <w:rtl/>
          <w:lang w:bidi="fa-IR"/>
        </w:rPr>
        <w:t xml:space="preserve">138- الاصابة فى تمييز الصحابة، ج 4، ص 387 </w:t>
      </w:r>
      <w:r w:rsidRPr="00E63B5D">
        <w:rPr>
          <w:rStyle w:val="libFootnoteBoldChar"/>
          <w:rFonts w:eastAsia="KFGQPC Uthman Taha Naskh"/>
          <w:rtl/>
        </w:rPr>
        <w:t>ذكر ابن صخر فى فوائده و ابن بشكوال فى كتاب المستغيثين من طريقه بسند له من طريق الحسين بن العلاء، عن جعفر بن محمد بن على بن الحسين بن على عن ابيه عن على</w:t>
      </w:r>
      <w:r w:rsidRPr="002E7AE2">
        <w:rPr>
          <w:rStyle w:val="libAieChar"/>
          <w:rtl/>
          <w:lang w:bidi="fa-IR"/>
        </w:rPr>
        <w:t xml:space="preserve"> </w:t>
      </w:r>
      <w:r w:rsidRPr="00421C6E">
        <w:rPr>
          <w:rStyle w:val="libAlaemChar"/>
          <w:rtl/>
        </w:rPr>
        <w:t>عليه‌السلام</w:t>
      </w:r>
      <w:r w:rsidRPr="00E63B5D">
        <w:rPr>
          <w:rStyle w:val="libFootnoteBoldChar"/>
          <w:rFonts w:eastAsia="KFGQPC Uthman Taha Naskh"/>
          <w:rtl/>
        </w:rPr>
        <w:t xml:space="preserve">. </w:t>
      </w:r>
    </w:p>
    <w:p w:rsidR="00AE5D30" w:rsidRDefault="00AE5D30" w:rsidP="00BF1A2F">
      <w:pPr>
        <w:pStyle w:val="libFootnote0"/>
        <w:rPr>
          <w:rtl/>
          <w:lang w:bidi="fa-IR"/>
        </w:rPr>
      </w:pPr>
      <w:r>
        <w:rPr>
          <w:rtl/>
          <w:lang w:bidi="fa-IR"/>
        </w:rPr>
        <w:t xml:space="preserve">139- بحارالانوار، ج 40، ص 227، مناقب ال ابى طالب، ج 1، ص 403 (ترجمه در متن كتاب آمده است) </w:t>
      </w:r>
    </w:p>
    <w:p w:rsidR="00AE5D30" w:rsidRDefault="00AE5D30" w:rsidP="00BF1A2F">
      <w:pPr>
        <w:pStyle w:val="libFootnote0"/>
        <w:rPr>
          <w:lang w:bidi="fa-IR"/>
        </w:rPr>
      </w:pPr>
      <w:r>
        <w:rPr>
          <w:rtl/>
          <w:lang w:bidi="fa-IR"/>
        </w:rPr>
        <w:t xml:space="preserve">140- بحارالانوار، ج 43، ص 208، ج 81، ص 310، ح 30، عن دلائل الامامة، طبرى الامامى عن احمد بن محمد الخشاب عن زكريا بن يحيى عن ابن ابى زائده عن ابيه عن محمد بن الحسن عن ابى بصير عن ابيه عبدالله </w:t>
      </w:r>
      <w:r w:rsidRPr="00421C6E">
        <w:rPr>
          <w:rStyle w:val="libAlaemChar"/>
          <w:rtl/>
        </w:rPr>
        <w:t>عليه‌السلام</w:t>
      </w:r>
      <w:r>
        <w:rPr>
          <w:rtl/>
          <w:lang w:bidi="fa-IR"/>
        </w:rPr>
        <w:t xml:space="preserve">... دلايل الامامة، طبرى، ص 44. مستدرك الوسايل، ج 2، ص 186. </w:t>
      </w:r>
    </w:p>
    <w:p w:rsidR="00AE5D30" w:rsidRDefault="00AE5D30" w:rsidP="00BF1A2F">
      <w:pPr>
        <w:pStyle w:val="libFootnote0"/>
        <w:rPr>
          <w:rtl/>
          <w:lang w:bidi="fa-IR"/>
        </w:rPr>
      </w:pPr>
      <w:r>
        <w:rPr>
          <w:rtl/>
          <w:lang w:bidi="fa-IR"/>
        </w:rPr>
        <w:t xml:space="preserve">141- المعين على معجم الرجال الحديث، ج 3، ص 219، اعيان الشيعه، ج 7، ص 324. </w:t>
      </w:r>
    </w:p>
    <w:p w:rsidR="00AE5D30" w:rsidRDefault="00AE5D30" w:rsidP="00BF1A2F">
      <w:pPr>
        <w:pStyle w:val="libFootnote0"/>
        <w:rPr>
          <w:rtl/>
          <w:lang w:bidi="fa-IR"/>
        </w:rPr>
      </w:pPr>
      <w:r>
        <w:rPr>
          <w:rtl/>
          <w:lang w:bidi="fa-IR"/>
        </w:rPr>
        <w:t xml:space="preserve">142- المناقب، ج 2، ص 98، بحارالانوار ج 40، ص 331، كشف الغمة، ج 1، ص 163؛ مستدرك الوسايل: ج 16، ص 296؛ الغارات، ج 1، ص 86؛ مناقب ان ابى طالب، ج 1، ص 305 (ترجمه در متن آمده است.) </w:t>
      </w:r>
    </w:p>
    <w:p w:rsidR="00AE5D30" w:rsidRDefault="00AE5D30" w:rsidP="00BF1A2F">
      <w:pPr>
        <w:pStyle w:val="libFootnote0"/>
        <w:rPr>
          <w:rtl/>
          <w:lang w:bidi="fa-IR"/>
        </w:rPr>
      </w:pPr>
      <w:r>
        <w:rPr>
          <w:rtl/>
          <w:lang w:bidi="fa-IR"/>
        </w:rPr>
        <w:t xml:space="preserve">143- بحارالانوار، ج 43 ص 174 تا 180، كوكب درى، جز اول، ص 241، العوالم، ج 11، ص ‍ 487. </w:t>
      </w:r>
    </w:p>
    <w:p w:rsidR="00AE5D30" w:rsidRDefault="00AE5D30" w:rsidP="00BF1A2F">
      <w:pPr>
        <w:pStyle w:val="libFootnote0"/>
        <w:rPr>
          <w:rtl/>
          <w:lang w:bidi="fa-IR"/>
        </w:rPr>
      </w:pPr>
      <w:r>
        <w:rPr>
          <w:rtl/>
          <w:lang w:bidi="fa-IR"/>
        </w:rPr>
        <w:t xml:space="preserve">144- اعيان الشيعه، ج 2، ص 409؛ اضبط المقال، ص 153. </w:t>
      </w:r>
    </w:p>
    <w:p w:rsidR="00AE5D30" w:rsidRDefault="00AE5D30" w:rsidP="00BF1A2F">
      <w:pPr>
        <w:pStyle w:val="libFootnote0"/>
        <w:rPr>
          <w:rtl/>
          <w:lang w:bidi="fa-IR"/>
        </w:rPr>
      </w:pPr>
      <w:r>
        <w:rPr>
          <w:rtl/>
          <w:lang w:bidi="fa-IR"/>
        </w:rPr>
        <w:t xml:space="preserve">145- بحارالانوار، ج 43، ص 86؛ الدر المنثور فى طبقات ربات الخدور، ص 439؛ الاصابة، ج 4، ص 376؛ سعدالسعود، ص 141، الطرائف، ص 109 (ترجمه در متن آمده است.) </w:t>
      </w:r>
    </w:p>
    <w:p w:rsidR="00AE5D30" w:rsidRDefault="00AE5D30" w:rsidP="00BF1A2F">
      <w:pPr>
        <w:pStyle w:val="libFootnote0"/>
        <w:rPr>
          <w:rtl/>
          <w:lang w:bidi="fa-IR"/>
        </w:rPr>
      </w:pPr>
      <w:r>
        <w:rPr>
          <w:rtl/>
          <w:lang w:bidi="fa-IR"/>
        </w:rPr>
        <w:t xml:space="preserve">146- بحارالانوار، ج 35، ص 237، الطرائف، ص 107. </w:t>
      </w:r>
    </w:p>
    <w:p w:rsidR="00AE5D30" w:rsidRDefault="00AE5D30" w:rsidP="00E63B5D">
      <w:pPr>
        <w:pStyle w:val="libFootnote0"/>
        <w:rPr>
          <w:rtl/>
          <w:lang w:bidi="fa-IR"/>
        </w:rPr>
      </w:pPr>
      <w:r>
        <w:rPr>
          <w:rtl/>
          <w:lang w:bidi="fa-IR"/>
        </w:rPr>
        <w:t xml:space="preserve">147- </w:t>
      </w:r>
      <w:r w:rsidRPr="00E63B5D">
        <w:rPr>
          <w:rStyle w:val="libFootnoteBoldChar"/>
          <w:rFonts w:eastAsia="KFGQPC Uthman Taha Naskh"/>
          <w:rtl/>
        </w:rPr>
        <w:t>اخرج ابو موسى فى الذيل و الثعلبى فى التفسير سورة (هل اتى - انسان آيه 1) من طريق عبدالله بن عبدالوهاب الخوارزمى ابن عم الاحنف عن احمد بن حماد المروزى عن محبوب بن حميد و س</w:t>
      </w:r>
      <w:r w:rsidR="00E63B5D" w:rsidRPr="00E63B5D">
        <w:rPr>
          <w:rStyle w:val="libFootnoteBoldChar"/>
          <w:rFonts w:eastAsia="KFGQPC Uthman Taha Naskh" w:hint="cs"/>
          <w:rtl/>
        </w:rPr>
        <w:t>أ</w:t>
      </w:r>
      <w:r w:rsidRPr="00E63B5D">
        <w:rPr>
          <w:rStyle w:val="libFootnoteBoldChar"/>
          <w:rFonts w:eastAsia="KFGQPC Uthman Taha Naskh"/>
          <w:rtl/>
        </w:rPr>
        <w:t>له روح بن عبادة عن القاسم بن بهرام عن ليث بن ابى سليم عن مجاهد عن ابن عباس فى قوله تعالى (يوفون بالنذر) الايه قال:</w:t>
      </w:r>
      <w:r w:rsidRPr="00E63B5D">
        <w:rPr>
          <w:rFonts w:eastAsia="KFGQPC Uthman Taha Naskh"/>
          <w:rtl/>
        </w:rPr>
        <w:t xml:space="preserve"> ...</w:t>
      </w:r>
      <w:r>
        <w:rPr>
          <w:rStyle w:val="libAieChar"/>
          <w:rtl/>
          <w:lang w:bidi="fa-IR"/>
        </w:rPr>
        <w:t xml:space="preserve"> </w:t>
      </w:r>
      <w:r>
        <w:rPr>
          <w:rtl/>
          <w:lang w:bidi="fa-IR"/>
        </w:rPr>
        <w:t xml:space="preserve">الاصابة فى تمييز الصحابة، ج 8، ص 70، رديف 11628، اسدالغابة، ج 7، ص 236، رديف 7202 به نحو ديگر؛ كشف الغمة، ص 88 و 89 و 79؛ امالى صدوق، 155 - 157؛ تفسير فرات، ص 201. </w:t>
      </w:r>
    </w:p>
    <w:p w:rsidR="00AE5D30" w:rsidRDefault="00AE5D30" w:rsidP="00E63B5D">
      <w:pPr>
        <w:pStyle w:val="libFootnote0"/>
        <w:rPr>
          <w:rtl/>
          <w:lang w:bidi="fa-IR"/>
        </w:rPr>
      </w:pPr>
      <w:r>
        <w:rPr>
          <w:rtl/>
          <w:lang w:bidi="fa-IR"/>
        </w:rPr>
        <w:lastRenderedPageBreak/>
        <w:t xml:space="preserve">148- رجال طوسى، ص 150، جامع الرواة، ج 1، ص 76، تنقيح المقال، ج 1، ص 105، معجم رجال الحديث، ج 3، ص 46 ش 1049، دايرة المعارف تشيع، ج 2، ص 40، اصول كافى، ج 1، ص 465 </w:t>
      </w:r>
      <w:r w:rsidR="00E63B5D" w:rsidRPr="00E63B5D">
        <w:rPr>
          <w:rStyle w:val="libFootnoteBoldChar"/>
          <w:rFonts w:eastAsia="KFGQPC Uthman Taha Naskh" w:hint="cs"/>
          <w:rtl/>
        </w:rPr>
        <w:t>«</w:t>
      </w:r>
      <w:r w:rsidRPr="00E63B5D">
        <w:rPr>
          <w:rStyle w:val="libFootnoteBoldChar"/>
          <w:rFonts w:eastAsia="KFGQPC Uthman Taha Naskh"/>
          <w:rtl/>
        </w:rPr>
        <w:t>حسين بن احمد قال حدثنى ابو كريب و ابو سعيد الاشجع قال حدثنا عبدالله بن ادريس عن ادرس بن عبدالله الاودى...</w:t>
      </w:r>
      <w:r w:rsidR="00E63B5D" w:rsidRPr="00E63B5D">
        <w:rPr>
          <w:rStyle w:val="libFootnoteBoldChar"/>
          <w:rFonts w:eastAsia="KFGQPC Uthman Taha Naskh" w:hint="cs"/>
          <w:rtl/>
        </w:rPr>
        <w:t>»</w:t>
      </w:r>
      <w:r w:rsidR="00E63B5D">
        <w:rPr>
          <w:rStyle w:val="libAieChar"/>
          <w:rFonts w:hint="cs"/>
          <w:rtl/>
          <w:lang w:bidi="fa-IR"/>
        </w:rPr>
        <w:t xml:space="preserve"> </w:t>
      </w:r>
      <w:r>
        <w:rPr>
          <w:rtl/>
          <w:lang w:bidi="fa-IR"/>
        </w:rPr>
        <w:t xml:space="preserve">الثاقب فى المناقب، ص 336 مدينة المعاجز، ص 240، بحارالانوار، ج 45، 169 (ترجمه در متن آمده است.) پيرامون همين حديث اصول كافى نزاع فراوان صورت گرفته است كه ما علاقمندان را به مطالعه منابع مربوطه ارجاع مى دهيم. </w:t>
      </w:r>
    </w:p>
    <w:p w:rsidR="00AE5D30" w:rsidRDefault="00AE5D30" w:rsidP="00BF1A2F">
      <w:pPr>
        <w:pStyle w:val="libFootnote0"/>
        <w:rPr>
          <w:rtl/>
          <w:lang w:bidi="fa-IR"/>
        </w:rPr>
      </w:pPr>
      <w:r>
        <w:rPr>
          <w:rtl/>
          <w:lang w:bidi="fa-IR"/>
        </w:rPr>
        <w:t xml:space="preserve">149- المعين على معجم رجال الحديث، ح 3، ص 8877. </w:t>
      </w:r>
    </w:p>
    <w:p w:rsidR="00AE5D30" w:rsidRDefault="00AE5D30" w:rsidP="00BF1A2F">
      <w:pPr>
        <w:pStyle w:val="libFootnote0"/>
        <w:rPr>
          <w:rtl/>
          <w:lang w:bidi="fa-IR"/>
        </w:rPr>
      </w:pPr>
      <w:r>
        <w:rPr>
          <w:rtl/>
          <w:lang w:bidi="fa-IR"/>
        </w:rPr>
        <w:t xml:space="preserve">150- الملهوف، ص 67. </w:t>
      </w:r>
    </w:p>
    <w:p w:rsidR="00AE5D30" w:rsidRDefault="00AE5D30" w:rsidP="00BF1A2F">
      <w:pPr>
        <w:pStyle w:val="libFootnote0"/>
        <w:rPr>
          <w:rtl/>
          <w:lang w:bidi="fa-IR"/>
        </w:rPr>
      </w:pPr>
      <w:r>
        <w:rPr>
          <w:rtl/>
          <w:lang w:bidi="fa-IR"/>
        </w:rPr>
        <w:t>151- مناقب آل ابى طالب، ج 1، ص 305 و 306، بحارالانوار، ج 40، ص 325 و 326، المناقب ابن شهر آشوب، ج 2، ص 98، مستدرك الوسايل، ج 16</w:t>
      </w:r>
      <w:r w:rsidR="00356F98">
        <w:rPr>
          <w:rtl/>
          <w:lang w:bidi="fa-IR"/>
        </w:rPr>
        <w:t>، ص 298 (ترجمه در متن آمده است)</w:t>
      </w:r>
      <w:r>
        <w:rPr>
          <w:rtl/>
          <w:lang w:bidi="fa-IR"/>
        </w:rPr>
        <w:t xml:space="preserve">. </w:t>
      </w:r>
    </w:p>
    <w:p w:rsidR="00356F98" w:rsidRDefault="00356F98" w:rsidP="00356F98">
      <w:pPr>
        <w:pStyle w:val="libNormal"/>
        <w:rPr>
          <w:rtl/>
          <w:lang w:bidi="fa-IR"/>
        </w:rPr>
      </w:pPr>
      <w:r>
        <w:rPr>
          <w:rtl/>
          <w:lang w:bidi="fa-IR"/>
        </w:rPr>
        <w:br w:type="page"/>
      </w:r>
    </w:p>
    <w:sdt>
      <w:sdtPr>
        <w:rPr>
          <w:b w:val="0"/>
          <w:bCs w:val="0"/>
          <w:sz w:val="2"/>
          <w:szCs w:val="2"/>
          <w:rtl/>
        </w:rPr>
        <w:id w:val="593100047"/>
        <w:docPartObj>
          <w:docPartGallery w:val="Table of Contents"/>
          <w:docPartUnique/>
        </w:docPartObj>
      </w:sdtPr>
      <w:sdtContent>
        <w:p w:rsidR="00356F98" w:rsidRDefault="00AC2A80" w:rsidP="00AC2A80">
          <w:pPr>
            <w:pStyle w:val="libBold1"/>
          </w:pPr>
          <w:r>
            <w:rPr>
              <w:rFonts w:hint="cs"/>
              <w:rtl/>
            </w:rPr>
            <w:t>فهرست مطالب</w:t>
          </w:r>
        </w:p>
        <w:p w:rsidR="00356F98" w:rsidRDefault="004B3F7F" w:rsidP="00AC2A80">
          <w:pPr>
            <w:pStyle w:val="TOC1"/>
            <w:rPr>
              <w:rFonts w:asciiTheme="minorHAnsi" w:eastAsiaTheme="minorEastAsia" w:hAnsiTheme="minorHAnsi" w:cstheme="minorBidi"/>
              <w:noProof/>
              <w:color w:val="auto"/>
              <w:sz w:val="22"/>
              <w:szCs w:val="22"/>
              <w:rtl/>
            </w:rPr>
          </w:pPr>
          <w:r w:rsidRPr="004B3F7F">
            <w:fldChar w:fldCharType="begin"/>
          </w:r>
          <w:r w:rsidR="00356F98">
            <w:instrText xml:space="preserve"> TOC \o "1-3" \h \z \u </w:instrText>
          </w:r>
          <w:r w:rsidRPr="004B3F7F">
            <w:fldChar w:fldCharType="separate"/>
          </w:r>
          <w:hyperlink w:anchor="_Toc533932093" w:history="1">
            <w:r w:rsidR="00356F98" w:rsidRPr="00C16A46">
              <w:rPr>
                <w:rStyle w:val="Hyperlink"/>
                <w:noProof/>
                <w:rtl/>
                <w:lang w:bidi="fa-IR"/>
              </w:rPr>
              <w:t>مقدمه</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Toc533932093 \h</w:instrText>
            </w:r>
            <w:r w:rsidR="00356F98">
              <w:rPr>
                <w:noProof/>
                <w:webHidden/>
                <w:rtl/>
              </w:rPr>
              <w:instrText xml:space="preserve"> </w:instrText>
            </w:r>
            <w:r>
              <w:rPr>
                <w:noProof/>
                <w:webHidden/>
                <w:rtl/>
              </w:rPr>
            </w:r>
            <w:r>
              <w:rPr>
                <w:noProof/>
                <w:webHidden/>
                <w:rtl/>
              </w:rPr>
              <w:fldChar w:fldCharType="separate"/>
            </w:r>
            <w:r w:rsidR="00356F98">
              <w:rPr>
                <w:noProof/>
                <w:webHidden/>
                <w:rtl/>
              </w:rPr>
              <w:t>3</w:t>
            </w:r>
            <w:r>
              <w:rPr>
                <w:noProof/>
                <w:webHidden/>
                <w:rtl/>
              </w:rPr>
              <w:fldChar w:fldCharType="end"/>
            </w:r>
          </w:hyperlink>
        </w:p>
        <w:p w:rsidR="00356F98" w:rsidRDefault="004B3F7F" w:rsidP="00AC2A80">
          <w:pPr>
            <w:pStyle w:val="TOC1"/>
            <w:rPr>
              <w:rFonts w:asciiTheme="minorHAnsi" w:eastAsiaTheme="minorEastAsia" w:hAnsiTheme="minorHAnsi" w:cstheme="minorBidi"/>
              <w:noProof/>
              <w:color w:val="auto"/>
              <w:sz w:val="22"/>
              <w:szCs w:val="22"/>
              <w:rtl/>
            </w:rPr>
          </w:pPr>
          <w:hyperlink w:anchor="_Toc533932094" w:history="1">
            <w:r w:rsidR="00356F98" w:rsidRPr="00C16A46">
              <w:rPr>
                <w:rStyle w:val="Hyperlink"/>
                <w:noProof/>
                <w:rtl/>
                <w:lang w:bidi="fa-IR"/>
              </w:rPr>
              <w:t>بخش اول: زلال زندگى</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Toc533932094 \h</w:instrText>
            </w:r>
            <w:r w:rsidR="00356F98">
              <w:rPr>
                <w:noProof/>
                <w:webHidden/>
                <w:rtl/>
              </w:rPr>
              <w:instrText xml:space="preserve"> </w:instrText>
            </w:r>
            <w:r>
              <w:rPr>
                <w:noProof/>
                <w:webHidden/>
                <w:rtl/>
              </w:rPr>
            </w:r>
            <w:r>
              <w:rPr>
                <w:noProof/>
                <w:webHidden/>
                <w:rtl/>
              </w:rPr>
              <w:fldChar w:fldCharType="separate"/>
            </w:r>
            <w:r w:rsidR="00356F98">
              <w:rPr>
                <w:noProof/>
                <w:webHidden/>
                <w:rtl/>
              </w:rPr>
              <w:t>4</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095" w:history="1">
            <w:r w:rsidR="00356F98" w:rsidRPr="00C16A46">
              <w:rPr>
                <w:rStyle w:val="Hyperlink"/>
                <w:noProof/>
                <w:rtl/>
                <w:lang w:bidi="fa-IR"/>
              </w:rPr>
              <w:t>نوبه در بستر تاريخ</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Toc533932095 \h</w:instrText>
            </w:r>
            <w:r w:rsidR="00356F98">
              <w:rPr>
                <w:noProof/>
                <w:webHidden/>
                <w:rtl/>
              </w:rPr>
              <w:instrText xml:space="preserve"> </w:instrText>
            </w:r>
            <w:r>
              <w:rPr>
                <w:noProof/>
                <w:webHidden/>
                <w:rtl/>
              </w:rPr>
            </w:r>
            <w:r>
              <w:rPr>
                <w:noProof/>
                <w:webHidden/>
                <w:rtl/>
              </w:rPr>
              <w:fldChar w:fldCharType="separate"/>
            </w:r>
            <w:r w:rsidR="00356F98">
              <w:rPr>
                <w:noProof/>
                <w:webHidden/>
                <w:rtl/>
              </w:rPr>
              <w:t>5</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096" w:history="1">
            <w:r w:rsidR="00356F98" w:rsidRPr="00C16A46">
              <w:rPr>
                <w:rStyle w:val="Hyperlink"/>
                <w:noProof/>
                <w:rtl/>
                <w:lang w:bidi="fa-IR"/>
              </w:rPr>
              <w:t>ستارگان نوبه</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Toc533932096 \h</w:instrText>
            </w:r>
            <w:r w:rsidR="00356F98">
              <w:rPr>
                <w:noProof/>
                <w:webHidden/>
                <w:rtl/>
              </w:rPr>
              <w:instrText xml:space="preserve"> </w:instrText>
            </w:r>
            <w:r>
              <w:rPr>
                <w:noProof/>
                <w:webHidden/>
                <w:rtl/>
              </w:rPr>
            </w:r>
            <w:r>
              <w:rPr>
                <w:noProof/>
                <w:webHidden/>
                <w:rtl/>
              </w:rPr>
              <w:fldChar w:fldCharType="separate"/>
            </w:r>
            <w:r w:rsidR="00356F98">
              <w:rPr>
                <w:noProof/>
                <w:webHidden/>
                <w:rtl/>
              </w:rPr>
              <w:t>6</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097" w:history="1">
            <w:r w:rsidR="00356F98" w:rsidRPr="00C16A46">
              <w:rPr>
                <w:rStyle w:val="Hyperlink"/>
                <w:noProof/>
                <w:rtl/>
                <w:lang w:bidi="fa-IR"/>
              </w:rPr>
              <w:t>فضه كيست؟</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Toc533932097 \h</w:instrText>
            </w:r>
            <w:r w:rsidR="00356F98">
              <w:rPr>
                <w:noProof/>
                <w:webHidden/>
                <w:rtl/>
              </w:rPr>
              <w:instrText xml:space="preserve"> </w:instrText>
            </w:r>
            <w:r>
              <w:rPr>
                <w:noProof/>
                <w:webHidden/>
                <w:rtl/>
              </w:rPr>
            </w:r>
            <w:r>
              <w:rPr>
                <w:noProof/>
                <w:webHidden/>
                <w:rtl/>
              </w:rPr>
              <w:fldChar w:fldCharType="separate"/>
            </w:r>
            <w:r w:rsidR="00356F98">
              <w:rPr>
                <w:noProof/>
                <w:webHidden/>
                <w:rtl/>
              </w:rPr>
              <w:t>8</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098" w:history="1">
            <w:r w:rsidR="00356F98" w:rsidRPr="00C16A46">
              <w:rPr>
                <w:rStyle w:val="Hyperlink"/>
                <w:noProof/>
                <w:rtl/>
                <w:lang w:bidi="fa-IR"/>
              </w:rPr>
              <w:t xml:space="preserve">ورود فضه به مدينه </w:t>
            </w:r>
            <w:r w:rsidR="00356F98" w:rsidRPr="00C16A46">
              <w:rPr>
                <w:rStyle w:val="Hyperlink"/>
                <w:noProof/>
                <w:vertAlign w:val="superscript"/>
                <w:rtl/>
                <w:lang w:bidi="fa-IR"/>
              </w:rPr>
              <w:t>(13)</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Toc533932098 \h</w:instrText>
            </w:r>
            <w:r w:rsidR="00356F98">
              <w:rPr>
                <w:noProof/>
                <w:webHidden/>
                <w:rtl/>
              </w:rPr>
              <w:instrText xml:space="preserve"> </w:instrText>
            </w:r>
            <w:r>
              <w:rPr>
                <w:noProof/>
                <w:webHidden/>
                <w:rtl/>
              </w:rPr>
            </w:r>
            <w:r>
              <w:rPr>
                <w:noProof/>
                <w:webHidden/>
                <w:rtl/>
              </w:rPr>
              <w:fldChar w:fldCharType="separate"/>
            </w:r>
            <w:r w:rsidR="00356F98">
              <w:rPr>
                <w:noProof/>
                <w:webHidden/>
                <w:rtl/>
              </w:rPr>
              <w:t>10</w:t>
            </w:r>
            <w:r>
              <w:rPr>
                <w:noProof/>
                <w:webHidden/>
                <w:rtl/>
              </w:rPr>
              <w:fldChar w:fldCharType="end"/>
            </w:r>
          </w:hyperlink>
        </w:p>
        <w:p w:rsidR="00356F98" w:rsidRDefault="004B3F7F" w:rsidP="00AC2A80">
          <w:pPr>
            <w:pStyle w:val="TOC1"/>
            <w:rPr>
              <w:rFonts w:asciiTheme="minorHAnsi" w:eastAsiaTheme="minorEastAsia" w:hAnsiTheme="minorHAnsi" w:cstheme="minorBidi"/>
              <w:noProof/>
              <w:color w:val="auto"/>
              <w:sz w:val="22"/>
              <w:szCs w:val="22"/>
              <w:rtl/>
            </w:rPr>
          </w:pPr>
          <w:hyperlink w:anchor="_Toc533932099" w:history="1">
            <w:r w:rsidR="00356F98" w:rsidRPr="00C16A46">
              <w:rPr>
                <w:rStyle w:val="Hyperlink"/>
                <w:noProof/>
                <w:rtl/>
                <w:lang w:bidi="fa-IR"/>
              </w:rPr>
              <w:t>بخش دوم: در محضر سه معصوم</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Toc533932099 \h</w:instrText>
            </w:r>
            <w:r w:rsidR="00356F98">
              <w:rPr>
                <w:noProof/>
                <w:webHidden/>
                <w:rtl/>
              </w:rPr>
              <w:instrText xml:space="preserve"> </w:instrText>
            </w:r>
            <w:r>
              <w:rPr>
                <w:noProof/>
                <w:webHidden/>
                <w:rtl/>
              </w:rPr>
            </w:r>
            <w:r>
              <w:rPr>
                <w:noProof/>
                <w:webHidden/>
                <w:rtl/>
              </w:rPr>
              <w:fldChar w:fldCharType="separate"/>
            </w:r>
            <w:r w:rsidR="00356F98">
              <w:rPr>
                <w:noProof/>
                <w:webHidden/>
                <w:rtl/>
              </w:rPr>
              <w:t>13</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0" w:history="1">
            <w:r w:rsidR="00356F98" w:rsidRPr="00C16A46">
              <w:rPr>
                <w:rStyle w:val="Hyperlink"/>
                <w:noProof/>
                <w:rtl/>
                <w:lang w:bidi="fa-IR"/>
              </w:rPr>
              <w:t>مشاركت در خدمت</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Toc533932100 \h</w:instrText>
            </w:r>
            <w:r w:rsidR="00356F98">
              <w:rPr>
                <w:noProof/>
                <w:webHidden/>
                <w:rtl/>
              </w:rPr>
              <w:instrText xml:space="preserve"> </w:instrText>
            </w:r>
            <w:r>
              <w:rPr>
                <w:noProof/>
                <w:webHidden/>
                <w:rtl/>
              </w:rPr>
            </w:r>
            <w:r>
              <w:rPr>
                <w:noProof/>
                <w:webHidden/>
                <w:rtl/>
              </w:rPr>
              <w:fldChar w:fldCharType="separate"/>
            </w:r>
            <w:r w:rsidR="00356F98">
              <w:rPr>
                <w:noProof/>
                <w:webHidden/>
                <w:rtl/>
              </w:rPr>
              <w:t>14</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1" w:history="1">
            <w:r w:rsidR="00356F98" w:rsidRPr="00C16A46">
              <w:rPr>
                <w:rStyle w:val="Hyperlink"/>
                <w:noProof/>
                <w:rtl/>
                <w:lang w:bidi="fa-IR"/>
              </w:rPr>
              <w:t>خانه نور</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Toc533932101 \h</w:instrText>
            </w:r>
            <w:r w:rsidR="00356F98">
              <w:rPr>
                <w:noProof/>
                <w:webHidden/>
                <w:rtl/>
              </w:rPr>
              <w:instrText xml:space="preserve"> </w:instrText>
            </w:r>
            <w:r>
              <w:rPr>
                <w:noProof/>
                <w:webHidden/>
                <w:rtl/>
              </w:rPr>
            </w:r>
            <w:r>
              <w:rPr>
                <w:noProof/>
                <w:webHidden/>
                <w:rtl/>
              </w:rPr>
              <w:fldChar w:fldCharType="separate"/>
            </w:r>
            <w:r w:rsidR="00356F98">
              <w:rPr>
                <w:noProof/>
                <w:webHidden/>
                <w:rtl/>
              </w:rPr>
              <w:t>16</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2" w:history="1">
            <w:r w:rsidR="00356F98" w:rsidRPr="00C16A46">
              <w:rPr>
                <w:rStyle w:val="Hyperlink"/>
                <w:noProof/>
                <w:rtl/>
                <w:lang w:bidi="fa-IR"/>
              </w:rPr>
              <w:t>زهد علوى</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Toc533932102 \h</w:instrText>
            </w:r>
            <w:r w:rsidR="00356F98">
              <w:rPr>
                <w:noProof/>
                <w:webHidden/>
                <w:rtl/>
              </w:rPr>
              <w:instrText xml:space="preserve"> </w:instrText>
            </w:r>
            <w:r>
              <w:rPr>
                <w:noProof/>
                <w:webHidden/>
                <w:rtl/>
              </w:rPr>
            </w:r>
            <w:r>
              <w:rPr>
                <w:noProof/>
                <w:webHidden/>
                <w:rtl/>
              </w:rPr>
              <w:fldChar w:fldCharType="separate"/>
            </w:r>
            <w:r w:rsidR="00356F98">
              <w:rPr>
                <w:noProof/>
                <w:webHidden/>
                <w:rtl/>
              </w:rPr>
              <w:t>17</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3" w:history="1">
            <w:r w:rsidR="00356F98" w:rsidRPr="00C16A46">
              <w:rPr>
                <w:rStyle w:val="Hyperlink"/>
                <w:noProof/>
                <w:rtl/>
                <w:lang w:bidi="fa-IR"/>
              </w:rPr>
              <w:t>سبوس نان</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Toc533932103 \h</w:instrText>
            </w:r>
            <w:r w:rsidR="00356F98">
              <w:rPr>
                <w:noProof/>
                <w:webHidden/>
                <w:rtl/>
              </w:rPr>
              <w:instrText xml:space="preserve"> </w:instrText>
            </w:r>
            <w:r>
              <w:rPr>
                <w:noProof/>
                <w:webHidden/>
                <w:rtl/>
              </w:rPr>
            </w:r>
            <w:r>
              <w:rPr>
                <w:noProof/>
                <w:webHidden/>
                <w:rtl/>
              </w:rPr>
              <w:fldChar w:fldCharType="separate"/>
            </w:r>
            <w:r w:rsidR="00356F98">
              <w:rPr>
                <w:noProof/>
                <w:webHidden/>
                <w:rtl/>
              </w:rPr>
              <w:t>19</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4" w:history="1">
            <w:r w:rsidR="00356F98" w:rsidRPr="00C16A46">
              <w:rPr>
                <w:rStyle w:val="Hyperlink"/>
                <w:noProof/>
                <w:rtl/>
                <w:lang w:bidi="fa-IR"/>
              </w:rPr>
              <w:t xml:space="preserve">درسى از على </w:t>
            </w:r>
            <w:r w:rsidR="00356F98" w:rsidRPr="00C16A46">
              <w:rPr>
                <w:rStyle w:val="Hyperlink"/>
                <w:rFonts w:cs="Rafed Alaem"/>
                <w:noProof/>
                <w:rtl/>
              </w:rPr>
              <w:t>عليه‌السلام</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Toc533932104 \h</w:instrText>
            </w:r>
            <w:r w:rsidR="00356F98">
              <w:rPr>
                <w:noProof/>
                <w:webHidden/>
                <w:rtl/>
              </w:rPr>
              <w:instrText xml:space="preserve"> </w:instrText>
            </w:r>
            <w:r>
              <w:rPr>
                <w:noProof/>
                <w:webHidden/>
                <w:rtl/>
              </w:rPr>
            </w:r>
            <w:r>
              <w:rPr>
                <w:noProof/>
                <w:webHidden/>
                <w:rtl/>
              </w:rPr>
              <w:fldChar w:fldCharType="separate"/>
            </w:r>
            <w:r w:rsidR="00356F98">
              <w:rPr>
                <w:noProof/>
                <w:webHidden/>
                <w:rtl/>
              </w:rPr>
              <w:t>20</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5" w:history="1">
            <w:r w:rsidR="00356F98" w:rsidRPr="00C16A46">
              <w:rPr>
                <w:rStyle w:val="Hyperlink"/>
                <w:noProof/>
                <w:rtl/>
                <w:lang w:bidi="fa-IR"/>
              </w:rPr>
              <w:t xml:space="preserve">عدالت فاطمه </w:t>
            </w:r>
            <w:r w:rsidR="00356F98" w:rsidRPr="00C16A46">
              <w:rPr>
                <w:rStyle w:val="Hyperlink"/>
                <w:rFonts w:cs="Rafed Alaem"/>
                <w:noProof/>
                <w:rtl/>
              </w:rPr>
              <w:t>عليها‌السلام</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Toc533932105 \h</w:instrText>
            </w:r>
            <w:r w:rsidR="00356F98">
              <w:rPr>
                <w:noProof/>
                <w:webHidden/>
                <w:rtl/>
              </w:rPr>
              <w:instrText xml:space="preserve"> </w:instrText>
            </w:r>
            <w:r>
              <w:rPr>
                <w:noProof/>
                <w:webHidden/>
                <w:rtl/>
              </w:rPr>
            </w:r>
            <w:r>
              <w:rPr>
                <w:noProof/>
                <w:webHidden/>
                <w:rtl/>
              </w:rPr>
              <w:fldChar w:fldCharType="separate"/>
            </w:r>
            <w:r w:rsidR="00356F98">
              <w:rPr>
                <w:noProof/>
                <w:webHidden/>
                <w:rtl/>
              </w:rPr>
              <w:t>21</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6" w:history="1">
            <w:r w:rsidR="00356F98" w:rsidRPr="00C16A46">
              <w:rPr>
                <w:rStyle w:val="Hyperlink"/>
                <w:noProof/>
                <w:rtl/>
                <w:lang w:bidi="fa-IR"/>
              </w:rPr>
              <w:t>نوبت كار</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Toc533932106 \h</w:instrText>
            </w:r>
            <w:r w:rsidR="00356F98">
              <w:rPr>
                <w:noProof/>
                <w:webHidden/>
                <w:rtl/>
              </w:rPr>
              <w:instrText xml:space="preserve"> </w:instrText>
            </w:r>
            <w:r>
              <w:rPr>
                <w:noProof/>
                <w:webHidden/>
                <w:rtl/>
              </w:rPr>
            </w:r>
            <w:r>
              <w:rPr>
                <w:noProof/>
                <w:webHidden/>
                <w:rtl/>
              </w:rPr>
              <w:fldChar w:fldCharType="separate"/>
            </w:r>
            <w:r w:rsidR="00356F98">
              <w:rPr>
                <w:noProof/>
                <w:webHidden/>
                <w:rtl/>
              </w:rPr>
              <w:t>22</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7" w:history="1">
            <w:r w:rsidR="00356F98" w:rsidRPr="00C16A46">
              <w:rPr>
                <w:rStyle w:val="Hyperlink"/>
                <w:noProof/>
                <w:rtl/>
                <w:lang w:bidi="fa-IR"/>
              </w:rPr>
              <w:t>حق انتخاب</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Toc533932107 \h</w:instrText>
            </w:r>
            <w:r w:rsidR="00356F98">
              <w:rPr>
                <w:noProof/>
                <w:webHidden/>
                <w:rtl/>
              </w:rPr>
              <w:instrText xml:space="preserve"> </w:instrText>
            </w:r>
            <w:r>
              <w:rPr>
                <w:noProof/>
                <w:webHidden/>
                <w:rtl/>
              </w:rPr>
            </w:r>
            <w:r>
              <w:rPr>
                <w:noProof/>
                <w:webHidden/>
                <w:rtl/>
              </w:rPr>
              <w:fldChar w:fldCharType="separate"/>
            </w:r>
            <w:r w:rsidR="00356F98">
              <w:rPr>
                <w:noProof/>
                <w:webHidden/>
                <w:rtl/>
              </w:rPr>
              <w:t>24</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8" w:history="1">
            <w:r w:rsidR="00356F98" w:rsidRPr="00C16A46">
              <w:rPr>
                <w:rStyle w:val="Hyperlink"/>
                <w:noProof/>
                <w:rtl/>
                <w:lang w:bidi="fa-IR"/>
              </w:rPr>
              <w:t>فضه ما</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Toc533932108 \h</w:instrText>
            </w:r>
            <w:r w:rsidR="00356F98">
              <w:rPr>
                <w:noProof/>
                <w:webHidden/>
                <w:rtl/>
              </w:rPr>
              <w:instrText xml:space="preserve"> </w:instrText>
            </w:r>
            <w:r>
              <w:rPr>
                <w:noProof/>
                <w:webHidden/>
                <w:rtl/>
              </w:rPr>
            </w:r>
            <w:r>
              <w:rPr>
                <w:noProof/>
                <w:webHidden/>
                <w:rtl/>
              </w:rPr>
              <w:fldChar w:fldCharType="separate"/>
            </w:r>
            <w:r w:rsidR="00356F98">
              <w:rPr>
                <w:noProof/>
                <w:webHidden/>
                <w:rtl/>
              </w:rPr>
              <w:t>25</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09" w:history="1">
            <w:r w:rsidR="00356F98" w:rsidRPr="00C16A46">
              <w:rPr>
                <w:rStyle w:val="Hyperlink"/>
                <w:noProof/>
                <w:rtl/>
                <w:lang w:bidi="fa-IR"/>
              </w:rPr>
              <w:t>دست نياز</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Toc533932109 \h</w:instrText>
            </w:r>
            <w:r w:rsidR="00356F98">
              <w:rPr>
                <w:noProof/>
                <w:webHidden/>
                <w:rtl/>
              </w:rPr>
              <w:instrText xml:space="preserve"> </w:instrText>
            </w:r>
            <w:r>
              <w:rPr>
                <w:noProof/>
                <w:webHidden/>
                <w:rtl/>
              </w:rPr>
            </w:r>
            <w:r>
              <w:rPr>
                <w:noProof/>
                <w:webHidden/>
                <w:rtl/>
              </w:rPr>
              <w:fldChar w:fldCharType="separate"/>
            </w:r>
            <w:r w:rsidR="00356F98">
              <w:rPr>
                <w:noProof/>
                <w:webHidden/>
                <w:rtl/>
              </w:rPr>
              <w:t>27</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0" w:history="1">
            <w:r w:rsidR="00356F98" w:rsidRPr="00C16A46">
              <w:rPr>
                <w:rStyle w:val="Hyperlink"/>
                <w:noProof/>
                <w:rtl/>
                <w:lang w:bidi="fa-IR"/>
              </w:rPr>
              <w:t>راز اجابت دعا</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Toc533932110 \h</w:instrText>
            </w:r>
            <w:r w:rsidR="00356F98">
              <w:rPr>
                <w:noProof/>
                <w:webHidden/>
                <w:rtl/>
              </w:rPr>
              <w:instrText xml:space="preserve"> </w:instrText>
            </w:r>
            <w:r>
              <w:rPr>
                <w:noProof/>
                <w:webHidden/>
                <w:rtl/>
              </w:rPr>
            </w:r>
            <w:r>
              <w:rPr>
                <w:noProof/>
                <w:webHidden/>
                <w:rtl/>
              </w:rPr>
              <w:fldChar w:fldCharType="separate"/>
            </w:r>
            <w:r w:rsidR="00356F98">
              <w:rPr>
                <w:noProof/>
                <w:webHidden/>
                <w:rtl/>
              </w:rPr>
              <w:t>28</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1" w:history="1">
            <w:r w:rsidR="00356F98" w:rsidRPr="00C16A46">
              <w:rPr>
                <w:rStyle w:val="Hyperlink"/>
                <w:noProof/>
                <w:rtl/>
                <w:lang w:bidi="fa-IR"/>
              </w:rPr>
              <w:t>مقام نيكان</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Toc533932111 \h</w:instrText>
            </w:r>
            <w:r w:rsidR="00356F98">
              <w:rPr>
                <w:noProof/>
                <w:webHidden/>
                <w:rtl/>
              </w:rPr>
              <w:instrText xml:space="preserve"> </w:instrText>
            </w:r>
            <w:r>
              <w:rPr>
                <w:noProof/>
                <w:webHidden/>
                <w:rtl/>
              </w:rPr>
            </w:r>
            <w:r>
              <w:rPr>
                <w:noProof/>
                <w:webHidden/>
                <w:rtl/>
              </w:rPr>
              <w:fldChar w:fldCharType="separate"/>
            </w:r>
            <w:r w:rsidR="00356F98">
              <w:rPr>
                <w:noProof/>
                <w:webHidden/>
                <w:rtl/>
              </w:rPr>
              <w:t>29</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2" w:history="1">
            <w:r w:rsidR="00356F98" w:rsidRPr="00C16A46">
              <w:rPr>
                <w:rStyle w:val="Hyperlink"/>
                <w:noProof/>
                <w:rtl/>
                <w:lang w:bidi="fa-IR"/>
              </w:rPr>
              <w:t>راز مقام نيكان</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Toc533932112 \h</w:instrText>
            </w:r>
            <w:r w:rsidR="00356F98">
              <w:rPr>
                <w:noProof/>
                <w:webHidden/>
                <w:rtl/>
              </w:rPr>
              <w:instrText xml:space="preserve"> </w:instrText>
            </w:r>
            <w:r>
              <w:rPr>
                <w:noProof/>
                <w:webHidden/>
                <w:rtl/>
              </w:rPr>
            </w:r>
            <w:r>
              <w:rPr>
                <w:noProof/>
                <w:webHidden/>
                <w:rtl/>
              </w:rPr>
              <w:fldChar w:fldCharType="separate"/>
            </w:r>
            <w:r w:rsidR="00356F98">
              <w:rPr>
                <w:noProof/>
                <w:webHidden/>
                <w:rtl/>
              </w:rPr>
              <w:t>33</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3" w:history="1">
            <w:r w:rsidR="00356F98" w:rsidRPr="00C16A46">
              <w:rPr>
                <w:rStyle w:val="Hyperlink"/>
                <w:noProof/>
                <w:rtl/>
                <w:lang w:bidi="fa-IR"/>
              </w:rPr>
              <w:t>وعده غذاى بهشتى</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Toc533932113 \h</w:instrText>
            </w:r>
            <w:r w:rsidR="00356F98">
              <w:rPr>
                <w:noProof/>
                <w:webHidden/>
                <w:rtl/>
              </w:rPr>
              <w:instrText xml:space="preserve"> </w:instrText>
            </w:r>
            <w:r>
              <w:rPr>
                <w:noProof/>
                <w:webHidden/>
                <w:rtl/>
              </w:rPr>
            </w:r>
            <w:r>
              <w:rPr>
                <w:noProof/>
                <w:webHidden/>
                <w:rtl/>
              </w:rPr>
              <w:fldChar w:fldCharType="separate"/>
            </w:r>
            <w:r w:rsidR="00356F98">
              <w:rPr>
                <w:noProof/>
                <w:webHidden/>
                <w:rtl/>
              </w:rPr>
              <w:t>36</w:t>
            </w:r>
            <w:r>
              <w:rPr>
                <w:noProof/>
                <w:webHidden/>
                <w:rtl/>
              </w:rPr>
              <w:fldChar w:fldCharType="end"/>
            </w:r>
          </w:hyperlink>
        </w:p>
        <w:p w:rsidR="00356F98" w:rsidRDefault="004B3F7F" w:rsidP="00AC2A80">
          <w:pPr>
            <w:pStyle w:val="TOC1"/>
            <w:rPr>
              <w:rFonts w:asciiTheme="minorHAnsi" w:eastAsiaTheme="minorEastAsia" w:hAnsiTheme="minorHAnsi" w:cstheme="minorBidi"/>
              <w:noProof/>
              <w:color w:val="auto"/>
              <w:sz w:val="22"/>
              <w:szCs w:val="22"/>
              <w:rtl/>
            </w:rPr>
          </w:pPr>
          <w:hyperlink w:anchor="_Toc533932114" w:history="1">
            <w:r w:rsidR="00356F98" w:rsidRPr="00C16A46">
              <w:rPr>
                <w:rStyle w:val="Hyperlink"/>
                <w:noProof/>
                <w:rtl/>
                <w:lang w:bidi="fa-IR"/>
              </w:rPr>
              <w:t>بخش سوم: تا غسل مهتاب</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Toc533932114 \h</w:instrText>
            </w:r>
            <w:r w:rsidR="00356F98">
              <w:rPr>
                <w:noProof/>
                <w:webHidden/>
                <w:rtl/>
              </w:rPr>
              <w:instrText xml:space="preserve"> </w:instrText>
            </w:r>
            <w:r>
              <w:rPr>
                <w:noProof/>
                <w:webHidden/>
                <w:rtl/>
              </w:rPr>
            </w:r>
            <w:r>
              <w:rPr>
                <w:noProof/>
                <w:webHidden/>
                <w:rtl/>
              </w:rPr>
              <w:fldChar w:fldCharType="separate"/>
            </w:r>
            <w:r w:rsidR="00356F98">
              <w:rPr>
                <w:noProof/>
                <w:webHidden/>
                <w:rtl/>
              </w:rPr>
              <w:t>37</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5" w:history="1">
            <w:r w:rsidR="00356F98" w:rsidRPr="00C16A46">
              <w:rPr>
                <w:rStyle w:val="Hyperlink"/>
                <w:noProof/>
                <w:rtl/>
                <w:lang w:bidi="fa-IR"/>
              </w:rPr>
              <w:t>غروب ابدى</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Toc533932115 \h</w:instrText>
            </w:r>
            <w:r w:rsidR="00356F98">
              <w:rPr>
                <w:noProof/>
                <w:webHidden/>
                <w:rtl/>
              </w:rPr>
              <w:instrText xml:space="preserve"> </w:instrText>
            </w:r>
            <w:r>
              <w:rPr>
                <w:noProof/>
                <w:webHidden/>
                <w:rtl/>
              </w:rPr>
            </w:r>
            <w:r>
              <w:rPr>
                <w:noProof/>
                <w:webHidden/>
                <w:rtl/>
              </w:rPr>
              <w:fldChar w:fldCharType="separate"/>
            </w:r>
            <w:r w:rsidR="00356F98">
              <w:rPr>
                <w:noProof/>
                <w:webHidden/>
                <w:rtl/>
              </w:rPr>
              <w:t>38</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6" w:history="1">
            <w:r w:rsidR="00356F98" w:rsidRPr="00C16A46">
              <w:rPr>
                <w:rStyle w:val="Hyperlink"/>
                <w:noProof/>
                <w:rtl/>
                <w:lang w:bidi="fa-IR"/>
              </w:rPr>
              <w:t>دوران انحراف</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Toc533932116 \h</w:instrText>
            </w:r>
            <w:r w:rsidR="00356F98">
              <w:rPr>
                <w:noProof/>
                <w:webHidden/>
                <w:rtl/>
              </w:rPr>
              <w:instrText xml:space="preserve"> </w:instrText>
            </w:r>
            <w:r>
              <w:rPr>
                <w:noProof/>
                <w:webHidden/>
                <w:rtl/>
              </w:rPr>
            </w:r>
            <w:r>
              <w:rPr>
                <w:noProof/>
                <w:webHidden/>
                <w:rtl/>
              </w:rPr>
              <w:fldChar w:fldCharType="separate"/>
            </w:r>
            <w:r w:rsidR="00356F98">
              <w:rPr>
                <w:noProof/>
                <w:webHidden/>
                <w:rtl/>
              </w:rPr>
              <w:t>39</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7" w:history="1">
            <w:r w:rsidR="00356F98" w:rsidRPr="00C16A46">
              <w:rPr>
                <w:rStyle w:val="Hyperlink"/>
                <w:noProof/>
                <w:rtl/>
                <w:lang w:bidi="fa-IR"/>
              </w:rPr>
              <w:t>در برابر طاغوت</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Toc533932117 \h</w:instrText>
            </w:r>
            <w:r w:rsidR="00356F98">
              <w:rPr>
                <w:noProof/>
                <w:webHidden/>
                <w:rtl/>
              </w:rPr>
              <w:instrText xml:space="preserve"> </w:instrText>
            </w:r>
            <w:r>
              <w:rPr>
                <w:noProof/>
                <w:webHidden/>
                <w:rtl/>
              </w:rPr>
            </w:r>
            <w:r>
              <w:rPr>
                <w:noProof/>
                <w:webHidden/>
                <w:rtl/>
              </w:rPr>
              <w:fldChar w:fldCharType="separate"/>
            </w:r>
            <w:r w:rsidR="00356F98">
              <w:rPr>
                <w:noProof/>
                <w:webHidden/>
                <w:rtl/>
              </w:rPr>
              <w:t>41</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8" w:history="1">
            <w:r w:rsidR="00356F98" w:rsidRPr="00C16A46">
              <w:rPr>
                <w:rStyle w:val="Hyperlink"/>
                <w:noProof/>
                <w:rtl/>
                <w:lang w:bidi="fa-IR"/>
              </w:rPr>
              <w:t>دستم را بگير</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Toc533932118 \h</w:instrText>
            </w:r>
            <w:r w:rsidR="00356F98">
              <w:rPr>
                <w:noProof/>
                <w:webHidden/>
                <w:rtl/>
              </w:rPr>
              <w:instrText xml:space="preserve"> </w:instrText>
            </w:r>
            <w:r>
              <w:rPr>
                <w:noProof/>
                <w:webHidden/>
                <w:rtl/>
              </w:rPr>
            </w:r>
            <w:r>
              <w:rPr>
                <w:noProof/>
                <w:webHidden/>
                <w:rtl/>
              </w:rPr>
              <w:fldChar w:fldCharType="separate"/>
            </w:r>
            <w:r w:rsidR="00356F98">
              <w:rPr>
                <w:noProof/>
                <w:webHidden/>
                <w:rtl/>
              </w:rPr>
              <w:t>43</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19" w:history="1">
            <w:r w:rsidR="00356F98" w:rsidRPr="00C16A46">
              <w:rPr>
                <w:rStyle w:val="Hyperlink"/>
                <w:noProof/>
                <w:rtl/>
                <w:lang w:bidi="fa-IR"/>
              </w:rPr>
              <w:t>محرم كوثر</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Toc533932119 \h</w:instrText>
            </w:r>
            <w:r w:rsidR="00356F98">
              <w:rPr>
                <w:noProof/>
                <w:webHidden/>
                <w:rtl/>
              </w:rPr>
              <w:instrText xml:space="preserve"> </w:instrText>
            </w:r>
            <w:r>
              <w:rPr>
                <w:noProof/>
                <w:webHidden/>
                <w:rtl/>
              </w:rPr>
            </w:r>
            <w:r>
              <w:rPr>
                <w:noProof/>
                <w:webHidden/>
                <w:rtl/>
              </w:rPr>
              <w:fldChar w:fldCharType="separate"/>
            </w:r>
            <w:r w:rsidR="00356F98">
              <w:rPr>
                <w:noProof/>
                <w:webHidden/>
                <w:rtl/>
              </w:rPr>
              <w:t>45</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0" w:history="1">
            <w:r w:rsidR="00356F98" w:rsidRPr="00C16A46">
              <w:rPr>
                <w:rStyle w:val="Hyperlink"/>
                <w:noProof/>
                <w:rtl/>
                <w:lang w:bidi="fa-IR"/>
              </w:rPr>
              <w:t>عشق به خدا</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Toc533932120 \h</w:instrText>
            </w:r>
            <w:r w:rsidR="00356F98">
              <w:rPr>
                <w:noProof/>
                <w:webHidden/>
                <w:rtl/>
              </w:rPr>
              <w:instrText xml:space="preserve"> </w:instrText>
            </w:r>
            <w:r>
              <w:rPr>
                <w:noProof/>
                <w:webHidden/>
                <w:rtl/>
              </w:rPr>
            </w:r>
            <w:r>
              <w:rPr>
                <w:noProof/>
                <w:webHidden/>
                <w:rtl/>
              </w:rPr>
              <w:fldChar w:fldCharType="separate"/>
            </w:r>
            <w:r w:rsidR="00356F98">
              <w:rPr>
                <w:noProof/>
                <w:webHidden/>
                <w:rtl/>
              </w:rPr>
              <w:t>46</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1" w:history="1">
            <w:r w:rsidR="00356F98" w:rsidRPr="00C16A46">
              <w:rPr>
                <w:rStyle w:val="Hyperlink"/>
                <w:noProof/>
                <w:rtl/>
                <w:lang w:bidi="fa-IR"/>
              </w:rPr>
              <w:t>روايت فراق تا شهادت</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Toc533932121 \h</w:instrText>
            </w:r>
            <w:r w:rsidR="00356F98">
              <w:rPr>
                <w:noProof/>
                <w:webHidden/>
                <w:rtl/>
              </w:rPr>
              <w:instrText xml:space="preserve"> </w:instrText>
            </w:r>
            <w:r>
              <w:rPr>
                <w:noProof/>
                <w:webHidden/>
                <w:rtl/>
              </w:rPr>
            </w:r>
            <w:r>
              <w:rPr>
                <w:noProof/>
                <w:webHidden/>
                <w:rtl/>
              </w:rPr>
              <w:fldChar w:fldCharType="separate"/>
            </w:r>
            <w:r w:rsidR="00356F98">
              <w:rPr>
                <w:noProof/>
                <w:webHidden/>
                <w:rtl/>
              </w:rPr>
              <w:t>47</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2" w:history="1">
            <w:r w:rsidR="00356F98" w:rsidRPr="00C16A46">
              <w:rPr>
                <w:rStyle w:val="Hyperlink"/>
                <w:noProof/>
                <w:rtl/>
                <w:lang w:bidi="fa-IR"/>
              </w:rPr>
              <w:t>غسل مهتاب</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Toc533932122 \h</w:instrText>
            </w:r>
            <w:r w:rsidR="00356F98">
              <w:rPr>
                <w:noProof/>
                <w:webHidden/>
                <w:rtl/>
              </w:rPr>
              <w:instrText xml:space="preserve"> </w:instrText>
            </w:r>
            <w:r>
              <w:rPr>
                <w:noProof/>
                <w:webHidden/>
                <w:rtl/>
              </w:rPr>
            </w:r>
            <w:r>
              <w:rPr>
                <w:noProof/>
                <w:webHidden/>
                <w:rtl/>
              </w:rPr>
              <w:fldChar w:fldCharType="separate"/>
            </w:r>
            <w:r w:rsidR="00356F98">
              <w:rPr>
                <w:noProof/>
                <w:webHidden/>
                <w:rtl/>
              </w:rPr>
              <w:t>51</w:t>
            </w:r>
            <w:r>
              <w:rPr>
                <w:noProof/>
                <w:webHidden/>
                <w:rtl/>
              </w:rPr>
              <w:fldChar w:fldCharType="end"/>
            </w:r>
          </w:hyperlink>
        </w:p>
        <w:p w:rsidR="00356F98" w:rsidRDefault="004B3F7F" w:rsidP="00AC2A80">
          <w:pPr>
            <w:pStyle w:val="TOC1"/>
            <w:rPr>
              <w:rFonts w:asciiTheme="minorHAnsi" w:eastAsiaTheme="minorEastAsia" w:hAnsiTheme="minorHAnsi" w:cstheme="minorBidi"/>
              <w:noProof/>
              <w:color w:val="auto"/>
              <w:sz w:val="22"/>
              <w:szCs w:val="22"/>
              <w:rtl/>
            </w:rPr>
          </w:pPr>
          <w:hyperlink w:anchor="_Toc533932123" w:history="1">
            <w:r w:rsidR="00356F98" w:rsidRPr="00C16A46">
              <w:rPr>
                <w:rStyle w:val="Hyperlink"/>
                <w:noProof/>
                <w:rtl/>
                <w:lang w:bidi="fa-IR"/>
              </w:rPr>
              <w:t>بخش چهارم: تا عصر سرخ</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Toc533932123 \h</w:instrText>
            </w:r>
            <w:r w:rsidR="00356F98">
              <w:rPr>
                <w:noProof/>
                <w:webHidden/>
                <w:rtl/>
              </w:rPr>
              <w:instrText xml:space="preserve"> </w:instrText>
            </w:r>
            <w:r>
              <w:rPr>
                <w:noProof/>
                <w:webHidden/>
                <w:rtl/>
              </w:rPr>
            </w:r>
            <w:r>
              <w:rPr>
                <w:noProof/>
                <w:webHidden/>
                <w:rtl/>
              </w:rPr>
              <w:fldChar w:fldCharType="separate"/>
            </w:r>
            <w:r w:rsidR="00356F98">
              <w:rPr>
                <w:noProof/>
                <w:webHidden/>
                <w:rtl/>
              </w:rPr>
              <w:t>53</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4" w:history="1">
            <w:r w:rsidR="00356F98" w:rsidRPr="00C16A46">
              <w:rPr>
                <w:rStyle w:val="Hyperlink"/>
                <w:noProof/>
                <w:rtl/>
                <w:lang w:bidi="fa-IR"/>
              </w:rPr>
              <w:t>خانواده و فرزندان</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Toc533932124 \h</w:instrText>
            </w:r>
            <w:r w:rsidR="00356F98">
              <w:rPr>
                <w:noProof/>
                <w:webHidden/>
                <w:rtl/>
              </w:rPr>
              <w:instrText xml:space="preserve"> </w:instrText>
            </w:r>
            <w:r>
              <w:rPr>
                <w:noProof/>
                <w:webHidden/>
                <w:rtl/>
              </w:rPr>
            </w:r>
            <w:r>
              <w:rPr>
                <w:noProof/>
                <w:webHidden/>
                <w:rtl/>
              </w:rPr>
              <w:fldChar w:fldCharType="separate"/>
            </w:r>
            <w:r w:rsidR="00356F98">
              <w:rPr>
                <w:noProof/>
                <w:webHidden/>
                <w:rtl/>
              </w:rPr>
              <w:t>54</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5" w:history="1">
            <w:r w:rsidR="00356F98" w:rsidRPr="00C16A46">
              <w:rPr>
                <w:rStyle w:val="Hyperlink"/>
                <w:noProof/>
                <w:rtl/>
                <w:lang w:bidi="fa-IR"/>
              </w:rPr>
              <w:t>به سوى خانه دوست</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Toc533932125 \h</w:instrText>
            </w:r>
            <w:r w:rsidR="00356F98">
              <w:rPr>
                <w:noProof/>
                <w:webHidden/>
                <w:rtl/>
              </w:rPr>
              <w:instrText xml:space="preserve"> </w:instrText>
            </w:r>
            <w:r>
              <w:rPr>
                <w:noProof/>
                <w:webHidden/>
                <w:rtl/>
              </w:rPr>
            </w:r>
            <w:r>
              <w:rPr>
                <w:noProof/>
                <w:webHidden/>
                <w:rtl/>
              </w:rPr>
              <w:fldChar w:fldCharType="separate"/>
            </w:r>
            <w:r w:rsidR="00356F98">
              <w:rPr>
                <w:noProof/>
                <w:webHidden/>
                <w:rtl/>
              </w:rPr>
              <w:t>57</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6" w:history="1">
            <w:r w:rsidR="00356F98" w:rsidRPr="00C16A46">
              <w:rPr>
                <w:rStyle w:val="Hyperlink"/>
                <w:noProof/>
                <w:rtl/>
                <w:lang w:bidi="fa-IR"/>
              </w:rPr>
              <w:t>مقام علمى فضه</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Toc533932126 \h</w:instrText>
            </w:r>
            <w:r w:rsidR="00356F98">
              <w:rPr>
                <w:noProof/>
                <w:webHidden/>
                <w:rtl/>
              </w:rPr>
              <w:instrText xml:space="preserve"> </w:instrText>
            </w:r>
            <w:r>
              <w:rPr>
                <w:noProof/>
                <w:webHidden/>
                <w:rtl/>
              </w:rPr>
            </w:r>
            <w:r>
              <w:rPr>
                <w:noProof/>
                <w:webHidden/>
                <w:rtl/>
              </w:rPr>
              <w:fldChar w:fldCharType="separate"/>
            </w:r>
            <w:r w:rsidR="00356F98">
              <w:rPr>
                <w:noProof/>
                <w:webHidden/>
                <w:rtl/>
              </w:rPr>
              <w:t>58</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7" w:history="1">
            <w:r w:rsidR="00356F98" w:rsidRPr="00C16A46">
              <w:rPr>
                <w:rStyle w:val="Hyperlink"/>
                <w:noProof/>
                <w:rtl/>
                <w:lang w:bidi="fa-IR"/>
              </w:rPr>
              <w:t>حافظ قرآن</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Toc533932127 \h</w:instrText>
            </w:r>
            <w:r w:rsidR="00356F98">
              <w:rPr>
                <w:noProof/>
                <w:webHidden/>
                <w:rtl/>
              </w:rPr>
              <w:instrText xml:space="preserve"> </w:instrText>
            </w:r>
            <w:r>
              <w:rPr>
                <w:noProof/>
                <w:webHidden/>
                <w:rtl/>
              </w:rPr>
            </w:r>
            <w:r>
              <w:rPr>
                <w:noProof/>
                <w:webHidden/>
                <w:rtl/>
              </w:rPr>
              <w:fldChar w:fldCharType="separate"/>
            </w:r>
            <w:r w:rsidR="00356F98">
              <w:rPr>
                <w:noProof/>
                <w:webHidden/>
                <w:rtl/>
              </w:rPr>
              <w:t>60</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8" w:history="1">
            <w:r w:rsidR="00356F98" w:rsidRPr="00C16A46">
              <w:rPr>
                <w:rStyle w:val="Hyperlink"/>
                <w:noProof/>
                <w:rtl/>
                <w:lang w:bidi="fa-IR"/>
              </w:rPr>
              <w:t>تحقيق پيرامون روايت زن گمنام</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Toc533932128 \h</w:instrText>
            </w:r>
            <w:r w:rsidR="00356F98">
              <w:rPr>
                <w:noProof/>
                <w:webHidden/>
                <w:rtl/>
              </w:rPr>
              <w:instrText xml:space="preserve"> </w:instrText>
            </w:r>
            <w:r>
              <w:rPr>
                <w:noProof/>
                <w:webHidden/>
                <w:rtl/>
              </w:rPr>
            </w:r>
            <w:r>
              <w:rPr>
                <w:noProof/>
                <w:webHidden/>
                <w:rtl/>
              </w:rPr>
              <w:fldChar w:fldCharType="separate"/>
            </w:r>
            <w:r w:rsidR="00356F98">
              <w:rPr>
                <w:noProof/>
                <w:webHidden/>
                <w:rtl/>
              </w:rPr>
              <w:t>65</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29" w:history="1">
            <w:r w:rsidR="00356F98" w:rsidRPr="00C16A46">
              <w:rPr>
                <w:rStyle w:val="Hyperlink"/>
                <w:noProof/>
                <w:rtl/>
                <w:lang w:bidi="fa-IR"/>
              </w:rPr>
              <w:t>نمونه عينى</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Toc533932129 \h</w:instrText>
            </w:r>
            <w:r w:rsidR="00356F98">
              <w:rPr>
                <w:noProof/>
                <w:webHidden/>
                <w:rtl/>
              </w:rPr>
              <w:instrText xml:space="preserve"> </w:instrText>
            </w:r>
            <w:r>
              <w:rPr>
                <w:noProof/>
                <w:webHidden/>
                <w:rtl/>
              </w:rPr>
            </w:r>
            <w:r>
              <w:rPr>
                <w:noProof/>
                <w:webHidden/>
                <w:rtl/>
              </w:rPr>
              <w:fldChar w:fldCharType="separate"/>
            </w:r>
            <w:r w:rsidR="00356F98">
              <w:rPr>
                <w:noProof/>
                <w:webHidden/>
                <w:rtl/>
              </w:rPr>
              <w:t>69</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30" w:history="1">
            <w:r w:rsidR="00356F98" w:rsidRPr="00C16A46">
              <w:rPr>
                <w:rStyle w:val="Hyperlink"/>
                <w:noProof/>
                <w:rtl/>
                <w:lang w:bidi="fa-IR"/>
              </w:rPr>
              <w:t>تبليغ ولايت در ايام حج</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Toc533932130 \h</w:instrText>
            </w:r>
            <w:r w:rsidR="00356F98">
              <w:rPr>
                <w:noProof/>
                <w:webHidden/>
                <w:rtl/>
              </w:rPr>
              <w:instrText xml:space="preserve"> </w:instrText>
            </w:r>
            <w:r>
              <w:rPr>
                <w:noProof/>
                <w:webHidden/>
                <w:rtl/>
              </w:rPr>
            </w:r>
            <w:r>
              <w:rPr>
                <w:noProof/>
                <w:webHidden/>
                <w:rtl/>
              </w:rPr>
              <w:fldChar w:fldCharType="separate"/>
            </w:r>
            <w:r w:rsidR="00356F98">
              <w:rPr>
                <w:noProof/>
                <w:webHidden/>
                <w:rtl/>
              </w:rPr>
              <w:t>71</w:t>
            </w:r>
            <w:r>
              <w:rPr>
                <w:noProof/>
                <w:webHidden/>
                <w:rtl/>
              </w:rPr>
              <w:fldChar w:fldCharType="end"/>
            </w:r>
          </w:hyperlink>
        </w:p>
        <w:p w:rsidR="00356F98" w:rsidRDefault="004B3F7F" w:rsidP="00AC2A80">
          <w:pPr>
            <w:pStyle w:val="TOC1"/>
            <w:rPr>
              <w:rFonts w:asciiTheme="minorHAnsi" w:eastAsiaTheme="minorEastAsia" w:hAnsiTheme="minorHAnsi" w:cstheme="minorBidi"/>
              <w:noProof/>
              <w:color w:val="auto"/>
              <w:sz w:val="22"/>
              <w:szCs w:val="22"/>
              <w:rtl/>
            </w:rPr>
          </w:pPr>
          <w:hyperlink w:anchor="_Toc533932131" w:history="1">
            <w:r w:rsidR="00356F98" w:rsidRPr="00C16A46">
              <w:rPr>
                <w:rStyle w:val="Hyperlink"/>
                <w:noProof/>
                <w:rtl/>
                <w:lang w:bidi="fa-IR"/>
              </w:rPr>
              <w:t>بخش پنجم: با كاروان شام</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Toc533932131 \h</w:instrText>
            </w:r>
            <w:r w:rsidR="00356F98">
              <w:rPr>
                <w:noProof/>
                <w:webHidden/>
                <w:rtl/>
              </w:rPr>
              <w:instrText xml:space="preserve"> </w:instrText>
            </w:r>
            <w:r>
              <w:rPr>
                <w:noProof/>
                <w:webHidden/>
                <w:rtl/>
              </w:rPr>
            </w:r>
            <w:r>
              <w:rPr>
                <w:noProof/>
                <w:webHidden/>
                <w:rtl/>
              </w:rPr>
              <w:fldChar w:fldCharType="separate"/>
            </w:r>
            <w:r w:rsidR="00356F98">
              <w:rPr>
                <w:noProof/>
                <w:webHidden/>
                <w:rtl/>
              </w:rPr>
              <w:t>74</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32" w:history="1">
            <w:r w:rsidR="00356F98" w:rsidRPr="00C16A46">
              <w:rPr>
                <w:rStyle w:val="Hyperlink"/>
                <w:noProof/>
                <w:rtl/>
                <w:lang w:bidi="fa-IR"/>
              </w:rPr>
              <w:t>هجرت در عصر شب زدگان</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Toc533932132 \h</w:instrText>
            </w:r>
            <w:r w:rsidR="00356F98">
              <w:rPr>
                <w:noProof/>
                <w:webHidden/>
                <w:rtl/>
              </w:rPr>
              <w:instrText xml:space="preserve"> </w:instrText>
            </w:r>
            <w:r>
              <w:rPr>
                <w:noProof/>
                <w:webHidden/>
                <w:rtl/>
              </w:rPr>
            </w:r>
            <w:r>
              <w:rPr>
                <w:noProof/>
                <w:webHidden/>
                <w:rtl/>
              </w:rPr>
              <w:fldChar w:fldCharType="separate"/>
            </w:r>
            <w:r w:rsidR="00356F98">
              <w:rPr>
                <w:noProof/>
                <w:webHidden/>
                <w:rtl/>
              </w:rPr>
              <w:t>75</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33" w:history="1">
            <w:r w:rsidR="00356F98" w:rsidRPr="00C16A46">
              <w:rPr>
                <w:rStyle w:val="Hyperlink"/>
                <w:noProof/>
                <w:rtl/>
                <w:lang w:bidi="fa-IR"/>
              </w:rPr>
              <w:t>اسارت</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Toc533932133 \h</w:instrText>
            </w:r>
            <w:r w:rsidR="00356F98">
              <w:rPr>
                <w:noProof/>
                <w:webHidden/>
                <w:rtl/>
              </w:rPr>
              <w:instrText xml:space="preserve"> </w:instrText>
            </w:r>
            <w:r>
              <w:rPr>
                <w:noProof/>
                <w:webHidden/>
                <w:rtl/>
              </w:rPr>
            </w:r>
            <w:r>
              <w:rPr>
                <w:noProof/>
                <w:webHidden/>
                <w:rtl/>
              </w:rPr>
              <w:fldChar w:fldCharType="separate"/>
            </w:r>
            <w:r w:rsidR="00356F98">
              <w:rPr>
                <w:noProof/>
                <w:webHidden/>
                <w:rtl/>
              </w:rPr>
              <w:t>80</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34" w:history="1">
            <w:r w:rsidR="00356F98" w:rsidRPr="00C16A46">
              <w:rPr>
                <w:rStyle w:val="Hyperlink"/>
                <w:noProof/>
                <w:rtl/>
                <w:lang w:bidi="fa-IR"/>
              </w:rPr>
              <w:t xml:space="preserve">همراه زينب </w:t>
            </w:r>
            <w:r w:rsidR="00356F98" w:rsidRPr="00C16A46">
              <w:rPr>
                <w:rStyle w:val="Hyperlink"/>
                <w:rFonts w:cs="Rafed Alaem"/>
                <w:noProof/>
                <w:rtl/>
              </w:rPr>
              <w:t>عليها‌السلام</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Toc533932134 \h</w:instrText>
            </w:r>
            <w:r w:rsidR="00356F98">
              <w:rPr>
                <w:noProof/>
                <w:webHidden/>
                <w:rtl/>
              </w:rPr>
              <w:instrText xml:space="preserve"> </w:instrText>
            </w:r>
            <w:r>
              <w:rPr>
                <w:noProof/>
                <w:webHidden/>
                <w:rtl/>
              </w:rPr>
            </w:r>
            <w:r>
              <w:rPr>
                <w:noProof/>
                <w:webHidden/>
                <w:rtl/>
              </w:rPr>
              <w:fldChar w:fldCharType="separate"/>
            </w:r>
            <w:r w:rsidR="00356F98">
              <w:rPr>
                <w:noProof/>
                <w:webHidden/>
                <w:rtl/>
              </w:rPr>
              <w:t>81</w:t>
            </w:r>
            <w:r>
              <w:rPr>
                <w:noProof/>
                <w:webHidden/>
                <w:rtl/>
              </w:rPr>
              <w:fldChar w:fldCharType="end"/>
            </w:r>
          </w:hyperlink>
        </w:p>
        <w:p w:rsidR="00356F98" w:rsidRDefault="004B3F7F" w:rsidP="00AC2A80">
          <w:pPr>
            <w:pStyle w:val="TOC1"/>
            <w:rPr>
              <w:rFonts w:asciiTheme="minorHAnsi" w:eastAsiaTheme="minorEastAsia" w:hAnsiTheme="minorHAnsi" w:cstheme="minorBidi"/>
              <w:noProof/>
              <w:color w:val="auto"/>
              <w:sz w:val="22"/>
              <w:szCs w:val="22"/>
              <w:rtl/>
            </w:rPr>
          </w:pPr>
          <w:hyperlink w:anchor="_Toc533932135" w:history="1">
            <w:r w:rsidR="00356F98" w:rsidRPr="00C16A46">
              <w:rPr>
                <w:rStyle w:val="Hyperlink"/>
                <w:noProof/>
                <w:rtl/>
                <w:lang w:bidi="fa-IR"/>
              </w:rPr>
              <w:t>بخش ششم: افول ستاره ى نوبه</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Toc533932135 \h</w:instrText>
            </w:r>
            <w:r w:rsidR="00356F98">
              <w:rPr>
                <w:noProof/>
                <w:webHidden/>
                <w:rtl/>
              </w:rPr>
              <w:instrText xml:space="preserve"> </w:instrText>
            </w:r>
            <w:r>
              <w:rPr>
                <w:noProof/>
                <w:webHidden/>
                <w:rtl/>
              </w:rPr>
            </w:r>
            <w:r>
              <w:rPr>
                <w:noProof/>
                <w:webHidden/>
                <w:rtl/>
              </w:rPr>
              <w:fldChar w:fldCharType="separate"/>
            </w:r>
            <w:r w:rsidR="00356F98">
              <w:rPr>
                <w:noProof/>
                <w:webHidden/>
                <w:rtl/>
              </w:rPr>
              <w:t>82</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36" w:history="1">
            <w:r w:rsidR="00356F98" w:rsidRPr="00C16A46">
              <w:rPr>
                <w:rStyle w:val="Hyperlink"/>
                <w:noProof/>
                <w:rtl/>
                <w:lang w:bidi="fa-IR"/>
              </w:rPr>
              <w:t>رحلت فضه و مرقد او</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Toc533932136 \h</w:instrText>
            </w:r>
            <w:r w:rsidR="00356F98">
              <w:rPr>
                <w:noProof/>
                <w:webHidden/>
                <w:rtl/>
              </w:rPr>
              <w:instrText xml:space="preserve"> </w:instrText>
            </w:r>
            <w:r>
              <w:rPr>
                <w:noProof/>
                <w:webHidden/>
                <w:rtl/>
              </w:rPr>
            </w:r>
            <w:r>
              <w:rPr>
                <w:noProof/>
                <w:webHidden/>
                <w:rtl/>
              </w:rPr>
              <w:fldChar w:fldCharType="separate"/>
            </w:r>
            <w:r w:rsidR="00356F98">
              <w:rPr>
                <w:noProof/>
                <w:webHidden/>
                <w:rtl/>
              </w:rPr>
              <w:t>83</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37" w:history="1">
            <w:r w:rsidR="00356F98" w:rsidRPr="00C16A46">
              <w:rPr>
                <w:rStyle w:val="Hyperlink"/>
                <w:noProof/>
                <w:rtl/>
                <w:lang w:bidi="fa-IR"/>
              </w:rPr>
              <w:t>روايات و راويان</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Toc533932137 \h</w:instrText>
            </w:r>
            <w:r w:rsidR="00356F98">
              <w:rPr>
                <w:noProof/>
                <w:webHidden/>
                <w:rtl/>
              </w:rPr>
              <w:instrText xml:space="preserve"> </w:instrText>
            </w:r>
            <w:r>
              <w:rPr>
                <w:noProof/>
                <w:webHidden/>
                <w:rtl/>
              </w:rPr>
            </w:r>
            <w:r>
              <w:rPr>
                <w:noProof/>
                <w:webHidden/>
                <w:rtl/>
              </w:rPr>
              <w:fldChar w:fldCharType="separate"/>
            </w:r>
            <w:r w:rsidR="00356F98">
              <w:rPr>
                <w:noProof/>
                <w:webHidden/>
                <w:rtl/>
              </w:rPr>
              <w:t>84</w:t>
            </w:r>
            <w:r>
              <w:rPr>
                <w:noProof/>
                <w:webHidden/>
                <w:rtl/>
              </w:rPr>
              <w:fldChar w:fldCharType="end"/>
            </w:r>
          </w:hyperlink>
        </w:p>
        <w:p w:rsidR="00356F98" w:rsidRDefault="004B3F7F">
          <w:pPr>
            <w:pStyle w:val="TOC2"/>
            <w:tabs>
              <w:tab w:val="right" w:leader="dot" w:pos="8360"/>
            </w:tabs>
            <w:rPr>
              <w:rFonts w:asciiTheme="minorHAnsi" w:eastAsiaTheme="minorEastAsia" w:hAnsiTheme="minorHAnsi" w:cstheme="minorBidi"/>
              <w:noProof/>
              <w:color w:val="auto"/>
              <w:sz w:val="22"/>
              <w:szCs w:val="22"/>
              <w:rtl/>
            </w:rPr>
          </w:pPr>
          <w:hyperlink w:anchor="_Toc533932138" w:history="1">
            <w:r w:rsidR="00356F98" w:rsidRPr="00C16A46">
              <w:rPr>
                <w:rStyle w:val="Hyperlink"/>
                <w:noProof/>
                <w:rtl/>
                <w:lang w:bidi="fa-IR"/>
              </w:rPr>
              <w:t>پ</w:t>
            </w:r>
            <w:r w:rsidR="00356F98" w:rsidRPr="00C16A46">
              <w:rPr>
                <w:rStyle w:val="Hyperlink"/>
                <w:rFonts w:hint="cs"/>
                <w:noProof/>
                <w:rtl/>
                <w:lang w:bidi="fa-IR"/>
              </w:rPr>
              <w:t>ی</w:t>
            </w:r>
            <w:r w:rsidR="00356F98" w:rsidRPr="00C16A46">
              <w:rPr>
                <w:rStyle w:val="Hyperlink"/>
                <w:noProof/>
                <w:rtl/>
                <w:lang w:bidi="fa-IR"/>
              </w:rPr>
              <w:t xml:space="preserve"> نوشت ها:</w:t>
            </w:r>
            <w:r w:rsidR="00356F98">
              <w:rPr>
                <w:noProof/>
                <w:webHidden/>
                <w:rtl/>
              </w:rPr>
              <w:tab/>
            </w:r>
            <w:r>
              <w:rPr>
                <w:noProof/>
                <w:webHidden/>
                <w:rtl/>
              </w:rPr>
              <w:fldChar w:fldCharType="begin"/>
            </w:r>
            <w:r w:rsidR="00356F98">
              <w:rPr>
                <w:noProof/>
                <w:webHidden/>
                <w:rtl/>
              </w:rPr>
              <w:instrText xml:space="preserve"> </w:instrText>
            </w:r>
            <w:r w:rsidR="00356F98">
              <w:rPr>
                <w:noProof/>
                <w:webHidden/>
              </w:rPr>
              <w:instrText>PAGEREF</w:instrText>
            </w:r>
            <w:r w:rsidR="00356F98">
              <w:rPr>
                <w:noProof/>
                <w:webHidden/>
                <w:rtl/>
              </w:rPr>
              <w:instrText xml:space="preserve"> _</w:instrText>
            </w:r>
            <w:r w:rsidR="00356F98">
              <w:rPr>
                <w:noProof/>
                <w:webHidden/>
              </w:rPr>
              <w:instrText>Toc533932138 \h</w:instrText>
            </w:r>
            <w:r w:rsidR="00356F98">
              <w:rPr>
                <w:noProof/>
                <w:webHidden/>
                <w:rtl/>
              </w:rPr>
              <w:instrText xml:space="preserve"> </w:instrText>
            </w:r>
            <w:r>
              <w:rPr>
                <w:noProof/>
                <w:webHidden/>
                <w:rtl/>
              </w:rPr>
            </w:r>
            <w:r>
              <w:rPr>
                <w:noProof/>
                <w:webHidden/>
                <w:rtl/>
              </w:rPr>
              <w:fldChar w:fldCharType="separate"/>
            </w:r>
            <w:r w:rsidR="00356F98">
              <w:rPr>
                <w:noProof/>
                <w:webHidden/>
                <w:rtl/>
              </w:rPr>
              <w:t>90</w:t>
            </w:r>
            <w:r>
              <w:rPr>
                <w:noProof/>
                <w:webHidden/>
                <w:rtl/>
              </w:rPr>
              <w:fldChar w:fldCharType="end"/>
            </w:r>
          </w:hyperlink>
        </w:p>
        <w:p w:rsidR="00356F98" w:rsidRDefault="004B3F7F" w:rsidP="00020ACA">
          <w:pPr>
            <w:pStyle w:val="libPoemTiniChar"/>
          </w:pPr>
          <w:r>
            <w:fldChar w:fldCharType="end"/>
          </w:r>
        </w:p>
      </w:sdtContent>
    </w:sdt>
    <w:p w:rsidR="00356F98" w:rsidRPr="00356F98" w:rsidRDefault="00356F98" w:rsidP="00020ACA">
      <w:pPr>
        <w:pStyle w:val="libPoemTiniChar"/>
        <w:rPr>
          <w:rtl/>
          <w:lang w:bidi="fa-IR"/>
        </w:rPr>
      </w:pPr>
    </w:p>
    <w:sectPr w:rsidR="00356F98" w:rsidRPr="00356F98" w:rsidSect="008A6756">
      <w:footerReference w:type="even" r:id="rId8"/>
      <w:footerReference w:type="default" r:id="rId9"/>
      <w:footerReference w:type="first" r:id="rId10"/>
      <w:type w:val="continuous"/>
      <w:pgSz w:w="11907" w:h="16840" w:code="9"/>
      <w:pgMar w:top="1701" w:right="1647" w:bottom="1701" w:left="189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BD8" w:rsidRDefault="00310BD8">
      <w:r>
        <w:separator/>
      </w:r>
    </w:p>
  </w:endnote>
  <w:endnote w:type="continuationSeparator" w:id="0">
    <w:p w:rsidR="00310BD8" w:rsidRDefault="00310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CE" w:rsidRDefault="004B3F7F">
    <w:pPr>
      <w:pStyle w:val="Footer"/>
    </w:pPr>
    <w:fldSimple w:instr=" PAGE   \* MERGEFORMAT ">
      <w:r w:rsidR="0087347E">
        <w:rPr>
          <w:noProof/>
          <w:rtl/>
        </w:rPr>
        <w:t>86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CE" w:rsidRDefault="004B3F7F">
    <w:pPr>
      <w:pStyle w:val="Footer"/>
    </w:pPr>
    <w:fldSimple w:instr=" PAGE   \* MERGEFORMAT ">
      <w:r w:rsidR="0087347E">
        <w:rPr>
          <w:noProof/>
          <w:rtl/>
        </w:rPr>
        <w:t>85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CE" w:rsidRDefault="004B3F7F">
    <w:pPr>
      <w:pStyle w:val="Footer"/>
    </w:pPr>
    <w:fldSimple w:instr=" PAGE   \* MERGEFORMAT ">
      <w:r w:rsidR="0087347E">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BD8" w:rsidRDefault="00310BD8">
      <w:r>
        <w:separator/>
      </w:r>
    </w:p>
  </w:footnote>
  <w:footnote w:type="continuationSeparator" w:id="0">
    <w:p w:rsidR="00310BD8" w:rsidRDefault="00310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3BFA"/>
    <w:rsid w:val="00005A19"/>
    <w:rsid w:val="00010942"/>
    <w:rsid w:val="00020ACA"/>
    <w:rsid w:val="000217A6"/>
    <w:rsid w:val="00024AA0"/>
    <w:rsid w:val="00025D4E"/>
    <w:rsid w:val="000267FE"/>
    <w:rsid w:val="00030622"/>
    <w:rsid w:val="00032019"/>
    <w:rsid w:val="00036D40"/>
    <w:rsid w:val="00040272"/>
    <w:rsid w:val="00040798"/>
    <w:rsid w:val="00043023"/>
    <w:rsid w:val="00054406"/>
    <w:rsid w:val="0006216A"/>
    <w:rsid w:val="00067F84"/>
    <w:rsid w:val="00071C97"/>
    <w:rsid w:val="00073C7E"/>
    <w:rsid w:val="000761F7"/>
    <w:rsid w:val="00076A3A"/>
    <w:rsid w:val="00092805"/>
    <w:rsid w:val="00092A0C"/>
    <w:rsid w:val="00096C12"/>
    <w:rsid w:val="00096F00"/>
    <w:rsid w:val="000A7750"/>
    <w:rsid w:val="000B3A56"/>
    <w:rsid w:val="000B77AC"/>
    <w:rsid w:val="000C0A89"/>
    <w:rsid w:val="000C7722"/>
    <w:rsid w:val="000D0932"/>
    <w:rsid w:val="000D180B"/>
    <w:rsid w:val="000D1BDF"/>
    <w:rsid w:val="000D1D47"/>
    <w:rsid w:val="000D5C2A"/>
    <w:rsid w:val="000D71B7"/>
    <w:rsid w:val="000E180D"/>
    <w:rsid w:val="000E6824"/>
    <w:rsid w:val="000F1F38"/>
    <w:rsid w:val="000F6B97"/>
    <w:rsid w:val="000F72C4"/>
    <w:rsid w:val="0010049D"/>
    <w:rsid w:val="001014CF"/>
    <w:rsid w:val="0010376D"/>
    <w:rsid w:val="00103EB4"/>
    <w:rsid w:val="00106B66"/>
    <w:rsid w:val="001073FC"/>
    <w:rsid w:val="00107802"/>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402A"/>
    <w:rsid w:val="0014526B"/>
    <w:rsid w:val="00147ED8"/>
    <w:rsid w:val="00151586"/>
    <w:rsid w:val="0015176C"/>
    <w:rsid w:val="00151C03"/>
    <w:rsid w:val="00153917"/>
    <w:rsid w:val="0015421A"/>
    <w:rsid w:val="00157306"/>
    <w:rsid w:val="00160F76"/>
    <w:rsid w:val="00163D83"/>
    <w:rsid w:val="00164767"/>
    <w:rsid w:val="00164810"/>
    <w:rsid w:val="0016482A"/>
    <w:rsid w:val="001712E1"/>
    <w:rsid w:val="00182CD3"/>
    <w:rsid w:val="0018360B"/>
    <w:rsid w:val="00185961"/>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3D7B"/>
    <w:rsid w:val="001C5EDB"/>
    <w:rsid w:val="001D41A1"/>
    <w:rsid w:val="001D60DA"/>
    <w:rsid w:val="001D67C0"/>
    <w:rsid w:val="001E1250"/>
    <w:rsid w:val="001E1991"/>
    <w:rsid w:val="001E25DC"/>
    <w:rsid w:val="001E4B5F"/>
    <w:rsid w:val="001F0713"/>
    <w:rsid w:val="001F0977"/>
    <w:rsid w:val="001F160F"/>
    <w:rsid w:val="0020037C"/>
    <w:rsid w:val="00202C7B"/>
    <w:rsid w:val="002054C5"/>
    <w:rsid w:val="0020594D"/>
    <w:rsid w:val="00210E4D"/>
    <w:rsid w:val="00213662"/>
    <w:rsid w:val="002139CB"/>
    <w:rsid w:val="00213F28"/>
    <w:rsid w:val="00214180"/>
    <w:rsid w:val="00214801"/>
    <w:rsid w:val="0021664B"/>
    <w:rsid w:val="00224964"/>
    <w:rsid w:val="002250EF"/>
    <w:rsid w:val="002267C7"/>
    <w:rsid w:val="00227FEE"/>
    <w:rsid w:val="00232912"/>
    <w:rsid w:val="00240F71"/>
    <w:rsid w:val="00241F59"/>
    <w:rsid w:val="0024265C"/>
    <w:rsid w:val="00244C2E"/>
    <w:rsid w:val="00250E0A"/>
    <w:rsid w:val="00251E02"/>
    <w:rsid w:val="00253BFA"/>
    <w:rsid w:val="00257657"/>
    <w:rsid w:val="00263F56"/>
    <w:rsid w:val="00264F12"/>
    <w:rsid w:val="0027316C"/>
    <w:rsid w:val="0027369F"/>
    <w:rsid w:val="002818EF"/>
    <w:rsid w:val="0028271F"/>
    <w:rsid w:val="00293D1F"/>
    <w:rsid w:val="00294EFB"/>
    <w:rsid w:val="00295DD6"/>
    <w:rsid w:val="002A0284"/>
    <w:rsid w:val="002A09E7"/>
    <w:rsid w:val="002A338C"/>
    <w:rsid w:val="002A717D"/>
    <w:rsid w:val="002A73D7"/>
    <w:rsid w:val="002B180B"/>
    <w:rsid w:val="002B2B15"/>
    <w:rsid w:val="002B71A8"/>
    <w:rsid w:val="002B7989"/>
    <w:rsid w:val="002B7B06"/>
    <w:rsid w:val="002C1009"/>
    <w:rsid w:val="002C3E3A"/>
    <w:rsid w:val="002C4FEF"/>
    <w:rsid w:val="002C56D2"/>
    <w:rsid w:val="002C5C66"/>
    <w:rsid w:val="002C6427"/>
    <w:rsid w:val="002D0A6B"/>
    <w:rsid w:val="002D0E5C"/>
    <w:rsid w:val="002D19A9"/>
    <w:rsid w:val="002D2485"/>
    <w:rsid w:val="002D4021"/>
    <w:rsid w:val="002D4CD3"/>
    <w:rsid w:val="002D580E"/>
    <w:rsid w:val="002E19EE"/>
    <w:rsid w:val="002E4D3D"/>
    <w:rsid w:val="002E5CA1"/>
    <w:rsid w:val="002E6022"/>
    <w:rsid w:val="002F3626"/>
    <w:rsid w:val="00301EBF"/>
    <w:rsid w:val="00305700"/>
    <w:rsid w:val="00307056"/>
    <w:rsid w:val="00307C3A"/>
    <w:rsid w:val="00310876"/>
    <w:rsid w:val="00310BD8"/>
    <w:rsid w:val="00310D1D"/>
    <w:rsid w:val="0031543B"/>
    <w:rsid w:val="00317E22"/>
    <w:rsid w:val="00322466"/>
    <w:rsid w:val="00322DC8"/>
    <w:rsid w:val="00324B78"/>
    <w:rsid w:val="00325A62"/>
    <w:rsid w:val="00327E20"/>
    <w:rsid w:val="00330D70"/>
    <w:rsid w:val="003339D0"/>
    <w:rsid w:val="003353BB"/>
    <w:rsid w:val="0033620A"/>
    <w:rsid w:val="0034239A"/>
    <w:rsid w:val="0034561E"/>
    <w:rsid w:val="00352322"/>
    <w:rsid w:val="0035368E"/>
    <w:rsid w:val="00354493"/>
    <w:rsid w:val="00356F98"/>
    <w:rsid w:val="003571CA"/>
    <w:rsid w:val="00360A5F"/>
    <w:rsid w:val="003618AA"/>
    <w:rsid w:val="00362F97"/>
    <w:rsid w:val="00363C94"/>
    <w:rsid w:val="0036400D"/>
    <w:rsid w:val="00373085"/>
    <w:rsid w:val="003854C8"/>
    <w:rsid w:val="00385612"/>
    <w:rsid w:val="0038683D"/>
    <w:rsid w:val="003963F3"/>
    <w:rsid w:val="0039787F"/>
    <w:rsid w:val="00397DC2"/>
    <w:rsid w:val="003A0CC7"/>
    <w:rsid w:val="003A1475"/>
    <w:rsid w:val="003A15F0"/>
    <w:rsid w:val="003A3298"/>
    <w:rsid w:val="003A4587"/>
    <w:rsid w:val="003A661E"/>
    <w:rsid w:val="003A6B2A"/>
    <w:rsid w:val="003B0913"/>
    <w:rsid w:val="003B20C5"/>
    <w:rsid w:val="003B5031"/>
    <w:rsid w:val="003B5094"/>
    <w:rsid w:val="003B6720"/>
    <w:rsid w:val="003B775B"/>
    <w:rsid w:val="003B7FA9"/>
    <w:rsid w:val="003C7C08"/>
    <w:rsid w:val="003D2459"/>
    <w:rsid w:val="003D28ED"/>
    <w:rsid w:val="003D3107"/>
    <w:rsid w:val="003D4E3A"/>
    <w:rsid w:val="003E148D"/>
    <w:rsid w:val="003E1B17"/>
    <w:rsid w:val="003E33A9"/>
    <w:rsid w:val="003E3600"/>
    <w:rsid w:val="003F33DE"/>
    <w:rsid w:val="003F52A9"/>
    <w:rsid w:val="00402C65"/>
    <w:rsid w:val="004035D1"/>
    <w:rsid w:val="00404EB7"/>
    <w:rsid w:val="00407D56"/>
    <w:rsid w:val="00416E2B"/>
    <w:rsid w:val="00417542"/>
    <w:rsid w:val="0042098A"/>
    <w:rsid w:val="004209BA"/>
    <w:rsid w:val="00420C44"/>
    <w:rsid w:val="00427638"/>
    <w:rsid w:val="00430581"/>
    <w:rsid w:val="00434A97"/>
    <w:rsid w:val="00434FF4"/>
    <w:rsid w:val="00437035"/>
    <w:rsid w:val="00440C62"/>
    <w:rsid w:val="00446BBA"/>
    <w:rsid w:val="004538D5"/>
    <w:rsid w:val="00455A59"/>
    <w:rsid w:val="00455A84"/>
    <w:rsid w:val="0046634E"/>
    <w:rsid w:val="00467E54"/>
    <w:rsid w:val="00470378"/>
    <w:rsid w:val="004722F9"/>
    <w:rsid w:val="00475E99"/>
    <w:rsid w:val="00481FD0"/>
    <w:rsid w:val="00482060"/>
    <w:rsid w:val="0048221F"/>
    <w:rsid w:val="004857ED"/>
    <w:rsid w:val="00487AE8"/>
    <w:rsid w:val="004919C3"/>
    <w:rsid w:val="00491A6B"/>
    <w:rsid w:val="00494861"/>
    <w:rsid w:val="004953C3"/>
    <w:rsid w:val="00497042"/>
    <w:rsid w:val="004A0866"/>
    <w:rsid w:val="004A2E65"/>
    <w:rsid w:val="004A5E75"/>
    <w:rsid w:val="004B17F4"/>
    <w:rsid w:val="004B3F28"/>
    <w:rsid w:val="004B3F7F"/>
    <w:rsid w:val="004C3E90"/>
    <w:rsid w:val="004C4336"/>
    <w:rsid w:val="004C6B31"/>
    <w:rsid w:val="004C77B5"/>
    <w:rsid w:val="004D2D0D"/>
    <w:rsid w:val="004D6BCF"/>
    <w:rsid w:val="004D7678"/>
    <w:rsid w:val="004D7CD7"/>
    <w:rsid w:val="004E41D4"/>
    <w:rsid w:val="004E6E95"/>
    <w:rsid w:val="004F4B1F"/>
    <w:rsid w:val="004F58BA"/>
    <w:rsid w:val="005022E5"/>
    <w:rsid w:val="00502651"/>
    <w:rsid w:val="005040E0"/>
    <w:rsid w:val="005077E7"/>
    <w:rsid w:val="0051305D"/>
    <w:rsid w:val="005153ED"/>
    <w:rsid w:val="00517866"/>
    <w:rsid w:val="00520645"/>
    <w:rsid w:val="005254BC"/>
    <w:rsid w:val="005261CF"/>
    <w:rsid w:val="00526724"/>
    <w:rsid w:val="005355E9"/>
    <w:rsid w:val="005358E7"/>
    <w:rsid w:val="00542EEF"/>
    <w:rsid w:val="00550B2F"/>
    <w:rsid w:val="00551712"/>
    <w:rsid w:val="00551E02"/>
    <w:rsid w:val="005529FE"/>
    <w:rsid w:val="00552C63"/>
    <w:rsid w:val="00553E8E"/>
    <w:rsid w:val="005549DE"/>
    <w:rsid w:val="00557FB6"/>
    <w:rsid w:val="00561C58"/>
    <w:rsid w:val="0056275E"/>
    <w:rsid w:val="00562EED"/>
    <w:rsid w:val="00565700"/>
    <w:rsid w:val="005673A9"/>
    <w:rsid w:val="0057006C"/>
    <w:rsid w:val="0057143C"/>
    <w:rsid w:val="00571BF1"/>
    <w:rsid w:val="0057612B"/>
    <w:rsid w:val="005772C4"/>
    <w:rsid w:val="00577577"/>
    <w:rsid w:val="0058088A"/>
    <w:rsid w:val="00584801"/>
    <w:rsid w:val="0058491D"/>
    <w:rsid w:val="005923FF"/>
    <w:rsid w:val="00595761"/>
    <w:rsid w:val="0059625F"/>
    <w:rsid w:val="00597B34"/>
    <w:rsid w:val="005A06DF"/>
    <w:rsid w:val="005A075E"/>
    <w:rsid w:val="005A1C39"/>
    <w:rsid w:val="005A41E3"/>
    <w:rsid w:val="005A43ED"/>
    <w:rsid w:val="005B19FB"/>
    <w:rsid w:val="005B2DE4"/>
    <w:rsid w:val="005B4DD0"/>
    <w:rsid w:val="005B5297"/>
    <w:rsid w:val="005B56BE"/>
    <w:rsid w:val="005B68D5"/>
    <w:rsid w:val="005B7CFD"/>
    <w:rsid w:val="005C0E2F"/>
    <w:rsid w:val="005C504A"/>
    <w:rsid w:val="005D2C72"/>
    <w:rsid w:val="005D316A"/>
    <w:rsid w:val="005E1F74"/>
    <w:rsid w:val="005E2913"/>
    <w:rsid w:val="005E4DD0"/>
    <w:rsid w:val="005E7821"/>
    <w:rsid w:val="00604801"/>
    <w:rsid w:val="0060789F"/>
    <w:rsid w:val="00613E8E"/>
    <w:rsid w:val="00614301"/>
    <w:rsid w:val="00616EC1"/>
    <w:rsid w:val="00620B12"/>
    <w:rsid w:val="006210F4"/>
    <w:rsid w:val="006224EE"/>
    <w:rsid w:val="00625C71"/>
    <w:rsid w:val="00627A7B"/>
    <w:rsid w:val="006357C1"/>
    <w:rsid w:val="00641A2D"/>
    <w:rsid w:val="00642075"/>
    <w:rsid w:val="00643F5E"/>
    <w:rsid w:val="00644C2D"/>
    <w:rsid w:val="00646D08"/>
    <w:rsid w:val="00651640"/>
    <w:rsid w:val="00651ADF"/>
    <w:rsid w:val="006574EA"/>
    <w:rsid w:val="006608CB"/>
    <w:rsid w:val="00663284"/>
    <w:rsid w:val="00665B79"/>
    <w:rsid w:val="006702C6"/>
    <w:rsid w:val="0067181C"/>
    <w:rsid w:val="006726F6"/>
    <w:rsid w:val="00672E5A"/>
    <w:rsid w:val="006747DF"/>
    <w:rsid w:val="00677F5E"/>
    <w:rsid w:val="00682902"/>
    <w:rsid w:val="00684527"/>
    <w:rsid w:val="0068652E"/>
    <w:rsid w:val="00687928"/>
    <w:rsid w:val="0069163F"/>
    <w:rsid w:val="00691DBB"/>
    <w:rsid w:val="00692427"/>
    <w:rsid w:val="0069541F"/>
    <w:rsid w:val="00697257"/>
    <w:rsid w:val="006A47ED"/>
    <w:rsid w:val="006A77BD"/>
    <w:rsid w:val="006A7D4D"/>
    <w:rsid w:val="006B17CF"/>
    <w:rsid w:val="006B474F"/>
    <w:rsid w:val="006B5C71"/>
    <w:rsid w:val="006B7F0E"/>
    <w:rsid w:val="006C4B43"/>
    <w:rsid w:val="006D36EC"/>
    <w:rsid w:val="006D6DC1"/>
    <w:rsid w:val="006D6F9A"/>
    <w:rsid w:val="006E2C8E"/>
    <w:rsid w:val="006E446F"/>
    <w:rsid w:val="006E6291"/>
    <w:rsid w:val="006F2E14"/>
    <w:rsid w:val="006F7CE8"/>
    <w:rsid w:val="007000EB"/>
    <w:rsid w:val="00700595"/>
    <w:rsid w:val="007010EB"/>
    <w:rsid w:val="00701353"/>
    <w:rsid w:val="007045F7"/>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86F"/>
    <w:rsid w:val="00796AAA"/>
    <w:rsid w:val="007A6185"/>
    <w:rsid w:val="007B10B3"/>
    <w:rsid w:val="007B1D12"/>
    <w:rsid w:val="007B2F17"/>
    <w:rsid w:val="007B46B3"/>
    <w:rsid w:val="007B53D2"/>
    <w:rsid w:val="007B5CD8"/>
    <w:rsid w:val="007B6D51"/>
    <w:rsid w:val="007C23F4"/>
    <w:rsid w:val="007C3DC9"/>
    <w:rsid w:val="007D1D2B"/>
    <w:rsid w:val="007D2E51"/>
    <w:rsid w:val="007D4810"/>
    <w:rsid w:val="007D48CE"/>
    <w:rsid w:val="007D4CF8"/>
    <w:rsid w:val="007D5FD1"/>
    <w:rsid w:val="007E2EBF"/>
    <w:rsid w:val="007E6DD9"/>
    <w:rsid w:val="007F4190"/>
    <w:rsid w:val="007F4E53"/>
    <w:rsid w:val="007F77A0"/>
    <w:rsid w:val="0080155A"/>
    <w:rsid w:val="00806335"/>
    <w:rsid w:val="008105E2"/>
    <w:rsid w:val="008128CA"/>
    <w:rsid w:val="00813440"/>
    <w:rsid w:val="00821493"/>
    <w:rsid w:val="00822BE2"/>
    <w:rsid w:val="00826B87"/>
    <w:rsid w:val="008273AA"/>
    <w:rsid w:val="00827AB8"/>
    <w:rsid w:val="00831B8F"/>
    <w:rsid w:val="00832E6A"/>
    <w:rsid w:val="00837029"/>
    <w:rsid w:val="00837259"/>
    <w:rsid w:val="0084238B"/>
    <w:rsid w:val="0084318E"/>
    <w:rsid w:val="0084496F"/>
    <w:rsid w:val="00850983"/>
    <w:rsid w:val="008541F2"/>
    <w:rsid w:val="0085484E"/>
    <w:rsid w:val="00856941"/>
    <w:rsid w:val="0085698F"/>
    <w:rsid w:val="00856F2D"/>
    <w:rsid w:val="00857A7C"/>
    <w:rsid w:val="0086345B"/>
    <w:rsid w:val="00864864"/>
    <w:rsid w:val="00866CF3"/>
    <w:rsid w:val="008703F4"/>
    <w:rsid w:val="00870D4D"/>
    <w:rsid w:val="008725B0"/>
    <w:rsid w:val="0087347E"/>
    <w:rsid w:val="00873D57"/>
    <w:rsid w:val="00874112"/>
    <w:rsid w:val="008777DC"/>
    <w:rsid w:val="00880BCE"/>
    <w:rsid w:val="008810AF"/>
    <w:rsid w:val="008830EF"/>
    <w:rsid w:val="0088465D"/>
    <w:rsid w:val="008933CF"/>
    <w:rsid w:val="00895362"/>
    <w:rsid w:val="0089776B"/>
    <w:rsid w:val="008A225D"/>
    <w:rsid w:val="008A4630"/>
    <w:rsid w:val="008A6756"/>
    <w:rsid w:val="008A756D"/>
    <w:rsid w:val="008B2107"/>
    <w:rsid w:val="008B4D7A"/>
    <w:rsid w:val="008B5A31"/>
    <w:rsid w:val="008B5AE2"/>
    <w:rsid w:val="008B5B7E"/>
    <w:rsid w:val="008C0DB1"/>
    <w:rsid w:val="008C3327"/>
    <w:rsid w:val="008D1B93"/>
    <w:rsid w:val="008D38C9"/>
    <w:rsid w:val="008D5FE6"/>
    <w:rsid w:val="008D6657"/>
    <w:rsid w:val="008E1FA7"/>
    <w:rsid w:val="008E4D2E"/>
    <w:rsid w:val="008F1A24"/>
    <w:rsid w:val="008F24C2"/>
    <w:rsid w:val="008F258C"/>
    <w:rsid w:val="008F3BB8"/>
    <w:rsid w:val="008F4513"/>
    <w:rsid w:val="008F5B45"/>
    <w:rsid w:val="009006DA"/>
    <w:rsid w:val="009036AC"/>
    <w:rsid w:val="009046DF"/>
    <w:rsid w:val="009114D3"/>
    <w:rsid w:val="0091682D"/>
    <w:rsid w:val="00922370"/>
    <w:rsid w:val="0092388A"/>
    <w:rsid w:val="009257A0"/>
    <w:rsid w:val="00927601"/>
    <w:rsid w:val="00927D62"/>
    <w:rsid w:val="00931D57"/>
    <w:rsid w:val="00932192"/>
    <w:rsid w:val="0094272F"/>
    <w:rsid w:val="00943412"/>
    <w:rsid w:val="00943B2E"/>
    <w:rsid w:val="00944ED5"/>
    <w:rsid w:val="00945D11"/>
    <w:rsid w:val="009503E2"/>
    <w:rsid w:val="00950B1D"/>
    <w:rsid w:val="009523FD"/>
    <w:rsid w:val="00952D4E"/>
    <w:rsid w:val="00952FD2"/>
    <w:rsid w:val="00955350"/>
    <w:rsid w:val="00955CD4"/>
    <w:rsid w:val="009561D9"/>
    <w:rsid w:val="0095736F"/>
    <w:rsid w:val="00960F67"/>
    <w:rsid w:val="00961CD2"/>
    <w:rsid w:val="00962B76"/>
    <w:rsid w:val="00963151"/>
    <w:rsid w:val="0097061F"/>
    <w:rsid w:val="00972C70"/>
    <w:rsid w:val="009741DD"/>
    <w:rsid w:val="00974224"/>
    <w:rsid w:val="00974FF1"/>
    <w:rsid w:val="00976899"/>
    <w:rsid w:val="00986588"/>
    <w:rsid w:val="00990B30"/>
    <w:rsid w:val="00992E31"/>
    <w:rsid w:val="00995CA3"/>
    <w:rsid w:val="00995F94"/>
    <w:rsid w:val="009A1074"/>
    <w:rsid w:val="009A24B2"/>
    <w:rsid w:val="009A53CC"/>
    <w:rsid w:val="009A7001"/>
    <w:rsid w:val="009A7DA5"/>
    <w:rsid w:val="009B01D4"/>
    <w:rsid w:val="009B0C22"/>
    <w:rsid w:val="009B4DCA"/>
    <w:rsid w:val="009B5C7D"/>
    <w:rsid w:val="009B7253"/>
    <w:rsid w:val="009C1DFF"/>
    <w:rsid w:val="009D3969"/>
    <w:rsid w:val="009D6310"/>
    <w:rsid w:val="009D6CB0"/>
    <w:rsid w:val="009E03BE"/>
    <w:rsid w:val="009E07BB"/>
    <w:rsid w:val="009E398E"/>
    <w:rsid w:val="009E4824"/>
    <w:rsid w:val="009E67C9"/>
    <w:rsid w:val="009E6DE8"/>
    <w:rsid w:val="009E7AB9"/>
    <w:rsid w:val="009F23E6"/>
    <w:rsid w:val="009F2C77"/>
    <w:rsid w:val="009F4A72"/>
    <w:rsid w:val="009F5327"/>
    <w:rsid w:val="009F6DDF"/>
    <w:rsid w:val="009F7DB0"/>
    <w:rsid w:val="00A00A9C"/>
    <w:rsid w:val="00A04D7B"/>
    <w:rsid w:val="00A05A22"/>
    <w:rsid w:val="00A10F83"/>
    <w:rsid w:val="00A13594"/>
    <w:rsid w:val="00A14A7A"/>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214A"/>
    <w:rsid w:val="00A44704"/>
    <w:rsid w:val="00A478DC"/>
    <w:rsid w:val="00A50FBD"/>
    <w:rsid w:val="00A51FCA"/>
    <w:rsid w:val="00A542D9"/>
    <w:rsid w:val="00A56E88"/>
    <w:rsid w:val="00A6076B"/>
    <w:rsid w:val="00A60B19"/>
    <w:rsid w:val="00A60E79"/>
    <w:rsid w:val="00A63184"/>
    <w:rsid w:val="00A6486D"/>
    <w:rsid w:val="00A668D6"/>
    <w:rsid w:val="00A745EB"/>
    <w:rsid w:val="00A749A9"/>
    <w:rsid w:val="00A751DD"/>
    <w:rsid w:val="00A86979"/>
    <w:rsid w:val="00A86A9E"/>
    <w:rsid w:val="00A91F7E"/>
    <w:rsid w:val="00A9330B"/>
    <w:rsid w:val="00A93392"/>
    <w:rsid w:val="00A967CE"/>
    <w:rsid w:val="00A971B5"/>
    <w:rsid w:val="00AA158C"/>
    <w:rsid w:val="00AA378D"/>
    <w:rsid w:val="00AB0435"/>
    <w:rsid w:val="00AB1F96"/>
    <w:rsid w:val="00AB49D8"/>
    <w:rsid w:val="00AB5AFC"/>
    <w:rsid w:val="00AB5B22"/>
    <w:rsid w:val="00AC214F"/>
    <w:rsid w:val="00AC225D"/>
    <w:rsid w:val="00AC28CD"/>
    <w:rsid w:val="00AC2A80"/>
    <w:rsid w:val="00AC6146"/>
    <w:rsid w:val="00AC64A5"/>
    <w:rsid w:val="00AD0F7D"/>
    <w:rsid w:val="00AD2964"/>
    <w:rsid w:val="00AD365B"/>
    <w:rsid w:val="00AD5F54"/>
    <w:rsid w:val="00AE0778"/>
    <w:rsid w:val="00AE1E35"/>
    <w:rsid w:val="00AE4D35"/>
    <w:rsid w:val="00AE5D30"/>
    <w:rsid w:val="00AE5DAC"/>
    <w:rsid w:val="00AE6117"/>
    <w:rsid w:val="00AE64FD"/>
    <w:rsid w:val="00AF0A2F"/>
    <w:rsid w:val="00AF1AA1"/>
    <w:rsid w:val="00AF217C"/>
    <w:rsid w:val="00AF33DF"/>
    <w:rsid w:val="00AF4D50"/>
    <w:rsid w:val="00AF6FBA"/>
    <w:rsid w:val="00B01257"/>
    <w:rsid w:val="00B1002E"/>
    <w:rsid w:val="00B10855"/>
    <w:rsid w:val="00B10CA1"/>
    <w:rsid w:val="00B11AF5"/>
    <w:rsid w:val="00B129E5"/>
    <w:rsid w:val="00B12ED2"/>
    <w:rsid w:val="00B17010"/>
    <w:rsid w:val="00B21BF8"/>
    <w:rsid w:val="00B24ABA"/>
    <w:rsid w:val="00B300E7"/>
    <w:rsid w:val="00B37FEA"/>
    <w:rsid w:val="00B426ED"/>
    <w:rsid w:val="00B42E0C"/>
    <w:rsid w:val="00B46AD5"/>
    <w:rsid w:val="00B47827"/>
    <w:rsid w:val="00B50444"/>
    <w:rsid w:val="00B506FA"/>
    <w:rsid w:val="00B62523"/>
    <w:rsid w:val="00B629FE"/>
    <w:rsid w:val="00B65134"/>
    <w:rsid w:val="00B70AEE"/>
    <w:rsid w:val="00B71ADF"/>
    <w:rsid w:val="00B73110"/>
    <w:rsid w:val="00B731F9"/>
    <w:rsid w:val="00B7501C"/>
    <w:rsid w:val="00B7625F"/>
    <w:rsid w:val="00B76530"/>
    <w:rsid w:val="00B76B70"/>
    <w:rsid w:val="00B779CE"/>
    <w:rsid w:val="00B77C0A"/>
    <w:rsid w:val="00B77EF4"/>
    <w:rsid w:val="00B81F23"/>
    <w:rsid w:val="00B82A3A"/>
    <w:rsid w:val="00B839ED"/>
    <w:rsid w:val="00B87355"/>
    <w:rsid w:val="00B90A19"/>
    <w:rsid w:val="00B931B4"/>
    <w:rsid w:val="00B936D7"/>
    <w:rsid w:val="00B955A3"/>
    <w:rsid w:val="00B9690C"/>
    <w:rsid w:val="00BA20DE"/>
    <w:rsid w:val="00BA326C"/>
    <w:rsid w:val="00BA5DD5"/>
    <w:rsid w:val="00BB5951"/>
    <w:rsid w:val="00BB5C83"/>
    <w:rsid w:val="00BB643C"/>
    <w:rsid w:val="00BB7E82"/>
    <w:rsid w:val="00BB7FC3"/>
    <w:rsid w:val="00BC499A"/>
    <w:rsid w:val="00BC5F3A"/>
    <w:rsid w:val="00BC717E"/>
    <w:rsid w:val="00BD438E"/>
    <w:rsid w:val="00BD4DFE"/>
    <w:rsid w:val="00BD593F"/>
    <w:rsid w:val="00BD6706"/>
    <w:rsid w:val="00BD67F3"/>
    <w:rsid w:val="00BE06E4"/>
    <w:rsid w:val="00BE0D08"/>
    <w:rsid w:val="00BE5940"/>
    <w:rsid w:val="00BE75F5"/>
    <w:rsid w:val="00BE7ED8"/>
    <w:rsid w:val="00BF1A2F"/>
    <w:rsid w:val="00BF3B5E"/>
    <w:rsid w:val="00C005CF"/>
    <w:rsid w:val="00C07E02"/>
    <w:rsid w:val="00C108A2"/>
    <w:rsid w:val="00C121B4"/>
    <w:rsid w:val="00C1570C"/>
    <w:rsid w:val="00C22361"/>
    <w:rsid w:val="00C26CAF"/>
    <w:rsid w:val="00C26D89"/>
    <w:rsid w:val="00C31833"/>
    <w:rsid w:val="00C33018"/>
    <w:rsid w:val="00C33B4D"/>
    <w:rsid w:val="00C34E44"/>
    <w:rsid w:val="00C35A49"/>
    <w:rsid w:val="00C36AF1"/>
    <w:rsid w:val="00C37458"/>
    <w:rsid w:val="00C37AF7"/>
    <w:rsid w:val="00C45E29"/>
    <w:rsid w:val="00C554CC"/>
    <w:rsid w:val="00C57E91"/>
    <w:rsid w:val="00C617E5"/>
    <w:rsid w:val="00C667E4"/>
    <w:rsid w:val="00C763D6"/>
    <w:rsid w:val="00C76A9C"/>
    <w:rsid w:val="00C81C96"/>
    <w:rsid w:val="00C9021F"/>
    <w:rsid w:val="00C9028D"/>
    <w:rsid w:val="00C906FE"/>
    <w:rsid w:val="00C91000"/>
    <w:rsid w:val="00C97009"/>
    <w:rsid w:val="00CA2801"/>
    <w:rsid w:val="00CA41BF"/>
    <w:rsid w:val="00CB22FF"/>
    <w:rsid w:val="00CB3697"/>
    <w:rsid w:val="00CB686E"/>
    <w:rsid w:val="00CC0833"/>
    <w:rsid w:val="00CC12EE"/>
    <w:rsid w:val="00CC156E"/>
    <w:rsid w:val="00CC1B44"/>
    <w:rsid w:val="00CC4FE6"/>
    <w:rsid w:val="00CD1FC1"/>
    <w:rsid w:val="00CD66FF"/>
    <w:rsid w:val="00CD6B9C"/>
    <w:rsid w:val="00CD72D4"/>
    <w:rsid w:val="00CE30CD"/>
    <w:rsid w:val="00CE4124"/>
    <w:rsid w:val="00CF00F5"/>
    <w:rsid w:val="00CF137D"/>
    <w:rsid w:val="00D0599C"/>
    <w:rsid w:val="00D10971"/>
    <w:rsid w:val="00D115C1"/>
    <w:rsid w:val="00D20EAE"/>
    <w:rsid w:val="00D212D5"/>
    <w:rsid w:val="00D24B24"/>
    <w:rsid w:val="00D24EB0"/>
    <w:rsid w:val="00D256B4"/>
    <w:rsid w:val="00D25987"/>
    <w:rsid w:val="00D33A32"/>
    <w:rsid w:val="00D40BA9"/>
    <w:rsid w:val="00D449F0"/>
    <w:rsid w:val="00D45CF4"/>
    <w:rsid w:val="00D46C32"/>
    <w:rsid w:val="00D52EC6"/>
    <w:rsid w:val="00D539DC"/>
    <w:rsid w:val="00D53C02"/>
    <w:rsid w:val="00D54728"/>
    <w:rsid w:val="00D612AF"/>
    <w:rsid w:val="00D6145E"/>
    <w:rsid w:val="00D66EE9"/>
    <w:rsid w:val="00D67101"/>
    <w:rsid w:val="00D70D85"/>
    <w:rsid w:val="00D718B1"/>
    <w:rsid w:val="00D7331A"/>
    <w:rsid w:val="00D7499D"/>
    <w:rsid w:val="00D7738F"/>
    <w:rsid w:val="00D84ECA"/>
    <w:rsid w:val="00D854D7"/>
    <w:rsid w:val="00D919BE"/>
    <w:rsid w:val="00D91B67"/>
    <w:rsid w:val="00D92CDF"/>
    <w:rsid w:val="00DA5931"/>
    <w:rsid w:val="00DA722B"/>
    <w:rsid w:val="00DB2424"/>
    <w:rsid w:val="00DB3E84"/>
    <w:rsid w:val="00DC02A0"/>
    <w:rsid w:val="00DC0B08"/>
    <w:rsid w:val="00DC0E27"/>
    <w:rsid w:val="00DD1BB4"/>
    <w:rsid w:val="00DD6547"/>
    <w:rsid w:val="00DD6EF4"/>
    <w:rsid w:val="00DD78A5"/>
    <w:rsid w:val="00DE0B53"/>
    <w:rsid w:val="00DE4448"/>
    <w:rsid w:val="00DE49C9"/>
    <w:rsid w:val="00DE7035"/>
    <w:rsid w:val="00DF0F22"/>
    <w:rsid w:val="00DF5E1E"/>
    <w:rsid w:val="00DF6442"/>
    <w:rsid w:val="00E022DC"/>
    <w:rsid w:val="00E024D3"/>
    <w:rsid w:val="00E0477E"/>
    <w:rsid w:val="00E07A7B"/>
    <w:rsid w:val="00E10B3C"/>
    <w:rsid w:val="00E14435"/>
    <w:rsid w:val="00E146D5"/>
    <w:rsid w:val="00E206F5"/>
    <w:rsid w:val="00E209E7"/>
    <w:rsid w:val="00E21598"/>
    <w:rsid w:val="00E259BC"/>
    <w:rsid w:val="00E25F24"/>
    <w:rsid w:val="00E264A4"/>
    <w:rsid w:val="00E36284"/>
    <w:rsid w:val="00E40FCC"/>
    <w:rsid w:val="00E43122"/>
    <w:rsid w:val="00E44003"/>
    <w:rsid w:val="00E456A5"/>
    <w:rsid w:val="00E50FF4"/>
    <w:rsid w:val="00E545E5"/>
    <w:rsid w:val="00E5512D"/>
    <w:rsid w:val="00E574E5"/>
    <w:rsid w:val="00E61B2C"/>
    <w:rsid w:val="00E6232E"/>
    <w:rsid w:val="00E63B5D"/>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C64"/>
    <w:rsid w:val="00EC0F78"/>
    <w:rsid w:val="00EC1A32"/>
    <w:rsid w:val="00EC1A39"/>
    <w:rsid w:val="00EC2450"/>
    <w:rsid w:val="00EC381F"/>
    <w:rsid w:val="00EC46C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3353"/>
    <w:rsid w:val="00F070E5"/>
    <w:rsid w:val="00F07D33"/>
    <w:rsid w:val="00F12253"/>
    <w:rsid w:val="00F1517E"/>
    <w:rsid w:val="00F16678"/>
    <w:rsid w:val="00F16834"/>
    <w:rsid w:val="00F26388"/>
    <w:rsid w:val="00F3089C"/>
    <w:rsid w:val="00F31BE3"/>
    <w:rsid w:val="00F33910"/>
    <w:rsid w:val="00F34B21"/>
    <w:rsid w:val="00F34CA5"/>
    <w:rsid w:val="00F41E90"/>
    <w:rsid w:val="00F436BF"/>
    <w:rsid w:val="00F515B7"/>
    <w:rsid w:val="00F516AB"/>
    <w:rsid w:val="00F51E87"/>
    <w:rsid w:val="00F53507"/>
    <w:rsid w:val="00F571FE"/>
    <w:rsid w:val="00F638A5"/>
    <w:rsid w:val="00F65587"/>
    <w:rsid w:val="00F715FC"/>
    <w:rsid w:val="00F71859"/>
    <w:rsid w:val="00F74FDC"/>
    <w:rsid w:val="00F82A57"/>
    <w:rsid w:val="00F83A2C"/>
    <w:rsid w:val="00F83E9D"/>
    <w:rsid w:val="00F84535"/>
    <w:rsid w:val="00F85803"/>
    <w:rsid w:val="00F86C5B"/>
    <w:rsid w:val="00F91DBC"/>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3758"/>
    <w:rsid w:val="00FF037F"/>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977"/>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AC2A80"/>
    <w:pPr>
      <w:tabs>
        <w:tab w:val="right" w:leader="dot" w:pos="8370"/>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qFormat/>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AC2A80"/>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libBold2Char">
    <w:name w:val="libBold2 Char"/>
    <w:basedOn w:val="libNormalChar"/>
    <w:link w:val="libBold2"/>
    <w:rsid w:val="004D2D0D"/>
    <w:rPr>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2F2B2-43EF-4329-8E50-27D84C15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272</TotalTime>
  <Pages>105</Pages>
  <Words>17923</Words>
  <Characters>102162</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167</cp:revision>
  <cp:lastPrinted>1601-01-01T00:00:00Z</cp:lastPrinted>
  <dcterms:created xsi:type="dcterms:W3CDTF">2018-12-22T08:47:00Z</dcterms:created>
  <dcterms:modified xsi:type="dcterms:W3CDTF">2019-01-23T10:41:00Z</dcterms:modified>
</cp:coreProperties>
</file>