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45" w:rsidRDefault="00ED091C" w:rsidP="00631645">
      <w:pPr>
        <w:pStyle w:val="libCenterBold1"/>
        <w:rPr>
          <w:rtl/>
        </w:rPr>
      </w:pPr>
      <w:r>
        <w:rPr>
          <w:rtl/>
        </w:rPr>
        <w:t xml:space="preserve">راه سبز </w:t>
      </w:r>
    </w:p>
    <w:p w:rsidR="00ED091C" w:rsidRDefault="00ED091C" w:rsidP="00631645">
      <w:pPr>
        <w:pStyle w:val="libCenterBold1"/>
        <w:rPr>
          <w:rtl/>
        </w:rPr>
      </w:pPr>
      <w:r>
        <w:rPr>
          <w:rtl/>
        </w:rPr>
        <w:t>(احكام ويژه دختران دوره دبيرستان)</w:t>
      </w:r>
    </w:p>
    <w:p w:rsidR="00631645" w:rsidRDefault="00631645" w:rsidP="00631645">
      <w:pPr>
        <w:pStyle w:val="libCenterBold2"/>
        <w:rPr>
          <w:rtl/>
        </w:rPr>
      </w:pPr>
    </w:p>
    <w:p w:rsidR="00ED091C" w:rsidRDefault="00ED091C" w:rsidP="00631645">
      <w:pPr>
        <w:pStyle w:val="libCenterBold2"/>
        <w:rPr>
          <w:rFonts w:hint="cs"/>
          <w:rtl/>
          <w:lang w:bidi="fa-IR"/>
        </w:rPr>
      </w:pPr>
      <w:r>
        <w:rPr>
          <w:rtl/>
        </w:rPr>
        <w:t>تهيه و تنظيم</w:t>
      </w:r>
      <w:r w:rsidR="00634905">
        <w:rPr>
          <w:rtl/>
        </w:rPr>
        <w:t>:</w:t>
      </w:r>
      <w:r>
        <w:rPr>
          <w:rtl/>
        </w:rPr>
        <w:t xml:space="preserve"> ستاد اقامه نماز - وزارت آموزش و پرورش</w:t>
      </w:r>
    </w:p>
    <w:p w:rsidR="006D1BD1" w:rsidRDefault="006D1BD1" w:rsidP="006D1BD1">
      <w:pPr>
        <w:pStyle w:val="libNormal0"/>
        <w:rPr>
          <w:rFonts w:hint="cs"/>
          <w:rtl/>
          <w:lang w:bidi="fa-IR"/>
        </w:rPr>
      </w:pPr>
    </w:p>
    <w:p w:rsidR="006D1BD1" w:rsidRDefault="006D1BD1" w:rsidP="006D1BD1">
      <w:pPr>
        <w:pStyle w:val="libNormal"/>
        <w:rPr>
          <w:rFonts w:hint="cs"/>
          <w:rtl/>
          <w:lang w:bidi="fa-IR"/>
        </w:rPr>
      </w:pPr>
    </w:p>
    <w:p w:rsidR="006D1BD1" w:rsidRDefault="006D1BD1" w:rsidP="006D1BD1">
      <w:pPr>
        <w:pStyle w:val="libNormal"/>
        <w:rPr>
          <w:rFonts w:hint="cs"/>
          <w:rtl/>
          <w:lang w:bidi="fa-IR"/>
        </w:rPr>
      </w:pPr>
    </w:p>
    <w:p w:rsidR="006D1BD1" w:rsidRPr="006E7FD2" w:rsidRDefault="006D1BD1" w:rsidP="006D1BD1">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6D1BD1" w:rsidRPr="006D1BD1" w:rsidRDefault="006D1BD1" w:rsidP="006D1BD1">
      <w:pPr>
        <w:pStyle w:val="libNotice"/>
        <w:rPr>
          <w:rtl/>
        </w:rPr>
      </w:pPr>
      <w:r w:rsidRPr="006E7FD2">
        <w:rPr>
          <w:rFonts w:hint="cs"/>
          <w:rtl/>
        </w:rPr>
        <w:t xml:space="preserve">لازم به ذکر است تصحیح اشتباهات تایپی احتمالی، روی این کتاب انجام نگردیده است. </w:t>
      </w:r>
    </w:p>
    <w:p w:rsidR="00ED091C" w:rsidRDefault="002901B6" w:rsidP="00634905">
      <w:pPr>
        <w:pStyle w:val="Heading1"/>
        <w:rPr>
          <w:rtl/>
        </w:rPr>
      </w:pPr>
      <w:r>
        <w:rPr>
          <w:rtl/>
        </w:rPr>
        <w:br w:type="page"/>
      </w:r>
      <w:bookmarkStart w:id="0" w:name="_Toc372794218"/>
      <w:r w:rsidR="00634905">
        <w:rPr>
          <w:rtl/>
        </w:rPr>
        <w:lastRenderedPageBreak/>
        <w:t>طليعه</w:t>
      </w:r>
      <w:bookmarkEnd w:id="0"/>
    </w:p>
    <w:p w:rsidR="00ED091C" w:rsidRDefault="00ED091C" w:rsidP="00ED091C">
      <w:pPr>
        <w:pStyle w:val="libNormal"/>
        <w:rPr>
          <w:rtl/>
        </w:rPr>
      </w:pPr>
      <w:r>
        <w:rPr>
          <w:rtl/>
        </w:rPr>
        <w:t xml:space="preserve"> طبيعت</w:t>
      </w:r>
      <w:r w:rsidR="00634905">
        <w:rPr>
          <w:rtl/>
        </w:rPr>
        <w:t xml:space="preserve">، </w:t>
      </w:r>
      <w:r>
        <w:rPr>
          <w:rtl/>
        </w:rPr>
        <w:t>گوناگون بر ما جلوه مى كند</w:t>
      </w:r>
      <w:r w:rsidR="00634905">
        <w:rPr>
          <w:rtl/>
        </w:rPr>
        <w:t xml:space="preserve">، </w:t>
      </w:r>
    </w:p>
    <w:p w:rsidR="00ED091C" w:rsidRDefault="00ED091C" w:rsidP="00ED091C">
      <w:pPr>
        <w:pStyle w:val="libNormal"/>
        <w:rPr>
          <w:rtl/>
        </w:rPr>
      </w:pPr>
      <w:r>
        <w:rPr>
          <w:rtl/>
        </w:rPr>
        <w:t>باشكوه ترين جلوه هاى آن</w:t>
      </w:r>
      <w:r w:rsidR="00634905">
        <w:rPr>
          <w:rtl/>
        </w:rPr>
        <w:t xml:space="preserve">، </w:t>
      </w:r>
      <w:r>
        <w:rPr>
          <w:rtl/>
        </w:rPr>
        <w:t>دوران نشاط و سرسبزى اوست</w:t>
      </w:r>
      <w:r w:rsidR="00634905">
        <w:rPr>
          <w:rtl/>
        </w:rPr>
        <w:t xml:space="preserve">، </w:t>
      </w:r>
      <w:r>
        <w:rPr>
          <w:rtl/>
        </w:rPr>
        <w:t>آن زمان كه لحظه به لحظه مى بالد و مى شكفد تا به اوج طراوت و زيبايى مى رسد</w:t>
      </w:r>
      <w:r w:rsidR="00634905">
        <w:rPr>
          <w:rtl/>
        </w:rPr>
        <w:t xml:space="preserve">. </w:t>
      </w:r>
    </w:p>
    <w:p w:rsidR="00ED091C" w:rsidRDefault="00ED091C" w:rsidP="00ED091C">
      <w:pPr>
        <w:pStyle w:val="libNormal"/>
        <w:rPr>
          <w:rtl/>
        </w:rPr>
      </w:pPr>
      <w:r>
        <w:rPr>
          <w:rtl/>
        </w:rPr>
        <w:t>آن زمان كه بحبوحه تلاش و كوشش اوست و قلبش مالامال از اميد است</w:t>
      </w:r>
      <w:r w:rsidR="00634905">
        <w:rPr>
          <w:rtl/>
        </w:rPr>
        <w:t xml:space="preserve">. </w:t>
      </w:r>
    </w:p>
    <w:p w:rsidR="00ED091C" w:rsidRDefault="00ED091C" w:rsidP="00ED091C">
      <w:pPr>
        <w:pStyle w:val="libNormal"/>
        <w:rPr>
          <w:rtl/>
        </w:rPr>
      </w:pPr>
      <w:r>
        <w:rPr>
          <w:rtl/>
        </w:rPr>
        <w:t>آن زمان كه خود را مى فهمد و به فرداهاى خود مى انديشد</w:t>
      </w:r>
      <w:r w:rsidR="00634905">
        <w:rPr>
          <w:rtl/>
        </w:rPr>
        <w:t xml:space="preserve">. </w:t>
      </w:r>
    </w:p>
    <w:p w:rsidR="00ED091C" w:rsidRDefault="00ED091C" w:rsidP="00ED091C">
      <w:pPr>
        <w:pStyle w:val="libNormal"/>
        <w:rPr>
          <w:rtl/>
        </w:rPr>
      </w:pPr>
      <w:r>
        <w:rPr>
          <w:rtl/>
        </w:rPr>
        <w:t>آن زمان</w:t>
      </w:r>
      <w:r w:rsidR="00634905">
        <w:rPr>
          <w:rtl/>
        </w:rPr>
        <w:t xml:space="preserve">، </w:t>
      </w:r>
      <w:r>
        <w:rPr>
          <w:rtl/>
        </w:rPr>
        <w:t>كه بهار جوانى اوست</w:t>
      </w:r>
      <w:r w:rsidR="00634905">
        <w:rPr>
          <w:rtl/>
        </w:rPr>
        <w:t xml:space="preserve">. </w:t>
      </w:r>
    </w:p>
    <w:p w:rsidR="00ED091C" w:rsidRDefault="00ED091C" w:rsidP="00ED091C">
      <w:pPr>
        <w:pStyle w:val="libNormal"/>
        <w:rPr>
          <w:rtl/>
        </w:rPr>
      </w:pPr>
      <w:r>
        <w:rPr>
          <w:rtl/>
        </w:rPr>
        <w:t>جوانى دوران بسيار حساس و سرنوشت ساز است</w:t>
      </w:r>
      <w:r w:rsidR="00634905">
        <w:rPr>
          <w:rtl/>
        </w:rPr>
        <w:t xml:space="preserve">، </w:t>
      </w:r>
      <w:r>
        <w:rPr>
          <w:rtl/>
        </w:rPr>
        <w:t>دوران طراوت و نشاط</w:t>
      </w:r>
      <w:r w:rsidR="00634905">
        <w:rPr>
          <w:rtl/>
        </w:rPr>
        <w:t xml:space="preserve">، </w:t>
      </w:r>
      <w:r>
        <w:rPr>
          <w:rtl/>
        </w:rPr>
        <w:t>دوران رشد و شكوفايى</w:t>
      </w:r>
      <w:r w:rsidR="00634905">
        <w:rPr>
          <w:rtl/>
        </w:rPr>
        <w:t xml:space="preserve">، </w:t>
      </w:r>
      <w:r>
        <w:rPr>
          <w:rtl/>
        </w:rPr>
        <w:t>دوران تفكر</w:t>
      </w:r>
      <w:r w:rsidR="00634905">
        <w:rPr>
          <w:rtl/>
        </w:rPr>
        <w:t xml:space="preserve">، </w:t>
      </w:r>
      <w:r>
        <w:rPr>
          <w:rtl/>
        </w:rPr>
        <w:t>تلاش</w:t>
      </w:r>
      <w:r w:rsidR="00634905">
        <w:rPr>
          <w:rtl/>
        </w:rPr>
        <w:t xml:space="preserve">، </w:t>
      </w:r>
      <w:r>
        <w:rPr>
          <w:rtl/>
        </w:rPr>
        <w:t>تحقيق</w:t>
      </w:r>
      <w:r w:rsidR="00634905">
        <w:rPr>
          <w:rtl/>
        </w:rPr>
        <w:t xml:space="preserve">، </w:t>
      </w:r>
      <w:r>
        <w:rPr>
          <w:rtl/>
        </w:rPr>
        <w:t>تصميم و عمل</w:t>
      </w:r>
      <w:r w:rsidR="00634905">
        <w:rPr>
          <w:rtl/>
        </w:rPr>
        <w:t xml:space="preserve">. </w:t>
      </w:r>
    </w:p>
    <w:p w:rsidR="00ED091C" w:rsidRDefault="00ED091C" w:rsidP="00ED091C">
      <w:pPr>
        <w:pStyle w:val="libNormal"/>
        <w:rPr>
          <w:rtl/>
        </w:rPr>
      </w:pPr>
      <w:r>
        <w:rPr>
          <w:rtl/>
        </w:rPr>
        <w:t>جوان با قدم نهادن به اين دنياى سرسبز به خود و جهان پيرامون خود مى انديشد</w:t>
      </w:r>
      <w:r w:rsidR="00634905">
        <w:rPr>
          <w:rtl/>
        </w:rPr>
        <w:t xml:space="preserve">. </w:t>
      </w:r>
    </w:p>
    <w:p w:rsidR="00ED091C" w:rsidRDefault="00ED091C" w:rsidP="00ED091C">
      <w:pPr>
        <w:pStyle w:val="libNormal"/>
        <w:rPr>
          <w:rtl/>
        </w:rPr>
      </w:pPr>
      <w:r>
        <w:rPr>
          <w:rtl/>
        </w:rPr>
        <w:t>او پس از تفكر و تحقيق به سرحلقه هستى يعنى خداوند متعال ايمان مى آورد و با اعتقاد راستين به امامان و پيامبران و باور كردن معاد و روز واپسين</w:t>
      </w:r>
      <w:r w:rsidR="00634905">
        <w:rPr>
          <w:rtl/>
        </w:rPr>
        <w:t xml:space="preserve">، </w:t>
      </w:r>
      <w:r>
        <w:rPr>
          <w:rtl/>
        </w:rPr>
        <w:t>جايگاه خود را در هندسه هستى مى يابد و به شخصيت والاى خويش پى مى برد</w:t>
      </w:r>
      <w:r w:rsidR="00634905">
        <w:rPr>
          <w:rtl/>
        </w:rPr>
        <w:t xml:space="preserve">. </w:t>
      </w:r>
    </w:p>
    <w:p w:rsidR="00ED091C" w:rsidRDefault="00ED091C" w:rsidP="00ED091C">
      <w:pPr>
        <w:pStyle w:val="libNormal"/>
        <w:rPr>
          <w:rtl/>
        </w:rPr>
      </w:pPr>
      <w:r>
        <w:rPr>
          <w:rtl/>
        </w:rPr>
        <w:t>اينجاست كه جوان براى تقرب به خداوند و ت</w:t>
      </w:r>
      <w:r w:rsidR="00A32BB3">
        <w:rPr>
          <w:rtl/>
        </w:rPr>
        <w:t>أ</w:t>
      </w:r>
      <w:r>
        <w:rPr>
          <w:rtl/>
        </w:rPr>
        <w:t>مين آينده ابدى خود</w:t>
      </w:r>
      <w:r w:rsidR="00634905">
        <w:rPr>
          <w:rtl/>
        </w:rPr>
        <w:t xml:space="preserve">، </w:t>
      </w:r>
      <w:r>
        <w:rPr>
          <w:rtl/>
        </w:rPr>
        <w:t>به جستجوى برنامه ها و دستورالعمل هايى برمى آيد چرا كه او به خوبى دريافته است كه بدون برنامه و دستورالعمل هاى دقيق و عمل بر اساس آنها به هيچ هدفى نمى توان رسيد</w:t>
      </w:r>
      <w:r w:rsidR="00634905">
        <w:rPr>
          <w:rtl/>
        </w:rPr>
        <w:t xml:space="preserve">. </w:t>
      </w:r>
    </w:p>
    <w:p w:rsidR="00ED091C" w:rsidRDefault="00ED091C" w:rsidP="00ED091C">
      <w:pPr>
        <w:pStyle w:val="libNormal"/>
        <w:rPr>
          <w:rtl/>
        </w:rPr>
      </w:pPr>
      <w:r>
        <w:rPr>
          <w:rtl/>
        </w:rPr>
        <w:t xml:space="preserve">جوان با تفكر و انديشه به اين باور مى رسد كه بايد به برنامه ها و دستورالعمل هايى كه از سوى خدا توسط پيامبر اسلام و امامان معصوم </w:t>
      </w:r>
      <w:r w:rsidR="006D1BD1" w:rsidRPr="006D1BD1">
        <w:rPr>
          <w:rStyle w:val="libAlaemChar"/>
          <w:rtl/>
        </w:rPr>
        <w:t>عليه‌السلام</w:t>
      </w:r>
      <w:r>
        <w:rPr>
          <w:rtl/>
        </w:rPr>
        <w:t xml:space="preserve"> براى هدايت انسانها آمده است روى آورد</w:t>
      </w:r>
      <w:r w:rsidR="00634905">
        <w:rPr>
          <w:rtl/>
        </w:rPr>
        <w:t xml:space="preserve">. </w:t>
      </w:r>
    </w:p>
    <w:p w:rsidR="00ED091C" w:rsidRDefault="00ED091C" w:rsidP="00ED091C">
      <w:pPr>
        <w:pStyle w:val="libNormal"/>
        <w:rPr>
          <w:rtl/>
        </w:rPr>
      </w:pPr>
      <w:r>
        <w:rPr>
          <w:rtl/>
        </w:rPr>
        <w:lastRenderedPageBreak/>
        <w:t>به اين برنامه ها و دستورالعمل ها «احكام» مى گويند</w:t>
      </w:r>
      <w:r w:rsidR="00634905">
        <w:rPr>
          <w:rtl/>
        </w:rPr>
        <w:t xml:space="preserve">. </w:t>
      </w:r>
    </w:p>
    <w:p w:rsidR="00ED091C" w:rsidRDefault="00ED091C" w:rsidP="00ED091C">
      <w:pPr>
        <w:pStyle w:val="libNormal"/>
        <w:rPr>
          <w:rtl/>
        </w:rPr>
      </w:pPr>
      <w:r>
        <w:rPr>
          <w:rtl/>
        </w:rPr>
        <w:t>جوان همانگونه كه در هر رشته و فنى سراغ متخصص و كارشناس آن رشته و فن مى رود براى آگاهى كامل و درست از احكام به متخصص و كارشناس ‍ اين رشته يعنى «مرجع تقليد» مراجعه مى كند و براى آشنايى با احكام</w:t>
      </w:r>
      <w:r w:rsidR="00634905">
        <w:rPr>
          <w:rtl/>
        </w:rPr>
        <w:t xml:space="preserve">، </w:t>
      </w:r>
      <w:r>
        <w:rPr>
          <w:rtl/>
        </w:rPr>
        <w:t>رساله مرجع تقليد خود را تهيه و بر اساس آن عمل مى كند</w:t>
      </w:r>
      <w:r w:rsidR="00634905">
        <w:rPr>
          <w:rtl/>
        </w:rPr>
        <w:t xml:space="preserve">. </w:t>
      </w:r>
    </w:p>
    <w:p w:rsidR="00ED091C" w:rsidRDefault="00ED091C" w:rsidP="00ED091C">
      <w:pPr>
        <w:pStyle w:val="libNormal"/>
        <w:rPr>
          <w:rtl/>
        </w:rPr>
      </w:pPr>
      <w:r>
        <w:rPr>
          <w:rtl/>
        </w:rPr>
        <w:t>اين مجموعه كه در پيش رو داريد</w:t>
      </w:r>
      <w:r w:rsidR="00634905">
        <w:rPr>
          <w:rtl/>
        </w:rPr>
        <w:t xml:space="preserve">، </w:t>
      </w:r>
      <w:r>
        <w:rPr>
          <w:rtl/>
        </w:rPr>
        <w:t>شما را در راه استفاده هر چه صحيح تر و بهتر و كاملتر از رساله مرجع تقليدتان يارى مى رساند</w:t>
      </w:r>
      <w:r w:rsidR="00634905">
        <w:rPr>
          <w:rtl/>
        </w:rPr>
        <w:t xml:space="preserve">. </w:t>
      </w:r>
    </w:p>
    <w:p w:rsidR="00ED091C" w:rsidRDefault="00ED091C" w:rsidP="00ED091C">
      <w:pPr>
        <w:pStyle w:val="libNormal"/>
        <w:rPr>
          <w:rtl/>
        </w:rPr>
      </w:pPr>
      <w:r>
        <w:rPr>
          <w:rtl/>
        </w:rPr>
        <w:t>در نظر داشته باشيد كه احكام اين كتاب بر اساس فتاواى حضرت امام خمينى قدس سره تنظيم شده و در چند مورد به فتاواى مقام معظم رهبرى حضرت آيت الله خامنه اى (دام ظله) اشاره شده است</w:t>
      </w:r>
      <w:r w:rsidR="00634905">
        <w:rPr>
          <w:rtl/>
        </w:rPr>
        <w:t xml:space="preserve">. </w:t>
      </w:r>
      <w:r>
        <w:rPr>
          <w:rtl/>
        </w:rPr>
        <w:t>شما با كمك و راهنمايى مربى و امام جماعت و دبير دينى مى توانيد به رساله مرجع تقليد خود مراجعه كنيد و اگر چنانچه در پاره اى موارد فتواى مرجع تقليد شما با آنچه در اين كتاب آمده است فرق داشت</w:t>
      </w:r>
      <w:r w:rsidR="00634905">
        <w:rPr>
          <w:rtl/>
        </w:rPr>
        <w:t xml:space="preserve">، </w:t>
      </w:r>
      <w:r>
        <w:rPr>
          <w:rtl/>
        </w:rPr>
        <w:t>بر اساس همان فتواى مرجع تقليد خود عمل كنيد</w:t>
      </w:r>
      <w:r w:rsidR="00634905">
        <w:rPr>
          <w:rtl/>
        </w:rPr>
        <w:t xml:space="preserve">. </w:t>
      </w:r>
      <w:r>
        <w:rPr>
          <w:rtl/>
        </w:rPr>
        <w:t>جوانى كه از احكام الهى با اطلاع است چون مسافرى است كه در طليعه سفر</w:t>
      </w:r>
      <w:r w:rsidR="00634905">
        <w:rPr>
          <w:rtl/>
        </w:rPr>
        <w:t xml:space="preserve">، </w:t>
      </w:r>
      <w:r>
        <w:rPr>
          <w:rtl/>
        </w:rPr>
        <w:t>راه مقصد را به خوبى شناخته و در آن گام بر مى دارد راهى سبز</w:t>
      </w:r>
      <w:r w:rsidR="00634905">
        <w:rPr>
          <w:rtl/>
        </w:rPr>
        <w:t xml:space="preserve">، </w:t>
      </w:r>
      <w:r>
        <w:rPr>
          <w:rtl/>
        </w:rPr>
        <w:t>نرم و هموار</w:t>
      </w:r>
      <w:r w:rsidR="00634905">
        <w:rPr>
          <w:rtl/>
        </w:rPr>
        <w:t xml:space="preserve">. </w:t>
      </w:r>
    </w:p>
    <w:p w:rsidR="00ED091C" w:rsidRDefault="00ED091C" w:rsidP="00ED091C">
      <w:pPr>
        <w:pStyle w:val="libNormal"/>
        <w:rPr>
          <w:rtl/>
        </w:rPr>
      </w:pPr>
      <w:r>
        <w:rPr>
          <w:rtl/>
        </w:rPr>
        <w:t>ما براى شما عزيزان آرزوى سعادت و پيروزى داريم و از نظرات و پيشنهادهاى شما استقبال مى كنيم</w:t>
      </w:r>
      <w:r w:rsidR="00634905">
        <w:rPr>
          <w:rtl/>
        </w:rPr>
        <w:t xml:space="preserve">. </w:t>
      </w:r>
    </w:p>
    <w:p w:rsidR="00ED091C" w:rsidRDefault="00ED091C" w:rsidP="00ED091C">
      <w:pPr>
        <w:pStyle w:val="libNormal"/>
        <w:rPr>
          <w:rtl/>
        </w:rPr>
      </w:pPr>
      <w:r>
        <w:rPr>
          <w:rtl/>
        </w:rPr>
        <w:t>سخنى با مربيان</w:t>
      </w:r>
      <w:r w:rsidR="00634905">
        <w:rPr>
          <w:rtl/>
        </w:rPr>
        <w:t xml:space="preserve">، </w:t>
      </w:r>
      <w:r>
        <w:rPr>
          <w:rtl/>
        </w:rPr>
        <w:t xml:space="preserve">دبيران دينى و ائمه جماعات مدارس </w:t>
      </w:r>
    </w:p>
    <w:p w:rsidR="00ED091C" w:rsidRDefault="00ED091C" w:rsidP="00ED091C">
      <w:pPr>
        <w:pStyle w:val="libNormal"/>
      </w:pPr>
      <w:r>
        <w:rPr>
          <w:rtl/>
        </w:rPr>
        <w:t>اين كتاب مى كوشد جوانان عزيز را با بخشى از احكام دينى شان آشنا كند و به پاره اى از مشكلات آنان پاسخ گويد اما اين كتاب به تنهايى نمى تواند رسالت خود را به انجام رساند و به يارى شما بزرگواران سخت نيازمند است</w:t>
      </w:r>
      <w:r w:rsidR="00634905">
        <w:rPr>
          <w:rtl/>
        </w:rPr>
        <w:t xml:space="preserve">. </w:t>
      </w:r>
      <w:r>
        <w:rPr>
          <w:rtl/>
        </w:rPr>
        <w:t>شما مى توانيد در بخش هاى زير ما را يارى نماييد</w:t>
      </w:r>
      <w:r w:rsidR="00634905">
        <w:rPr>
          <w:rtl/>
        </w:rPr>
        <w:t xml:space="preserve">. </w:t>
      </w:r>
    </w:p>
    <w:p w:rsidR="00ED091C" w:rsidRDefault="00ED091C" w:rsidP="00ED091C">
      <w:pPr>
        <w:pStyle w:val="libNormal"/>
        <w:rPr>
          <w:rtl/>
        </w:rPr>
      </w:pPr>
      <w:r>
        <w:rPr>
          <w:rtl/>
        </w:rPr>
        <w:lastRenderedPageBreak/>
        <w:t>1</w:t>
      </w:r>
      <w:r w:rsidR="00634905">
        <w:rPr>
          <w:rtl/>
        </w:rPr>
        <w:t xml:space="preserve">. </w:t>
      </w:r>
      <w:r>
        <w:rPr>
          <w:rtl/>
        </w:rPr>
        <w:t>بخش تهيه و تنظيم مطالب كتاب</w:t>
      </w:r>
      <w:r w:rsidR="00634905">
        <w:rPr>
          <w:rtl/>
        </w:rPr>
        <w:t>:</w:t>
      </w:r>
      <w:r>
        <w:rPr>
          <w:rtl/>
        </w:rPr>
        <w:t xml:space="preserve"> شما كه از نزديك با جوانان ارتباط داريد و به خوبى نيازها و مشكلات آنان را لمس مى كنيد مى توانيد مشكلات و نيازهايى را كه كتاب احكام مى تواند پاسخگوى آنها باشد و در كتاب نيامده است براى ما بازگو نماييد</w:t>
      </w:r>
      <w:r w:rsidR="00634905">
        <w:rPr>
          <w:rtl/>
        </w:rPr>
        <w:t xml:space="preserve">. </w:t>
      </w:r>
    </w:p>
    <w:p w:rsidR="00ED091C" w:rsidRDefault="00ED091C" w:rsidP="00ED091C">
      <w:pPr>
        <w:pStyle w:val="libNormal"/>
        <w:rPr>
          <w:rtl/>
        </w:rPr>
      </w:pPr>
      <w:r>
        <w:rPr>
          <w:rtl/>
        </w:rPr>
        <w:t>2</w:t>
      </w:r>
      <w:r w:rsidR="00634905">
        <w:rPr>
          <w:rtl/>
        </w:rPr>
        <w:t xml:space="preserve">. </w:t>
      </w:r>
      <w:r>
        <w:rPr>
          <w:rtl/>
        </w:rPr>
        <w:t>بخش طرح و برنامه ريزى</w:t>
      </w:r>
      <w:r w:rsidR="00634905">
        <w:rPr>
          <w:rtl/>
        </w:rPr>
        <w:t>:</w:t>
      </w:r>
      <w:r>
        <w:rPr>
          <w:rtl/>
        </w:rPr>
        <w:t xml:space="preserve"> آشناسازى نسل جوان با احكام دينى در قالب هاى نوين و طرح هاى جذاب و كار آمد رسالت سنگينى است كه بدون همفكرى ناتمام مى ماند</w:t>
      </w:r>
      <w:r w:rsidR="00634905">
        <w:rPr>
          <w:rtl/>
        </w:rPr>
        <w:t xml:space="preserve">، </w:t>
      </w:r>
      <w:r>
        <w:rPr>
          <w:rtl/>
        </w:rPr>
        <w:t>شما مى توانيد با ارائه طرح هاى همه جانبه و قابل اجرا ما را در راه بالندگى اين طرح يارى رسانيد</w:t>
      </w:r>
      <w:r w:rsidR="00634905">
        <w:rPr>
          <w:rtl/>
        </w:rPr>
        <w:t xml:space="preserve">. </w:t>
      </w:r>
    </w:p>
    <w:p w:rsidR="00ED091C" w:rsidRDefault="00ED091C" w:rsidP="00ED091C">
      <w:pPr>
        <w:pStyle w:val="libNormal"/>
        <w:rPr>
          <w:rtl/>
        </w:rPr>
      </w:pPr>
      <w:r>
        <w:rPr>
          <w:rtl/>
        </w:rPr>
        <w:t>3</w:t>
      </w:r>
      <w:r w:rsidR="00634905">
        <w:rPr>
          <w:rtl/>
        </w:rPr>
        <w:t xml:space="preserve">. </w:t>
      </w:r>
      <w:r>
        <w:rPr>
          <w:rtl/>
        </w:rPr>
        <w:t>بخش اجرا و پياده سازى</w:t>
      </w:r>
      <w:r w:rsidR="00634905">
        <w:rPr>
          <w:rtl/>
        </w:rPr>
        <w:t>:</w:t>
      </w:r>
      <w:r>
        <w:rPr>
          <w:rtl/>
        </w:rPr>
        <w:t xml:space="preserve"> تهيه كتاب و در دسترس جوانان قرار دادن قدم هاى اوليه اين كار بزرگ است</w:t>
      </w:r>
      <w:r w:rsidR="00634905">
        <w:rPr>
          <w:rtl/>
        </w:rPr>
        <w:t xml:space="preserve">، </w:t>
      </w:r>
      <w:r>
        <w:rPr>
          <w:rtl/>
        </w:rPr>
        <w:t>قسمت عمده آن به بخش اجرا و پياده كردن اين طرح بستگى دارد كه همت و پشتكار شما بزرگواران را مى طلبد</w:t>
      </w:r>
      <w:r w:rsidR="00634905">
        <w:rPr>
          <w:rtl/>
        </w:rPr>
        <w:t xml:space="preserve">. </w:t>
      </w:r>
      <w:r>
        <w:rPr>
          <w:rtl/>
        </w:rPr>
        <w:t>در اين بخش به دو گونه همكارى شما نيازمنديم</w:t>
      </w:r>
      <w:r w:rsidR="00634905">
        <w:rPr>
          <w:rtl/>
        </w:rPr>
        <w:t>:</w:t>
      </w:r>
    </w:p>
    <w:p w:rsidR="00ED091C" w:rsidRDefault="00ED091C" w:rsidP="00ED091C">
      <w:pPr>
        <w:pStyle w:val="libNormal"/>
        <w:rPr>
          <w:rtl/>
        </w:rPr>
      </w:pPr>
      <w:r>
        <w:rPr>
          <w:rtl/>
        </w:rPr>
        <w:t>الف</w:t>
      </w:r>
      <w:r w:rsidR="00634905">
        <w:rPr>
          <w:rtl/>
        </w:rPr>
        <w:t>:</w:t>
      </w:r>
      <w:r>
        <w:rPr>
          <w:rtl/>
        </w:rPr>
        <w:t xml:space="preserve"> مطالب اين كتاب به صورت توضيحى و گزينشى و با حفظ محتوا براساس فتاواى حضرت امام خمينى قدس سره تنظيم و در پاره اى از موارد به فتاواى مقام معظم رهبرى (دام ظله) اشاره شده است</w:t>
      </w:r>
      <w:r w:rsidR="00634905">
        <w:rPr>
          <w:rtl/>
        </w:rPr>
        <w:t xml:space="preserve">. </w:t>
      </w:r>
      <w:r>
        <w:rPr>
          <w:rtl/>
        </w:rPr>
        <w:t>و منبع عمده مطالب در پاورقى ها آمده است شما مى توانيد جوانان را در تطبيق مطالب كتاب با فتاواى مرجع تقليدشان يارى رسانيد</w:t>
      </w:r>
      <w:r w:rsidR="00634905">
        <w:rPr>
          <w:rtl/>
        </w:rPr>
        <w:t xml:space="preserve">. </w:t>
      </w:r>
    </w:p>
    <w:p w:rsidR="00ED091C" w:rsidRDefault="00ED091C" w:rsidP="002901B6">
      <w:pPr>
        <w:pStyle w:val="libNormal"/>
        <w:rPr>
          <w:rtl/>
        </w:rPr>
      </w:pPr>
      <w:r>
        <w:rPr>
          <w:rtl/>
        </w:rPr>
        <w:t>ب</w:t>
      </w:r>
      <w:r w:rsidR="00634905">
        <w:rPr>
          <w:rtl/>
        </w:rPr>
        <w:t>:</w:t>
      </w:r>
      <w:r>
        <w:rPr>
          <w:rtl/>
        </w:rPr>
        <w:t xml:space="preserve"> اطلاع از ميزان بازدهى و كارآيى اين طرح و ت</w:t>
      </w:r>
      <w:r w:rsidR="00A32BB3">
        <w:rPr>
          <w:rtl/>
        </w:rPr>
        <w:t>أ</w:t>
      </w:r>
      <w:r>
        <w:rPr>
          <w:rtl/>
        </w:rPr>
        <w:t>ثير اين مطالب در جوانان براى ادامه كار</w:t>
      </w:r>
      <w:r w:rsidR="00634905">
        <w:rPr>
          <w:rtl/>
        </w:rPr>
        <w:t xml:space="preserve">، </w:t>
      </w:r>
      <w:r>
        <w:rPr>
          <w:rtl/>
        </w:rPr>
        <w:t>نقش اساسى و كليدى دارد</w:t>
      </w:r>
      <w:r w:rsidR="00634905">
        <w:rPr>
          <w:rtl/>
        </w:rPr>
        <w:t xml:space="preserve">. </w:t>
      </w:r>
      <w:r>
        <w:rPr>
          <w:rtl/>
        </w:rPr>
        <w:t>اطلاع رسانى شما در اين زمينه نيز براى ما كارساز و ارزشمند است</w:t>
      </w:r>
      <w:r w:rsidR="00634905">
        <w:rPr>
          <w:rtl/>
        </w:rPr>
        <w:t xml:space="preserve">. </w:t>
      </w:r>
    </w:p>
    <w:p w:rsidR="00ED091C" w:rsidRDefault="00ED091C" w:rsidP="00ED091C">
      <w:pPr>
        <w:pStyle w:val="libNormal"/>
        <w:rPr>
          <w:rtl/>
        </w:rPr>
      </w:pPr>
      <w:r>
        <w:rPr>
          <w:rtl/>
        </w:rPr>
        <w:t>ستاد اقامه نماز</w:t>
      </w:r>
    </w:p>
    <w:p w:rsidR="00ED091C" w:rsidRDefault="00ED091C" w:rsidP="00ED091C">
      <w:pPr>
        <w:pStyle w:val="libNormal"/>
        <w:rPr>
          <w:rtl/>
        </w:rPr>
      </w:pPr>
      <w:r>
        <w:rPr>
          <w:rtl/>
        </w:rPr>
        <w:t xml:space="preserve">وزارت آموزش و پرورش </w:t>
      </w:r>
    </w:p>
    <w:p w:rsidR="00ED091C" w:rsidRDefault="002901B6" w:rsidP="00634905">
      <w:pPr>
        <w:pStyle w:val="Heading1"/>
        <w:rPr>
          <w:rtl/>
        </w:rPr>
      </w:pPr>
      <w:r>
        <w:rPr>
          <w:rtl/>
        </w:rPr>
        <w:br w:type="page"/>
      </w:r>
      <w:bookmarkStart w:id="1" w:name="_Toc372794219"/>
      <w:r w:rsidR="00634905">
        <w:rPr>
          <w:rtl/>
        </w:rPr>
        <w:lastRenderedPageBreak/>
        <w:t xml:space="preserve">تصويرى از راه سبز </w:t>
      </w:r>
      <w:r w:rsidR="008E0DC8" w:rsidRPr="00E92200">
        <w:rPr>
          <w:rStyle w:val="libFootnotenumChar"/>
          <w:rtl/>
        </w:rPr>
        <w:t>(1)</w:t>
      </w:r>
      <w:bookmarkEnd w:id="1"/>
    </w:p>
    <w:p w:rsidR="00ED091C" w:rsidRDefault="00ED091C" w:rsidP="00ED091C">
      <w:pPr>
        <w:pStyle w:val="libNormal"/>
        <w:rPr>
          <w:rtl/>
        </w:rPr>
      </w:pPr>
      <w:r>
        <w:rPr>
          <w:rtl/>
        </w:rPr>
        <w:t xml:space="preserve"> راه سبز: راهى است كه شقايق هاى آن بوى خوشبختى و سعادت مى دهند</w:t>
      </w:r>
      <w:r w:rsidR="00634905">
        <w:rPr>
          <w:rtl/>
        </w:rPr>
        <w:t xml:space="preserve">. </w:t>
      </w:r>
    </w:p>
    <w:p w:rsidR="00ED091C" w:rsidRDefault="00ED091C" w:rsidP="00ED091C">
      <w:pPr>
        <w:pStyle w:val="libNormal"/>
        <w:rPr>
          <w:rtl/>
        </w:rPr>
      </w:pPr>
      <w:r>
        <w:rPr>
          <w:rtl/>
        </w:rPr>
        <w:t>مهديه محمدى</w:t>
      </w:r>
      <w:r w:rsidR="00634905">
        <w:rPr>
          <w:rtl/>
        </w:rPr>
        <w:t xml:space="preserve">، </w:t>
      </w:r>
      <w:r>
        <w:rPr>
          <w:rtl/>
        </w:rPr>
        <w:t>دوره متوسطه - استان كرمان</w:t>
      </w:r>
    </w:p>
    <w:p w:rsidR="00ED091C" w:rsidRDefault="00ED091C" w:rsidP="00ED091C">
      <w:pPr>
        <w:pStyle w:val="libNormal"/>
        <w:rPr>
          <w:rtl/>
        </w:rPr>
      </w:pPr>
      <w:r>
        <w:rPr>
          <w:rtl/>
        </w:rPr>
        <w:t>راه سبز: راه بى انتهاست كه هر چه پيشتر برويم سبزى و قداست و عظمت آن را بيشتر و بهتر درك مى كنيم</w:t>
      </w:r>
      <w:r w:rsidR="00634905">
        <w:rPr>
          <w:rtl/>
        </w:rPr>
        <w:t xml:space="preserve">. </w:t>
      </w:r>
    </w:p>
    <w:p w:rsidR="00ED091C" w:rsidRDefault="00ED091C" w:rsidP="00ED091C">
      <w:pPr>
        <w:pStyle w:val="libNormal"/>
        <w:rPr>
          <w:rtl/>
        </w:rPr>
      </w:pPr>
      <w:r>
        <w:rPr>
          <w:rtl/>
        </w:rPr>
        <w:t>دليرى - استان خراسان</w:t>
      </w:r>
    </w:p>
    <w:p w:rsidR="00ED091C" w:rsidRDefault="00ED091C" w:rsidP="00ED091C">
      <w:pPr>
        <w:pStyle w:val="libNormal"/>
        <w:rPr>
          <w:rtl/>
        </w:rPr>
      </w:pPr>
      <w:r>
        <w:rPr>
          <w:rtl/>
        </w:rPr>
        <w:t>راه سبز: سبزترين راهى است كه براى تقرب هر چه بيشتر جوانان - اين شكوفه هاى تازه باز شده - به معبود بى نياز خود</w:t>
      </w:r>
      <w:r w:rsidR="00634905">
        <w:rPr>
          <w:rtl/>
        </w:rPr>
        <w:t xml:space="preserve">. </w:t>
      </w:r>
    </w:p>
    <w:p w:rsidR="00ED091C" w:rsidRDefault="00ED091C" w:rsidP="00ED091C">
      <w:pPr>
        <w:pStyle w:val="libNormal"/>
        <w:rPr>
          <w:rtl/>
        </w:rPr>
      </w:pPr>
      <w:r>
        <w:rPr>
          <w:rtl/>
        </w:rPr>
        <w:t>راه سبز: راهنماى شهر دين است</w:t>
      </w:r>
      <w:r w:rsidR="00634905">
        <w:rPr>
          <w:rtl/>
        </w:rPr>
        <w:t xml:space="preserve">. </w:t>
      </w:r>
    </w:p>
    <w:p w:rsidR="00ED091C" w:rsidRDefault="00ED091C" w:rsidP="00ED091C">
      <w:pPr>
        <w:pStyle w:val="libNormal"/>
        <w:rPr>
          <w:rtl/>
        </w:rPr>
      </w:pPr>
      <w:r>
        <w:rPr>
          <w:rtl/>
        </w:rPr>
        <w:t>نسرين فرامرزى - پيش دانشگاهى - استان ايلام</w:t>
      </w:r>
    </w:p>
    <w:p w:rsidR="00ED091C" w:rsidRDefault="00ED091C" w:rsidP="00ED091C">
      <w:pPr>
        <w:pStyle w:val="libNormal"/>
        <w:rPr>
          <w:rtl/>
        </w:rPr>
      </w:pPr>
      <w:r>
        <w:rPr>
          <w:rtl/>
        </w:rPr>
        <w:t>راه سبز: راهى است كه هر كه آن را بپيمايد زيباترين لحظات را تجربه خواهد كرد</w:t>
      </w:r>
      <w:r w:rsidR="00634905">
        <w:rPr>
          <w:rtl/>
        </w:rPr>
        <w:t xml:space="preserve">. </w:t>
      </w:r>
      <w:r>
        <w:rPr>
          <w:rtl/>
        </w:rPr>
        <w:t>فاطمه احمدى - اول متوسطه - استان گلستان</w:t>
      </w:r>
    </w:p>
    <w:p w:rsidR="00ED091C" w:rsidRDefault="00ED091C" w:rsidP="00ED091C">
      <w:pPr>
        <w:pStyle w:val="libNormal"/>
        <w:rPr>
          <w:rtl/>
        </w:rPr>
      </w:pPr>
      <w:r>
        <w:rPr>
          <w:rtl/>
        </w:rPr>
        <w:t>راه سبز: راهى بود كه ما دختران توانستيم آن را به عنوان هدايت خودمان براى رسيدن به تكامل و خوشبختى و سعادت انتخاب كنيم و توانستيم از آن بهره هاى زيادى ببريم و از آنچه كه بى خبر بوديم ما را باخبر كرد</w:t>
      </w:r>
      <w:r w:rsidR="00634905">
        <w:rPr>
          <w:rtl/>
        </w:rPr>
        <w:t xml:space="preserve">. </w:t>
      </w:r>
    </w:p>
    <w:p w:rsidR="00ED091C" w:rsidRDefault="00ED091C" w:rsidP="00ED091C">
      <w:pPr>
        <w:pStyle w:val="libNormal"/>
        <w:rPr>
          <w:rtl/>
        </w:rPr>
      </w:pPr>
      <w:r>
        <w:rPr>
          <w:rtl/>
        </w:rPr>
        <w:t>گوهر بختيارى - پيش دانشگاهى - چهار محال بختيارى</w:t>
      </w:r>
    </w:p>
    <w:p w:rsidR="00ED091C" w:rsidRDefault="00ED091C" w:rsidP="00ED091C">
      <w:pPr>
        <w:pStyle w:val="libNormal"/>
        <w:rPr>
          <w:rtl/>
        </w:rPr>
      </w:pPr>
      <w:r>
        <w:rPr>
          <w:rtl/>
        </w:rPr>
        <w:t>راه سبز: كتابى است كه راه سبز خوب زيستن را به ما آموخت</w:t>
      </w:r>
      <w:r w:rsidR="00634905">
        <w:rPr>
          <w:rtl/>
        </w:rPr>
        <w:t xml:space="preserve">. </w:t>
      </w:r>
    </w:p>
    <w:p w:rsidR="00ED091C" w:rsidRDefault="00ED091C" w:rsidP="00ED091C">
      <w:pPr>
        <w:pStyle w:val="libNormal"/>
        <w:rPr>
          <w:rtl/>
        </w:rPr>
      </w:pPr>
      <w:r>
        <w:rPr>
          <w:rtl/>
        </w:rPr>
        <w:t>زينب زارعى - پيش دانشگاهى - استان قم</w:t>
      </w:r>
    </w:p>
    <w:p w:rsidR="00ED091C" w:rsidRDefault="00ED091C" w:rsidP="00ED091C">
      <w:pPr>
        <w:pStyle w:val="libNormal"/>
        <w:rPr>
          <w:rtl/>
        </w:rPr>
      </w:pPr>
      <w:r>
        <w:rPr>
          <w:rtl/>
        </w:rPr>
        <w:t>راه سبز: مرا آگاه تر و بيناتر كرد و راه رضوان را به من نشان داد</w:t>
      </w:r>
      <w:r w:rsidR="00634905">
        <w:rPr>
          <w:rtl/>
        </w:rPr>
        <w:t xml:space="preserve">. </w:t>
      </w:r>
    </w:p>
    <w:p w:rsidR="00ED091C" w:rsidRDefault="00ED091C" w:rsidP="00ED091C">
      <w:pPr>
        <w:pStyle w:val="libNormal"/>
        <w:rPr>
          <w:rtl/>
        </w:rPr>
      </w:pPr>
      <w:r>
        <w:rPr>
          <w:rtl/>
        </w:rPr>
        <w:t>مرجان مصطفى پور - اول متوسطه - استان آذربايجان غربى</w:t>
      </w:r>
    </w:p>
    <w:p w:rsidR="00ED091C" w:rsidRDefault="00ED091C" w:rsidP="00ED091C">
      <w:pPr>
        <w:pStyle w:val="libNormal"/>
        <w:rPr>
          <w:rtl/>
        </w:rPr>
      </w:pPr>
      <w:r>
        <w:rPr>
          <w:rtl/>
        </w:rPr>
        <w:lastRenderedPageBreak/>
        <w:t>زيباترين احساس من از راه سبز</w:t>
      </w:r>
      <w:r w:rsidR="00634905">
        <w:rPr>
          <w:rtl/>
        </w:rPr>
        <w:t xml:space="preserve">، </w:t>
      </w:r>
      <w:r>
        <w:rPr>
          <w:rtl/>
        </w:rPr>
        <w:t>اين است كه هر وقت در اين گنجينه طلايى را مى گشايم تحت تاثير قرار مى گيرم و از عالمى به عالم ديگر كه همان پاكى و قداست است پرواز مى كنم و از اين هديه بسيار خوشحالم</w:t>
      </w:r>
      <w:r w:rsidR="00634905">
        <w:rPr>
          <w:rtl/>
        </w:rPr>
        <w:t xml:space="preserve">. </w:t>
      </w:r>
    </w:p>
    <w:p w:rsidR="00ED091C" w:rsidRDefault="00ED091C" w:rsidP="00ED091C">
      <w:pPr>
        <w:pStyle w:val="libNormal"/>
        <w:rPr>
          <w:rtl/>
        </w:rPr>
      </w:pPr>
      <w:r>
        <w:rPr>
          <w:rtl/>
        </w:rPr>
        <w:t>مرضيه يوسفى - دوم متوسطه - استان كردستان</w:t>
      </w:r>
    </w:p>
    <w:p w:rsidR="00ED091C" w:rsidRDefault="00ED091C" w:rsidP="00ED091C">
      <w:pPr>
        <w:pStyle w:val="libNormal"/>
        <w:rPr>
          <w:rtl/>
        </w:rPr>
      </w:pPr>
      <w:r>
        <w:rPr>
          <w:rtl/>
        </w:rPr>
        <w:t>احساس مى كردم كه من به آسمان پرواز مى كردم كه دارم معنوى و معنوى تر مى شوم</w:t>
      </w:r>
      <w:r w:rsidR="00634905">
        <w:rPr>
          <w:rtl/>
        </w:rPr>
        <w:t xml:space="preserve">، </w:t>
      </w:r>
      <w:r>
        <w:rPr>
          <w:rtl/>
        </w:rPr>
        <w:t>احساس مى كردم كه دارم با فرشته ها صحبت مى كنم</w:t>
      </w:r>
      <w:r w:rsidR="00634905">
        <w:rPr>
          <w:rtl/>
        </w:rPr>
        <w:t xml:space="preserve">. </w:t>
      </w:r>
    </w:p>
    <w:p w:rsidR="00ED091C" w:rsidRDefault="00ED091C" w:rsidP="00ED091C">
      <w:pPr>
        <w:pStyle w:val="libNormal"/>
        <w:rPr>
          <w:rtl/>
        </w:rPr>
      </w:pPr>
      <w:r>
        <w:rPr>
          <w:rtl/>
        </w:rPr>
        <w:t>معصومه علايى - اول متوسطه - استان اردبيل</w:t>
      </w:r>
    </w:p>
    <w:p w:rsidR="00ED091C" w:rsidRDefault="002901B6" w:rsidP="00634905">
      <w:pPr>
        <w:pStyle w:val="Heading1"/>
        <w:rPr>
          <w:rtl/>
        </w:rPr>
      </w:pPr>
      <w:r>
        <w:rPr>
          <w:rtl/>
        </w:rPr>
        <w:br w:type="page"/>
      </w:r>
      <w:bookmarkStart w:id="2" w:name="_Toc372794220"/>
      <w:r w:rsidR="00634905">
        <w:rPr>
          <w:rtl/>
        </w:rPr>
        <w:lastRenderedPageBreak/>
        <w:t>گل محبت خدا</w:t>
      </w:r>
      <w:bookmarkEnd w:id="2"/>
    </w:p>
    <w:p w:rsidR="00ED091C" w:rsidRDefault="00ED091C" w:rsidP="00ED091C">
      <w:pPr>
        <w:pStyle w:val="libNormal"/>
        <w:rPr>
          <w:rtl/>
        </w:rPr>
      </w:pPr>
      <w:r>
        <w:rPr>
          <w:rtl/>
        </w:rPr>
        <w:t xml:space="preserve"> به سياهى نينديش</w:t>
      </w:r>
    </w:p>
    <w:p w:rsidR="00ED091C" w:rsidRDefault="00ED091C" w:rsidP="00ED091C">
      <w:pPr>
        <w:pStyle w:val="libNormal"/>
        <w:rPr>
          <w:rtl/>
        </w:rPr>
      </w:pPr>
      <w:r>
        <w:rPr>
          <w:rtl/>
        </w:rPr>
        <w:t>اميدوار باش به روزهاى روشن فردا</w:t>
      </w:r>
    </w:p>
    <w:p w:rsidR="00ED091C" w:rsidRDefault="00ED091C" w:rsidP="00ED091C">
      <w:pPr>
        <w:pStyle w:val="libNormal"/>
        <w:rPr>
          <w:rtl/>
        </w:rPr>
      </w:pPr>
      <w:r>
        <w:rPr>
          <w:rtl/>
        </w:rPr>
        <w:t>به آسمان آبى</w:t>
      </w:r>
    </w:p>
    <w:p w:rsidR="00ED091C" w:rsidRDefault="00ED091C" w:rsidP="00ED091C">
      <w:pPr>
        <w:pStyle w:val="libNormal"/>
        <w:rPr>
          <w:rtl/>
        </w:rPr>
      </w:pPr>
      <w:r>
        <w:rPr>
          <w:rtl/>
        </w:rPr>
        <w:t>به درياى آسمانى بنگر</w:t>
      </w:r>
    </w:p>
    <w:p w:rsidR="00ED091C" w:rsidRDefault="00ED091C" w:rsidP="00ED091C">
      <w:pPr>
        <w:pStyle w:val="libNormal"/>
        <w:rPr>
          <w:rtl/>
        </w:rPr>
      </w:pPr>
      <w:r>
        <w:rPr>
          <w:rtl/>
        </w:rPr>
        <w:t>به رودهاى خروشان نگاه كن</w:t>
      </w:r>
    </w:p>
    <w:p w:rsidR="00ED091C" w:rsidRDefault="00ED091C" w:rsidP="00ED091C">
      <w:pPr>
        <w:pStyle w:val="libNormal"/>
        <w:rPr>
          <w:rtl/>
        </w:rPr>
      </w:pPr>
      <w:r>
        <w:rPr>
          <w:rtl/>
        </w:rPr>
        <w:t>هنوز گلدان احساست</w:t>
      </w:r>
    </w:p>
    <w:p w:rsidR="00ED091C" w:rsidRDefault="00ED091C" w:rsidP="00ED091C">
      <w:pPr>
        <w:pStyle w:val="libNormal"/>
        <w:rPr>
          <w:rtl/>
        </w:rPr>
      </w:pPr>
      <w:r>
        <w:rPr>
          <w:rtl/>
        </w:rPr>
        <w:t>شاخه محبت دارد</w:t>
      </w:r>
    </w:p>
    <w:p w:rsidR="00ED091C" w:rsidRDefault="00ED091C" w:rsidP="00ED091C">
      <w:pPr>
        <w:pStyle w:val="libNormal"/>
        <w:rPr>
          <w:rtl/>
        </w:rPr>
      </w:pPr>
      <w:r>
        <w:rPr>
          <w:rtl/>
        </w:rPr>
        <w:t>اگر گل محبت خدا را</w:t>
      </w:r>
    </w:p>
    <w:p w:rsidR="00ED091C" w:rsidRDefault="00ED091C" w:rsidP="00ED091C">
      <w:pPr>
        <w:pStyle w:val="libNormal"/>
        <w:rPr>
          <w:rtl/>
        </w:rPr>
      </w:pPr>
      <w:r>
        <w:rPr>
          <w:rtl/>
        </w:rPr>
        <w:t>در گلدان دلت آبيارى كنى</w:t>
      </w:r>
    </w:p>
    <w:p w:rsidR="00ED091C" w:rsidRDefault="00ED091C" w:rsidP="00ED091C">
      <w:pPr>
        <w:pStyle w:val="libNormal"/>
        <w:rPr>
          <w:rtl/>
        </w:rPr>
      </w:pPr>
      <w:r>
        <w:rPr>
          <w:rtl/>
        </w:rPr>
        <w:t>هميشه پر عطر گل ياس</w:t>
      </w:r>
    </w:p>
    <w:p w:rsidR="00ED091C" w:rsidRDefault="00ED091C" w:rsidP="00ED091C">
      <w:pPr>
        <w:pStyle w:val="libNormal"/>
        <w:rPr>
          <w:rtl/>
        </w:rPr>
      </w:pPr>
      <w:r>
        <w:rPr>
          <w:rtl/>
        </w:rPr>
        <w:t>پر احساس</w:t>
      </w:r>
      <w:r w:rsidR="00634905">
        <w:rPr>
          <w:rtl/>
        </w:rPr>
        <w:t xml:space="preserve">، </w:t>
      </w:r>
      <w:r>
        <w:rPr>
          <w:rtl/>
        </w:rPr>
        <w:t>پر چلچله ها خواهى بود</w:t>
      </w:r>
    </w:p>
    <w:p w:rsidR="00ED091C" w:rsidRDefault="00ED091C" w:rsidP="00ED091C">
      <w:pPr>
        <w:pStyle w:val="libNormal"/>
        <w:rPr>
          <w:rtl/>
        </w:rPr>
      </w:pPr>
      <w:r>
        <w:rPr>
          <w:rtl/>
        </w:rPr>
        <w:t>زهرا (ماهرخ) طهورى - سارى</w:t>
      </w:r>
    </w:p>
    <w:p w:rsidR="00ED091C" w:rsidRDefault="002901B6" w:rsidP="00634905">
      <w:pPr>
        <w:pStyle w:val="Heading1"/>
        <w:rPr>
          <w:rtl/>
        </w:rPr>
      </w:pPr>
      <w:r>
        <w:rPr>
          <w:rtl/>
        </w:rPr>
        <w:br w:type="page"/>
      </w:r>
      <w:bookmarkStart w:id="3" w:name="_Toc372794221"/>
      <w:r w:rsidR="00634905">
        <w:rPr>
          <w:rtl/>
        </w:rPr>
        <w:lastRenderedPageBreak/>
        <w:t>1. گل شناسى</w:t>
      </w:r>
      <w:bookmarkEnd w:id="3"/>
    </w:p>
    <w:tbl>
      <w:tblPr>
        <w:bidiVisual/>
        <w:tblW w:w="5000" w:type="pct"/>
        <w:tblLook w:val="01E0"/>
      </w:tblPr>
      <w:tblGrid>
        <w:gridCol w:w="3652"/>
        <w:gridCol w:w="269"/>
        <w:gridCol w:w="3666"/>
      </w:tblGrid>
      <w:tr w:rsidR="00E92200" w:rsidTr="00C857B4">
        <w:trPr>
          <w:trHeight w:val="350"/>
        </w:trPr>
        <w:tc>
          <w:tcPr>
            <w:tcW w:w="4288" w:type="dxa"/>
            <w:shd w:val="clear" w:color="auto" w:fill="auto"/>
          </w:tcPr>
          <w:p w:rsidR="00E92200" w:rsidRDefault="00E92200" w:rsidP="00C857B4">
            <w:pPr>
              <w:pStyle w:val="libPoem"/>
              <w:rPr>
                <w:rtl/>
              </w:rPr>
            </w:pPr>
            <w:r>
              <w:rPr>
                <w:rtl/>
              </w:rPr>
              <w:t>خدمت او كن كه سلطانت كند</w:t>
            </w:r>
            <w:r w:rsidRPr="00725071">
              <w:rPr>
                <w:rStyle w:val="libPoemTiniChar0"/>
                <w:rtl/>
              </w:rPr>
              <w:br/>
              <w:t> </w:t>
            </w:r>
          </w:p>
        </w:tc>
        <w:tc>
          <w:tcPr>
            <w:tcW w:w="280" w:type="dxa"/>
            <w:shd w:val="clear" w:color="auto" w:fill="auto"/>
          </w:tcPr>
          <w:p w:rsidR="00E92200" w:rsidRDefault="00E92200" w:rsidP="00C857B4">
            <w:pPr>
              <w:pStyle w:val="libPoem"/>
              <w:rPr>
                <w:rtl/>
              </w:rPr>
            </w:pPr>
          </w:p>
        </w:tc>
        <w:tc>
          <w:tcPr>
            <w:tcW w:w="4288" w:type="dxa"/>
            <w:shd w:val="clear" w:color="auto" w:fill="auto"/>
          </w:tcPr>
          <w:p w:rsidR="00E92200" w:rsidRDefault="00E92200" w:rsidP="00C857B4">
            <w:pPr>
              <w:pStyle w:val="libPoem"/>
              <w:rPr>
                <w:rtl/>
              </w:rPr>
            </w:pPr>
            <w:r>
              <w:rPr>
                <w:rtl/>
              </w:rPr>
              <w:t>خار او شو تا گلستانت كند</w:t>
            </w:r>
            <w:r w:rsidRPr="00725071">
              <w:rPr>
                <w:rStyle w:val="libPoemTiniChar0"/>
                <w:rtl/>
              </w:rPr>
              <w:br/>
              <w:t> </w:t>
            </w:r>
          </w:p>
        </w:tc>
      </w:tr>
      <w:tr w:rsidR="00E92200" w:rsidTr="00C857B4">
        <w:trPr>
          <w:trHeight w:val="350"/>
        </w:trPr>
        <w:tc>
          <w:tcPr>
            <w:tcW w:w="4288" w:type="dxa"/>
          </w:tcPr>
          <w:p w:rsidR="00E92200" w:rsidRDefault="00E92200" w:rsidP="00C857B4">
            <w:pPr>
              <w:pStyle w:val="libPoem"/>
              <w:rPr>
                <w:rtl/>
              </w:rPr>
            </w:pPr>
            <w:r>
              <w:rPr>
                <w:rtl/>
              </w:rPr>
              <w:t>بنده او گر شدى آزاد زى</w:t>
            </w:r>
            <w:r w:rsidRPr="00725071">
              <w:rPr>
                <w:rStyle w:val="libPoemTiniChar0"/>
                <w:rtl/>
              </w:rPr>
              <w:br/>
              <w:t> </w:t>
            </w:r>
          </w:p>
        </w:tc>
        <w:tc>
          <w:tcPr>
            <w:tcW w:w="280" w:type="dxa"/>
          </w:tcPr>
          <w:p w:rsidR="00E92200" w:rsidRDefault="00E92200" w:rsidP="00C857B4">
            <w:pPr>
              <w:pStyle w:val="libPoem"/>
              <w:rPr>
                <w:rtl/>
              </w:rPr>
            </w:pPr>
          </w:p>
        </w:tc>
        <w:tc>
          <w:tcPr>
            <w:tcW w:w="4288" w:type="dxa"/>
          </w:tcPr>
          <w:p w:rsidR="00E92200" w:rsidRDefault="00E92200" w:rsidP="00C857B4">
            <w:pPr>
              <w:pStyle w:val="libPoem"/>
              <w:rPr>
                <w:rtl/>
              </w:rPr>
            </w:pPr>
            <w:r>
              <w:rPr>
                <w:rtl/>
              </w:rPr>
              <w:t xml:space="preserve">گر غم او مى خورى دلشاد زى </w:t>
            </w:r>
            <w:r w:rsidRPr="008E0DC8">
              <w:rPr>
                <w:rStyle w:val="libFootnotenumChar"/>
                <w:rtl/>
              </w:rPr>
              <w:t>(2)</w:t>
            </w:r>
            <w:r w:rsidRPr="00725071">
              <w:rPr>
                <w:rStyle w:val="libPoemTiniChar0"/>
                <w:rtl/>
              </w:rPr>
              <w:br/>
              <w:t> </w:t>
            </w:r>
          </w:p>
        </w:tc>
      </w:tr>
    </w:tbl>
    <w:p w:rsidR="00ED091C" w:rsidRDefault="00ED091C" w:rsidP="00ED091C">
      <w:pPr>
        <w:pStyle w:val="libNormal"/>
        <w:rPr>
          <w:rtl/>
        </w:rPr>
      </w:pPr>
      <w:r>
        <w:rPr>
          <w:rtl/>
        </w:rPr>
        <w:t>بوى معطر</w:t>
      </w:r>
      <w:r w:rsidR="00634905">
        <w:rPr>
          <w:rtl/>
        </w:rPr>
        <w:t xml:space="preserve">، </w:t>
      </w:r>
      <w:r>
        <w:rPr>
          <w:rtl/>
        </w:rPr>
        <w:t>رنگ شادى و طراوت و نشاط گل تو را به وجد و سرور وا مى دارد</w:t>
      </w:r>
      <w:r w:rsidR="00634905">
        <w:rPr>
          <w:rtl/>
        </w:rPr>
        <w:t xml:space="preserve">، </w:t>
      </w:r>
      <w:r>
        <w:rPr>
          <w:rtl/>
        </w:rPr>
        <w:t>احساس مى كنى كه از صميم جان گل را دوست دارى</w:t>
      </w:r>
      <w:r w:rsidR="00634905">
        <w:rPr>
          <w:rtl/>
        </w:rPr>
        <w:t xml:space="preserve">، </w:t>
      </w:r>
      <w:r>
        <w:rPr>
          <w:rtl/>
        </w:rPr>
        <w:t>برمى خيزى و با دست شوق شاخه اى از گل مى چينى</w:t>
      </w:r>
      <w:r w:rsidR="00634905">
        <w:rPr>
          <w:rtl/>
        </w:rPr>
        <w:t xml:space="preserve">. </w:t>
      </w:r>
      <w:r>
        <w:rPr>
          <w:rtl/>
        </w:rPr>
        <w:t>بر لب چشمه سارى كه در كنار گل است زير نم نم باران مى نشينى و به گل مى انديشى</w:t>
      </w:r>
      <w:r w:rsidR="00634905">
        <w:rPr>
          <w:rtl/>
        </w:rPr>
        <w:t xml:space="preserve">. </w:t>
      </w:r>
    </w:p>
    <w:p w:rsidR="00ED091C" w:rsidRDefault="00ED091C" w:rsidP="00ED091C">
      <w:pPr>
        <w:pStyle w:val="libNormal"/>
        <w:rPr>
          <w:rtl/>
        </w:rPr>
      </w:pPr>
      <w:r>
        <w:rPr>
          <w:rtl/>
        </w:rPr>
        <w:t>دلنشينى گل از چيست</w:t>
      </w:r>
      <w:r w:rsidR="00634905">
        <w:rPr>
          <w:rtl/>
        </w:rPr>
        <w:t>؟</w:t>
      </w:r>
    </w:p>
    <w:p w:rsidR="00ED091C" w:rsidRDefault="00ED091C" w:rsidP="00ED091C">
      <w:pPr>
        <w:pStyle w:val="libNormal"/>
        <w:rPr>
          <w:rtl/>
        </w:rPr>
      </w:pPr>
      <w:r>
        <w:rPr>
          <w:rtl/>
        </w:rPr>
        <w:t>بى شك اگر «ساقه» نبود از شاخه و گل خبرى نبود و اگر «ريشه» نبود</w:t>
      </w:r>
      <w:r w:rsidR="00634905">
        <w:rPr>
          <w:rtl/>
        </w:rPr>
        <w:t xml:space="preserve">، </w:t>
      </w:r>
      <w:r>
        <w:rPr>
          <w:rtl/>
        </w:rPr>
        <w:t>ساقه و شاخه و گلى نبود</w:t>
      </w:r>
      <w:r w:rsidR="00634905">
        <w:rPr>
          <w:rtl/>
        </w:rPr>
        <w:t xml:space="preserve">. </w:t>
      </w:r>
    </w:p>
    <w:p w:rsidR="00ED091C" w:rsidRDefault="00ED091C" w:rsidP="00ED091C">
      <w:pPr>
        <w:pStyle w:val="libNormal"/>
        <w:rPr>
          <w:rtl/>
        </w:rPr>
      </w:pPr>
      <w:r>
        <w:rPr>
          <w:rtl/>
        </w:rPr>
        <w:t>و اگر «آب باران» و «چشمه سار» نبود اصلا بوته گل نمى روييد</w:t>
      </w:r>
      <w:r w:rsidR="00634905">
        <w:rPr>
          <w:rtl/>
        </w:rPr>
        <w:t xml:space="preserve">. </w:t>
      </w:r>
    </w:p>
    <w:p w:rsidR="00ED091C" w:rsidRDefault="00ED091C" w:rsidP="00ED091C">
      <w:pPr>
        <w:pStyle w:val="libNormal"/>
        <w:rPr>
          <w:rtl/>
        </w:rPr>
      </w:pPr>
      <w:r>
        <w:rPr>
          <w:rtl/>
        </w:rPr>
        <w:t>آن بوته</w:t>
      </w:r>
      <w:r w:rsidR="00634905">
        <w:rPr>
          <w:rtl/>
        </w:rPr>
        <w:t xml:space="preserve">، </w:t>
      </w:r>
      <w:r>
        <w:rPr>
          <w:rtl/>
        </w:rPr>
        <w:t>دين است و آن آب باران</w:t>
      </w:r>
      <w:r w:rsidR="00634905">
        <w:rPr>
          <w:rtl/>
        </w:rPr>
        <w:t xml:space="preserve">، </w:t>
      </w:r>
      <w:r>
        <w:rPr>
          <w:rtl/>
        </w:rPr>
        <w:t>وحى و آن چشمه سار</w:t>
      </w:r>
      <w:r w:rsidR="00634905">
        <w:rPr>
          <w:rtl/>
        </w:rPr>
        <w:t xml:space="preserve">، </w:t>
      </w:r>
      <w:r>
        <w:rPr>
          <w:rtl/>
        </w:rPr>
        <w:t>فطرت و آن ريشه</w:t>
      </w:r>
      <w:r w:rsidR="00634905">
        <w:rPr>
          <w:rtl/>
        </w:rPr>
        <w:t xml:space="preserve">، </w:t>
      </w:r>
      <w:r>
        <w:rPr>
          <w:rtl/>
        </w:rPr>
        <w:t>عقايد و آن ساقه</w:t>
      </w:r>
      <w:r w:rsidR="00634905">
        <w:rPr>
          <w:rtl/>
        </w:rPr>
        <w:t xml:space="preserve">، </w:t>
      </w:r>
      <w:r>
        <w:rPr>
          <w:rtl/>
        </w:rPr>
        <w:t>اخلاق و آن گل</w:t>
      </w:r>
      <w:r w:rsidR="00634905">
        <w:rPr>
          <w:rtl/>
        </w:rPr>
        <w:t xml:space="preserve">، </w:t>
      </w:r>
      <w:r>
        <w:rPr>
          <w:rtl/>
        </w:rPr>
        <w:t>«احكام» است</w:t>
      </w:r>
      <w:r w:rsidR="00634905">
        <w:rPr>
          <w:rtl/>
        </w:rPr>
        <w:t xml:space="preserve">. </w:t>
      </w:r>
    </w:p>
    <w:p w:rsidR="00ED091C" w:rsidRDefault="00634905" w:rsidP="00634905">
      <w:pPr>
        <w:pStyle w:val="Heading2"/>
        <w:rPr>
          <w:rtl/>
        </w:rPr>
      </w:pPr>
      <w:bookmarkStart w:id="4" w:name="_Toc372794222"/>
      <w:r>
        <w:rPr>
          <w:rtl/>
        </w:rPr>
        <w:t>شناخت احكام</w:t>
      </w:r>
      <w:bookmarkEnd w:id="4"/>
    </w:p>
    <w:p w:rsidR="00ED091C" w:rsidRDefault="00ED091C" w:rsidP="00ED091C">
      <w:pPr>
        <w:pStyle w:val="libNormal"/>
        <w:rPr>
          <w:rtl/>
        </w:rPr>
      </w:pPr>
      <w:r>
        <w:rPr>
          <w:rtl/>
        </w:rPr>
        <w:t>اگر بخواهيم به شناخت واقعى احكام دست يابيم بايد حقيقت دين را بشناسيم و به ريشه هاى احكام كه همان عقايد پاك است نظرى بيفكنيم</w:t>
      </w:r>
      <w:r w:rsidR="00634905">
        <w:rPr>
          <w:rtl/>
        </w:rPr>
        <w:t xml:space="preserve">. </w:t>
      </w:r>
    </w:p>
    <w:p w:rsidR="00ED091C" w:rsidRDefault="00ED091C" w:rsidP="00ED091C">
      <w:pPr>
        <w:pStyle w:val="libNormal"/>
        <w:rPr>
          <w:rtl/>
        </w:rPr>
      </w:pPr>
      <w:r>
        <w:rPr>
          <w:rtl/>
        </w:rPr>
        <w:t>عقايد پاك كه از «وحى» و «فطرت» تغذيه مى كنند و سيراب مى گردند به ما مى گويند:</w:t>
      </w:r>
    </w:p>
    <w:p w:rsidR="00ED091C" w:rsidRDefault="00ED091C" w:rsidP="00ED091C">
      <w:pPr>
        <w:pStyle w:val="libNormal"/>
        <w:rPr>
          <w:rtl/>
        </w:rPr>
      </w:pPr>
      <w:r>
        <w:rPr>
          <w:rtl/>
        </w:rPr>
        <w:t>خداوند</w:t>
      </w:r>
      <w:r w:rsidR="00634905">
        <w:rPr>
          <w:rtl/>
        </w:rPr>
        <w:t xml:space="preserve">، </w:t>
      </w:r>
      <w:r>
        <w:rPr>
          <w:rtl/>
        </w:rPr>
        <w:t>خالق و مدبر جهان و انسان است</w:t>
      </w:r>
      <w:r w:rsidR="00634905">
        <w:rPr>
          <w:rtl/>
        </w:rPr>
        <w:t xml:space="preserve">، </w:t>
      </w:r>
      <w:r>
        <w:rPr>
          <w:rtl/>
        </w:rPr>
        <w:t>انسان در اين جهان بيهوده نيامده و سرانجام نابود نخواهد شد</w:t>
      </w:r>
      <w:r w:rsidR="00634905">
        <w:rPr>
          <w:rtl/>
        </w:rPr>
        <w:t xml:space="preserve">. </w:t>
      </w:r>
      <w:r>
        <w:rPr>
          <w:rtl/>
        </w:rPr>
        <w:t>انسان</w:t>
      </w:r>
      <w:r w:rsidR="00634905">
        <w:rPr>
          <w:rtl/>
        </w:rPr>
        <w:t xml:space="preserve">، </w:t>
      </w:r>
      <w:r>
        <w:rPr>
          <w:rtl/>
        </w:rPr>
        <w:t>موجودى ابدى است و اين ابديت با اعمال او در اين جهان ساخته مى شود</w:t>
      </w:r>
      <w:r w:rsidR="00634905">
        <w:rPr>
          <w:rtl/>
        </w:rPr>
        <w:t xml:space="preserve">، </w:t>
      </w:r>
      <w:r>
        <w:rPr>
          <w:rtl/>
        </w:rPr>
        <w:t>و چون فطرت به تنهايى توان هدايت او را ندارد بايد از هدايت هاى پيامبران و امامان مدد بگيرد</w:t>
      </w:r>
      <w:r w:rsidR="00634905">
        <w:rPr>
          <w:rtl/>
        </w:rPr>
        <w:t xml:space="preserve">. </w:t>
      </w:r>
    </w:p>
    <w:p w:rsidR="00ED091C" w:rsidRDefault="00ED091C" w:rsidP="00ED091C">
      <w:pPr>
        <w:pStyle w:val="libNormal"/>
        <w:rPr>
          <w:rtl/>
        </w:rPr>
      </w:pPr>
      <w:r>
        <w:rPr>
          <w:rtl/>
        </w:rPr>
        <w:lastRenderedPageBreak/>
        <w:t>از اينجاست كه مجموعه هدايت هاى الهى تحت عنوان «احكام» شكل مى گيرد و براى رسيدن به سعادت ابدى بايد آنها را فرا گرفته و بكار بست</w:t>
      </w:r>
      <w:r w:rsidR="00634905">
        <w:rPr>
          <w:rtl/>
        </w:rPr>
        <w:t xml:space="preserve">. </w:t>
      </w:r>
    </w:p>
    <w:p w:rsidR="00ED091C" w:rsidRDefault="00634905" w:rsidP="00634905">
      <w:pPr>
        <w:pStyle w:val="Heading2"/>
        <w:rPr>
          <w:rtl/>
        </w:rPr>
      </w:pPr>
      <w:bookmarkStart w:id="5" w:name="_Toc372794223"/>
      <w:r>
        <w:rPr>
          <w:rtl/>
        </w:rPr>
        <w:t>آگاهى از احكام</w:t>
      </w:r>
      <w:bookmarkEnd w:id="5"/>
    </w:p>
    <w:p w:rsidR="00ED091C" w:rsidRDefault="00ED091C" w:rsidP="00ED091C">
      <w:pPr>
        <w:pStyle w:val="libNormal"/>
        <w:rPr>
          <w:rtl/>
        </w:rPr>
      </w:pPr>
      <w:r>
        <w:rPr>
          <w:rtl/>
        </w:rPr>
        <w:t xml:space="preserve"> سراغ گل را بايد از باغبان و گلبان گرفت و مردمى كه در عصر پيامبر </w:t>
      </w:r>
      <w:r w:rsidR="006D1BD1" w:rsidRPr="006D1BD1">
        <w:rPr>
          <w:rStyle w:val="libAlaemChar"/>
          <w:rtl/>
        </w:rPr>
        <w:t>صلى‌الله‌عليه‌وآله‌</w:t>
      </w:r>
      <w:r>
        <w:rPr>
          <w:rtl/>
        </w:rPr>
        <w:t xml:space="preserve"> و ائمه </w:t>
      </w:r>
      <w:r w:rsidR="006D1BD1" w:rsidRPr="006D1BD1">
        <w:rPr>
          <w:rStyle w:val="libAlaemChar"/>
          <w:rtl/>
        </w:rPr>
        <w:t>عليه‌السلام</w:t>
      </w:r>
      <w:r>
        <w:rPr>
          <w:rtl/>
        </w:rPr>
        <w:t xml:space="preserve"> مى زيستند چنين مى كردند</w:t>
      </w:r>
      <w:r w:rsidR="00634905">
        <w:rPr>
          <w:rtl/>
        </w:rPr>
        <w:t xml:space="preserve">. </w:t>
      </w:r>
    </w:p>
    <w:p w:rsidR="00ED091C" w:rsidRDefault="00ED091C" w:rsidP="00ED091C">
      <w:pPr>
        <w:pStyle w:val="libNormal"/>
        <w:rPr>
          <w:rtl/>
        </w:rPr>
      </w:pPr>
      <w:r>
        <w:rPr>
          <w:rtl/>
        </w:rPr>
        <w:t>آن روزها دسترسى به احكام كار چندان دشوارى نبود</w:t>
      </w:r>
      <w:r w:rsidR="00634905">
        <w:rPr>
          <w:rtl/>
        </w:rPr>
        <w:t xml:space="preserve">، </w:t>
      </w:r>
      <w:r>
        <w:rPr>
          <w:rtl/>
        </w:rPr>
        <w:t>نماينده اى مى فرستادند يا خود حضور مى يافتند و حكم مسائلى كه براى آنان پيش ‍ آمده بود جويا مى شدند</w:t>
      </w:r>
      <w:r w:rsidR="00634905">
        <w:rPr>
          <w:rtl/>
        </w:rPr>
        <w:t xml:space="preserve">. </w:t>
      </w:r>
    </w:p>
    <w:p w:rsidR="00ED091C" w:rsidRDefault="00ED091C" w:rsidP="00ED091C">
      <w:pPr>
        <w:pStyle w:val="libNormal"/>
        <w:rPr>
          <w:rtl/>
        </w:rPr>
      </w:pPr>
      <w:r>
        <w:rPr>
          <w:rtl/>
        </w:rPr>
        <w:t xml:space="preserve">با غيبت امام عصر </w:t>
      </w:r>
      <w:r w:rsidR="006D1BD1" w:rsidRPr="006D1BD1">
        <w:rPr>
          <w:rStyle w:val="libAlaemChar"/>
          <w:rtl/>
        </w:rPr>
        <w:t>عليه‌السلام</w:t>
      </w:r>
      <w:r>
        <w:rPr>
          <w:rtl/>
        </w:rPr>
        <w:t xml:space="preserve"> دسترسى به احكام از طريق گذشته ميسر نبود و از طرف ديگر با تغييراتى كه در بافت اجتماعى و ساختار حكومتى پيش مى آمد نو آورى هاى علم و تمدن</w:t>
      </w:r>
      <w:r w:rsidR="00634905">
        <w:rPr>
          <w:rtl/>
        </w:rPr>
        <w:t xml:space="preserve">، </w:t>
      </w:r>
      <w:r>
        <w:rPr>
          <w:rtl/>
        </w:rPr>
        <w:t>مسائل نو و نسبتا پيچيده اى پديد مى آمد كه حكم آن براى توده مردم نامعلوم مى نمود</w:t>
      </w:r>
      <w:r w:rsidR="00634905">
        <w:rPr>
          <w:rtl/>
        </w:rPr>
        <w:t xml:space="preserve">. </w:t>
      </w:r>
    </w:p>
    <w:p w:rsidR="00ED091C" w:rsidRDefault="00634905" w:rsidP="00634905">
      <w:pPr>
        <w:pStyle w:val="Heading2"/>
        <w:rPr>
          <w:rtl/>
        </w:rPr>
      </w:pPr>
      <w:bookmarkStart w:id="6" w:name="_Toc372794224"/>
      <w:r>
        <w:rPr>
          <w:rtl/>
        </w:rPr>
        <w:t>چاره عصر غيبت</w:t>
      </w:r>
      <w:bookmarkEnd w:id="6"/>
      <w:r>
        <w:rPr>
          <w:rtl/>
        </w:rPr>
        <w:t xml:space="preserve"> </w:t>
      </w:r>
    </w:p>
    <w:p w:rsidR="00ED091C" w:rsidRDefault="00ED091C" w:rsidP="00ED091C">
      <w:pPr>
        <w:pStyle w:val="libNormal"/>
        <w:rPr>
          <w:rtl/>
        </w:rPr>
      </w:pPr>
      <w:r>
        <w:rPr>
          <w:rtl/>
        </w:rPr>
        <w:t xml:space="preserve"> چاره عصر غيبت چيست</w:t>
      </w:r>
      <w:r w:rsidR="00634905">
        <w:rPr>
          <w:rtl/>
        </w:rPr>
        <w:t>؟</w:t>
      </w:r>
    </w:p>
    <w:p w:rsidR="00ED091C" w:rsidRDefault="00ED091C" w:rsidP="00ED091C">
      <w:pPr>
        <w:pStyle w:val="libNormal"/>
        <w:rPr>
          <w:rtl/>
        </w:rPr>
      </w:pPr>
      <w:r>
        <w:rPr>
          <w:rtl/>
        </w:rPr>
        <w:t>بى شك چون دين اسلام دين كاملى است</w:t>
      </w:r>
      <w:r w:rsidR="00634905">
        <w:rPr>
          <w:rtl/>
        </w:rPr>
        <w:t xml:space="preserve">، </w:t>
      </w:r>
      <w:r>
        <w:rPr>
          <w:rtl/>
        </w:rPr>
        <w:t>حكم هيچ مساله و پيش آمدى را فرو نگذاشته است و ما با مراجعه جدى و كارشناسانه به دين توان فهميدن حكم مسائل و پيشامدها را داريم</w:t>
      </w:r>
      <w:r w:rsidR="00634905">
        <w:rPr>
          <w:rtl/>
        </w:rPr>
        <w:t xml:space="preserve">. </w:t>
      </w:r>
    </w:p>
    <w:p w:rsidR="00ED091C" w:rsidRDefault="00ED091C" w:rsidP="00ED091C">
      <w:pPr>
        <w:pStyle w:val="libNormal"/>
        <w:rPr>
          <w:rtl/>
        </w:rPr>
      </w:pPr>
      <w:r>
        <w:rPr>
          <w:rtl/>
        </w:rPr>
        <w:t>عقل و دين هر دو</w:t>
      </w:r>
      <w:r w:rsidR="00634905">
        <w:rPr>
          <w:rtl/>
        </w:rPr>
        <w:t xml:space="preserve">، </w:t>
      </w:r>
      <w:r>
        <w:rPr>
          <w:rtl/>
        </w:rPr>
        <w:t>چاره كار را در مراجعه به منابع دين مى دانند</w:t>
      </w:r>
      <w:r w:rsidR="00634905">
        <w:rPr>
          <w:rtl/>
        </w:rPr>
        <w:t xml:space="preserve">. </w:t>
      </w:r>
    </w:p>
    <w:p w:rsidR="00ED091C" w:rsidRDefault="00ED091C" w:rsidP="00ED091C">
      <w:pPr>
        <w:pStyle w:val="libNormal"/>
        <w:rPr>
          <w:rtl/>
        </w:rPr>
      </w:pPr>
      <w:r>
        <w:rPr>
          <w:rtl/>
        </w:rPr>
        <w:t>منابع دين عبارتند از: عقل و نقل</w:t>
      </w:r>
      <w:r w:rsidR="00634905">
        <w:rPr>
          <w:rtl/>
        </w:rPr>
        <w:t xml:space="preserve">. </w:t>
      </w:r>
    </w:p>
    <w:p w:rsidR="00ED091C" w:rsidRDefault="00ED091C" w:rsidP="00ED091C">
      <w:pPr>
        <w:pStyle w:val="libNormal"/>
        <w:rPr>
          <w:rtl/>
        </w:rPr>
      </w:pPr>
      <w:r>
        <w:rPr>
          <w:rtl/>
        </w:rPr>
        <w:t>عقل ؛ همان عقل پاك و پيراسته از اوهام و خرافات است</w:t>
      </w:r>
      <w:r w:rsidR="00634905">
        <w:rPr>
          <w:rtl/>
        </w:rPr>
        <w:t xml:space="preserve">، </w:t>
      </w:r>
      <w:r>
        <w:rPr>
          <w:rtl/>
        </w:rPr>
        <w:t>همان عقل فطرى كه در نهان و نهاد همه هست</w:t>
      </w:r>
      <w:r w:rsidR="00634905">
        <w:rPr>
          <w:rtl/>
        </w:rPr>
        <w:t xml:space="preserve">. </w:t>
      </w:r>
      <w:r>
        <w:rPr>
          <w:rtl/>
        </w:rPr>
        <w:t>و نقل ؛ مجموعه قرآن و سنت هاست</w:t>
      </w:r>
      <w:r w:rsidR="00634905">
        <w:rPr>
          <w:rtl/>
        </w:rPr>
        <w:t xml:space="preserve">. </w:t>
      </w:r>
      <w:r>
        <w:rPr>
          <w:rtl/>
        </w:rPr>
        <w:t xml:space="preserve">قرآن را كه </w:t>
      </w:r>
      <w:r>
        <w:rPr>
          <w:rtl/>
        </w:rPr>
        <w:lastRenderedPageBreak/>
        <w:t>مى دانيم</w:t>
      </w:r>
      <w:r w:rsidR="00634905">
        <w:rPr>
          <w:rtl/>
        </w:rPr>
        <w:t xml:space="preserve">، </w:t>
      </w:r>
      <w:r>
        <w:rPr>
          <w:rtl/>
        </w:rPr>
        <w:t>اما سنت عبارت است از: گفتار</w:t>
      </w:r>
      <w:r w:rsidR="00634905">
        <w:rPr>
          <w:rtl/>
        </w:rPr>
        <w:t xml:space="preserve">، </w:t>
      </w:r>
      <w:r>
        <w:rPr>
          <w:rtl/>
        </w:rPr>
        <w:t>كردار</w:t>
      </w:r>
      <w:r w:rsidR="00634905">
        <w:rPr>
          <w:rtl/>
        </w:rPr>
        <w:t xml:space="preserve">، </w:t>
      </w:r>
      <w:r>
        <w:rPr>
          <w:rtl/>
        </w:rPr>
        <w:t>و امض</w:t>
      </w:r>
      <w:r w:rsidR="00A32BB3">
        <w:rPr>
          <w:rtl/>
        </w:rPr>
        <w:t>أ</w:t>
      </w:r>
      <w:r>
        <w:rPr>
          <w:rtl/>
        </w:rPr>
        <w:t xml:space="preserve"> و تاييد معصومين </w:t>
      </w:r>
      <w:r w:rsidR="006D1BD1" w:rsidRPr="006D1BD1">
        <w:rPr>
          <w:rStyle w:val="libAlaemChar"/>
          <w:rtl/>
        </w:rPr>
        <w:t>عليه‌السلام</w:t>
      </w:r>
      <w:r w:rsidR="00634905">
        <w:rPr>
          <w:rtl/>
        </w:rPr>
        <w:t xml:space="preserve">. </w:t>
      </w:r>
    </w:p>
    <w:p w:rsidR="00ED091C" w:rsidRDefault="00634905" w:rsidP="00634905">
      <w:pPr>
        <w:pStyle w:val="Heading2"/>
        <w:rPr>
          <w:rtl/>
        </w:rPr>
      </w:pPr>
      <w:bookmarkStart w:id="7" w:name="_Toc372794225"/>
      <w:r>
        <w:rPr>
          <w:rtl/>
        </w:rPr>
        <w:t>كارشناس عرصه احكام</w:t>
      </w:r>
      <w:bookmarkEnd w:id="7"/>
    </w:p>
    <w:p w:rsidR="00ED091C" w:rsidRDefault="00ED091C" w:rsidP="00ED091C">
      <w:pPr>
        <w:pStyle w:val="libNormal"/>
        <w:rPr>
          <w:rtl/>
        </w:rPr>
      </w:pPr>
      <w:r>
        <w:rPr>
          <w:rtl/>
        </w:rPr>
        <w:t xml:space="preserve"> شناخت گل</w:t>
      </w:r>
      <w:r w:rsidR="00634905">
        <w:rPr>
          <w:rtl/>
        </w:rPr>
        <w:t xml:space="preserve">، </w:t>
      </w:r>
      <w:r>
        <w:rPr>
          <w:rtl/>
        </w:rPr>
        <w:t>ذوق لطيف و فهم رقيق مى طلبد و فهم احكام از منابع دين نيز لطافت</w:t>
      </w:r>
      <w:r w:rsidR="00634905">
        <w:rPr>
          <w:rtl/>
        </w:rPr>
        <w:t xml:space="preserve">، </w:t>
      </w:r>
      <w:r>
        <w:rPr>
          <w:rtl/>
        </w:rPr>
        <w:t>ظرافت و باريك بينى و دقت نظر مى خواهد</w:t>
      </w:r>
      <w:r w:rsidR="00634905">
        <w:rPr>
          <w:rtl/>
        </w:rPr>
        <w:t xml:space="preserve">، </w:t>
      </w:r>
      <w:r>
        <w:rPr>
          <w:rtl/>
        </w:rPr>
        <w:t>همه افراد براى شناختن احكام</w:t>
      </w:r>
      <w:r w:rsidR="00634905">
        <w:rPr>
          <w:rtl/>
        </w:rPr>
        <w:t xml:space="preserve">، </w:t>
      </w:r>
      <w:r>
        <w:rPr>
          <w:rtl/>
        </w:rPr>
        <w:t>آزادند تا با آموختن علوم و دانش هاى اين رشته</w:t>
      </w:r>
      <w:r w:rsidR="00634905">
        <w:rPr>
          <w:rtl/>
        </w:rPr>
        <w:t xml:space="preserve">، </w:t>
      </w:r>
      <w:r>
        <w:rPr>
          <w:rtl/>
        </w:rPr>
        <w:t>تخصص ‍ لازم را پيدا كنند</w:t>
      </w:r>
      <w:r w:rsidR="00634905">
        <w:rPr>
          <w:rtl/>
        </w:rPr>
        <w:t xml:space="preserve">. </w:t>
      </w:r>
      <w:r>
        <w:rPr>
          <w:rtl/>
        </w:rPr>
        <w:t>تحصيل در اين رشته استعداد فراوان و علاقه بسيار مى طلبد</w:t>
      </w:r>
      <w:r w:rsidR="00634905">
        <w:rPr>
          <w:rtl/>
        </w:rPr>
        <w:t xml:space="preserve">، </w:t>
      </w:r>
      <w:r>
        <w:rPr>
          <w:rtl/>
        </w:rPr>
        <w:t>كسانى كه داراى اين دو ويژگى باشند دختر و پسر مى تواند با شركت در آزمون ورودى دانشگاه علوم دينى يعنى حوزه علميه و شركت فعال در كلاس هاى درس</w:t>
      </w:r>
      <w:r w:rsidR="00634905">
        <w:rPr>
          <w:rtl/>
        </w:rPr>
        <w:t xml:space="preserve">، </w:t>
      </w:r>
      <w:r>
        <w:rPr>
          <w:rtl/>
        </w:rPr>
        <w:t>دانش هاى مورد نياز را فرا بگيرند ولى قطعا كسانى در اين عرصه بر سرحد تخصص نرسيده باشند نمى توانند احكام دين را از منابع اصلى به دست آورند و چنين افرادى بايد به كارشناس اين عرصه يعنى «مجتهد» رجوع كنند</w:t>
      </w:r>
      <w:r w:rsidR="00634905">
        <w:rPr>
          <w:rtl/>
        </w:rPr>
        <w:t xml:space="preserve">. </w:t>
      </w:r>
    </w:p>
    <w:p w:rsidR="00ED091C" w:rsidRDefault="00ED091C" w:rsidP="00ED091C">
      <w:pPr>
        <w:pStyle w:val="libNormal"/>
        <w:rPr>
          <w:rtl/>
        </w:rPr>
      </w:pPr>
      <w:r>
        <w:rPr>
          <w:rtl/>
        </w:rPr>
        <w:t>به آن مجتهدى كه مردم به آن رجوع مى كنند و احكام دين از او پيروى و تقليد مى كنند «فقيه» و «مرجع تقليد» مى گويند</w:t>
      </w:r>
      <w:r w:rsidR="00634905">
        <w:rPr>
          <w:rtl/>
        </w:rPr>
        <w:t xml:space="preserve">. </w:t>
      </w:r>
    </w:p>
    <w:p w:rsidR="00ED091C" w:rsidRDefault="00634905" w:rsidP="00634905">
      <w:pPr>
        <w:pStyle w:val="Heading2"/>
        <w:rPr>
          <w:rtl/>
        </w:rPr>
      </w:pPr>
      <w:bookmarkStart w:id="8" w:name="_Toc372794226"/>
      <w:r>
        <w:rPr>
          <w:rtl/>
        </w:rPr>
        <w:t>گسترده احكام</w:t>
      </w:r>
      <w:bookmarkEnd w:id="8"/>
    </w:p>
    <w:p w:rsidR="00ED091C" w:rsidRDefault="00ED091C" w:rsidP="00ED091C">
      <w:pPr>
        <w:pStyle w:val="libNormal"/>
        <w:rPr>
          <w:rtl/>
        </w:rPr>
      </w:pPr>
      <w:r>
        <w:rPr>
          <w:rtl/>
        </w:rPr>
        <w:t xml:space="preserve"> هر چند كه رشد و تكامل معنوى انسان مرتبط است در قلمرو دين است و هرگز دين درباره آن ساكت ننشسته است ؛ و هر جا سخن از تكليف و وظيفه است در قلمرو احكام است</w:t>
      </w:r>
      <w:r w:rsidR="00634905">
        <w:rPr>
          <w:rtl/>
        </w:rPr>
        <w:t xml:space="preserve">. </w:t>
      </w:r>
      <w:r>
        <w:rPr>
          <w:rtl/>
        </w:rPr>
        <w:t>مانند عبادت</w:t>
      </w:r>
      <w:r w:rsidR="00634905">
        <w:rPr>
          <w:rtl/>
        </w:rPr>
        <w:t xml:space="preserve">، </w:t>
      </w:r>
      <w:r>
        <w:rPr>
          <w:rtl/>
        </w:rPr>
        <w:t>معاملات</w:t>
      </w:r>
      <w:r w:rsidR="00634905">
        <w:rPr>
          <w:rtl/>
        </w:rPr>
        <w:t xml:space="preserve">، </w:t>
      </w:r>
      <w:r>
        <w:rPr>
          <w:rtl/>
        </w:rPr>
        <w:t>مسائل فردى</w:t>
      </w:r>
      <w:r w:rsidR="00634905">
        <w:rPr>
          <w:rtl/>
        </w:rPr>
        <w:t xml:space="preserve">، </w:t>
      </w:r>
      <w:r>
        <w:rPr>
          <w:rtl/>
        </w:rPr>
        <w:t>خانوادگى</w:t>
      </w:r>
      <w:r w:rsidR="00634905">
        <w:rPr>
          <w:rtl/>
        </w:rPr>
        <w:t xml:space="preserve">، </w:t>
      </w:r>
      <w:r>
        <w:rPr>
          <w:rtl/>
        </w:rPr>
        <w:t>اجتماعى</w:t>
      </w:r>
      <w:r w:rsidR="00634905">
        <w:rPr>
          <w:rtl/>
        </w:rPr>
        <w:t xml:space="preserve">، </w:t>
      </w:r>
      <w:r>
        <w:rPr>
          <w:rtl/>
        </w:rPr>
        <w:t>سياسى</w:t>
      </w:r>
      <w:r w:rsidR="00634905">
        <w:rPr>
          <w:rtl/>
        </w:rPr>
        <w:t xml:space="preserve">، </w:t>
      </w:r>
      <w:r>
        <w:rPr>
          <w:rtl/>
        </w:rPr>
        <w:t>حقوقى</w:t>
      </w:r>
      <w:r w:rsidR="00634905">
        <w:rPr>
          <w:rtl/>
        </w:rPr>
        <w:t xml:space="preserve">، </w:t>
      </w:r>
      <w:r>
        <w:rPr>
          <w:rtl/>
        </w:rPr>
        <w:t>فرهنگى و مسائل حكومتى و كشوردارى</w:t>
      </w:r>
      <w:r w:rsidR="00634905">
        <w:rPr>
          <w:rtl/>
        </w:rPr>
        <w:t xml:space="preserve">. </w:t>
      </w:r>
    </w:p>
    <w:p w:rsidR="00ED091C" w:rsidRDefault="00634905" w:rsidP="00634905">
      <w:pPr>
        <w:pStyle w:val="Heading2"/>
        <w:rPr>
          <w:rtl/>
        </w:rPr>
      </w:pPr>
      <w:bookmarkStart w:id="9" w:name="_Toc372794227"/>
      <w:r>
        <w:rPr>
          <w:rtl/>
        </w:rPr>
        <w:t>بزرگ دانستن احكام الهى</w:t>
      </w:r>
      <w:bookmarkEnd w:id="9"/>
    </w:p>
    <w:p w:rsidR="00ED091C" w:rsidRDefault="00ED091C" w:rsidP="00ED091C">
      <w:pPr>
        <w:pStyle w:val="libNormal"/>
        <w:rPr>
          <w:rtl/>
        </w:rPr>
      </w:pPr>
      <w:r>
        <w:rPr>
          <w:rtl/>
        </w:rPr>
        <w:t xml:space="preserve"> احكام الهى تامين كننده دنيا و آخرت و مقرب انسان به خداى بزرگ هستند و نبايد آنها را از اوج خود پايين بياوريم</w:t>
      </w:r>
      <w:r w:rsidR="00634905">
        <w:rPr>
          <w:rtl/>
        </w:rPr>
        <w:t xml:space="preserve">. </w:t>
      </w:r>
      <w:r>
        <w:rPr>
          <w:rtl/>
        </w:rPr>
        <w:t>استخفاف احكام به راههاى زير است</w:t>
      </w:r>
      <w:r w:rsidR="00634905">
        <w:rPr>
          <w:rtl/>
        </w:rPr>
        <w:t>:</w:t>
      </w:r>
    </w:p>
    <w:p w:rsidR="00ED091C" w:rsidRDefault="00ED091C" w:rsidP="00ED091C">
      <w:pPr>
        <w:pStyle w:val="libNormal"/>
        <w:rPr>
          <w:rtl/>
        </w:rPr>
      </w:pPr>
      <w:r>
        <w:rPr>
          <w:rtl/>
        </w:rPr>
        <w:lastRenderedPageBreak/>
        <w:t>1- احكام را منحصر در احكام فردى بدانيم</w:t>
      </w:r>
      <w:r w:rsidR="00634905">
        <w:rPr>
          <w:rtl/>
        </w:rPr>
        <w:t xml:space="preserve">. </w:t>
      </w:r>
    </w:p>
    <w:p w:rsidR="00ED091C" w:rsidRDefault="00ED091C" w:rsidP="00ED091C">
      <w:pPr>
        <w:pStyle w:val="libNormal"/>
        <w:rPr>
          <w:rtl/>
        </w:rPr>
      </w:pPr>
      <w:r>
        <w:rPr>
          <w:rtl/>
        </w:rPr>
        <w:t>2- احكام را تنها در محدوده اجتماع لازم بدانيم</w:t>
      </w:r>
      <w:r w:rsidR="00634905">
        <w:rPr>
          <w:rtl/>
        </w:rPr>
        <w:t xml:space="preserve">. </w:t>
      </w:r>
    </w:p>
    <w:p w:rsidR="00ED091C" w:rsidRDefault="00ED091C" w:rsidP="00ED091C">
      <w:pPr>
        <w:pStyle w:val="libNormal"/>
        <w:rPr>
          <w:rtl/>
        </w:rPr>
      </w:pPr>
      <w:r>
        <w:rPr>
          <w:rtl/>
        </w:rPr>
        <w:t>3- احكام را فقط تامين كننده مسائل دنيوى بدانيم</w:t>
      </w:r>
      <w:r w:rsidR="00634905">
        <w:rPr>
          <w:rtl/>
        </w:rPr>
        <w:t xml:space="preserve">. </w:t>
      </w:r>
    </w:p>
    <w:p w:rsidR="00ED091C" w:rsidRDefault="00ED091C" w:rsidP="00ED091C">
      <w:pPr>
        <w:pStyle w:val="libNormal"/>
        <w:rPr>
          <w:rtl/>
        </w:rPr>
      </w:pPr>
      <w:r>
        <w:rPr>
          <w:rtl/>
        </w:rPr>
        <w:t>4- احكام را از سياست و حكومت جدا بدانيم</w:t>
      </w:r>
      <w:r w:rsidR="00634905">
        <w:rPr>
          <w:rtl/>
        </w:rPr>
        <w:t xml:space="preserve">. </w:t>
      </w:r>
    </w:p>
    <w:p w:rsidR="00ED091C" w:rsidRDefault="00ED091C" w:rsidP="00ED091C">
      <w:pPr>
        <w:pStyle w:val="libNormal"/>
        <w:rPr>
          <w:rtl/>
        </w:rPr>
      </w:pPr>
      <w:r>
        <w:rPr>
          <w:rtl/>
        </w:rPr>
        <w:t>5- احكام را تنها تامين كننده آخرت بدانيم</w:t>
      </w:r>
      <w:r w:rsidR="00634905">
        <w:rPr>
          <w:rtl/>
        </w:rPr>
        <w:t xml:space="preserve">. </w:t>
      </w:r>
    </w:p>
    <w:p w:rsidR="00ED091C" w:rsidRDefault="002901B6" w:rsidP="00634905">
      <w:pPr>
        <w:pStyle w:val="Heading1"/>
        <w:rPr>
          <w:rtl/>
        </w:rPr>
      </w:pPr>
      <w:r>
        <w:rPr>
          <w:rtl/>
        </w:rPr>
        <w:br w:type="page"/>
      </w:r>
      <w:bookmarkStart w:id="10" w:name="_Toc372794228"/>
      <w:r w:rsidR="00634905">
        <w:rPr>
          <w:rtl/>
        </w:rPr>
        <w:lastRenderedPageBreak/>
        <w:t>2. پايه هاى فهم احكام</w:t>
      </w:r>
      <w:bookmarkEnd w:id="10"/>
    </w:p>
    <w:p w:rsidR="00ED091C" w:rsidRDefault="00ED091C" w:rsidP="00ED091C">
      <w:pPr>
        <w:pStyle w:val="libNormal"/>
        <w:rPr>
          <w:rtl/>
        </w:rPr>
      </w:pPr>
      <w:r>
        <w:t xml:space="preserve"> </w:t>
      </w:r>
      <w:r w:rsidR="00634905" w:rsidRPr="00634905">
        <w:rPr>
          <w:rStyle w:val="libAieChar"/>
          <w:rtl/>
        </w:rPr>
        <w:t>فلو لا نفر من كل فرقة منهم طائفة ليتفقهوا فى الدين</w:t>
      </w:r>
      <w:r w:rsidR="00634905">
        <w:rPr>
          <w:rStyle w:val="libAieChar"/>
          <w:rtl/>
        </w:rPr>
        <w:t xml:space="preserve">. </w:t>
      </w:r>
      <w:r w:rsidR="008E0DC8" w:rsidRPr="00A746B1">
        <w:rPr>
          <w:rStyle w:val="libFootnotenumChar"/>
          <w:rtl/>
        </w:rPr>
        <w:t>(3)</w:t>
      </w:r>
      <w:r w:rsidR="00634905" w:rsidRPr="00634905">
        <w:rPr>
          <w:rStyle w:val="libAieChar"/>
          <w:rtl/>
        </w:rPr>
        <w:t xml:space="preserve"> </w:t>
      </w:r>
      <w:r>
        <w:rPr>
          <w:rtl/>
        </w:rPr>
        <w:t xml:space="preserve"> پس چرا از هر فرقه اى از آنان</w:t>
      </w:r>
      <w:r w:rsidR="00634905">
        <w:rPr>
          <w:rtl/>
        </w:rPr>
        <w:t xml:space="preserve">، </w:t>
      </w:r>
      <w:r>
        <w:rPr>
          <w:rtl/>
        </w:rPr>
        <w:t>دسته اى كوچ نمى كنند تا در دين آگاهى پيدا كنند؟!</w:t>
      </w:r>
    </w:p>
    <w:p w:rsidR="00ED091C" w:rsidRDefault="00ED091C" w:rsidP="00ED091C">
      <w:pPr>
        <w:pStyle w:val="libNormal"/>
        <w:rPr>
          <w:rtl/>
        </w:rPr>
      </w:pPr>
      <w:r>
        <w:rPr>
          <w:rtl/>
        </w:rPr>
        <w:t>مجتهد و فقيه كه رسالت بزرگ و فهم دقيق احكام و ابلاغ آن را به جامعه به عهده گرفته است براى استنباط احكام از منابع دينى به علوم زير نيازمند است</w:t>
      </w:r>
      <w:r w:rsidR="00634905">
        <w:rPr>
          <w:rtl/>
        </w:rPr>
        <w:t>:</w:t>
      </w:r>
    </w:p>
    <w:p w:rsidR="00ED091C" w:rsidRDefault="00ED091C" w:rsidP="00ED091C">
      <w:pPr>
        <w:pStyle w:val="libNormal"/>
        <w:rPr>
          <w:rtl/>
        </w:rPr>
      </w:pPr>
      <w:r>
        <w:rPr>
          <w:rtl/>
        </w:rPr>
        <w:t>1- ادبيات عرب (شامل</w:t>
      </w:r>
      <w:r w:rsidR="00634905">
        <w:rPr>
          <w:rtl/>
        </w:rPr>
        <w:t>:</w:t>
      </w:r>
      <w:r>
        <w:rPr>
          <w:rtl/>
        </w:rPr>
        <w:t xml:space="preserve"> صرف</w:t>
      </w:r>
      <w:r w:rsidR="00634905">
        <w:rPr>
          <w:rtl/>
        </w:rPr>
        <w:t xml:space="preserve">، </w:t>
      </w:r>
      <w:r>
        <w:rPr>
          <w:rtl/>
        </w:rPr>
        <w:t>نحو</w:t>
      </w:r>
      <w:r w:rsidR="00634905">
        <w:rPr>
          <w:rtl/>
        </w:rPr>
        <w:t xml:space="preserve">، </w:t>
      </w:r>
      <w:r>
        <w:rPr>
          <w:rtl/>
        </w:rPr>
        <w:t>معانى</w:t>
      </w:r>
      <w:r w:rsidR="00634905">
        <w:rPr>
          <w:rtl/>
        </w:rPr>
        <w:t xml:space="preserve">، </w:t>
      </w:r>
      <w:r>
        <w:rPr>
          <w:rtl/>
        </w:rPr>
        <w:t>بيان</w:t>
      </w:r>
      <w:r w:rsidR="00634905">
        <w:rPr>
          <w:rtl/>
        </w:rPr>
        <w:t xml:space="preserve">، </w:t>
      </w:r>
      <w:r>
        <w:rPr>
          <w:rtl/>
        </w:rPr>
        <w:t>بديع لغت)</w:t>
      </w:r>
    </w:p>
    <w:p w:rsidR="00ED091C" w:rsidRDefault="00ED091C" w:rsidP="00ED091C">
      <w:pPr>
        <w:pStyle w:val="libNormal"/>
        <w:rPr>
          <w:rtl/>
        </w:rPr>
      </w:pPr>
      <w:r>
        <w:rPr>
          <w:rtl/>
        </w:rPr>
        <w:t>2- منطق</w:t>
      </w:r>
    </w:p>
    <w:p w:rsidR="00ED091C" w:rsidRDefault="00ED091C" w:rsidP="00ED091C">
      <w:pPr>
        <w:pStyle w:val="libNormal"/>
        <w:rPr>
          <w:rtl/>
        </w:rPr>
      </w:pPr>
      <w:r>
        <w:rPr>
          <w:rtl/>
        </w:rPr>
        <w:t xml:space="preserve">3- انس و آشنايى با قرآن و احاديث معصومين </w:t>
      </w:r>
      <w:r w:rsidR="006D1BD1" w:rsidRPr="006D1BD1">
        <w:rPr>
          <w:rStyle w:val="libAlaemChar"/>
          <w:rtl/>
        </w:rPr>
        <w:t>عليه‌السلام</w:t>
      </w:r>
    </w:p>
    <w:p w:rsidR="00ED091C" w:rsidRDefault="00ED091C" w:rsidP="00ED091C">
      <w:pPr>
        <w:pStyle w:val="libNormal"/>
        <w:rPr>
          <w:rtl/>
        </w:rPr>
      </w:pPr>
      <w:r>
        <w:rPr>
          <w:rtl/>
        </w:rPr>
        <w:t>4- آشنايى با علم رجال براى تشخيص راويان حديث</w:t>
      </w:r>
    </w:p>
    <w:p w:rsidR="00ED091C" w:rsidRDefault="00ED091C" w:rsidP="00ED091C">
      <w:pPr>
        <w:pStyle w:val="libNormal"/>
        <w:rPr>
          <w:rtl/>
        </w:rPr>
      </w:pPr>
      <w:r>
        <w:rPr>
          <w:rtl/>
        </w:rPr>
        <w:t>5- اصول فقه (براى به دست آوردن قدرت استخراج احكام از منابع دينى)</w:t>
      </w:r>
      <w:r w:rsidR="00634905">
        <w:rPr>
          <w:rtl/>
        </w:rPr>
        <w:t xml:space="preserve">. </w:t>
      </w:r>
    </w:p>
    <w:p w:rsidR="00ED091C" w:rsidRDefault="00634905" w:rsidP="00634905">
      <w:pPr>
        <w:pStyle w:val="Heading2"/>
        <w:rPr>
          <w:rtl/>
        </w:rPr>
      </w:pPr>
      <w:bookmarkStart w:id="11" w:name="_Toc372794229"/>
      <w:r>
        <w:rPr>
          <w:rtl/>
        </w:rPr>
        <w:t>تقليد و مرجع تقليد</w:t>
      </w:r>
      <w:bookmarkEnd w:id="11"/>
    </w:p>
    <w:p w:rsidR="00ED091C" w:rsidRDefault="00ED091C" w:rsidP="00ED091C">
      <w:pPr>
        <w:pStyle w:val="libNormal"/>
        <w:rPr>
          <w:rtl/>
        </w:rPr>
      </w:pPr>
      <w:r>
        <w:rPr>
          <w:rtl/>
        </w:rPr>
        <w:t>كسانى كه توان استنباط احكام دين را ندارند و يا در راه تحصيل اين شاخه از علوم اسلامى هستند ولى به حد اعلاى تخصص نرسيده اند به حكم عقل و دين موظفند از فقيه جامع الشرايط به او مرجع تقليد مى گويند</w:t>
      </w:r>
      <w:r w:rsidR="00634905">
        <w:rPr>
          <w:rtl/>
        </w:rPr>
        <w:t xml:space="preserve">، </w:t>
      </w:r>
      <w:r>
        <w:rPr>
          <w:rtl/>
        </w:rPr>
        <w:t>تقليد كنند</w:t>
      </w:r>
      <w:r w:rsidR="00634905">
        <w:rPr>
          <w:rtl/>
        </w:rPr>
        <w:t xml:space="preserve">. </w:t>
      </w:r>
    </w:p>
    <w:p w:rsidR="00ED091C" w:rsidRDefault="00ED091C" w:rsidP="00ED091C">
      <w:pPr>
        <w:pStyle w:val="libNormal"/>
        <w:rPr>
          <w:rtl/>
        </w:rPr>
      </w:pPr>
      <w:r>
        <w:rPr>
          <w:rtl/>
        </w:rPr>
        <w:t>مرجع تقليد كسى است كه به حدى اعلاى تخصص و تعهد بار يافته است ؛ فهم او از ساير فقيهان دقيق تر و تقواى او شديدتر است</w:t>
      </w:r>
      <w:r w:rsidR="00634905">
        <w:rPr>
          <w:rtl/>
        </w:rPr>
        <w:t xml:space="preserve">. </w:t>
      </w:r>
      <w:r>
        <w:rPr>
          <w:rtl/>
        </w:rPr>
        <w:t>با نشانه ها و شرايط مرجع تقليد آشنا مى شويم</w:t>
      </w:r>
      <w:r w:rsidR="00634905">
        <w:rPr>
          <w:rtl/>
        </w:rPr>
        <w:t xml:space="preserve">. </w:t>
      </w:r>
    </w:p>
    <w:p w:rsidR="00ED091C" w:rsidRDefault="00ED091C" w:rsidP="00ED091C">
      <w:pPr>
        <w:pStyle w:val="libNormal"/>
        <w:rPr>
          <w:rtl/>
        </w:rPr>
      </w:pPr>
      <w:r>
        <w:rPr>
          <w:rtl/>
        </w:rPr>
        <w:t>1- دانا و دانشمند باشد</w:t>
      </w:r>
    </w:p>
    <w:p w:rsidR="00ED091C" w:rsidRDefault="00ED091C" w:rsidP="00ED091C">
      <w:pPr>
        <w:pStyle w:val="libNormal"/>
        <w:rPr>
          <w:rtl/>
        </w:rPr>
      </w:pPr>
      <w:r>
        <w:rPr>
          <w:rtl/>
        </w:rPr>
        <w:t>2- به مرحله «اجتهاد» رسيده باشد</w:t>
      </w:r>
      <w:r w:rsidR="00634905">
        <w:rPr>
          <w:rtl/>
        </w:rPr>
        <w:t xml:space="preserve">. </w:t>
      </w:r>
    </w:p>
    <w:p w:rsidR="00ED091C" w:rsidRDefault="00ED091C" w:rsidP="00ED091C">
      <w:pPr>
        <w:pStyle w:val="libNormal"/>
        <w:rPr>
          <w:rtl/>
        </w:rPr>
      </w:pPr>
      <w:r>
        <w:rPr>
          <w:rtl/>
        </w:rPr>
        <w:t>3- بنابر احتياط واجب از همه متخصصان</w:t>
      </w:r>
      <w:r w:rsidR="00634905">
        <w:rPr>
          <w:rtl/>
        </w:rPr>
        <w:t xml:space="preserve">، </w:t>
      </w:r>
      <w:r>
        <w:rPr>
          <w:rtl/>
        </w:rPr>
        <w:t>داناتر و ورزيده تر باشد (اعلم باشد)</w:t>
      </w:r>
      <w:r w:rsidR="00634905">
        <w:rPr>
          <w:rtl/>
        </w:rPr>
        <w:t xml:space="preserve">. </w:t>
      </w:r>
    </w:p>
    <w:p w:rsidR="00ED091C" w:rsidRDefault="00ED091C" w:rsidP="00ED091C">
      <w:pPr>
        <w:pStyle w:val="libNormal"/>
        <w:rPr>
          <w:rtl/>
        </w:rPr>
      </w:pPr>
      <w:r>
        <w:rPr>
          <w:rtl/>
        </w:rPr>
        <w:lastRenderedPageBreak/>
        <w:t>4- به اوضاع روان</w:t>
      </w:r>
      <w:r w:rsidR="00634905">
        <w:rPr>
          <w:rtl/>
        </w:rPr>
        <w:t xml:space="preserve">، </w:t>
      </w:r>
      <w:r>
        <w:rPr>
          <w:rtl/>
        </w:rPr>
        <w:t>آن اندازه كه در تشخيص موضوعات احكام و اظهار نظر جديد فقهى دخالت دارد</w:t>
      </w:r>
      <w:r w:rsidR="00634905">
        <w:rPr>
          <w:rtl/>
        </w:rPr>
        <w:t xml:space="preserve">، </w:t>
      </w:r>
      <w:r>
        <w:rPr>
          <w:rtl/>
        </w:rPr>
        <w:t>آشنا باشد</w:t>
      </w:r>
      <w:r w:rsidR="00634905">
        <w:rPr>
          <w:rtl/>
        </w:rPr>
        <w:t xml:space="preserve">. </w:t>
      </w:r>
    </w:p>
    <w:p w:rsidR="00ED091C" w:rsidRDefault="00ED091C" w:rsidP="00ED091C">
      <w:pPr>
        <w:pStyle w:val="libNormal"/>
        <w:rPr>
          <w:rtl/>
        </w:rPr>
      </w:pPr>
      <w:r>
        <w:rPr>
          <w:rtl/>
        </w:rPr>
        <w:t>5- عادل باشد</w:t>
      </w:r>
      <w:r w:rsidR="00634905">
        <w:rPr>
          <w:rtl/>
        </w:rPr>
        <w:t xml:space="preserve">، </w:t>
      </w:r>
      <w:r>
        <w:rPr>
          <w:rtl/>
        </w:rPr>
        <w:t xml:space="preserve">آن گونه كه از «گناه كبيره» </w:t>
      </w:r>
      <w:r w:rsidR="008E0DC8" w:rsidRPr="008E0DC8">
        <w:rPr>
          <w:rStyle w:val="libFootnotenumChar"/>
          <w:rtl/>
        </w:rPr>
        <w:t>(4)</w:t>
      </w:r>
      <w:r>
        <w:rPr>
          <w:rtl/>
        </w:rPr>
        <w:t xml:space="preserve"> بپرهيزد</w:t>
      </w:r>
      <w:r w:rsidR="00634905">
        <w:rPr>
          <w:rtl/>
        </w:rPr>
        <w:t xml:space="preserve">. </w:t>
      </w:r>
    </w:p>
    <w:p w:rsidR="00ED091C" w:rsidRDefault="00634905" w:rsidP="00634905">
      <w:pPr>
        <w:pStyle w:val="Heading2"/>
        <w:rPr>
          <w:rtl/>
        </w:rPr>
      </w:pPr>
      <w:bookmarkStart w:id="12" w:name="_Toc372794230"/>
      <w:r>
        <w:rPr>
          <w:rtl/>
        </w:rPr>
        <w:t>شرايط ديگر</w:t>
      </w:r>
      <w:bookmarkEnd w:id="12"/>
    </w:p>
    <w:p w:rsidR="00ED091C" w:rsidRDefault="00ED091C" w:rsidP="00ED091C">
      <w:pPr>
        <w:pStyle w:val="libNormal"/>
        <w:rPr>
          <w:rtl/>
        </w:rPr>
      </w:pPr>
      <w:r>
        <w:rPr>
          <w:rtl/>
        </w:rPr>
        <w:t xml:space="preserve"> اگر فقيهى نشانه هاى تخصص و تعهد در او جمع بود</w:t>
      </w:r>
      <w:r w:rsidR="00634905">
        <w:rPr>
          <w:rtl/>
        </w:rPr>
        <w:t xml:space="preserve">، </w:t>
      </w:r>
      <w:r>
        <w:rPr>
          <w:rtl/>
        </w:rPr>
        <w:t>با چهار شرط مى توانيم از او تبليغ كنيم</w:t>
      </w:r>
      <w:r w:rsidR="00634905">
        <w:rPr>
          <w:rtl/>
        </w:rPr>
        <w:t>:</w:t>
      </w:r>
    </w:p>
    <w:p w:rsidR="00ED091C" w:rsidRDefault="00ED091C" w:rsidP="00ED091C">
      <w:pPr>
        <w:pStyle w:val="libNormal"/>
        <w:rPr>
          <w:rtl/>
        </w:rPr>
      </w:pPr>
      <w:r>
        <w:rPr>
          <w:rtl/>
        </w:rPr>
        <w:t>1- زنده باشد</w:t>
      </w:r>
    </w:p>
    <w:p w:rsidR="00ED091C" w:rsidRDefault="00ED091C" w:rsidP="00ED091C">
      <w:pPr>
        <w:pStyle w:val="libNormal"/>
        <w:rPr>
          <w:rtl/>
        </w:rPr>
      </w:pPr>
      <w:r>
        <w:rPr>
          <w:rtl/>
        </w:rPr>
        <w:t>2- مرد باشد</w:t>
      </w:r>
    </w:p>
    <w:p w:rsidR="00ED091C" w:rsidRDefault="00ED091C" w:rsidP="00ED091C">
      <w:pPr>
        <w:pStyle w:val="libNormal"/>
        <w:rPr>
          <w:rtl/>
        </w:rPr>
      </w:pPr>
      <w:r>
        <w:rPr>
          <w:rtl/>
        </w:rPr>
        <w:t>3- بالغ باشد</w:t>
      </w:r>
    </w:p>
    <w:p w:rsidR="00ED091C" w:rsidRDefault="00ED091C" w:rsidP="00ED091C">
      <w:pPr>
        <w:pStyle w:val="libNormal"/>
        <w:rPr>
          <w:rtl/>
        </w:rPr>
      </w:pPr>
      <w:r>
        <w:rPr>
          <w:rtl/>
        </w:rPr>
        <w:t>4- شيعه دوازده امامى باشد</w:t>
      </w:r>
      <w:r w:rsidR="00634905">
        <w:rPr>
          <w:rtl/>
        </w:rPr>
        <w:t xml:space="preserve">. </w:t>
      </w:r>
      <w:r w:rsidR="008E0DC8" w:rsidRPr="008E0DC8">
        <w:rPr>
          <w:rStyle w:val="libFootnotenumChar"/>
          <w:rtl/>
        </w:rPr>
        <w:t>(5)</w:t>
      </w:r>
    </w:p>
    <w:p w:rsidR="00ED091C" w:rsidRDefault="00ED091C" w:rsidP="00ED091C">
      <w:pPr>
        <w:pStyle w:val="libNormal"/>
        <w:rPr>
          <w:rtl/>
        </w:rPr>
      </w:pPr>
      <w:r>
        <w:rPr>
          <w:rtl/>
        </w:rPr>
        <w:t>از ياد نبريم كه</w:t>
      </w:r>
      <w:r w:rsidR="00634905">
        <w:rPr>
          <w:rtl/>
        </w:rPr>
        <w:t>:</w:t>
      </w:r>
    </w:p>
    <w:p w:rsidR="00ED091C" w:rsidRDefault="00ED091C" w:rsidP="00ED091C">
      <w:pPr>
        <w:pStyle w:val="libNormal"/>
        <w:rPr>
          <w:rtl/>
        </w:rPr>
      </w:pPr>
      <w:r>
        <w:rPr>
          <w:rtl/>
        </w:rPr>
        <w:t>1- در انتخاب مرجع تقليد نبايد در پى كسى باشيم كه فتوايش آسان تر از ديگران باشد بلكه بايد ببينيم كدام فقيه</w:t>
      </w:r>
      <w:r w:rsidR="00634905">
        <w:rPr>
          <w:rtl/>
        </w:rPr>
        <w:t xml:space="preserve">، </w:t>
      </w:r>
      <w:r>
        <w:rPr>
          <w:rtl/>
        </w:rPr>
        <w:t>نشانه هاى كامل اجتهاد در او جمع است و ساير شرايط را نيز داراست</w:t>
      </w:r>
      <w:r w:rsidR="00634905">
        <w:rPr>
          <w:rtl/>
        </w:rPr>
        <w:t xml:space="preserve">. </w:t>
      </w:r>
    </w:p>
    <w:p w:rsidR="00ED091C" w:rsidRDefault="00ED091C" w:rsidP="00ED091C">
      <w:pPr>
        <w:pStyle w:val="libNormal"/>
        <w:rPr>
          <w:rtl/>
        </w:rPr>
      </w:pPr>
      <w:r>
        <w:rPr>
          <w:rtl/>
        </w:rPr>
        <w:t xml:space="preserve">2- دختران نيز مى توانند با خواندن درس هاى لازم به مرحله اعلاى تعهد و تخصص در فهم احكام دين راه يابند نظير بانوى اصفهانى </w:t>
      </w:r>
      <w:r w:rsidR="008E0DC8" w:rsidRPr="008E0DC8">
        <w:rPr>
          <w:rStyle w:val="libFootnotenumChar"/>
          <w:rtl/>
        </w:rPr>
        <w:t>(6)</w:t>
      </w:r>
      <w:r>
        <w:rPr>
          <w:rtl/>
        </w:rPr>
        <w:t xml:space="preserve"> به مرحله اجتهاد برسند</w:t>
      </w:r>
      <w:r w:rsidR="00634905">
        <w:rPr>
          <w:rtl/>
        </w:rPr>
        <w:t xml:space="preserve">. </w:t>
      </w:r>
    </w:p>
    <w:p w:rsidR="00ED091C" w:rsidRDefault="00634905" w:rsidP="00634905">
      <w:pPr>
        <w:pStyle w:val="Heading2"/>
        <w:rPr>
          <w:rtl/>
        </w:rPr>
      </w:pPr>
      <w:bookmarkStart w:id="13" w:name="_Toc372794231"/>
      <w:r>
        <w:rPr>
          <w:rtl/>
        </w:rPr>
        <w:t>شناسايى مرجع تقليد</w:t>
      </w:r>
      <w:bookmarkEnd w:id="13"/>
    </w:p>
    <w:p w:rsidR="00ED091C" w:rsidRDefault="00ED091C" w:rsidP="00ED091C">
      <w:pPr>
        <w:pStyle w:val="libNormal"/>
        <w:rPr>
          <w:rtl/>
        </w:rPr>
      </w:pPr>
      <w:r>
        <w:rPr>
          <w:rtl/>
        </w:rPr>
        <w:t xml:space="preserve"> از راه هاى زير مى توان مرجع تقليد خود را شناخت</w:t>
      </w:r>
      <w:r w:rsidR="00634905">
        <w:rPr>
          <w:rtl/>
        </w:rPr>
        <w:t>:</w:t>
      </w:r>
    </w:p>
    <w:p w:rsidR="00ED091C" w:rsidRDefault="00ED091C" w:rsidP="00ED091C">
      <w:pPr>
        <w:pStyle w:val="libNormal"/>
        <w:rPr>
          <w:rtl/>
        </w:rPr>
      </w:pPr>
      <w:r>
        <w:rPr>
          <w:rtl/>
        </w:rPr>
        <w:t>1- خودمان عالم دينى هستيم و قدرت شناسايى مرجع تقليد را داريم</w:t>
      </w:r>
      <w:r w:rsidR="00634905">
        <w:rPr>
          <w:rtl/>
        </w:rPr>
        <w:t xml:space="preserve">. </w:t>
      </w:r>
    </w:p>
    <w:p w:rsidR="00ED091C" w:rsidRDefault="00ED091C" w:rsidP="00ED091C">
      <w:pPr>
        <w:pStyle w:val="libNormal"/>
        <w:rPr>
          <w:rtl/>
        </w:rPr>
      </w:pPr>
      <w:r>
        <w:rPr>
          <w:rtl/>
        </w:rPr>
        <w:t>2- دو تن از عالمان عادل كه توان تشخيص دارند او را به ما معرفى كنند؛ البته به شرط آنكه دو عالم عادل ديگر برخلاف آن دو</w:t>
      </w:r>
      <w:r w:rsidR="00634905">
        <w:rPr>
          <w:rtl/>
        </w:rPr>
        <w:t xml:space="preserve">، </w:t>
      </w:r>
      <w:r>
        <w:rPr>
          <w:rtl/>
        </w:rPr>
        <w:t>نظر ندهند</w:t>
      </w:r>
      <w:r w:rsidR="00634905">
        <w:rPr>
          <w:rtl/>
        </w:rPr>
        <w:t xml:space="preserve">. </w:t>
      </w:r>
    </w:p>
    <w:p w:rsidR="00ED091C" w:rsidRDefault="00ED091C" w:rsidP="00ED091C">
      <w:pPr>
        <w:pStyle w:val="libNormal"/>
        <w:rPr>
          <w:rtl/>
        </w:rPr>
      </w:pPr>
      <w:r>
        <w:rPr>
          <w:rtl/>
        </w:rPr>
        <w:lastRenderedPageBreak/>
        <w:t>3- گروهى از عالمان دينى كه از عهده تشخيص مرجع تقليد برمى آيند او را به ما معرفى كنند و ما به گفته آنان اطمينان پيدا كنيم</w:t>
      </w:r>
      <w:r w:rsidR="00634905">
        <w:rPr>
          <w:rtl/>
        </w:rPr>
        <w:t xml:space="preserve">. </w:t>
      </w:r>
      <w:r w:rsidR="008E0DC8" w:rsidRPr="008E0DC8">
        <w:rPr>
          <w:rStyle w:val="libFootnotenumChar"/>
          <w:rtl/>
        </w:rPr>
        <w:t>(7)</w:t>
      </w:r>
    </w:p>
    <w:p w:rsidR="00ED091C" w:rsidRDefault="00ED091C" w:rsidP="00ED091C">
      <w:pPr>
        <w:pStyle w:val="libNormal"/>
        <w:rPr>
          <w:rtl/>
        </w:rPr>
      </w:pPr>
      <w:r>
        <w:rPr>
          <w:rtl/>
        </w:rPr>
        <w:t>بنابراين اگر تا كنون در انتخاب مرجع تقليد مشكلى داشته ايم يا بدون تقليد</w:t>
      </w:r>
      <w:r w:rsidR="00634905">
        <w:rPr>
          <w:rtl/>
        </w:rPr>
        <w:t xml:space="preserve">، </w:t>
      </w:r>
      <w:r>
        <w:rPr>
          <w:rtl/>
        </w:rPr>
        <w:t>عمل مى كرده ايم اينك از راه هايى كه گفته شد بايد مرجع تقليد خود را شناسايى كنيم و تكليف خود را نسبت به اعمالى كه تاكنون انجام داده ايم از او جويا شويم</w:t>
      </w:r>
      <w:r w:rsidR="00634905">
        <w:rPr>
          <w:rtl/>
        </w:rPr>
        <w:t xml:space="preserve">. </w:t>
      </w:r>
    </w:p>
    <w:p w:rsidR="00ED091C" w:rsidRDefault="00634905" w:rsidP="00634905">
      <w:pPr>
        <w:pStyle w:val="Heading2"/>
        <w:rPr>
          <w:rtl/>
        </w:rPr>
      </w:pPr>
      <w:bookmarkStart w:id="14" w:name="_Toc372794232"/>
      <w:r>
        <w:rPr>
          <w:rtl/>
        </w:rPr>
        <w:t>فراگيرى مسائل دينى</w:t>
      </w:r>
      <w:bookmarkEnd w:id="14"/>
    </w:p>
    <w:p w:rsidR="00ED091C" w:rsidRDefault="00ED091C" w:rsidP="00ED091C">
      <w:pPr>
        <w:pStyle w:val="libNormal"/>
        <w:rPr>
          <w:rtl/>
        </w:rPr>
      </w:pPr>
      <w:r>
        <w:rPr>
          <w:rtl/>
        </w:rPr>
        <w:t xml:space="preserve"> انسان نبايد در فراگيرى مسائل دين كوتاهى كند بلكه واجب است مسائلى كه غالبا به آنها نياز دارد</w:t>
      </w:r>
      <w:r w:rsidR="00634905">
        <w:rPr>
          <w:rtl/>
        </w:rPr>
        <w:t xml:space="preserve">، </w:t>
      </w:r>
      <w:r>
        <w:rPr>
          <w:rtl/>
        </w:rPr>
        <w:t>فرا بگيرد</w:t>
      </w:r>
      <w:r w:rsidR="00634905">
        <w:rPr>
          <w:rtl/>
        </w:rPr>
        <w:t xml:space="preserve">. </w:t>
      </w:r>
    </w:p>
    <w:p w:rsidR="00ED091C" w:rsidRDefault="00ED091C" w:rsidP="00ED091C">
      <w:pPr>
        <w:pStyle w:val="libNormal"/>
        <w:rPr>
          <w:rtl/>
        </w:rPr>
      </w:pPr>
      <w:r>
        <w:rPr>
          <w:rtl/>
        </w:rPr>
        <w:t xml:space="preserve">امام صادق </w:t>
      </w:r>
      <w:r w:rsidR="006D1BD1" w:rsidRPr="006D1BD1">
        <w:rPr>
          <w:rStyle w:val="libAlaemChar"/>
          <w:rtl/>
        </w:rPr>
        <w:t>عليه‌السلام</w:t>
      </w:r>
      <w:r>
        <w:rPr>
          <w:rtl/>
        </w:rPr>
        <w:t xml:space="preserve"> از پيامبر </w:t>
      </w:r>
      <w:r w:rsidR="006D1BD1" w:rsidRPr="006D1BD1">
        <w:rPr>
          <w:rStyle w:val="libAlaemChar"/>
          <w:rtl/>
        </w:rPr>
        <w:t>صلى‌الله‌عليه‌وآله‌</w:t>
      </w:r>
      <w:r>
        <w:rPr>
          <w:rtl/>
        </w:rPr>
        <w:t xml:space="preserve"> نقل مى كند كه فرمود:</w:t>
      </w:r>
    </w:p>
    <w:p w:rsidR="00ED091C" w:rsidRDefault="00634905" w:rsidP="00ED091C">
      <w:pPr>
        <w:pStyle w:val="libNormal"/>
        <w:rPr>
          <w:rtl/>
        </w:rPr>
      </w:pPr>
      <w:r w:rsidRPr="000D0CDA">
        <w:rPr>
          <w:rStyle w:val="libHadeesChar"/>
          <w:rtl/>
        </w:rPr>
        <w:t>اف لكل مسلم لا يجعل فى كل جمعة يوما يتفقه فيه امر دينه و يسال عن دينه.</w:t>
      </w:r>
      <w:r>
        <w:rPr>
          <w:rStyle w:val="libAieChar"/>
          <w:rtl/>
        </w:rPr>
        <w:t xml:space="preserve"> </w:t>
      </w:r>
      <w:r w:rsidR="008E0DC8" w:rsidRPr="00A746B1">
        <w:rPr>
          <w:rStyle w:val="libFootnotenumChar"/>
          <w:rtl/>
        </w:rPr>
        <w:t>(8)</w:t>
      </w:r>
    </w:p>
    <w:p w:rsidR="00ED091C" w:rsidRDefault="00ED091C" w:rsidP="00ED091C">
      <w:pPr>
        <w:pStyle w:val="libNormal"/>
        <w:rPr>
          <w:rtl/>
        </w:rPr>
      </w:pPr>
      <w:r>
        <w:rPr>
          <w:rtl/>
        </w:rPr>
        <w:t>واى بر هر مسلمانى كه در هفته (لااقل) يك روز را براى فهم مسائل دينى و پرسش از آنها قرار نمى دهد</w:t>
      </w:r>
      <w:r w:rsidR="00634905">
        <w:rPr>
          <w:rtl/>
        </w:rPr>
        <w:t xml:space="preserve">. </w:t>
      </w:r>
    </w:p>
    <w:p w:rsidR="00ED091C" w:rsidRDefault="00634905" w:rsidP="00634905">
      <w:pPr>
        <w:pStyle w:val="Heading2"/>
        <w:rPr>
          <w:rtl/>
        </w:rPr>
      </w:pPr>
      <w:bookmarkStart w:id="15" w:name="_Toc372794233"/>
      <w:r>
        <w:rPr>
          <w:rtl/>
        </w:rPr>
        <w:t>صادقانه با احكام</w:t>
      </w:r>
      <w:bookmarkEnd w:id="15"/>
    </w:p>
    <w:p w:rsidR="00ED091C" w:rsidRDefault="00ED091C" w:rsidP="00ED091C">
      <w:pPr>
        <w:pStyle w:val="libNormal"/>
        <w:rPr>
          <w:rtl/>
        </w:rPr>
      </w:pPr>
      <w:r>
        <w:rPr>
          <w:rtl/>
        </w:rPr>
        <w:t xml:space="preserve"> پس از انتخاب مرجع تقليد و فراگيرى احكام مورد نياز</w:t>
      </w:r>
      <w:r w:rsidR="00634905">
        <w:rPr>
          <w:rtl/>
        </w:rPr>
        <w:t xml:space="preserve">، </w:t>
      </w:r>
      <w:r>
        <w:rPr>
          <w:rtl/>
        </w:rPr>
        <w:t>بايد صادقانه آنها را به كار بنديم</w:t>
      </w:r>
      <w:r w:rsidR="00634905">
        <w:rPr>
          <w:rtl/>
        </w:rPr>
        <w:t xml:space="preserve">. </w:t>
      </w:r>
      <w:r>
        <w:rPr>
          <w:rtl/>
        </w:rPr>
        <w:t>چه بسا فلسفه حكمى براى ما معلوم نباشد يا عمل به آن مطابق با ميل ما نباشد</w:t>
      </w:r>
      <w:r w:rsidR="00634905">
        <w:rPr>
          <w:rtl/>
        </w:rPr>
        <w:t xml:space="preserve">، </w:t>
      </w:r>
      <w:r>
        <w:rPr>
          <w:rtl/>
        </w:rPr>
        <w:t>ما به حكم عقل و دين موظفيم آن حكم را در زندگى به كار بنديم ؛ چرا كه مرجع تقليد با ويژگى هايى كه دارد تمام توان خود را براى استنباط آن حكم به كار گرفته است و از روى صداقت و امانت بى هيچ اضافه و كاستى آن را براى ما بيان داشته است</w:t>
      </w:r>
      <w:r w:rsidR="00634905">
        <w:rPr>
          <w:rtl/>
        </w:rPr>
        <w:t xml:space="preserve">. </w:t>
      </w:r>
      <w:r>
        <w:rPr>
          <w:rtl/>
        </w:rPr>
        <w:t xml:space="preserve">بندگان شايسته خدا هميشه در برابر احكام الهى سراپا تسليم بوده اند يكى از ياران امام صادق </w:t>
      </w:r>
      <w:r w:rsidR="006D1BD1" w:rsidRPr="006D1BD1">
        <w:rPr>
          <w:rStyle w:val="libAlaemChar"/>
          <w:rtl/>
        </w:rPr>
        <w:t>عليه‌السلام</w:t>
      </w:r>
      <w:r>
        <w:rPr>
          <w:rtl/>
        </w:rPr>
        <w:t xml:space="preserve"> به ايشان عرض </w:t>
      </w:r>
      <w:r>
        <w:rPr>
          <w:rtl/>
        </w:rPr>
        <w:lastRenderedPageBreak/>
        <w:t>كرد: «به خدا سوگند اگر انارى را دو نيم كنى و بگويى نيمى از آن حلال و نيمى ديگرش حرام است ؛ من گواهى مى دهم آنچه را حلال دانسته ايد حلال است و آنچه را حرام دانسته ايد حرام است</w:t>
      </w:r>
      <w:r w:rsidR="00634905">
        <w:rPr>
          <w:rtl/>
        </w:rPr>
        <w:t xml:space="preserve">. </w:t>
      </w:r>
      <w:r>
        <w:rPr>
          <w:rtl/>
        </w:rPr>
        <w:t>» امام عقيده پاك و زلال او را آفرين گفت</w:t>
      </w:r>
      <w:r w:rsidR="00634905">
        <w:rPr>
          <w:rtl/>
        </w:rPr>
        <w:t>:</w:t>
      </w:r>
      <w:r>
        <w:rPr>
          <w:rtl/>
        </w:rPr>
        <w:t xml:space="preserve"> «خدا تو را رحمت كند</w:t>
      </w:r>
      <w:r w:rsidR="00634905">
        <w:rPr>
          <w:rtl/>
        </w:rPr>
        <w:t xml:space="preserve">، </w:t>
      </w:r>
      <w:r>
        <w:rPr>
          <w:rtl/>
        </w:rPr>
        <w:t>خدا تو را رحمت كند</w:t>
      </w:r>
      <w:r w:rsidR="00634905">
        <w:rPr>
          <w:rtl/>
        </w:rPr>
        <w:t>!</w:t>
      </w:r>
      <w:r>
        <w:rPr>
          <w:rtl/>
        </w:rPr>
        <w:t xml:space="preserve">» </w:t>
      </w:r>
      <w:r w:rsidR="008E0DC8" w:rsidRPr="008E0DC8">
        <w:rPr>
          <w:rStyle w:val="libFootnotenumChar"/>
          <w:rtl/>
        </w:rPr>
        <w:t>(9)</w:t>
      </w:r>
    </w:p>
    <w:p w:rsidR="00ED091C" w:rsidRDefault="00634905" w:rsidP="00634905">
      <w:pPr>
        <w:pStyle w:val="Heading2"/>
        <w:rPr>
          <w:rtl/>
        </w:rPr>
      </w:pPr>
      <w:bookmarkStart w:id="16" w:name="_Toc372794234"/>
      <w:r>
        <w:rPr>
          <w:rtl/>
        </w:rPr>
        <w:t>قداست فتوا</w:t>
      </w:r>
      <w:bookmarkEnd w:id="16"/>
    </w:p>
    <w:p w:rsidR="00ED091C" w:rsidRDefault="00ED091C" w:rsidP="00ED091C">
      <w:pPr>
        <w:pStyle w:val="libNormal"/>
        <w:rPr>
          <w:rtl/>
        </w:rPr>
      </w:pPr>
      <w:r>
        <w:rPr>
          <w:rtl/>
        </w:rPr>
        <w:t xml:space="preserve"> وحى الهى مقدس است چون از سوى خداست و در آن اشتباه و خطا راه ندارد و مرجع تقليد نيز كه به فهم احكام دينى از وحى الهى موفق مى شود و بر اساس آن فتوا مى دهد فتواى او مقدس است چرا كه تلاش كرده است تا وحى الهى را بازگو كند</w:t>
      </w:r>
      <w:r w:rsidR="00634905">
        <w:rPr>
          <w:rtl/>
        </w:rPr>
        <w:t xml:space="preserve">. </w:t>
      </w:r>
    </w:p>
    <w:p w:rsidR="00ED091C" w:rsidRDefault="00ED091C" w:rsidP="00ED091C">
      <w:pPr>
        <w:pStyle w:val="libNormal"/>
      </w:pPr>
      <w:r>
        <w:rPr>
          <w:rtl/>
        </w:rPr>
        <w:t>گرچه مرجع تقليد</w:t>
      </w:r>
      <w:r w:rsidR="00634905">
        <w:rPr>
          <w:rtl/>
        </w:rPr>
        <w:t xml:space="preserve">، </w:t>
      </w:r>
      <w:r>
        <w:rPr>
          <w:rtl/>
        </w:rPr>
        <w:t>معصوم نيست ممكن است در مواردى به فهم صحيح وحى نائل نيامده باشد ولى چون تنها راه مطمئن ما به وحى الهى</w:t>
      </w:r>
      <w:r w:rsidR="00634905">
        <w:rPr>
          <w:rtl/>
        </w:rPr>
        <w:t xml:space="preserve">، </w:t>
      </w:r>
      <w:r>
        <w:rPr>
          <w:rtl/>
        </w:rPr>
        <w:t>فتواى اوست و او نيز در كمال امانت و صداقت آنچه را فهميده است بازگو مى كند فتواى او محترم و مقدس است و به حكم عقل بايد از آن پيروى كنيم</w:t>
      </w:r>
      <w:r w:rsidR="00634905">
        <w:rPr>
          <w:rtl/>
        </w:rPr>
        <w:t xml:space="preserve">. </w:t>
      </w:r>
    </w:p>
    <w:p w:rsidR="00ED091C" w:rsidRDefault="00ED091C" w:rsidP="00ED091C">
      <w:pPr>
        <w:pStyle w:val="libNormal"/>
        <w:rPr>
          <w:rtl/>
        </w:rPr>
      </w:pPr>
      <w:r>
        <w:rPr>
          <w:rtl/>
        </w:rPr>
        <w:t>پيروى از مرجع تقليد كه به آن «تقليد» گفته مى شود</w:t>
      </w:r>
      <w:r w:rsidR="00634905">
        <w:rPr>
          <w:rtl/>
        </w:rPr>
        <w:t xml:space="preserve">، </w:t>
      </w:r>
      <w:r>
        <w:rPr>
          <w:rtl/>
        </w:rPr>
        <w:t>پيروى از كارشناس ‍ و متخصص دينى است و كارى است عاقلانه سنجيده و منطقى</w:t>
      </w:r>
      <w:r w:rsidR="00634905">
        <w:rPr>
          <w:rtl/>
        </w:rPr>
        <w:t xml:space="preserve">. </w:t>
      </w:r>
    </w:p>
    <w:p w:rsidR="00ED091C" w:rsidRDefault="00ED091C" w:rsidP="00ED091C">
      <w:pPr>
        <w:pStyle w:val="libNormal"/>
        <w:rPr>
          <w:rtl/>
        </w:rPr>
      </w:pPr>
      <w:r>
        <w:rPr>
          <w:rtl/>
        </w:rPr>
        <w:t>ما به مرجع تقليد عشق مى ورزيم و به او احترام ويژه مى گذاريم و احكام دينى خود را از او فرا مى گيريم</w:t>
      </w:r>
      <w:r w:rsidR="00634905">
        <w:rPr>
          <w:rtl/>
        </w:rPr>
        <w:t xml:space="preserve">. </w:t>
      </w:r>
    </w:p>
    <w:p w:rsidR="00ED091C" w:rsidRDefault="002901B6" w:rsidP="00634905">
      <w:pPr>
        <w:pStyle w:val="Heading1"/>
        <w:rPr>
          <w:rtl/>
        </w:rPr>
      </w:pPr>
      <w:r>
        <w:rPr>
          <w:rtl/>
        </w:rPr>
        <w:br w:type="page"/>
      </w:r>
      <w:bookmarkStart w:id="17" w:name="_Toc372794235"/>
      <w:r w:rsidR="00634905">
        <w:rPr>
          <w:rtl/>
        </w:rPr>
        <w:lastRenderedPageBreak/>
        <w:t>3. فدايى ولايت</w:t>
      </w:r>
      <w:bookmarkEnd w:id="17"/>
    </w:p>
    <w:p w:rsidR="00ED091C" w:rsidRDefault="00ED091C" w:rsidP="00ED091C">
      <w:pPr>
        <w:pStyle w:val="libNormal"/>
        <w:rPr>
          <w:rtl/>
        </w:rPr>
      </w:pPr>
      <w:r>
        <w:rPr>
          <w:rtl/>
        </w:rPr>
        <w:t xml:space="preserve"> ولايتى كه براى پيغمبر </w:t>
      </w:r>
      <w:r w:rsidR="006D1BD1" w:rsidRPr="006D1BD1">
        <w:rPr>
          <w:rStyle w:val="libAlaemChar"/>
          <w:rtl/>
        </w:rPr>
        <w:t>صلى‌الله‌عليه‌وآله‌</w:t>
      </w:r>
      <w:r>
        <w:rPr>
          <w:rtl/>
        </w:rPr>
        <w:t xml:space="preserve"> و ائمه </w:t>
      </w:r>
      <w:r w:rsidR="006D1BD1" w:rsidRPr="006D1BD1">
        <w:rPr>
          <w:rStyle w:val="libAlaemChar"/>
          <w:rtl/>
        </w:rPr>
        <w:t>عليه‌السلام</w:t>
      </w:r>
      <w:r>
        <w:rPr>
          <w:rtl/>
        </w:rPr>
        <w:t xml:space="preserve"> مى باشد براى فقيه هم ثابت است</w:t>
      </w:r>
      <w:r w:rsidR="00634905">
        <w:rPr>
          <w:rtl/>
        </w:rPr>
        <w:t xml:space="preserve">. </w:t>
      </w:r>
      <w:r>
        <w:rPr>
          <w:rtl/>
        </w:rPr>
        <w:t>در اين مطلب هيچ شكى نيست</w:t>
      </w:r>
      <w:r w:rsidR="00634905">
        <w:rPr>
          <w:rtl/>
        </w:rPr>
        <w:t xml:space="preserve">. </w:t>
      </w:r>
      <w:r w:rsidR="008E0DC8" w:rsidRPr="008E0DC8">
        <w:rPr>
          <w:rStyle w:val="libFootnotenumChar"/>
          <w:rtl/>
        </w:rPr>
        <w:t>(10)</w:t>
      </w:r>
    </w:p>
    <w:p w:rsidR="00ED091C" w:rsidRDefault="00ED091C" w:rsidP="00ED091C">
      <w:pPr>
        <w:pStyle w:val="libNormal"/>
        <w:rPr>
          <w:rtl/>
        </w:rPr>
      </w:pPr>
      <w:r>
        <w:rPr>
          <w:rtl/>
        </w:rPr>
        <w:t>من هم مثل شما تعجب كردم وقتى ديدم عده اى از بانوان پشت در خانه جمع شده اند</w:t>
      </w:r>
      <w:r w:rsidR="00634905">
        <w:rPr>
          <w:rtl/>
        </w:rPr>
        <w:t xml:space="preserve">. </w:t>
      </w:r>
      <w:r>
        <w:rPr>
          <w:rtl/>
        </w:rPr>
        <w:t>شما به من فرموديد: اسم</w:t>
      </w:r>
      <w:r w:rsidR="00A32BB3">
        <w:rPr>
          <w:rtl/>
        </w:rPr>
        <w:t>أ</w:t>
      </w:r>
      <w:r>
        <w:rPr>
          <w:rtl/>
        </w:rPr>
        <w:t>! ببين چه خبر است</w:t>
      </w:r>
      <w:r w:rsidR="00634905">
        <w:rPr>
          <w:rtl/>
        </w:rPr>
        <w:t xml:space="preserve">. </w:t>
      </w:r>
    </w:p>
    <w:p w:rsidR="00ED091C" w:rsidRDefault="00ED091C" w:rsidP="00ED091C">
      <w:pPr>
        <w:pStyle w:val="libNormal"/>
        <w:rPr>
          <w:rtl/>
        </w:rPr>
      </w:pPr>
      <w:r>
        <w:rPr>
          <w:rtl/>
        </w:rPr>
        <w:t>من رفتم و خبر آوردم كه</w:t>
      </w:r>
      <w:r w:rsidR="00634905">
        <w:rPr>
          <w:rtl/>
        </w:rPr>
        <w:t>:</w:t>
      </w:r>
      <w:r>
        <w:rPr>
          <w:rtl/>
        </w:rPr>
        <w:t xml:space="preserve"> عده اى از زنان مهاجر و انصار به عيادت شما آمده اند</w:t>
      </w:r>
      <w:r w:rsidR="00634905">
        <w:rPr>
          <w:rtl/>
        </w:rPr>
        <w:t xml:space="preserve">. </w:t>
      </w:r>
    </w:p>
    <w:p w:rsidR="00ED091C" w:rsidRDefault="00ED091C" w:rsidP="00ED091C">
      <w:pPr>
        <w:pStyle w:val="libNormal"/>
        <w:rPr>
          <w:rtl/>
        </w:rPr>
      </w:pPr>
      <w:r>
        <w:rPr>
          <w:rtl/>
        </w:rPr>
        <w:t>عده شان زياد بود</w:t>
      </w:r>
      <w:r w:rsidR="00634905">
        <w:rPr>
          <w:rtl/>
        </w:rPr>
        <w:t xml:space="preserve">. </w:t>
      </w:r>
      <w:r>
        <w:rPr>
          <w:rtl/>
        </w:rPr>
        <w:t>وقتى دور بستر شما را گرفتند</w:t>
      </w:r>
      <w:r w:rsidR="00634905">
        <w:rPr>
          <w:rtl/>
        </w:rPr>
        <w:t xml:space="preserve">، </w:t>
      </w:r>
      <w:r>
        <w:rPr>
          <w:rtl/>
        </w:rPr>
        <w:t>اتاق كاملا پر شد</w:t>
      </w:r>
      <w:r w:rsidR="00634905">
        <w:rPr>
          <w:rtl/>
        </w:rPr>
        <w:t xml:space="preserve">. </w:t>
      </w:r>
    </w:p>
    <w:p w:rsidR="00ED091C" w:rsidRDefault="00ED091C" w:rsidP="00ED091C">
      <w:pPr>
        <w:pStyle w:val="libNormal"/>
        <w:rPr>
          <w:rtl/>
        </w:rPr>
      </w:pPr>
      <w:r>
        <w:rPr>
          <w:rtl/>
        </w:rPr>
        <w:t>شما را ديدند كه پهلويتان شكسته بود</w:t>
      </w:r>
      <w:r w:rsidR="00634905">
        <w:rPr>
          <w:rtl/>
        </w:rPr>
        <w:t xml:space="preserve">، </w:t>
      </w:r>
      <w:r>
        <w:rPr>
          <w:rtl/>
        </w:rPr>
        <w:t>ميخ ‌هاى در سينه تان را زخم آلود كرده بود</w:t>
      </w:r>
      <w:r w:rsidR="00634905">
        <w:rPr>
          <w:rtl/>
        </w:rPr>
        <w:t xml:space="preserve">. </w:t>
      </w:r>
    </w:p>
    <w:p w:rsidR="00ED091C" w:rsidRDefault="00ED091C" w:rsidP="00ED091C">
      <w:pPr>
        <w:pStyle w:val="libNormal"/>
        <w:rPr>
          <w:rtl/>
        </w:rPr>
      </w:pPr>
      <w:r>
        <w:rPr>
          <w:rtl/>
        </w:rPr>
        <w:t>بازويتان مجروح بود و سينه تان كبود!</w:t>
      </w:r>
    </w:p>
    <w:p w:rsidR="00ED091C" w:rsidRDefault="00ED091C" w:rsidP="00ED091C">
      <w:pPr>
        <w:pStyle w:val="libNormal"/>
        <w:rPr>
          <w:rtl/>
        </w:rPr>
      </w:pPr>
      <w:r>
        <w:rPr>
          <w:rtl/>
        </w:rPr>
        <w:t>يكى از آنان به نيابت از همه احوالتان را پرسيد:</w:t>
      </w:r>
    </w:p>
    <w:p w:rsidR="00ED091C" w:rsidRDefault="00ED091C" w:rsidP="00ED091C">
      <w:pPr>
        <w:pStyle w:val="libNormal"/>
        <w:rPr>
          <w:rtl/>
        </w:rPr>
      </w:pPr>
      <w:r>
        <w:rPr>
          <w:rtl/>
        </w:rPr>
        <w:t>اى دختر رسول خدا! با اين بيمارى</w:t>
      </w:r>
      <w:r w:rsidR="00634905">
        <w:rPr>
          <w:rtl/>
        </w:rPr>
        <w:t xml:space="preserve">، </w:t>
      </w:r>
      <w:r>
        <w:rPr>
          <w:rtl/>
        </w:rPr>
        <w:t>شب را چگونه به صبح آورديد؟</w:t>
      </w:r>
    </w:p>
    <w:p w:rsidR="00ED091C" w:rsidRDefault="00ED091C" w:rsidP="00ED091C">
      <w:pPr>
        <w:pStyle w:val="libNormal"/>
        <w:rPr>
          <w:rtl/>
        </w:rPr>
      </w:pPr>
      <w:r>
        <w:rPr>
          <w:rtl/>
        </w:rPr>
        <w:t>- «از دنياى شما بيزارم و از مردان شما خشمگين</w:t>
      </w:r>
      <w:r w:rsidR="00634905">
        <w:rPr>
          <w:rtl/>
        </w:rPr>
        <w:t xml:space="preserve">. </w:t>
      </w:r>
    </w:p>
    <w:p w:rsidR="00ED091C" w:rsidRDefault="00ED091C" w:rsidP="00ED091C">
      <w:pPr>
        <w:pStyle w:val="libNormal"/>
        <w:rPr>
          <w:rtl/>
        </w:rPr>
      </w:pPr>
      <w:r>
        <w:rPr>
          <w:rtl/>
        </w:rPr>
        <w:t>چرا نگذاشتند حق در مركز رسالت قرار يابد؟ و چرا پايگاه خلافت نبوى را از منزل وحى دور كردند؟ همان منزلى كه محل فرود آمدن جبرئيل بود و پيكره رسالت بر پايه هاى آن استوار بود</w:t>
      </w:r>
      <w:r w:rsidR="00634905">
        <w:rPr>
          <w:rtl/>
        </w:rPr>
        <w:t xml:space="preserve">. </w:t>
      </w:r>
      <w:r>
        <w:rPr>
          <w:rtl/>
        </w:rPr>
        <w:t>چرا افراد مسلط بر امور دنيا و آخرت را كنار زدند و ديگران را جايگزين كردند؟</w:t>
      </w:r>
    </w:p>
    <w:p w:rsidR="00ED091C" w:rsidRDefault="00ED091C" w:rsidP="00ED091C">
      <w:pPr>
        <w:pStyle w:val="libNormal"/>
        <w:rPr>
          <w:rtl/>
        </w:rPr>
      </w:pPr>
      <w:r>
        <w:rPr>
          <w:rtl/>
        </w:rPr>
        <w:t>اين</w:t>
      </w:r>
      <w:r w:rsidR="00634905">
        <w:rPr>
          <w:rtl/>
        </w:rPr>
        <w:t xml:space="preserve">، </w:t>
      </w:r>
      <w:r>
        <w:rPr>
          <w:rtl/>
        </w:rPr>
        <w:t>بى ترديد زيانى آشكار و بزرگ است</w:t>
      </w:r>
      <w:r w:rsidR="00634905">
        <w:rPr>
          <w:rtl/>
        </w:rPr>
        <w:t xml:space="preserve">. </w:t>
      </w:r>
    </w:p>
    <w:p w:rsidR="00ED091C" w:rsidRDefault="00ED091C" w:rsidP="00ED091C">
      <w:pPr>
        <w:pStyle w:val="libNormal"/>
        <w:rPr>
          <w:rtl/>
        </w:rPr>
      </w:pPr>
      <w:r>
        <w:rPr>
          <w:rtl/>
        </w:rPr>
        <w:t xml:space="preserve">چه چيز سبب شد كه ابوالحسن (على </w:t>
      </w:r>
      <w:r w:rsidR="006D1BD1" w:rsidRPr="006D1BD1">
        <w:rPr>
          <w:rStyle w:val="libAlaemChar"/>
          <w:rtl/>
        </w:rPr>
        <w:t>عليه‌السلام</w:t>
      </w:r>
      <w:r>
        <w:rPr>
          <w:rtl/>
        </w:rPr>
        <w:t>) كينه به دل بگيرند و او را كنار بگذارند؟</w:t>
      </w:r>
    </w:p>
    <w:p w:rsidR="00ED091C" w:rsidRDefault="00ED091C" w:rsidP="00ED091C">
      <w:pPr>
        <w:pStyle w:val="libNormal"/>
        <w:rPr>
          <w:rtl/>
        </w:rPr>
      </w:pPr>
      <w:r>
        <w:rPr>
          <w:rtl/>
        </w:rPr>
        <w:t>من به شما مى گويم</w:t>
      </w:r>
      <w:r w:rsidR="00634905">
        <w:rPr>
          <w:rtl/>
        </w:rPr>
        <w:t xml:space="preserve">، </w:t>
      </w:r>
    </w:p>
    <w:p w:rsidR="00ED091C" w:rsidRDefault="00ED091C" w:rsidP="00ED091C">
      <w:pPr>
        <w:pStyle w:val="libNormal"/>
        <w:rPr>
          <w:rtl/>
        </w:rPr>
      </w:pPr>
      <w:r>
        <w:rPr>
          <w:rtl/>
        </w:rPr>
        <w:lastRenderedPageBreak/>
        <w:t>به اين دليل كه شمشير عدالت او خويش و بيگانه نمى شناخت</w:t>
      </w:r>
      <w:r w:rsidR="00634905">
        <w:rPr>
          <w:rtl/>
        </w:rPr>
        <w:t xml:space="preserve">. </w:t>
      </w:r>
    </w:p>
    <w:p w:rsidR="00ED091C" w:rsidRDefault="00ED091C" w:rsidP="00ED091C">
      <w:pPr>
        <w:pStyle w:val="libNormal"/>
        <w:rPr>
          <w:rtl/>
        </w:rPr>
      </w:pPr>
      <w:r>
        <w:rPr>
          <w:rtl/>
        </w:rPr>
        <w:t>به اين دليل كه او از مرگ هراس نداشت</w:t>
      </w:r>
      <w:r w:rsidR="00634905">
        <w:rPr>
          <w:rtl/>
        </w:rPr>
        <w:t xml:space="preserve">. </w:t>
      </w:r>
    </w:p>
    <w:p w:rsidR="00ED091C" w:rsidRDefault="00ED091C" w:rsidP="00ED091C">
      <w:pPr>
        <w:pStyle w:val="libNormal"/>
        <w:rPr>
          <w:rtl/>
        </w:rPr>
      </w:pPr>
      <w:r>
        <w:rPr>
          <w:rtl/>
        </w:rPr>
        <w:t>به اين دليل كه در مسير رضاى خدا از هيچ چيز باك نداشت و به هيچ كس ‍ رحم نمى كرد</w:t>
      </w:r>
      <w:r w:rsidR="00634905">
        <w:rPr>
          <w:rtl/>
        </w:rPr>
        <w:t xml:space="preserve">. </w:t>
      </w:r>
    </w:p>
    <w:p w:rsidR="00ED091C" w:rsidRDefault="00ED091C" w:rsidP="00ED091C">
      <w:pPr>
        <w:pStyle w:val="libNormal"/>
        <w:rPr>
          <w:rtl/>
        </w:rPr>
      </w:pPr>
      <w:r>
        <w:rPr>
          <w:rtl/>
        </w:rPr>
        <w:t>به اين دليل كه در كار خدا اهل سازش و مداهنه و مدارا نبود</w:t>
      </w:r>
      <w:r w:rsidR="00634905">
        <w:rPr>
          <w:rtl/>
        </w:rPr>
        <w:t xml:space="preserve">. </w:t>
      </w:r>
    </w:p>
    <w:p w:rsidR="00ED091C" w:rsidRDefault="00ED091C" w:rsidP="00ED091C">
      <w:pPr>
        <w:pStyle w:val="libNormal"/>
        <w:rPr>
          <w:rtl/>
        </w:rPr>
      </w:pPr>
      <w:r>
        <w:rPr>
          <w:rtl/>
        </w:rPr>
        <w:t>سوگند به خدا اگر زمام امور را به او مى سپرديد</w:t>
      </w:r>
      <w:r w:rsidR="00634905">
        <w:rPr>
          <w:rtl/>
        </w:rPr>
        <w:t xml:space="preserve">، </w:t>
      </w:r>
      <w:r>
        <w:rPr>
          <w:rtl/>
        </w:rPr>
        <w:t>او كارها را سامان مى بخشيد و امت را به آسانى در مسير هدايت و سعادت قرار مى داد و به مقصد مى رساند و كمترين حقى از كسى ضايع نمى شد</w:t>
      </w:r>
      <w:r w:rsidR="00634905">
        <w:rPr>
          <w:rtl/>
        </w:rPr>
        <w:t xml:space="preserve">. </w:t>
      </w:r>
    </w:p>
    <w:p w:rsidR="00ED091C" w:rsidRDefault="00ED091C" w:rsidP="00ED091C">
      <w:pPr>
        <w:pStyle w:val="libNormal"/>
        <w:rPr>
          <w:rtl/>
        </w:rPr>
      </w:pPr>
      <w:r>
        <w:rPr>
          <w:rtl/>
        </w:rPr>
        <w:t>او در پنهان و آشكار در حضور يا غيبت مردم</w:t>
      </w:r>
      <w:r w:rsidR="00634905">
        <w:rPr>
          <w:rtl/>
        </w:rPr>
        <w:t xml:space="preserve">، </w:t>
      </w:r>
      <w:r>
        <w:rPr>
          <w:rtl/>
        </w:rPr>
        <w:t>خيرشان را مى خواست</w:t>
      </w:r>
      <w:r w:rsidR="00634905">
        <w:rPr>
          <w:rtl/>
        </w:rPr>
        <w:t xml:space="preserve">. </w:t>
      </w:r>
    </w:p>
    <w:p w:rsidR="00ED091C" w:rsidRDefault="00ED091C" w:rsidP="00ED091C">
      <w:pPr>
        <w:pStyle w:val="libNormal"/>
        <w:rPr>
          <w:rtl/>
        </w:rPr>
      </w:pPr>
      <w:r>
        <w:rPr>
          <w:rtl/>
        </w:rPr>
        <w:t>اهل استفاده شخصى از بيت المال نبود و از حطام دنيا هم تنها به قدر نياز بر مى گرفت ؛ آب آن قدر كه تشنگى فرو بنشيند و غذايى مختصر آن قدر كه گرسنگى با آن مرتفع شود</w:t>
      </w:r>
      <w:r w:rsidR="00634905">
        <w:rPr>
          <w:rtl/>
        </w:rPr>
        <w:t xml:space="preserve">، </w:t>
      </w:r>
      <w:r>
        <w:rPr>
          <w:rtl/>
        </w:rPr>
        <w:t>همين و بس</w:t>
      </w:r>
      <w:r w:rsidR="00634905">
        <w:rPr>
          <w:rtl/>
        </w:rPr>
        <w:t xml:space="preserve">. </w:t>
      </w:r>
      <w:r w:rsidR="008E0DC8" w:rsidRPr="008E0DC8">
        <w:rPr>
          <w:rStyle w:val="libFootnotenumChar"/>
          <w:rtl/>
        </w:rPr>
        <w:t>(11)</w:t>
      </w:r>
      <w:r>
        <w:rPr>
          <w:rtl/>
        </w:rPr>
        <w:t>»</w:t>
      </w:r>
    </w:p>
    <w:p w:rsidR="00ED091C" w:rsidRDefault="00634905" w:rsidP="00634905">
      <w:pPr>
        <w:pStyle w:val="Heading2"/>
        <w:rPr>
          <w:rtl/>
        </w:rPr>
      </w:pPr>
      <w:bookmarkStart w:id="18" w:name="_Toc372794236"/>
      <w:r>
        <w:rPr>
          <w:rtl/>
        </w:rPr>
        <w:t>ولايت فقيه</w:t>
      </w:r>
      <w:bookmarkEnd w:id="18"/>
    </w:p>
    <w:p w:rsidR="00ED091C" w:rsidRDefault="00ED091C" w:rsidP="00ED091C">
      <w:pPr>
        <w:pStyle w:val="libNormal"/>
        <w:rPr>
          <w:rtl/>
        </w:rPr>
      </w:pPr>
      <w:r>
        <w:rPr>
          <w:rtl/>
        </w:rPr>
        <w:t xml:space="preserve"> نقش «ولايت امام» را در جامعه شناختيم</w:t>
      </w:r>
      <w:r w:rsidR="00634905">
        <w:rPr>
          <w:rtl/>
        </w:rPr>
        <w:t xml:space="preserve">. </w:t>
      </w:r>
      <w:r>
        <w:rPr>
          <w:rtl/>
        </w:rPr>
        <w:t>سخن اينجاست كه آيا در عصر غيبت</w:t>
      </w:r>
      <w:r w:rsidR="00634905">
        <w:rPr>
          <w:rtl/>
        </w:rPr>
        <w:t xml:space="preserve">، </w:t>
      </w:r>
      <w:r>
        <w:rPr>
          <w:rtl/>
        </w:rPr>
        <w:t>كه دسترسى به امام معصوم ندارد</w:t>
      </w:r>
      <w:r w:rsidR="00634905">
        <w:rPr>
          <w:rtl/>
        </w:rPr>
        <w:t xml:space="preserve">، </w:t>
      </w:r>
      <w:r>
        <w:rPr>
          <w:rtl/>
        </w:rPr>
        <w:t>ولايت و سرپرستى جامعه بر عهده كيست</w:t>
      </w:r>
      <w:r w:rsidR="00634905">
        <w:rPr>
          <w:rtl/>
        </w:rPr>
        <w:t>؟</w:t>
      </w:r>
    </w:p>
    <w:p w:rsidR="00ED091C" w:rsidRDefault="00ED091C" w:rsidP="00ED091C">
      <w:pPr>
        <w:pStyle w:val="libNormal"/>
        <w:rPr>
          <w:rtl/>
        </w:rPr>
      </w:pPr>
      <w:r>
        <w:rPr>
          <w:rtl/>
        </w:rPr>
        <w:t xml:space="preserve">بى شك همان گونه كه ولايت امام از سوى خدا و ابلاغ پيامبر </w:t>
      </w:r>
      <w:r w:rsidR="006D1BD1" w:rsidRPr="006D1BD1">
        <w:rPr>
          <w:rStyle w:val="libAlaemChar"/>
          <w:rtl/>
        </w:rPr>
        <w:t>صلى‌الله‌عليه‌وآله‌</w:t>
      </w:r>
      <w:r>
        <w:rPr>
          <w:rtl/>
        </w:rPr>
        <w:t xml:space="preserve"> است</w:t>
      </w:r>
      <w:r w:rsidR="00634905">
        <w:rPr>
          <w:rtl/>
        </w:rPr>
        <w:t xml:space="preserve">، </w:t>
      </w:r>
      <w:r>
        <w:rPr>
          <w:rtl/>
        </w:rPr>
        <w:t xml:space="preserve">پس از امامان نيز ولى و سرپرست جامعه بايد از سوى خدا و ابلاغ امام </w:t>
      </w:r>
      <w:r w:rsidR="006D1BD1" w:rsidRPr="006D1BD1">
        <w:rPr>
          <w:rStyle w:val="libAlaemChar"/>
          <w:rtl/>
        </w:rPr>
        <w:t>عليه‌السلام</w:t>
      </w:r>
      <w:r>
        <w:rPr>
          <w:rtl/>
        </w:rPr>
        <w:t xml:space="preserve"> تعيين شود</w:t>
      </w:r>
      <w:r w:rsidR="00634905">
        <w:rPr>
          <w:rtl/>
        </w:rPr>
        <w:t xml:space="preserve">. </w:t>
      </w:r>
    </w:p>
    <w:p w:rsidR="00ED091C" w:rsidRDefault="00ED091C" w:rsidP="00ED091C">
      <w:pPr>
        <w:pStyle w:val="libNormal"/>
        <w:rPr>
          <w:rtl/>
        </w:rPr>
      </w:pPr>
      <w:r>
        <w:rPr>
          <w:rtl/>
        </w:rPr>
        <w:t xml:space="preserve">نامه اى به محضر مبارك امام زمان </w:t>
      </w:r>
      <w:r w:rsidR="006D1BD1" w:rsidRPr="006D1BD1">
        <w:rPr>
          <w:rStyle w:val="libAlaemChar"/>
          <w:rtl/>
        </w:rPr>
        <w:t>عليه‌السلام</w:t>
      </w:r>
      <w:r>
        <w:rPr>
          <w:rtl/>
        </w:rPr>
        <w:t xml:space="preserve"> نوشت و مساله اى را از ايشان پرسيد</w:t>
      </w:r>
      <w:r w:rsidR="00634905">
        <w:rPr>
          <w:rtl/>
        </w:rPr>
        <w:t xml:space="preserve">. </w:t>
      </w:r>
      <w:r>
        <w:rPr>
          <w:rtl/>
        </w:rPr>
        <w:t>جواب به خط مبارك آن حضرت به دستش رسيد:</w:t>
      </w:r>
    </w:p>
    <w:p w:rsidR="00ED091C" w:rsidRDefault="00634905" w:rsidP="00ED091C">
      <w:pPr>
        <w:pStyle w:val="libNormal"/>
        <w:rPr>
          <w:rtl/>
        </w:rPr>
      </w:pPr>
      <w:r w:rsidRPr="00C97C04">
        <w:rPr>
          <w:rStyle w:val="libHadeesChar"/>
          <w:rtl/>
        </w:rPr>
        <w:lastRenderedPageBreak/>
        <w:t>و اما الحوادث الواقعة فارجوا فيها الى رواه احاديثنا فانهم حجتى عليكم و انا حجة الله.</w:t>
      </w:r>
      <w:r>
        <w:rPr>
          <w:rStyle w:val="libAieChar"/>
          <w:rtl/>
        </w:rPr>
        <w:t xml:space="preserve"> </w:t>
      </w:r>
    </w:p>
    <w:p w:rsidR="00ED091C" w:rsidRDefault="00ED091C" w:rsidP="00C97C04">
      <w:pPr>
        <w:pStyle w:val="libNormal"/>
        <w:rPr>
          <w:rtl/>
        </w:rPr>
      </w:pPr>
      <w:r>
        <w:rPr>
          <w:rtl/>
        </w:rPr>
        <w:t>و در پيشامدها - و مسائل دينى - به راويان</w:t>
      </w:r>
      <w:r w:rsidR="00C97C04">
        <w:rPr>
          <w:rFonts w:hint="cs"/>
          <w:rtl/>
        </w:rPr>
        <w:t xml:space="preserve"> </w:t>
      </w:r>
      <w:r>
        <w:rPr>
          <w:rtl/>
        </w:rPr>
        <w:t>حديث (فقيهان جامع الشرايط) مراجعه كنيد كه آنان بر شما حجت و راهنمايند و من حجت خدايم</w:t>
      </w:r>
      <w:r w:rsidR="00634905">
        <w:rPr>
          <w:rtl/>
        </w:rPr>
        <w:t xml:space="preserve">. </w:t>
      </w:r>
      <w:r w:rsidR="008E0DC8" w:rsidRPr="008E0DC8">
        <w:rPr>
          <w:rStyle w:val="libFootnotenumChar"/>
          <w:rtl/>
        </w:rPr>
        <w:t>(12)</w:t>
      </w:r>
    </w:p>
    <w:p w:rsidR="00ED091C" w:rsidRDefault="00ED091C" w:rsidP="00ED091C">
      <w:pPr>
        <w:pStyle w:val="libNormal"/>
        <w:rPr>
          <w:rtl/>
        </w:rPr>
      </w:pPr>
      <w:r>
        <w:rPr>
          <w:rtl/>
        </w:rPr>
        <w:t>يعنى</w:t>
      </w:r>
      <w:r w:rsidR="00634905">
        <w:rPr>
          <w:rtl/>
        </w:rPr>
        <w:t>:</w:t>
      </w:r>
      <w:r>
        <w:rPr>
          <w:rtl/>
        </w:rPr>
        <w:t xml:space="preserve"> قلب تپيده جامعه اسلامى «ولى فقيه» است</w:t>
      </w:r>
      <w:r w:rsidR="00634905">
        <w:rPr>
          <w:rtl/>
        </w:rPr>
        <w:t xml:space="preserve">. </w:t>
      </w:r>
      <w:r>
        <w:rPr>
          <w:rtl/>
        </w:rPr>
        <w:t>نگهبان دين از تحريف ها «ولى فقيه» است</w:t>
      </w:r>
      <w:r w:rsidR="00634905">
        <w:rPr>
          <w:rtl/>
        </w:rPr>
        <w:t xml:space="preserve">. </w:t>
      </w:r>
    </w:p>
    <w:p w:rsidR="00ED091C" w:rsidRDefault="00ED091C" w:rsidP="00ED091C">
      <w:pPr>
        <w:pStyle w:val="libNormal"/>
        <w:rPr>
          <w:rtl/>
        </w:rPr>
      </w:pPr>
      <w:r>
        <w:rPr>
          <w:rtl/>
        </w:rPr>
        <w:t>نجات دهنده دين از چنگال دشمنان «ولى فقيه» است</w:t>
      </w:r>
      <w:r w:rsidR="00634905">
        <w:rPr>
          <w:rtl/>
        </w:rPr>
        <w:t xml:space="preserve">. </w:t>
      </w:r>
      <w:r>
        <w:rPr>
          <w:rtl/>
        </w:rPr>
        <w:t>و مرجع نهايى حل و فصل اختلاف ها «ولى فقيه» است</w:t>
      </w:r>
      <w:r w:rsidR="00634905">
        <w:rPr>
          <w:rtl/>
        </w:rPr>
        <w:t xml:space="preserve">. </w:t>
      </w:r>
    </w:p>
    <w:p w:rsidR="00ED091C" w:rsidRDefault="00ED091C" w:rsidP="00ED091C">
      <w:pPr>
        <w:pStyle w:val="libNormal"/>
        <w:rPr>
          <w:rtl/>
        </w:rPr>
      </w:pPr>
      <w:r>
        <w:rPr>
          <w:rtl/>
        </w:rPr>
        <w:t>ولايت فقيه</w:t>
      </w:r>
      <w:r w:rsidR="00634905">
        <w:rPr>
          <w:rtl/>
        </w:rPr>
        <w:t xml:space="preserve">، </w:t>
      </w:r>
      <w:r>
        <w:rPr>
          <w:rtl/>
        </w:rPr>
        <w:t>استمرار حضور امامان است</w:t>
      </w:r>
      <w:r w:rsidR="00634905">
        <w:rPr>
          <w:rtl/>
        </w:rPr>
        <w:t xml:space="preserve">. </w:t>
      </w:r>
      <w:r>
        <w:rPr>
          <w:rtl/>
        </w:rPr>
        <w:t>ولى فقيه نماينده امام زمان است و با وجود او به دين و مملكت آسيبى نخواهد رسيد</w:t>
      </w:r>
      <w:r w:rsidR="00634905">
        <w:rPr>
          <w:rtl/>
        </w:rPr>
        <w:t xml:space="preserve">. </w:t>
      </w:r>
    </w:p>
    <w:p w:rsidR="00ED091C" w:rsidRDefault="00ED091C" w:rsidP="00ED091C">
      <w:pPr>
        <w:pStyle w:val="libNormal"/>
        <w:rPr>
          <w:rtl/>
        </w:rPr>
      </w:pPr>
      <w:r>
        <w:rPr>
          <w:rtl/>
        </w:rPr>
        <w:t>ولى فقيه چون سايرين موظف به رعايت موازين اسلام است</w:t>
      </w:r>
      <w:r w:rsidR="00634905">
        <w:rPr>
          <w:rtl/>
        </w:rPr>
        <w:t xml:space="preserve">. </w:t>
      </w:r>
      <w:r>
        <w:rPr>
          <w:rtl/>
        </w:rPr>
        <w:t>يعنى آنچه حاكم است دين و فقاهت است</w:t>
      </w:r>
      <w:r w:rsidR="00634905">
        <w:rPr>
          <w:rtl/>
        </w:rPr>
        <w:t xml:space="preserve">. </w:t>
      </w:r>
    </w:p>
    <w:p w:rsidR="00ED091C" w:rsidRDefault="00634905" w:rsidP="00634905">
      <w:pPr>
        <w:pStyle w:val="Heading2"/>
        <w:rPr>
          <w:rtl/>
        </w:rPr>
      </w:pPr>
      <w:bookmarkStart w:id="19" w:name="_Toc372794237"/>
      <w:r>
        <w:rPr>
          <w:rtl/>
        </w:rPr>
        <w:t>شرايط و صفات ولى فقيه (رهبر)</w:t>
      </w:r>
      <w:bookmarkEnd w:id="19"/>
    </w:p>
    <w:p w:rsidR="00ED091C" w:rsidRDefault="00ED091C" w:rsidP="00ED091C">
      <w:pPr>
        <w:pStyle w:val="libNormal"/>
        <w:rPr>
          <w:rtl/>
        </w:rPr>
      </w:pPr>
      <w:r>
        <w:rPr>
          <w:rtl/>
        </w:rPr>
        <w:t>1- صلاحيت علمى لازم براى استنباط احكام در ابواب مختلف فقه (اجتهاد)</w:t>
      </w:r>
    </w:p>
    <w:p w:rsidR="00ED091C" w:rsidRDefault="00ED091C" w:rsidP="00ED091C">
      <w:pPr>
        <w:pStyle w:val="libNormal"/>
        <w:rPr>
          <w:rtl/>
        </w:rPr>
      </w:pPr>
      <w:r>
        <w:rPr>
          <w:rtl/>
        </w:rPr>
        <w:t>2- عدالت و تقوى لازم براى رهبرى امت اسلامى</w:t>
      </w:r>
      <w:r w:rsidR="00634905">
        <w:rPr>
          <w:rtl/>
        </w:rPr>
        <w:t xml:space="preserve">. </w:t>
      </w:r>
    </w:p>
    <w:p w:rsidR="00ED091C" w:rsidRDefault="00ED091C" w:rsidP="00ED091C">
      <w:pPr>
        <w:pStyle w:val="libNormal"/>
        <w:rPr>
          <w:rtl/>
        </w:rPr>
      </w:pPr>
      <w:r>
        <w:rPr>
          <w:rtl/>
        </w:rPr>
        <w:t>3- بينش صحيح سياسى و اجتماعى</w:t>
      </w:r>
      <w:r w:rsidR="00634905">
        <w:rPr>
          <w:rtl/>
        </w:rPr>
        <w:t xml:space="preserve">، </w:t>
      </w:r>
      <w:r>
        <w:rPr>
          <w:rtl/>
        </w:rPr>
        <w:t>تدبير</w:t>
      </w:r>
      <w:r w:rsidR="00634905">
        <w:rPr>
          <w:rtl/>
        </w:rPr>
        <w:t xml:space="preserve">، </w:t>
      </w:r>
      <w:r>
        <w:rPr>
          <w:rtl/>
        </w:rPr>
        <w:t>شجاعت</w:t>
      </w:r>
      <w:r w:rsidR="00634905">
        <w:rPr>
          <w:rtl/>
        </w:rPr>
        <w:t xml:space="preserve">، </w:t>
      </w:r>
      <w:r>
        <w:rPr>
          <w:rtl/>
        </w:rPr>
        <w:t>مديريت و قدرت كافى براى رهبرى</w:t>
      </w:r>
      <w:r w:rsidR="00634905">
        <w:rPr>
          <w:rtl/>
        </w:rPr>
        <w:t xml:space="preserve">. </w:t>
      </w:r>
    </w:p>
    <w:p w:rsidR="00ED091C" w:rsidRDefault="00ED091C" w:rsidP="00ED091C">
      <w:pPr>
        <w:pStyle w:val="libNormal"/>
        <w:rPr>
          <w:rtl/>
        </w:rPr>
      </w:pPr>
      <w:r>
        <w:rPr>
          <w:rtl/>
        </w:rPr>
        <w:t>در صورت تعدد واجدين شرايط فوق</w:t>
      </w:r>
      <w:r w:rsidR="00634905">
        <w:rPr>
          <w:rtl/>
        </w:rPr>
        <w:t xml:space="preserve">، </w:t>
      </w:r>
      <w:r>
        <w:rPr>
          <w:rtl/>
        </w:rPr>
        <w:t xml:space="preserve">شخصى كه داراى بينش فقهى و سياسى قوى ترى باشد مقدم است </w:t>
      </w:r>
      <w:r w:rsidR="008E0DC8" w:rsidRPr="008E0DC8">
        <w:rPr>
          <w:rStyle w:val="libFootnotenumChar"/>
          <w:rtl/>
        </w:rPr>
        <w:t>(13)</w:t>
      </w:r>
    </w:p>
    <w:p w:rsidR="00ED091C" w:rsidRDefault="00634905" w:rsidP="00634905">
      <w:pPr>
        <w:pStyle w:val="Heading2"/>
        <w:rPr>
          <w:rtl/>
        </w:rPr>
      </w:pPr>
      <w:bookmarkStart w:id="20" w:name="_Toc372794238"/>
      <w:r>
        <w:rPr>
          <w:rtl/>
        </w:rPr>
        <w:t>وظايف و اختيارات ولى فقيه (رهبر)</w:t>
      </w:r>
      <w:bookmarkEnd w:id="20"/>
    </w:p>
    <w:p w:rsidR="00ED091C" w:rsidRDefault="00ED091C" w:rsidP="00ED091C">
      <w:pPr>
        <w:pStyle w:val="libNormal"/>
        <w:rPr>
          <w:rtl/>
        </w:rPr>
      </w:pPr>
      <w:r>
        <w:t xml:space="preserve"> </w:t>
      </w:r>
      <w:r>
        <w:rPr>
          <w:rtl/>
        </w:rPr>
        <w:t>1- تعيين سياست هاى كلى نظام جمهورى اسلامى ايران پس از مشورت با مجمع تشخيص مصلحت نظام</w:t>
      </w:r>
      <w:r w:rsidR="00634905">
        <w:rPr>
          <w:rtl/>
        </w:rPr>
        <w:t xml:space="preserve">. </w:t>
      </w:r>
    </w:p>
    <w:p w:rsidR="00ED091C" w:rsidRDefault="00ED091C" w:rsidP="00ED091C">
      <w:pPr>
        <w:pStyle w:val="libNormal"/>
        <w:rPr>
          <w:rtl/>
        </w:rPr>
      </w:pPr>
      <w:r>
        <w:rPr>
          <w:rtl/>
        </w:rPr>
        <w:lastRenderedPageBreak/>
        <w:t>2- نظارت بر حسن اجراى سياست هاى كلى نظام</w:t>
      </w:r>
      <w:r w:rsidR="00634905">
        <w:rPr>
          <w:rtl/>
        </w:rPr>
        <w:t xml:space="preserve">. </w:t>
      </w:r>
    </w:p>
    <w:p w:rsidR="00ED091C" w:rsidRDefault="00ED091C" w:rsidP="00ED091C">
      <w:pPr>
        <w:pStyle w:val="libNormal"/>
        <w:rPr>
          <w:rtl/>
        </w:rPr>
      </w:pPr>
      <w:r>
        <w:rPr>
          <w:rtl/>
        </w:rPr>
        <w:t>3- فرمان همه پرسى</w:t>
      </w:r>
      <w:r w:rsidR="00634905">
        <w:rPr>
          <w:rtl/>
        </w:rPr>
        <w:t xml:space="preserve">. </w:t>
      </w:r>
    </w:p>
    <w:p w:rsidR="00ED091C" w:rsidRDefault="00ED091C" w:rsidP="00ED091C">
      <w:pPr>
        <w:pStyle w:val="libNormal"/>
        <w:rPr>
          <w:rtl/>
        </w:rPr>
      </w:pPr>
      <w:r>
        <w:rPr>
          <w:rtl/>
        </w:rPr>
        <w:t>4- فرماندهى كل نيروهاى مسلح</w:t>
      </w:r>
      <w:r w:rsidR="00634905">
        <w:rPr>
          <w:rtl/>
        </w:rPr>
        <w:t xml:space="preserve">. </w:t>
      </w:r>
    </w:p>
    <w:p w:rsidR="00ED091C" w:rsidRDefault="00ED091C" w:rsidP="00ED091C">
      <w:pPr>
        <w:pStyle w:val="libNormal"/>
        <w:rPr>
          <w:rtl/>
        </w:rPr>
      </w:pPr>
      <w:r>
        <w:rPr>
          <w:rtl/>
        </w:rPr>
        <w:t>5- اعلان جنگ و صلح و بسيج نيروها</w:t>
      </w:r>
      <w:r w:rsidR="00634905">
        <w:rPr>
          <w:rtl/>
        </w:rPr>
        <w:t xml:space="preserve">. </w:t>
      </w:r>
    </w:p>
    <w:p w:rsidR="00ED091C" w:rsidRDefault="00ED091C" w:rsidP="00ED091C">
      <w:pPr>
        <w:pStyle w:val="libNormal"/>
        <w:rPr>
          <w:rtl/>
        </w:rPr>
      </w:pPr>
      <w:r>
        <w:rPr>
          <w:rtl/>
        </w:rPr>
        <w:t>6- نصب و عزل و قبول استعف</w:t>
      </w:r>
      <w:r w:rsidR="00A32BB3">
        <w:rPr>
          <w:rtl/>
        </w:rPr>
        <w:t>أ</w:t>
      </w:r>
      <w:r w:rsidR="00634905">
        <w:rPr>
          <w:rtl/>
        </w:rPr>
        <w:t xml:space="preserve">. </w:t>
      </w:r>
    </w:p>
    <w:p w:rsidR="00ED091C" w:rsidRDefault="00ED091C" w:rsidP="00ED091C">
      <w:pPr>
        <w:pStyle w:val="libNormal"/>
        <w:rPr>
          <w:rtl/>
        </w:rPr>
      </w:pPr>
      <w:r>
        <w:rPr>
          <w:rtl/>
        </w:rPr>
        <w:t>الف</w:t>
      </w:r>
      <w:r w:rsidR="00634905">
        <w:rPr>
          <w:rtl/>
        </w:rPr>
        <w:t>:</w:t>
      </w:r>
      <w:r>
        <w:rPr>
          <w:rtl/>
        </w:rPr>
        <w:t xml:space="preserve"> فقهاى شوراى نگهبان</w:t>
      </w:r>
      <w:r w:rsidR="00634905">
        <w:rPr>
          <w:rtl/>
        </w:rPr>
        <w:t xml:space="preserve">. </w:t>
      </w:r>
    </w:p>
    <w:p w:rsidR="00ED091C" w:rsidRDefault="00ED091C" w:rsidP="00ED091C">
      <w:pPr>
        <w:pStyle w:val="libNormal"/>
        <w:rPr>
          <w:rtl/>
        </w:rPr>
      </w:pPr>
      <w:r>
        <w:rPr>
          <w:rtl/>
        </w:rPr>
        <w:t>عاليترين مقام قوه قضائيه</w:t>
      </w:r>
    </w:p>
    <w:p w:rsidR="00ED091C" w:rsidRDefault="00ED091C" w:rsidP="00ED091C">
      <w:pPr>
        <w:pStyle w:val="libNormal"/>
        <w:rPr>
          <w:rtl/>
        </w:rPr>
      </w:pPr>
      <w:r>
        <w:rPr>
          <w:rtl/>
        </w:rPr>
        <w:t>ج</w:t>
      </w:r>
      <w:r w:rsidR="00634905">
        <w:rPr>
          <w:rtl/>
        </w:rPr>
        <w:t>:</w:t>
      </w:r>
      <w:r>
        <w:rPr>
          <w:rtl/>
        </w:rPr>
        <w:t xml:space="preserve"> رئيس سازمان صدا و سيماى جمهورى اسلامى ايران</w:t>
      </w:r>
      <w:r w:rsidR="00634905">
        <w:rPr>
          <w:rtl/>
        </w:rPr>
        <w:t xml:space="preserve">. </w:t>
      </w:r>
    </w:p>
    <w:p w:rsidR="00ED091C" w:rsidRDefault="00ED091C" w:rsidP="00ED091C">
      <w:pPr>
        <w:pStyle w:val="libNormal"/>
        <w:rPr>
          <w:rtl/>
        </w:rPr>
      </w:pPr>
      <w:r>
        <w:rPr>
          <w:rtl/>
        </w:rPr>
        <w:t>رئيس ستاد مشترك</w:t>
      </w:r>
    </w:p>
    <w:p w:rsidR="00ED091C" w:rsidRDefault="00ED091C" w:rsidP="00ED091C">
      <w:pPr>
        <w:pStyle w:val="libNormal"/>
        <w:rPr>
          <w:rtl/>
        </w:rPr>
      </w:pPr>
      <w:r>
        <w:rPr>
          <w:rtl/>
        </w:rPr>
        <w:t>فرمانده كل سپاه پاسداران انقلاب اسلامى</w:t>
      </w:r>
      <w:r w:rsidR="00634905">
        <w:rPr>
          <w:rtl/>
        </w:rPr>
        <w:t xml:space="preserve">. </w:t>
      </w:r>
    </w:p>
    <w:p w:rsidR="00ED091C" w:rsidRDefault="00ED091C" w:rsidP="00ED091C">
      <w:pPr>
        <w:pStyle w:val="libNormal"/>
        <w:rPr>
          <w:rtl/>
        </w:rPr>
      </w:pPr>
      <w:r>
        <w:rPr>
          <w:rtl/>
        </w:rPr>
        <w:t>و فرمانده عالى نيروهاى نظامى و انتظامى</w:t>
      </w:r>
      <w:r w:rsidR="00634905">
        <w:rPr>
          <w:rtl/>
        </w:rPr>
        <w:t xml:space="preserve">. </w:t>
      </w:r>
    </w:p>
    <w:p w:rsidR="00ED091C" w:rsidRDefault="00ED091C" w:rsidP="00ED091C">
      <w:pPr>
        <w:pStyle w:val="libNormal"/>
        <w:rPr>
          <w:rtl/>
        </w:rPr>
      </w:pPr>
      <w:r>
        <w:rPr>
          <w:rtl/>
        </w:rPr>
        <w:t>7- حل اختلاف و تنظيم روابط قواى سه گانه</w:t>
      </w:r>
    </w:p>
    <w:p w:rsidR="00ED091C" w:rsidRDefault="00ED091C" w:rsidP="00ED091C">
      <w:pPr>
        <w:pStyle w:val="libNormal"/>
        <w:rPr>
          <w:rtl/>
        </w:rPr>
      </w:pPr>
      <w:r>
        <w:rPr>
          <w:rtl/>
        </w:rPr>
        <w:t>8- حل معضلات كه از طريق عادى قابل حل نيست</w:t>
      </w:r>
      <w:r w:rsidR="00634905">
        <w:rPr>
          <w:rtl/>
        </w:rPr>
        <w:t xml:space="preserve">، </w:t>
      </w:r>
      <w:r>
        <w:rPr>
          <w:rtl/>
        </w:rPr>
        <w:t>از طريق مجمع تشخيص مصلحت نظام</w:t>
      </w:r>
      <w:r w:rsidR="00634905">
        <w:rPr>
          <w:rtl/>
        </w:rPr>
        <w:t xml:space="preserve">. </w:t>
      </w:r>
    </w:p>
    <w:p w:rsidR="00ED091C" w:rsidRDefault="00ED091C" w:rsidP="00ED091C">
      <w:pPr>
        <w:pStyle w:val="libNormal"/>
        <w:rPr>
          <w:rtl/>
        </w:rPr>
      </w:pPr>
      <w:r>
        <w:rPr>
          <w:rtl/>
        </w:rPr>
        <w:t>9- امضاى حكم رياست جمهورى پس از انتخاب مردم</w:t>
      </w:r>
      <w:r w:rsidR="00634905">
        <w:rPr>
          <w:rtl/>
        </w:rPr>
        <w:t xml:space="preserve">، </w:t>
      </w:r>
      <w:r>
        <w:rPr>
          <w:rtl/>
        </w:rPr>
        <w:t>صلاحيت داوطلبان رياست جمهورى از جهت دارا بودن شرايطى كه در اين قانون مى آيد بايد قبل از انتخاب به تاييد شوراى نگهبان و در دوره اول به تاييد رهبرى برسد</w:t>
      </w:r>
      <w:r w:rsidR="00634905">
        <w:rPr>
          <w:rtl/>
        </w:rPr>
        <w:t xml:space="preserve">. </w:t>
      </w:r>
    </w:p>
    <w:p w:rsidR="00ED091C" w:rsidRDefault="00ED091C" w:rsidP="00ED091C">
      <w:pPr>
        <w:pStyle w:val="libNormal"/>
        <w:rPr>
          <w:rtl/>
        </w:rPr>
      </w:pPr>
      <w:r>
        <w:rPr>
          <w:rtl/>
        </w:rPr>
        <w:t>10 - عزل رئيس جمهور با در نظر گرفتن مصالح كشور پس از حكم ديوان عالى كشور به تخلف وى از وظايف قانونى</w:t>
      </w:r>
      <w:r w:rsidR="00634905">
        <w:rPr>
          <w:rtl/>
        </w:rPr>
        <w:t xml:space="preserve">، </w:t>
      </w:r>
      <w:r>
        <w:rPr>
          <w:rtl/>
        </w:rPr>
        <w:t>يا راى مجلس شوراى اسلامى به عدم كفايت وى براساس اصل هشتاد و نهم</w:t>
      </w:r>
      <w:r w:rsidR="00634905">
        <w:rPr>
          <w:rtl/>
        </w:rPr>
        <w:t xml:space="preserve">. </w:t>
      </w:r>
    </w:p>
    <w:p w:rsidR="00ED091C" w:rsidRDefault="00ED091C" w:rsidP="00ED091C">
      <w:pPr>
        <w:pStyle w:val="libNormal"/>
        <w:rPr>
          <w:rtl/>
        </w:rPr>
      </w:pPr>
      <w:r>
        <w:rPr>
          <w:rtl/>
        </w:rPr>
        <w:t>11- عفو يا مجازات محكومين در حدود موازين اسلامى پس از پيشنهاد قوه قضائيه</w:t>
      </w:r>
      <w:r w:rsidR="00634905">
        <w:rPr>
          <w:rtl/>
        </w:rPr>
        <w:t xml:space="preserve">. </w:t>
      </w:r>
    </w:p>
    <w:p w:rsidR="00ED091C" w:rsidRDefault="00634905" w:rsidP="00634905">
      <w:pPr>
        <w:pStyle w:val="Heading2"/>
        <w:rPr>
          <w:rtl/>
        </w:rPr>
      </w:pPr>
      <w:bookmarkStart w:id="21" w:name="_Toc372794239"/>
      <w:r>
        <w:rPr>
          <w:rtl/>
        </w:rPr>
        <w:lastRenderedPageBreak/>
        <w:t>اطاعت از رهبرى</w:t>
      </w:r>
      <w:bookmarkEnd w:id="21"/>
    </w:p>
    <w:p w:rsidR="00ED091C" w:rsidRDefault="00ED091C" w:rsidP="00ED091C">
      <w:pPr>
        <w:pStyle w:val="libNormal"/>
        <w:rPr>
          <w:rtl/>
        </w:rPr>
      </w:pPr>
      <w:r>
        <w:rPr>
          <w:rtl/>
        </w:rPr>
        <w:t xml:space="preserve"> با گوشه اى از شكوه هاى حضرت زهرا </w:t>
      </w:r>
      <w:r w:rsidR="006D1BD1" w:rsidRPr="006D1BD1">
        <w:rPr>
          <w:rStyle w:val="libAlaemChar"/>
          <w:rtl/>
        </w:rPr>
        <w:t>عليه‌السلام</w:t>
      </w:r>
      <w:r>
        <w:rPr>
          <w:rtl/>
        </w:rPr>
        <w:t xml:space="preserve"> آشنا شديم</w:t>
      </w:r>
      <w:r w:rsidR="00634905">
        <w:rPr>
          <w:rtl/>
        </w:rPr>
        <w:t xml:space="preserve">. </w:t>
      </w:r>
      <w:r>
        <w:rPr>
          <w:rtl/>
        </w:rPr>
        <w:t>روح كلام ايشان اين بود كه اگر حمايت مردم نباشد رهبر اسلامى قدرت اجتماعى براى حاكم ساختن قانون اسلامى را ندارد</w:t>
      </w:r>
      <w:r w:rsidR="00634905">
        <w:rPr>
          <w:rtl/>
        </w:rPr>
        <w:t xml:space="preserve">. </w:t>
      </w:r>
    </w:p>
    <w:p w:rsidR="00ED091C" w:rsidRDefault="00ED091C" w:rsidP="00ED091C">
      <w:pPr>
        <w:pStyle w:val="libNormal"/>
        <w:rPr>
          <w:rtl/>
        </w:rPr>
      </w:pPr>
      <w:r>
        <w:rPr>
          <w:rtl/>
        </w:rPr>
        <w:t xml:space="preserve">حمايت از رهبرى ويژه مردان نيست و در طول تاريخ بانوانى قهرمان از ولايت و رهبرى ائمه </w:t>
      </w:r>
      <w:r w:rsidR="006D1BD1" w:rsidRPr="006D1BD1">
        <w:rPr>
          <w:rStyle w:val="libAlaemChar"/>
          <w:rtl/>
        </w:rPr>
        <w:t>عليه‌السلام</w:t>
      </w:r>
      <w:r>
        <w:rPr>
          <w:rtl/>
        </w:rPr>
        <w:t xml:space="preserve"> دفاع كردند و در دوران انقلاب حضور بانوان و حمايت آنان از مقام بلند ولايت فقيه چشمگير بوده و هست</w:t>
      </w:r>
      <w:r w:rsidR="00634905">
        <w:rPr>
          <w:rtl/>
        </w:rPr>
        <w:t xml:space="preserve">. </w:t>
      </w:r>
    </w:p>
    <w:p w:rsidR="00ED091C" w:rsidRDefault="00ED091C" w:rsidP="00ED091C">
      <w:pPr>
        <w:pStyle w:val="libNormal"/>
        <w:rPr>
          <w:rtl/>
        </w:rPr>
      </w:pPr>
      <w:r>
        <w:rPr>
          <w:rtl/>
        </w:rPr>
        <w:t>امروز كه روز حكومت قانون اسلام است بايد بدانيم كه حكومت قانون تنها با ولايت و نظارت ولى فقيه و حضور مردم ميسور است</w:t>
      </w:r>
      <w:r w:rsidR="00634905">
        <w:rPr>
          <w:rtl/>
        </w:rPr>
        <w:t xml:space="preserve">. </w:t>
      </w:r>
    </w:p>
    <w:p w:rsidR="00ED091C" w:rsidRDefault="002901B6" w:rsidP="00634905">
      <w:pPr>
        <w:pStyle w:val="Heading1"/>
        <w:rPr>
          <w:rtl/>
        </w:rPr>
      </w:pPr>
      <w:r>
        <w:rPr>
          <w:rtl/>
        </w:rPr>
        <w:br w:type="page"/>
      </w:r>
      <w:bookmarkStart w:id="22" w:name="_Toc372794240"/>
      <w:r w:rsidR="00634905">
        <w:rPr>
          <w:rtl/>
        </w:rPr>
        <w:lastRenderedPageBreak/>
        <w:t>4. بلوغ شاخه ها</w:t>
      </w:r>
      <w:bookmarkEnd w:id="22"/>
    </w:p>
    <w:p w:rsidR="00ED091C" w:rsidRDefault="00ED091C" w:rsidP="00ED091C">
      <w:pPr>
        <w:pStyle w:val="libNormal"/>
        <w:rPr>
          <w:rtl/>
        </w:rPr>
      </w:pPr>
      <w:r>
        <w:t xml:space="preserve"> </w:t>
      </w:r>
      <w:r w:rsidR="00634905" w:rsidRPr="00634905">
        <w:rPr>
          <w:rStyle w:val="libAieChar"/>
          <w:rtl/>
        </w:rPr>
        <w:t>يا ايها الناس قد ج</w:t>
      </w:r>
      <w:r w:rsidR="00A32BB3">
        <w:rPr>
          <w:rStyle w:val="libAieChar"/>
          <w:rtl/>
        </w:rPr>
        <w:t>أ</w:t>
      </w:r>
      <w:r w:rsidR="00634905" w:rsidRPr="00634905">
        <w:rPr>
          <w:rStyle w:val="libAieChar"/>
          <w:rtl/>
        </w:rPr>
        <w:t>كم برهان من ربكم و انزلنا اليكم نورا مبينا</w:t>
      </w:r>
      <w:r w:rsidR="00634905">
        <w:rPr>
          <w:rStyle w:val="libAieChar"/>
          <w:rtl/>
        </w:rPr>
        <w:t xml:space="preserve">. </w:t>
      </w:r>
      <w:r w:rsidR="008E0DC8" w:rsidRPr="00A746B1">
        <w:rPr>
          <w:rStyle w:val="libFootnotenumChar"/>
          <w:rtl/>
        </w:rPr>
        <w:t>(14)</w:t>
      </w:r>
    </w:p>
    <w:p w:rsidR="00ED091C" w:rsidRDefault="00ED091C" w:rsidP="00ED091C">
      <w:pPr>
        <w:pStyle w:val="libNormal"/>
        <w:rPr>
          <w:rtl/>
        </w:rPr>
      </w:pPr>
      <w:r>
        <w:rPr>
          <w:rtl/>
        </w:rPr>
        <w:t>اى مردم</w:t>
      </w:r>
      <w:r w:rsidR="00634905">
        <w:rPr>
          <w:rtl/>
        </w:rPr>
        <w:t xml:space="preserve">، </w:t>
      </w:r>
      <w:r>
        <w:rPr>
          <w:rtl/>
        </w:rPr>
        <w:t>در حقيقت براى شما از جانب پروردگارتان برهانى آمده است و ما به سوى شما نورى تابناك فرو فرستاديم</w:t>
      </w:r>
      <w:r w:rsidR="00634905">
        <w:rPr>
          <w:rtl/>
        </w:rPr>
        <w:t xml:space="preserve">. </w:t>
      </w:r>
    </w:p>
    <w:p w:rsidR="00ED091C" w:rsidRDefault="00ED091C" w:rsidP="00ED091C">
      <w:pPr>
        <w:pStyle w:val="libNormal"/>
        <w:rPr>
          <w:rtl/>
        </w:rPr>
      </w:pPr>
      <w:r>
        <w:rPr>
          <w:rtl/>
        </w:rPr>
        <w:t>در صبح دل انگيز بهارى بر لب حوض خانه نشسته اى و در غرق تفكر گشته اى ؛ به درختان مى انديشى كه چگونه ناگهان عوض شده اند و به شاخه ها كه چگونه پر از برگ و شكوفه گشته اند</w:t>
      </w:r>
      <w:r w:rsidR="00634905">
        <w:rPr>
          <w:rtl/>
        </w:rPr>
        <w:t xml:space="preserve">. </w:t>
      </w:r>
    </w:p>
    <w:p w:rsidR="00ED091C" w:rsidRDefault="00ED091C" w:rsidP="00ED091C">
      <w:pPr>
        <w:pStyle w:val="libNormal"/>
        <w:rPr>
          <w:rtl/>
        </w:rPr>
      </w:pPr>
      <w:r>
        <w:rPr>
          <w:rtl/>
        </w:rPr>
        <w:t>شاخه ها از اين پس مى خواهند با طراوت و معطر باشند</w:t>
      </w:r>
      <w:r w:rsidR="00634905">
        <w:rPr>
          <w:rtl/>
        </w:rPr>
        <w:t xml:space="preserve">، </w:t>
      </w:r>
      <w:r>
        <w:rPr>
          <w:rtl/>
        </w:rPr>
        <w:t>ميوه بدهند</w:t>
      </w:r>
      <w:r w:rsidR="00634905">
        <w:rPr>
          <w:rtl/>
        </w:rPr>
        <w:t xml:space="preserve">، </w:t>
      </w:r>
      <w:r>
        <w:rPr>
          <w:rtl/>
        </w:rPr>
        <w:t>و سايه و مهر عطوفت بر ديگران بگسترانند</w:t>
      </w:r>
      <w:r w:rsidR="00634905">
        <w:rPr>
          <w:rtl/>
        </w:rPr>
        <w:t xml:space="preserve">. </w:t>
      </w:r>
    </w:p>
    <w:p w:rsidR="00ED091C" w:rsidRDefault="00ED091C" w:rsidP="00ED091C">
      <w:pPr>
        <w:pStyle w:val="libNormal"/>
        <w:rPr>
          <w:rtl/>
        </w:rPr>
      </w:pPr>
      <w:r>
        <w:rPr>
          <w:rtl/>
        </w:rPr>
        <w:t>نشسته اى و به «بلوغ شاخه ها» مى انديشى</w:t>
      </w:r>
      <w:r w:rsidR="00634905">
        <w:rPr>
          <w:rtl/>
        </w:rPr>
        <w:t>!</w:t>
      </w:r>
    </w:p>
    <w:p w:rsidR="00ED091C" w:rsidRDefault="00ED091C" w:rsidP="00ED091C">
      <w:pPr>
        <w:pStyle w:val="libNormal"/>
        <w:rPr>
          <w:rtl/>
        </w:rPr>
      </w:pPr>
      <w:r>
        <w:rPr>
          <w:rtl/>
        </w:rPr>
        <w:t>از بلوغ شاخه ها به بلوغ خود پى مى برى</w:t>
      </w:r>
      <w:r w:rsidR="00634905">
        <w:rPr>
          <w:rtl/>
        </w:rPr>
        <w:t xml:space="preserve">، </w:t>
      </w:r>
      <w:r>
        <w:rPr>
          <w:rtl/>
        </w:rPr>
        <w:t>چرا كه ديگر حس پرستش و وظيفه شناسى در تو شكوفا شده</w:t>
      </w:r>
      <w:r w:rsidR="00634905">
        <w:rPr>
          <w:rtl/>
        </w:rPr>
        <w:t xml:space="preserve">، </w:t>
      </w:r>
      <w:r>
        <w:rPr>
          <w:rtl/>
        </w:rPr>
        <w:t>ديگر كودك نيستى كه در شناخت پيرامون خود تنها از حواس پنج گانه ات كمك بگيرى</w:t>
      </w:r>
      <w:r w:rsidR="00634905">
        <w:rPr>
          <w:rtl/>
        </w:rPr>
        <w:t xml:space="preserve">، </w:t>
      </w:r>
      <w:r>
        <w:rPr>
          <w:rtl/>
        </w:rPr>
        <w:t>عقل تو بيدار شده است</w:t>
      </w:r>
      <w:r w:rsidR="00634905">
        <w:rPr>
          <w:rtl/>
        </w:rPr>
        <w:t xml:space="preserve">، </w:t>
      </w:r>
      <w:r>
        <w:rPr>
          <w:rtl/>
        </w:rPr>
        <w:t>همه چيز در نگاه تو تغيير و تحول يافته است</w:t>
      </w:r>
      <w:r w:rsidR="00634905">
        <w:rPr>
          <w:rtl/>
        </w:rPr>
        <w:t xml:space="preserve">. </w:t>
      </w:r>
    </w:p>
    <w:p w:rsidR="00ED091C" w:rsidRDefault="00ED091C" w:rsidP="00ED091C">
      <w:pPr>
        <w:pStyle w:val="libNormal"/>
        <w:rPr>
          <w:rtl/>
        </w:rPr>
      </w:pPr>
      <w:r>
        <w:rPr>
          <w:rtl/>
        </w:rPr>
        <w:t>ديگر دوست ندارى مثل هميشه به لهو و لعب و سرگرمى ها و بازى هاى بى هدف بپردازى و كارهايت بدون هدف و آرمان باشد</w:t>
      </w:r>
      <w:r w:rsidR="00634905">
        <w:rPr>
          <w:rtl/>
        </w:rPr>
        <w:t xml:space="preserve">. </w:t>
      </w:r>
    </w:p>
    <w:p w:rsidR="00ED091C" w:rsidRDefault="00ED091C" w:rsidP="00ED091C">
      <w:pPr>
        <w:pStyle w:val="libNormal"/>
        <w:rPr>
          <w:rtl/>
        </w:rPr>
      </w:pPr>
      <w:r>
        <w:rPr>
          <w:rtl/>
        </w:rPr>
        <w:t>مى خواهى در تمام گذشته هاى خود تجديد نظر كنى و افكار و عقايد خود را بر اساس حق و حقيقت با واقع بينى تنظيم كنى</w:t>
      </w:r>
      <w:r w:rsidR="00634905">
        <w:rPr>
          <w:rtl/>
        </w:rPr>
        <w:t xml:space="preserve">. </w:t>
      </w:r>
    </w:p>
    <w:p w:rsidR="00ED091C" w:rsidRDefault="00ED091C" w:rsidP="00ED091C">
      <w:pPr>
        <w:pStyle w:val="libNormal"/>
      </w:pPr>
      <w:r>
        <w:rPr>
          <w:rtl/>
        </w:rPr>
        <w:t>در اين بهبوبه فكرى شديدا به راهنمايى دانا</w:t>
      </w:r>
      <w:r w:rsidR="00634905">
        <w:rPr>
          <w:rtl/>
        </w:rPr>
        <w:t xml:space="preserve">، </w:t>
      </w:r>
      <w:r>
        <w:rPr>
          <w:rtl/>
        </w:rPr>
        <w:t>دلسوز و مهربان نياز دارى</w:t>
      </w:r>
      <w:r w:rsidR="00634905">
        <w:rPr>
          <w:rtl/>
        </w:rPr>
        <w:t xml:space="preserve">. </w:t>
      </w:r>
      <w:r>
        <w:rPr>
          <w:rtl/>
        </w:rPr>
        <w:t>تو ديگر بالغ شده اى خداوند</w:t>
      </w:r>
      <w:r w:rsidR="00634905">
        <w:rPr>
          <w:rtl/>
        </w:rPr>
        <w:t xml:space="preserve">، </w:t>
      </w:r>
      <w:r>
        <w:rPr>
          <w:rtl/>
        </w:rPr>
        <w:t>پيامبران امامان را به يارى تو فرستاده تا دنيا و آخرت تو را بر اساس عقل و فطرت تو پى ريزى كنند و تو «مكلف» هستى بر اساس دستورها و راهنمايى هاى آنها زندگى كنى</w:t>
      </w:r>
      <w:r w:rsidR="00634905">
        <w:rPr>
          <w:rtl/>
        </w:rPr>
        <w:t xml:space="preserve">. </w:t>
      </w:r>
    </w:p>
    <w:p w:rsidR="00ED091C" w:rsidRDefault="00634905" w:rsidP="00634905">
      <w:pPr>
        <w:pStyle w:val="Heading2"/>
        <w:rPr>
          <w:rtl/>
        </w:rPr>
      </w:pPr>
      <w:bookmarkStart w:id="23" w:name="_Toc372794241"/>
      <w:r>
        <w:rPr>
          <w:rtl/>
        </w:rPr>
        <w:lastRenderedPageBreak/>
        <w:t>نشانه هاى بلوغ</w:t>
      </w:r>
      <w:bookmarkEnd w:id="23"/>
    </w:p>
    <w:p w:rsidR="00ED091C" w:rsidRDefault="00ED091C" w:rsidP="00ED091C">
      <w:pPr>
        <w:pStyle w:val="libNormal"/>
        <w:rPr>
          <w:rtl/>
        </w:rPr>
      </w:pPr>
      <w:r>
        <w:rPr>
          <w:rtl/>
        </w:rPr>
        <w:t xml:space="preserve"> بلوغ جنسى دختران به حسب آب و هوا</w:t>
      </w:r>
      <w:r w:rsidR="00634905">
        <w:rPr>
          <w:rtl/>
        </w:rPr>
        <w:t xml:space="preserve">، </w:t>
      </w:r>
      <w:r>
        <w:rPr>
          <w:rtl/>
        </w:rPr>
        <w:t>نژاد و تغذيه و وضعيت روحى و جسمانى آنان متفاوت است</w:t>
      </w:r>
      <w:r w:rsidR="00634905">
        <w:rPr>
          <w:rtl/>
        </w:rPr>
        <w:t xml:space="preserve">. </w:t>
      </w:r>
      <w:r>
        <w:rPr>
          <w:rtl/>
        </w:rPr>
        <w:t>از نشانه هاى آشكار و مهم آن «اولين قاعدگى» كه معمولا در سنين 12 يا 13 سالگى</w:t>
      </w:r>
      <w:r w:rsidR="00634905">
        <w:rPr>
          <w:rtl/>
        </w:rPr>
        <w:t xml:space="preserve">، </w:t>
      </w:r>
      <w:r>
        <w:rPr>
          <w:rtl/>
        </w:rPr>
        <w:t>دختران با آن مواجه مى شوند</w:t>
      </w:r>
      <w:r w:rsidR="00634905">
        <w:rPr>
          <w:rtl/>
        </w:rPr>
        <w:t xml:space="preserve">. </w:t>
      </w:r>
    </w:p>
    <w:p w:rsidR="00ED091C" w:rsidRDefault="00ED091C" w:rsidP="00ED091C">
      <w:pPr>
        <w:pStyle w:val="libNormal"/>
        <w:rPr>
          <w:rtl/>
        </w:rPr>
      </w:pPr>
      <w:r>
        <w:rPr>
          <w:rtl/>
        </w:rPr>
        <w:t>دختران بلوغ ديگرى نيز دارند كه چند سال زودتر از بلوغ جنسى به آن مى رسند</w:t>
      </w:r>
      <w:r w:rsidR="00634905">
        <w:rPr>
          <w:rtl/>
        </w:rPr>
        <w:t xml:space="preserve">، </w:t>
      </w:r>
      <w:r>
        <w:rPr>
          <w:rtl/>
        </w:rPr>
        <w:t>كه از آن به «بلوغ دينى» تعبير مى شود</w:t>
      </w:r>
      <w:r w:rsidR="00634905">
        <w:rPr>
          <w:rtl/>
        </w:rPr>
        <w:t xml:space="preserve">، </w:t>
      </w:r>
      <w:r>
        <w:rPr>
          <w:rtl/>
        </w:rPr>
        <w:t>با رسيدن به بلوغ دينى</w:t>
      </w:r>
      <w:r w:rsidR="00634905">
        <w:rPr>
          <w:rtl/>
        </w:rPr>
        <w:t xml:space="preserve">، </w:t>
      </w:r>
      <w:r>
        <w:rPr>
          <w:rtl/>
        </w:rPr>
        <w:t>بايد تكاليف دينى را به خوبى انجام دهند</w:t>
      </w:r>
      <w:r w:rsidR="00634905">
        <w:rPr>
          <w:rtl/>
        </w:rPr>
        <w:t xml:space="preserve">. </w:t>
      </w:r>
    </w:p>
    <w:p w:rsidR="00ED091C" w:rsidRDefault="00ED091C" w:rsidP="00ED091C">
      <w:pPr>
        <w:pStyle w:val="libNormal"/>
        <w:rPr>
          <w:rtl/>
        </w:rPr>
      </w:pPr>
      <w:r>
        <w:rPr>
          <w:rtl/>
        </w:rPr>
        <w:t>بلوغ دينى سه نشانه دارد كه مى توان با رجوع به رساله توضيح المسائل از آن آگاهى يافت و ما به يك نشانه بسنده مى كنيم و آن پايان يافتن 9 سال قمرى است و چون هر سال قمرى</w:t>
      </w:r>
      <w:r w:rsidR="00634905">
        <w:rPr>
          <w:rtl/>
        </w:rPr>
        <w:t xml:space="preserve">، </w:t>
      </w:r>
      <w:r>
        <w:rPr>
          <w:rtl/>
        </w:rPr>
        <w:t>10 روز و 18 ساعت از سال شمسى كمتر مى باشد</w:t>
      </w:r>
      <w:r w:rsidR="00634905">
        <w:rPr>
          <w:rtl/>
        </w:rPr>
        <w:t xml:space="preserve">، </w:t>
      </w:r>
      <w:r>
        <w:rPr>
          <w:rtl/>
        </w:rPr>
        <w:t>دختران 96 روز و 8 ساعت زودتر از 9 سال شمسى به سن بلوغ قدم مى گذارند</w:t>
      </w:r>
      <w:r w:rsidR="00634905">
        <w:rPr>
          <w:rtl/>
        </w:rPr>
        <w:t xml:space="preserve">. </w:t>
      </w:r>
    </w:p>
    <w:p w:rsidR="00ED091C" w:rsidRDefault="00634905" w:rsidP="00634905">
      <w:pPr>
        <w:pStyle w:val="Heading2"/>
        <w:rPr>
          <w:rtl/>
        </w:rPr>
      </w:pPr>
      <w:bookmarkStart w:id="24" w:name="_Toc372794242"/>
      <w:r>
        <w:rPr>
          <w:rtl/>
        </w:rPr>
        <w:t>پنجره هاى اعمال</w:t>
      </w:r>
      <w:bookmarkEnd w:id="24"/>
    </w:p>
    <w:p w:rsidR="00ED091C" w:rsidRDefault="00ED091C" w:rsidP="00ED091C">
      <w:pPr>
        <w:pStyle w:val="libNormal"/>
        <w:rPr>
          <w:rtl/>
        </w:rPr>
      </w:pPr>
      <w:r>
        <w:rPr>
          <w:rtl/>
        </w:rPr>
        <w:t xml:space="preserve"> خانه قلب تو پنجره هاى لطيف و ظريف دارد</w:t>
      </w:r>
      <w:r w:rsidR="00634905">
        <w:rPr>
          <w:rtl/>
        </w:rPr>
        <w:t xml:space="preserve">، </w:t>
      </w:r>
      <w:r>
        <w:rPr>
          <w:rtl/>
        </w:rPr>
        <w:t>تو با انجام دادن هر كار پنجره اى از قلبت را به سوى آن كار مى گشايى و با ترك كردن هر كار پنجره هاى قلبت را به روى آن كار مى بندى</w:t>
      </w:r>
      <w:r w:rsidR="00634905">
        <w:rPr>
          <w:rtl/>
        </w:rPr>
        <w:t xml:space="preserve">، </w:t>
      </w:r>
      <w:r>
        <w:rPr>
          <w:rtl/>
        </w:rPr>
        <w:t>اسلام با شناخت كاملى كه از تو و جهان پيرامون تو دارد در برابر هر كارى حكمى دارد او مى داند كه پنجره اى از قلبت را به سوى كدام كارها بگشايى نسيم معطرى به خانه قلبت خواهد ورزيد؟ و اگر به سوى كدام كارها بگشايى فضاى قلبت را آلوده خواهد كرد؟</w:t>
      </w:r>
    </w:p>
    <w:p w:rsidR="00ED091C" w:rsidRDefault="00ED091C" w:rsidP="00ED091C">
      <w:pPr>
        <w:pStyle w:val="libNormal"/>
        <w:rPr>
          <w:rtl/>
        </w:rPr>
      </w:pPr>
      <w:r>
        <w:rPr>
          <w:rtl/>
        </w:rPr>
        <w:t>احكام دينى عبارتند از:</w:t>
      </w:r>
    </w:p>
    <w:p w:rsidR="00ED091C" w:rsidRDefault="00ED091C" w:rsidP="00ED091C">
      <w:pPr>
        <w:pStyle w:val="libNormal"/>
        <w:rPr>
          <w:rtl/>
        </w:rPr>
      </w:pPr>
      <w:r>
        <w:rPr>
          <w:rtl/>
        </w:rPr>
        <w:lastRenderedPageBreak/>
        <w:t>1- واجب</w:t>
      </w:r>
      <w:r w:rsidR="00634905">
        <w:rPr>
          <w:rtl/>
        </w:rPr>
        <w:t>:</w:t>
      </w:r>
      <w:r>
        <w:rPr>
          <w:rtl/>
        </w:rPr>
        <w:t xml:space="preserve"> علمى است پسنديده كه انجام آن لازم است و ترك آن عذاب دارد؛ مانند پوشش بدن و موى زن در برابر نامحرم و اطاعت از خدا و پيامبر و امامان</w:t>
      </w:r>
      <w:r w:rsidR="00634905">
        <w:rPr>
          <w:rtl/>
        </w:rPr>
        <w:t xml:space="preserve">. </w:t>
      </w:r>
    </w:p>
    <w:p w:rsidR="00ED091C" w:rsidRDefault="00ED091C" w:rsidP="00ED091C">
      <w:pPr>
        <w:pStyle w:val="libNormal"/>
        <w:rPr>
          <w:rtl/>
        </w:rPr>
      </w:pPr>
      <w:r>
        <w:rPr>
          <w:rtl/>
        </w:rPr>
        <w:t>2- حرام</w:t>
      </w:r>
      <w:r w:rsidR="00634905">
        <w:rPr>
          <w:rtl/>
        </w:rPr>
        <w:t>:</w:t>
      </w:r>
      <w:r>
        <w:rPr>
          <w:rtl/>
        </w:rPr>
        <w:t xml:space="preserve"> علمى است كه ترك آن لازم است و انجام آن عذاب دارد؛ مانند جلوگيرى در برابر نامحرم</w:t>
      </w:r>
      <w:r w:rsidR="00634905">
        <w:rPr>
          <w:rtl/>
        </w:rPr>
        <w:t xml:space="preserve">، </w:t>
      </w:r>
      <w:r>
        <w:rPr>
          <w:rtl/>
        </w:rPr>
        <w:t>آزردن پدر و مادر</w:t>
      </w:r>
      <w:r w:rsidR="00634905">
        <w:rPr>
          <w:rtl/>
        </w:rPr>
        <w:t xml:space="preserve">، </w:t>
      </w:r>
      <w:r>
        <w:rPr>
          <w:rtl/>
        </w:rPr>
        <w:t>و نگاه كردن زن به بدن مرد نامحرم</w:t>
      </w:r>
      <w:r w:rsidR="00634905">
        <w:rPr>
          <w:rtl/>
        </w:rPr>
        <w:t xml:space="preserve">. </w:t>
      </w:r>
    </w:p>
    <w:p w:rsidR="00ED091C" w:rsidRDefault="00ED091C" w:rsidP="00ED091C">
      <w:pPr>
        <w:pStyle w:val="libNormal"/>
        <w:rPr>
          <w:rtl/>
        </w:rPr>
      </w:pPr>
      <w:r>
        <w:rPr>
          <w:rtl/>
        </w:rPr>
        <w:t>3- مستحب</w:t>
      </w:r>
      <w:r w:rsidR="00634905">
        <w:rPr>
          <w:rtl/>
        </w:rPr>
        <w:t>:</w:t>
      </w:r>
      <w:r>
        <w:rPr>
          <w:rtl/>
        </w:rPr>
        <w:t xml:space="preserve"> علمى است پسنديده كه انجام آن پاداش دارد</w:t>
      </w:r>
      <w:r w:rsidR="00634905">
        <w:rPr>
          <w:rtl/>
        </w:rPr>
        <w:t xml:space="preserve">، </w:t>
      </w:r>
      <w:r>
        <w:rPr>
          <w:rtl/>
        </w:rPr>
        <w:t>ولى ترك آن عذاب ندارد؛ مانند شستن ميوه پيش از خوردن</w:t>
      </w:r>
      <w:r w:rsidR="00634905">
        <w:rPr>
          <w:rtl/>
        </w:rPr>
        <w:t xml:space="preserve">، </w:t>
      </w:r>
      <w:r>
        <w:rPr>
          <w:rtl/>
        </w:rPr>
        <w:t xml:space="preserve">ياد كردن امام حسين </w:t>
      </w:r>
      <w:r w:rsidR="006D1BD1" w:rsidRPr="006D1BD1">
        <w:rPr>
          <w:rStyle w:val="libAlaemChar"/>
          <w:rtl/>
        </w:rPr>
        <w:t>عليه‌السلام</w:t>
      </w:r>
      <w:r>
        <w:rPr>
          <w:rtl/>
        </w:rPr>
        <w:t xml:space="preserve"> پس از خوردن آب و نفرين كردن بر قاتلان آن حضرت</w:t>
      </w:r>
      <w:r w:rsidR="00634905">
        <w:rPr>
          <w:rtl/>
        </w:rPr>
        <w:t xml:space="preserve">. </w:t>
      </w:r>
    </w:p>
    <w:p w:rsidR="00ED091C" w:rsidRDefault="00ED091C" w:rsidP="00ED091C">
      <w:pPr>
        <w:pStyle w:val="libNormal"/>
        <w:rPr>
          <w:rtl/>
        </w:rPr>
      </w:pPr>
      <w:r>
        <w:rPr>
          <w:rtl/>
        </w:rPr>
        <w:t>4- مكروه</w:t>
      </w:r>
      <w:r w:rsidR="00634905">
        <w:rPr>
          <w:rtl/>
        </w:rPr>
        <w:t>:</w:t>
      </w:r>
      <w:r>
        <w:rPr>
          <w:rtl/>
        </w:rPr>
        <w:t xml:space="preserve"> علمى است كه ترك آن زيبا و پاداش دارد ولى انجامش عذاب ندارد؛ مانند گذاشتن نان در زير ظرف غذا</w:t>
      </w:r>
      <w:r w:rsidR="00634905">
        <w:rPr>
          <w:rtl/>
        </w:rPr>
        <w:t xml:space="preserve">، </w:t>
      </w:r>
      <w:r>
        <w:rPr>
          <w:rtl/>
        </w:rPr>
        <w:t>و آشاميدن آب بعد از غذاى چرب</w:t>
      </w:r>
      <w:r w:rsidR="00634905">
        <w:rPr>
          <w:rtl/>
        </w:rPr>
        <w:t xml:space="preserve">. </w:t>
      </w:r>
    </w:p>
    <w:p w:rsidR="00ED091C" w:rsidRDefault="00ED091C" w:rsidP="00ED091C">
      <w:pPr>
        <w:pStyle w:val="libNormal"/>
        <w:rPr>
          <w:rtl/>
        </w:rPr>
      </w:pPr>
      <w:r>
        <w:rPr>
          <w:rtl/>
        </w:rPr>
        <w:t>5- مباح</w:t>
      </w:r>
      <w:r w:rsidR="00634905">
        <w:rPr>
          <w:rtl/>
        </w:rPr>
        <w:t>:</w:t>
      </w:r>
      <w:r>
        <w:rPr>
          <w:rtl/>
        </w:rPr>
        <w:t xml:space="preserve"> علمى است كه انجام و ترك آن يكسان است و پاداش يا عذاب ندارد؛ مانند استراحت كردن و سرگرمى هاى مباح</w:t>
      </w:r>
      <w:r w:rsidR="00634905">
        <w:rPr>
          <w:rtl/>
        </w:rPr>
        <w:t xml:space="preserve">. </w:t>
      </w:r>
      <w:r w:rsidR="008E0DC8" w:rsidRPr="008E0DC8">
        <w:rPr>
          <w:rStyle w:val="libFootnotenumChar"/>
          <w:rtl/>
        </w:rPr>
        <w:t>(15)</w:t>
      </w:r>
    </w:p>
    <w:p w:rsidR="00ED091C" w:rsidRDefault="00631645" w:rsidP="00634905">
      <w:pPr>
        <w:pStyle w:val="Heading2"/>
        <w:rPr>
          <w:rtl/>
        </w:rPr>
      </w:pPr>
      <w:bookmarkStart w:id="25" w:name="_Toc372794243"/>
      <w:r>
        <w:rPr>
          <w:rtl/>
        </w:rPr>
        <w:t>آشنا</w:t>
      </w:r>
      <w:r>
        <w:rPr>
          <w:rFonts w:hint="cs"/>
          <w:rtl/>
        </w:rPr>
        <w:t>یی</w:t>
      </w:r>
      <w:r w:rsidR="00634905">
        <w:rPr>
          <w:rtl/>
        </w:rPr>
        <w:t xml:space="preserve"> با زبان احكام</w:t>
      </w:r>
      <w:bookmarkEnd w:id="25"/>
    </w:p>
    <w:p w:rsidR="00ED091C" w:rsidRDefault="00ED091C" w:rsidP="00ED091C">
      <w:pPr>
        <w:pStyle w:val="libNormal"/>
        <w:rPr>
          <w:rtl/>
        </w:rPr>
      </w:pPr>
      <w:r>
        <w:rPr>
          <w:rtl/>
        </w:rPr>
        <w:t xml:space="preserve"> هر علم و فنى زبان مخصوص به خود را دارد</w:t>
      </w:r>
      <w:r w:rsidR="00634905">
        <w:rPr>
          <w:rtl/>
        </w:rPr>
        <w:t xml:space="preserve">. </w:t>
      </w:r>
      <w:r>
        <w:rPr>
          <w:rtl/>
        </w:rPr>
        <w:t>زبان شعر و هنر با زبان روان شناسى فرق دارد</w:t>
      </w:r>
      <w:r w:rsidR="00634905">
        <w:rPr>
          <w:rtl/>
        </w:rPr>
        <w:t xml:space="preserve">، </w:t>
      </w:r>
      <w:r>
        <w:rPr>
          <w:rtl/>
        </w:rPr>
        <w:t>زبان زيست شناسى با زبان تاريخ متفاوت است</w:t>
      </w:r>
      <w:r w:rsidR="00634905">
        <w:rPr>
          <w:rtl/>
        </w:rPr>
        <w:t xml:space="preserve">. </w:t>
      </w:r>
    </w:p>
    <w:p w:rsidR="00ED091C" w:rsidRDefault="00ED091C" w:rsidP="00ED091C">
      <w:pPr>
        <w:pStyle w:val="libNormal"/>
        <w:rPr>
          <w:rtl/>
        </w:rPr>
      </w:pPr>
      <w:r>
        <w:rPr>
          <w:rtl/>
        </w:rPr>
        <w:t>احكام نيز زبان مخصوص به خود را داراست</w:t>
      </w:r>
      <w:r w:rsidR="00634905">
        <w:rPr>
          <w:rtl/>
        </w:rPr>
        <w:t xml:space="preserve">. </w:t>
      </w:r>
      <w:r>
        <w:rPr>
          <w:rtl/>
        </w:rPr>
        <w:t>رساله را برداريم به واژه هايى بر مى خوريم كه معانى آنها را نمى دانيم</w:t>
      </w:r>
      <w:r w:rsidR="00634905">
        <w:rPr>
          <w:rtl/>
        </w:rPr>
        <w:t xml:space="preserve">. </w:t>
      </w:r>
      <w:r>
        <w:rPr>
          <w:rtl/>
        </w:rPr>
        <w:t>اكنون با چند واژه آشنا مى شويم</w:t>
      </w:r>
      <w:r w:rsidR="00634905">
        <w:rPr>
          <w:rtl/>
        </w:rPr>
        <w:t xml:space="preserve">. </w:t>
      </w:r>
    </w:p>
    <w:p w:rsidR="00ED091C" w:rsidRDefault="00634905" w:rsidP="00631645">
      <w:pPr>
        <w:pStyle w:val="Heading3"/>
        <w:rPr>
          <w:rtl/>
        </w:rPr>
      </w:pPr>
      <w:bookmarkStart w:id="26" w:name="_Toc372794244"/>
      <w:r>
        <w:rPr>
          <w:rtl/>
        </w:rPr>
        <w:t>1. فتوا (يا بيان حكم توسط مجتهد)</w:t>
      </w:r>
      <w:bookmarkEnd w:id="26"/>
    </w:p>
    <w:p w:rsidR="00ED091C" w:rsidRDefault="00ED091C" w:rsidP="00ED091C">
      <w:pPr>
        <w:pStyle w:val="libNormal"/>
        <w:rPr>
          <w:rtl/>
        </w:rPr>
      </w:pPr>
      <w:r>
        <w:rPr>
          <w:rtl/>
        </w:rPr>
        <w:t xml:space="preserve"> حكم مساله ذكر شده است مثلا گفته شده است</w:t>
      </w:r>
      <w:r w:rsidR="00634905">
        <w:rPr>
          <w:rtl/>
        </w:rPr>
        <w:t>:</w:t>
      </w:r>
      <w:r>
        <w:rPr>
          <w:rtl/>
        </w:rPr>
        <w:t xml:space="preserve"> واجب است</w:t>
      </w:r>
      <w:r w:rsidR="00634905">
        <w:rPr>
          <w:rtl/>
        </w:rPr>
        <w:t xml:space="preserve">، </w:t>
      </w:r>
      <w:r>
        <w:rPr>
          <w:rtl/>
        </w:rPr>
        <w:t>حرام است</w:t>
      </w:r>
      <w:r w:rsidR="00634905">
        <w:rPr>
          <w:rtl/>
        </w:rPr>
        <w:t xml:space="preserve">، </w:t>
      </w:r>
      <w:r>
        <w:rPr>
          <w:rtl/>
        </w:rPr>
        <w:t>جايز است</w:t>
      </w:r>
      <w:r w:rsidR="00634905">
        <w:rPr>
          <w:rtl/>
        </w:rPr>
        <w:t xml:space="preserve">، </w:t>
      </w:r>
      <w:r>
        <w:rPr>
          <w:rtl/>
        </w:rPr>
        <w:t>واژه هاى زير نيز به معناى فتو است</w:t>
      </w:r>
      <w:r w:rsidR="00634905">
        <w:rPr>
          <w:rtl/>
        </w:rPr>
        <w:t>:</w:t>
      </w:r>
    </w:p>
    <w:p w:rsidR="00ED091C" w:rsidRDefault="00ED091C" w:rsidP="00ED091C">
      <w:pPr>
        <w:pStyle w:val="libNormal"/>
        <w:rPr>
          <w:rtl/>
        </w:rPr>
      </w:pPr>
      <w:r>
        <w:rPr>
          <w:rtl/>
        </w:rPr>
        <w:t>اظهر اين است - اقرب اين است - اقوى اين است - بعيد نيست</w:t>
      </w:r>
      <w:r w:rsidR="00634905">
        <w:rPr>
          <w:rtl/>
        </w:rPr>
        <w:t xml:space="preserve">. </w:t>
      </w:r>
    </w:p>
    <w:p w:rsidR="00ED091C" w:rsidRDefault="00ED091C" w:rsidP="00ED091C">
      <w:pPr>
        <w:pStyle w:val="libNormal"/>
        <w:rPr>
          <w:rtl/>
        </w:rPr>
      </w:pPr>
      <w:r>
        <w:rPr>
          <w:rtl/>
        </w:rPr>
        <w:lastRenderedPageBreak/>
        <w:t>اين واژه ها به معناى فتواست يعنى بايد براساس آن عمل شود</w:t>
      </w:r>
      <w:r w:rsidR="00634905">
        <w:rPr>
          <w:rtl/>
        </w:rPr>
        <w:t xml:space="preserve">. </w:t>
      </w:r>
    </w:p>
    <w:p w:rsidR="00ED091C" w:rsidRDefault="00634905" w:rsidP="00D52CF2">
      <w:pPr>
        <w:pStyle w:val="Heading3"/>
        <w:rPr>
          <w:rtl/>
        </w:rPr>
      </w:pPr>
      <w:bookmarkStart w:id="27" w:name="_Toc372794245"/>
      <w:r>
        <w:rPr>
          <w:rtl/>
        </w:rPr>
        <w:t>2. احتياط واجب</w:t>
      </w:r>
      <w:bookmarkEnd w:id="27"/>
      <w:r>
        <w:rPr>
          <w:rtl/>
        </w:rPr>
        <w:t xml:space="preserve"> </w:t>
      </w:r>
    </w:p>
    <w:p w:rsidR="00ED091C" w:rsidRDefault="00ED091C" w:rsidP="00ED091C">
      <w:pPr>
        <w:pStyle w:val="libNormal"/>
        <w:rPr>
          <w:rtl/>
        </w:rPr>
      </w:pPr>
      <w:r>
        <w:rPr>
          <w:rtl/>
        </w:rPr>
        <w:t xml:space="preserve"> حكم مساله ذكر نشده فقط گفته است (احتياط بر اين است كه) و يا گفته است (احتياط واجب اين است كه) مقلد موظف است يكى از دو كار را انجام دهد:</w:t>
      </w:r>
    </w:p>
    <w:p w:rsidR="00ED091C" w:rsidRDefault="00ED091C" w:rsidP="00ED091C">
      <w:pPr>
        <w:pStyle w:val="libNormal"/>
        <w:rPr>
          <w:rtl/>
        </w:rPr>
      </w:pPr>
      <w:r>
        <w:rPr>
          <w:rtl/>
        </w:rPr>
        <w:t>الف</w:t>
      </w:r>
      <w:r w:rsidR="00634905">
        <w:rPr>
          <w:rtl/>
        </w:rPr>
        <w:t>:</w:t>
      </w:r>
      <w:r>
        <w:rPr>
          <w:rtl/>
        </w:rPr>
        <w:t xml:space="preserve"> بر اساس همين احتياط عمل كند</w:t>
      </w:r>
      <w:r w:rsidR="00634905">
        <w:rPr>
          <w:rtl/>
        </w:rPr>
        <w:t xml:space="preserve">. </w:t>
      </w:r>
    </w:p>
    <w:p w:rsidR="00ED091C" w:rsidRDefault="00ED091C" w:rsidP="00ED091C">
      <w:pPr>
        <w:pStyle w:val="libNormal"/>
        <w:rPr>
          <w:rtl/>
        </w:rPr>
      </w:pPr>
      <w:r>
        <w:rPr>
          <w:rtl/>
        </w:rPr>
        <w:t>اگر مجتهد ديگرى كه از نظر علمى نسبت به هم سطح ايشان يا ايشان پايين تر و از ديگران بالاتر است در اين مساله فتوا داده است</w:t>
      </w:r>
      <w:r w:rsidR="00634905">
        <w:rPr>
          <w:rtl/>
        </w:rPr>
        <w:t xml:space="preserve">، </w:t>
      </w:r>
      <w:r>
        <w:rPr>
          <w:rtl/>
        </w:rPr>
        <w:t>به فتواى او عمل كند</w:t>
      </w:r>
      <w:r w:rsidR="00634905">
        <w:rPr>
          <w:rtl/>
        </w:rPr>
        <w:t xml:space="preserve">. </w:t>
      </w:r>
    </w:p>
    <w:p w:rsidR="00ED091C" w:rsidRDefault="00ED091C" w:rsidP="00ED091C">
      <w:pPr>
        <w:pStyle w:val="libNormal"/>
        <w:rPr>
          <w:rtl/>
        </w:rPr>
      </w:pPr>
      <w:r>
        <w:rPr>
          <w:rtl/>
        </w:rPr>
        <w:t>مثال</w:t>
      </w:r>
      <w:r w:rsidR="00634905">
        <w:rPr>
          <w:rtl/>
        </w:rPr>
        <w:t>:</w:t>
      </w:r>
      <w:r>
        <w:rPr>
          <w:rtl/>
        </w:rPr>
        <w:t xml:space="preserve"> اگر از روى معصيت يا به واسطه عذرى نماز مغرب يا عشا را تا نصف شب نخواند</w:t>
      </w:r>
      <w:r w:rsidR="00634905">
        <w:rPr>
          <w:rtl/>
        </w:rPr>
        <w:t xml:space="preserve">، </w:t>
      </w:r>
      <w:r>
        <w:rPr>
          <w:rtl/>
        </w:rPr>
        <w:t>بنابراين احتياط واجب</w:t>
      </w:r>
      <w:r w:rsidR="00634905">
        <w:rPr>
          <w:rtl/>
        </w:rPr>
        <w:t xml:space="preserve">، </w:t>
      </w:r>
      <w:r>
        <w:rPr>
          <w:rtl/>
        </w:rPr>
        <w:t>بايد تا قبل از اذان صبح</w:t>
      </w:r>
      <w:r w:rsidR="00634905">
        <w:rPr>
          <w:rtl/>
        </w:rPr>
        <w:t xml:space="preserve">، </w:t>
      </w:r>
      <w:r>
        <w:rPr>
          <w:rtl/>
        </w:rPr>
        <w:t>بدون اينكه نيت اد</w:t>
      </w:r>
      <w:r w:rsidR="00A32BB3">
        <w:rPr>
          <w:rtl/>
        </w:rPr>
        <w:t>أ</w:t>
      </w:r>
      <w:r>
        <w:rPr>
          <w:rtl/>
        </w:rPr>
        <w:t xml:space="preserve"> يا قضا كند نماز را به جاى آورد</w:t>
      </w:r>
      <w:r w:rsidR="00634905">
        <w:rPr>
          <w:rtl/>
        </w:rPr>
        <w:t xml:space="preserve">. </w:t>
      </w:r>
      <w:r w:rsidR="008E0DC8" w:rsidRPr="008E0DC8">
        <w:rPr>
          <w:rStyle w:val="libFootnotenumChar"/>
          <w:rtl/>
        </w:rPr>
        <w:t>(16)</w:t>
      </w:r>
    </w:p>
    <w:p w:rsidR="00ED091C" w:rsidRDefault="00634905" w:rsidP="00D52CF2">
      <w:pPr>
        <w:pStyle w:val="Heading3"/>
        <w:rPr>
          <w:rtl/>
        </w:rPr>
      </w:pPr>
      <w:bookmarkStart w:id="28" w:name="_Toc372794246"/>
      <w:r>
        <w:rPr>
          <w:rtl/>
        </w:rPr>
        <w:t>3. احتياط مستحب</w:t>
      </w:r>
      <w:bookmarkEnd w:id="28"/>
      <w:r>
        <w:rPr>
          <w:rtl/>
        </w:rPr>
        <w:t xml:space="preserve"> </w:t>
      </w:r>
    </w:p>
    <w:p w:rsidR="00ED091C" w:rsidRDefault="00ED091C" w:rsidP="00ED091C">
      <w:pPr>
        <w:pStyle w:val="libNormal"/>
        <w:rPr>
          <w:rtl/>
        </w:rPr>
      </w:pPr>
      <w:r>
        <w:rPr>
          <w:rtl/>
        </w:rPr>
        <w:t xml:space="preserve"> حكم مساله ذكر شده ولى در كنار آن گفته شده</w:t>
      </w:r>
      <w:r w:rsidR="00634905">
        <w:rPr>
          <w:rtl/>
        </w:rPr>
        <w:t>:</w:t>
      </w:r>
      <w:r>
        <w:rPr>
          <w:rtl/>
        </w:rPr>
        <w:t xml:space="preserve"> (احتياط آن است كه) و يا گفته شده (احتياط مستحب آن است كه)</w:t>
      </w:r>
      <w:r w:rsidR="00634905">
        <w:rPr>
          <w:rtl/>
        </w:rPr>
        <w:t xml:space="preserve">. </w:t>
      </w:r>
    </w:p>
    <w:p w:rsidR="00ED091C" w:rsidRDefault="00ED091C" w:rsidP="00ED091C">
      <w:pPr>
        <w:pStyle w:val="libNormal"/>
        <w:rPr>
          <w:rtl/>
        </w:rPr>
      </w:pPr>
      <w:r>
        <w:rPr>
          <w:rtl/>
        </w:rPr>
        <w:t>در اينجا بهتر است به اين احتياط عمل كنيم و به ثواب بيشترى دست يابيم</w:t>
      </w:r>
      <w:r w:rsidR="00634905">
        <w:rPr>
          <w:rtl/>
        </w:rPr>
        <w:t xml:space="preserve">. </w:t>
      </w:r>
    </w:p>
    <w:p w:rsidR="00ED091C" w:rsidRDefault="00ED091C" w:rsidP="00ED091C">
      <w:pPr>
        <w:pStyle w:val="libNormal"/>
        <w:rPr>
          <w:rtl/>
        </w:rPr>
      </w:pPr>
      <w:r>
        <w:rPr>
          <w:rtl/>
        </w:rPr>
        <w:t>مثال</w:t>
      </w:r>
      <w:r w:rsidR="00634905">
        <w:rPr>
          <w:rtl/>
        </w:rPr>
        <w:t>:</w:t>
      </w:r>
      <w:r>
        <w:rPr>
          <w:rtl/>
        </w:rPr>
        <w:t xml:space="preserve"> اگر مكلف نداند بدنش با لباسش نجس است و بعد از نماز بفهمد نجس بوده</w:t>
      </w:r>
      <w:r w:rsidR="00634905">
        <w:rPr>
          <w:rtl/>
        </w:rPr>
        <w:t xml:space="preserve">، </w:t>
      </w:r>
      <w:r>
        <w:rPr>
          <w:rtl/>
        </w:rPr>
        <w:t>نماز او صحيح است ولى احتياط آن است كه اگر وقت دارد نماز را دوباره بخواند</w:t>
      </w:r>
      <w:r w:rsidR="00634905">
        <w:rPr>
          <w:rtl/>
        </w:rPr>
        <w:t xml:space="preserve">. </w:t>
      </w:r>
      <w:r w:rsidR="008E0DC8" w:rsidRPr="008E0DC8">
        <w:rPr>
          <w:rStyle w:val="libFootnotenumChar"/>
          <w:rtl/>
        </w:rPr>
        <w:t>(17)</w:t>
      </w:r>
    </w:p>
    <w:p w:rsidR="00ED091C" w:rsidRDefault="00ED091C" w:rsidP="00ED091C">
      <w:pPr>
        <w:pStyle w:val="libNormal"/>
        <w:rPr>
          <w:rtl/>
        </w:rPr>
      </w:pPr>
      <w:r>
        <w:rPr>
          <w:rtl/>
        </w:rPr>
        <w:t>به طور خلاصه اگر:</w:t>
      </w:r>
    </w:p>
    <w:p w:rsidR="00ED091C" w:rsidRDefault="00ED091C" w:rsidP="00ED091C">
      <w:pPr>
        <w:pStyle w:val="libNormal"/>
        <w:rPr>
          <w:rtl/>
        </w:rPr>
      </w:pPr>
      <w:r>
        <w:rPr>
          <w:rtl/>
        </w:rPr>
        <w:t>الف</w:t>
      </w:r>
      <w:r w:rsidR="00634905">
        <w:rPr>
          <w:rtl/>
        </w:rPr>
        <w:t>:</w:t>
      </w:r>
      <w:r>
        <w:rPr>
          <w:rtl/>
        </w:rPr>
        <w:t xml:space="preserve"> هم حكم بود و هم احتياط</w:t>
      </w:r>
      <w:r w:rsidR="00634905">
        <w:rPr>
          <w:rtl/>
        </w:rPr>
        <w:t xml:space="preserve">، </w:t>
      </w:r>
      <w:r>
        <w:rPr>
          <w:rtl/>
        </w:rPr>
        <w:t>اين احتياط</w:t>
      </w:r>
      <w:r w:rsidR="00634905">
        <w:rPr>
          <w:rtl/>
        </w:rPr>
        <w:t xml:space="preserve">، </w:t>
      </w:r>
      <w:r>
        <w:rPr>
          <w:rtl/>
        </w:rPr>
        <w:t>مستحب است</w:t>
      </w:r>
      <w:r w:rsidR="00634905">
        <w:rPr>
          <w:rtl/>
        </w:rPr>
        <w:t xml:space="preserve">. </w:t>
      </w:r>
    </w:p>
    <w:p w:rsidR="00ED091C" w:rsidRDefault="00ED091C" w:rsidP="00ED091C">
      <w:pPr>
        <w:pStyle w:val="libNormal"/>
        <w:rPr>
          <w:rtl/>
        </w:rPr>
      </w:pPr>
      <w:r>
        <w:rPr>
          <w:rtl/>
        </w:rPr>
        <w:t>ب</w:t>
      </w:r>
      <w:r w:rsidR="00634905">
        <w:rPr>
          <w:rtl/>
        </w:rPr>
        <w:t>:</w:t>
      </w:r>
      <w:r>
        <w:rPr>
          <w:rtl/>
        </w:rPr>
        <w:t xml:space="preserve"> اگر از اول با لفظ «احتياط» يا «احتياط واجب» بيان شد</w:t>
      </w:r>
      <w:r w:rsidR="00634905">
        <w:rPr>
          <w:rtl/>
        </w:rPr>
        <w:t xml:space="preserve">، </w:t>
      </w:r>
      <w:r>
        <w:rPr>
          <w:rtl/>
        </w:rPr>
        <w:t>و حكم</w:t>
      </w:r>
      <w:r w:rsidR="00634905">
        <w:rPr>
          <w:rtl/>
        </w:rPr>
        <w:t xml:space="preserve">، </w:t>
      </w:r>
      <w:r>
        <w:rPr>
          <w:rtl/>
        </w:rPr>
        <w:t>ذكر نشد اين احتياط واجب است</w:t>
      </w:r>
      <w:r w:rsidR="00634905">
        <w:rPr>
          <w:rtl/>
        </w:rPr>
        <w:t xml:space="preserve">. </w:t>
      </w:r>
      <w:r w:rsidR="008E0DC8" w:rsidRPr="008E0DC8">
        <w:rPr>
          <w:rStyle w:val="libFootnotenumChar"/>
          <w:rtl/>
        </w:rPr>
        <w:t>(18)</w:t>
      </w:r>
    </w:p>
    <w:p w:rsidR="00ED091C" w:rsidRDefault="00634905" w:rsidP="00634905">
      <w:pPr>
        <w:pStyle w:val="Heading2"/>
        <w:rPr>
          <w:rtl/>
        </w:rPr>
      </w:pPr>
      <w:bookmarkStart w:id="29" w:name="_Toc372794247"/>
      <w:r>
        <w:rPr>
          <w:rtl/>
        </w:rPr>
        <w:lastRenderedPageBreak/>
        <w:t>راههاى دستيابى به احكام</w:t>
      </w:r>
      <w:bookmarkEnd w:id="29"/>
    </w:p>
    <w:p w:rsidR="00ED091C" w:rsidRDefault="00ED091C" w:rsidP="00ED091C">
      <w:pPr>
        <w:pStyle w:val="libNormal"/>
        <w:rPr>
          <w:rtl/>
        </w:rPr>
      </w:pPr>
      <w:r>
        <w:rPr>
          <w:rtl/>
        </w:rPr>
        <w:t xml:space="preserve"> از راههاى زير مى توان از حكم مرجع تقليد خود در مسائل گوناگون اطلاع يافت و براساس آن عمل كرد:</w:t>
      </w:r>
    </w:p>
    <w:p w:rsidR="00ED091C" w:rsidRDefault="00ED091C" w:rsidP="00ED091C">
      <w:pPr>
        <w:pStyle w:val="libNormal"/>
        <w:rPr>
          <w:rtl/>
        </w:rPr>
      </w:pPr>
      <w:r>
        <w:rPr>
          <w:rtl/>
        </w:rPr>
        <w:t>1</w:t>
      </w:r>
      <w:r w:rsidR="00634905">
        <w:rPr>
          <w:rtl/>
        </w:rPr>
        <w:t xml:space="preserve">. </w:t>
      </w:r>
      <w:r>
        <w:rPr>
          <w:rtl/>
        </w:rPr>
        <w:t>با شنيدن از خود ايشان</w:t>
      </w:r>
      <w:r w:rsidR="00634905">
        <w:rPr>
          <w:rtl/>
        </w:rPr>
        <w:t xml:space="preserve">. </w:t>
      </w:r>
    </w:p>
    <w:p w:rsidR="00ED091C" w:rsidRDefault="00ED091C" w:rsidP="00ED091C">
      <w:pPr>
        <w:pStyle w:val="libNormal"/>
        <w:rPr>
          <w:rtl/>
        </w:rPr>
      </w:pPr>
      <w:r>
        <w:rPr>
          <w:rtl/>
        </w:rPr>
        <w:t>2</w:t>
      </w:r>
      <w:r w:rsidR="00634905">
        <w:rPr>
          <w:rtl/>
        </w:rPr>
        <w:t xml:space="preserve">. </w:t>
      </w:r>
      <w:r>
        <w:rPr>
          <w:rtl/>
        </w:rPr>
        <w:t>با خواندن از رساله معتبرى كه با مهر و اجازه ايشان چاپ شده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با پرسيدن از يك يا دو تن عادل كه فتواى ايشان را مى دانند</w:t>
      </w:r>
      <w:r w:rsidR="00634905">
        <w:rPr>
          <w:rtl/>
        </w:rPr>
        <w:t xml:space="preserve">. </w:t>
      </w:r>
    </w:p>
    <w:p w:rsidR="00ED091C" w:rsidRDefault="00ED091C" w:rsidP="00ED091C">
      <w:pPr>
        <w:pStyle w:val="libNormal"/>
        <w:rPr>
          <w:rtl/>
        </w:rPr>
      </w:pPr>
      <w:r>
        <w:rPr>
          <w:rtl/>
        </w:rPr>
        <w:t>4</w:t>
      </w:r>
      <w:r w:rsidR="00634905">
        <w:rPr>
          <w:rtl/>
        </w:rPr>
        <w:t xml:space="preserve">. </w:t>
      </w:r>
      <w:r>
        <w:rPr>
          <w:rtl/>
        </w:rPr>
        <w:t>با پرسيدن از شخص راستگو و مورد اعتمادمان</w:t>
      </w:r>
      <w:r w:rsidR="00634905">
        <w:rPr>
          <w:rtl/>
        </w:rPr>
        <w:t xml:space="preserve">. </w:t>
      </w:r>
      <w:r w:rsidR="008E0DC8" w:rsidRPr="008E0DC8">
        <w:rPr>
          <w:rStyle w:val="libFootnotenumChar"/>
          <w:rtl/>
        </w:rPr>
        <w:t>(19)</w:t>
      </w:r>
    </w:p>
    <w:p w:rsidR="00ED091C" w:rsidRDefault="00634905" w:rsidP="00634905">
      <w:pPr>
        <w:pStyle w:val="Heading2"/>
        <w:rPr>
          <w:rtl/>
        </w:rPr>
      </w:pPr>
      <w:bookmarkStart w:id="30" w:name="_Toc372794248"/>
      <w:r>
        <w:rPr>
          <w:rtl/>
        </w:rPr>
        <w:t>دوران بازنگرى</w:t>
      </w:r>
      <w:bookmarkEnd w:id="30"/>
    </w:p>
    <w:p w:rsidR="00ED091C" w:rsidRDefault="00ED091C" w:rsidP="00ED091C">
      <w:pPr>
        <w:pStyle w:val="libNormal"/>
        <w:rPr>
          <w:rtl/>
        </w:rPr>
      </w:pPr>
      <w:r>
        <w:rPr>
          <w:rtl/>
        </w:rPr>
        <w:t xml:space="preserve"> دوران سبز بلوغ بايد دوران بازنگرى به گذشته هم باشد</w:t>
      </w:r>
      <w:r w:rsidR="00634905">
        <w:rPr>
          <w:rtl/>
        </w:rPr>
        <w:t xml:space="preserve">. </w:t>
      </w:r>
    </w:p>
    <w:p w:rsidR="00ED091C" w:rsidRDefault="00ED091C" w:rsidP="00ED091C">
      <w:pPr>
        <w:pStyle w:val="libNormal"/>
        <w:rPr>
          <w:rtl/>
        </w:rPr>
      </w:pPr>
      <w:r>
        <w:rPr>
          <w:rtl/>
        </w:rPr>
        <w:t>گاهى انسان در ايام كودكى كارهايى انجام داده است كه هم اكنون موظف است آنها را جبران كند مانند ضايع كردن حقوق ديگران كه از آن به «حق الناس» يا «حقوق الناس» تعبير مى شود</w:t>
      </w:r>
      <w:r w:rsidR="00634905">
        <w:rPr>
          <w:rtl/>
        </w:rPr>
        <w:t xml:space="preserve">. </w:t>
      </w:r>
    </w:p>
    <w:p w:rsidR="00ED091C" w:rsidRDefault="00ED091C" w:rsidP="00ED091C">
      <w:pPr>
        <w:pStyle w:val="libNormal"/>
        <w:rPr>
          <w:rtl/>
        </w:rPr>
      </w:pPr>
      <w:r>
        <w:rPr>
          <w:rtl/>
        </w:rPr>
        <w:t>يكى از حقوق الناس</w:t>
      </w:r>
      <w:r w:rsidR="00634905">
        <w:rPr>
          <w:rtl/>
        </w:rPr>
        <w:t xml:space="preserve">، </w:t>
      </w:r>
      <w:r>
        <w:rPr>
          <w:rtl/>
        </w:rPr>
        <w:t>حقوق مالى آنهاست بنابراين اگر چيزى از اموال مردم را از بين برده و به خسارت وارد كرده ايم نزد صاحبان آن اموال مى رويم و به هر طريق ممكن</w:t>
      </w:r>
      <w:r w:rsidR="00634905">
        <w:rPr>
          <w:rtl/>
        </w:rPr>
        <w:t xml:space="preserve">، </w:t>
      </w:r>
      <w:r>
        <w:rPr>
          <w:rtl/>
        </w:rPr>
        <w:t>آنها را راضى و خشنود مى كنيم</w:t>
      </w:r>
      <w:r w:rsidR="00634905">
        <w:rPr>
          <w:rtl/>
        </w:rPr>
        <w:t xml:space="preserve">. </w:t>
      </w:r>
      <w:r w:rsidR="008E0DC8" w:rsidRPr="008E0DC8">
        <w:rPr>
          <w:rStyle w:val="libFootnotenumChar"/>
          <w:rtl/>
        </w:rPr>
        <w:t>(20)</w:t>
      </w:r>
    </w:p>
    <w:p w:rsidR="00ED091C" w:rsidRDefault="00ED091C" w:rsidP="00ED091C">
      <w:pPr>
        <w:pStyle w:val="libNormal"/>
        <w:rPr>
          <w:rtl/>
        </w:rPr>
      </w:pPr>
      <w:r>
        <w:rPr>
          <w:rtl/>
        </w:rPr>
        <w:t>خمس نيز حقوق مالى است</w:t>
      </w:r>
      <w:r w:rsidR="00634905">
        <w:rPr>
          <w:rtl/>
        </w:rPr>
        <w:t xml:space="preserve">، </w:t>
      </w:r>
      <w:r>
        <w:rPr>
          <w:rtl/>
        </w:rPr>
        <w:t>بنابراين اگر در ايام پيش از بلوغ سرمايه اى داشته ايم و از آن منافعى به دست آورده ايم بنابر احتياط واجب بايد خمس ‍ آن را بپردازم</w:t>
      </w:r>
      <w:r w:rsidR="00634905">
        <w:rPr>
          <w:rtl/>
        </w:rPr>
        <w:t xml:space="preserve">. </w:t>
      </w:r>
      <w:r w:rsidR="008E0DC8" w:rsidRPr="008E0DC8">
        <w:rPr>
          <w:rStyle w:val="libFootnotenumChar"/>
          <w:rtl/>
        </w:rPr>
        <w:t>(21)</w:t>
      </w:r>
    </w:p>
    <w:p w:rsidR="00ED091C" w:rsidRDefault="002901B6" w:rsidP="00634905">
      <w:pPr>
        <w:pStyle w:val="Heading1"/>
        <w:rPr>
          <w:rtl/>
        </w:rPr>
      </w:pPr>
      <w:r>
        <w:rPr>
          <w:rtl/>
        </w:rPr>
        <w:br w:type="page"/>
      </w:r>
      <w:bookmarkStart w:id="31" w:name="_Toc372794249"/>
      <w:r w:rsidR="00634905">
        <w:rPr>
          <w:rtl/>
        </w:rPr>
        <w:lastRenderedPageBreak/>
        <w:t>5. بر صراط مستقيم</w:t>
      </w:r>
      <w:bookmarkEnd w:id="31"/>
    </w:p>
    <w:p w:rsidR="00ED091C" w:rsidRDefault="00ED091C" w:rsidP="00ED091C">
      <w:pPr>
        <w:pStyle w:val="libNormal"/>
        <w:rPr>
          <w:rtl/>
        </w:rPr>
      </w:pPr>
      <w:r>
        <w:rPr>
          <w:rtl/>
        </w:rPr>
        <w:t xml:space="preserve"> ما يريد الله الله ليجعل عليكم من حرج و لكن يريد ليطهر كم</w:t>
      </w:r>
      <w:r w:rsidR="00634905">
        <w:rPr>
          <w:rtl/>
        </w:rPr>
        <w:t xml:space="preserve">. </w:t>
      </w:r>
      <w:r w:rsidR="008E0DC8" w:rsidRPr="008E0DC8">
        <w:rPr>
          <w:rStyle w:val="libFootnotenumChar"/>
          <w:rtl/>
        </w:rPr>
        <w:t>(22)</w:t>
      </w:r>
    </w:p>
    <w:p w:rsidR="00ED091C" w:rsidRDefault="00ED091C" w:rsidP="00ED091C">
      <w:pPr>
        <w:pStyle w:val="libNormal"/>
        <w:rPr>
          <w:rtl/>
        </w:rPr>
      </w:pPr>
      <w:r>
        <w:rPr>
          <w:rtl/>
        </w:rPr>
        <w:t>خدا نمى خواهد بر شما تنگ بگيرد</w:t>
      </w:r>
      <w:r w:rsidR="00634905">
        <w:rPr>
          <w:rtl/>
        </w:rPr>
        <w:t xml:space="preserve">، </w:t>
      </w:r>
      <w:r>
        <w:rPr>
          <w:rtl/>
        </w:rPr>
        <w:t>ليكن مى خواهد شما را پاك گرداند</w:t>
      </w:r>
      <w:r w:rsidR="00634905">
        <w:rPr>
          <w:rtl/>
        </w:rPr>
        <w:t xml:space="preserve">. </w:t>
      </w:r>
    </w:p>
    <w:p w:rsidR="00ED091C" w:rsidRDefault="00ED091C" w:rsidP="00ED091C">
      <w:pPr>
        <w:pStyle w:val="libNormal"/>
        <w:rPr>
          <w:rtl/>
        </w:rPr>
      </w:pPr>
      <w:r>
        <w:rPr>
          <w:rtl/>
        </w:rPr>
        <w:t>ظرف ها را چند بار آب مى كشد</w:t>
      </w:r>
      <w:r w:rsidR="00634905">
        <w:rPr>
          <w:rtl/>
        </w:rPr>
        <w:t xml:space="preserve">، </w:t>
      </w:r>
      <w:r>
        <w:rPr>
          <w:rtl/>
        </w:rPr>
        <w:t>هر روز لباس هايش را مى شويد</w:t>
      </w:r>
      <w:r w:rsidR="00634905">
        <w:rPr>
          <w:rtl/>
        </w:rPr>
        <w:t xml:space="preserve">، </w:t>
      </w:r>
      <w:r>
        <w:rPr>
          <w:rtl/>
        </w:rPr>
        <w:t>گاهى در و ديوار خانه را آب مى كشد</w:t>
      </w:r>
      <w:r w:rsidR="00634905">
        <w:rPr>
          <w:rtl/>
        </w:rPr>
        <w:t xml:space="preserve">. </w:t>
      </w:r>
      <w:r>
        <w:rPr>
          <w:rtl/>
        </w:rPr>
        <w:t>كمتر اتفاق مى افتد به ميهمانى برود و يا غذاهاى آنها را نجس نداند</w:t>
      </w:r>
      <w:r w:rsidR="00634905">
        <w:rPr>
          <w:rtl/>
        </w:rPr>
        <w:t xml:space="preserve">، </w:t>
      </w:r>
      <w:r>
        <w:rPr>
          <w:rtl/>
        </w:rPr>
        <w:t>هميشه ترشرو و عصبانى است</w:t>
      </w:r>
      <w:r w:rsidR="00634905">
        <w:rPr>
          <w:rtl/>
        </w:rPr>
        <w:t xml:space="preserve">، </w:t>
      </w:r>
      <w:r>
        <w:rPr>
          <w:rtl/>
        </w:rPr>
        <w:t>فكر مى كند همه چيز نجس است و همه مردم بى مبالات هستند</w:t>
      </w:r>
      <w:r w:rsidR="00634905">
        <w:rPr>
          <w:rtl/>
        </w:rPr>
        <w:t xml:space="preserve">. </w:t>
      </w:r>
    </w:p>
    <w:p w:rsidR="00ED091C" w:rsidRDefault="00ED091C" w:rsidP="00ED091C">
      <w:pPr>
        <w:pStyle w:val="libNormal"/>
        <w:rPr>
          <w:rtl/>
        </w:rPr>
      </w:pPr>
      <w:r>
        <w:rPr>
          <w:rtl/>
        </w:rPr>
        <w:t>او به بلاى شيطانى «وسواس» گرفتار شده است</w:t>
      </w:r>
      <w:r w:rsidR="00634905">
        <w:rPr>
          <w:rtl/>
        </w:rPr>
        <w:t xml:space="preserve">. </w:t>
      </w:r>
      <w:r>
        <w:rPr>
          <w:rtl/>
        </w:rPr>
        <w:t>بايد بداند كه زندگى روز به روز بر او تنگ تر خواهد شد و روى خوشبختى و آرامش را نخواهد ديد</w:t>
      </w:r>
      <w:r w:rsidR="00634905">
        <w:rPr>
          <w:rtl/>
        </w:rPr>
        <w:t xml:space="preserve">. </w:t>
      </w:r>
      <w:r>
        <w:rPr>
          <w:rtl/>
        </w:rPr>
        <w:t>او از جاده مستقيم دين منحرف گشته است</w:t>
      </w:r>
      <w:r w:rsidR="00634905">
        <w:rPr>
          <w:rtl/>
        </w:rPr>
        <w:t xml:space="preserve">، </w:t>
      </w:r>
      <w:r>
        <w:rPr>
          <w:rtl/>
        </w:rPr>
        <w:t>هر چه سريع تر بايد وسوسه هاى شيطانى را ناديده انگارد و به همان راه و رسمى كه آدمهاى متدين و مساله دان عمل مى كنند</w:t>
      </w:r>
      <w:r w:rsidR="00634905">
        <w:rPr>
          <w:rtl/>
        </w:rPr>
        <w:t xml:space="preserve">، </w:t>
      </w:r>
      <w:r>
        <w:rPr>
          <w:rtl/>
        </w:rPr>
        <w:t>عمل كند</w:t>
      </w:r>
      <w:r w:rsidR="00634905">
        <w:rPr>
          <w:rtl/>
        </w:rPr>
        <w:t xml:space="preserve">. </w:t>
      </w:r>
    </w:p>
    <w:p w:rsidR="00ED091C" w:rsidRDefault="00ED091C" w:rsidP="00ED091C">
      <w:pPr>
        <w:pStyle w:val="libNormal"/>
        <w:rPr>
          <w:rtl/>
        </w:rPr>
      </w:pPr>
      <w:r>
        <w:rPr>
          <w:rtl/>
        </w:rPr>
        <w:t>بعضى ها بر خلاف وسواسى ها همه چيز را پاك مى دانند به قول خودشان دلشان پاك است</w:t>
      </w:r>
      <w:r w:rsidR="00634905">
        <w:rPr>
          <w:rtl/>
        </w:rPr>
        <w:t xml:space="preserve">، </w:t>
      </w:r>
      <w:r>
        <w:rPr>
          <w:rtl/>
        </w:rPr>
        <w:t>كمتر اتفاق مى افتد كه به طهارت و نجاسات اهميت دهند و جايى كه نجس شده به روش صحيح تطهير نمايند</w:t>
      </w:r>
      <w:r w:rsidR="00634905">
        <w:rPr>
          <w:rtl/>
        </w:rPr>
        <w:t xml:space="preserve">. </w:t>
      </w:r>
      <w:r>
        <w:rPr>
          <w:rtl/>
        </w:rPr>
        <w:t>اينها نيز مسير انحرافى را مى پيمايند هر چه سريع تر به دستورات دين در اين زمينه اهميت داده و بر اساس آن زندگى كنند</w:t>
      </w:r>
      <w:r w:rsidR="00634905">
        <w:rPr>
          <w:rtl/>
        </w:rPr>
        <w:t xml:space="preserve">. </w:t>
      </w:r>
      <w:r>
        <w:rPr>
          <w:rtl/>
        </w:rPr>
        <w:t>براى آنكه دچار اشتباه و كج سليقگى نگرديم بايد ابتدا نجس ها را بشناسيم و آنگاه راه پاكسازى چيزهاى نجس را فرا گيريم</w:t>
      </w:r>
      <w:r w:rsidR="00634905">
        <w:rPr>
          <w:rtl/>
        </w:rPr>
        <w:t xml:space="preserve">. </w:t>
      </w:r>
    </w:p>
    <w:p w:rsidR="00ED091C" w:rsidRDefault="00634905" w:rsidP="00634905">
      <w:pPr>
        <w:pStyle w:val="Heading2"/>
        <w:rPr>
          <w:rtl/>
        </w:rPr>
      </w:pPr>
      <w:bookmarkStart w:id="32" w:name="_Toc372794250"/>
      <w:r>
        <w:rPr>
          <w:rtl/>
        </w:rPr>
        <w:t>پاك ها و نجس ها</w:t>
      </w:r>
      <w:bookmarkEnd w:id="32"/>
    </w:p>
    <w:p w:rsidR="00ED091C" w:rsidRDefault="00ED091C" w:rsidP="00ED091C">
      <w:pPr>
        <w:pStyle w:val="libNormal"/>
        <w:rPr>
          <w:rtl/>
        </w:rPr>
      </w:pPr>
      <w:r>
        <w:rPr>
          <w:rtl/>
        </w:rPr>
        <w:t xml:space="preserve"> ممكن است چيزى كثيف باشد اما نجس نباشد يا چيزى تميز باشد اما پاك نباشد</w:t>
      </w:r>
      <w:r w:rsidR="00634905">
        <w:rPr>
          <w:rtl/>
        </w:rPr>
        <w:t xml:space="preserve">. </w:t>
      </w:r>
    </w:p>
    <w:p w:rsidR="00ED091C" w:rsidRDefault="00ED091C" w:rsidP="00ED091C">
      <w:pPr>
        <w:pStyle w:val="libNormal"/>
        <w:rPr>
          <w:rtl/>
        </w:rPr>
      </w:pPr>
      <w:r>
        <w:rPr>
          <w:rtl/>
        </w:rPr>
        <w:t>بنابراين پاكى و نجسى غير از تميزى و كثيفى است</w:t>
      </w:r>
      <w:r w:rsidR="00634905">
        <w:rPr>
          <w:rtl/>
        </w:rPr>
        <w:t xml:space="preserve">. </w:t>
      </w:r>
    </w:p>
    <w:p w:rsidR="00ED091C" w:rsidRDefault="00ED091C" w:rsidP="00ED091C">
      <w:pPr>
        <w:pStyle w:val="libNormal"/>
        <w:rPr>
          <w:rtl/>
        </w:rPr>
      </w:pPr>
      <w:r>
        <w:rPr>
          <w:rtl/>
        </w:rPr>
        <w:lastRenderedPageBreak/>
        <w:t>نجس ها انگشت شمارند</w:t>
      </w:r>
      <w:r w:rsidR="00634905">
        <w:rPr>
          <w:rtl/>
        </w:rPr>
        <w:t xml:space="preserve">. </w:t>
      </w:r>
      <w:r>
        <w:rPr>
          <w:rtl/>
        </w:rPr>
        <w:t>با احكام برخى از آنها آشنا مى شويم</w:t>
      </w:r>
      <w:r w:rsidR="00634905">
        <w:rPr>
          <w:rtl/>
        </w:rPr>
        <w:t xml:space="preserve">. </w:t>
      </w:r>
    </w:p>
    <w:p w:rsidR="00ED091C" w:rsidRDefault="00634905" w:rsidP="00634905">
      <w:pPr>
        <w:pStyle w:val="Heading2"/>
        <w:rPr>
          <w:rtl/>
        </w:rPr>
      </w:pPr>
      <w:bookmarkStart w:id="33" w:name="_Toc372794251"/>
      <w:r>
        <w:rPr>
          <w:rtl/>
        </w:rPr>
        <w:t>نجس ها</w:t>
      </w:r>
      <w:bookmarkEnd w:id="33"/>
    </w:p>
    <w:p w:rsidR="00ED091C" w:rsidRDefault="00ED091C" w:rsidP="00ED091C">
      <w:pPr>
        <w:pStyle w:val="libNormal"/>
        <w:rPr>
          <w:rtl/>
        </w:rPr>
      </w:pPr>
      <w:r>
        <w:rPr>
          <w:rtl/>
        </w:rPr>
        <w:t xml:space="preserve"> نجس ها عبارتند از:</w:t>
      </w:r>
    </w:p>
    <w:p w:rsidR="00ED091C" w:rsidRDefault="00ED091C" w:rsidP="00ED091C">
      <w:pPr>
        <w:pStyle w:val="libNormal"/>
        <w:rPr>
          <w:rtl/>
        </w:rPr>
      </w:pPr>
      <w:r>
        <w:rPr>
          <w:rtl/>
        </w:rPr>
        <w:t>1</w:t>
      </w:r>
      <w:r w:rsidR="00634905">
        <w:rPr>
          <w:rtl/>
        </w:rPr>
        <w:t xml:space="preserve">. </w:t>
      </w:r>
      <w:r>
        <w:rPr>
          <w:rtl/>
        </w:rPr>
        <w:t>ادرار و مدفوع انسان و حيوان هاى حرام گوشتى كه خون جهنده دارند يعنى اگر رگ آنها را ببريم خون بيرون مى جهد مانند گربه</w:t>
      </w:r>
      <w:r w:rsidR="00634905">
        <w:rPr>
          <w:rtl/>
        </w:rPr>
        <w:t xml:space="preserve">، </w:t>
      </w:r>
      <w:r>
        <w:rPr>
          <w:rtl/>
        </w:rPr>
        <w:t>موش و روباه</w:t>
      </w:r>
      <w:r w:rsidR="00634905">
        <w:rPr>
          <w:rtl/>
        </w:rPr>
        <w:t xml:space="preserve">. </w:t>
      </w:r>
    </w:p>
    <w:p w:rsidR="00ED091C" w:rsidRDefault="00ED091C" w:rsidP="00ED091C">
      <w:pPr>
        <w:pStyle w:val="libNormal"/>
        <w:rPr>
          <w:rtl/>
        </w:rPr>
      </w:pPr>
      <w:r>
        <w:rPr>
          <w:rtl/>
        </w:rPr>
        <w:t>2</w:t>
      </w:r>
      <w:r w:rsidR="00634905">
        <w:rPr>
          <w:rtl/>
        </w:rPr>
        <w:t xml:space="preserve">. </w:t>
      </w:r>
      <w:r>
        <w:rPr>
          <w:rtl/>
        </w:rPr>
        <w:t>منى</w:t>
      </w:r>
      <w:r w:rsidR="00634905">
        <w:rPr>
          <w:rtl/>
        </w:rPr>
        <w:t xml:space="preserve">، </w:t>
      </w:r>
      <w:r>
        <w:rPr>
          <w:rtl/>
        </w:rPr>
        <w:t>مردار و خون انسان و حيوانى كه خون جهنده دارند مانند گوسفند و گربه</w:t>
      </w:r>
      <w:r w:rsidR="00634905">
        <w:rPr>
          <w:rtl/>
        </w:rPr>
        <w:t xml:space="preserve">. </w:t>
      </w:r>
    </w:p>
    <w:p w:rsidR="00ED091C" w:rsidRDefault="00ED091C" w:rsidP="00ED091C">
      <w:pPr>
        <w:pStyle w:val="libNormal"/>
        <w:rPr>
          <w:rtl/>
        </w:rPr>
      </w:pPr>
      <w:r>
        <w:rPr>
          <w:rtl/>
        </w:rPr>
        <w:t>3</w:t>
      </w:r>
      <w:r w:rsidR="00634905">
        <w:rPr>
          <w:rtl/>
        </w:rPr>
        <w:t xml:space="preserve">. </w:t>
      </w:r>
      <w:r>
        <w:rPr>
          <w:rtl/>
        </w:rPr>
        <w:t>سگ و خوكى كه در خشكى زندگى مى كنند</w:t>
      </w:r>
      <w:r w:rsidR="00634905">
        <w:rPr>
          <w:rtl/>
        </w:rPr>
        <w:t xml:space="preserve">. </w:t>
      </w:r>
    </w:p>
    <w:p w:rsidR="00ED091C" w:rsidRDefault="00ED091C" w:rsidP="00ED091C">
      <w:pPr>
        <w:pStyle w:val="libNormal"/>
        <w:rPr>
          <w:rtl/>
        </w:rPr>
      </w:pPr>
      <w:r>
        <w:rPr>
          <w:rtl/>
        </w:rPr>
        <w:t>4</w:t>
      </w:r>
      <w:r w:rsidR="00634905">
        <w:rPr>
          <w:rtl/>
        </w:rPr>
        <w:t xml:space="preserve">. </w:t>
      </w:r>
      <w:r>
        <w:rPr>
          <w:rtl/>
        </w:rPr>
        <w:t>شراب و هر مايع مست كننده ديگر</w:t>
      </w:r>
      <w:r w:rsidR="00634905">
        <w:rPr>
          <w:rtl/>
        </w:rPr>
        <w:t xml:space="preserve">. </w:t>
      </w:r>
    </w:p>
    <w:p w:rsidR="00ED091C" w:rsidRDefault="00ED091C" w:rsidP="00ED091C">
      <w:pPr>
        <w:pStyle w:val="libNormal"/>
        <w:rPr>
          <w:rtl/>
        </w:rPr>
      </w:pPr>
      <w:r>
        <w:rPr>
          <w:rtl/>
        </w:rPr>
        <w:t>5</w:t>
      </w:r>
      <w:r w:rsidR="00634905">
        <w:rPr>
          <w:rtl/>
        </w:rPr>
        <w:t xml:space="preserve">. </w:t>
      </w:r>
      <w:r>
        <w:rPr>
          <w:rtl/>
        </w:rPr>
        <w:t>آبجو غير طبيعى</w:t>
      </w:r>
      <w:r w:rsidR="00634905">
        <w:rPr>
          <w:rtl/>
        </w:rPr>
        <w:t xml:space="preserve">. </w:t>
      </w:r>
    </w:p>
    <w:p w:rsidR="00ED091C" w:rsidRDefault="00ED091C" w:rsidP="00ED091C">
      <w:pPr>
        <w:pStyle w:val="libNormal"/>
        <w:rPr>
          <w:rtl/>
        </w:rPr>
      </w:pPr>
      <w:r>
        <w:rPr>
          <w:rtl/>
        </w:rPr>
        <w:t>6</w:t>
      </w:r>
      <w:r w:rsidR="00634905">
        <w:rPr>
          <w:rtl/>
        </w:rPr>
        <w:t xml:space="preserve">. </w:t>
      </w:r>
      <w:r>
        <w:rPr>
          <w:rtl/>
        </w:rPr>
        <w:t>عرق شتر نجاست خوار</w:t>
      </w:r>
      <w:r w:rsidR="00634905">
        <w:rPr>
          <w:rtl/>
        </w:rPr>
        <w:t xml:space="preserve">. </w:t>
      </w:r>
    </w:p>
    <w:p w:rsidR="00ED091C" w:rsidRDefault="00ED091C" w:rsidP="00ED091C">
      <w:pPr>
        <w:pStyle w:val="libNormal"/>
        <w:rPr>
          <w:rtl/>
        </w:rPr>
      </w:pPr>
      <w:r>
        <w:rPr>
          <w:rtl/>
        </w:rPr>
        <w:t>7</w:t>
      </w:r>
      <w:r w:rsidR="00634905">
        <w:rPr>
          <w:rtl/>
        </w:rPr>
        <w:t xml:space="preserve">. </w:t>
      </w:r>
      <w:r>
        <w:rPr>
          <w:rtl/>
        </w:rPr>
        <w:t>كافر</w:t>
      </w:r>
      <w:r w:rsidR="00634905">
        <w:rPr>
          <w:rtl/>
        </w:rPr>
        <w:t xml:space="preserve">. </w:t>
      </w:r>
      <w:r w:rsidR="008E0DC8" w:rsidRPr="008E0DC8">
        <w:rPr>
          <w:rStyle w:val="libFootnotenumChar"/>
          <w:rtl/>
        </w:rPr>
        <w:t>(23)</w:t>
      </w:r>
    </w:p>
    <w:p w:rsidR="00ED091C" w:rsidRDefault="00ED091C" w:rsidP="00ED091C">
      <w:pPr>
        <w:pStyle w:val="libNormal"/>
        <w:rPr>
          <w:rtl/>
        </w:rPr>
      </w:pPr>
      <w:r>
        <w:rPr>
          <w:rtl/>
        </w:rPr>
        <w:t>برخى نجاست هاى ديگر نيز هست كه براى اطلاع بيشتر مى توانيد به رساله توضيح المسائل رجوع كنيد</w:t>
      </w:r>
      <w:r w:rsidR="00634905">
        <w:rPr>
          <w:rtl/>
        </w:rPr>
        <w:t xml:space="preserve">. </w:t>
      </w:r>
    </w:p>
    <w:p w:rsidR="00ED091C" w:rsidRDefault="00634905" w:rsidP="00634905">
      <w:pPr>
        <w:pStyle w:val="Heading2"/>
        <w:rPr>
          <w:rtl/>
        </w:rPr>
      </w:pPr>
      <w:bookmarkStart w:id="34" w:name="_Toc372794252"/>
      <w:r>
        <w:rPr>
          <w:rtl/>
        </w:rPr>
        <w:t>نجاست مسرى</w:t>
      </w:r>
      <w:bookmarkEnd w:id="34"/>
    </w:p>
    <w:p w:rsidR="00ED091C" w:rsidRDefault="00ED091C" w:rsidP="00ED091C">
      <w:pPr>
        <w:pStyle w:val="libNormal"/>
        <w:rPr>
          <w:rtl/>
        </w:rPr>
      </w:pPr>
      <w:r>
        <w:rPr>
          <w:rtl/>
        </w:rPr>
        <w:t xml:space="preserve"> نجس ها را شناختيم</w:t>
      </w:r>
      <w:r w:rsidR="00634905">
        <w:rPr>
          <w:rtl/>
        </w:rPr>
        <w:t xml:space="preserve">. </w:t>
      </w:r>
      <w:r>
        <w:rPr>
          <w:rtl/>
        </w:rPr>
        <w:t>نجس ها مى توانند چيزهاى پاك را از طريق زير نجس ‍ كنند:</w:t>
      </w:r>
    </w:p>
    <w:p w:rsidR="00ED091C" w:rsidRDefault="00ED091C" w:rsidP="00ED091C">
      <w:pPr>
        <w:pStyle w:val="libNormal"/>
        <w:rPr>
          <w:rtl/>
        </w:rPr>
      </w:pPr>
      <w:r>
        <w:rPr>
          <w:rtl/>
        </w:rPr>
        <w:t>پاك با نجس تماس برقرار كند</w:t>
      </w:r>
      <w:r w:rsidR="00634905">
        <w:rPr>
          <w:rtl/>
        </w:rPr>
        <w:t xml:space="preserve">. </w:t>
      </w:r>
    </w:p>
    <w:p w:rsidR="00ED091C" w:rsidRDefault="00ED091C" w:rsidP="00ED091C">
      <w:pPr>
        <w:pStyle w:val="libNormal"/>
        <w:rPr>
          <w:rtl/>
        </w:rPr>
      </w:pPr>
      <w:r>
        <w:rPr>
          <w:rtl/>
        </w:rPr>
        <w:t>يكى از آنها يا هر دو</w:t>
      </w:r>
      <w:r w:rsidR="00634905">
        <w:rPr>
          <w:rtl/>
        </w:rPr>
        <w:t xml:space="preserve">، </w:t>
      </w:r>
      <w:r>
        <w:rPr>
          <w:rtl/>
        </w:rPr>
        <w:t>مرطوب باشند</w:t>
      </w:r>
      <w:r w:rsidR="00634905">
        <w:rPr>
          <w:rtl/>
        </w:rPr>
        <w:t xml:space="preserve">. </w:t>
      </w:r>
    </w:p>
    <w:p w:rsidR="00ED091C" w:rsidRDefault="00ED091C" w:rsidP="00ED091C">
      <w:pPr>
        <w:pStyle w:val="libNormal"/>
        <w:rPr>
          <w:rtl/>
        </w:rPr>
      </w:pPr>
      <w:r>
        <w:rPr>
          <w:rtl/>
        </w:rPr>
        <w:t>رطوبت يكى به ديگرى سرايت كند</w:t>
      </w:r>
      <w:r w:rsidR="00634905">
        <w:rPr>
          <w:rtl/>
        </w:rPr>
        <w:t xml:space="preserve">. </w:t>
      </w:r>
    </w:p>
    <w:p w:rsidR="00ED091C" w:rsidRDefault="00ED091C" w:rsidP="00ED091C">
      <w:pPr>
        <w:pStyle w:val="libNormal"/>
        <w:rPr>
          <w:rtl/>
        </w:rPr>
      </w:pPr>
      <w:r>
        <w:rPr>
          <w:rtl/>
        </w:rPr>
        <w:t>بنابراين اگر نجاسات</w:t>
      </w:r>
      <w:r w:rsidR="00634905">
        <w:rPr>
          <w:rtl/>
        </w:rPr>
        <w:t xml:space="preserve">، </w:t>
      </w:r>
      <w:r>
        <w:rPr>
          <w:rtl/>
        </w:rPr>
        <w:t>خشك باشند و چيزى كه با آنها تماس برقرار مى كند آن هم خشك باشد نجاست سرايت نمى كند</w:t>
      </w:r>
      <w:r w:rsidR="00634905">
        <w:rPr>
          <w:rtl/>
        </w:rPr>
        <w:t xml:space="preserve">. </w:t>
      </w:r>
    </w:p>
    <w:p w:rsidR="00ED091C" w:rsidRDefault="00ED091C" w:rsidP="00ED091C">
      <w:pPr>
        <w:pStyle w:val="libNormal"/>
        <w:rPr>
          <w:rtl/>
        </w:rPr>
      </w:pPr>
      <w:r>
        <w:rPr>
          <w:rtl/>
        </w:rPr>
        <w:lastRenderedPageBreak/>
        <w:t>البته بايد به فراتر از اينها انديشيد: آيا اگر دختر پاكى با دختر آلوده اى به گونه اى گرم و صميمى ارتباط برقرار كرد آلوده نمى شود؟</w:t>
      </w:r>
    </w:p>
    <w:p w:rsidR="00ED091C" w:rsidRDefault="00634905" w:rsidP="00634905">
      <w:pPr>
        <w:pStyle w:val="Heading2"/>
        <w:rPr>
          <w:rtl/>
        </w:rPr>
      </w:pPr>
      <w:bookmarkStart w:id="35" w:name="_Toc372794253"/>
      <w:r>
        <w:rPr>
          <w:rtl/>
        </w:rPr>
        <w:t>احكام نجس ها</w:t>
      </w:r>
      <w:bookmarkEnd w:id="35"/>
    </w:p>
    <w:p w:rsidR="00ED091C" w:rsidRDefault="00ED091C" w:rsidP="00ED091C">
      <w:pPr>
        <w:pStyle w:val="libNormal"/>
        <w:rPr>
          <w:rtl/>
        </w:rPr>
      </w:pPr>
      <w:r>
        <w:rPr>
          <w:rtl/>
        </w:rPr>
        <w:t xml:space="preserve"> از نجس ها و چيزهايى كه نجس شده اند بپرهيزيم به عنوان نمونه</w:t>
      </w:r>
      <w:r w:rsidR="00634905">
        <w:rPr>
          <w:rtl/>
        </w:rPr>
        <w:t>:</w:t>
      </w:r>
    </w:p>
    <w:p w:rsidR="00ED091C" w:rsidRDefault="00ED091C" w:rsidP="00ED091C">
      <w:pPr>
        <w:pStyle w:val="libNormal"/>
        <w:rPr>
          <w:rtl/>
        </w:rPr>
      </w:pPr>
      <w:r>
        <w:rPr>
          <w:rtl/>
        </w:rPr>
        <w:t>1</w:t>
      </w:r>
      <w:r w:rsidR="00634905">
        <w:rPr>
          <w:rtl/>
        </w:rPr>
        <w:t xml:space="preserve">. </w:t>
      </w:r>
      <w:r>
        <w:rPr>
          <w:rtl/>
        </w:rPr>
        <w:t>خوردن و آشاميدن نجس و چيز نجس شده حرام است</w:t>
      </w:r>
      <w:r w:rsidR="00634905">
        <w:rPr>
          <w:rtl/>
        </w:rPr>
        <w:t xml:space="preserve">. </w:t>
      </w:r>
      <w:r w:rsidR="008E0DC8" w:rsidRPr="008E0DC8">
        <w:rPr>
          <w:rStyle w:val="libFootnotenumChar"/>
          <w:rtl/>
        </w:rPr>
        <w:t>(24)</w:t>
      </w:r>
    </w:p>
    <w:p w:rsidR="00ED091C" w:rsidRDefault="00ED091C" w:rsidP="00ED091C">
      <w:pPr>
        <w:pStyle w:val="libNormal"/>
        <w:rPr>
          <w:rtl/>
        </w:rPr>
      </w:pPr>
      <w:r>
        <w:rPr>
          <w:rtl/>
        </w:rPr>
        <w:t>2</w:t>
      </w:r>
      <w:r w:rsidR="00634905">
        <w:rPr>
          <w:rtl/>
        </w:rPr>
        <w:t xml:space="preserve">. </w:t>
      </w:r>
      <w:r>
        <w:rPr>
          <w:rtl/>
        </w:rPr>
        <w:t>با بدن يا لباس نجس نماز نخوانيم كه اگر عمدى باشد نماز باطل است</w:t>
      </w:r>
      <w:r w:rsidR="00634905">
        <w:rPr>
          <w:rtl/>
        </w:rPr>
        <w:t xml:space="preserve">. </w:t>
      </w:r>
      <w:r w:rsidR="008E0DC8" w:rsidRPr="008E0DC8">
        <w:rPr>
          <w:rStyle w:val="libFootnotenumChar"/>
          <w:rtl/>
        </w:rPr>
        <w:t>(25)</w:t>
      </w:r>
    </w:p>
    <w:p w:rsidR="00ED091C" w:rsidRDefault="00ED091C" w:rsidP="00ED091C">
      <w:pPr>
        <w:pStyle w:val="libNormal"/>
        <w:rPr>
          <w:rtl/>
        </w:rPr>
      </w:pPr>
      <w:r>
        <w:rPr>
          <w:rtl/>
        </w:rPr>
        <w:t>3</w:t>
      </w:r>
      <w:r w:rsidR="00634905">
        <w:rPr>
          <w:rtl/>
        </w:rPr>
        <w:t xml:space="preserve">. </w:t>
      </w:r>
      <w:r>
        <w:rPr>
          <w:rtl/>
        </w:rPr>
        <w:t>بر نجس تيمم نكنيم كه باطل است</w:t>
      </w:r>
      <w:r w:rsidR="00634905">
        <w:rPr>
          <w:rtl/>
        </w:rPr>
        <w:t xml:space="preserve">. </w:t>
      </w:r>
      <w:r w:rsidR="008E0DC8" w:rsidRPr="008E0DC8">
        <w:rPr>
          <w:rStyle w:val="libFootnotenumChar"/>
          <w:rtl/>
        </w:rPr>
        <w:t>(26)</w:t>
      </w:r>
    </w:p>
    <w:p w:rsidR="00ED091C" w:rsidRDefault="00ED091C" w:rsidP="00ED091C">
      <w:pPr>
        <w:pStyle w:val="libNormal"/>
        <w:rPr>
          <w:rtl/>
        </w:rPr>
      </w:pPr>
      <w:r>
        <w:rPr>
          <w:rtl/>
        </w:rPr>
        <w:t>4</w:t>
      </w:r>
      <w:r w:rsidR="00634905">
        <w:rPr>
          <w:rtl/>
        </w:rPr>
        <w:t xml:space="preserve">. </w:t>
      </w:r>
      <w:r>
        <w:rPr>
          <w:rtl/>
        </w:rPr>
        <w:t>بر نجس سجده نكنيم كه باطل است</w:t>
      </w:r>
      <w:r w:rsidR="00634905">
        <w:rPr>
          <w:rtl/>
        </w:rPr>
        <w:t xml:space="preserve">. </w:t>
      </w:r>
      <w:r w:rsidR="008E0DC8" w:rsidRPr="008E0DC8">
        <w:rPr>
          <w:rStyle w:val="libFootnotenumChar"/>
          <w:rtl/>
        </w:rPr>
        <w:t>(27)</w:t>
      </w:r>
    </w:p>
    <w:p w:rsidR="00ED091C" w:rsidRDefault="00634905" w:rsidP="00634905">
      <w:pPr>
        <w:pStyle w:val="Heading2"/>
        <w:rPr>
          <w:rtl/>
        </w:rPr>
      </w:pPr>
      <w:bookmarkStart w:id="36" w:name="_Toc372794254"/>
      <w:r>
        <w:rPr>
          <w:rtl/>
        </w:rPr>
        <w:t>پاك كننده ها</w:t>
      </w:r>
      <w:bookmarkEnd w:id="36"/>
    </w:p>
    <w:p w:rsidR="00ED091C" w:rsidRDefault="00ED091C" w:rsidP="00ED091C">
      <w:pPr>
        <w:pStyle w:val="libNormal"/>
        <w:rPr>
          <w:rtl/>
        </w:rPr>
      </w:pPr>
      <w:r>
        <w:rPr>
          <w:rtl/>
        </w:rPr>
        <w:t xml:space="preserve"> انسان دوست دارد پاك و پاكيزه باشد</w:t>
      </w:r>
      <w:r w:rsidR="00634905">
        <w:rPr>
          <w:rtl/>
        </w:rPr>
        <w:t xml:space="preserve">. </w:t>
      </w:r>
      <w:r>
        <w:rPr>
          <w:rtl/>
        </w:rPr>
        <w:t>خداوند نيز به اين خواسته پسنديده او پاسخ مثبت داده و بعضى از چيزها را پاك كننده قرار داده است</w:t>
      </w:r>
      <w:r w:rsidR="00634905">
        <w:rPr>
          <w:rtl/>
        </w:rPr>
        <w:t xml:space="preserve">. </w:t>
      </w:r>
    </w:p>
    <w:p w:rsidR="00ED091C" w:rsidRDefault="00ED091C" w:rsidP="00ED091C">
      <w:pPr>
        <w:pStyle w:val="libNormal"/>
        <w:rPr>
          <w:rtl/>
        </w:rPr>
      </w:pPr>
      <w:r>
        <w:rPr>
          <w:rtl/>
        </w:rPr>
        <w:t>يكى از پاك كننده ها «آب» است البته ممكن است بعضى از مايعات ديگر و مواد شيميايى و بخار آب در بين مردم پاك كننده به شمار آيند ولى از نظر شرعى پاك كننده نيستند</w:t>
      </w:r>
      <w:r w:rsidR="00634905">
        <w:rPr>
          <w:rtl/>
        </w:rPr>
        <w:t xml:space="preserve">. </w:t>
      </w:r>
    </w:p>
    <w:p w:rsidR="00ED091C" w:rsidRDefault="00ED091C" w:rsidP="00ED091C">
      <w:pPr>
        <w:pStyle w:val="libNormal"/>
        <w:rPr>
          <w:rtl/>
        </w:rPr>
      </w:pPr>
      <w:r>
        <w:rPr>
          <w:rtl/>
        </w:rPr>
        <w:t>همچنين اگر آب با چند چيز ديگر مخلوط شود به طورى كه ديگران به آن آب نگويند نمى تواند پاك كننده باشد مثل آبدوغ يا آب ميوه و در اصطلاح به آن «آب مضاف» مى گويند</w:t>
      </w:r>
      <w:r w:rsidR="00634905">
        <w:rPr>
          <w:rtl/>
        </w:rPr>
        <w:t xml:space="preserve">. </w:t>
      </w:r>
    </w:p>
    <w:p w:rsidR="00ED091C" w:rsidRDefault="00ED091C" w:rsidP="00ED091C">
      <w:pPr>
        <w:pStyle w:val="libNormal"/>
        <w:rPr>
          <w:rtl/>
        </w:rPr>
      </w:pPr>
      <w:r>
        <w:rPr>
          <w:rtl/>
        </w:rPr>
        <w:t>آب اگر مضاف نباشد مطلق است و تنها آب مطلق پاك كننده است</w:t>
      </w:r>
      <w:r w:rsidR="00634905">
        <w:rPr>
          <w:rtl/>
        </w:rPr>
        <w:t xml:space="preserve">. </w:t>
      </w:r>
    </w:p>
    <w:p w:rsidR="00ED091C" w:rsidRDefault="00634905" w:rsidP="00634905">
      <w:pPr>
        <w:pStyle w:val="Heading2"/>
        <w:rPr>
          <w:rtl/>
        </w:rPr>
      </w:pPr>
      <w:bookmarkStart w:id="37" w:name="_Toc372794255"/>
      <w:r>
        <w:rPr>
          <w:rtl/>
        </w:rPr>
        <w:t>اقسام آب مطلق</w:t>
      </w:r>
      <w:bookmarkEnd w:id="37"/>
    </w:p>
    <w:p w:rsidR="00ED091C" w:rsidRDefault="00ED091C" w:rsidP="00ED091C">
      <w:pPr>
        <w:pStyle w:val="libNormal"/>
        <w:rPr>
          <w:rtl/>
        </w:rPr>
      </w:pPr>
      <w:r>
        <w:t xml:space="preserve"> </w:t>
      </w:r>
      <w:r>
        <w:rPr>
          <w:rtl/>
        </w:rPr>
        <w:t>1</w:t>
      </w:r>
      <w:r w:rsidR="00634905">
        <w:rPr>
          <w:rtl/>
        </w:rPr>
        <w:t xml:space="preserve">. </w:t>
      </w:r>
      <w:r>
        <w:rPr>
          <w:rtl/>
        </w:rPr>
        <w:t>آب باران</w:t>
      </w:r>
    </w:p>
    <w:p w:rsidR="00ED091C" w:rsidRDefault="00ED091C" w:rsidP="00ED091C">
      <w:pPr>
        <w:pStyle w:val="libNormal"/>
        <w:rPr>
          <w:rtl/>
        </w:rPr>
      </w:pPr>
      <w:r>
        <w:rPr>
          <w:rtl/>
        </w:rPr>
        <w:t>2</w:t>
      </w:r>
      <w:r w:rsidR="00634905">
        <w:rPr>
          <w:rtl/>
        </w:rPr>
        <w:t xml:space="preserve">. </w:t>
      </w:r>
      <w:r>
        <w:rPr>
          <w:rtl/>
        </w:rPr>
        <w:t>آب چاه</w:t>
      </w:r>
    </w:p>
    <w:p w:rsidR="00ED091C" w:rsidRDefault="00ED091C" w:rsidP="00ED091C">
      <w:pPr>
        <w:pStyle w:val="libNormal"/>
        <w:rPr>
          <w:rtl/>
        </w:rPr>
      </w:pPr>
      <w:r>
        <w:rPr>
          <w:rtl/>
        </w:rPr>
        <w:lastRenderedPageBreak/>
        <w:t>3</w:t>
      </w:r>
      <w:r w:rsidR="00634905">
        <w:rPr>
          <w:rtl/>
        </w:rPr>
        <w:t xml:space="preserve">. </w:t>
      </w:r>
      <w:r>
        <w:rPr>
          <w:rtl/>
        </w:rPr>
        <w:t>آب جارى (آبى كه از زمين مى جوشد و جارى مى شود)</w:t>
      </w:r>
    </w:p>
    <w:p w:rsidR="00ED091C" w:rsidRDefault="00ED091C" w:rsidP="00ED091C">
      <w:pPr>
        <w:pStyle w:val="libNormal"/>
        <w:rPr>
          <w:rtl/>
        </w:rPr>
      </w:pPr>
      <w:r>
        <w:rPr>
          <w:rtl/>
        </w:rPr>
        <w:t>4</w:t>
      </w:r>
      <w:r w:rsidR="00634905">
        <w:rPr>
          <w:rtl/>
        </w:rPr>
        <w:t xml:space="preserve">. </w:t>
      </w:r>
      <w:r>
        <w:rPr>
          <w:rtl/>
        </w:rPr>
        <w:t>آب راكد (آبى كه از زمين نمى جوشد)</w:t>
      </w:r>
    </w:p>
    <w:p w:rsidR="00ED091C" w:rsidRDefault="00634905" w:rsidP="00634905">
      <w:pPr>
        <w:pStyle w:val="Heading2"/>
        <w:rPr>
          <w:rtl/>
        </w:rPr>
      </w:pPr>
      <w:bookmarkStart w:id="38" w:name="_Toc372794256"/>
      <w:r>
        <w:rPr>
          <w:rtl/>
        </w:rPr>
        <w:t>آب راكد (دو گونه است)</w:t>
      </w:r>
      <w:bookmarkEnd w:id="38"/>
    </w:p>
    <w:p w:rsidR="00ED091C" w:rsidRDefault="00ED091C" w:rsidP="00ED091C">
      <w:pPr>
        <w:pStyle w:val="libNormal"/>
        <w:rPr>
          <w:rtl/>
        </w:rPr>
      </w:pPr>
      <w:r>
        <w:t xml:space="preserve"> </w:t>
      </w:r>
      <w:r>
        <w:rPr>
          <w:rtl/>
        </w:rPr>
        <w:t>1</w:t>
      </w:r>
      <w:r w:rsidR="00634905">
        <w:rPr>
          <w:rtl/>
        </w:rPr>
        <w:t xml:space="preserve">. </w:t>
      </w:r>
      <w:r>
        <w:rPr>
          <w:rtl/>
        </w:rPr>
        <w:t>آب قليل (آبى كه كمتر از اندازه مخصوص است)</w:t>
      </w:r>
    </w:p>
    <w:p w:rsidR="00ED091C" w:rsidRDefault="00ED091C" w:rsidP="00ED091C">
      <w:pPr>
        <w:pStyle w:val="libNormal"/>
        <w:rPr>
          <w:rtl/>
        </w:rPr>
      </w:pPr>
      <w:r>
        <w:rPr>
          <w:rtl/>
        </w:rPr>
        <w:t>2</w:t>
      </w:r>
      <w:r w:rsidR="00634905">
        <w:rPr>
          <w:rtl/>
        </w:rPr>
        <w:t xml:space="preserve">. </w:t>
      </w:r>
      <w:r>
        <w:rPr>
          <w:rtl/>
        </w:rPr>
        <w:t>آب كر (آبى كه به اندازه مخصوص يا بيشتر از آن است)</w:t>
      </w:r>
    </w:p>
    <w:p w:rsidR="00ED091C" w:rsidRDefault="00634905" w:rsidP="00634905">
      <w:pPr>
        <w:pStyle w:val="Heading2"/>
        <w:rPr>
          <w:rtl/>
        </w:rPr>
      </w:pPr>
      <w:bookmarkStart w:id="39" w:name="_Toc372794257"/>
      <w:r>
        <w:rPr>
          <w:rtl/>
        </w:rPr>
        <w:t>مقدار آب كر يا قليل</w:t>
      </w:r>
      <w:bookmarkEnd w:id="39"/>
    </w:p>
    <w:p w:rsidR="00ED091C" w:rsidRDefault="00ED091C" w:rsidP="00ED091C">
      <w:pPr>
        <w:pStyle w:val="libNormal"/>
        <w:rPr>
          <w:rtl/>
        </w:rPr>
      </w:pPr>
      <w:r>
        <w:rPr>
          <w:rtl/>
        </w:rPr>
        <w:t xml:space="preserve"> اگر حوضچه اى داشته باشيم كه 385 ليتر آب خالص در دماى معمولى را در خود جاى دهد مطمئن هستيم كه اين مقدار آب</w:t>
      </w:r>
      <w:r w:rsidR="00634905">
        <w:rPr>
          <w:rtl/>
        </w:rPr>
        <w:t xml:space="preserve">، </w:t>
      </w:r>
      <w:r>
        <w:rPr>
          <w:rtl/>
        </w:rPr>
        <w:t xml:space="preserve">كر است </w:t>
      </w:r>
      <w:r w:rsidR="008E0DC8" w:rsidRPr="008E0DC8">
        <w:rPr>
          <w:rStyle w:val="libFootnotenumChar"/>
          <w:rtl/>
        </w:rPr>
        <w:t>(28)</w:t>
      </w:r>
      <w:r>
        <w:rPr>
          <w:rtl/>
        </w:rPr>
        <w:t>؛ البته حضرت امام خمينى رحمه الله عليه كمتر از اين مقدار را نيز كر مى دانند يعنى 419/377ليتر آب</w:t>
      </w:r>
      <w:r w:rsidR="00634905">
        <w:rPr>
          <w:rtl/>
        </w:rPr>
        <w:t xml:space="preserve">. </w:t>
      </w:r>
      <w:r>
        <w:rPr>
          <w:rtl/>
        </w:rPr>
        <w:t>آبى كه از مقدار كر كمتر باشد «آب قليل» ناميده مى شود</w:t>
      </w:r>
      <w:r w:rsidR="00634905">
        <w:rPr>
          <w:rtl/>
        </w:rPr>
        <w:t xml:space="preserve">. </w:t>
      </w:r>
      <w:r w:rsidR="008E0DC8" w:rsidRPr="008E0DC8">
        <w:rPr>
          <w:rStyle w:val="libFootnotenumChar"/>
          <w:rtl/>
        </w:rPr>
        <w:t>(29)</w:t>
      </w:r>
    </w:p>
    <w:p w:rsidR="00ED091C" w:rsidRDefault="00634905" w:rsidP="00634905">
      <w:pPr>
        <w:pStyle w:val="Heading2"/>
        <w:rPr>
          <w:rtl/>
        </w:rPr>
      </w:pPr>
      <w:bookmarkStart w:id="40" w:name="_Toc372794258"/>
      <w:r>
        <w:rPr>
          <w:rtl/>
        </w:rPr>
        <w:t>آب لوله ها</w:t>
      </w:r>
      <w:bookmarkEnd w:id="40"/>
    </w:p>
    <w:p w:rsidR="00ED091C" w:rsidRDefault="00ED091C" w:rsidP="00ED091C">
      <w:pPr>
        <w:pStyle w:val="libNormal"/>
        <w:rPr>
          <w:rtl/>
        </w:rPr>
      </w:pPr>
      <w:r>
        <w:rPr>
          <w:rtl/>
        </w:rPr>
        <w:t xml:space="preserve"> آب لوله ها كه به منبع بزرگ آب</w:t>
      </w:r>
      <w:r w:rsidR="00634905">
        <w:rPr>
          <w:rtl/>
        </w:rPr>
        <w:t xml:space="preserve">، </w:t>
      </w:r>
      <w:r>
        <w:rPr>
          <w:rtl/>
        </w:rPr>
        <w:t>متصل است و آب هر لوله اى كه به آب كر متصل باشد</w:t>
      </w:r>
      <w:r w:rsidR="00634905">
        <w:rPr>
          <w:rtl/>
        </w:rPr>
        <w:t xml:space="preserve">، </w:t>
      </w:r>
      <w:r>
        <w:rPr>
          <w:rtl/>
        </w:rPr>
        <w:t>حكم آب كر را دارد البته تا آن لحظه كه آب از لوله مى آيد و منبع آن</w:t>
      </w:r>
      <w:r w:rsidR="00634905">
        <w:rPr>
          <w:rtl/>
        </w:rPr>
        <w:t xml:space="preserve">، </w:t>
      </w:r>
      <w:r>
        <w:rPr>
          <w:rtl/>
        </w:rPr>
        <w:t>كمتر از كر نشده است</w:t>
      </w:r>
      <w:r w:rsidR="00634905">
        <w:rPr>
          <w:rtl/>
        </w:rPr>
        <w:t xml:space="preserve">. </w:t>
      </w:r>
      <w:r>
        <w:rPr>
          <w:rtl/>
        </w:rPr>
        <w:t>ولى آب لوله هاى حمام كه از شيرها و دوش ها مى ريزد اگر متصل به كر باشد در حكم آب جارى است</w:t>
      </w:r>
      <w:r w:rsidR="00634905">
        <w:rPr>
          <w:rtl/>
        </w:rPr>
        <w:t xml:space="preserve">. </w:t>
      </w:r>
      <w:r w:rsidR="008E0DC8" w:rsidRPr="008E0DC8">
        <w:rPr>
          <w:rStyle w:val="libFootnotenumChar"/>
          <w:rtl/>
        </w:rPr>
        <w:t>(30)</w:t>
      </w:r>
    </w:p>
    <w:p w:rsidR="00ED091C" w:rsidRDefault="00634905" w:rsidP="00634905">
      <w:pPr>
        <w:pStyle w:val="Heading2"/>
        <w:rPr>
          <w:rtl/>
        </w:rPr>
      </w:pPr>
      <w:bookmarkStart w:id="41" w:name="_Toc372794259"/>
      <w:r>
        <w:rPr>
          <w:rtl/>
        </w:rPr>
        <w:t>احكام آب مطلق</w:t>
      </w:r>
      <w:bookmarkEnd w:id="41"/>
    </w:p>
    <w:p w:rsidR="00ED091C" w:rsidRDefault="00ED091C" w:rsidP="00ED091C">
      <w:pPr>
        <w:pStyle w:val="libNormal"/>
        <w:rPr>
          <w:rtl/>
        </w:rPr>
      </w:pPr>
      <w:r>
        <w:t xml:space="preserve"> </w:t>
      </w:r>
      <w:r>
        <w:rPr>
          <w:rtl/>
        </w:rPr>
        <w:t>1</w:t>
      </w:r>
      <w:r w:rsidR="00634905">
        <w:rPr>
          <w:rtl/>
        </w:rPr>
        <w:t xml:space="preserve">. </w:t>
      </w:r>
      <w:r>
        <w:rPr>
          <w:rtl/>
        </w:rPr>
        <w:t>تمام آب هاى مطلق به جز آب قليل تا آن زمان كه بو يا رنگ يا مزه نجاست به خود نگرفته باشند پاك و پاك كننده است</w:t>
      </w:r>
      <w:r w:rsidR="00634905">
        <w:rPr>
          <w:rtl/>
        </w:rPr>
        <w:t xml:space="preserve">. </w:t>
      </w:r>
      <w:r w:rsidR="008E0DC8" w:rsidRPr="008E0DC8">
        <w:rPr>
          <w:rStyle w:val="libFootnotenumChar"/>
          <w:rtl/>
        </w:rPr>
        <w:t>(31)</w:t>
      </w:r>
    </w:p>
    <w:p w:rsidR="00ED091C" w:rsidRDefault="00ED091C" w:rsidP="00ED091C">
      <w:pPr>
        <w:pStyle w:val="libNormal"/>
        <w:rPr>
          <w:rtl/>
        </w:rPr>
      </w:pPr>
      <w:r>
        <w:rPr>
          <w:rtl/>
        </w:rPr>
        <w:t>2</w:t>
      </w:r>
      <w:r w:rsidR="00634905">
        <w:rPr>
          <w:rtl/>
        </w:rPr>
        <w:t xml:space="preserve">. </w:t>
      </w:r>
      <w:r>
        <w:rPr>
          <w:rtl/>
        </w:rPr>
        <w:t>آب قليل به محض تماس با نجاست</w:t>
      </w:r>
      <w:r w:rsidR="00634905">
        <w:rPr>
          <w:rtl/>
        </w:rPr>
        <w:t xml:space="preserve">، </w:t>
      </w:r>
      <w:r>
        <w:rPr>
          <w:rtl/>
        </w:rPr>
        <w:t>نجس مى شود و ديگر پاك كننده نيست</w:t>
      </w:r>
      <w:r w:rsidR="00634905">
        <w:rPr>
          <w:rtl/>
        </w:rPr>
        <w:t xml:space="preserve">. </w:t>
      </w:r>
      <w:r w:rsidR="008E0DC8" w:rsidRPr="008E0DC8">
        <w:rPr>
          <w:rStyle w:val="libFootnotenumChar"/>
          <w:rtl/>
        </w:rPr>
        <w:t>(32)</w:t>
      </w:r>
    </w:p>
    <w:p w:rsidR="00ED091C" w:rsidRDefault="00ED091C" w:rsidP="00ED091C">
      <w:pPr>
        <w:pStyle w:val="libNormal"/>
        <w:rPr>
          <w:rtl/>
        </w:rPr>
      </w:pPr>
      <w:r>
        <w:rPr>
          <w:rtl/>
        </w:rPr>
        <w:t>به عنوان مثال</w:t>
      </w:r>
      <w:r w:rsidR="00634905">
        <w:rPr>
          <w:rtl/>
        </w:rPr>
        <w:t>:</w:t>
      </w:r>
    </w:p>
    <w:p w:rsidR="00ED091C" w:rsidRDefault="00ED091C" w:rsidP="00ED091C">
      <w:pPr>
        <w:pStyle w:val="libNormal"/>
        <w:rPr>
          <w:rtl/>
        </w:rPr>
      </w:pPr>
      <w:r>
        <w:rPr>
          <w:rtl/>
        </w:rPr>
        <w:lastRenderedPageBreak/>
        <w:t>اگر در آب كر يا آب جارى لباس هاى نجس را شسته باشند آن آبها پاك و پاك كننده هستند مگر آنچه بو يا رنگ يا مزه نجاست به خود گرفته باشند البته در اين صورت ممكن است اين آب</w:t>
      </w:r>
      <w:r w:rsidR="00634905">
        <w:rPr>
          <w:rtl/>
        </w:rPr>
        <w:t xml:space="preserve">، </w:t>
      </w:r>
      <w:r>
        <w:rPr>
          <w:rtl/>
        </w:rPr>
        <w:t>بهداشتى نباشد و مساله بهداشت و تميزى چيز ديگرى است</w:t>
      </w:r>
      <w:r w:rsidR="00634905">
        <w:rPr>
          <w:rtl/>
        </w:rPr>
        <w:t xml:space="preserve">. </w:t>
      </w:r>
    </w:p>
    <w:p w:rsidR="00551712" w:rsidRDefault="00ED091C" w:rsidP="00ED091C">
      <w:pPr>
        <w:pStyle w:val="libNormal"/>
        <w:rPr>
          <w:rtl/>
        </w:rPr>
      </w:pPr>
      <w:r>
        <w:rPr>
          <w:rtl/>
        </w:rPr>
        <w:t>همين طور اگر كوچك ترين نجاست يا چيز نجسى به آب ظرف و تشت بخورد ديگر آن آب</w:t>
      </w:r>
      <w:r w:rsidR="00634905">
        <w:rPr>
          <w:rtl/>
        </w:rPr>
        <w:t xml:space="preserve">، </w:t>
      </w:r>
      <w:r>
        <w:rPr>
          <w:rtl/>
        </w:rPr>
        <w:t>پاك و پاك كننده نخواهد بود</w:t>
      </w:r>
      <w:r w:rsidR="00634905">
        <w:rPr>
          <w:rtl/>
        </w:rPr>
        <w:t xml:space="preserve">. </w:t>
      </w:r>
    </w:p>
    <w:p w:rsidR="00ED091C" w:rsidRDefault="002901B6" w:rsidP="00634905">
      <w:pPr>
        <w:pStyle w:val="Heading1"/>
        <w:rPr>
          <w:rtl/>
        </w:rPr>
      </w:pPr>
      <w:r>
        <w:rPr>
          <w:rtl/>
        </w:rPr>
        <w:br w:type="page"/>
      </w:r>
      <w:bookmarkStart w:id="42" w:name="_Toc372794260"/>
      <w:r w:rsidR="00634905">
        <w:rPr>
          <w:rtl/>
        </w:rPr>
        <w:lastRenderedPageBreak/>
        <w:t>6. فرهنگ پاك سازى</w:t>
      </w:r>
      <w:bookmarkEnd w:id="42"/>
    </w:p>
    <w:p w:rsidR="00ED091C" w:rsidRPr="00F10705" w:rsidRDefault="00ED091C" w:rsidP="00631645">
      <w:pPr>
        <w:pStyle w:val="libHadees"/>
        <w:rPr>
          <w:rtl/>
        </w:rPr>
      </w:pPr>
      <w:r>
        <w:t xml:space="preserve"> </w:t>
      </w:r>
      <w:r w:rsidR="00634905" w:rsidRPr="00F10705">
        <w:rPr>
          <w:rtl/>
        </w:rPr>
        <w:t>ان الله طيب يحب الطيب، نظيف يحب النظافة</w:t>
      </w:r>
    </w:p>
    <w:p w:rsidR="00ED091C" w:rsidRDefault="00ED091C" w:rsidP="00ED091C">
      <w:pPr>
        <w:pStyle w:val="libNormal"/>
        <w:rPr>
          <w:rtl/>
        </w:rPr>
      </w:pPr>
      <w:r>
        <w:rPr>
          <w:rtl/>
        </w:rPr>
        <w:t xml:space="preserve">پيامبر </w:t>
      </w:r>
      <w:r w:rsidR="006D1BD1" w:rsidRPr="006D1BD1">
        <w:rPr>
          <w:rStyle w:val="libAlaemChar"/>
          <w:rtl/>
        </w:rPr>
        <w:t>صلى‌الله‌عليه‌وآله‌</w:t>
      </w:r>
      <w:r>
        <w:rPr>
          <w:rtl/>
        </w:rPr>
        <w:t xml:space="preserve"> فرمود: خدا پاك است</w:t>
      </w:r>
      <w:r w:rsidR="00634905">
        <w:rPr>
          <w:rtl/>
        </w:rPr>
        <w:t xml:space="preserve">، </w:t>
      </w:r>
      <w:r>
        <w:rPr>
          <w:rtl/>
        </w:rPr>
        <w:t>پاك را دوست دارد</w:t>
      </w:r>
      <w:r w:rsidR="00634905">
        <w:rPr>
          <w:rtl/>
        </w:rPr>
        <w:t xml:space="preserve">، </w:t>
      </w:r>
      <w:r>
        <w:rPr>
          <w:rtl/>
        </w:rPr>
        <w:t>پاكيزه است</w:t>
      </w:r>
      <w:r w:rsidR="00634905">
        <w:rPr>
          <w:rtl/>
        </w:rPr>
        <w:t xml:space="preserve">، </w:t>
      </w:r>
      <w:r>
        <w:rPr>
          <w:rtl/>
        </w:rPr>
        <w:t>پاكيزگى را دوست دارد</w:t>
      </w:r>
      <w:r w:rsidR="00634905">
        <w:rPr>
          <w:rtl/>
        </w:rPr>
        <w:t xml:space="preserve">. </w:t>
      </w:r>
      <w:r w:rsidR="008E0DC8" w:rsidRPr="008E0DC8">
        <w:rPr>
          <w:rStyle w:val="libFootnotenumChar"/>
          <w:rtl/>
        </w:rPr>
        <w:t>(33)</w:t>
      </w:r>
    </w:p>
    <w:p w:rsidR="00ED091C" w:rsidRDefault="00ED091C" w:rsidP="00ED091C">
      <w:pPr>
        <w:pStyle w:val="libNormal"/>
        <w:rPr>
          <w:rtl/>
        </w:rPr>
      </w:pPr>
      <w:r>
        <w:rPr>
          <w:rtl/>
        </w:rPr>
        <w:t>هميشه تميز و تنظيف است خانه را تميز نگه مى دارد</w:t>
      </w:r>
      <w:r w:rsidR="00634905">
        <w:rPr>
          <w:rtl/>
        </w:rPr>
        <w:t xml:space="preserve">، </w:t>
      </w:r>
      <w:r>
        <w:rPr>
          <w:rtl/>
        </w:rPr>
        <w:t>شيشه هاى در و پنجره را تميز مى كند</w:t>
      </w:r>
      <w:r w:rsidR="00634905">
        <w:rPr>
          <w:rtl/>
        </w:rPr>
        <w:t xml:space="preserve">، </w:t>
      </w:r>
      <w:r>
        <w:rPr>
          <w:rtl/>
        </w:rPr>
        <w:t>ديوار و سقف اتاق ها را گردگيرى مى كند</w:t>
      </w:r>
      <w:r w:rsidR="00634905">
        <w:rPr>
          <w:rtl/>
        </w:rPr>
        <w:t xml:space="preserve">، </w:t>
      </w:r>
      <w:r>
        <w:rPr>
          <w:rtl/>
        </w:rPr>
        <w:t>تار عنكبوت ها را مى گيرد</w:t>
      </w:r>
      <w:r w:rsidR="00634905">
        <w:rPr>
          <w:rtl/>
        </w:rPr>
        <w:t xml:space="preserve">، </w:t>
      </w:r>
      <w:r>
        <w:rPr>
          <w:rtl/>
        </w:rPr>
        <w:t>اثاث خانه را گردگيرى مى كند</w:t>
      </w:r>
      <w:r w:rsidR="00634905">
        <w:rPr>
          <w:rtl/>
        </w:rPr>
        <w:t xml:space="preserve">، </w:t>
      </w:r>
      <w:r>
        <w:rPr>
          <w:rtl/>
        </w:rPr>
        <w:t>ظرف هاى كثيف و چرب را روى هم انباشته نمى كند به موقع همه چيز را تميز مى كند و در جاى خودش قرار مى دهد او پاكيزه است و خدا نيز او را دوست دارد</w:t>
      </w:r>
      <w:r w:rsidR="00634905">
        <w:rPr>
          <w:rtl/>
        </w:rPr>
        <w:t xml:space="preserve">. </w:t>
      </w:r>
    </w:p>
    <w:p w:rsidR="00ED091C" w:rsidRDefault="00ED091C" w:rsidP="00ED091C">
      <w:pPr>
        <w:pStyle w:val="libNormal"/>
        <w:rPr>
          <w:rtl/>
        </w:rPr>
      </w:pPr>
      <w:r>
        <w:rPr>
          <w:rtl/>
        </w:rPr>
        <w:t>ارزش ما در اين نيست كه لوازم و وسائل منزلمان نو و گران قيمت باشد بلكه ارزش در اين است كه همه چيز تميز و منظم مرتب باشد</w:t>
      </w:r>
      <w:r w:rsidR="00634905">
        <w:rPr>
          <w:rtl/>
        </w:rPr>
        <w:t xml:space="preserve">. </w:t>
      </w:r>
      <w:r>
        <w:rPr>
          <w:rtl/>
        </w:rPr>
        <w:t>البته بايد توجه داشته باشيم كه در اسلام پاكى و طهارت با تميزى فرق مى كند بنابراين علاوه بر تميزى بايد پاك هم باشيم</w:t>
      </w:r>
      <w:r w:rsidR="00634905">
        <w:rPr>
          <w:rtl/>
        </w:rPr>
        <w:t xml:space="preserve">. </w:t>
      </w:r>
    </w:p>
    <w:p w:rsidR="00ED091C" w:rsidRDefault="00ED091C" w:rsidP="00ED091C">
      <w:pPr>
        <w:pStyle w:val="libNormal"/>
        <w:rPr>
          <w:rtl/>
        </w:rPr>
      </w:pPr>
      <w:r>
        <w:rPr>
          <w:rtl/>
        </w:rPr>
        <w:t>چيزهاى نجس را بايد پاك كرد</w:t>
      </w:r>
      <w:r w:rsidR="00634905">
        <w:rPr>
          <w:rtl/>
        </w:rPr>
        <w:t xml:space="preserve">. </w:t>
      </w:r>
      <w:r>
        <w:rPr>
          <w:rtl/>
        </w:rPr>
        <w:t>بعضى فكر مى كنند اگر پارچه مرطوبى را روى زمين يا فرش نجسى بكشند پاك مى شود يا با ريختن مقدارى آب و جمع كردن آن آبها</w:t>
      </w:r>
      <w:r w:rsidR="00634905">
        <w:rPr>
          <w:rtl/>
        </w:rPr>
        <w:t xml:space="preserve">، </w:t>
      </w:r>
      <w:r>
        <w:rPr>
          <w:rtl/>
        </w:rPr>
        <w:t>چيز نجس پاك مى شود</w:t>
      </w:r>
      <w:r w:rsidR="00634905">
        <w:rPr>
          <w:rtl/>
        </w:rPr>
        <w:t xml:space="preserve">، </w:t>
      </w:r>
      <w:r>
        <w:rPr>
          <w:rtl/>
        </w:rPr>
        <w:t>اينگونه نيست</w:t>
      </w:r>
      <w:r w:rsidR="00634905">
        <w:rPr>
          <w:rtl/>
        </w:rPr>
        <w:t xml:space="preserve">. </w:t>
      </w:r>
    </w:p>
    <w:p w:rsidR="00ED091C" w:rsidRDefault="00ED091C" w:rsidP="00ED091C">
      <w:pPr>
        <w:pStyle w:val="libNormal"/>
        <w:rPr>
          <w:rtl/>
        </w:rPr>
      </w:pPr>
      <w:r>
        <w:rPr>
          <w:rtl/>
        </w:rPr>
        <w:t>تطهير و پاك سازى اشي</w:t>
      </w:r>
      <w:r w:rsidR="00A32BB3">
        <w:rPr>
          <w:rtl/>
        </w:rPr>
        <w:t>أ</w:t>
      </w:r>
      <w:r>
        <w:rPr>
          <w:rtl/>
        </w:rPr>
        <w:t xml:space="preserve"> نجس آداب خاصى دارد كه مى توان به آسانى آن را فرا گرفت</w:t>
      </w:r>
      <w:r w:rsidR="00634905">
        <w:rPr>
          <w:rtl/>
        </w:rPr>
        <w:t xml:space="preserve">. </w:t>
      </w:r>
    </w:p>
    <w:p w:rsidR="00ED091C" w:rsidRDefault="00ED091C" w:rsidP="00ED091C">
      <w:pPr>
        <w:pStyle w:val="libNormal"/>
        <w:rPr>
          <w:rtl/>
        </w:rPr>
      </w:pPr>
      <w:r>
        <w:rPr>
          <w:rtl/>
        </w:rPr>
        <w:t>قبل از تطهير عين نجاست را از چيز نجس برطرف مى كنيم آنگاه آن را با آب به روشى كه خواهيم گفت تطهير مى كنيم</w:t>
      </w:r>
      <w:r w:rsidR="00634905">
        <w:rPr>
          <w:rtl/>
        </w:rPr>
        <w:t>:</w:t>
      </w:r>
    </w:p>
    <w:p w:rsidR="00ED091C" w:rsidRDefault="00634905" w:rsidP="00634905">
      <w:pPr>
        <w:pStyle w:val="Heading2"/>
        <w:rPr>
          <w:rtl/>
        </w:rPr>
      </w:pPr>
      <w:bookmarkStart w:id="43" w:name="_Toc372794261"/>
      <w:r>
        <w:rPr>
          <w:rtl/>
        </w:rPr>
        <w:t>تطهير ظروف</w:t>
      </w:r>
      <w:bookmarkEnd w:id="43"/>
      <w:r>
        <w:rPr>
          <w:rtl/>
        </w:rPr>
        <w:t xml:space="preserve"> </w:t>
      </w:r>
    </w:p>
    <w:p w:rsidR="00ED091C" w:rsidRDefault="00ED091C" w:rsidP="00ED091C">
      <w:pPr>
        <w:pStyle w:val="libNormal"/>
        <w:rPr>
          <w:rtl/>
        </w:rPr>
      </w:pPr>
      <w:r>
        <w:rPr>
          <w:rtl/>
        </w:rPr>
        <w:t xml:space="preserve"> با آب كر</w:t>
      </w:r>
      <w:r w:rsidR="00634905">
        <w:rPr>
          <w:rtl/>
        </w:rPr>
        <w:t xml:space="preserve">، </w:t>
      </w:r>
      <w:r>
        <w:rPr>
          <w:rtl/>
        </w:rPr>
        <w:t>جارى و چاه</w:t>
      </w:r>
      <w:r w:rsidR="00634905">
        <w:rPr>
          <w:rtl/>
        </w:rPr>
        <w:t>:</w:t>
      </w:r>
      <w:r>
        <w:rPr>
          <w:rtl/>
        </w:rPr>
        <w:t xml:space="preserve"> يك بار در را آب فرو مى بريم و بيرون مى آوريم</w:t>
      </w:r>
      <w:r w:rsidR="00634905">
        <w:rPr>
          <w:rtl/>
        </w:rPr>
        <w:t xml:space="preserve">. </w:t>
      </w:r>
    </w:p>
    <w:p w:rsidR="00ED091C" w:rsidRDefault="00ED091C" w:rsidP="00ED091C">
      <w:pPr>
        <w:pStyle w:val="libNormal"/>
        <w:rPr>
          <w:rtl/>
        </w:rPr>
      </w:pPr>
      <w:r>
        <w:rPr>
          <w:rtl/>
        </w:rPr>
        <w:lastRenderedPageBreak/>
        <w:t>با آب لوله</w:t>
      </w:r>
      <w:r w:rsidR="00634905">
        <w:rPr>
          <w:rtl/>
        </w:rPr>
        <w:t>:</w:t>
      </w:r>
      <w:r>
        <w:rPr>
          <w:rtl/>
        </w:rPr>
        <w:t xml:space="preserve"> (وصل به كر يا جارى): آن را زير شير آب مى گيريم تا آب به همه جاى آن برسد و از ظرف جدا شود</w:t>
      </w:r>
      <w:r w:rsidR="00634905">
        <w:rPr>
          <w:rtl/>
        </w:rPr>
        <w:t xml:space="preserve">. </w:t>
      </w:r>
    </w:p>
    <w:p w:rsidR="00ED091C" w:rsidRDefault="00ED091C" w:rsidP="00ED091C">
      <w:pPr>
        <w:pStyle w:val="libNormal"/>
        <w:rPr>
          <w:rtl/>
        </w:rPr>
      </w:pPr>
      <w:r>
        <w:rPr>
          <w:rtl/>
        </w:rPr>
        <w:t>با آب قليل</w:t>
      </w:r>
      <w:r w:rsidR="00634905">
        <w:rPr>
          <w:rtl/>
        </w:rPr>
        <w:t>:</w:t>
      </w:r>
      <w:r>
        <w:rPr>
          <w:rtl/>
        </w:rPr>
        <w:t xml:space="preserve"> آن را سه مرتبه پر از آب كرده و خالى مى كنيم و يا سه مرتبه مقدارى آب داخل آن مى ريزيم و هر مرتبه آب را طورى داخل آن مى گردانيم كه به جاهاى نجس برسد و آن را بيرون مى ريزيم</w:t>
      </w:r>
      <w:r w:rsidR="00634905">
        <w:rPr>
          <w:rtl/>
        </w:rPr>
        <w:t xml:space="preserve">. </w:t>
      </w:r>
    </w:p>
    <w:p w:rsidR="00ED091C" w:rsidRDefault="00ED091C" w:rsidP="00ED091C">
      <w:pPr>
        <w:pStyle w:val="libNormal"/>
        <w:rPr>
          <w:rtl/>
        </w:rPr>
      </w:pPr>
      <w:r>
        <w:rPr>
          <w:rtl/>
        </w:rPr>
        <w:t>البته ظرفى را كه سگ آن را ليسيده و يا از آن مايعى نوشيده است بايد قبلا از تطهير با خاك پاك</w:t>
      </w:r>
      <w:r w:rsidR="00634905">
        <w:rPr>
          <w:rtl/>
        </w:rPr>
        <w:t xml:space="preserve">، </w:t>
      </w:r>
      <w:r>
        <w:rPr>
          <w:rtl/>
        </w:rPr>
        <w:t>خاك مالى كرده آنگاه بنابر احتياط واجب دو مرتبه آب بكشيم</w:t>
      </w:r>
      <w:r w:rsidR="00634905">
        <w:rPr>
          <w:rtl/>
        </w:rPr>
        <w:t xml:space="preserve">. </w:t>
      </w:r>
      <w:r w:rsidR="008E0DC8" w:rsidRPr="008E0DC8">
        <w:rPr>
          <w:rStyle w:val="libFootnotenumChar"/>
          <w:rtl/>
        </w:rPr>
        <w:t>(34)</w:t>
      </w:r>
    </w:p>
    <w:p w:rsidR="00ED091C" w:rsidRDefault="00634905" w:rsidP="00634905">
      <w:pPr>
        <w:pStyle w:val="Heading2"/>
        <w:rPr>
          <w:rtl/>
        </w:rPr>
      </w:pPr>
      <w:bookmarkStart w:id="44" w:name="_Toc372794262"/>
      <w:r>
        <w:rPr>
          <w:rtl/>
        </w:rPr>
        <w:t>تطهير غير ظروف</w:t>
      </w:r>
      <w:bookmarkEnd w:id="44"/>
      <w:r>
        <w:rPr>
          <w:rtl/>
        </w:rPr>
        <w:t xml:space="preserve"> </w:t>
      </w:r>
    </w:p>
    <w:p w:rsidR="00ED091C" w:rsidRDefault="00ED091C" w:rsidP="00ED091C">
      <w:pPr>
        <w:pStyle w:val="libNormal"/>
        <w:rPr>
          <w:rtl/>
        </w:rPr>
      </w:pPr>
      <w:r>
        <w:rPr>
          <w:rtl/>
        </w:rPr>
        <w:t xml:space="preserve"> غير ظروف مثل لباس و فرش را به طريق زير تطهير مى كنيم</w:t>
      </w:r>
      <w:r w:rsidR="00634905">
        <w:rPr>
          <w:rtl/>
        </w:rPr>
        <w:t>:</w:t>
      </w:r>
    </w:p>
    <w:p w:rsidR="00ED091C" w:rsidRDefault="00ED091C" w:rsidP="00ED091C">
      <w:pPr>
        <w:pStyle w:val="libNormal"/>
        <w:rPr>
          <w:rtl/>
        </w:rPr>
      </w:pPr>
      <w:r>
        <w:rPr>
          <w:rtl/>
        </w:rPr>
        <w:t>با آب كر</w:t>
      </w:r>
      <w:r w:rsidR="00634905">
        <w:rPr>
          <w:rtl/>
        </w:rPr>
        <w:t xml:space="preserve">، </w:t>
      </w:r>
      <w:r>
        <w:rPr>
          <w:rtl/>
        </w:rPr>
        <w:t>جارى و چاه</w:t>
      </w:r>
      <w:r w:rsidR="00634905">
        <w:rPr>
          <w:rtl/>
        </w:rPr>
        <w:t>:</w:t>
      </w:r>
      <w:r>
        <w:rPr>
          <w:rtl/>
        </w:rPr>
        <w:t xml:space="preserve"> يك مرتبه در آب فرو مى بريم و بيرون مى آوريم و اگر آب را به خود مى گيرد و قابل فشردن است بنابر احتياط واجب آن را داخل آب مى رسانيم و آن را خارج مى كنيم</w:t>
      </w:r>
      <w:r w:rsidR="00634905">
        <w:rPr>
          <w:rtl/>
        </w:rPr>
        <w:t xml:space="preserve">. </w:t>
      </w:r>
    </w:p>
    <w:p w:rsidR="00ED091C" w:rsidRDefault="00ED091C" w:rsidP="00ED091C">
      <w:pPr>
        <w:pStyle w:val="libNormal"/>
        <w:rPr>
          <w:rtl/>
        </w:rPr>
      </w:pPr>
      <w:r>
        <w:rPr>
          <w:rtl/>
        </w:rPr>
        <w:t>با آب لوله</w:t>
      </w:r>
      <w:r w:rsidR="00634905">
        <w:rPr>
          <w:rtl/>
        </w:rPr>
        <w:t>:</w:t>
      </w:r>
      <w:r>
        <w:rPr>
          <w:rtl/>
        </w:rPr>
        <w:t xml:space="preserve"> (وصل به كر يا جارى): يك مرتبه زير شير آب مى گيريم و با شيلنگ آب را روى آن مى گيريم و اگر آب را به خود مى گيرد و قابل فشردن است و بنابر احتياط واجب آب را داخل آن مى رسانيم و خارج مى كنيم</w:t>
      </w:r>
      <w:r w:rsidR="00634905">
        <w:rPr>
          <w:rtl/>
        </w:rPr>
        <w:t xml:space="preserve">. </w:t>
      </w:r>
    </w:p>
    <w:p w:rsidR="00ED091C" w:rsidRDefault="00ED091C" w:rsidP="00ED091C">
      <w:pPr>
        <w:pStyle w:val="libNormal"/>
        <w:rPr>
          <w:rtl/>
        </w:rPr>
      </w:pPr>
      <w:r>
        <w:rPr>
          <w:rtl/>
        </w:rPr>
        <w:t>با آب قليل</w:t>
      </w:r>
      <w:r w:rsidR="00634905">
        <w:rPr>
          <w:rtl/>
        </w:rPr>
        <w:t>:</w:t>
      </w:r>
      <w:r>
        <w:rPr>
          <w:rtl/>
        </w:rPr>
        <w:t xml:space="preserve"> اگر با بول نجس شده آن را دو مرتبه و اگر با چيز ديگر نجس ‍ شده آن را يك مرتبه مى شوييم</w:t>
      </w:r>
      <w:r w:rsidR="00634905">
        <w:rPr>
          <w:rtl/>
        </w:rPr>
        <w:t xml:space="preserve">. </w:t>
      </w:r>
    </w:p>
    <w:p w:rsidR="00ED091C" w:rsidRDefault="00ED091C" w:rsidP="00ED091C">
      <w:pPr>
        <w:pStyle w:val="libNormal"/>
        <w:rPr>
          <w:rtl/>
        </w:rPr>
      </w:pPr>
      <w:r>
        <w:rPr>
          <w:rtl/>
        </w:rPr>
        <w:t>در هر صورت اگر آب را به خود مى گيرد و قابل فشردن است بايد بعد از هر بار شستن آن را بفشاريم تا آبهاى داخلش بيرون بيايد و يا به گونه اى ديگر آب آن را بگيريم</w:t>
      </w:r>
      <w:r w:rsidR="00634905">
        <w:rPr>
          <w:rtl/>
        </w:rPr>
        <w:t xml:space="preserve">. </w:t>
      </w:r>
    </w:p>
    <w:p w:rsidR="00631645" w:rsidRDefault="00631645" w:rsidP="00541C96">
      <w:pPr>
        <w:pStyle w:val="libBold1"/>
        <w:rPr>
          <w:rtl/>
        </w:rPr>
      </w:pPr>
    </w:p>
    <w:p w:rsidR="00ED091C" w:rsidRDefault="00ED091C" w:rsidP="00541C96">
      <w:pPr>
        <w:pStyle w:val="libBold1"/>
        <w:rPr>
          <w:rtl/>
        </w:rPr>
      </w:pPr>
      <w:r>
        <w:rPr>
          <w:rtl/>
        </w:rPr>
        <w:lastRenderedPageBreak/>
        <w:t>توجه</w:t>
      </w:r>
      <w:r w:rsidR="00634905">
        <w:rPr>
          <w:rtl/>
        </w:rPr>
        <w:t>:</w:t>
      </w:r>
    </w:p>
    <w:p w:rsidR="00ED091C" w:rsidRDefault="00ED091C" w:rsidP="00ED091C">
      <w:pPr>
        <w:pStyle w:val="libNormal"/>
        <w:rPr>
          <w:rtl/>
        </w:rPr>
      </w:pPr>
      <w:r>
        <w:rPr>
          <w:rtl/>
        </w:rPr>
        <w:t>غير ظروف</w:t>
      </w:r>
      <w:r w:rsidR="00634905">
        <w:rPr>
          <w:rtl/>
        </w:rPr>
        <w:t xml:space="preserve">، </w:t>
      </w:r>
      <w:r>
        <w:rPr>
          <w:rtl/>
        </w:rPr>
        <w:t>اگر با بول پسر بچه شير خوارى كه غذا خور نشده است نجس ‍ شوند</w:t>
      </w:r>
      <w:r w:rsidR="00634905">
        <w:rPr>
          <w:rtl/>
        </w:rPr>
        <w:t xml:space="preserve">، </w:t>
      </w:r>
      <w:r>
        <w:rPr>
          <w:rtl/>
        </w:rPr>
        <w:t>اگر يك مرتبه آب روى آن بريزيم كه به تمام جاهاى نجس برسد پاك مى شود و در فرش و لباس و مانند آن</w:t>
      </w:r>
      <w:r w:rsidR="00634905">
        <w:rPr>
          <w:rtl/>
        </w:rPr>
        <w:t xml:space="preserve">، </w:t>
      </w:r>
      <w:r>
        <w:rPr>
          <w:rtl/>
        </w:rPr>
        <w:t>فشار دادن هم لازم نيست</w:t>
      </w:r>
      <w:r w:rsidR="00634905">
        <w:rPr>
          <w:rtl/>
        </w:rPr>
        <w:t xml:space="preserve">. </w:t>
      </w:r>
      <w:r w:rsidR="008E0DC8" w:rsidRPr="008E0DC8">
        <w:rPr>
          <w:rStyle w:val="libFootnotenumChar"/>
          <w:rtl/>
        </w:rPr>
        <w:t>(35)</w:t>
      </w:r>
    </w:p>
    <w:p w:rsidR="00ED091C" w:rsidRDefault="00634905" w:rsidP="00634905">
      <w:pPr>
        <w:pStyle w:val="Heading2"/>
        <w:rPr>
          <w:rtl/>
        </w:rPr>
      </w:pPr>
      <w:bookmarkStart w:id="45" w:name="_Toc372794263"/>
      <w:r>
        <w:rPr>
          <w:rtl/>
        </w:rPr>
        <w:t>لباس شويى ها</w:t>
      </w:r>
      <w:bookmarkEnd w:id="45"/>
    </w:p>
    <w:p w:rsidR="00ED091C" w:rsidRDefault="00ED091C" w:rsidP="00ED091C">
      <w:pPr>
        <w:pStyle w:val="libNormal"/>
        <w:rPr>
          <w:rtl/>
        </w:rPr>
      </w:pPr>
      <w:r>
        <w:rPr>
          <w:rtl/>
        </w:rPr>
        <w:t xml:space="preserve"> ابتدا عين نجاست را از لباس ها برطرف مى كنيم</w:t>
      </w:r>
      <w:r w:rsidR="00634905">
        <w:rPr>
          <w:rtl/>
        </w:rPr>
        <w:t xml:space="preserve">، </w:t>
      </w:r>
      <w:r>
        <w:rPr>
          <w:rtl/>
        </w:rPr>
        <w:t>آنگاه لباسها را داخل لباس ‍ شويى مى ريزيم و اگر لباس شويى پس از جمع شدن مقدارى آب در مخزن</w:t>
      </w:r>
      <w:r w:rsidR="00634905">
        <w:rPr>
          <w:rtl/>
        </w:rPr>
        <w:t xml:space="preserve">، </w:t>
      </w:r>
      <w:r>
        <w:rPr>
          <w:rtl/>
        </w:rPr>
        <w:t>آبش قطع مى شود و شروع به شستن مى كند بايد دو بار آن را بشويد و هر دفعه آب آن خارج گردد و اگر آب لباس شويى قطع نمى گردد يك بار شستن كافى است</w:t>
      </w:r>
      <w:r w:rsidR="00634905">
        <w:rPr>
          <w:rtl/>
        </w:rPr>
        <w:t xml:space="preserve">. </w:t>
      </w:r>
      <w:r w:rsidR="004E1F01" w:rsidRPr="004E1F01">
        <w:rPr>
          <w:rStyle w:val="libFootnotenumChar"/>
          <w:rtl/>
        </w:rPr>
        <w:t>(36)</w:t>
      </w:r>
    </w:p>
    <w:p w:rsidR="00ED091C" w:rsidRDefault="00631645" w:rsidP="00634905">
      <w:pPr>
        <w:pStyle w:val="Heading2"/>
        <w:rPr>
          <w:rtl/>
        </w:rPr>
      </w:pPr>
      <w:bookmarkStart w:id="46" w:name="_Toc372794264"/>
      <w:r>
        <w:rPr>
          <w:rtl/>
        </w:rPr>
        <w:t>در</w:t>
      </w:r>
      <w:r w:rsidR="00634905">
        <w:rPr>
          <w:rtl/>
        </w:rPr>
        <w:t>باره لباس شويى هاى عمومى به اين دو نكته توجه كنيم:</w:t>
      </w:r>
      <w:bookmarkEnd w:id="46"/>
    </w:p>
    <w:p w:rsidR="00ED091C" w:rsidRDefault="00ED091C" w:rsidP="00ED091C">
      <w:pPr>
        <w:pStyle w:val="libNormal"/>
        <w:rPr>
          <w:rtl/>
        </w:rPr>
      </w:pPr>
      <w:r>
        <w:t xml:space="preserve"> </w:t>
      </w:r>
      <w:r>
        <w:rPr>
          <w:rtl/>
        </w:rPr>
        <w:t>1</w:t>
      </w:r>
      <w:r w:rsidR="00634905">
        <w:rPr>
          <w:rtl/>
        </w:rPr>
        <w:t xml:space="preserve">. </w:t>
      </w:r>
      <w:r>
        <w:rPr>
          <w:rtl/>
        </w:rPr>
        <w:t>اگر لباس را پاك تحويل داديم ولى شك داريم كه نجس شده است يا نه</w:t>
      </w:r>
      <w:r w:rsidR="00634905">
        <w:rPr>
          <w:rtl/>
        </w:rPr>
        <w:t xml:space="preserve">، </w:t>
      </w:r>
      <w:r>
        <w:rPr>
          <w:rtl/>
        </w:rPr>
        <w:t>پاك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اگر لباس مان نجس بوده و متصدى شستن كه مسلمان است بگويد آن را تطهير كرده ام</w:t>
      </w:r>
      <w:r w:rsidR="00634905">
        <w:rPr>
          <w:rtl/>
        </w:rPr>
        <w:t xml:space="preserve">، </w:t>
      </w:r>
      <w:r>
        <w:rPr>
          <w:rtl/>
        </w:rPr>
        <w:t>حكم لباس پاك را دارد</w:t>
      </w:r>
      <w:r w:rsidR="00634905">
        <w:rPr>
          <w:rtl/>
        </w:rPr>
        <w:t xml:space="preserve">. </w:t>
      </w:r>
    </w:p>
    <w:p w:rsidR="00ED091C" w:rsidRDefault="00634905" w:rsidP="00634905">
      <w:pPr>
        <w:pStyle w:val="Heading2"/>
        <w:rPr>
          <w:rtl/>
        </w:rPr>
      </w:pPr>
      <w:bookmarkStart w:id="47" w:name="_Toc372794265"/>
      <w:r>
        <w:rPr>
          <w:rtl/>
        </w:rPr>
        <w:t>خشك شويى ها</w:t>
      </w:r>
      <w:bookmarkEnd w:id="47"/>
    </w:p>
    <w:p w:rsidR="00ED091C" w:rsidRDefault="00ED091C" w:rsidP="00ED091C">
      <w:pPr>
        <w:pStyle w:val="libNormal"/>
      </w:pPr>
      <w:r>
        <w:rPr>
          <w:rtl/>
        </w:rPr>
        <w:t xml:space="preserve"> لباسى را كه نجس است نبايد داخل خشك شويى انداخت بايد ابتدا خودمان يا متصدى خشك شويى آن را تطهير كند و داخل خشك شويى بيندازد</w:t>
      </w:r>
      <w:r w:rsidR="00634905">
        <w:rPr>
          <w:rtl/>
        </w:rPr>
        <w:t xml:space="preserve">. </w:t>
      </w:r>
      <w:r>
        <w:rPr>
          <w:rtl/>
        </w:rPr>
        <w:t>چون خشك شويى با مواد مانند شيميايى بنزين و ساير مواد پاك كننده</w:t>
      </w:r>
      <w:r w:rsidR="00634905">
        <w:rPr>
          <w:rtl/>
        </w:rPr>
        <w:t xml:space="preserve">، </w:t>
      </w:r>
      <w:r>
        <w:rPr>
          <w:rtl/>
        </w:rPr>
        <w:t>لباسها را تميز مى كند و با آب و شستن سر و كار ندارد</w:t>
      </w:r>
      <w:r w:rsidR="00634905">
        <w:rPr>
          <w:rtl/>
        </w:rPr>
        <w:t xml:space="preserve">. </w:t>
      </w:r>
      <w:r>
        <w:rPr>
          <w:rtl/>
        </w:rPr>
        <w:t>بنابراين</w:t>
      </w:r>
      <w:r w:rsidR="00634905">
        <w:rPr>
          <w:rtl/>
        </w:rPr>
        <w:t>:</w:t>
      </w:r>
    </w:p>
    <w:p w:rsidR="00ED091C" w:rsidRDefault="00ED091C" w:rsidP="00ED091C">
      <w:pPr>
        <w:pStyle w:val="libNormal"/>
        <w:rPr>
          <w:rtl/>
        </w:rPr>
      </w:pPr>
      <w:r>
        <w:rPr>
          <w:rtl/>
        </w:rPr>
        <w:t>1</w:t>
      </w:r>
      <w:r w:rsidR="00634905">
        <w:rPr>
          <w:rtl/>
        </w:rPr>
        <w:t xml:space="preserve">. </w:t>
      </w:r>
      <w:r>
        <w:rPr>
          <w:rtl/>
        </w:rPr>
        <w:t>اگر لباس پاك خود را تحويل خشك شويى داديم و شك كرديم كه آيا در دستگاه نجس شده است يا نه</w:t>
      </w:r>
      <w:r w:rsidR="00634905">
        <w:rPr>
          <w:rtl/>
        </w:rPr>
        <w:t xml:space="preserve">، </w:t>
      </w:r>
      <w:r>
        <w:rPr>
          <w:rtl/>
        </w:rPr>
        <w:t>آن لباس</w:t>
      </w:r>
      <w:r w:rsidR="00634905">
        <w:rPr>
          <w:rtl/>
        </w:rPr>
        <w:t xml:space="preserve">، </w:t>
      </w:r>
      <w:r>
        <w:rPr>
          <w:rtl/>
        </w:rPr>
        <w:t>پاك است</w:t>
      </w:r>
      <w:r w:rsidR="00634905">
        <w:rPr>
          <w:rtl/>
        </w:rPr>
        <w:t xml:space="preserve">. </w:t>
      </w:r>
    </w:p>
    <w:p w:rsidR="00ED091C" w:rsidRDefault="00ED091C" w:rsidP="00ED091C">
      <w:pPr>
        <w:pStyle w:val="libNormal"/>
        <w:rPr>
          <w:rtl/>
        </w:rPr>
      </w:pPr>
      <w:r>
        <w:rPr>
          <w:rtl/>
        </w:rPr>
        <w:lastRenderedPageBreak/>
        <w:t>2</w:t>
      </w:r>
      <w:r w:rsidR="00634905">
        <w:rPr>
          <w:rtl/>
        </w:rPr>
        <w:t xml:space="preserve">. </w:t>
      </w:r>
      <w:r>
        <w:rPr>
          <w:rtl/>
        </w:rPr>
        <w:t>اگر شك كنيم كه لباس ما با لباسهاى نجس مخلوط شده است</w:t>
      </w:r>
      <w:r w:rsidR="00634905">
        <w:rPr>
          <w:rtl/>
        </w:rPr>
        <w:t xml:space="preserve">، </w:t>
      </w:r>
      <w:r>
        <w:rPr>
          <w:rtl/>
        </w:rPr>
        <w:t>لباس ما نجس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اگر لباس ما نجس بوده و فراموش كرديم كه به متصدى خشك شويى تذكر دهيم بايد از او بپرسيم چنانچه آن را تطهير نكرده است</w:t>
      </w:r>
      <w:r w:rsidR="00634905">
        <w:rPr>
          <w:rtl/>
        </w:rPr>
        <w:t xml:space="preserve">، </w:t>
      </w:r>
      <w:r>
        <w:rPr>
          <w:rtl/>
        </w:rPr>
        <w:t>نجس ‍ است</w:t>
      </w:r>
      <w:r w:rsidR="00634905">
        <w:rPr>
          <w:rtl/>
        </w:rPr>
        <w:t xml:space="preserve">. </w:t>
      </w:r>
      <w:r w:rsidR="008E0DC8" w:rsidRPr="008E0DC8">
        <w:rPr>
          <w:rStyle w:val="libFootnotenumChar"/>
          <w:rtl/>
        </w:rPr>
        <w:t>(37)</w:t>
      </w:r>
    </w:p>
    <w:p w:rsidR="00ED091C" w:rsidRDefault="00634905" w:rsidP="00634905">
      <w:pPr>
        <w:pStyle w:val="Heading2"/>
        <w:rPr>
          <w:rtl/>
        </w:rPr>
      </w:pPr>
      <w:bookmarkStart w:id="48" w:name="_Toc372794266"/>
      <w:r>
        <w:rPr>
          <w:rtl/>
        </w:rPr>
        <w:t>تطهير جامدات</w:t>
      </w:r>
      <w:bookmarkEnd w:id="48"/>
      <w:r>
        <w:rPr>
          <w:rtl/>
        </w:rPr>
        <w:t xml:space="preserve"> </w:t>
      </w:r>
    </w:p>
    <w:p w:rsidR="00ED091C" w:rsidRDefault="00ED091C" w:rsidP="00ED091C">
      <w:pPr>
        <w:pStyle w:val="libNormal"/>
        <w:rPr>
          <w:rtl/>
        </w:rPr>
      </w:pPr>
      <w:r>
        <w:rPr>
          <w:rtl/>
        </w:rPr>
        <w:t xml:space="preserve"> اگر گندم و برنج</w:t>
      </w:r>
      <w:r w:rsidR="00634905">
        <w:rPr>
          <w:rtl/>
        </w:rPr>
        <w:t xml:space="preserve">، </w:t>
      </w:r>
      <w:r>
        <w:rPr>
          <w:rtl/>
        </w:rPr>
        <w:t>گوشت و صابون و چيزهاى جامد ديگر نجس شوند:</w:t>
      </w:r>
    </w:p>
    <w:p w:rsidR="00ED091C" w:rsidRDefault="00ED091C" w:rsidP="00ED091C">
      <w:pPr>
        <w:pStyle w:val="libNormal"/>
        <w:rPr>
          <w:rtl/>
        </w:rPr>
      </w:pPr>
      <w:r>
        <w:rPr>
          <w:rtl/>
        </w:rPr>
        <w:t>1</w:t>
      </w:r>
      <w:r w:rsidR="00634905">
        <w:rPr>
          <w:rtl/>
        </w:rPr>
        <w:t xml:space="preserve">. </w:t>
      </w:r>
      <w:r>
        <w:rPr>
          <w:rtl/>
        </w:rPr>
        <w:t>اگر فقط ظاهر آنها نجس شده باشد</w:t>
      </w:r>
      <w:r w:rsidR="00634905">
        <w:rPr>
          <w:rtl/>
        </w:rPr>
        <w:t xml:space="preserve">، </w:t>
      </w:r>
      <w:r>
        <w:rPr>
          <w:rtl/>
        </w:rPr>
        <w:t>تطهير آنها همانند ظروف نجس ‍ انجام مى پذيرد</w:t>
      </w:r>
      <w:r w:rsidR="00634905">
        <w:rPr>
          <w:rtl/>
        </w:rPr>
        <w:t xml:space="preserve">. </w:t>
      </w:r>
    </w:p>
    <w:p w:rsidR="00ED091C" w:rsidRDefault="00ED091C" w:rsidP="00ED091C">
      <w:pPr>
        <w:pStyle w:val="libNormal"/>
        <w:rPr>
          <w:rtl/>
        </w:rPr>
      </w:pPr>
      <w:r>
        <w:rPr>
          <w:rtl/>
        </w:rPr>
        <w:t>2</w:t>
      </w:r>
      <w:r w:rsidR="00634905">
        <w:rPr>
          <w:rtl/>
        </w:rPr>
        <w:t xml:space="preserve">. </w:t>
      </w:r>
      <w:r>
        <w:rPr>
          <w:rtl/>
        </w:rPr>
        <w:t>اگر نجاست به داخل آنها هم رسيده باشد قابل تطهير نيستند</w:t>
      </w:r>
      <w:r w:rsidR="00634905">
        <w:rPr>
          <w:rtl/>
        </w:rPr>
        <w:t xml:space="preserve">. </w:t>
      </w:r>
    </w:p>
    <w:p w:rsidR="00ED091C" w:rsidRDefault="00ED091C" w:rsidP="00ED091C">
      <w:pPr>
        <w:pStyle w:val="libNormal"/>
        <w:rPr>
          <w:rtl/>
        </w:rPr>
      </w:pPr>
      <w:r>
        <w:rPr>
          <w:rtl/>
        </w:rPr>
        <w:t>3</w:t>
      </w:r>
      <w:r w:rsidR="00634905">
        <w:rPr>
          <w:rtl/>
        </w:rPr>
        <w:t xml:space="preserve">. </w:t>
      </w:r>
      <w:r>
        <w:rPr>
          <w:rtl/>
        </w:rPr>
        <w:t>اگر شك داريم نجاست به داخل آنها رسيده است يا نه</w:t>
      </w:r>
      <w:r w:rsidR="00634905">
        <w:rPr>
          <w:rtl/>
        </w:rPr>
        <w:t xml:space="preserve">، </w:t>
      </w:r>
      <w:r>
        <w:rPr>
          <w:rtl/>
        </w:rPr>
        <w:t>تطهير ظاهر آنها كافى است</w:t>
      </w:r>
      <w:r w:rsidR="00634905">
        <w:rPr>
          <w:rtl/>
        </w:rPr>
        <w:t xml:space="preserve">. </w:t>
      </w:r>
    </w:p>
    <w:p w:rsidR="00ED091C" w:rsidRDefault="00634905" w:rsidP="00634905">
      <w:pPr>
        <w:pStyle w:val="Heading2"/>
        <w:rPr>
          <w:rtl/>
        </w:rPr>
      </w:pPr>
      <w:bookmarkStart w:id="49" w:name="_Toc372794267"/>
      <w:r>
        <w:rPr>
          <w:rtl/>
        </w:rPr>
        <w:t>تطهير زمين نجس</w:t>
      </w:r>
      <w:bookmarkEnd w:id="49"/>
      <w:r>
        <w:rPr>
          <w:rtl/>
        </w:rPr>
        <w:t xml:space="preserve"> </w:t>
      </w:r>
    </w:p>
    <w:p w:rsidR="00ED091C" w:rsidRDefault="00ED091C" w:rsidP="00ED091C">
      <w:pPr>
        <w:pStyle w:val="libNormal"/>
        <w:rPr>
          <w:rtl/>
        </w:rPr>
      </w:pPr>
      <w:r>
        <w:rPr>
          <w:rtl/>
        </w:rPr>
        <w:t xml:space="preserve"> با آب كر</w:t>
      </w:r>
      <w:r w:rsidR="00634905">
        <w:rPr>
          <w:rtl/>
        </w:rPr>
        <w:t xml:space="preserve">، </w:t>
      </w:r>
      <w:r>
        <w:rPr>
          <w:rtl/>
        </w:rPr>
        <w:t>جارى و لوله</w:t>
      </w:r>
      <w:r w:rsidR="00634905">
        <w:rPr>
          <w:rtl/>
        </w:rPr>
        <w:t>:</w:t>
      </w:r>
      <w:r>
        <w:rPr>
          <w:rtl/>
        </w:rPr>
        <w:t xml:space="preserve"> ابتدا عين نجاست را برطرف مى كنيم آنگاه آب را روى آن مى گيريم تا تمام جاهاى نجس را فراگيرد</w:t>
      </w:r>
      <w:r w:rsidR="00634905">
        <w:rPr>
          <w:rtl/>
        </w:rPr>
        <w:t xml:space="preserve">. </w:t>
      </w:r>
    </w:p>
    <w:p w:rsidR="00ED091C" w:rsidRDefault="00ED091C" w:rsidP="00ED091C">
      <w:pPr>
        <w:pStyle w:val="libNormal"/>
        <w:rPr>
          <w:rtl/>
        </w:rPr>
      </w:pPr>
      <w:r>
        <w:rPr>
          <w:rtl/>
        </w:rPr>
        <w:t>با آب قليل</w:t>
      </w:r>
      <w:r w:rsidR="00634905">
        <w:rPr>
          <w:rtl/>
        </w:rPr>
        <w:t>:</w:t>
      </w:r>
      <w:r>
        <w:rPr>
          <w:rtl/>
        </w:rPr>
        <w:t xml:space="preserve"> اگر زمين سخت و محكم نيست و آب را فرو مى گيرد قابل تطهير نيست ولى اگر آب بر آن جارى مى شود</w:t>
      </w:r>
      <w:r w:rsidR="00634905">
        <w:rPr>
          <w:rtl/>
        </w:rPr>
        <w:t xml:space="preserve">، </w:t>
      </w:r>
      <w:r>
        <w:rPr>
          <w:rtl/>
        </w:rPr>
        <w:t>آب قليل را روى محل نجس ‍ مى ريزيم تا آب</w:t>
      </w:r>
      <w:r w:rsidR="00634905">
        <w:rPr>
          <w:rtl/>
        </w:rPr>
        <w:t xml:space="preserve">، </w:t>
      </w:r>
      <w:r>
        <w:rPr>
          <w:rtl/>
        </w:rPr>
        <w:t>جارى شود</w:t>
      </w:r>
      <w:r w:rsidR="00634905">
        <w:rPr>
          <w:rtl/>
        </w:rPr>
        <w:t xml:space="preserve">، </w:t>
      </w:r>
      <w:r>
        <w:rPr>
          <w:rtl/>
        </w:rPr>
        <w:t>آنگاه آب را به داخل چاه يا فاضلاب هدايت مى كنيم</w:t>
      </w:r>
      <w:r w:rsidR="00634905">
        <w:rPr>
          <w:rtl/>
        </w:rPr>
        <w:t xml:space="preserve">. </w:t>
      </w:r>
    </w:p>
    <w:p w:rsidR="00ED091C" w:rsidRDefault="00ED091C" w:rsidP="00ED091C">
      <w:pPr>
        <w:pStyle w:val="libNormal"/>
        <w:rPr>
          <w:rtl/>
        </w:rPr>
      </w:pPr>
      <w:r>
        <w:rPr>
          <w:rtl/>
        </w:rPr>
        <w:t>زمينى كه روى آن ريگ يا شن است با آب قليل پاك مى شود ولى زير ريگها و شن ها نجس مى ماند</w:t>
      </w:r>
      <w:r w:rsidR="00634905">
        <w:rPr>
          <w:rtl/>
        </w:rPr>
        <w:t xml:space="preserve">. </w:t>
      </w:r>
      <w:r w:rsidR="008E0DC8" w:rsidRPr="008E0DC8">
        <w:rPr>
          <w:rStyle w:val="libFootnotenumChar"/>
          <w:rtl/>
        </w:rPr>
        <w:t>(38)</w:t>
      </w:r>
    </w:p>
    <w:p w:rsidR="00ED091C" w:rsidRDefault="002901B6" w:rsidP="00634905">
      <w:pPr>
        <w:pStyle w:val="Heading1"/>
        <w:rPr>
          <w:rtl/>
        </w:rPr>
      </w:pPr>
      <w:r>
        <w:rPr>
          <w:rtl/>
        </w:rPr>
        <w:br w:type="page"/>
      </w:r>
      <w:bookmarkStart w:id="50" w:name="_Toc372794268"/>
      <w:r w:rsidR="00634905">
        <w:rPr>
          <w:rtl/>
        </w:rPr>
        <w:lastRenderedPageBreak/>
        <w:t>7. پاك سازى بدن</w:t>
      </w:r>
      <w:bookmarkEnd w:id="50"/>
    </w:p>
    <w:p w:rsidR="00ED091C" w:rsidRDefault="00ED091C" w:rsidP="00ED091C">
      <w:pPr>
        <w:pStyle w:val="libNormal"/>
        <w:rPr>
          <w:rtl/>
        </w:rPr>
      </w:pPr>
      <w:r>
        <w:rPr>
          <w:rtl/>
        </w:rPr>
        <w:t xml:space="preserve"> </w:t>
      </w:r>
      <w:r w:rsidRPr="00541C96">
        <w:rPr>
          <w:rStyle w:val="libAieChar"/>
          <w:rtl/>
        </w:rPr>
        <w:t>و الله يحب المطهرين</w:t>
      </w:r>
      <w:r w:rsidR="00634905">
        <w:rPr>
          <w:rtl/>
        </w:rPr>
        <w:t xml:space="preserve">. </w:t>
      </w:r>
      <w:r w:rsidR="008E0DC8" w:rsidRPr="008E0DC8">
        <w:rPr>
          <w:rStyle w:val="libFootnotenumChar"/>
          <w:rtl/>
        </w:rPr>
        <w:t>(39)</w:t>
      </w:r>
    </w:p>
    <w:p w:rsidR="00ED091C" w:rsidRDefault="00ED091C" w:rsidP="00ED091C">
      <w:pPr>
        <w:pStyle w:val="libNormal"/>
        <w:rPr>
          <w:rtl/>
        </w:rPr>
      </w:pPr>
      <w:r>
        <w:rPr>
          <w:rtl/>
        </w:rPr>
        <w:t>و خدا كسانى را كه خواهان پاكى اند دوست مى دارد</w:t>
      </w:r>
      <w:r w:rsidR="00634905">
        <w:rPr>
          <w:rtl/>
        </w:rPr>
        <w:t xml:space="preserve">. </w:t>
      </w:r>
    </w:p>
    <w:p w:rsidR="00ED091C" w:rsidRDefault="00ED091C" w:rsidP="00ED091C">
      <w:pPr>
        <w:pStyle w:val="libNormal"/>
        <w:rPr>
          <w:rtl/>
        </w:rPr>
      </w:pPr>
      <w:r>
        <w:rPr>
          <w:rtl/>
        </w:rPr>
        <w:t>بهشت سراسر پاكى و قداست است و بهشتيان پاكند آنان پاكى را از اين دنيا به ارمغان برده اند</w:t>
      </w:r>
      <w:r w:rsidR="00634905">
        <w:rPr>
          <w:rtl/>
        </w:rPr>
        <w:t xml:space="preserve">. </w:t>
      </w:r>
      <w:r>
        <w:rPr>
          <w:rtl/>
        </w:rPr>
        <w:t>ميل به طهارت و پاكى امرى فطرى است</w:t>
      </w:r>
      <w:r w:rsidR="00634905">
        <w:rPr>
          <w:rtl/>
        </w:rPr>
        <w:t xml:space="preserve">، </w:t>
      </w:r>
      <w:r>
        <w:rPr>
          <w:rtl/>
        </w:rPr>
        <w:t>همه و به ويژه دوشيزگان و بانوان دوست دارند پاك و پاكيزه باشند</w:t>
      </w:r>
      <w:r w:rsidR="00634905">
        <w:rPr>
          <w:rtl/>
        </w:rPr>
        <w:t xml:space="preserve">. </w:t>
      </w:r>
    </w:p>
    <w:p w:rsidR="00ED091C" w:rsidRDefault="00ED091C" w:rsidP="00ED091C">
      <w:pPr>
        <w:pStyle w:val="libNormal"/>
        <w:rPr>
          <w:rtl/>
        </w:rPr>
      </w:pPr>
      <w:r>
        <w:rPr>
          <w:rtl/>
        </w:rPr>
        <w:t>اگر آدمى در همين اندام و دنيا خلاصه مى شد</w:t>
      </w:r>
      <w:r w:rsidR="00634905">
        <w:rPr>
          <w:rtl/>
        </w:rPr>
        <w:t xml:space="preserve">، </w:t>
      </w:r>
      <w:r>
        <w:rPr>
          <w:rtl/>
        </w:rPr>
        <w:t>پاكيزگى او همين شستشوى عادى بود؛ ولى او علاوه بر اندام</w:t>
      </w:r>
      <w:r w:rsidR="00634905">
        <w:rPr>
          <w:rtl/>
        </w:rPr>
        <w:t xml:space="preserve">، </w:t>
      </w:r>
      <w:r>
        <w:rPr>
          <w:rtl/>
        </w:rPr>
        <w:t>روح لطيف و پاك خواه دارد و زندگى او با پايان يافتن دنيا به شكلى زيباتر</w:t>
      </w:r>
      <w:r w:rsidR="00634905">
        <w:rPr>
          <w:rtl/>
        </w:rPr>
        <w:t xml:space="preserve">، </w:t>
      </w:r>
      <w:r>
        <w:rPr>
          <w:rtl/>
        </w:rPr>
        <w:t>لطيف تر و برتر ادامه مى يابد از اين رو مى بايد براى تحصيل طهارت و پاكى همه جانبه عمل كند تا روح او نيز پاك گردد و گسترده پاكيزگى او آخرت را نيز فرا گيرد</w:t>
      </w:r>
      <w:r w:rsidR="00634905">
        <w:rPr>
          <w:rtl/>
        </w:rPr>
        <w:t xml:space="preserve">. </w:t>
      </w:r>
    </w:p>
    <w:p w:rsidR="00ED091C" w:rsidRDefault="00ED091C" w:rsidP="00ED091C">
      <w:pPr>
        <w:pStyle w:val="libNormal"/>
        <w:rPr>
          <w:rtl/>
        </w:rPr>
      </w:pPr>
      <w:r>
        <w:rPr>
          <w:rtl/>
        </w:rPr>
        <w:t>اسلام كه به خوبى انسان و نيازهاى فطرى او را مى شناسد</w:t>
      </w:r>
      <w:r w:rsidR="00634905">
        <w:rPr>
          <w:rtl/>
        </w:rPr>
        <w:t xml:space="preserve">، </w:t>
      </w:r>
      <w:r>
        <w:rPr>
          <w:rtl/>
        </w:rPr>
        <w:t>براى پاكيزگى روح و اندام او راههايى ارائه داده است كه يكى از آنها «غسل» است</w:t>
      </w:r>
      <w:r w:rsidR="00634905">
        <w:rPr>
          <w:rtl/>
        </w:rPr>
        <w:t xml:space="preserve">. </w:t>
      </w:r>
      <w:r>
        <w:rPr>
          <w:rtl/>
        </w:rPr>
        <w:t>غسل تنها شستن اندام نيست بلكه يك امر معنوى و عبادى است از اين رو بايد همراه با نيت «اطاعت دستور خداوند» باشد</w:t>
      </w:r>
      <w:r w:rsidR="00634905">
        <w:rPr>
          <w:rtl/>
        </w:rPr>
        <w:t xml:space="preserve">. </w:t>
      </w:r>
    </w:p>
    <w:p w:rsidR="00ED091C" w:rsidRDefault="00634905" w:rsidP="00634905">
      <w:pPr>
        <w:pStyle w:val="Heading2"/>
        <w:rPr>
          <w:rtl/>
        </w:rPr>
      </w:pPr>
      <w:bookmarkStart w:id="51" w:name="_Toc372794269"/>
      <w:r>
        <w:rPr>
          <w:rtl/>
        </w:rPr>
        <w:t>غسلهاى واجب</w:t>
      </w:r>
      <w:bookmarkEnd w:id="51"/>
      <w:r>
        <w:rPr>
          <w:rtl/>
        </w:rPr>
        <w:t xml:space="preserve"> </w:t>
      </w:r>
    </w:p>
    <w:p w:rsidR="00ED091C" w:rsidRDefault="00ED091C" w:rsidP="00ED091C">
      <w:pPr>
        <w:pStyle w:val="libNormal"/>
        <w:rPr>
          <w:rtl/>
        </w:rPr>
      </w:pPr>
      <w:r>
        <w:rPr>
          <w:rtl/>
        </w:rPr>
        <w:t xml:space="preserve"> غسلهاى واجب دو دسته اند:</w:t>
      </w:r>
    </w:p>
    <w:p w:rsidR="00ED091C" w:rsidRDefault="00ED091C" w:rsidP="00ED091C">
      <w:pPr>
        <w:pStyle w:val="libNormal"/>
        <w:rPr>
          <w:rtl/>
        </w:rPr>
      </w:pPr>
      <w:r>
        <w:rPr>
          <w:rtl/>
        </w:rPr>
        <w:t>1</w:t>
      </w:r>
      <w:r w:rsidR="00634905">
        <w:rPr>
          <w:rtl/>
        </w:rPr>
        <w:t xml:space="preserve">. </w:t>
      </w:r>
      <w:r>
        <w:rPr>
          <w:rtl/>
        </w:rPr>
        <w:t>غسلهايى كه براى دختران و پسران واجب مى شود كه عبارتند از: غسل جنابت</w:t>
      </w:r>
      <w:r w:rsidR="00634905">
        <w:rPr>
          <w:rtl/>
        </w:rPr>
        <w:t xml:space="preserve">، </w:t>
      </w:r>
      <w:r>
        <w:rPr>
          <w:rtl/>
        </w:rPr>
        <w:t>غسل مس ميت و غسل ميت</w:t>
      </w:r>
      <w:r w:rsidR="00634905">
        <w:rPr>
          <w:rtl/>
        </w:rPr>
        <w:t xml:space="preserve">. </w:t>
      </w:r>
    </w:p>
    <w:p w:rsidR="00ED091C" w:rsidRDefault="00ED091C" w:rsidP="00ED091C">
      <w:pPr>
        <w:pStyle w:val="libNormal"/>
        <w:rPr>
          <w:rtl/>
        </w:rPr>
      </w:pPr>
      <w:r>
        <w:rPr>
          <w:rtl/>
        </w:rPr>
        <w:t>2</w:t>
      </w:r>
      <w:r w:rsidR="00634905">
        <w:rPr>
          <w:rtl/>
        </w:rPr>
        <w:t xml:space="preserve">. </w:t>
      </w:r>
      <w:r>
        <w:rPr>
          <w:rtl/>
        </w:rPr>
        <w:t>غسل هايى كه ويژه دختران و بانوان است كه عبارتند از: غسل حيض</w:t>
      </w:r>
      <w:r w:rsidR="00634905">
        <w:rPr>
          <w:rtl/>
        </w:rPr>
        <w:t xml:space="preserve">، </w:t>
      </w:r>
      <w:r>
        <w:rPr>
          <w:rtl/>
        </w:rPr>
        <w:t>غسل استحاضه و غسل نفاس</w:t>
      </w:r>
      <w:r w:rsidR="00634905">
        <w:rPr>
          <w:rtl/>
        </w:rPr>
        <w:t xml:space="preserve">. </w:t>
      </w:r>
      <w:r w:rsidR="008E0DC8" w:rsidRPr="008E0DC8">
        <w:rPr>
          <w:rStyle w:val="libFootnotenumChar"/>
          <w:rtl/>
        </w:rPr>
        <w:t>(40)</w:t>
      </w:r>
    </w:p>
    <w:p w:rsidR="00ED091C" w:rsidRDefault="00634905" w:rsidP="00634905">
      <w:pPr>
        <w:pStyle w:val="Heading2"/>
        <w:rPr>
          <w:rtl/>
        </w:rPr>
      </w:pPr>
      <w:bookmarkStart w:id="52" w:name="_Toc372794270"/>
      <w:r>
        <w:rPr>
          <w:rtl/>
        </w:rPr>
        <w:lastRenderedPageBreak/>
        <w:t>غسل مس ميت</w:t>
      </w:r>
      <w:bookmarkEnd w:id="52"/>
      <w:r>
        <w:rPr>
          <w:rtl/>
        </w:rPr>
        <w:t xml:space="preserve"> </w:t>
      </w:r>
    </w:p>
    <w:p w:rsidR="00ED091C" w:rsidRDefault="00ED091C" w:rsidP="00ED091C">
      <w:pPr>
        <w:pStyle w:val="libNormal"/>
        <w:rPr>
          <w:rtl/>
        </w:rPr>
      </w:pPr>
      <w:r>
        <w:rPr>
          <w:rtl/>
        </w:rPr>
        <w:t xml:space="preserve"> با قدم نهادن به دوران بلوغ جنسى دنياى شيرين</w:t>
      </w:r>
      <w:r w:rsidR="00634905">
        <w:rPr>
          <w:rtl/>
        </w:rPr>
        <w:t xml:space="preserve">، </w:t>
      </w:r>
      <w:r>
        <w:rPr>
          <w:rtl/>
        </w:rPr>
        <w:t>لذيذ و در عين حال شگفت و رويا گونه در برابر چشمان نوباوگان ظاهر مى شود</w:t>
      </w:r>
      <w:r w:rsidR="00634905">
        <w:rPr>
          <w:rtl/>
        </w:rPr>
        <w:t xml:space="preserve">. </w:t>
      </w:r>
      <w:r>
        <w:rPr>
          <w:rtl/>
        </w:rPr>
        <w:t>در اين دوره ويژگى هاى جنسى و تركيب و تناسب اندام كاملا مشخص و نمايان مى گردد</w:t>
      </w:r>
      <w:r w:rsidR="00634905">
        <w:rPr>
          <w:rtl/>
        </w:rPr>
        <w:t xml:space="preserve">. </w:t>
      </w:r>
    </w:p>
    <w:p w:rsidR="00ED091C" w:rsidRDefault="00ED091C" w:rsidP="00ED091C">
      <w:pPr>
        <w:pStyle w:val="libNormal"/>
        <w:rPr>
          <w:rtl/>
        </w:rPr>
      </w:pPr>
      <w:r>
        <w:rPr>
          <w:rtl/>
        </w:rPr>
        <w:t>ميل و غريزه جنسى كه خداوند آن را براى تشكيل يك خانواده گرم و صميمى</w:t>
      </w:r>
      <w:r w:rsidR="00634905">
        <w:rPr>
          <w:rtl/>
        </w:rPr>
        <w:t xml:space="preserve">، </w:t>
      </w:r>
      <w:r>
        <w:rPr>
          <w:rtl/>
        </w:rPr>
        <w:t>در انسان به وديعت نهاده است</w:t>
      </w:r>
      <w:r w:rsidR="00634905">
        <w:rPr>
          <w:rtl/>
        </w:rPr>
        <w:t xml:space="preserve">، </w:t>
      </w:r>
      <w:r>
        <w:rPr>
          <w:rtl/>
        </w:rPr>
        <w:t>شكوفا و شكوفاتر مى گردد</w:t>
      </w:r>
      <w:r w:rsidR="00634905">
        <w:rPr>
          <w:rtl/>
        </w:rPr>
        <w:t xml:space="preserve">. </w:t>
      </w:r>
    </w:p>
    <w:p w:rsidR="00ED091C" w:rsidRDefault="00ED091C" w:rsidP="00ED091C">
      <w:pPr>
        <w:pStyle w:val="libNormal"/>
        <w:rPr>
          <w:rtl/>
        </w:rPr>
      </w:pPr>
      <w:r>
        <w:rPr>
          <w:rtl/>
        </w:rPr>
        <w:t>در اين دوران حساس و مواظبت و مراقبت از آرزوها</w:t>
      </w:r>
      <w:r w:rsidR="00634905">
        <w:rPr>
          <w:rtl/>
        </w:rPr>
        <w:t xml:space="preserve">، </w:t>
      </w:r>
      <w:r>
        <w:rPr>
          <w:rtl/>
        </w:rPr>
        <w:t>و ميل ها و خواسته ها در پرتو تعاليم نجات بخش اسلام</w:t>
      </w:r>
      <w:r w:rsidR="00634905">
        <w:rPr>
          <w:rtl/>
        </w:rPr>
        <w:t xml:space="preserve">، </w:t>
      </w:r>
      <w:r>
        <w:rPr>
          <w:rtl/>
        </w:rPr>
        <w:t>لازم و ضرورى است</w:t>
      </w:r>
      <w:r w:rsidR="00634905">
        <w:rPr>
          <w:rtl/>
        </w:rPr>
        <w:t xml:space="preserve">. </w:t>
      </w:r>
    </w:p>
    <w:p w:rsidR="00ED091C" w:rsidRDefault="00ED091C" w:rsidP="00ED091C">
      <w:pPr>
        <w:pStyle w:val="libNormal"/>
        <w:rPr>
          <w:rtl/>
        </w:rPr>
      </w:pPr>
      <w:r>
        <w:rPr>
          <w:rtl/>
        </w:rPr>
        <w:t>چه بسا دخترانى كه تحت تاثير محيط آلوده و برنامه هاى فسادانگيز قرار گرفته و كرامات خود را فراموش كرده و به پشيمانى ابدى دچار گشته اند</w:t>
      </w:r>
      <w:r w:rsidR="00634905">
        <w:rPr>
          <w:rtl/>
        </w:rPr>
        <w:t xml:space="preserve">. </w:t>
      </w:r>
    </w:p>
    <w:p w:rsidR="00ED091C" w:rsidRDefault="00ED091C" w:rsidP="00ED091C">
      <w:pPr>
        <w:pStyle w:val="libNormal"/>
        <w:rPr>
          <w:rtl/>
        </w:rPr>
      </w:pPr>
      <w:r>
        <w:rPr>
          <w:rtl/>
        </w:rPr>
        <w:t>غرب كه مى كوشد فرهنگ و تمدن خود را بر جوانان ما غالب كند</w:t>
      </w:r>
      <w:r w:rsidR="00634905">
        <w:rPr>
          <w:rtl/>
        </w:rPr>
        <w:t xml:space="preserve">، </w:t>
      </w:r>
      <w:r>
        <w:rPr>
          <w:rtl/>
        </w:rPr>
        <w:t>دختران و دوشيزگان را به دنياى پر از تيرگى ها و سرگردانى ها كشانيده است و خود نيز به اين معترف است</w:t>
      </w:r>
      <w:r w:rsidR="00634905">
        <w:rPr>
          <w:rtl/>
        </w:rPr>
        <w:t xml:space="preserve">. </w:t>
      </w:r>
    </w:p>
    <w:p w:rsidR="00ED091C" w:rsidRDefault="00ED091C" w:rsidP="00ED091C">
      <w:pPr>
        <w:pStyle w:val="libNormal"/>
        <w:rPr>
          <w:rtl/>
        </w:rPr>
      </w:pPr>
      <w:r>
        <w:rPr>
          <w:rtl/>
        </w:rPr>
        <w:t>اسلام از ما مى خواهد به خصوص در اين ايام از هر گونه برنامه و خيالى كه غريزه جنسى را تحريك مى كند به شدت بپرهيزيم</w:t>
      </w:r>
      <w:r w:rsidR="00634905">
        <w:rPr>
          <w:rtl/>
        </w:rPr>
        <w:t xml:space="preserve">. </w:t>
      </w:r>
    </w:p>
    <w:p w:rsidR="00ED091C" w:rsidRDefault="00ED091C" w:rsidP="00ED091C">
      <w:pPr>
        <w:pStyle w:val="libNormal"/>
        <w:rPr>
          <w:rtl/>
        </w:rPr>
      </w:pPr>
      <w:r>
        <w:rPr>
          <w:rtl/>
        </w:rPr>
        <w:t>اسلام از دختران پاك و معصوم مى خواهد كه در اولين وقت ممكن ازدواج كنند و از حوادث ناگوار روزگار خود را نجات دهند</w:t>
      </w:r>
      <w:r w:rsidR="00634905">
        <w:rPr>
          <w:rtl/>
        </w:rPr>
        <w:t xml:space="preserve">. </w:t>
      </w:r>
    </w:p>
    <w:p w:rsidR="00ED091C" w:rsidRDefault="00634905" w:rsidP="00634905">
      <w:pPr>
        <w:pStyle w:val="Heading2"/>
        <w:rPr>
          <w:rtl/>
        </w:rPr>
      </w:pPr>
      <w:bookmarkStart w:id="53" w:name="_Toc372794271"/>
      <w:r>
        <w:rPr>
          <w:rtl/>
        </w:rPr>
        <w:t>جنابت</w:t>
      </w:r>
      <w:bookmarkEnd w:id="53"/>
      <w:r>
        <w:rPr>
          <w:rtl/>
        </w:rPr>
        <w:t xml:space="preserve"> </w:t>
      </w:r>
    </w:p>
    <w:p w:rsidR="00ED091C" w:rsidRDefault="00ED091C" w:rsidP="00ED091C">
      <w:pPr>
        <w:pStyle w:val="libNormal"/>
        <w:rPr>
          <w:rtl/>
        </w:rPr>
      </w:pPr>
      <w:r>
        <w:rPr>
          <w:rtl/>
        </w:rPr>
        <w:t xml:space="preserve"> اگر منى از انسان خارج شود چه در خواب باشد و چه در بيدارى انسان</w:t>
      </w:r>
      <w:r w:rsidR="00634905">
        <w:rPr>
          <w:rtl/>
        </w:rPr>
        <w:t xml:space="preserve">، </w:t>
      </w:r>
      <w:r>
        <w:rPr>
          <w:rtl/>
        </w:rPr>
        <w:t>انسان «جنب» مى شود البته از راه آميزش حلال يا حرام نيز انسان جنب مى شود</w:t>
      </w:r>
      <w:r w:rsidR="00634905">
        <w:rPr>
          <w:rtl/>
        </w:rPr>
        <w:t xml:space="preserve">. </w:t>
      </w:r>
      <w:r w:rsidR="008E0DC8" w:rsidRPr="008E0DC8">
        <w:rPr>
          <w:rStyle w:val="libFootnotenumChar"/>
          <w:rtl/>
        </w:rPr>
        <w:t>(41)</w:t>
      </w:r>
    </w:p>
    <w:p w:rsidR="00ED091C" w:rsidRDefault="00ED091C" w:rsidP="00ED091C">
      <w:pPr>
        <w:pStyle w:val="libNormal"/>
        <w:rPr>
          <w:rtl/>
        </w:rPr>
      </w:pPr>
      <w:r>
        <w:rPr>
          <w:rtl/>
        </w:rPr>
        <w:lastRenderedPageBreak/>
        <w:t>بنابراين توجه به اين نكته لازم است ممكن است دختران نيز به واسطه خارج شدن منى</w:t>
      </w:r>
      <w:r w:rsidR="00634905">
        <w:rPr>
          <w:rtl/>
        </w:rPr>
        <w:t xml:space="preserve">، </w:t>
      </w:r>
      <w:r>
        <w:rPr>
          <w:rtl/>
        </w:rPr>
        <w:t>جنب شوند</w:t>
      </w:r>
      <w:r w:rsidR="00634905">
        <w:rPr>
          <w:rtl/>
        </w:rPr>
        <w:t xml:space="preserve">. </w:t>
      </w:r>
      <w:r w:rsidR="008E0DC8" w:rsidRPr="008E0DC8">
        <w:rPr>
          <w:rStyle w:val="libFootnotenumChar"/>
          <w:rtl/>
        </w:rPr>
        <w:t>(42)</w:t>
      </w:r>
    </w:p>
    <w:p w:rsidR="00ED091C" w:rsidRDefault="00ED091C" w:rsidP="00ED091C">
      <w:pPr>
        <w:pStyle w:val="libNormal"/>
        <w:rPr>
          <w:rtl/>
        </w:rPr>
      </w:pPr>
      <w:r>
        <w:rPr>
          <w:rtl/>
        </w:rPr>
        <w:t>در تاريخ آمده است</w:t>
      </w:r>
      <w:r w:rsidR="00634905">
        <w:rPr>
          <w:rtl/>
        </w:rPr>
        <w:t>:</w:t>
      </w:r>
    </w:p>
    <w:p w:rsidR="00ED091C" w:rsidRDefault="00ED091C" w:rsidP="00ED091C">
      <w:pPr>
        <w:pStyle w:val="libNormal"/>
        <w:rPr>
          <w:rtl/>
        </w:rPr>
      </w:pPr>
      <w:r>
        <w:rPr>
          <w:rtl/>
        </w:rPr>
        <w:t xml:space="preserve">زنى نزد پيامبر خدا </w:t>
      </w:r>
      <w:r w:rsidR="006D1BD1" w:rsidRPr="006D1BD1">
        <w:rPr>
          <w:rStyle w:val="libAlaemChar"/>
          <w:rtl/>
        </w:rPr>
        <w:t>صلى‌الله‌عليه‌وآله‌</w:t>
      </w:r>
      <w:r>
        <w:rPr>
          <w:rtl/>
        </w:rPr>
        <w:t xml:space="preserve"> آمد و با شرم و حيا پرسيد: اگر زنى در خواب آنچه را كه مردها مى بينند ببيند حكمش چيست</w:t>
      </w:r>
      <w:r w:rsidR="00634905">
        <w:rPr>
          <w:rtl/>
        </w:rPr>
        <w:t>؟</w:t>
      </w:r>
    </w:p>
    <w:p w:rsidR="00ED091C" w:rsidRDefault="00ED091C" w:rsidP="00ED091C">
      <w:pPr>
        <w:pStyle w:val="libNormal"/>
        <w:rPr>
          <w:rtl/>
        </w:rPr>
      </w:pPr>
      <w:r>
        <w:rPr>
          <w:rtl/>
        </w:rPr>
        <w:t xml:space="preserve">پيامبر </w:t>
      </w:r>
      <w:r w:rsidR="006D1BD1" w:rsidRPr="006D1BD1">
        <w:rPr>
          <w:rStyle w:val="libAlaemChar"/>
          <w:rtl/>
        </w:rPr>
        <w:t>صلى‌الله‌عليه‌وآله‌</w:t>
      </w:r>
      <w:r>
        <w:rPr>
          <w:rtl/>
        </w:rPr>
        <w:t xml:space="preserve"> فرمود: آيا همراه با لذت است</w:t>
      </w:r>
      <w:r w:rsidR="00634905">
        <w:rPr>
          <w:rtl/>
        </w:rPr>
        <w:t>؟</w:t>
      </w:r>
    </w:p>
    <w:p w:rsidR="00ED091C" w:rsidRDefault="00ED091C" w:rsidP="00ED091C">
      <w:pPr>
        <w:pStyle w:val="libNormal"/>
        <w:rPr>
          <w:rtl/>
        </w:rPr>
      </w:pPr>
      <w:r>
        <w:rPr>
          <w:rtl/>
        </w:rPr>
        <w:t>زن گفت</w:t>
      </w:r>
      <w:r w:rsidR="00634905">
        <w:rPr>
          <w:rtl/>
        </w:rPr>
        <w:t>:</w:t>
      </w:r>
      <w:r>
        <w:rPr>
          <w:rtl/>
        </w:rPr>
        <w:t xml:space="preserve"> آرى</w:t>
      </w:r>
      <w:r w:rsidR="00634905">
        <w:rPr>
          <w:rtl/>
        </w:rPr>
        <w:t xml:space="preserve">. </w:t>
      </w:r>
    </w:p>
    <w:p w:rsidR="00ED091C" w:rsidRDefault="00ED091C" w:rsidP="00ED091C">
      <w:pPr>
        <w:pStyle w:val="libNormal"/>
        <w:rPr>
          <w:rtl/>
        </w:rPr>
      </w:pPr>
      <w:r>
        <w:rPr>
          <w:rtl/>
        </w:rPr>
        <w:t xml:space="preserve">پيامبر </w:t>
      </w:r>
      <w:r w:rsidR="006D1BD1" w:rsidRPr="006D1BD1">
        <w:rPr>
          <w:rStyle w:val="libAlaemChar"/>
          <w:rtl/>
        </w:rPr>
        <w:t>صلى‌الله‌عليه‌وآله‌</w:t>
      </w:r>
      <w:r>
        <w:rPr>
          <w:rtl/>
        </w:rPr>
        <w:t xml:space="preserve"> فرمود: آنچه بر مردان هست بر او نيز هست (بايد غسل جنابت كند)</w:t>
      </w:r>
      <w:r w:rsidR="00634905">
        <w:rPr>
          <w:rtl/>
        </w:rPr>
        <w:t xml:space="preserve">. </w:t>
      </w:r>
      <w:r w:rsidR="008E0DC8" w:rsidRPr="008E0DC8">
        <w:rPr>
          <w:rStyle w:val="libFootnotenumChar"/>
          <w:rtl/>
        </w:rPr>
        <w:t>(43)</w:t>
      </w:r>
    </w:p>
    <w:p w:rsidR="00ED091C" w:rsidRDefault="00ED091C" w:rsidP="00ED091C">
      <w:pPr>
        <w:pStyle w:val="libNormal"/>
        <w:rPr>
          <w:rtl/>
        </w:rPr>
      </w:pPr>
      <w:r>
        <w:rPr>
          <w:rtl/>
        </w:rPr>
        <w:t>بنابراين اگر كسى يقين كند آنچه كه بيرون آمده است منى است بايد غسل كند و اگر يقين ندارد</w:t>
      </w:r>
      <w:r w:rsidR="00634905">
        <w:rPr>
          <w:rtl/>
        </w:rPr>
        <w:t xml:space="preserve">، </w:t>
      </w:r>
      <w:r>
        <w:rPr>
          <w:rtl/>
        </w:rPr>
        <w:t>چنانچه رطوبتى از او خارج شود همراه با شهوت باشد حكم منى را دارد و بايد غسل جنابت كند و اگر اين نشانه را نداشته باشد و شك كند كه اين گونه بوده است يا نه</w:t>
      </w:r>
      <w:r w:rsidR="00634905">
        <w:rPr>
          <w:rtl/>
        </w:rPr>
        <w:t xml:space="preserve">، </w:t>
      </w:r>
      <w:r>
        <w:rPr>
          <w:rtl/>
        </w:rPr>
        <w:t>غسل بر او واجب نيست</w:t>
      </w:r>
      <w:r w:rsidR="00634905">
        <w:rPr>
          <w:rtl/>
        </w:rPr>
        <w:t xml:space="preserve">. </w:t>
      </w:r>
      <w:r w:rsidR="008E0DC8" w:rsidRPr="008E0DC8">
        <w:rPr>
          <w:rStyle w:val="libFootnotenumChar"/>
          <w:rtl/>
        </w:rPr>
        <w:t>(44)</w:t>
      </w:r>
    </w:p>
    <w:p w:rsidR="00ED091C" w:rsidRDefault="00ED091C" w:rsidP="00ED091C">
      <w:pPr>
        <w:pStyle w:val="libNormal"/>
        <w:rPr>
          <w:rtl/>
        </w:rPr>
      </w:pPr>
      <w:r>
        <w:rPr>
          <w:rtl/>
        </w:rPr>
        <w:t>بنابراين ترشحات سفيد رنگ و ساير ترشحات و آبها</w:t>
      </w:r>
      <w:r w:rsidR="00634905">
        <w:rPr>
          <w:rtl/>
        </w:rPr>
        <w:t xml:space="preserve">، </w:t>
      </w:r>
      <w:r>
        <w:rPr>
          <w:rtl/>
        </w:rPr>
        <w:t>همگى پاكند و نبايد زمينه وسواس ما را فراهم سازند</w:t>
      </w:r>
      <w:r w:rsidR="00634905">
        <w:rPr>
          <w:rtl/>
        </w:rPr>
        <w:t xml:space="preserve">. </w:t>
      </w:r>
      <w:r w:rsidR="008E0DC8" w:rsidRPr="008E0DC8">
        <w:rPr>
          <w:rStyle w:val="libFootnotenumChar"/>
          <w:rtl/>
        </w:rPr>
        <w:t>(45)</w:t>
      </w:r>
    </w:p>
    <w:p w:rsidR="00ED091C" w:rsidRDefault="00634905" w:rsidP="00634905">
      <w:pPr>
        <w:pStyle w:val="Heading2"/>
        <w:rPr>
          <w:rtl/>
        </w:rPr>
      </w:pPr>
      <w:bookmarkStart w:id="54" w:name="_Toc372794272"/>
      <w:r>
        <w:rPr>
          <w:rtl/>
        </w:rPr>
        <w:t>آداب ويژه غسل</w:t>
      </w:r>
      <w:bookmarkEnd w:id="54"/>
    </w:p>
    <w:p w:rsidR="00ED091C" w:rsidRDefault="00ED091C" w:rsidP="00ED091C">
      <w:pPr>
        <w:pStyle w:val="libNormal"/>
        <w:rPr>
          <w:rtl/>
        </w:rPr>
      </w:pPr>
      <w:r>
        <w:rPr>
          <w:rtl/>
        </w:rPr>
        <w:t xml:space="preserve"> به دو روش مى توان غسل كرد:</w:t>
      </w:r>
    </w:p>
    <w:p w:rsidR="00ED091C" w:rsidRDefault="00ED091C" w:rsidP="00ED091C">
      <w:pPr>
        <w:pStyle w:val="libNormal"/>
        <w:rPr>
          <w:rtl/>
        </w:rPr>
      </w:pPr>
      <w:r>
        <w:rPr>
          <w:rtl/>
        </w:rPr>
        <w:t>1</w:t>
      </w:r>
      <w:r w:rsidR="00634905">
        <w:rPr>
          <w:rtl/>
        </w:rPr>
        <w:t xml:space="preserve">. </w:t>
      </w:r>
      <w:r>
        <w:rPr>
          <w:rtl/>
        </w:rPr>
        <w:t>ترتيبى</w:t>
      </w:r>
    </w:p>
    <w:p w:rsidR="00ED091C" w:rsidRDefault="00ED091C" w:rsidP="00ED091C">
      <w:pPr>
        <w:pStyle w:val="libNormal"/>
        <w:rPr>
          <w:rtl/>
        </w:rPr>
      </w:pPr>
      <w:r>
        <w:rPr>
          <w:rtl/>
        </w:rPr>
        <w:t>به نيت غسل ابتدا سر و گردن را مى شوييم</w:t>
      </w:r>
      <w:r w:rsidR="00634905">
        <w:rPr>
          <w:rtl/>
        </w:rPr>
        <w:t xml:space="preserve">، </w:t>
      </w:r>
      <w:r>
        <w:rPr>
          <w:rtl/>
        </w:rPr>
        <w:t>سپس نيمه راست بدن و سپس ‍ نيمه چپ بدن را</w:t>
      </w:r>
      <w:r w:rsidR="00634905">
        <w:rPr>
          <w:rtl/>
        </w:rPr>
        <w:t xml:space="preserve">. </w:t>
      </w:r>
    </w:p>
    <w:p w:rsidR="00ED091C" w:rsidRDefault="00ED091C" w:rsidP="00ED091C">
      <w:pPr>
        <w:pStyle w:val="libNormal"/>
        <w:rPr>
          <w:rtl/>
        </w:rPr>
      </w:pPr>
      <w:r>
        <w:rPr>
          <w:rtl/>
        </w:rPr>
        <w:t>2</w:t>
      </w:r>
      <w:r w:rsidR="00634905">
        <w:rPr>
          <w:rtl/>
        </w:rPr>
        <w:t xml:space="preserve">. </w:t>
      </w:r>
      <w:r>
        <w:rPr>
          <w:rtl/>
        </w:rPr>
        <w:t>ارتماسى</w:t>
      </w:r>
    </w:p>
    <w:p w:rsidR="00ED091C" w:rsidRDefault="00ED091C" w:rsidP="00ED091C">
      <w:pPr>
        <w:pStyle w:val="libNormal"/>
        <w:rPr>
          <w:rtl/>
        </w:rPr>
      </w:pPr>
      <w:r>
        <w:rPr>
          <w:rtl/>
        </w:rPr>
        <w:t>به يكى از دو روش زير غسل مى كنيم</w:t>
      </w:r>
      <w:r w:rsidR="00634905">
        <w:rPr>
          <w:rtl/>
        </w:rPr>
        <w:t>:</w:t>
      </w:r>
    </w:p>
    <w:p w:rsidR="00ED091C" w:rsidRDefault="00ED091C" w:rsidP="00ED091C">
      <w:pPr>
        <w:pStyle w:val="libNormal"/>
        <w:rPr>
          <w:rtl/>
        </w:rPr>
      </w:pPr>
      <w:r>
        <w:rPr>
          <w:rtl/>
        </w:rPr>
        <w:lastRenderedPageBreak/>
        <w:t>با نيت غسل به تدريج زير آب مى رويم تا تمام بدن در آب قرا گيرد</w:t>
      </w:r>
      <w:r w:rsidR="00634905">
        <w:rPr>
          <w:rtl/>
        </w:rPr>
        <w:t xml:space="preserve">. </w:t>
      </w:r>
      <w:r>
        <w:rPr>
          <w:rtl/>
        </w:rPr>
        <w:t>هر چند احتياط آن است كه يك دفعه داخل آب برويم</w:t>
      </w:r>
      <w:r w:rsidR="00634905">
        <w:rPr>
          <w:rtl/>
        </w:rPr>
        <w:t xml:space="preserve">. </w:t>
      </w:r>
    </w:p>
    <w:p w:rsidR="00ED091C" w:rsidRDefault="00ED091C" w:rsidP="00ED091C">
      <w:pPr>
        <w:pStyle w:val="libNormal"/>
        <w:rPr>
          <w:rtl/>
        </w:rPr>
      </w:pPr>
      <w:r>
        <w:rPr>
          <w:rtl/>
        </w:rPr>
        <w:t>و يا زير آب رفته و در آب به نيت غسل</w:t>
      </w:r>
      <w:r w:rsidR="00634905">
        <w:rPr>
          <w:rtl/>
        </w:rPr>
        <w:t xml:space="preserve">، </w:t>
      </w:r>
      <w:r>
        <w:rPr>
          <w:rtl/>
        </w:rPr>
        <w:t>بدن را تكان مى دهيم</w:t>
      </w:r>
      <w:r w:rsidR="00634905">
        <w:rPr>
          <w:rtl/>
        </w:rPr>
        <w:t xml:space="preserve">. </w:t>
      </w:r>
    </w:p>
    <w:p w:rsidR="00ED091C" w:rsidRDefault="00634905" w:rsidP="00634905">
      <w:pPr>
        <w:pStyle w:val="Heading2"/>
        <w:rPr>
          <w:rtl/>
        </w:rPr>
      </w:pPr>
      <w:bookmarkStart w:id="55" w:name="_Toc372794273"/>
      <w:r>
        <w:rPr>
          <w:rtl/>
        </w:rPr>
        <w:t>احكام غسل</w:t>
      </w:r>
      <w:bookmarkEnd w:id="55"/>
    </w:p>
    <w:p w:rsidR="00ED091C" w:rsidRDefault="00ED091C" w:rsidP="00ED091C">
      <w:pPr>
        <w:pStyle w:val="libNormal"/>
        <w:rPr>
          <w:rtl/>
        </w:rPr>
      </w:pPr>
      <w:r>
        <w:rPr>
          <w:rtl/>
        </w:rPr>
        <w:t xml:space="preserve"> با كيفيت غسل كردن آشنا شويد</w:t>
      </w:r>
      <w:r w:rsidR="00634905">
        <w:rPr>
          <w:rtl/>
        </w:rPr>
        <w:t xml:space="preserve">، </w:t>
      </w:r>
      <w:r>
        <w:rPr>
          <w:rtl/>
        </w:rPr>
        <w:t>در اينجا به برخى از نكته هاى مهم اشاره مى كنيم</w:t>
      </w:r>
      <w:r w:rsidR="00634905">
        <w:rPr>
          <w:rtl/>
        </w:rPr>
        <w:t>:</w:t>
      </w:r>
    </w:p>
    <w:p w:rsidR="00ED091C" w:rsidRDefault="00ED091C" w:rsidP="00ED091C">
      <w:pPr>
        <w:pStyle w:val="libNormal"/>
        <w:rPr>
          <w:rtl/>
        </w:rPr>
      </w:pPr>
      <w:r>
        <w:rPr>
          <w:rtl/>
        </w:rPr>
        <w:t>1</w:t>
      </w:r>
      <w:r w:rsidR="00634905">
        <w:rPr>
          <w:rtl/>
        </w:rPr>
        <w:t xml:space="preserve">. </w:t>
      </w:r>
      <w:r>
        <w:rPr>
          <w:rtl/>
        </w:rPr>
        <w:t>چيزهايى را كه مانع رسيدن آب به بدن است ابتدا برطرف مى كنيم و اگر پيش از اين كار غسل كنيم</w:t>
      </w:r>
      <w:r w:rsidR="00634905">
        <w:rPr>
          <w:rtl/>
        </w:rPr>
        <w:t xml:space="preserve">، </w:t>
      </w:r>
      <w:r>
        <w:rPr>
          <w:rtl/>
        </w:rPr>
        <w:t>غسل</w:t>
      </w:r>
      <w:r w:rsidR="00634905">
        <w:rPr>
          <w:rtl/>
        </w:rPr>
        <w:t xml:space="preserve">، </w:t>
      </w:r>
      <w:r>
        <w:rPr>
          <w:rtl/>
        </w:rPr>
        <w:t>باطل است</w:t>
      </w:r>
      <w:r w:rsidR="00634905">
        <w:rPr>
          <w:rtl/>
        </w:rPr>
        <w:t xml:space="preserve">. </w:t>
      </w:r>
      <w:r w:rsidR="008E0DC8" w:rsidRPr="008E0DC8">
        <w:rPr>
          <w:rStyle w:val="libFootnotenumChar"/>
          <w:rtl/>
        </w:rPr>
        <w:t>(46)</w:t>
      </w:r>
    </w:p>
    <w:p w:rsidR="00ED091C" w:rsidRDefault="00ED091C" w:rsidP="00ED091C">
      <w:pPr>
        <w:pStyle w:val="libNormal"/>
        <w:rPr>
          <w:rtl/>
        </w:rPr>
      </w:pPr>
      <w:r>
        <w:rPr>
          <w:rtl/>
        </w:rPr>
        <w:t>2</w:t>
      </w:r>
      <w:r w:rsidR="00634905">
        <w:rPr>
          <w:rtl/>
        </w:rPr>
        <w:t xml:space="preserve">. </w:t>
      </w:r>
      <w:r>
        <w:rPr>
          <w:rtl/>
        </w:rPr>
        <w:t>در غسل</w:t>
      </w:r>
      <w:r w:rsidR="00634905">
        <w:rPr>
          <w:rtl/>
        </w:rPr>
        <w:t xml:space="preserve">، </w:t>
      </w:r>
      <w:r>
        <w:rPr>
          <w:rtl/>
        </w:rPr>
        <w:t>بايد آب بر بدن جارى شود و تمام آن برسد ولى دست كشيدن لازم نيست</w:t>
      </w:r>
      <w:r w:rsidR="00634905">
        <w:rPr>
          <w:rtl/>
        </w:rPr>
        <w:t xml:space="preserve">. </w:t>
      </w:r>
      <w:r w:rsidR="004E1F01" w:rsidRPr="004E1F01">
        <w:rPr>
          <w:rStyle w:val="libFootnotenumChar"/>
          <w:rtl/>
        </w:rPr>
        <w:t>(47)</w:t>
      </w:r>
    </w:p>
    <w:p w:rsidR="00ED091C" w:rsidRDefault="00ED091C" w:rsidP="00ED091C">
      <w:pPr>
        <w:pStyle w:val="libNormal"/>
        <w:rPr>
          <w:rtl/>
        </w:rPr>
      </w:pPr>
      <w:r>
        <w:rPr>
          <w:rtl/>
        </w:rPr>
        <w:t>3</w:t>
      </w:r>
      <w:r w:rsidR="00634905">
        <w:rPr>
          <w:rtl/>
        </w:rPr>
        <w:t xml:space="preserve">. </w:t>
      </w:r>
      <w:r>
        <w:rPr>
          <w:rtl/>
        </w:rPr>
        <w:t>شستن لاله داخلى گوش و بين انگشتان پا واجب است ولى شستن جاهايى كه ديده نمى شود مانند داخل گوش و بينى واجب نيست</w:t>
      </w:r>
      <w:r w:rsidR="00634905">
        <w:rPr>
          <w:rtl/>
        </w:rPr>
        <w:t xml:space="preserve">. </w:t>
      </w:r>
    </w:p>
    <w:p w:rsidR="00ED091C" w:rsidRDefault="00ED091C" w:rsidP="00ED091C">
      <w:pPr>
        <w:pStyle w:val="libNormal"/>
        <w:rPr>
          <w:rtl/>
        </w:rPr>
      </w:pPr>
      <w:r>
        <w:rPr>
          <w:rtl/>
        </w:rPr>
        <w:t>4</w:t>
      </w:r>
      <w:r w:rsidR="00634905">
        <w:rPr>
          <w:rtl/>
        </w:rPr>
        <w:t xml:space="preserve">. </w:t>
      </w:r>
      <w:r>
        <w:rPr>
          <w:rtl/>
        </w:rPr>
        <w:t>هنگام غسل پاهاى خود را از زمين برداريم تا كف پاها هم آب برسد و شسته شود</w:t>
      </w:r>
      <w:r w:rsidR="00634905">
        <w:rPr>
          <w:rtl/>
        </w:rPr>
        <w:t xml:space="preserve">. </w:t>
      </w:r>
    </w:p>
    <w:p w:rsidR="00ED091C" w:rsidRDefault="00ED091C" w:rsidP="00ED091C">
      <w:pPr>
        <w:pStyle w:val="libNormal"/>
        <w:rPr>
          <w:rtl/>
        </w:rPr>
      </w:pPr>
      <w:r>
        <w:rPr>
          <w:rtl/>
        </w:rPr>
        <w:t>5</w:t>
      </w:r>
      <w:r w:rsidR="00634905">
        <w:rPr>
          <w:rtl/>
        </w:rPr>
        <w:t xml:space="preserve">. </w:t>
      </w:r>
      <w:r>
        <w:rPr>
          <w:rtl/>
        </w:rPr>
        <w:t>اگر در بين غسل كردن كارى كه وضو را باطل مى كند از انسان سر بزند</w:t>
      </w:r>
      <w:r w:rsidR="00634905">
        <w:rPr>
          <w:rtl/>
        </w:rPr>
        <w:t xml:space="preserve">، </w:t>
      </w:r>
      <w:r>
        <w:rPr>
          <w:rtl/>
        </w:rPr>
        <w:t>غسل او باطل نمى شود</w:t>
      </w:r>
      <w:r w:rsidR="00634905">
        <w:rPr>
          <w:rtl/>
        </w:rPr>
        <w:t xml:space="preserve">. </w:t>
      </w:r>
      <w:r>
        <w:rPr>
          <w:rtl/>
        </w:rPr>
        <w:t>ولى براى نماز بايد وضو بگيرد</w:t>
      </w:r>
      <w:r w:rsidR="00634905">
        <w:rPr>
          <w:rtl/>
        </w:rPr>
        <w:t xml:space="preserve">. </w:t>
      </w:r>
      <w:r w:rsidR="008E0DC8" w:rsidRPr="008E0DC8">
        <w:rPr>
          <w:rStyle w:val="libFootnotenumChar"/>
          <w:rtl/>
        </w:rPr>
        <w:t>(48)</w:t>
      </w:r>
    </w:p>
    <w:p w:rsidR="00ED091C" w:rsidRDefault="00ED091C" w:rsidP="00ED091C">
      <w:pPr>
        <w:pStyle w:val="libNormal"/>
        <w:rPr>
          <w:rtl/>
        </w:rPr>
      </w:pPr>
      <w:r>
        <w:rPr>
          <w:rtl/>
        </w:rPr>
        <w:t>6</w:t>
      </w:r>
      <w:r w:rsidR="00634905">
        <w:rPr>
          <w:rtl/>
        </w:rPr>
        <w:t xml:space="preserve">. </w:t>
      </w:r>
      <w:r>
        <w:rPr>
          <w:rtl/>
        </w:rPr>
        <w:t>اگر كسى شك دارد كه غسل كرده است يا نه</w:t>
      </w:r>
      <w:r w:rsidR="00634905">
        <w:rPr>
          <w:rtl/>
        </w:rPr>
        <w:t xml:space="preserve">، </w:t>
      </w:r>
      <w:r>
        <w:rPr>
          <w:rtl/>
        </w:rPr>
        <w:t>واجب است غسل كند</w:t>
      </w:r>
      <w:r w:rsidR="00634905">
        <w:rPr>
          <w:rtl/>
        </w:rPr>
        <w:t xml:space="preserve">. </w:t>
      </w:r>
    </w:p>
    <w:p w:rsidR="00ED091C" w:rsidRDefault="00ED091C" w:rsidP="00ED091C">
      <w:pPr>
        <w:pStyle w:val="libNormal"/>
        <w:rPr>
          <w:rtl/>
        </w:rPr>
      </w:pPr>
      <w:r>
        <w:rPr>
          <w:rtl/>
        </w:rPr>
        <w:t>7</w:t>
      </w:r>
      <w:r w:rsidR="00634905">
        <w:rPr>
          <w:rtl/>
        </w:rPr>
        <w:t xml:space="preserve">. </w:t>
      </w:r>
      <w:r>
        <w:rPr>
          <w:rtl/>
        </w:rPr>
        <w:t>كسى كه غسل كرده و پس از غسل كردن شك مى كند كه غسل او صحيح بوده يا نه</w:t>
      </w:r>
      <w:r w:rsidR="00634905">
        <w:rPr>
          <w:rtl/>
        </w:rPr>
        <w:t xml:space="preserve">، </w:t>
      </w:r>
      <w:r>
        <w:rPr>
          <w:rtl/>
        </w:rPr>
        <w:t>لازم نيست دوباره غسل كند</w:t>
      </w:r>
      <w:r w:rsidR="00634905">
        <w:rPr>
          <w:rtl/>
        </w:rPr>
        <w:t xml:space="preserve">. </w:t>
      </w:r>
      <w:r w:rsidR="008E0DC8" w:rsidRPr="008E0DC8">
        <w:rPr>
          <w:rStyle w:val="libFootnotenumChar"/>
          <w:rtl/>
        </w:rPr>
        <w:t>(49)</w:t>
      </w:r>
    </w:p>
    <w:p w:rsidR="00ED091C" w:rsidRDefault="002901B6" w:rsidP="00634905">
      <w:pPr>
        <w:pStyle w:val="Heading1"/>
        <w:rPr>
          <w:rtl/>
        </w:rPr>
      </w:pPr>
      <w:r>
        <w:rPr>
          <w:rtl/>
        </w:rPr>
        <w:br w:type="page"/>
      </w:r>
      <w:bookmarkStart w:id="56" w:name="_Toc372794274"/>
      <w:r w:rsidR="00634905">
        <w:rPr>
          <w:rtl/>
        </w:rPr>
        <w:lastRenderedPageBreak/>
        <w:t>8. پديده قاعدگى</w:t>
      </w:r>
      <w:bookmarkEnd w:id="56"/>
    </w:p>
    <w:p w:rsidR="00ED091C" w:rsidRDefault="00ED091C" w:rsidP="00ED091C">
      <w:pPr>
        <w:pStyle w:val="libNormal"/>
        <w:rPr>
          <w:rtl/>
        </w:rPr>
      </w:pPr>
      <w:r>
        <w:t xml:space="preserve"> </w:t>
      </w:r>
      <w:r w:rsidR="00634905" w:rsidRPr="00634905">
        <w:rPr>
          <w:rStyle w:val="libAieChar"/>
          <w:rtl/>
        </w:rPr>
        <w:t xml:space="preserve">يسئلونك عن المحيض قل هو اذى </w:t>
      </w:r>
      <w:r w:rsidR="008E0DC8" w:rsidRPr="00A746B1">
        <w:rPr>
          <w:rStyle w:val="libFootnotenumChar"/>
          <w:rtl/>
        </w:rPr>
        <w:t>(50)</w:t>
      </w:r>
    </w:p>
    <w:p w:rsidR="00ED091C" w:rsidRDefault="00ED091C" w:rsidP="00ED091C">
      <w:pPr>
        <w:pStyle w:val="libNormal"/>
        <w:rPr>
          <w:rtl/>
        </w:rPr>
      </w:pPr>
      <w:r>
        <w:rPr>
          <w:rtl/>
        </w:rPr>
        <w:t xml:space="preserve">(اى پيامبر </w:t>
      </w:r>
      <w:r w:rsidR="006D1BD1" w:rsidRPr="006D1BD1">
        <w:rPr>
          <w:rStyle w:val="libAlaemChar"/>
          <w:rtl/>
        </w:rPr>
        <w:t>صلى‌الله‌عليه‌وآله‌</w:t>
      </w:r>
      <w:r>
        <w:rPr>
          <w:rtl/>
        </w:rPr>
        <w:t>) از تو درباره عادت ماهيانه (زنان) مى پرسند</w:t>
      </w:r>
      <w:r w:rsidR="00634905">
        <w:rPr>
          <w:rtl/>
        </w:rPr>
        <w:t xml:space="preserve">، </w:t>
      </w:r>
      <w:r>
        <w:rPr>
          <w:rtl/>
        </w:rPr>
        <w:t>بگو: آن يك نوع رنج است</w:t>
      </w:r>
      <w:r w:rsidR="00634905">
        <w:rPr>
          <w:rtl/>
        </w:rPr>
        <w:t xml:space="preserve">. </w:t>
      </w:r>
    </w:p>
    <w:p w:rsidR="00ED091C" w:rsidRDefault="00ED091C" w:rsidP="00ED091C">
      <w:pPr>
        <w:pStyle w:val="libNormal"/>
        <w:rPr>
          <w:rtl/>
        </w:rPr>
      </w:pPr>
      <w:r>
        <w:rPr>
          <w:rtl/>
        </w:rPr>
        <w:t>صداى گريه نوزاد</w:t>
      </w:r>
      <w:r w:rsidR="00634905">
        <w:rPr>
          <w:rtl/>
        </w:rPr>
        <w:t xml:space="preserve">، </w:t>
      </w:r>
      <w:r>
        <w:rPr>
          <w:rtl/>
        </w:rPr>
        <w:t>تبسم هاى نمكين</w:t>
      </w:r>
      <w:r w:rsidR="00634905">
        <w:rPr>
          <w:rtl/>
        </w:rPr>
        <w:t xml:space="preserve">، </w:t>
      </w:r>
      <w:r w:rsidR="00344A69">
        <w:rPr>
          <w:rtl/>
        </w:rPr>
        <w:t>چنگ زدن ها و خوشمزگى هايش</w:t>
      </w:r>
      <w:r>
        <w:rPr>
          <w:rtl/>
        </w:rPr>
        <w:t>؛</w:t>
      </w:r>
    </w:p>
    <w:p w:rsidR="00ED091C" w:rsidRDefault="00ED091C" w:rsidP="00ED091C">
      <w:pPr>
        <w:pStyle w:val="libNormal"/>
        <w:rPr>
          <w:rtl/>
        </w:rPr>
      </w:pPr>
      <w:r>
        <w:rPr>
          <w:rtl/>
        </w:rPr>
        <w:t>همه چيزش زيبا و دوست داشتنى است</w:t>
      </w:r>
      <w:r w:rsidR="00634905">
        <w:rPr>
          <w:rtl/>
        </w:rPr>
        <w:t xml:space="preserve">. </w:t>
      </w:r>
    </w:p>
    <w:p w:rsidR="00ED091C" w:rsidRDefault="00ED091C" w:rsidP="00ED091C">
      <w:pPr>
        <w:pStyle w:val="libNormal"/>
        <w:rPr>
          <w:rtl/>
        </w:rPr>
      </w:pPr>
      <w:r>
        <w:rPr>
          <w:rtl/>
        </w:rPr>
        <w:t>او يك «روح لطيف» نياز دارد تا زيبايى هايش را درك كند</w:t>
      </w:r>
      <w:r w:rsidR="00634905">
        <w:rPr>
          <w:rtl/>
        </w:rPr>
        <w:t xml:space="preserve">. </w:t>
      </w:r>
    </w:p>
    <w:p w:rsidR="00ED091C" w:rsidRDefault="00ED091C" w:rsidP="00ED091C">
      <w:pPr>
        <w:pStyle w:val="libNormal"/>
        <w:rPr>
          <w:rtl/>
        </w:rPr>
      </w:pPr>
      <w:r>
        <w:rPr>
          <w:rtl/>
        </w:rPr>
        <w:t>يك «عاطفه عالى» كه او را با مهر بپروراند</w:t>
      </w:r>
      <w:r w:rsidR="00634905">
        <w:rPr>
          <w:rtl/>
        </w:rPr>
        <w:t xml:space="preserve">. </w:t>
      </w:r>
    </w:p>
    <w:p w:rsidR="00ED091C" w:rsidRDefault="00ED091C" w:rsidP="00ED091C">
      <w:pPr>
        <w:pStyle w:val="libNormal"/>
        <w:rPr>
          <w:rtl/>
        </w:rPr>
      </w:pPr>
      <w:r>
        <w:rPr>
          <w:rtl/>
        </w:rPr>
        <w:t>و يك «احساس سرشار» كه خواسته هايش را لمس كند</w:t>
      </w:r>
      <w:r w:rsidR="00634905">
        <w:rPr>
          <w:rtl/>
        </w:rPr>
        <w:t xml:space="preserve">. </w:t>
      </w:r>
    </w:p>
    <w:p w:rsidR="00ED091C" w:rsidRDefault="00ED091C" w:rsidP="00ED091C">
      <w:pPr>
        <w:pStyle w:val="libNormal"/>
        <w:rPr>
          <w:rtl/>
        </w:rPr>
      </w:pPr>
      <w:r>
        <w:rPr>
          <w:rtl/>
        </w:rPr>
        <w:t>او يك «مادر»نياز دارد</w:t>
      </w:r>
      <w:r w:rsidR="00634905">
        <w:rPr>
          <w:rtl/>
        </w:rPr>
        <w:t xml:space="preserve">. </w:t>
      </w:r>
    </w:p>
    <w:p w:rsidR="00ED091C" w:rsidRDefault="00ED091C" w:rsidP="00ED091C">
      <w:pPr>
        <w:pStyle w:val="libNormal"/>
        <w:rPr>
          <w:rtl/>
        </w:rPr>
      </w:pPr>
      <w:r>
        <w:rPr>
          <w:rtl/>
        </w:rPr>
        <w:t>اين مادر است كه با عشق و علاقه</w:t>
      </w:r>
      <w:r w:rsidR="00634905">
        <w:rPr>
          <w:rtl/>
        </w:rPr>
        <w:t xml:space="preserve">، </w:t>
      </w:r>
      <w:r>
        <w:rPr>
          <w:rtl/>
        </w:rPr>
        <w:t>رنج و زحمت و باردارى او را تحمل مى كند</w:t>
      </w:r>
      <w:r w:rsidR="00634905">
        <w:rPr>
          <w:rtl/>
        </w:rPr>
        <w:t xml:space="preserve">. </w:t>
      </w:r>
    </w:p>
    <w:p w:rsidR="00ED091C" w:rsidRDefault="00ED091C" w:rsidP="00ED091C">
      <w:pPr>
        <w:pStyle w:val="libNormal"/>
        <w:rPr>
          <w:rtl/>
        </w:rPr>
      </w:pPr>
      <w:r>
        <w:rPr>
          <w:rtl/>
        </w:rPr>
        <w:t>عادت ماهيانه يا قاعدگى</w:t>
      </w:r>
      <w:r w:rsidR="00634905">
        <w:rPr>
          <w:rtl/>
        </w:rPr>
        <w:t xml:space="preserve">، </w:t>
      </w:r>
      <w:r>
        <w:rPr>
          <w:rtl/>
        </w:rPr>
        <w:t>اعلان آمادگى براى پرورش جنين و مادر شدن است</w:t>
      </w:r>
      <w:r w:rsidR="00634905">
        <w:rPr>
          <w:rtl/>
        </w:rPr>
        <w:t xml:space="preserve">. </w:t>
      </w:r>
    </w:p>
    <w:p w:rsidR="00ED091C" w:rsidRDefault="00ED091C" w:rsidP="00ED091C">
      <w:pPr>
        <w:pStyle w:val="libNormal"/>
        <w:rPr>
          <w:rtl/>
        </w:rPr>
      </w:pPr>
      <w:r>
        <w:rPr>
          <w:rtl/>
        </w:rPr>
        <w:t>اين پديده تازه و كاملا معمولى در سن 12 تا 13 سالگى براى دختران پيش ‍ مى آيد سطح داخلى رحم كنده مى شود؛ ابتدا عروق منقبض و سپس ‍ منبسط و خونريزى شديد آغاز مى شود و لايه ها در اثر نداشتن خون و از پا در آمدن كنده و خارج مى گردد؛ اما خونى كه لخته نمى گردد و به طور متوسط تا روز چهارم زياد است</w:t>
      </w:r>
      <w:r w:rsidR="00634905">
        <w:rPr>
          <w:rtl/>
        </w:rPr>
        <w:t xml:space="preserve">، </w:t>
      </w:r>
      <w:r>
        <w:rPr>
          <w:rtl/>
        </w:rPr>
        <w:t>حرارت بدن در نيمه دوم قاعدگى بيشتر ولى فشار خون كمتر است</w:t>
      </w:r>
      <w:r w:rsidR="00634905">
        <w:rPr>
          <w:rtl/>
        </w:rPr>
        <w:t xml:space="preserve">. </w:t>
      </w:r>
    </w:p>
    <w:p w:rsidR="00ED091C" w:rsidRDefault="00ED091C" w:rsidP="00ED091C">
      <w:pPr>
        <w:pStyle w:val="libNormal"/>
        <w:rPr>
          <w:rtl/>
        </w:rPr>
      </w:pPr>
      <w:r>
        <w:rPr>
          <w:rtl/>
        </w:rPr>
        <w:lastRenderedPageBreak/>
        <w:t>در اين ايام زن</w:t>
      </w:r>
      <w:r w:rsidR="00634905">
        <w:rPr>
          <w:rtl/>
        </w:rPr>
        <w:t xml:space="preserve">، </w:t>
      </w:r>
      <w:r>
        <w:rPr>
          <w:rtl/>
        </w:rPr>
        <w:t>بيمار نيست ولى ممكن است كم خون و عصبانى باشد و نتواند به خوبى كارهايش را انجام دهد</w:t>
      </w:r>
      <w:r w:rsidR="00634905">
        <w:rPr>
          <w:rtl/>
        </w:rPr>
        <w:t xml:space="preserve">. </w:t>
      </w:r>
      <w:r>
        <w:rPr>
          <w:rtl/>
        </w:rPr>
        <w:t>او نياز به عواطف پدرانه و مادرانه دارد</w:t>
      </w:r>
      <w:r w:rsidR="00634905">
        <w:rPr>
          <w:rtl/>
        </w:rPr>
        <w:t xml:space="preserve">. </w:t>
      </w:r>
      <w:r w:rsidR="008E0DC8" w:rsidRPr="008E0DC8">
        <w:rPr>
          <w:rStyle w:val="libFootnotenumChar"/>
          <w:rtl/>
        </w:rPr>
        <w:t>(51)</w:t>
      </w:r>
    </w:p>
    <w:p w:rsidR="00ED091C" w:rsidRDefault="00ED091C" w:rsidP="00ED091C">
      <w:pPr>
        <w:pStyle w:val="libNormal"/>
        <w:rPr>
          <w:rtl/>
        </w:rPr>
      </w:pPr>
      <w:r>
        <w:rPr>
          <w:rtl/>
        </w:rPr>
        <w:t>البته چنانچه او به اين حقيقت آگاه باشد كه قاعدگى هرگز حالت بيمارى نيست بلكه كاملا طبيعى و براى بدن او لازم است</w:t>
      </w:r>
      <w:r w:rsidR="00634905">
        <w:rPr>
          <w:rtl/>
        </w:rPr>
        <w:t xml:space="preserve">، </w:t>
      </w:r>
      <w:r>
        <w:rPr>
          <w:rtl/>
        </w:rPr>
        <w:t>بى شك مى تواند طبق معمول و بدون ناراحتى و نگرانى به كار خود ادامه دهد بدون آنكه اطرافيان او متوجه شوند</w:t>
      </w:r>
      <w:r w:rsidR="00634905">
        <w:rPr>
          <w:rtl/>
        </w:rPr>
        <w:t xml:space="preserve">، </w:t>
      </w:r>
      <w:r>
        <w:rPr>
          <w:rtl/>
        </w:rPr>
        <w:t>ولى توجه به نظافت و جلوگيرى از كارهاى سنگين و خسته كننده در دوران قاعدگى بيش از هر زمان ضرورت دارد</w:t>
      </w:r>
      <w:r w:rsidR="00634905">
        <w:rPr>
          <w:rtl/>
        </w:rPr>
        <w:t xml:space="preserve">. </w:t>
      </w:r>
      <w:r w:rsidR="008E0DC8" w:rsidRPr="008E0DC8">
        <w:rPr>
          <w:rStyle w:val="libFootnotenumChar"/>
          <w:rtl/>
        </w:rPr>
        <w:t>(52)</w:t>
      </w:r>
    </w:p>
    <w:p w:rsidR="00ED091C" w:rsidRDefault="00ED091C" w:rsidP="00ED091C">
      <w:pPr>
        <w:pStyle w:val="libNormal"/>
        <w:rPr>
          <w:rtl/>
        </w:rPr>
      </w:pPr>
      <w:r>
        <w:rPr>
          <w:rtl/>
        </w:rPr>
        <w:t>به خونى كه در ايام قاعدگى ديده مى شود «خون قاعدگى» يا «خون حيض» گفته مى شود</w:t>
      </w:r>
      <w:r w:rsidR="00634905">
        <w:rPr>
          <w:rtl/>
        </w:rPr>
        <w:t xml:space="preserve">. </w:t>
      </w:r>
      <w:r>
        <w:rPr>
          <w:rtl/>
        </w:rPr>
        <w:t>اين خون داراى نشانه هاى زير است</w:t>
      </w:r>
      <w:r w:rsidR="00634905">
        <w:rPr>
          <w:rtl/>
        </w:rPr>
        <w:t>:</w:t>
      </w:r>
    </w:p>
    <w:p w:rsidR="00ED091C" w:rsidRDefault="00ED091C" w:rsidP="00ED091C">
      <w:pPr>
        <w:pStyle w:val="libNormal"/>
        <w:rPr>
          <w:rtl/>
        </w:rPr>
      </w:pPr>
      <w:r>
        <w:rPr>
          <w:rtl/>
        </w:rPr>
        <w:t>1</w:t>
      </w:r>
      <w:r w:rsidR="00634905">
        <w:rPr>
          <w:rtl/>
        </w:rPr>
        <w:t xml:space="preserve">. </w:t>
      </w:r>
      <w:r>
        <w:rPr>
          <w:rtl/>
        </w:rPr>
        <w:t>سرخ و بعضى اوقات مايل به سياه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غالبا گرم بوده و با فشار و سوزش همراه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مدت آن از سه روز كمتر و از ده روز بيشتر نيست</w:t>
      </w:r>
      <w:r w:rsidR="00634905">
        <w:rPr>
          <w:rtl/>
        </w:rPr>
        <w:t xml:space="preserve">. </w:t>
      </w:r>
    </w:p>
    <w:p w:rsidR="00ED091C" w:rsidRDefault="00ED091C" w:rsidP="00ED091C">
      <w:pPr>
        <w:pStyle w:val="libNormal"/>
        <w:rPr>
          <w:rtl/>
        </w:rPr>
      </w:pPr>
      <w:r>
        <w:rPr>
          <w:rtl/>
        </w:rPr>
        <w:t>4</w:t>
      </w:r>
      <w:r w:rsidR="00634905">
        <w:rPr>
          <w:rtl/>
        </w:rPr>
        <w:t xml:space="preserve">. </w:t>
      </w:r>
      <w:r>
        <w:rPr>
          <w:rtl/>
        </w:rPr>
        <w:t>خونريزى در سه روز اول به طور مستمر مى باشد</w:t>
      </w:r>
      <w:r w:rsidR="00634905">
        <w:rPr>
          <w:rtl/>
        </w:rPr>
        <w:t xml:space="preserve">. </w:t>
      </w:r>
    </w:p>
    <w:p w:rsidR="00ED091C" w:rsidRDefault="00ED091C" w:rsidP="00ED091C">
      <w:pPr>
        <w:pStyle w:val="libNormal"/>
        <w:rPr>
          <w:rtl/>
        </w:rPr>
      </w:pPr>
      <w:r>
        <w:rPr>
          <w:rtl/>
        </w:rPr>
        <w:t>5</w:t>
      </w:r>
      <w:r w:rsidR="00634905">
        <w:rPr>
          <w:rtl/>
        </w:rPr>
        <w:t xml:space="preserve">. </w:t>
      </w:r>
      <w:r>
        <w:rPr>
          <w:rtl/>
        </w:rPr>
        <w:t>فاصله دو حيض حداقل ده روز مى باشد</w:t>
      </w:r>
      <w:r w:rsidR="00634905">
        <w:rPr>
          <w:rtl/>
        </w:rPr>
        <w:t xml:space="preserve">. </w:t>
      </w:r>
    </w:p>
    <w:p w:rsidR="00ED091C" w:rsidRDefault="00ED091C" w:rsidP="00ED091C">
      <w:pPr>
        <w:pStyle w:val="libNormal"/>
        <w:rPr>
          <w:rtl/>
        </w:rPr>
      </w:pPr>
      <w:r>
        <w:rPr>
          <w:rtl/>
        </w:rPr>
        <w:t>6</w:t>
      </w:r>
      <w:r w:rsidR="00634905">
        <w:rPr>
          <w:rtl/>
        </w:rPr>
        <w:t xml:space="preserve">. </w:t>
      </w:r>
      <w:r>
        <w:rPr>
          <w:rtl/>
        </w:rPr>
        <w:t>حداقل سن براى قاعدگى 9 سال قمرى و حداكثر سن براى بانوان سيده 60 سال قمرى و براى ديگران 50 سال قمرى است</w:t>
      </w:r>
      <w:r w:rsidR="00634905">
        <w:rPr>
          <w:rtl/>
        </w:rPr>
        <w:t xml:space="preserve">. </w:t>
      </w:r>
      <w:r w:rsidR="008E0DC8" w:rsidRPr="008E0DC8">
        <w:rPr>
          <w:rStyle w:val="libFootnotenumChar"/>
          <w:rtl/>
        </w:rPr>
        <w:t>(53)</w:t>
      </w:r>
    </w:p>
    <w:p w:rsidR="00ED091C" w:rsidRDefault="00634905" w:rsidP="00634905">
      <w:pPr>
        <w:pStyle w:val="Heading2"/>
        <w:rPr>
          <w:rtl/>
        </w:rPr>
      </w:pPr>
      <w:bookmarkStart w:id="57" w:name="_Toc372794275"/>
      <w:r>
        <w:rPr>
          <w:rtl/>
        </w:rPr>
        <w:t>تشخيص كامل</w:t>
      </w:r>
      <w:bookmarkEnd w:id="57"/>
    </w:p>
    <w:p w:rsidR="00ED091C" w:rsidRDefault="00ED091C" w:rsidP="00ED091C">
      <w:pPr>
        <w:pStyle w:val="libNormal"/>
        <w:rPr>
          <w:rtl/>
        </w:rPr>
      </w:pPr>
      <w:r>
        <w:rPr>
          <w:rtl/>
        </w:rPr>
        <w:t xml:space="preserve"> زن خونريزى هاى ديگرى نيز دارد مانند «خون استحاضه» و «خون نفاس» از اين رو براى تشخيص كامل خون حيض بايد دقت هاى زير را به كار بندند:</w:t>
      </w:r>
    </w:p>
    <w:p w:rsidR="00ED091C" w:rsidRDefault="00ED091C" w:rsidP="00ED091C">
      <w:pPr>
        <w:pStyle w:val="libNormal"/>
        <w:rPr>
          <w:rtl/>
        </w:rPr>
      </w:pPr>
      <w:r>
        <w:rPr>
          <w:rtl/>
        </w:rPr>
        <w:t>چهار گروه از بانوان بايد دقت كنند اگر خونى را مى بينند كه نشانه خون حيض را داراست بايد آن را حيض به حساب آورند</w:t>
      </w:r>
      <w:r w:rsidR="00634905">
        <w:rPr>
          <w:rtl/>
        </w:rPr>
        <w:t xml:space="preserve">، </w:t>
      </w:r>
      <w:r>
        <w:rPr>
          <w:rtl/>
        </w:rPr>
        <w:t>وگرنه حيض ‍ نيست</w:t>
      </w:r>
      <w:r w:rsidR="00634905">
        <w:rPr>
          <w:rtl/>
        </w:rPr>
        <w:t xml:space="preserve">. </w:t>
      </w:r>
    </w:p>
    <w:p w:rsidR="00ED091C" w:rsidRDefault="00ED091C" w:rsidP="00ED091C">
      <w:pPr>
        <w:pStyle w:val="libNormal"/>
        <w:rPr>
          <w:rtl/>
        </w:rPr>
      </w:pPr>
      <w:r>
        <w:rPr>
          <w:rtl/>
        </w:rPr>
        <w:t>1</w:t>
      </w:r>
      <w:r w:rsidR="00634905">
        <w:rPr>
          <w:rtl/>
        </w:rPr>
        <w:t xml:space="preserve">. </w:t>
      </w:r>
      <w:r>
        <w:rPr>
          <w:rtl/>
        </w:rPr>
        <w:t>كسانى كه براى اولين بار خونريزى آنها شروع شده است</w:t>
      </w:r>
      <w:r w:rsidR="00634905">
        <w:rPr>
          <w:rtl/>
        </w:rPr>
        <w:t xml:space="preserve">. </w:t>
      </w:r>
    </w:p>
    <w:p w:rsidR="00ED091C" w:rsidRDefault="00ED091C" w:rsidP="00ED091C">
      <w:pPr>
        <w:pStyle w:val="libNormal"/>
        <w:rPr>
          <w:rtl/>
        </w:rPr>
      </w:pPr>
      <w:r>
        <w:rPr>
          <w:rtl/>
        </w:rPr>
        <w:lastRenderedPageBreak/>
        <w:t>2</w:t>
      </w:r>
      <w:r w:rsidR="00634905">
        <w:rPr>
          <w:rtl/>
        </w:rPr>
        <w:t xml:space="preserve">. </w:t>
      </w:r>
      <w:r>
        <w:rPr>
          <w:rtl/>
        </w:rPr>
        <w:t>كسانى كه خونريزى آنها سابقه دارد ولى هنوز تعداد روزها و زمان آن مشخص و منظم نيست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كسانى كه تنها تعداد روزهاى خونريزى آنها مشخص و معين است</w:t>
      </w:r>
      <w:r w:rsidR="00634905">
        <w:rPr>
          <w:rtl/>
        </w:rPr>
        <w:t xml:space="preserve">. </w:t>
      </w:r>
    </w:p>
    <w:p w:rsidR="00ED091C" w:rsidRDefault="00ED091C" w:rsidP="00ED091C">
      <w:pPr>
        <w:pStyle w:val="libNormal"/>
        <w:rPr>
          <w:rtl/>
        </w:rPr>
      </w:pPr>
      <w:r>
        <w:rPr>
          <w:rtl/>
        </w:rPr>
        <w:t>4</w:t>
      </w:r>
      <w:r w:rsidR="00634905">
        <w:rPr>
          <w:rtl/>
        </w:rPr>
        <w:t xml:space="preserve">. </w:t>
      </w:r>
      <w:r>
        <w:rPr>
          <w:rtl/>
        </w:rPr>
        <w:t>كسانى كه خونريزى آنها مشخص و معين بوده ولى تاكنون آن نظم را فراموش كرده اند</w:t>
      </w:r>
      <w:r w:rsidR="00634905">
        <w:rPr>
          <w:rtl/>
        </w:rPr>
        <w:t xml:space="preserve">. </w:t>
      </w:r>
    </w:p>
    <w:p w:rsidR="00ED091C" w:rsidRDefault="00ED091C" w:rsidP="00ED091C">
      <w:pPr>
        <w:pStyle w:val="libNormal"/>
        <w:rPr>
          <w:rtl/>
        </w:rPr>
      </w:pPr>
      <w:r>
        <w:rPr>
          <w:rtl/>
        </w:rPr>
        <w:t>دو گروه ديگر از بانوان</w:t>
      </w:r>
      <w:r w:rsidR="00634905">
        <w:rPr>
          <w:rtl/>
        </w:rPr>
        <w:t xml:space="preserve">، </w:t>
      </w:r>
      <w:r>
        <w:rPr>
          <w:rtl/>
        </w:rPr>
        <w:t>بايد از ابتداى خونريزى آن را حيض به حساب آورند</w:t>
      </w:r>
      <w:r w:rsidR="00634905">
        <w:rPr>
          <w:rtl/>
        </w:rPr>
        <w:t xml:space="preserve">. </w:t>
      </w:r>
    </w:p>
    <w:p w:rsidR="00ED091C" w:rsidRDefault="00ED091C" w:rsidP="00ED091C">
      <w:pPr>
        <w:pStyle w:val="libNormal"/>
        <w:rPr>
          <w:rtl/>
        </w:rPr>
      </w:pPr>
      <w:r>
        <w:rPr>
          <w:rtl/>
        </w:rPr>
        <w:t>1</w:t>
      </w:r>
      <w:r w:rsidR="00634905">
        <w:rPr>
          <w:rtl/>
        </w:rPr>
        <w:t xml:space="preserve">. </w:t>
      </w:r>
      <w:r>
        <w:rPr>
          <w:rtl/>
        </w:rPr>
        <w:t>كسانى كه تعداد و روزها و زمان خونريزى آنها مشخص و معين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كسانى كه تعداد روزهاى خونريزى آنها مشخص نيست ولى وقت آن منظم است</w:t>
      </w:r>
      <w:r w:rsidR="00634905">
        <w:rPr>
          <w:rtl/>
        </w:rPr>
        <w:t xml:space="preserve">. </w:t>
      </w:r>
      <w:r w:rsidR="008E0DC8" w:rsidRPr="008E0DC8">
        <w:rPr>
          <w:rStyle w:val="libFootnotenumChar"/>
          <w:rtl/>
        </w:rPr>
        <w:t>(54)</w:t>
      </w:r>
    </w:p>
    <w:p w:rsidR="00ED091C" w:rsidRDefault="00634905" w:rsidP="00634905">
      <w:pPr>
        <w:pStyle w:val="Heading2"/>
        <w:rPr>
          <w:rtl/>
        </w:rPr>
      </w:pPr>
      <w:bookmarkStart w:id="58" w:name="_Toc372794276"/>
      <w:r>
        <w:rPr>
          <w:rtl/>
        </w:rPr>
        <w:t>مقررات ايام قاعدگى</w:t>
      </w:r>
      <w:bookmarkEnd w:id="58"/>
    </w:p>
    <w:p w:rsidR="00ED091C" w:rsidRDefault="00ED091C" w:rsidP="00ED091C">
      <w:pPr>
        <w:pStyle w:val="libNormal"/>
        <w:rPr>
          <w:rtl/>
        </w:rPr>
      </w:pPr>
      <w:r>
        <w:rPr>
          <w:rtl/>
        </w:rPr>
        <w:t xml:space="preserve"> دوران قاعدگى دو مشخصه دارد: يكى آلودگى جسمى و ديگرى ناراحتى روحى</w:t>
      </w:r>
      <w:r w:rsidR="00634905">
        <w:rPr>
          <w:rtl/>
        </w:rPr>
        <w:t xml:space="preserve">. </w:t>
      </w:r>
    </w:p>
    <w:p w:rsidR="00ED091C" w:rsidRDefault="00ED091C" w:rsidP="00ED091C">
      <w:pPr>
        <w:pStyle w:val="libNormal"/>
        <w:rPr>
          <w:rtl/>
        </w:rPr>
      </w:pPr>
      <w:r>
        <w:rPr>
          <w:rtl/>
        </w:rPr>
        <w:t>دين مقدس اسلام براى هر دو مشخصه ها</w:t>
      </w:r>
      <w:r w:rsidR="00634905">
        <w:rPr>
          <w:rtl/>
        </w:rPr>
        <w:t xml:space="preserve">، </w:t>
      </w:r>
      <w:r>
        <w:rPr>
          <w:rtl/>
        </w:rPr>
        <w:t>تدابيرى انديشيده است</w:t>
      </w:r>
      <w:r w:rsidR="00634905">
        <w:rPr>
          <w:rtl/>
        </w:rPr>
        <w:t xml:space="preserve">. </w:t>
      </w:r>
    </w:p>
    <w:p w:rsidR="00ED091C" w:rsidRDefault="00ED091C" w:rsidP="00ED091C">
      <w:pPr>
        <w:pStyle w:val="libNormal"/>
        <w:rPr>
          <w:rtl/>
        </w:rPr>
      </w:pPr>
      <w:r>
        <w:rPr>
          <w:rtl/>
        </w:rPr>
        <w:t>1</w:t>
      </w:r>
      <w:r w:rsidR="00634905">
        <w:rPr>
          <w:rtl/>
        </w:rPr>
        <w:t xml:space="preserve">. </w:t>
      </w:r>
      <w:r>
        <w:rPr>
          <w:rtl/>
        </w:rPr>
        <w:t>زن با آلودگى جسمى كه دارد از برخى حريم ها دور كرده است مثلا كارهايى كه بر جنب حرام است بر او نيز حرام كرده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زن را با ناراحتى روحى كه دارد از برخى عبادات موقتا يا به طور كلى معاف داشته است مثلا نماز را به طور كلى از عهده او برداشته است</w:t>
      </w:r>
      <w:r w:rsidR="00634905">
        <w:rPr>
          <w:rtl/>
        </w:rPr>
        <w:t xml:space="preserve">. </w:t>
      </w:r>
      <w:r>
        <w:rPr>
          <w:rtl/>
        </w:rPr>
        <w:t>همچنين او را از روزه گرفتن معاف داشته ولى قضاى آن روزها را بر او واجب كرده است</w:t>
      </w:r>
      <w:r w:rsidR="00634905">
        <w:rPr>
          <w:rtl/>
        </w:rPr>
        <w:t xml:space="preserve">. </w:t>
      </w:r>
      <w:r w:rsidR="008E0DC8" w:rsidRPr="008E0DC8">
        <w:rPr>
          <w:rStyle w:val="libFootnotenumChar"/>
          <w:rtl/>
        </w:rPr>
        <w:t>(55)</w:t>
      </w:r>
    </w:p>
    <w:p w:rsidR="00ED091C" w:rsidRDefault="00ED091C" w:rsidP="00ED091C">
      <w:pPr>
        <w:pStyle w:val="libNormal"/>
        <w:rPr>
          <w:rtl/>
        </w:rPr>
      </w:pPr>
      <w:r>
        <w:rPr>
          <w:rtl/>
        </w:rPr>
        <w:t>زن در ايام قاعدگى نسبت به شوهر وظايفى دارد كه مى توان به رجوع به رساله توضيح المسائل آنها را فرا گرفت</w:t>
      </w:r>
      <w:r w:rsidR="00634905">
        <w:rPr>
          <w:rtl/>
        </w:rPr>
        <w:t xml:space="preserve">. </w:t>
      </w:r>
      <w:r w:rsidR="008E0DC8" w:rsidRPr="008E0DC8">
        <w:rPr>
          <w:rStyle w:val="libFootnotenumChar"/>
          <w:rtl/>
        </w:rPr>
        <w:t>(56)</w:t>
      </w:r>
    </w:p>
    <w:p w:rsidR="00ED091C" w:rsidRDefault="00634905" w:rsidP="00634905">
      <w:pPr>
        <w:pStyle w:val="Heading2"/>
        <w:rPr>
          <w:rtl/>
        </w:rPr>
      </w:pPr>
      <w:bookmarkStart w:id="59" w:name="_Toc372794277"/>
      <w:r>
        <w:rPr>
          <w:rtl/>
        </w:rPr>
        <w:lastRenderedPageBreak/>
        <w:t>پايان قاعدگى</w:t>
      </w:r>
      <w:bookmarkEnd w:id="59"/>
    </w:p>
    <w:p w:rsidR="00ED091C" w:rsidRDefault="00ED091C" w:rsidP="00ED091C">
      <w:pPr>
        <w:pStyle w:val="libNormal"/>
        <w:rPr>
          <w:rtl/>
        </w:rPr>
      </w:pPr>
      <w:r>
        <w:rPr>
          <w:rtl/>
        </w:rPr>
        <w:t xml:space="preserve"> زن پس از پايان يافتن ايام قاعدگى به حالت عادى بر مى گردد</w:t>
      </w:r>
      <w:r w:rsidR="00634905">
        <w:rPr>
          <w:rtl/>
        </w:rPr>
        <w:t xml:space="preserve">، </w:t>
      </w:r>
      <w:r>
        <w:rPr>
          <w:rtl/>
        </w:rPr>
        <w:t>ولى براى انجام عبادات و وظايف شرعى بايد نخست «غسل حيض» را انجام دهد</w:t>
      </w:r>
      <w:r w:rsidR="00634905">
        <w:rPr>
          <w:rtl/>
        </w:rPr>
        <w:t xml:space="preserve">. </w:t>
      </w:r>
    </w:p>
    <w:p w:rsidR="00ED091C" w:rsidRDefault="00ED091C" w:rsidP="00ED091C">
      <w:pPr>
        <w:pStyle w:val="libNormal"/>
        <w:rPr>
          <w:rtl/>
        </w:rPr>
      </w:pPr>
      <w:r>
        <w:rPr>
          <w:rtl/>
        </w:rPr>
        <w:t>1</w:t>
      </w:r>
      <w:r w:rsidR="00634905">
        <w:rPr>
          <w:rtl/>
        </w:rPr>
        <w:t xml:space="preserve">. </w:t>
      </w:r>
      <w:r>
        <w:rPr>
          <w:rtl/>
        </w:rPr>
        <w:t>غسل حيض مانند بقيه غسلها انجام مى گيرد</w:t>
      </w:r>
      <w:r w:rsidR="00634905">
        <w:rPr>
          <w:rtl/>
        </w:rPr>
        <w:t xml:space="preserve">، </w:t>
      </w:r>
      <w:r>
        <w:rPr>
          <w:rtl/>
        </w:rPr>
        <w:t>تنها نيت آن فرق مى كند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پس از غسل حيض</w:t>
      </w:r>
      <w:r w:rsidR="00634905">
        <w:rPr>
          <w:rtl/>
        </w:rPr>
        <w:t xml:space="preserve">، </w:t>
      </w:r>
      <w:r>
        <w:rPr>
          <w:rtl/>
        </w:rPr>
        <w:t>براى نماز بايد وضو بگيرد</w:t>
      </w:r>
      <w:r w:rsidR="00634905">
        <w:rPr>
          <w:rtl/>
        </w:rPr>
        <w:t xml:space="preserve">. </w:t>
      </w:r>
      <w:r w:rsidR="008E0DC8" w:rsidRPr="008E0DC8">
        <w:rPr>
          <w:rStyle w:val="libFootnotenumChar"/>
          <w:rtl/>
        </w:rPr>
        <w:t>(57)</w:t>
      </w:r>
    </w:p>
    <w:p w:rsidR="00ED091C" w:rsidRDefault="002901B6" w:rsidP="00634905">
      <w:pPr>
        <w:pStyle w:val="Heading1"/>
        <w:rPr>
          <w:rtl/>
        </w:rPr>
      </w:pPr>
      <w:r>
        <w:rPr>
          <w:rtl/>
        </w:rPr>
        <w:br w:type="page"/>
      </w:r>
      <w:bookmarkStart w:id="60" w:name="_Toc372794278"/>
      <w:r w:rsidR="00634905">
        <w:rPr>
          <w:rtl/>
        </w:rPr>
        <w:lastRenderedPageBreak/>
        <w:t>9. دوره نفاس</w:t>
      </w:r>
      <w:bookmarkEnd w:id="60"/>
    </w:p>
    <w:p w:rsidR="00ED091C" w:rsidRDefault="00ED091C" w:rsidP="00ED091C">
      <w:pPr>
        <w:pStyle w:val="libNormal"/>
        <w:rPr>
          <w:rtl/>
        </w:rPr>
      </w:pPr>
      <w:r>
        <w:t xml:space="preserve"> </w:t>
      </w:r>
      <w:r w:rsidR="00634905" w:rsidRPr="00634905">
        <w:rPr>
          <w:rStyle w:val="libAieChar"/>
          <w:rtl/>
        </w:rPr>
        <w:t>و وصينا الانسان بوالديه احسانا حملته امه كرهه و وضعته كرها</w:t>
      </w:r>
      <w:r w:rsidR="00634905">
        <w:rPr>
          <w:rStyle w:val="libAieChar"/>
          <w:rtl/>
        </w:rPr>
        <w:t xml:space="preserve">. </w:t>
      </w:r>
      <w:r w:rsidR="008E0DC8" w:rsidRPr="00A746B1">
        <w:rPr>
          <w:rStyle w:val="libFootnotenumChar"/>
          <w:rtl/>
        </w:rPr>
        <w:t>(58)</w:t>
      </w:r>
    </w:p>
    <w:p w:rsidR="00ED091C" w:rsidRDefault="00ED091C" w:rsidP="00ED091C">
      <w:pPr>
        <w:pStyle w:val="libNormal"/>
        <w:rPr>
          <w:rtl/>
        </w:rPr>
      </w:pPr>
      <w:r>
        <w:rPr>
          <w:rtl/>
        </w:rPr>
        <w:t>و انسان را به نيكى به پدر و مادر سفارش كرديم ؛ مادرش با تحمل رنج و سختى بر او باردار شده و با تحمل رنج و سختى او را به دنيا آورد</w:t>
      </w:r>
      <w:r w:rsidR="00634905">
        <w:rPr>
          <w:rtl/>
        </w:rPr>
        <w:t xml:space="preserve">. </w:t>
      </w:r>
    </w:p>
    <w:p w:rsidR="00ED091C" w:rsidRDefault="00ED091C" w:rsidP="00ED091C">
      <w:pPr>
        <w:pStyle w:val="libNormal"/>
        <w:rPr>
          <w:rtl/>
        </w:rPr>
      </w:pPr>
      <w:r>
        <w:rPr>
          <w:rtl/>
        </w:rPr>
        <w:t>سرانجام پس از نه ماه و چندين روز</w:t>
      </w:r>
      <w:r w:rsidR="00634905">
        <w:rPr>
          <w:rtl/>
        </w:rPr>
        <w:t xml:space="preserve">، </w:t>
      </w:r>
      <w:r>
        <w:rPr>
          <w:rtl/>
        </w:rPr>
        <w:t>همراه با شيرينى انتظار</w:t>
      </w:r>
      <w:r w:rsidR="00634905">
        <w:rPr>
          <w:rtl/>
        </w:rPr>
        <w:t xml:space="preserve">، </w:t>
      </w:r>
      <w:r>
        <w:rPr>
          <w:rtl/>
        </w:rPr>
        <w:t>كودك پا به دنياى تازه مى گذارد</w:t>
      </w:r>
      <w:r w:rsidR="00634905">
        <w:rPr>
          <w:rtl/>
        </w:rPr>
        <w:t xml:space="preserve">. </w:t>
      </w:r>
      <w:r>
        <w:rPr>
          <w:rtl/>
        </w:rPr>
        <w:t>مادر با ديدن او همه سختى هاى دوران باردارى و وضع حمل را به فراموشى مى سپارد</w:t>
      </w:r>
      <w:r w:rsidR="00634905">
        <w:rPr>
          <w:rtl/>
        </w:rPr>
        <w:t xml:space="preserve">. </w:t>
      </w:r>
    </w:p>
    <w:p w:rsidR="00ED091C" w:rsidRDefault="00ED091C" w:rsidP="00ED091C">
      <w:pPr>
        <w:pStyle w:val="libNormal"/>
        <w:rPr>
          <w:rtl/>
        </w:rPr>
      </w:pPr>
      <w:r>
        <w:rPr>
          <w:rtl/>
        </w:rPr>
        <w:t>با به دنيا آمدن نوزاد در محل اتصال جفت در رحم</w:t>
      </w:r>
      <w:r w:rsidR="00634905">
        <w:rPr>
          <w:rtl/>
        </w:rPr>
        <w:t xml:space="preserve">، </w:t>
      </w:r>
      <w:r>
        <w:rPr>
          <w:rtl/>
        </w:rPr>
        <w:t>پس ساز خارج شدن جفت</w:t>
      </w:r>
      <w:r w:rsidR="00634905">
        <w:rPr>
          <w:rtl/>
        </w:rPr>
        <w:t xml:space="preserve">، </w:t>
      </w:r>
      <w:r>
        <w:rPr>
          <w:rtl/>
        </w:rPr>
        <w:t>زخم هاى سطحى باقى مى ماند كه به زودى پس از زايمان التيام مى يابند و ترشحاتى كه بر اثر اين زخم ها حاصل مى شود در اوايل</w:t>
      </w:r>
      <w:r w:rsidR="00634905">
        <w:rPr>
          <w:rtl/>
        </w:rPr>
        <w:t xml:space="preserve">، </w:t>
      </w:r>
      <w:r>
        <w:rPr>
          <w:rtl/>
        </w:rPr>
        <w:t>خون آلود و سپس قهوه اى رنگ مى باشد و كم كم درد اثر التيام كم رنگ تر و بالاخره طبيعى مى شود</w:t>
      </w:r>
      <w:r w:rsidR="00634905">
        <w:rPr>
          <w:rtl/>
        </w:rPr>
        <w:t xml:space="preserve">. </w:t>
      </w:r>
      <w:r w:rsidR="008E0DC8" w:rsidRPr="008E0DC8">
        <w:rPr>
          <w:rStyle w:val="libFootnotenumChar"/>
          <w:rtl/>
        </w:rPr>
        <w:t>(59)</w:t>
      </w:r>
    </w:p>
    <w:p w:rsidR="00ED091C" w:rsidRDefault="00ED091C" w:rsidP="00ED091C">
      <w:pPr>
        <w:pStyle w:val="libNormal"/>
        <w:rPr>
          <w:rtl/>
        </w:rPr>
      </w:pPr>
      <w:r>
        <w:rPr>
          <w:rtl/>
        </w:rPr>
        <w:t>به خونى كه هنگام زايمان و پس از آن بيرون مى آيد «خون نفاس» مى گويند</w:t>
      </w:r>
      <w:r w:rsidR="00634905">
        <w:rPr>
          <w:rtl/>
        </w:rPr>
        <w:t xml:space="preserve">. </w:t>
      </w:r>
      <w:r>
        <w:rPr>
          <w:rtl/>
        </w:rPr>
        <w:t>البته ممكن است خون نفاس يك لحظه و گاهى تا ده روز ديده شود</w:t>
      </w:r>
      <w:r w:rsidR="00634905">
        <w:rPr>
          <w:rtl/>
        </w:rPr>
        <w:t xml:space="preserve">. </w:t>
      </w:r>
      <w:r>
        <w:rPr>
          <w:rtl/>
        </w:rPr>
        <w:t>اما خونى كه پس از ده روز ديده مى شود خون نفاس ‍ نيست</w:t>
      </w:r>
      <w:r w:rsidR="00634905">
        <w:rPr>
          <w:rtl/>
        </w:rPr>
        <w:t xml:space="preserve">. </w:t>
      </w:r>
      <w:r w:rsidR="008E0DC8" w:rsidRPr="008E0DC8">
        <w:rPr>
          <w:rStyle w:val="libFootnotenumChar"/>
          <w:rtl/>
        </w:rPr>
        <w:t>(60)</w:t>
      </w:r>
    </w:p>
    <w:p w:rsidR="00ED091C" w:rsidRDefault="00634905" w:rsidP="00634905">
      <w:pPr>
        <w:pStyle w:val="Heading2"/>
        <w:rPr>
          <w:rtl/>
        </w:rPr>
      </w:pPr>
      <w:bookmarkStart w:id="61" w:name="_Toc372794279"/>
      <w:r>
        <w:rPr>
          <w:rtl/>
        </w:rPr>
        <w:t>احكام نفاس</w:t>
      </w:r>
      <w:bookmarkEnd w:id="61"/>
      <w:r>
        <w:rPr>
          <w:rtl/>
        </w:rPr>
        <w:t xml:space="preserve"> </w:t>
      </w:r>
    </w:p>
    <w:p w:rsidR="00ED091C" w:rsidRDefault="00ED091C" w:rsidP="00ED091C">
      <w:pPr>
        <w:pStyle w:val="libNormal"/>
        <w:rPr>
          <w:rtl/>
        </w:rPr>
      </w:pPr>
      <w:r>
        <w:rPr>
          <w:rtl/>
        </w:rPr>
        <w:t xml:space="preserve"> در دوران نفاس بايد همان مقررات دوران قاعدگى را رعايت كرد</w:t>
      </w:r>
      <w:r w:rsidR="00634905">
        <w:rPr>
          <w:rtl/>
        </w:rPr>
        <w:t xml:space="preserve">. </w:t>
      </w:r>
      <w:r w:rsidR="008E0DC8" w:rsidRPr="008E0DC8">
        <w:rPr>
          <w:rStyle w:val="libFootnotenumChar"/>
          <w:rtl/>
        </w:rPr>
        <w:t>(61)</w:t>
      </w:r>
      <w:r>
        <w:rPr>
          <w:rtl/>
        </w:rPr>
        <w:t xml:space="preserve"> اما پس از قطع شدن خون نفاس بايد «غسل نفاس» كرد و از آن حالت بيرون آمد</w:t>
      </w:r>
      <w:r w:rsidR="00634905">
        <w:rPr>
          <w:rtl/>
        </w:rPr>
        <w:t xml:space="preserve">. </w:t>
      </w:r>
      <w:r>
        <w:rPr>
          <w:rtl/>
        </w:rPr>
        <w:t>البته در برخى مناطق مرسوم است كه زنى پس از هفت يا ده روز غسل مى كند و قبل از آن هر چند خونريزى بند آمده باشد غسل نمى كند</w:t>
      </w:r>
      <w:r w:rsidR="00634905">
        <w:rPr>
          <w:rtl/>
        </w:rPr>
        <w:t xml:space="preserve">، </w:t>
      </w:r>
      <w:r>
        <w:rPr>
          <w:rtl/>
        </w:rPr>
        <w:t>اين رسم باطلى است و ريشه دينى ندارد</w:t>
      </w:r>
      <w:r w:rsidR="00634905">
        <w:rPr>
          <w:rtl/>
        </w:rPr>
        <w:t xml:space="preserve">. </w:t>
      </w:r>
      <w:r w:rsidR="008E0DC8" w:rsidRPr="008E0DC8">
        <w:rPr>
          <w:rStyle w:val="libFootnotenumChar"/>
          <w:rtl/>
        </w:rPr>
        <w:t>(62)</w:t>
      </w:r>
    </w:p>
    <w:p w:rsidR="00ED091C" w:rsidRDefault="00ED091C" w:rsidP="00ED091C">
      <w:pPr>
        <w:pStyle w:val="libNormal"/>
        <w:rPr>
          <w:rtl/>
        </w:rPr>
      </w:pPr>
      <w:r>
        <w:rPr>
          <w:rtl/>
        </w:rPr>
        <w:lastRenderedPageBreak/>
        <w:t>غسل نفاس همانند غسل حيض انجام مى شود</w:t>
      </w:r>
      <w:r w:rsidR="00634905">
        <w:rPr>
          <w:rtl/>
        </w:rPr>
        <w:t xml:space="preserve">، </w:t>
      </w:r>
      <w:r>
        <w:rPr>
          <w:rtl/>
        </w:rPr>
        <w:t xml:space="preserve">تنها در نيت تفاوت دارد و كفايت از وضو نيز نمى كند </w:t>
      </w:r>
      <w:r w:rsidR="008E0DC8" w:rsidRPr="008E0DC8">
        <w:rPr>
          <w:rStyle w:val="libFootnotenumChar"/>
          <w:rtl/>
        </w:rPr>
        <w:t>(63)</w:t>
      </w:r>
      <w:r>
        <w:rPr>
          <w:rtl/>
        </w:rPr>
        <w:t>؛ يعنى براى نماز بايد وضو بگيرد</w:t>
      </w:r>
      <w:r w:rsidR="00634905">
        <w:rPr>
          <w:rtl/>
        </w:rPr>
        <w:t xml:space="preserve">. </w:t>
      </w:r>
    </w:p>
    <w:p w:rsidR="00ED091C" w:rsidRDefault="00634905" w:rsidP="00634905">
      <w:pPr>
        <w:pStyle w:val="Heading2"/>
        <w:rPr>
          <w:rtl/>
        </w:rPr>
      </w:pPr>
      <w:bookmarkStart w:id="62" w:name="_Toc372794280"/>
      <w:r>
        <w:rPr>
          <w:rtl/>
        </w:rPr>
        <w:t>خون استحاضه</w:t>
      </w:r>
      <w:bookmarkEnd w:id="62"/>
    </w:p>
    <w:p w:rsidR="00ED091C" w:rsidRDefault="00ED091C" w:rsidP="00ED091C">
      <w:pPr>
        <w:pStyle w:val="libNormal"/>
        <w:rPr>
          <w:rtl/>
        </w:rPr>
      </w:pPr>
      <w:r>
        <w:rPr>
          <w:rtl/>
        </w:rPr>
        <w:t xml:space="preserve"> خون استحاضه مربوط به بلوغ و بعد از آن نيست بلكه ممكن است پيش از بلوغ و همچنين در دوران «دوران يائسگى» كه ديگر زن غالبا باردار نمى شود و خون قاعدگى و نفاس نمى بيند</w:t>
      </w:r>
      <w:r w:rsidR="00634905">
        <w:rPr>
          <w:rtl/>
        </w:rPr>
        <w:t xml:space="preserve">، </w:t>
      </w:r>
      <w:r>
        <w:rPr>
          <w:rtl/>
        </w:rPr>
        <w:t>مشاهده گردد</w:t>
      </w:r>
      <w:r w:rsidR="00634905">
        <w:rPr>
          <w:rtl/>
        </w:rPr>
        <w:t xml:space="preserve">. </w:t>
      </w:r>
    </w:p>
    <w:p w:rsidR="00ED091C" w:rsidRDefault="00634905" w:rsidP="00634905">
      <w:pPr>
        <w:pStyle w:val="Heading2"/>
        <w:rPr>
          <w:rtl/>
        </w:rPr>
      </w:pPr>
      <w:bookmarkStart w:id="63" w:name="_Toc372794281"/>
      <w:r>
        <w:rPr>
          <w:rtl/>
        </w:rPr>
        <w:t>راههاى تشخيص</w:t>
      </w:r>
      <w:bookmarkEnd w:id="63"/>
      <w:r>
        <w:rPr>
          <w:rtl/>
        </w:rPr>
        <w:t xml:space="preserve"> </w:t>
      </w:r>
    </w:p>
    <w:p w:rsidR="00ED091C" w:rsidRDefault="00ED091C" w:rsidP="00ED091C">
      <w:pPr>
        <w:pStyle w:val="libNormal"/>
        <w:rPr>
          <w:rtl/>
        </w:rPr>
      </w:pPr>
      <w:r>
        <w:rPr>
          <w:rtl/>
        </w:rPr>
        <w:t xml:space="preserve"> در دو مورد زير به احتمال بسيار قوى خون</w:t>
      </w:r>
      <w:r w:rsidR="00634905">
        <w:rPr>
          <w:rtl/>
        </w:rPr>
        <w:t xml:space="preserve">، </w:t>
      </w:r>
      <w:r>
        <w:rPr>
          <w:rtl/>
        </w:rPr>
        <w:t>خون استحاضه است البته اگر خون</w:t>
      </w:r>
      <w:r w:rsidR="00634905">
        <w:rPr>
          <w:rtl/>
        </w:rPr>
        <w:t xml:space="preserve">، </w:t>
      </w:r>
      <w:r>
        <w:rPr>
          <w:rtl/>
        </w:rPr>
        <w:t>ناشى از زخم يا نفاس نباشد</w:t>
      </w:r>
      <w:r w:rsidR="00634905">
        <w:rPr>
          <w:rtl/>
        </w:rPr>
        <w:t xml:space="preserve">. </w:t>
      </w:r>
    </w:p>
    <w:p w:rsidR="00ED091C" w:rsidRDefault="00ED091C" w:rsidP="00ED091C">
      <w:pPr>
        <w:pStyle w:val="libNormal"/>
        <w:rPr>
          <w:rtl/>
        </w:rPr>
      </w:pPr>
      <w:r>
        <w:rPr>
          <w:rtl/>
        </w:rPr>
        <w:t>1</w:t>
      </w:r>
      <w:r w:rsidR="00634905">
        <w:rPr>
          <w:rtl/>
        </w:rPr>
        <w:t xml:space="preserve">. </w:t>
      </w:r>
      <w:r>
        <w:rPr>
          <w:rtl/>
        </w:rPr>
        <w:t>خونى كه قبل از بلوغ و پس از يائسگى ديده مى شود</w:t>
      </w:r>
      <w:r w:rsidR="00634905">
        <w:rPr>
          <w:rtl/>
        </w:rPr>
        <w:t xml:space="preserve">. </w:t>
      </w:r>
    </w:p>
    <w:p w:rsidR="00ED091C" w:rsidRDefault="00ED091C" w:rsidP="00ED091C">
      <w:pPr>
        <w:pStyle w:val="libNormal"/>
        <w:rPr>
          <w:rtl/>
        </w:rPr>
      </w:pPr>
      <w:r>
        <w:rPr>
          <w:rtl/>
        </w:rPr>
        <w:t>2</w:t>
      </w:r>
      <w:r w:rsidR="00634905">
        <w:rPr>
          <w:rtl/>
        </w:rPr>
        <w:t xml:space="preserve">. </w:t>
      </w:r>
      <w:r>
        <w:rPr>
          <w:rtl/>
        </w:rPr>
        <w:t>خونى كه كمتر از سه روز جريان دارد</w:t>
      </w:r>
      <w:r w:rsidR="00634905">
        <w:rPr>
          <w:rtl/>
        </w:rPr>
        <w:t xml:space="preserve">. </w:t>
      </w:r>
      <w:r w:rsidR="008E0DC8" w:rsidRPr="008E0DC8">
        <w:rPr>
          <w:rStyle w:val="libFootnotenumChar"/>
          <w:rtl/>
        </w:rPr>
        <w:t>(64)</w:t>
      </w:r>
    </w:p>
    <w:p w:rsidR="00ED091C" w:rsidRDefault="00ED091C" w:rsidP="00ED091C">
      <w:pPr>
        <w:pStyle w:val="libNormal"/>
        <w:rPr>
          <w:rtl/>
        </w:rPr>
      </w:pPr>
      <w:r>
        <w:rPr>
          <w:rtl/>
        </w:rPr>
        <w:t>براى تشخيص خون استحاضه بايد به نشانه هاى آن توجه كرد: خون استحاضه غالبا زرد رنگ و سرد است و بدون فشار و سوزش مى آيد و غليظ نيست</w:t>
      </w:r>
      <w:r w:rsidR="00634905">
        <w:rPr>
          <w:rtl/>
        </w:rPr>
        <w:t xml:space="preserve">. </w:t>
      </w:r>
      <w:r w:rsidR="008E0DC8" w:rsidRPr="008E0DC8">
        <w:rPr>
          <w:rStyle w:val="libFootnotenumChar"/>
          <w:rtl/>
        </w:rPr>
        <w:t>(65)</w:t>
      </w:r>
    </w:p>
    <w:p w:rsidR="00ED091C" w:rsidRDefault="00634905" w:rsidP="00634905">
      <w:pPr>
        <w:pStyle w:val="Heading2"/>
        <w:rPr>
          <w:rtl/>
        </w:rPr>
      </w:pPr>
      <w:bookmarkStart w:id="64" w:name="_Toc372794282"/>
      <w:r>
        <w:rPr>
          <w:rtl/>
        </w:rPr>
        <w:t>اقسام استحاضه</w:t>
      </w:r>
      <w:bookmarkEnd w:id="64"/>
    </w:p>
    <w:p w:rsidR="00ED091C" w:rsidRDefault="00ED091C" w:rsidP="00ED091C">
      <w:pPr>
        <w:pStyle w:val="libNormal"/>
        <w:rPr>
          <w:rtl/>
        </w:rPr>
      </w:pPr>
      <w:r>
        <w:rPr>
          <w:rtl/>
        </w:rPr>
        <w:t xml:space="preserve"> جريان خون استحاضه هميشه يكسان نيست ؛ گاهى كم ؛ گاهى زياد و گاهى متوسط است كه هر كدام احكام ويژه اى دارد</w:t>
      </w:r>
      <w:r w:rsidR="00634905">
        <w:rPr>
          <w:rtl/>
        </w:rPr>
        <w:t xml:space="preserve">. </w:t>
      </w:r>
    </w:p>
    <w:p w:rsidR="00ED091C" w:rsidRDefault="00634905" w:rsidP="00344A69">
      <w:pPr>
        <w:pStyle w:val="Heading3"/>
        <w:rPr>
          <w:rtl/>
        </w:rPr>
      </w:pPr>
      <w:bookmarkStart w:id="65" w:name="_Toc372794283"/>
      <w:r>
        <w:rPr>
          <w:rtl/>
        </w:rPr>
        <w:t>1. استحاضه قليله (جريان كم)</w:t>
      </w:r>
      <w:bookmarkEnd w:id="65"/>
    </w:p>
    <w:p w:rsidR="00ED091C" w:rsidRDefault="00ED091C" w:rsidP="00ED091C">
      <w:pPr>
        <w:pStyle w:val="libNormal"/>
        <w:rPr>
          <w:rtl/>
        </w:rPr>
      </w:pPr>
      <w:r>
        <w:rPr>
          <w:rtl/>
        </w:rPr>
        <w:t xml:space="preserve"> خون تنها يك طرف پنبه بهداشتى را آلوده مى كند ولى از طرف ديگر ظاهر نمى شود</w:t>
      </w:r>
      <w:r w:rsidR="00634905">
        <w:rPr>
          <w:rtl/>
        </w:rPr>
        <w:t xml:space="preserve">. </w:t>
      </w:r>
      <w:r>
        <w:rPr>
          <w:rtl/>
        </w:rPr>
        <w:t>در اين صورت فقط بايد بدن را تطهير كرد و بنابر احتياط واجب پنبه را عوض كرد</w:t>
      </w:r>
      <w:r w:rsidR="00634905">
        <w:rPr>
          <w:rtl/>
        </w:rPr>
        <w:t xml:space="preserve">، </w:t>
      </w:r>
      <w:r>
        <w:rPr>
          <w:rtl/>
        </w:rPr>
        <w:t>نماز را با وضو خواند</w:t>
      </w:r>
      <w:r w:rsidR="00634905">
        <w:rPr>
          <w:rtl/>
        </w:rPr>
        <w:t xml:space="preserve">، </w:t>
      </w:r>
      <w:r>
        <w:rPr>
          <w:rtl/>
        </w:rPr>
        <w:t>و روزه گرفتن هم صحيح است</w:t>
      </w:r>
      <w:r w:rsidR="00634905">
        <w:rPr>
          <w:rtl/>
        </w:rPr>
        <w:t xml:space="preserve">. </w:t>
      </w:r>
      <w:r w:rsidR="008E0DC8" w:rsidRPr="008E0DC8">
        <w:rPr>
          <w:rStyle w:val="libFootnotenumChar"/>
          <w:rtl/>
        </w:rPr>
        <w:t>(66)</w:t>
      </w:r>
    </w:p>
    <w:p w:rsidR="00ED091C" w:rsidRDefault="00634905" w:rsidP="00150BB1">
      <w:pPr>
        <w:pStyle w:val="Heading3"/>
        <w:rPr>
          <w:rtl/>
        </w:rPr>
      </w:pPr>
      <w:bookmarkStart w:id="66" w:name="_Toc372794284"/>
      <w:r>
        <w:rPr>
          <w:rtl/>
        </w:rPr>
        <w:lastRenderedPageBreak/>
        <w:t>2. استحاضه متوسطه (جريان متوسط)</w:t>
      </w:r>
      <w:bookmarkEnd w:id="66"/>
    </w:p>
    <w:p w:rsidR="00ED091C" w:rsidRDefault="00ED091C" w:rsidP="00ED091C">
      <w:pPr>
        <w:pStyle w:val="libNormal"/>
        <w:rPr>
          <w:rtl/>
        </w:rPr>
      </w:pPr>
      <w:r>
        <w:rPr>
          <w:rtl/>
        </w:rPr>
        <w:t xml:space="preserve"> خون دو طرف پنبه بهداشتى را آلوده مى كند ولى به دستمال بهداشتى نمى رسد</w:t>
      </w:r>
      <w:r w:rsidR="00634905">
        <w:rPr>
          <w:rtl/>
        </w:rPr>
        <w:t xml:space="preserve">. </w:t>
      </w:r>
      <w:r>
        <w:rPr>
          <w:rtl/>
        </w:rPr>
        <w:t>در اين جا هر شبانه روز يك بار براى همان نمازى كه پيش از آن خون ديده غسل مى كند</w:t>
      </w:r>
      <w:r w:rsidR="00634905">
        <w:rPr>
          <w:rtl/>
        </w:rPr>
        <w:t xml:space="preserve">، </w:t>
      </w:r>
      <w:r>
        <w:rPr>
          <w:rtl/>
        </w:rPr>
        <w:t>براى نمازها وضو مى گيرد</w:t>
      </w:r>
      <w:r w:rsidR="00634905">
        <w:rPr>
          <w:rtl/>
        </w:rPr>
        <w:t xml:space="preserve">، </w:t>
      </w:r>
      <w:r>
        <w:rPr>
          <w:rtl/>
        </w:rPr>
        <w:t>روزه گرفتن او (به شرط انجام غسل) مانعى ندارد</w:t>
      </w:r>
      <w:r w:rsidR="00634905">
        <w:rPr>
          <w:rtl/>
        </w:rPr>
        <w:t xml:space="preserve">. </w:t>
      </w:r>
      <w:r>
        <w:rPr>
          <w:rtl/>
        </w:rPr>
        <w:t>البته پس از پايان يافتن خون ريزى هم بايد غسل كند</w:t>
      </w:r>
      <w:r w:rsidR="00634905">
        <w:rPr>
          <w:rtl/>
        </w:rPr>
        <w:t xml:space="preserve">. </w:t>
      </w:r>
      <w:r w:rsidR="008E0DC8" w:rsidRPr="008E0DC8">
        <w:rPr>
          <w:rStyle w:val="libFootnotenumChar"/>
          <w:rtl/>
        </w:rPr>
        <w:t>(67)</w:t>
      </w:r>
    </w:p>
    <w:p w:rsidR="00ED091C" w:rsidRDefault="00634905" w:rsidP="00150BB1">
      <w:pPr>
        <w:pStyle w:val="Heading3"/>
        <w:rPr>
          <w:rtl/>
        </w:rPr>
      </w:pPr>
      <w:bookmarkStart w:id="67" w:name="_Toc372794285"/>
      <w:r>
        <w:rPr>
          <w:rtl/>
        </w:rPr>
        <w:t>3. استحاضه كثيره (جريان زياد)</w:t>
      </w:r>
      <w:bookmarkEnd w:id="67"/>
    </w:p>
    <w:p w:rsidR="00ED091C" w:rsidRDefault="00ED091C" w:rsidP="00ED091C">
      <w:pPr>
        <w:pStyle w:val="libNormal"/>
        <w:rPr>
          <w:rtl/>
        </w:rPr>
      </w:pPr>
      <w:r>
        <w:rPr>
          <w:rtl/>
        </w:rPr>
        <w:t xml:space="preserve"> خون از پنبه مى گذرد و به پنبه بهداشتى سرايت مى كند</w:t>
      </w:r>
      <w:r w:rsidR="00634905">
        <w:rPr>
          <w:rtl/>
        </w:rPr>
        <w:t xml:space="preserve">. </w:t>
      </w:r>
      <w:r>
        <w:rPr>
          <w:rtl/>
        </w:rPr>
        <w:t>در اين هنگام قبل از هر نماز بايد غسل كند؛ البته اگر بين نماز ظهر و عصر</w:t>
      </w:r>
      <w:r w:rsidR="00634905">
        <w:rPr>
          <w:rtl/>
        </w:rPr>
        <w:t xml:space="preserve">، </w:t>
      </w:r>
      <w:r>
        <w:rPr>
          <w:rtl/>
        </w:rPr>
        <w:t>و بين مغرب و عش</w:t>
      </w:r>
      <w:r w:rsidR="00A32BB3">
        <w:rPr>
          <w:rtl/>
        </w:rPr>
        <w:t>أ</w:t>
      </w:r>
      <w:r>
        <w:rPr>
          <w:rtl/>
        </w:rPr>
        <w:t xml:space="preserve"> را فاصله نيندازد</w:t>
      </w:r>
      <w:r w:rsidR="00634905">
        <w:rPr>
          <w:rtl/>
        </w:rPr>
        <w:t xml:space="preserve">، </w:t>
      </w:r>
      <w:r>
        <w:rPr>
          <w:rtl/>
        </w:rPr>
        <w:t>يك غسل براى دو نماز كافى است</w:t>
      </w:r>
      <w:r w:rsidR="00634905">
        <w:rPr>
          <w:rtl/>
        </w:rPr>
        <w:t xml:space="preserve">. </w:t>
      </w:r>
      <w:r w:rsidR="008E0DC8" w:rsidRPr="008E0DC8">
        <w:rPr>
          <w:rStyle w:val="libFootnotenumChar"/>
          <w:rtl/>
        </w:rPr>
        <w:t>(68)</w:t>
      </w:r>
    </w:p>
    <w:p w:rsidR="00ED091C" w:rsidRDefault="00634905" w:rsidP="00150BB1">
      <w:pPr>
        <w:pStyle w:val="Heading3"/>
        <w:rPr>
          <w:rtl/>
        </w:rPr>
      </w:pPr>
      <w:bookmarkStart w:id="68" w:name="_Toc372794286"/>
      <w:r>
        <w:rPr>
          <w:rtl/>
        </w:rPr>
        <w:t>نكته هاى مهم</w:t>
      </w:r>
      <w:bookmarkEnd w:id="68"/>
    </w:p>
    <w:p w:rsidR="00ED091C" w:rsidRDefault="00ED091C" w:rsidP="00ED091C">
      <w:pPr>
        <w:pStyle w:val="libNormal"/>
        <w:rPr>
          <w:rtl/>
        </w:rPr>
      </w:pPr>
      <w:r>
        <w:rPr>
          <w:rtl/>
        </w:rPr>
        <w:t xml:space="preserve"> در جريان متوسط و زياد خون بايد به اين نكته ها توجه داشت</w:t>
      </w:r>
      <w:r w:rsidR="00634905">
        <w:rPr>
          <w:rtl/>
        </w:rPr>
        <w:t>:</w:t>
      </w:r>
    </w:p>
    <w:p w:rsidR="00ED091C" w:rsidRDefault="00ED091C" w:rsidP="00ED091C">
      <w:pPr>
        <w:pStyle w:val="libNormal"/>
        <w:rPr>
          <w:rtl/>
        </w:rPr>
      </w:pPr>
      <w:r>
        <w:rPr>
          <w:rtl/>
        </w:rPr>
        <w:t>1</w:t>
      </w:r>
      <w:r w:rsidR="00634905">
        <w:rPr>
          <w:rtl/>
        </w:rPr>
        <w:t xml:space="preserve">. </w:t>
      </w:r>
      <w:r>
        <w:rPr>
          <w:rtl/>
        </w:rPr>
        <w:t>براى هر نماز بدن</w:t>
      </w:r>
      <w:r w:rsidR="00634905">
        <w:rPr>
          <w:rtl/>
        </w:rPr>
        <w:t xml:space="preserve">، </w:t>
      </w:r>
      <w:r>
        <w:rPr>
          <w:rtl/>
        </w:rPr>
        <w:t>پنبه و دستمال بهداشتى از خون استحاضه پاك باشند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پس از وضو و غسل تا حدى كه امكان دارد و بيم ضرر ندارد و بايد از بيرون آمدن خون جلوگيرى كرد</w:t>
      </w:r>
      <w:r w:rsidR="00634905">
        <w:rPr>
          <w:rtl/>
        </w:rPr>
        <w:t xml:space="preserve">. </w:t>
      </w:r>
    </w:p>
    <w:p w:rsidR="00ED091C" w:rsidRDefault="00ED091C" w:rsidP="00ED091C">
      <w:pPr>
        <w:pStyle w:val="libNormal"/>
        <w:rPr>
          <w:rtl/>
        </w:rPr>
      </w:pPr>
      <w:r>
        <w:rPr>
          <w:rtl/>
        </w:rPr>
        <w:t xml:space="preserve">توجه </w:t>
      </w:r>
    </w:p>
    <w:p w:rsidR="00ED091C" w:rsidRDefault="00ED091C" w:rsidP="00ED091C">
      <w:pPr>
        <w:pStyle w:val="libNormal"/>
        <w:rPr>
          <w:rtl/>
        </w:rPr>
      </w:pPr>
      <w:r>
        <w:rPr>
          <w:rtl/>
        </w:rPr>
        <w:t>دختران بايد با مطالعه و استمداد از مربيان و مادر يا خواهر بزرگ خود برداشت درستى از خود قاعدگى و استحاضه داشته باشند تا دچار تصورات عجيب و غريب در نتيجه گوشه نشينى و دلهره و سردرگمى نگردند و از انجام وظايف خود باز نمانند</w:t>
      </w:r>
      <w:r w:rsidR="00634905">
        <w:rPr>
          <w:rtl/>
        </w:rPr>
        <w:t xml:space="preserve">. </w:t>
      </w:r>
    </w:p>
    <w:p w:rsidR="00ED091C" w:rsidRDefault="002901B6" w:rsidP="00634905">
      <w:pPr>
        <w:pStyle w:val="Heading1"/>
        <w:rPr>
          <w:rtl/>
        </w:rPr>
      </w:pPr>
      <w:r>
        <w:rPr>
          <w:rtl/>
        </w:rPr>
        <w:br w:type="page"/>
      </w:r>
      <w:bookmarkStart w:id="69" w:name="_Toc372794287"/>
      <w:r w:rsidR="00634905">
        <w:rPr>
          <w:rtl/>
        </w:rPr>
        <w:lastRenderedPageBreak/>
        <w:t>10. در اوج آسمانها</w:t>
      </w:r>
      <w:bookmarkEnd w:id="69"/>
    </w:p>
    <w:p w:rsidR="00ED091C" w:rsidRDefault="00ED091C" w:rsidP="00ED091C">
      <w:pPr>
        <w:pStyle w:val="libNormal"/>
        <w:rPr>
          <w:rtl/>
        </w:rPr>
      </w:pPr>
      <w:r>
        <w:t xml:space="preserve"> </w:t>
      </w:r>
      <w:r w:rsidR="00634905" w:rsidRPr="00634905">
        <w:rPr>
          <w:rStyle w:val="libAieChar"/>
          <w:rtl/>
        </w:rPr>
        <w:t>يا ايها الذين آمنوا اذا قمتم الى الصلوة فاغسلوا وجوهكم و ايديكم الى المرافق و امسحوا بروسكم و ارجلكم الى الكعبين</w:t>
      </w:r>
      <w:r w:rsidR="00634905">
        <w:rPr>
          <w:rStyle w:val="libAieChar"/>
          <w:rtl/>
        </w:rPr>
        <w:t xml:space="preserve">. </w:t>
      </w:r>
      <w:r w:rsidR="008E0DC8" w:rsidRPr="00A746B1">
        <w:rPr>
          <w:rStyle w:val="libFootnotenumChar"/>
          <w:rtl/>
        </w:rPr>
        <w:t>(69)</w:t>
      </w:r>
    </w:p>
    <w:p w:rsidR="00ED091C" w:rsidRDefault="00ED091C" w:rsidP="00ED091C">
      <w:pPr>
        <w:pStyle w:val="libNormal"/>
        <w:rPr>
          <w:rtl/>
        </w:rPr>
      </w:pPr>
      <w:r>
        <w:rPr>
          <w:rtl/>
        </w:rPr>
        <w:t>اى كسانى كه ايمان آورده ايد چون به (قصد) نماز برخيزيد</w:t>
      </w:r>
      <w:r w:rsidR="00634905">
        <w:rPr>
          <w:rtl/>
        </w:rPr>
        <w:t xml:space="preserve">، </w:t>
      </w:r>
      <w:r>
        <w:rPr>
          <w:rtl/>
        </w:rPr>
        <w:t>صورت و دست هايتان را تا آرنج بشوييد و سر و پاهايتان را تا برآمدگى مسح كنيد</w:t>
      </w:r>
      <w:r w:rsidR="00634905">
        <w:rPr>
          <w:rtl/>
        </w:rPr>
        <w:t xml:space="preserve">. </w:t>
      </w:r>
    </w:p>
    <w:p w:rsidR="00ED091C" w:rsidRDefault="00ED091C" w:rsidP="00ED091C">
      <w:pPr>
        <w:pStyle w:val="libNormal"/>
        <w:rPr>
          <w:rtl/>
        </w:rPr>
      </w:pPr>
      <w:r>
        <w:rPr>
          <w:rtl/>
        </w:rPr>
        <w:t>آن شب چه زيبا با من سخن مى گفت</w:t>
      </w:r>
      <w:r w:rsidR="00634905">
        <w:rPr>
          <w:rtl/>
        </w:rPr>
        <w:t xml:space="preserve">. </w:t>
      </w:r>
    </w:p>
    <w:p w:rsidR="00ED091C" w:rsidRDefault="00ED091C" w:rsidP="00ED091C">
      <w:pPr>
        <w:pStyle w:val="libNormal"/>
        <w:rPr>
          <w:rtl/>
        </w:rPr>
      </w:pPr>
      <w:r>
        <w:rPr>
          <w:rtl/>
        </w:rPr>
        <w:t>آهنگ كلامش مثل على بود</w:t>
      </w:r>
      <w:r w:rsidR="00634905">
        <w:rPr>
          <w:rtl/>
        </w:rPr>
        <w:t xml:space="preserve">. </w:t>
      </w:r>
    </w:p>
    <w:p w:rsidR="00ED091C" w:rsidRDefault="00ED091C" w:rsidP="00ED091C">
      <w:pPr>
        <w:pStyle w:val="libNormal"/>
        <w:rPr>
          <w:rtl/>
        </w:rPr>
      </w:pPr>
      <w:r>
        <w:rPr>
          <w:rtl/>
        </w:rPr>
        <w:t>اى محمد</w:t>
      </w:r>
      <w:r w:rsidR="00634905">
        <w:rPr>
          <w:rtl/>
        </w:rPr>
        <w:t xml:space="preserve">، </w:t>
      </w:r>
      <w:r>
        <w:rPr>
          <w:rtl/>
        </w:rPr>
        <w:t>دستت را بلند كن مى خواهم چيزى كه از ناحيه راست عرشم جارى است به تو بدهم</w:t>
      </w:r>
      <w:r w:rsidR="00634905">
        <w:rPr>
          <w:rtl/>
        </w:rPr>
        <w:t xml:space="preserve">. </w:t>
      </w:r>
    </w:p>
    <w:p w:rsidR="00ED091C" w:rsidRDefault="00ED091C" w:rsidP="00ED091C">
      <w:pPr>
        <w:pStyle w:val="libNormal"/>
        <w:rPr>
          <w:rtl/>
        </w:rPr>
      </w:pPr>
      <w:r>
        <w:rPr>
          <w:rtl/>
        </w:rPr>
        <w:t>و آب فرو ريخت</w:t>
      </w:r>
      <w:r w:rsidR="00634905">
        <w:rPr>
          <w:rtl/>
        </w:rPr>
        <w:t xml:space="preserve">. </w:t>
      </w:r>
    </w:p>
    <w:p w:rsidR="00ED091C" w:rsidRDefault="00ED091C" w:rsidP="00ED091C">
      <w:pPr>
        <w:pStyle w:val="libNormal"/>
        <w:rPr>
          <w:rtl/>
        </w:rPr>
      </w:pPr>
      <w:r>
        <w:rPr>
          <w:rtl/>
        </w:rPr>
        <w:t>دست راستم را بلند كردم و قدرى از آن آب را برگرفتم</w:t>
      </w:r>
      <w:r w:rsidR="00634905">
        <w:rPr>
          <w:rtl/>
        </w:rPr>
        <w:t xml:space="preserve">. </w:t>
      </w:r>
    </w:p>
    <w:p w:rsidR="00ED091C" w:rsidRDefault="00ED091C" w:rsidP="00ED091C">
      <w:pPr>
        <w:pStyle w:val="libNormal"/>
        <w:rPr>
          <w:rtl/>
        </w:rPr>
      </w:pPr>
      <w:r>
        <w:rPr>
          <w:rtl/>
        </w:rPr>
        <w:t>سپس ندا آمد: اى محمد</w:t>
      </w:r>
      <w:r w:rsidR="00634905">
        <w:rPr>
          <w:rtl/>
        </w:rPr>
        <w:t xml:space="preserve">، </w:t>
      </w:r>
      <w:r>
        <w:rPr>
          <w:rtl/>
        </w:rPr>
        <w:t>با آبى كه گرفتى صورتت را بشوى ؛ چرا كه مى خواهى با آن به عظمت من نگاه كنى</w:t>
      </w:r>
      <w:r w:rsidR="00634905">
        <w:rPr>
          <w:rtl/>
        </w:rPr>
        <w:t xml:space="preserve">. </w:t>
      </w:r>
    </w:p>
    <w:p w:rsidR="00ED091C" w:rsidRDefault="00ED091C" w:rsidP="00ED091C">
      <w:pPr>
        <w:pStyle w:val="libNormal"/>
        <w:rPr>
          <w:rtl/>
        </w:rPr>
      </w:pPr>
      <w:r>
        <w:rPr>
          <w:rtl/>
        </w:rPr>
        <w:t>سپس دست راست و چپ خود را از آرنج بشوى ؛ چرا كه مى خواهى با آن دو</w:t>
      </w:r>
      <w:r w:rsidR="00634905">
        <w:rPr>
          <w:rtl/>
        </w:rPr>
        <w:t xml:space="preserve">، </w:t>
      </w:r>
      <w:r>
        <w:rPr>
          <w:rtl/>
        </w:rPr>
        <w:t>كلام مرا بگيرى</w:t>
      </w:r>
      <w:r w:rsidR="00634905">
        <w:rPr>
          <w:rtl/>
        </w:rPr>
        <w:t xml:space="preserve">، </w:t>
      </w:r>
      <w:r>
        <w:rPr>
          <w:rtl/>
        </w:rPr>
        <w:t>آنگاه با آنچه در دستت باقى مانده است سرت را و پايت را تا بر آمدگى مسح كن ؛ چرا كه مى خواهم بركت را بر تو فرود آورم و گامهايت را بر جايى بگذارم كه احدى پيش از تو به آنجا گام ننهاده و پس از اين هم</w:t>
      </w:r>
      <w:r w:rsidR="00634905">
        <w:rPr>
          <w:rtl/>
        </w:rPr>
        <w:t xml:space="preserve">، </w:t>
      </w:r>
      <w:r>
        <w:rPr>
          <w:rtl/>
        </w:rPr>
        <w:t>نخواهد نهاد</w:t>
      </w:r>
      <w:r w:rsidR="00634905">
        <w:rPr>
          <w:rtl/>
        </w:rPr>
        <w:t xml:space="preserve">. </w:t>
      </w:r>
      <w:r w:rsidR="008E0DC8" w:rsidRPr="008E0DC8">
        <w:rPr>
          <w:rStyle w:val="libFootnotenumChar"/>
          <w:rtl/>
        </w:rPr>
        <w:t>(70)</w:t>
      </w:r>
    </w:p>
    <w:p w:rsidR="00ED091C" w:rsidRDefault="00ED091C" w:rsidP="00ED091C">
      <w:pPr>
        <w:pStyle w:val="libNormal"/>
        <w:rPr>
          <w:rtl/>
        </w:rPr>
      </w:pPr>
      <w:r>
        <w:rPr>
          <w:rtl/>
        </w:rPr>
        <w:t>تنها اين شب معراج نبود كه خداوند وضو را به من تعليم داد</w:t>
      </w:r>
      <w:r w:rsidR="00634905">
        <w:rPr>
          <w:rtl/>
        </w:rPr>
        <w:t xml:space="preserve">. </w:t>
      </w:r>
      <w:r>
        <w:rPr>
          <w:rtl/>
        </w:rPr>
        <w:t>در زمين هم</w:t>
      </w:r>
      <w:r w:rsidR="00634905">
        <w:rPr>
          <w:rtl/>
        </w:rPr>
        <w:t xml:space="preserve">، </w:t>
      </w:r>
      <w:r>
        <w:rPr>
          <w:rtl/>
        </w:rPr>
        <w:t>همان اوائلى كه به نبوت برگزيده شدم</w:t>
      </w:r>
      <w:r w:rsidR="00634905">
        <w:rPr>
          <w:rtl/>
        </w:rPr>
        <w:t xml:space="preserve">، </w:t>
      </w:r>
      <w:r>
        <w:rPr>
          <w:rtl/>
        </w:rPr>
        <w:t>روزى جبرئيل بر من فرود آمد</w:t>
      </w:r>
      <w:r w:rsidR="00634905">
        <w:rPr>
          <w:rtl/>
        </w:rPr>
        <w:t xml:space="preserve">. </w:t>
      </w:r>
    </w:p>
    <w:p w:rsidR="00ED091C" w:rsidRDefault="00ED091C" w:rsidP="00ED091C">
      <w:pPr>
        <w:pStyle w:val="libNormal"/>
        <w:rPr>
          <w:rtl/>
        </w:rPr>
      </w:pPr>
      <w:r>
        <w:rPr>
          <w:rtl/>
        </w:rPr>
        <w:t>جامى لبريز از آسمان برايم آورده بود</w:t>
      </w:r>
      <w:r w:rsidR="00634905">
        <w:rPr>
          <w:rtl/>
        </w:rPr>
        <w:t xml:space="preserve">. </w:t>
      </w:r>
    </w:p>
    <w:p w:rsidR="00ED091C" w:rsidRDefault="00ED091C" w:rsidP="00ED091C">
      <w:pPr>
        <w:pStyle w:val="libNormal"/>
        <w:rPr>
          <w:rtl/>
        </w:rPr>
      </w:pPr>
      <w:r>
        <w:rPr>
          <w:rtl/>
        </w:rPr>
        <w:lastRenderedPageBreak/>
        <w:t>به من گفت</w:t>
      </w:r>
      <w:r w:rsidR="00634905">
        <w:rPr>
          <w:rtl/>
        </w:rPr>
        <w:t>:</w:t>
      </w:r>
      <w:r>
        <w:rPr>
          <w:rtl/>
        </w:rPr>
        <w:t xml:space="preserve"> اى محمد! برخيز و براى نماز وضو بگير</w:t>
      </w:r>
      <w:r w:rsidR="00634905">
        <w:rPr>
          <w:rtl/>
        </w:rPr>
        <w:t xml:space="preserve">. </w:t>
      </w:r>
      <w:r>
        <w:rPr>
          <w:rtl/>
        </w:rPr>
        <w:t>آنگاه وضو گرفتن را از ناحيه خدا به من تعليم داد</w:t>
      </w:r>
      <w:r w:rsidR="00634905">
        <w:rPr>
          <w:rtl/>
        </w:rPr>
        <w:t xml:space="preserve">. </w:t>
      </w:r>
      <w:r w:rsidR="008E0DC8" w:rsidRPr="008E0DC8">
        <w:rPr>
          <w:rStyle w:val="libFootnotenumChar"/>
          <w:rtl/>
        </w:rPr>
        <w:t>(71)</w:t>
      </w:r>
    </w:p>
    <w:p w:rsidR="00ED091C" w:rsidRDefault="00634905" w:rsidP="00634905">
      <w:pPr>
        <w:pStyle w:val="Heading2"/>
        <w:rPr>
          <w:rtl/>
        </w:rPr>
      </w:pPr>
      <w:bookmarkStart w:id="70" w:name="_Toc372794288"/>
      <w:r>
        <w:rPr>
          <w:rtl/>
        </w:rPr>
        <w:t>وضوى مستحبى</w:t>
      </w:r>
      <w:bookmarkEnd w:id="70"/>
    </w:p>
    <w:p w:rsidR="00ED091C" w:rsidRDefault="00ED091C" w:rsidP="00ED091C">
      <w:pPr>
        <w:pStyle w:val="libNormal"/>
        <w:rPr>
          <w:rtl/>
        </w:rPr>
      </w:pPr>
      <w:r>
        <w:rPr>
          <w:rtl/>
        </w:rPr>
        <w:t xml:space="preserve"> وضو نور است</w:t>
      </w:r>
      <w:r w:rsidR="00634905">
        <w:rPr>
          <w:rtl/>
        </w:rPr>
        <w:t xml:space="preserve">، </w:t>
      </w:r>
      <w:r>
        <w:rPr>
          <w:rtl/>
        </w:rPr>
        <w:t>و مستحب است هميشه در همه حالات با وضو باشيم به چند نمونه از وضوهاى مستحبى توجه كنيم</w:t>
      </w:r>
      <w:r w:rsidR="00634905">
        <w:rPr>
          <w:rtl/>
        </w:rPr>
        <w:t>:</w:t>
      </w:r>
    </w:p>
    <w:p w:rsidR="00ED091C" w:rsidRDefault="00ED091C" w:rsidP="00ED091C">
      <w:pPr>
        <w:pStyle w:val="libNormal"/>
        <w:rPr>
          <w:rtl/>
        </w:rPr>
      </w:pPr>
      <w:r>
        <w:rPr>
          <w:rtl/>
        </w:rPr>
        <w:t>1</w:t>
      </w:r>
      <w:r w:rsidR="00634905">
        <w:rPr>
          <w:rtl/>
        </w:rPr>
        <w:t xml:space="preserve">. </w:t>
      </w:r>
      <w:r>
        <w:rPr>
          <w:rtl/>
        </w:rPr>
        <w:t>وضو براى خواندن قرآن و همراه داشتن آن</w:t>
      </w:r>
      <w:r w:rsidR="00634905">
        <w:rPr>
          <w:rtl/>
        </w:rPr>
        <w:t xml:space="preserve">. </w:t>
      </w:r>
    </w:p>
    <w:p w:rsidR="00ED091C" w:rsidRDefault="00ED091C" w:rsidP="00ED091C">
      <w:pPr>
        <w:pStyle w:val="libNormal"/>
        <w:rPr>
          <w:rtl/>
        </w:rPr>
      </w:pPr>
      <w:r>
        <w:rPr>
          <w:rtl/>
        </w:rPr>
        <w:t>2</w:t>
      </w:r>
      <w:r w:rsidR="00634905">
        <w:rPr>
          <w:rtl/>
        </w:rPr>
        <w:t xml:space="preserve">. </w:t>
      </w:r>
      <w:r>
        <w:rPr>
          <w:rtl/>
        </w:rPr>
        <w:t xml:space="preserve">وضويى براى ورود به مساجد و مشاهد مشرفه و زيارت ائمه معصومين </w:t>
      </w:r>
      <w:r w:rsidR="006D1BD1" w:rsidRPr="006D1BD1">
        <w:rPr>
          <w:rStyle w:val="libAlaemChar"/>
          <w:rtl/>
        </w:rPr>
        <w:t>عليه‌السلام</w:t>
      </w:r>
      <w:r w:rsidR="00634905">
        <w:rPr>
          <w:rtl/>
        </w:rPr>
        <w:t xml:space="preserve">. </w:t>
      </w:r>
    </w:p>
    <w:p w:rsidR="00ED091C" w:rsidRDefault="00ED091C" w:rsidP="00ED091C">
      <w:pPr>
        <w:pStyle w:val="libNormal"/>
        <w:rPr>
          <w:rtl/>
        </w:rPr>
      </w:pPr>
      <w:r>
        <w:rPr>
          <w:rtl/>
        </w:rPr>
        <w:t>3</w:t>
      </w:r>
      <w:r w:rsidR="00634905">
        <w:rPr>
          <w:rtl/>
        </w:rPr>
        <w:t xml:space="preserve">. </w:t>
      </w:r>
      <w:r>
        <w:rPr>
          <w:rtl/>
        </w:rPr>
        <w:t>وضو گرفتن شخص جنب براى خوردن</w:t>
      </w:r>
      <w:r w:rsidR="00634905">
        <w:rPr>
          <w:rtl/>
        </w:rPr>
        <w:t xml:space="preserve">، </w:t>
      </w:r>
      <w:r>
        <w:rPr>
          <w:rtl/>
        </w:rPr>
        <w:t>و آشاميدن و خوابيدن</w:t>
      </w:r>
      <w:r w:rsidR="00634905">
        <w:rPr>
          <w:rtl/>
        </w:rPr>
        <w:t xml:space="preserve">. </w:t>
      </w:r>
    </w:p>
    <w:p w:rsidR="00ED091C" w:rsidRDefault="00ED091C" w:rsidP="00ED091C">
      <w:pPr>
        <w:pStyle w:val="libNormal"/>
        <w:rPr>
          <w:rtl/>
        </w:rPr>
      </w:pPr>
      <w:r>
        <w:rPr>
          <w:rtl/>
        </w:rPr>
        <w:t>4</w:t>
      </w:r>
      <w:r w:rsidR="00634905">
        <w:rPr>
          <w:rtl/>
        </w:rPr>
        <w:t xml:space="preserve">. </w:t>
      </w:r>
      <w:r>
        <w:rPr>
          <w:rtl/>
        </w:rPr>
        <w:t>وضو گرفتن در ايام قاعدگى براى نشستن در محل نماز و خواندن ذكر</w:t>
      </w:r>
      <w:r w:rsidR="00634905">
        <w:rPr>
          <w:rtl/>
        </w:rPr>
        <w:t xml:space="preserve">. </w:t>
      </w:r>
      <w:r w:rsidR="008E0DC8" w:rsidRPr="008E0DC8">
        <w:rPr>
          <w:rStyle w:val="libFootnotenumChar"/>
          <w:rtl/>
        </w:rPr>
        <w:t>(72)</w:t>
      </w:r>
    </w:p>
    <w:p w:rsidR="00ED091C" w:rsidRDefault="00634905" w:rsidP="00634905">
      <w:pPr>
        <w:pStyle w:val="Heading2"/>
        <w:rPr>
          <w:rtl/>
        </w:rPr>
      </w:pPr>
      <w:bookmarkStart w:id="71" w:name="_Toc372794289"/>
      <w:r>
        <w:rPr>
          <w:rtl/>
        </w:rPr>
        <w:t>وضوى واجب</w:t>
      </w:r>
      <w:bookmarkEnd w:id="71"/>
      <w:r>
        <w:rPr>
          <w:rtl/>
        </w:rPr>
        <w:t xml:space="preserve"> </w:t>
      </w:r>
    </w:p>
    <w:p w:rsidR="00ED091C" w:rsidRDefault="00ED091C" w:rsidP="00ED091C">
      <w:pPr>
        <w:pStyle w:val="libNormal"/>
        <w:rPr>
          <w:rtl/>
        </w:rPr>
      </w:pPr>
      <w:r>
        <w:rPr>
          <w:rtl/>
        </w:rPr>
        <w:t xml:space="preserve"> براى خواندن نمازهاى واجب بايد وضو بگيريم</w:t>
      </w:r>
      <w:r w:rsidR="00634905">
        <w:rPr>
          <w:rtl/>
        </w:rPr>
        <w:t xml:space="preserve">، </w:t>
      </w:r>
      <w:r>
        <w:rPr>
          <w:rtl/>
        </w:rPr>
        <w:t xml:space="preserve">همچنين تماس برقرار كردن با نام خدا و نوشته قرآن و بنابر احتياط واجب نام ائمه معصومين </w:t>
      </w:r>
      <w:r w:rsidR="006D1BD1" w:rsidRPr="006D1BD1">
        <w:rPr>
          <w:rStyle w:val="libAlaemChar"/>
          <w:rtl/>
        </w:rPr>
        <w:t>عليه‌السلام</w:t>
      </w:r>
      <w:r>
        <w:rPr>
          <w:rtl/>
        </w:rPr>
        <w:t xml:space="preserve"> و حضرت زهرا </w:t>
      </w:r>
      <w:r w:rsidR="006D1BD1" w:rsidRPr="006D1BD1">
        <w:rPr>
          <w:rStyle w:val="libAlaemChar"/>
          <w:rtl/>
        </w:rPr>
        <w:t>عليه‌السلام</w:t>
      </w:r>
      <w:r>
        <w:rPr>
          <w:rtl/>
        </w:rPr>
        <w:t xml:space="preserve"> بدون وضو حرام است</w:t>
      </w:r>
      <w:r w:rsidR="00634905">
        <w:rPr>
          <w:rtl/>
        </w:rPr>
        <w:t xml:space="preserve">. </w:t>
      </w:r>
      <w:r>
        <w:rPr>
          <w:rtl/>
        </w:rPr>
        <w:t>بنابراين به دو نكته توجه مى كنيم</w:t>
      </w:r>
      <w:r w:rsidR="00634905">
        <w:rPr>
          <w:rtl/>
        </w:rPr>
        <w:t>:</w:t>
      </w:r>
    </w:p>
    <w:p w:rsidR="00ED091C" w:rsidRDefault="00ED091C" w:rsidP="00ED091C">
      <w:pPr>
        <w:pStyle w:val="libNormal"/>
        <w:rPr>
          <w:rtl/>
        </w:rPr>
      </w:pPr>
      <w:r>
        <w:rPr>
          <w:rtl/>
        </w:rPr>
        <w:t>1</w:t>
      </w:r>
      <w:r w:rsidR="00634905">
        <w:rPr>
          <w:rtl/>
        </w:rPr>
        <w:t xml:space="preserve">. </w:t>
      </w:r>
      <w:r>
        <w:rPr>
          <w:rtl/>
        </w:rPr>
        <w:t xml:space="preserve">استفاده كردن از گردن بندها و انگشترهايى كه نام خدا و آيات خدا و نام ائمه معصومين </w:t>
      </w:r>
      <w:r w:rsidR="006D1BD1" w:rsidRPr="006D1BD1">
        <w:rPr>
          <w:rStyle w:val="libAlaemChar"/>
          <w:rtl/>
        </w:rPr>
        <w:t>عليه‌السلام</w:t>
      </w:r>
      <w:r>
        <w:rPr>
          <w:rtl/>
        </w:rPr>
        <w:t xml:space="preserve"> در آنها نقش بسته است</w:t>
      </w:r>
      <w:r w:rsidR="00634905">
        <w:rPr>
          <w:rtl/>
        </w:rPr>
        <w:t xml:space="preserve">، </w:t>
      </w:r>
      <w:r>
        <w:rPr>
          <w:rtl/>
        </w:rPr>
        <w:t>اشكالى ندارد ولى شخصى كه وضو ندارد نبايد به آن قسمت ها دست بزند و يا بدنش با آنها تماس برقرار كند</w:t>
      </w:r>
      <w:r w:rsidR="00634905">
        <w:rPr>
          <w:rtl/>
        </w:rPr>
        <w:t xml:space="preserve">. </w:t>
      </w:r>
      <w:r w:rsidR="008E0DC8" w:rsidRPr="008E0DC8">
        <w:rPr>
          <w:rStyle w:val="libFootnotenumChar"/>
          <w:rtl/>
        </w:rPr>
        <w:t>(73)</w:t>
      </w:r>
    </w:p>
    <w:p w:rsidR="00ED091C" w:rsidRDefault="00ED091C" w:rsidP="00ED091C">
      <w:pPr>
        <w:pStyle w:val="libNormal"/>
        <w:rPr>
          <w:rtl/>
        </w:rPr>
      </w:pPr>
      <w:r>
        <w:rPr>
          <w:rtl/>
        </w:rPr>
        <w:t>2</w:t>
      </w:r>
      <w:r w:rsidR="00634905">
        <w:rPr>
          <w:rtl/>
        </w:rPr>
        <w:t xml:space="preserve">. </w:t>
      </w:r>
      <w:r>
        <w:rPr>
          <w:rtl/>
        </w:rPr>
        <w:t>بعضى فكر مى كنند شب زفاف و عروسى</w:t>
      </w:r>
      <w:r w:rsidR="00634905">
        <w:rPr>
          <w:rtl/>
        </w:rPr>
        <w:t xml:space="preserve">، </w:t>
      </w:r>
      <w:r>
        <w:rPr>
          <w:rtl/>
        </w:rPr>
        <w:t>نماز خواندن از عهده عروس ‍ برداشته مى شود چون اگر بخواهد وضو بگيرد</w:t>
      </w:r>
      <w:r w:rsidR="00634905">
        <w:rPr>
          <w:rtl/>
        </w:rPr>
        <w:t xml:space="preserve">، </w:t>
      </w:r>
      <w:r>
        <w:rPr>
          <w:rtl/>
        </w:rPr>
        <w:t>آرايش او به هم مى ريزد</w:t>
      </w:r>
      <w:r w:rsidR="00634905">
        <w:rPr>
          <w:rtl/>
        </w:rPr>
        <w:t xml:space="preserve">، </w:t>
      </w:r>
      <w:r>
        <w:rPr>
          <w:rtl/>
        </w:rPr>
        <w:t>اين ريشه مذهبى ندارد نماز خواندن بر عروس واجب است</w:t>
      </w:r>
      <w:r w:rsidR="00634905">
        <w:rPr>
          <w:rtl/>
        </w:rPr>
        <w:t xml:space="preserve">، </w:t>
      </w:r>
      <w:r>
        <w:rPr>
          <w:rtl/>
        </w:rPr>
        <w:t>او مى تواند قبل از رفتن به آرايشگاه وضو بگيرد و نماز مغرب و عش</w:t>
      </w:r>
      <w:r w:rsidR="00A32BB3">
        <w:rPr>
          <w:rtl/>
        </w:rPr>
        <w:t>أ</w:t>
      </w:r>
      <w:r>
        <w:rPr>
          <w:rtl/>
        </w:rPr>
        <w:t xml:space="preserve"> را با همان وضو بخواند</w:t>
      </w:r>
      <w:r w:rsidR="00634905">
        <w:rPr>
          <w:rtl/>
        </w:rPr>
        <w:t xml:space="preserve">. </w:t>
      </w:r>
    </w:p>
    <w:p w:rsidR="00ED091C" w:rsidRDefault="00634905" w:rsidP="00634905">
      <w:pPr>
        <w:pStyle w:val="Heading2"/>
        <w:rPr>
          <w:rtl/>
        </w:rPr>
      </w:pPr>
      <w:bookmarkStart w:id="72" w:name="_Toc372794290"/>
      <w:r>
        <w:rPr>
          <w:rtl/>
        </w:rPr>
        <w:lastRenderedPageBreak/>
        <w:t>برطرف كردن موانع</w:t>
      </w:r>
      <w:bookmarkEnd w:id="72"/>
    </w:p>
    <w:p w:rsidR="00ED091C" w:rsidRDefault="00ED091C" w:rsidP="00ED091C">
      <w:pPr>
        <w:pStyle w:val="libNormal"/>
        <w:rPr>
          <w:rtl/>
        </w:rPr>
      </w:pPr>
      <w:r>
        <w:rPr>
          <w:rtl/>
        </w:rPr>
        <w:t xml:space="preserve"> اگر يقين داريم كه مانعى از رسيدن آب به اعضاى وضو هست يا شك داريم كه اين چيزى كه در اعضاى وضو هست مانع است يا نه - واجب است آن را بر طرف كنيم</w:t>
      </w:r>
      <w:r w:rsidR="00634905">
        <w:rPr>
          <w:rtl/>
        </w:rPr>
        <w:t xml:space="preserve">، </w:t>
      </w:r>
      <w:r>
        <w:rPr>
          <w:rtl/>
        </w:rPr>
        <w:t>آنگاه وضو بگيريم بنابراين</w:t>
      </w:r>
      <w:r w:rsidR="00634905">
        <w:rPr>
          <w:rtl/>
        </w:rPr>
        <w:t>:</w:t>
      </w:r>
    </w:p>
    <w:p w:rsidR="00ED091C" w:rsidRDefault="00ED091C" w:rsidP="00ED091C">
      <w:pPr>
        <w:pStyle w:val="libNormal"/>
        <w:rPr>
          <w:rtl/>
        </w:rPr>
      </w:pPr>
      <w:r>
        <w:rPr>
          <w:rtl/>
        </w:rPr>
        <w:t>1</w:t>
      </w:r>
      <w:r w:rsidR="00634905">
        <w:rPr>
          <w:rtl/>
        </w:rPr>
        <w:t xml:space="preserve">. </w:t>
      </w:r>
      <w:r>
        <w:rPr>
          <w:rtl/>
        </w:rPr>
        <w:t>اگر بر اعضاى وضو</w:t>
      </w:r>
      <w:r w:rsidR="00634905">
        <w:rPr>
          <w:rtl/>
        </w:rPr>
        <w:t xml:space="preserve">، </w:t>
      </w:r>
      <w:r>
        <w:rPr>
          <w:rtl/>
        </w:rPr>
        <w:t>لاك</w:t>
      </w:r>
      <w:r w:rsidR="00634905">
        <w:rPr>
          <w:rtl/>
        </w:rPr>
        <w:t xml:space="preserve">، </w:t>
      </w:r>
      <w:r>
        <w:rPr>
          <w:rtl/>
        </w:rPr>
        <w:t>كرم و مواد آرايشى باشد در صورتى كه جرم دارند و يا در اثر چربى مانع از رسيدن آب به اعضاى وضو هستند و يا شك داريم كه مانع هستند يا نه</w:t>
      </w:r>
      <w:r w:rsidR="00634905">
        <w:rPr>
          <w:rtl/>
        </w:rPr>
        <w:t xml:space="preserve">، </w:t>
      </w:r>
      <w:r>
        <w:rPr>
          <w:rtl/>
        </w:rPr>
        <w:t>واجب است آنها را بر طرف كنيم</w:t>
      </w:r>
      <w:r w:rsidR="00634905">
        <w:rPr>
          <w:rtl/>
        </w:rPr>
        <w:t xml:space="preserve">. </w:t>
      </w:r>
    </w:p>
    <w:p w:rsidR="00ED091C" w:rsidRDefault="00ED091C" w:rsidP="00ED091C">
      <w:pPr>
        <w:pStyle w:val="libNormal"/>
        <w:rPr>
          <w:rtl/>
        </w:rPr>
      </w:pPr>
      <w:r>
        <w:rPr>
          <w:rtl/>
        </w:rPr>
        <w:t>2</w:t>
      </w:r>
      <w:r w:rsidR="00634905">
        <w:rPr>
          <w:rtl/>
        </w:rPr>
        <w:t xml:space="preserve">. </w:t>
      </w:r>
      <w:r>
        <w:rPr>
          <w:rtl/>
        </w:rPr>
        <w:t>برخى ناخن هاى خود را بلندتر از حد معمول مى گذارند</w:t>
      </w:r>
      <w:r w:rsidR="00634905">
        <w:rPr>
          <w:rtl/>
        </w:rPr>
        <w:t xml:space="preserve">، </w:t>
      </w:r>
      <w:r>
        <w:rPr>
          <w:rtl/>
        </w:rPr>
        <w:t>اين افراد بايد توجه داشته باشند كه هنگام وضو در زير آنها مقدار اضافى چرك هست واجب است آن را بر طرف كنيم</w:t>
      </w:r>
      <w:r w:rsidR="00634905">
        <w:rPr>
          <w:rtl/>
        </w:rPr>
        <w:t xml:space="preserve">. </w:t>
      </w:r>
      <w:r w:rsidR="008E0DC8" w:rsidRPr="008E0DC8">
        <w:rPr>
          <w:rStyle w:val="libFootnotenumChar"/>
          <w:rtl/>
        </w:rPr>
        <w:t>(74)</w:t>
      </w:r>
    </w:p>
    <w:p w:rsidR="00ED091C" w:rsidRDefault="00634905" w:rsidP="00634905">
      <w:pPr>
        <w:pStyle w:val="Heading2"/>
        <w:rPr>
          <w:rtl/>
        </w:rPr>
      </w:pPr>
      <w:bookmarkStart w:id="73" w:name="_Toc372794291"/>
      <w:r>
        <w:rPr>
          <w:rtl/>
        </w:rPr>
        <w:t>محل وضوى بانوان</w:t>
      </w:r>
      <w:bookmarkEnd w:id="73"/>
    </w:p>
    <w:p w:rsidR="00ED091C" w:rsidRDefault="00ED091C" w:rsidP="00ED091C">
      <w:pPr>
        <w:pStyle w:val="libNormal"/>
        <w:rPr>
          <w:rtl/>
        </w:rPr>
      </w:pPr>
      <w:r>
        <w:rPr>
          <w:rtl/>
        </w:rPr>
        <w:t xml:space="preserve"> دختران و بانوان بايد دور از چشم نامحرم وضو بگيرند و بايد از وضو گرفتن در محل هايى كه مردها آمد و شد دارند اجتناب كنند</w:t>
      </w:r>
      <w:r w:rsidR="00634905">
        <w:rPr>
          <w:rtl/>
        </w:rPr>
        <w:t xml:space="preserve">. </w:t>
      </w:r>
    </w:p>
    <w:p w:rsidR="00ED091C" w:rsidRDefault="00ED091C" w:rsidP="00ED091C">
      <w:pPr>
        <w:pStyle w:val="libNormal"/>
        <w:rPr>
          <w:rtl/>
        </w:rPr>
      </w:pPr>
      <w:r>
        <w:rPr>
          <w:rtl/>
        </w:rPr>
        <w:t>به اين نكته توجه كند كه نامحرم</w:t>
      </w:r>
      <w:r w:rsidR="00634905">
        <w:rPr>
          <w:rtl/>
        </w:rPr>
        <w:t xml:space="preserve">، </w:t>
      </w:r>
      <w:r>
        <w:rPr>
          <w:rtl/>
        </w:rPr>
        <w:t>نامحرم است چه غريبه باشد چه آشنا و فاميل</w:t>
      </w:r>
      <w:r w:rsidR="00634905">
        <w:rPr>
          <w:rtl/>
        </w:rPr>
        <w:t xml:space="preserve">. </w:t>
      </w:r>
      <w:r>
        <w:rPr>
          <w:rtl/>
        </w:rPr>
        <w:t>بنابراين بايد در خانه اين نكته را نيز رعايت كرد؛ و از وضو گرفتن در برابر چشمان نامحرمان خوددارى كرد</w:t>
      </w:r>
      <w:r w:rsidR="00634905">
        <w:rPr>
          <w:rtl/>
        </w:rPr>
        <w:t xml:space="preserve">. </w:t>
      </w:r>
    </w:p>
    <w:p w:rsidR="00ED091C" w:rsidRDefault="00634905" w:rsidP="00634905">
      <w:pPr>
        <w:pStyle w:val="Heading2"/>
        <w:rPr>
          <w:rtl/>
        </w:rPr>
      </w:pPr>
      <w:bookmarkStart w:id="74" w:name="_Toc372794292"/>
      <w:r>
        <w:rPr>
          <w:rtl/>
        </w:rPr>
        <w:t>كيفيت وضو</w:t>
      </w:r>
      <w:bookmarkEnd w:id="74"/>
    </w:p>
    <w:p w:rsidR="00ED091C" w:rsidRDefault="00ED091C" w:rsidP="00ED091C">
      <w:pPr>
        <w:pStyle w:val="libNormal"/>
        <w:rPr>
          <w:rtl/>
        </w:rPr>
      </w:pPr>
      <w:r>
        <w:rPr>
          <w:rtl/>
        </w:rPr>
        <w:t xml:space="preserve"> اگر از ما بپرسند چگونه وضو مى گيريد به طور خلاصه مى توان گفت</w:t>
      </w:r>
      <w:r w:rsidR="00634905">
        <w:rPr>
          <w:rtl/>
        </w:rPr>
        <w:t>:</w:t>
      </w:r>
      <w:r>
        <w:rPr>
          <w:rtl/>
        </w:rPr>
        <w:t xml:space="preserve"> ابتدا صورت آنگاه دست راست و پس از آن دست چپ خود را مى شوئيم سپس ‍ با رطوبتى كه از شستن كف بر دست مانده است سر را مسح مى كنيم سپس ‍ پاى راست و سپس پاى چپ را مسح مى كنيم</w:t>
      </w:r>
      <w:r w:rsidR="00634905">
        <w:rPr>
          <w:rtl/>
        </w:rPr>
        <w:t xml:space="preserve">. </w:t>
      </w:r>
    </w:p>
    <w:p w:rsidR="00ED091C" w:rsidRDefault="00ED091C" w:rsidP="00ED091C">
      <w:pPr>
        <w:pStyle w:val="libNormal"/>
        <w:rPr>
          <w:rtl/>
        </w:rPr>
      </w:pPr>
      <w:r>
        <w:rPr>
          <w:rtl/>
        </w:rPr>
        <w:lastRenderedPageBreak/>
        <w:t>اين تصوير كلى از وضو است ما به برخى از نكته هاى مهم درباره وضو اشاره مى كنيم</w:t>
      </w:r>
      <w:r w:rsidR="00634905">
        <w:rPr>
          <w:rtl/>
        </w:rPr>
        <w:t>:</w:t>
      </w:r>
    </w:p>
    <w:p w:rsidR="00ED091C" w:rsidRDefault="00634905" w:rsidP="00634905">
      <w:pPr>
        <w:pStyle w:val="Heading2"/>
        <w:rPr>
          <w:rtl/>
        </w:rPr>
      </w:pPr>
      <w:bookmarkStart w:id="75" w:name="_Toc372794293"/>
      <w:r>
        <w:rPr>
          <w:rtl/>
        </w:rPr>
        <w:t>شستن اعضاى وضو</w:t>
      </w:r>
      <w:bookmarkEnd w:id="75"/>
    </w:p>
    <w:p w:rsidR="00ED091C" w:rsidRDefault="00ED091C" w:rsidP="00ED091C">
      <w:pPr>
        <w:pStyle w:val="libNormal"/>
        <w:rPr>
          <w:rtl/>
        </w:rPr>
      </w:pPr>
      <w:r>
        <w:rPr>
          <w:rtl/>
        </w:rPr>
        <w:t xml:space="preserve"> هنگام وضو لازم نيست اعضاى وضو دستها خشك باشد ولى اگر پيش از وضو دست ها را شسته ايم بايد هنگام وضو از آرنج تا نوك انگشتان را بشوييم وگرنه وضو</w:t>
      </w:r>
      <w:r w:rsidR="00634905">
        <w:rPr>
          <w:rtl/>
        </w:rPr>
        <w:t xml:space="preserve">، </w:t>
      </w:r>
      <w:r>
        <w:rPr>
          <w:rtl/>
        </w:rPr>
        <w:t>باطل است</w:t>
      </w:r>
      <w:r w:rsidR="00634905">
        <w:rPr>
          <w:rtl/>
        </w:rPr>
        <w:t xml:space="preserve">. </w:t>
      </w:r>
      <w:r w:rsidR="008E0DC8" w:rsidRPr="008E0DC8">
        <w:rPr>
          <w:rStyle w:val="libFootnotenumChar"/>
          <w:rtl/>
        </w:rPr>
        <w:t>(75)</w:t>
      </w:r>
    </w:p>
    <w:p w:rsidR="00ED091C" w:rsidRDefault="00634905" w:rsidP="00634905">
      <w:pPr>
        <w:pStyle w:val="Heading2"/>
        <w:rPr>
          <w:rtl/>
        </w:rPr>
      </w:pPr>
      <w:bookmarkStart w:id="76" w:name="_Toc372794294"/>
      <w:r>
        <w:rPr>
          <w:rtl/>
        </w:rPr>
        <w:t>اعضاى مسح</w:t>
      </w:r>
      <w:bookmarkEnd w:id="76"/>
    </w:p>
    <w:p w:rsidR="00ED091C" w:rsidRDefault="00ED091C" w:rsidP="00ED091C">
      <w:pPr>
        <w:pStyle w:val="libNormal"/>
        <w:rPr>
          <w:rtl/>
        </w:rPr>
      </w:pPr>
      <w:r>
        <w:t xml:space="preserve"> </w:t>
      </w:r>
      <w:r>
        <w:rPr>
          <w:rtl/>
        </w:rPr>
        <w:t>1</w:t>
      </w:r>
      <w:r w:rsidR="00634905">
        <w:rPr>
          <w:rtl/>
        </w:rPr>
        <w:t xml:space="preserve">. </w:t>
      </w:r>
      <w:r>
        <w:rPr>
          <w:rtl/>
        </w:rPr>
        <w:t>اعضاى مسح بايد خشك باشند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اگر يك بار مسح كشيديم و شك كرديم كه مسح ما كامل بوده يا نه مى توانيم آن محل را خشك كنيم و از نو مسح كنيم</w:t>
      </w:r>
      <w:r w:rsidR="00634905">
        <w:rPr>
          <w:rtl/>
        </w:rPr>
        <w:t xml:space="preserve">. </w:t>
      </w:r>
      <w:r>
        <w:rPr>
          <w:rtl/>
        </w:rPr>
        <w:t>اما نبايد فاصله مسح اول و دوم به قدرى باشد كه از حالت وضو خارج شود</w:t>
      </w:r>
      <w:r w:rsidR="00634905">
        <w:rPr>
          <w:rtl/>
        </w:rPr>
        <w:t xml:space="preserve">. </w:t>
      </w:r>
    </w:p>
    <w:p w:rsidR="00ED091C" w:rsidRDefault="00ED091C" w:rsidP="00ED091C">
      <w:pPr>
        <w:pStyle w:val="libNormal"/>
        <w:rPr>
          <w:rtl/>
        </w:rPr>
      </w:pPr>
      <w:r>
        <w:rPr>
          <w:rtl/>
        </w:rPr>
        <w:t>3</w:t>
      </w:r>
      <w:r w:rsidR="00634905">
        <w:rPr>
          <w:rtl/>
        </w:rPr>
        <w:t xml:space="preserve">. </w:t>
      </w:r>
      <w:r>
        <w:rPr>
          <w:rtl/>
        </w:rPr>
        <w:t>احتياط آن است كه وقتى دست رطوبت دارد از ساير اعضاى وضو رطوبت نگيريم</w:t>
      </w:r>
      <w:r w:rsidR="00634905">
        <w:rPr>
          <w:rtl/>
        </w:rPr>
        <w:t xml:space="preserve">، </w:t>
      </w:r>
      <w:r>
        <w:rPr>
          <w:rtl/>
        </w:rPr>
        <w:t>مثلا دست به صورت نكشيم و سپس مسح كنيم</w:t>
      </w:r>
      <w:r w:rsidR="00634905">
        <w:rPr>
          <w:rtl/>
        </w:rPr>
        <w:t xml:space="preserve">. </w:t>
      </w:r>
      <w:r w:rsidR="008E0DC8" w:rsidRPr="008E0DC8">
        <w:rPr>
          <w:rStyle w:val="libFootnotenumChar"/>
          <w:rtl/>
        </w:rPr>
        <w:t>(76)</w:t>
      </w:r>
    </w:p>
    <w:p w:rsidR="00ED091C" w:rsidRDefault="00634905" w:rsidP="00634905">
      <w:pPr>
        <w:pStyle w:val="Heading2"/>
        <w:rPr>
          <w:rtl/>
        </w:rPr>
      </w:pPr>
      <w:bookmarkStart w:id="77" w:name="_Toc372794295"/>
      <w:r>
        <w:rPr>
          <w:rtl/>
        </w:rPr>
        <w:t>مسح سر</w:t>
      </w:r>
      <w:bookmarkEnd w:id="77"/>
    </w:p>
    <w:p w:rsidR="00ED091C" w:rsidRDefault="00ED091C" w:rsidP="00ED091C">
      <w:pPr>
        <w:pStyle w:val="libNormal"/>
        <w:rPr>
          <w:rtl/>
        </w:rPr>
      </w:pPr>
      <w:r>
        <w:t xml:space="preserve"> </w:t>
      </w:r>
      <w:r>
        <w:rPr>
          <w:rtl/>
        </w:rPr>
        <w:t>1</w:t>
      </w:r>
      <w:r w:rsidR="00634905">
        <w:rPr>
          <w:rtl/>
        </w:rPr>
        <w:t xml:space="preserve">. </w:t>
      </w:r>
      <w:r>
        <w:rPr>
          <w:rtl/>
        </w:rPr>
        <w:t>قسمت بالاى سر كه بالى پيشانى قرار دارد محل مسح سر مى باشد</w:t>
      </w:r>
      <w:r w:rsidR="00634905">
        <w:rPr>
          <w:rtl/>
        </w:rPr>
        <w:t xml:space="preserve">. </w:t>
      </w:r>
    </w:p>
    <w:p w:rsidR="00ED091C" w:rsidRDefault="00ED091C" w:rsidP="00ED091C">
      <w:pPr>
        <w:pStyle w:val="libNormal"/>
        <w:rPr>
          <w:rtl/>
        </w:rPr>
      </w:pPr>
      <w:r>
        <w:rPr>
          <w:rtl/>
        </w:rPr>
        <w:t>2</w:t>
      </w:r>
      <w:r w:rsidR="00634905">
        <w:rPr>
          <w:rtl/>
        </w:rPr>
        <w:t xml:space="preserve">. </w:t>
      </w:r>
      <w:r>
        <w:rPr>
          <w:rtl/>
        </w:rPr>
        <w:t>لازم نيست مسح بر پوست سر باشد ولى اگر موهاى جلوى سر به قدرى بلند است كه اگر آنها را شانه كنيم روى صورت مى ريزند</w:t>
      </w:r>
      <w:r w:rsidR="00634905">
        <w:rPr>
          <w:rtl/>
        </w:rPr>
        <w:t xml:space="preserve">، </w:t>
      </w:r>
      <w:r>
        <w:rPr>
          <w:rtl/>
        </w:rPr>
        <w:t>بايد موهاى سر را كنار بزنيم و پوست ها و يا بيخ موها را مسح كنيم</w:t>
      </w:r>
      <w:r w:rsidR="00634905">
        <w:rPr>
          <w:rtl/>
        </w:rPr>
        <w:t xml:space="preserve">. </w:t>
      </w:r>
    </w:p>
    <w:p w:rsidR="00ED091C" w:rsidRDefault="00ED091C" w:rsidP="00ED091C">
      <w:pPr>
        <w:pStyle w:val="libNormal"/>
        <w:rPr>
          <w:rtl/>
        </w:rPr>
      </w:pPr>
      <w:r>
        <w:rPr>
          <w:rtl/>
        </w:rPr>
        <w:t>3</w:t>
      </w:r>
      <w:r w:rsidR="00634905">
        <w:rPr>
          <w:rtl/>
        </w:rPr>
        <w:t xml:space="preserve">. </w:t>
      </w:r>
      <w:r>
        <w:rPr>
          <w:rtl/>
        </w:rPr>
        <w:t>به موهايى كه از ساير قسمت هاى سر به جلو سر آورده ايم نمى توان مسح كرد</w:t>
      </w:r>
      <w:r w:rsidR="00634905">
        <w:rPr>
          <w:rtl/>
        </w:rPr>
        <w:t xml:space="preserve">. </w:t>
      </w:r>
    </w:p>
    <w:p w:rsidR="00ED091C" w:rsidRDefault="00ED091C" w:rsidP="00ED091C">
      <w:pPr>
        <w:pStyle w:val="libNormal"/>
        <w:rPr>
          <w:rtl/>
        </w:rPr>
      </w:pPr>
      <w:r>
        <w:rPr>
          <w:rtl/>
        </w:rPr>
        <w:lastRenderedPageBreak/>
        <w:t>4</w:t>
      </w:r>
      <w:r w:rsidR="00634905">
        <w:rPr>
          <w:rtl/>
        </w:rPr>
        <w:t xml:space="preserve">. </w:t>
      </w:r>
      <w:r>
        <w:rPr>
          <w:rtl/>
        </w:rPr>
        <w:t>هنگام مسح سر</w:t>
      </w:r>
      <w:r w:rsidR="00634905">
        <w:rPr>
          <w:rtl/>
        </w:rPr>
        <w:t xml:space="preserve">، </w:t>
      </w:r>
      <w:r>
        <w:rPr>
          <w:rtl/>
        </w:rPr>
        <w:t>اگر مسح را تا پيشانى بكشيم و دستمال به رطوبت پيشانى برخورد كند وضو</w:t>
      </w:r>
      <w:r w:rsidR="00634905">
        <w:rPr>
          <w:rtl/>
        </w:rPr>
        <w:t xml:space="preserve">، </w:t>
      </w:r>
      <w:r>
        <w:rPr>
          <w:rtl/>
        </w:rPr>
        <w:t>باطل نمى شود ولى با اين رطوبت نمى توان پا را مسح كرد بلكه بايد از رطوبت ساير قسمت هاى كف دست كمك گرفت</w:t>
      </w:r>
      <w:r w:rsidR="00634905">
        <w:rPr>
          <w:rtl/>
        </w:rPr>
        <w:t xml:space="preserve">. </w:t>
      </w:r>
      <w:r w:rsidR="008E0DC8" w:rsidRPr="008E0DC8">
        <w:rPr>
          <w:rStyle w:val="libFootnotenumChar"/>
          <w:rtl/>
        </w:rPr>
        <w:t>(77)</w:t>
      </w:r>
    </w:p>
    <w:p w:rsidR="00ED091C" w:rsidRDefault="00634905" w:rsidP="00634905">
      <w:pPr>
        <w:pStyle w:val="Heading2"/>
        <w:rPr>
          <w:rtl/>
        </w:rPr>
      </w:pPr>
      <w:bookmarkStart w:id="78" w:name="_Toc372794296"/>
      <w:r>
        <w:rPr>
          <w:rtl/>
        </w:rPr>
        <w:t>مسح پاها</w:t>
      </w:r>
      <w:bookmarkEnd w:id="78"/>
    </w:p>
    <w:p w:rsidR="00ED091C" w:rsidRDefault="00ED091C" w:rsidP="00ED091C">
      <w:pPr>
        <w:pStyle w:val="libNormal"/>
        <w:rPr>
          <w:rtl/>
        </w:rPr>
      </w:pPr>
      <w:r>
        <w:t xml:space="preserve"> </w:t>
      </w:r>
      <w:r>
        <w:rPr>
          <w:rtl/>
        </w:rPr>
        <w:t>1</w:t>
      </w:r>
      <w:r w:rsidR="00634905">
        <w:rPr>
          <w:rtl/>
        </w:rPr>
        <w:t xml:space="preserve">. </w:t>
      </w:r>
      <w:r>
        <w:rPr>
          <w:rtl/>
        </w:rPr>
        <w:t>مسح پاها لازم نيست از نوك انگشتان بزرگ شروع شود بلكه از هر يك از انگشتان كه شروع شود صحيح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مسح بر روى جوراب هر چند كه نازك باشد و رطوبت بر پا برسد</w:t>
      </w:r>
      <w:r w:rsidR="00634905">
        <w:rPr>
          <w:rtl/>
        </w:rPr>
        <w:t xml:space="preserve">، </w:t>
      </w:r>
      <w:r>
        <w:rPr>
          <w:rtl/>
        </w:rPr>
        <w:t>صحيح نيست</w:t>
      </w:r>
      <w:r w:rsidR="00634905">
        <w:rPr>
          <w:rtl/>
        </w:rPr>
        <w:t xml:space="preserve">. </w:t>
      </w:r>
      <w:r w:rsidR="004E1F01" w:rsidRPr="004E1F01">
        <w:rPr>
          <w:rStyle w:val="libFootnotenumChar"/>
          <w:rtl/>
        </w:rPr>
        <w:t>(78)</w:t>
      </w:r>
    </w:p>
    <w:p w:rsidR="00ED091C" w:rsidRDefault="00634905" w:rsidP="00634905">
      <w:pPr>
        <w:pStyle w:val="Heading2"/>
        <w:rPr>
          <w:rtl/>
        </w:rPr>
      </w:pPr>
      <w:bookmarkStart w:id="79" w:name="_Toc372794297"/>
      <w:r>
        <w:rPr>
          <w:rtl/>
        </w:rPr>
        <w:t>بطلان وضو</w:t>
      </w:r>
      <w:bookmarkEnd w:id="79"/>
    </w:p>
    <w:p w:rsidR="00ED091C" w:rsidRDefault="00ED091C" w:rsidP="00ED091C">
      <w:pPr>
        <w:pStyle w:val="libNormal"/>
        <w:rPr>
          <w:rtl/>
        </w:rPr>
      </w:pPr>
      <w:r>
        <w:rPr>
          <w:rtl/>
        </w:rPr>
        <w:t xml:space="preserve"> هفت چيز وضو را باطل مى كند كه با بيشتر آنها آشنا هستيد</w:t>
      </w:r>
      <w:r w:rsidR="00634905">
        <w:rPr>
          <w:rtl/>
        </w:rPr>
        <w:t xml:space="preserve">. </w:t>
      </w:r>
      <w:r>
        <w:rPr>
          <w:rtl/>
        </w:rPr>
        <w:t>ما به دو مورد از آن اشاره مى كنيم</w:t>
      </w:r>
      <w:r w:rsidR="00634905">
        <w:rPr>
          <w:rtl/>
        </w:rPr>
        <w:t>:</w:t>
      </w:r>
    </w:p>
    <w:p w:rsidR="00ED091C" w:rsidRDefault="00ED091C" w:rsidP="00ED091C">
      <w:pPr>
        <w:pStyle w:val="libNormal"/>
        <w:rPr>
          <w:rtl/>
        </w:rPr>
      </w:pPr>
      <w:r>
        <w:rPr>
          <w:rtl/>
        </w:rPr>
        <w:t>1</w:t>
      </w:r>
      <w:r w:rsidR="00634905">
        <w:rPr>
          <w:rtl/>
        </w:rPr>
        <w:t xml:space="preserve">. </w:t>
      </w:r>
      <w:r>
        <w:rPr>
          <w:rtl/>
        </w:rPr>
        <w:t>كارى كه بايد براى آن غسل كرد</w:t>
      </w:r>
      <w:r w:rsidR="00634905">
        <w:rPr>
          <w:rtl/>
        </w:rPr>
        <w:t xml:space="preserve">. </w:t>
      </w:r>
    </w:p>
    <w:p w:rsidR="00ED091C" w:rsidRDefault="00ED091C" w:rsidP="00ED091C">
      <w:pPr>
        <w:pStyle w:val="libNormal"/>
        <w:rPr>
          <w:rtl/>
        </w:rPr>
      </w:pPr>
      <w:r>
        <w:rPr>
          <w:rtl/>
        </w:rPr>
        <w:t>2</w:t>
      </w:r>
      <w:r w:rsidR="00634905">
        <w:rPr>
          <w:rtl/>
        </w:rPr>
        <w:t xml:space="preserve">. </w:t>
      </w:r>
      <w:r>
        <w:rPr>
          <w:rtl/>
        </w:rPr>
        <w:t>استحاضه</w:t>
      </w:r>
      <w:r w:rsidR="00634905">
        <w:rPr>
          <w:rtl/>
        </w:rPr>
        <w:t xml:space="preserve">. </w:t>
      </w:r>
      <w:r w:rsidR="008E0DC8" w:rsidRPr="008E0DC8">
        <w:rPr>
          <w:rStyle w:val="libFootnotenumChar"/>
          <w:rtl/>
        </w:rPr>
        <w:t>(79)</w:t>
      </w:r>
    </w:p>
    <w:p w:rsidR="00ED091C" w:rsidRDefault="002901B6" w:rsidP="00634905">
      <w:pPr>
        <w:pStyle w:val="Heading1"/>
        <w:rPr>
          <w:rtl/>
        </w:rPr>
      </w:pPr>
      <w:r>
        <w:rPr>
          <w:rtl/>
        </w:rPr>
        <w:br w:type="page"/>
      </w:r>
      <w:bookmarkStart w:id="80" w:name="_Toc372794298"/>
      <w:r w:rsidR="00634905">
        <w:rPr>
          <w:rtl/>
        </w:rPr>
        <w:lastRenderedPageBreak/>
        <w:t>11. انتظار سبز</w:t>
      </w:r>
      <w:bookmarkEnd w:id="80"/>
    </w:p>
    <w:p w:rsidR="00ED091C" w:rsidRDefault="00ED091C" w:rsidP="00ED091C">
      <w:pPr>
        <w:pStyle w:val="libNormal"/>
        <w:rPr>
          <w:rtl/>
        </w:rPr>
      </w:pPr>
      <w:r>
        <w:rPr>
          <w:rtl/>
        </w:rPr>
        <w:t xml:space="preserve"> از مهالك در دو عالم اين صلات اهل خود را مى دهد بى شك نجات </w:t>
      </w:r>
      <w:r w:rsidR="008E0DC8" w:rsidRPr="008E0DC8">
        <w:rPr>
          <w:rStyle w:val="libFootnotenumChar"/>
          <w:rtl/>
        </w:rPr>
        <w:t>(80)</w:t>
      </w:r>
    </w:p>
    <w:p w:rsidR="00ED091C" w:rsidRDefault="00ED091C" w:rsidP="00ED091C">
      <w:pPr>
        <w:pStyle w:val="libNormal"/>
        <w:rPr>
          <w:rtl/>
        </w:rPr>
      </w:pPr>
      <w:r>
        <w:rPr>
          <w:rtl/>
        </w:rPr>
        <w:t>نامه را با اشك شوق گرفتم</w:t>
      </w:r>
      <w:r w:rsidR="00634905">
        <w:rPr>
          <w:rtl/>
        </w:rPr>
        <w:t xml:space="preserve">. </w:t>
      </w:r>
      <w:r>
        <w:rPr>
          <w:rtl/>
        </w:rPr>
        <w:t>مثل اين بود كه جبرئيل از آسمان نامه اى برايم آورده باشد</w:t>
      </w:r>
      <w:r w:rsidR="00634905">
        <w:rPr>
          <w:rtl/>
        </w:rPr>
        <w:t xml:space="preserve">. </w:t>
      </w:r>
    </w:p>
    <w:p w:rsidR="00ED091C" w:rsidRDefault="00ED091C" w:rsidP="00ED091C">
      <w:pPr>
        <w:pStyle w:val="libNormal"/>
        <w:rPr>
          <w:rtl/>
        </w:rPr>
      </w:pPr>
      <w:r>
        <w:rPr>
          <w:rtl/>
        </w:rPr>
        <w:t>مدتها انتظار فرا رسيدن اين لحظه هاى خوش و معطر را كشيده بودم</w:t>
      </w:r>
      <w:r w:rsidR="00634905">
        <w:rPr>
          <w:rtl/>
        </w:rPr>
        <w:t xml:space="preserve">. </w:t>
      </w:r>
    </w:p>
    <w:p w:rsidR="00ED091C" w:rsidRDefault="00ED091C" w:rsidP="00ED091C">
      <w:pPr>
        <w:pStyle w:val="libNormal"/>
        <w:rPr>
          <w:rtl/>
        </w:rPr>
      </w:pPr>
      <w:r>
        <w:rPr>
          <w:rtl/>
        </w:rPr>
        <w:t>نامه را بر ديدگانم كشيدم و آنگاه آن را با اشتياق گشودم</w:t>
      </w:r>
      <w:r w:rsidR="00634905">
        <w:rPr>
          <w:rtl/>
        </w:rPr>
        <w:t xml:space="preserve">. </w:t>
      </w:r>
    </w:p>
    <w:p w:rsidR="00ED091C" w:rsidRDefault="00ED091C" w:rsidP="00ED091C">
      <w:pPr>
        <w:pStyle w:val="libNormal"/>
        <w:rPr>
          <w:rtl/>
        </w:rPr>
      </w:pPr>
      <w:r>
        <w:rPr>
          <w:rtl/>
        </w:rPr>
        <w:t>خط و امضاى آن درست بود</w:t>
      </w:r>
      <w:r w:rsidR="00634905">
        <w:rPr>
          <w:rtl/>
        </w:rPr>
        <w:t xml:space="preserve">، </w:t>
      </w:r>
      <w:r>
        <w:rPr>
          <w:rtl/>
        </w:rPr>
        <w:t xml:space="preserve">امام رضا </w:t>
      </w:r>
      <w:r w:rsidR="006D1BD1" w:rsidRPr="006D1BD1">
        <w:rPr>
          <w:rStyle w:val="libAlaemChar"/>
          <w:rtl/>
        </w:rPr>
        <w:t>عليه‌السلام</w:t>
      </w:r>
      <w:r>
        <w:rPr>
          <w:rtl/>
        </w:rPr>
        <w:t xml:space="preserve"> به همه سوالهايم پاسخ داده بودند:</w:t>
      </w:r>
    </w:p>
    <w:p w:rsidR="00ED091C" w:rsidRDefault="00ED091C" w:rsidP="00ED091C">
      <w:pPr>
        <w:pStyle w:val="libNormal"/>
        <w:rPr>
          <w:rtl/>
        </w:rPr>
      </w:pPr>
      <w:r>
        <w:rPr>
          <w:rtl/>
        </w:rPr>
        <w:t>(اى محمد بن سنان)</w:t>
      </w:r>
      <w:r w:rsidR="00634905">
        <w:rPr>
          <w:rtl/>
        </w:rPr>
        <w:t xml:space="preserve">... </w:t>
      </w:r>
      <w:r>
        <w:rPr>
          <w:rtl/>
        </w:rPr>
        <w:t>اين كه پرسيده اى چرا نماز واجب شده است بايد بگويم حكمت هاى فراوانى دارد:</w:t>
      </w:r>
    </w:p>
    <w:p w:rsidR="00ED091C" w:rsidRDefault="00ED091C" w:rsidP="00ED091C">
      <w:pPr>
        <w:pStyle w:val="libNormal"/>
        <w:rPr>
          <w:rtl/>
        </w:rPr>
      </w:pPr>
      <w:r>
        <w:rPr>
          <w:rtl/>
        </w:rPr>
        <w:t>نماز</w:t>
      </w:r>
      <w:r w:rsidR="00634905">
        <w:rPr>
          <w:rtl/>
        </w:rPr>
        <w:t xml:space="preserve">، </w:t>
      </w:r>
      <w:r>
        <w:rPr>
          <w:rtl/>
        </w:rPr>
        <w:t>اقرار به ربوبيت خداوند عزيز و بلند و مرتبه است و هر گونه مثل و مانندى را از او نفى مى كند</w:t>
      </w:r>
      <w:r w:rsidR="00634905">
        <w:rPr>
          <w:rtl/>
        </w:rPr>
        <w:t xml:space="preserve">. </w:t>
      </w:r>
    </w:p>
    <w:p w:rsidR="00ED091C" w:rsidRDefault="00ED091C" w:rsidP="00ED091C">
      <w:pPr>
        <w:pStyle w:val="libNormal"/>
        <w:rPr>
          <w:rtl/>
        </w:rPr>
      </w:pPr>
      <w:r>
        <w:rPr>
          <w:rtl/>
        </w:rPr>
        <w:t>نماز</w:t>
      </w:r>
      <w:r w:rsidR="00634905">
        <w:rPr>
          <w:rtl/>
        </w:rPr>
        <w:t xml:space="preserve">، </w:t>
      </w:r>
      <w:r>
        <w:rPr>
          <w:rtl/>
        </w:rPr>
        <w:t>ايستادن در پيشگاه خداوند است با ذلت و مسكنت و خضوع و اعتراف</w:t>
      </w:r>
      <w:r w:rsidR="00634905">
        <w:rPr>
          <w:rtl/>
        </w:rPr>
        <w:t xml:space="preserve">. </w:t>
      </w:r>
    </w:p>
    <w:p w:rsidR="00ED091C" w:rsidRDefault="00ED091C" w:rsidP="00ED091C">
      <w:pPr>
        <w:pStyle w:val="libNormal"/>
        <w:rPr>
          <w:rtl/>
        </w:rPr>
      </w:pPr>
      <w:r>
        <w:rPr>
          <w:rtl/>
        </w:rPr>
        <w:t>نماز</w:t>
      </w:r>
      <w:r w:rsidR="00634905">
        <w:rPr>
          <w:rtl/>
        </w:rPr>
        <w:t xml:space="preserve">، </w:t>
      </w:r>
      <w:r>
        <w:rPr>
          <w:rtl/>
        </w:rPr>
        <w:t>پشيمان شدن از گناه گذشته و درخواست بخشيدن آنها از سوى خداوند است</w:t>
      </w:r>
      <w:r w:rsidR="00634905">
        <w:rPr>
          <w:rtl/>
        </w:rPr>
        <w:t xml:space="preserve">. </w:t>
      </w:r>
    </w:p>
    <w:p w:rsidR="00ED091C" w:rsidRDefault="00ED091C" w:rsidP="00ED091C">
      <w:pPr>
        <w:pStyle w:val="libNormal"/>
        <w:rPr>
          <w:rtl/>
        </w:rPr>
      </w:pPr>
      <w:r>
        <w:rPr>
          <w:rtl/>
        </w:rPr>
        <w:t>گذاشتن چهره بر زمين است براى بزرگ داشت خداوند</w:t>
      </w:r>
      <w:r w:rsidR="00634905">
        <w:rPr>
          <w:rtl/>
        </w:rPr>
        <w:t>...!</w:t>
      </w:r>
    </w:p>
    <w:p w:rsidR="00ED091C" w:rsidRDefault="00ED091C" w:rsidP="00ED091C">
      <w:pPr>
        <w:pStyle w:val="libNormal"/>
        <w:rPr>
          <w:rtl/>
        </w:rPr>
      </w:pPr>
      <w:r>
        <w:rPr>
          <w:rtl/>
        </w:rPr>
        <w:t>با نماز فروتن هستى و افزونى در دين و دنيا را خواهانى</w:t>
      </w:r>
      <w:r w:rsidR="00634905">
        <w:rPr>
          <w:rtl/>
        </w:rPr>
        <w:t xml:space="preserve">. </w:t>
      </w:r>
    </w:p>
    <w:p w:rsidR="00ED091C" w:rsidRDefault="00ED091C" w:rsidP="00ED091C">
      <w:pPr>
        <w:pStyle w:val="libNormal"/>
        <w:rPr>
          <w:rtl/>
        </w:rPr>
      </w:pPr>
      <w:r>
        <w:rPr>
          <w:rtl/>
        </w:rPr>
        <w:t>با نماز</w:t>
      </w:r>
      <w:r w:rsidR="00634905">
        <w:rPr>
          <w:rtl/>
        </w:rPr>
        <w:t xml:space="preserve">، </w:t>
      </w:r>
      <w:r>
        <w:rPr>
          <w:rtl/>
        </w:rPr>
        <w:t>از گناهان بيزار مى شوى و مدام به ياد خدا هستى</w:t>
      </w:r>
      <w:r w:rsidR="00634905">
        <w:rPr>
          <w:rtl/>
        </w:rPr>
        <w:t xml:space="preserve">. </w:t>
      </w:r>
    </w:p>
    <w:p w:rsidR="00ED091C" w:rsidRDefault="00ED091C" w:rsidP="00ED091C">
      <w:pPr>
        <w:pStyle w:val="libNormal"/>
        <w:rPr>
          <w:rtl/>
        </w:rPr>
      </w:pPr>
      <w:r>
        <w:rPr>
          <w:rtl/>
        </w:rPr>
        <w:t>با نماز</w:t>
      </w:r>
      <w:r w:rsidR="00634905">
        <w:rPr>
          <w:rtl/>
        </w:rPr>
        <w:t xml:space="preserve">، </w:t>
      </w:r>
      <w:r>
        <w:rPr>
          <w:rtl/>
        </w:rPr>
        <w:t>آقا و مدبر و آفريننده خود را فراموش نمى كنى</w:t>
      </w:r>
      <w:r w:rsidR="00634905">
        <w:rPr>
          <w:rtl/>
        </w:rPr>
        <w:t xml:space="preserve">، </w:t>
      </w:r>
      <w:r>
        <w:rPr>
          <w:rtl/>
        </w:rPr>
        <w:t>و در نتيجه در عيش ‍ و خوشگذرانى فرو نمى روى و طغيان نمى كنى</w:t>
      </w:r>
      <w:r w:rsidR="00634905">
        <w:rPr>
          <w:rtl/>
        </w:rPr>
        <w:t xml:space="preserve">. </w:t>
      </w:r>
    </w:p>
    <w:p w:rsidR="00ED091C" w:rsidRDefault="00ED091C" w:rsidP="00ED091C">
      <w:pPr>
        <w:pStyle w:val="libNormal"/>
        <w:rPr>
          <w:rtl/>
        </w:rPr>
      </w:pPr>
      <w:r>
        <w:rPr>
          <w:rtl/>
        </w:rPr>
        <w:lastRenderedPageBreak/>
        <w:t>با ياد خدا و ايستادن در مقابل او از گناهان و انواع فسادها و آلودگى ها باز داشته مى شوى</w:t>
      </w:r>
      <w:r w:rsidR="00634905">
        <w:rPr>
          <w:rtl/>
        </w:rPr>
        <w:t xml:space="preserve">. </w:t>
      </w:r>
      <w:r w:rsidR="008E0DC8" w:rsidRPr="008E0DC8">
        <w:rPr>
          <w:rStyle w:val="libFootnotenumChar"/>
          <w:rtl/>
        </w:rPr>
        <w:t>(81)</w:t>
      </w:r>
    </w:p>
    <w:p w:rsidR="00ED091C" w:rsidRDefault="00634905" w:rsidP="00634905">
      <w:pPr>
        <w:pStyle w:val="Heading2"/>
        <w:rPr>
          <w:rtl/>
        </w:rPr>
      </w:pPr>
      <w:bookmarkStart w:id="81" w:name="_Toc372794299"/>
      <w:r>
        <w:rPr>
          <w:rtl/>
        </w:rPr>
        <w:t>احكام نماز</w:t>
      </w:r>
      <w:bookmarkEnd w:id="81"/>
    </w:p>
    <w:p w:rsidR="00ED091C" w:rsidRDefault="00ED091C" w:rsidP="00ED091C">
      <w:pPr>
        <w:pStyle w:val="libNormal"/>
        <w:rPr>
          <w:rtl/>
        </w:rPr>
      </w:pPr>
      <w:r>
        <w:rPr>
          <w:rtl/>
        </w:rPr>
        <w:t xml:space="preserve"> بخشى از احكام نماز را بيش از اين فرا گرفته ايد</w:t>
      </w:r>
      <w:r w:rsidR="00634905">
        <w:rPr>
          <w:rtl/>
        </w:rPr>
        <w:t xml:space="preserve">. </w:t>
      </w:r>
      <w:r>
        <w:rPr>
          <w:rtl/>
        </w:rPr>
        <w:t>هم اينك به ذكر چند نكته در اين زمينه مى پردازيم</w:t>
      </w:r>
      <w:r w:rsidR="00634905">
        <w:rPr>
          <w:rtl/>
        </w:rPr>
        <w:t xml:space="preserve">. </w:t>
      </w:r>
    </w:p>
    <w:p w:rsidR="00ED091C" w:rsidRDefault="00634905" w:rsidP="00634905">
      <w:pPr>
        <w:pStyle w:val="Heading2"/>
        <w:rPr>
          <w:rtl/>
        </w:rPr>
      </w:pPr>
      <w:bookmarkStart w:id="82" w:name="_Toc372794300"/>
      <w:r>
        <w:rPr>
          <w:rtl/>
        </w:rPr>
        <w:t>پوشش نماز</w:t>
      </w:r>
      <w:bookmarkEnd w:id="82"/>
    </w:p>
    <w:p w:rsidR="00ED091C" w:rsidRDefault="00ED091C" w:rsidP="00ED091C">
      <w:pPr>
        <w:pStyle w:val="libNormal"/>
        <w:rPr>
          <w:rtl/>
        </w:rPr>
      </w:pPr>
      <w:r>
        <w:rPr>
          <w:rtl/>
        </w:rPr>
        <w:t xml:space="preserve"> دختران و بانوان در هنگام نماز بايد تمام بدن خود را بپوشانند</w:t>
      </w:r>
      <w:r w:rsidR="00634905">
        <w:rPr>
          <w:rtl/>
        </w:rPr>
        <w:t xml:space="preserve">، </w:t>
      </w:r>
      <w:r>
        <w:rPr>
          <w:rtl/>
        </w:rPr>
        <w:t>خواه كسى آنها را ببيند و خواه نبيند</w:t>
      </w:r>
      <w:r w:rsidR="00634905">
        <w:rPr>
          <w:rtl/>
        </w:rPr>
        <w:t xml:space="preserve">. </w:t>
      </w:r>
    </w:p>
    <w:p w:rsidR="00ED091C" w:rsidRDefault="00ED091C" w:rsidP="00ED091C">
      <w:pPr>
        <w:pStyle w:val="libNormal"/>
        <w:rPr>
          <w:rtl/>
        </w:rPr>
      </w:pPr>
      <w:r>
        <w:rPr>
          <w:rtl/>
        </w:rPr>
        <w:t>البته پوشاندن سه قسمت از بدن واجب نيست البته بهتر است آن قسمت ها را نيز بپوشانند:</w:t>
      </w:r>
    </w:p>
    <w:p w:rsidR="00ED091C" w:rsidRDefault="00ED091C" w:rsidP="00ED091C">
      <w:pPr>
        <w:pStyle w:val="libNormal"/>
        <w:rPr>
          <w:rtl/>
        </w:rPr>
      </w:pPr>
      <w:r>
        <w:rPr>
          <w:rtl/>
        </w:rPr>
        <w:t>1</w:t>
      </w:r>
      <w:r w:rsidR="00634905">
        <w:rPr>
          <w:rtl/>
        </w:rPr>
        <w:t xml:space="preserve">. </w:t>
      </w:r>
      <w:r>
        <w:rPr>
          <w:rtl/>
        </w:rPr>
        <w:t>صورت</w:t>
      </w:r>
    </w:p>
    <w:p w:rsidR="00ED091C" w:rsidRDefault="00ED091C" w:rsidP="00ED091C">
      <w:pPr>
        <w:pStyle w:val="libNormal"/>
        <w:rPr>
          <w:rtl/>
        </w:rPr>
      </w:pPr>
      <w:r>
        <w:rPr>
          <w:rtl/>
        </w:rPr>
        <w:t>2</w:t>
      </w:r>
      <w:r w:rsidR="00634905">
        <w:rPr>
          <w:rtl/>
        </w:rPr>
        <w:t xml:space="preserve">.. </w:t>
      </w:r>
      <w:r>
        <w:rPr>
          <w:rtl/>
        </w:rPr>
        <w:t>دستها تا مچ</w:t>
      </w:r>
    </w:p>
    <w:p w:rsidR="00ED091C" w:rsidRDefault="00ED091C" w:rsidP="00ED091C">
      <w:pPr>
        <w:pStyle w:val="libNormal"/>
        <w:rPr>
          <w:rtl/>
        </w:rPr>
      </w:pPr>
      <w:r>
        <w:rPr>
          <w:rtl/>
        </w:rPr>
        <w:t>3</w:t>
      </w:r>
      <w:r w:rsidR="00634905">
        <w:rPr>
          <w:rtl/>
        </w:rPr>
        <w:t xml:space="preserve">. </w:t>
      </w:r>
      <w:r>
        <w:rPr>
          <w:rtl/>
        </w:rPr>
        <w:t>پاها تا مچ</w:t>
      </w:r>
    </w:p>
    <w:p w:rsidR="00ED091C" w:rsidRDefault="00634905" w:rsidP="00634905">
      <w:pPr>
        <w:pStyle w:val="Heading2"/>
        <w:rPr>
          <w:rtl/>
        </w:rPr>
      </w:pPr>
      <w:bookmarkStart w:id="83" w:name="_Toc372794301"/>
      <w:r>
        <w:rPr>
          <w:rtl/>
        </w:rPr>
        <w:t>نكته هاى مهم:</w:t>
      </w:r>
      <w:bookmarkEnd w:id="83"/>
    </w:p>
    <w:p w:rsidR="00ED091C" w:rsidRDefault="00ED091C" w:rsidP="00ED091C">
      <w:pPr>
        <w:pStyle w:val="libNormal"/>
        <w:rPr>
          <w:rtl/>
        </w:rPr>
      </w:pPr>
      <w:r>
        <w:t xml:space="preserve"> </w:t>
      </w:r>
      <w:r>
        <w:rPr>
          <w:rtl/>
        </w:rPr>
        <w:t>1</w:t>
      </w:r>
      <w:r w:rsidR="00634905">
        <w:rPr>
          <w:rtl/>
        </w:rPr>
        <w:t xml:space="preserve">. </w:t>
      </w:r>
      <w:r>
        <w:rPr>
          <w:rtl/>
        </w:rPr>
        <w:t>پوشاندن مقدارى از صورت كه هنگام وضو گرفتن بايد شسته شود</w:t>
      </w:r>
      <w:r w:rsidR="00634905">
        <w:rPr>
          <w:rtl/>
        </w:rPr>
        <w:t xml:space="preserve">، </w:t>
      </w:r>
      <w:r>
        <w:rPr>
          <w:rtl/>
        </w:rPr>
        <w:t>لازم نيست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براى آنكه يقين پيدا كنيم كه مقدار واجب را پوشانده ايم بايد مقدارى از صورت و زير چانه را بپوشانيم و مقدارى پايين تر از مچ دست ها و پاها را نيز بپوشانيم</w:t>
      </w:r>
      <w:r w:rsidR="00634905">
        <w:rPr>
          <w:rtl/>
        </w:rPr>
        <w:t xml:space="preserve">. </w:t>
      </w:r>
    </w:p>
    <w:p w:rsidR="00ED091C" w:rsidRDefault="00ED091C" w:rsidP="00ED091C">
      <w:pPr>
        <w:pStyle w:val="libNormal"/>
        <w:rPr>
          <w:rtl/>
        </w:rPr>
      </w:pPr>
      <w:r>
        <w:rPr>
          <w:rtl/>
        </w:rPr>
        <w:t>3</w:t>
      </w:r>
      <w:r w:rsidR="00634905">
        <w:rPr>
          <w:rtl/>
        </w:rPr>
        <w:t xml:space="preserve">. </w:t>
      </w:r>
      <w:r>
        <w:rPr>
          <w:rtl/>
        </w:rPr>
        <w:t xml:space="preserve">اگر نامحرمى شاهد نماز خواندن ماست بايد پاها را نيز بپوشانيم و اگر دست و صورت ما زينتى دارد بايد آنها را نيز بپوشانيم و اگر نامحرم به قصد </w:t>
      </w:r>
      <w:r>
        <w:rPr>
          <w:rtl/>
        </w:rPr>
        <w:lastRenderedPageBreak/>
        <w:t>لذت به ما نگاه مى كند اگر چه دست و صورت ما زيور و زينتى نداشته باشد بايد آنها را نيز از نامحرم بپوشانيم</w:t>
      </w:r>
      <w:r w:rsidR="00634905">
        <w:rPr>
          <w:rtl/>
        </w:rPr>
        <w:t xml:space="preserve">. </w:t>
      </w:r>
      <w:r w:rsidR="008E0DC8" w:rsidRPr="008E0DC8">
        <w:rPr>
          <w:rStyle w:val="libFootnotenumChar"/>
          <w:rtl/>
        </w:rPr>
        <w:t>(82)</w:t>
      </w:r>
    </w:p>
    <w:p w:rsidR="00ED091C" w:rsidRDefault="00634905" w:rsidP="00634905">
      <w:pPr>
        <w:pStyle w:val="Heading2"/>
        <w:rPr>
          <w:rtl/>
        </w:rPr>
      </w:pPr>
      <w:bookmarkStart w:id="84" w:name="_Toc372794302"/>
      <w:r>
        <w:rPr>
          <w:rtl/>
        </w:rPr>
        <w:t>بدن و لباس نمازگزار</w:t>
      </w:r>
      <w:bookmarkEnd w:id="84"/>
    </w:p>
    <w:p w:rsidR="00ED091C" w:rsidRDefault="00ED091C" w:rsidP="00ED091C">
      <w:pPr>
        <w:pStyle w:val="libNormal"/>
        <w:rPr>
          <w:rtl/>
        </w:rPr>
      </w:pPr>
      <w:r>
        <w:rPr>
          <w:rtl/>
        </w:rPr>
        <w:t xml:space="preserve"> بدن و لباس نمازگزار بايد پاك باشد بنابراين</w:t>
      </w:r>
      <w:r w:rsidR="00634905">
        <w:rPr>
          <w:rtl/>
        </w:rPr>
        <w:t>:</w:t>
      </w:r>
    </w:p>
    <w:p w:rsidR="00ED091C" w:rsidRDefault="00ED091C" w:rsidP="00ED091C">
      <w:pPr>
        <w:pStyle w:val="libNormal"/>
        <w:rPr>
          <w:rtl/>
        </w:rPr>
      </w:pPr>
      <w:r>
        <w:rPr>
          <w:rtl/>
        </w:rPr>
        <w:t>1</w:t>
      </w:r>
      <w:r w:rsidR="00634905">
        <w:rPr>
          <w:rtl/>
        </w:rPr>
        <w:t xml:space="preserve">. </w:t>
      </w:r>
      <w:r>
        <w:rPr>
          <w:rtl/>
        </w:rPr>
        <w:t>اگر ذره اى خون حيض يا نفاس در بدن يا لباس نمارگزار باشد نماز او باطل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بنابر احتياط واجب نبايد خون استحاضه در بدن يا لباس نمازگزار باشد</w:t>
      </w:r>
      <w:r w:rsidR="00634905">
        <w:rPr>
          <w:rtl/>
        </w:rPr>
        <w:t xml:space="preserve">. </w:t>
      </w:r>
    </w:p>
    <w:p w:rsidR="00ED091C" w:rsidRDefault="00ED091C" w:rsidP="00ED091C">
      <w:pPr>
        <w:pStyle w:val="libNormal"/>
        <w:rPr>
          <w:rtl/>
        </w:rPr>
      </w:pPr>
      <w:r>
        <w:rPr>
          <w:rtl/>
        </w:rPr>
        <w:t>3</w:t>
      </w:r>
      <w:r w:rsidR="00634905">
        <w:rPr>
          <w:rtl/>
        </w:rPr>
        <w:t xml:space="preserve">. </w:t>
      </w:r>
      <w:r>
        <w:rPr>
          <w:rtl/>
        </w:rPr>
        <w:t>غير از خون حيض</w:t>
      </w:r>
      <w:r w:rsidR="00634905">
        <w:rPr>
          <w:rtl/>
        </w:rPr>
        <w:t xml:space="preserve">، </w:t>
      </w:r>
      <w:r>
        <w:rPr>
          <w:rtl/>
        </w:rPr>
        <w:t>نفاس و استحاضه اگر خونى در بدن يا لباس نمازگزار باشد در صورت كه كمتر از (اندازه يك سكه دو ريالى) باشد اشكالى ندارد</w:t>
      </w:r>
      <w:r w:rsidR="00634905">
        <w:rPr>
          <w:rtl/>
        </w:rPr>
        <w:t xml:space="preserve">. </w:t>
      </w:r>
    </w:p>
    <w:p w:rsidR="00ED091C" w:rsidRDefault="00ED091C" w:rsidP="00ED091C">
      <w:pPr>
        <w:pStyle w:val="libNormal"/>
        <w:rPr>
          <w:rtl/>
        </w:rPr>
      </w:pPr>
      <w:r>
        <w:rPr>
          <w:rtl/>
        </w:rPr>
        <w:t>4</w:t>
      </w:r>
      <w:r w:rsidR="00634905">
        <w:rPr>
          <w:rtl/>
        </w:rPr>
        <w:t xml:space="preserve">. </w:t>
      </w:r>
      <w:r>
        <w:rPr>
          <w:rtl/>
        </w:rPr>
        <w:t>كسى كه ناچار است با بدن يا لباس نجس نماز بخواند مثلا آب براى تطهير ندارد</w:t>
      </w:r>
      <w:r w:rsidR="00634905">
        <w:rPr>
          <w:rtl/>
        </w:rPr>
        <w:t xml:space="preserve">، </w:t>
      </w:r>
      <w:r>
        <w:rPr>
          <w:rtl/>
        </w:rPr>
        <w:t>نماز او با بدن يا لباس نجس صحيح است</w:t>
      </w:r>
      <w:r w:rsidR="00634905">
        <w:rPr>
          <w:rtl/>
        </w:rPr>
        <w:t xml:space="preserve">. </w:t>
      </w:r>
      <w:r w:rsidR="008E0DC8" w:rsidRPr="008E0DC8">
        <w:rPr>
          <w:rStyle w:val="libFootnotenumChar"/>
          <w:rtl/>
        </w:rPr>
        <w:t>(83)</w:t>
      </w:r>
    </w:p>
    <w:p w:rsidR="00ED091C" w:rsidRDefault="00634905" w:rsidP="00634905">
      <w:pPr>
        <w:pStyle w:val="Heading2"/>
        <w:rPr>
          <w:rtl/>
        </w:rPr>
      </w:pPr>
      <w:bookmarkStart w:id="85" w:name="_Toc372794303"/>
      <w:r>
        <w:rPr>
          <w:rtl/>
        </w:rPr>
        <w:t>مكان نمازگزار</w:t>
      </w:r>
      <w:bookmarkEnd w:id="85"/>
    </w:p>
    <w:p w:rsidR="00ED091C" w:rsidRDefault="00ED091C" w:rsidP="00ED091C">
      <w:pPr>
        <w:pStyle w:val="libNormal"/>
        <w:rPr>
          <w:rtl/>
        </w:rPr>
      </w:pPr>
      <w:r>
        <w:rPr>
          <w:rtl/>
        </w:rPr>
        <w:t xml:space="preserve"> بهتر است دختران در خانه نماز بخوانند ولى با رعايت دو مساله زير نماز خواندن آنها در مسجد فضيلت بيشترى دارد:</w:t>
      </w:r>
    </w:p>
    <w:p w:rsidR="00ED091C" w:rsidRDefault="00ED091C" w:rsidP="00ED091C">
      <w:pPr>
        <w:pStyle w:val="libNormal"/>
        <w:rPr>
          <w:rtl/>
        </w:rPr>
      </w:pPr>
      <w:r>
        <w:rPr>
          <w:rtl/>
        </w:rPr>
        <w:t>1</w:t>
      </w:r>
      <w:r w:rsidR="00634905">
        <w:rPr>
          <w:rtl/>
        </w:rPr>
        <w:t xml:space="preserve">. </w:t>
      </w:r>
      <w:r>
        <w:rPr>
          <w:rtl/>
        </w:rPr>
        <w:t>كاملا خود را از نامحرم بپوشانند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با رضايت ولى (پدر و جدى پدرى) باشد</w:t>
      </w:r>
      <w:r w:rsidR="00634905">
        <w:rPr>
          <w:rtl/>
        </w:rPr>
        <w:t xml:space="preserve">. </w:t>
      </w:r>
      <w:r w:rsidR="008E0DC8" w:rsidRPr="008E0DC8">
        <w:rPr>
          <w:rStyle w:val="libFootnotenumChar"/>
          <w:rtl/>
        </w:rPr>
        <w:t>(84)</w:t>
      </w:r>
    </w:p>
    <w:p w:rsidR="00ED091C" w:rsidRDefault="00634905" w:rsidP="00634905">
      <w:pPr>
        <w:pStyle w:val="Heading2"/>
        <w:rPr>
          <w:rtl/>
        </w:rPr>
      </w:pPr>
      <w:bookmarkStart w:id="86" w:name="_Toc372794304"/>
      <w:r>
        <w:rPr>
          <w:rtl/>
        </w:rPr>
        <w:t>نمازى شكوهمند</w:t>
      </w:r>
      <w:bookmarkEnd w:id="86"/>
    </w:p>
    <w:p w:rsidR="00ED091C" w:rsidRDefault="00ED091C" w:rsidP="00ED091C">
      <w:pPr>
        <w:pStyle w:val="libNormal"/>
        <w:rPr>
          <w:rtl/>
        </w:rPr>
      </w:pPr>
      <w:r>
        <w:rPr>
          <w:rtl/>
        </w:rPr>
        <w:t xml:space="preserve"> در حجله نشسته است و قرق در اميدها و آرزوهاست</w:t>
      </w:r>
      <w:r w:rsidR="00634905">
        <w:rPr>
          <w:rtl/>
        </w:rPr>
        <w:t xml:space="preserve">. </w:t>
      </w:r>
      <w:r>
        <w:rPr>
          <w:rtl/>
        </w:rPr>
        <w:t>به جهانى زيبا و آراسته قدم نهاده است آينده اى سراسر روشن در ديدگان او جلوه مى نمايد</w:t>
      </w:r>
      <w:r w:rsidR="00634905">
        <w:rPr>
          <w:rtl/>
        </w:rPr>
        <w:t xml:space="preserve">. </w:t>
      </w:r>
      <w:r>
        <w:rPr>
          <w:rtl/>
        </w:rPr>
        <w:t>چه كسى اين همه لطف و زيبايى را به من داده</w:t>
      </w:r>
      <w:r w:rsidR="00634905">
        <w:rPr>
          <w:rtl/>
        </w:rPr>
        <w:t>؟</w:t>
      </w:r>
      <w:r>
        <w:rPr>
          <w:rtl/>
        </w:rPr>
        <w:t xml:space="preserve"> و چه كسى من را فرشته انس خانواده قرار داد؟</w:t>
      </w:r>
    </w:p>
    <w:p w:rsidR="00ED091C" w:rsidRDefault="00ED091C" w:rsidP="00ED091C">
      <w:pPr>
        <w:pStyle w:val="libNormal"/>
        <w:rPr>
          <w:rtl/>
        </w:rPr>
      </w:pPr>
      <w:r>
        <w:rPr>
          <w:rtl/>
        </w:rPr>
        <w:lastRenderedPageBreak/>
        <w:t>چه كسى محبت من را در قلب داماد جاى داد؟ و</w:t>
      </w:r>
      <w:r w:rsidR="00634905">
        <w:rPr>
          <w:rtl/>
        </w:rPr>
        <w:t xml:space="preserve">... </w:t>
      </w:r>
      <w:r>
        <w:rPr>
          <w:rtl/>
        </w:rPr>
        <w:t>بايد برخواست و او را سپاس گفت</w:t>
      </w:r>
      <w:r w:rsidR="00634905">
        <w:rPr>
          <w:rtl/>
        </w:rPr>
        <w:t xml:space="preserve">، </w:t>
      </w:r>
      <w:r>
        <w:rPr>
          <w:rtl/>
        </w:rPr>
        <w:t>در برابرش تعظيم كرد و زبان را به مدح و ثنايش گشود بايد برخواست و به نماز ايستاد</w:t>
      </w:r>
      <w:r w:rsidR="00634905">
        <w:rPr>
          <w:rtl/>
        </w:rPr>
        <w:t xml:space="preserve">. </w:t>
      </w:r>
      <w:r>
        <w:rPr>
          <w:rtl/>
        </w:rPr>
        <w:t>نماز واجب را مثل هميشه خواند</w:t>
      </w:r>
      <w:r w:rsidR="00634905">
        <w:rPr>
          <w:rtl/>
        </w:rPr>
        <w:t xml:space="preserve">، </w:t>
      </w:r>
      <w:r>
        <w:rPr>
          <w:rtl/>
        </w:rPr>
        <w:t>و نماز مستحبى ويژه شب زفاف را به شكرانه اين همه نعمت به جاى آورد</w:t>
      </w:r>
      <w:r w:rsidR="00634905">
        <w:rPr>
          <w:rtl/>
        </w:rPr>
        <w:t xml:space="preserve">. </w:t>
      </w:r>
      <w:r>
        <w:rPr>
          <w:rtl/>
        </w:rPr>
        <w:t>چقدر غافلند آنان كه مى گويند يك شب كه هزار شب نيست</w:t>
      </w:r>
      <w:r w:rsidR="00634905">
        <w:rPr>
          <w:rtl/>
        </w:rPr>
        <w:t xml:space="preserve">، </w:t>
      </w:r>
      <w:r>
        <w:rPr>
          <w:rtl/>
        </w:rPr>
        <w:t>عروس اگر بخواهد نماز بخواند</w:t>
      </w:r>
      <w:r w:rsidR="00634905">
        <w:rPr>
          <w:rtl/>
        </w:rPr>
        <w:t xml:space="preserve">، </w:t>
      </w:r>
      <w:r>
        <w:rPr>
          <w:rtl/>
        </w:rPr>
        <w:t>آرايشش به هم مى خورد و با لباس عروسى نمى تواند به ركوع و سجده برود</w:t>
      </w:r>
      <w:r w:rsidR="00634905">
        <w:rPr>
          <w:rtl/>
        </w:rPr>
        <w:t xml:space="preserve">. </w:t>
      </w:r>
      <w:r>
        <w:rPr>
          <w:rtl/>
        </w:rPr>
        <w:t>نه</w:t>
      </w:r>
      <w:r w:rsidR="00634905">
        <w:rPr>
          <w:rtl/>
        </w:rPr>
        <w:t xml:space="preserve">، </w:t>
      </w:r>
      <w:r>
        <w:rPr>
          <w:rtl/>
        </w:rPr>
        <w:t>هرگز چنين نيست مى توان برنامه ها را به گونه اى تنظيم كرد كه نماز خواندن براى عروس ممكن گردد و نماز بخواند</w:t>
      </w:r>
      <w:r w:rsidR="00634905">
        <w:rPr>
          <w:rtl/>
        </w:rPr>
        <w:t xml:space="preserve">، </w:t>
      </w:r>
      <w:r>
        <w:rPr>
          <w:rtl/>
        </w:rPr>
        <w:t>نماز شكوهمند در بحبوحه شادى ها</w:t>
      </w:r>
      <w:r w:rsidR="00634905">
        <w:rPr>
          <w:rtl/>
        </w:rPr>
        <w:t xml:space="preserve">. </w:t>
      </w:r>
    </w:p>
    <w:p w:rsidR="00ED091C" w:rsidRDefault="002901B6" w:rsidP="00634905">
      <w:pPr>
        <w:pStyle w:val="Heading1"/>
        <w:rPr>
          <w:rtl/>
        </w:rPr>
      </w:pPr>
      <w:r>
        <w:rPr>
          <w:rtl/>
        </w:rPr>
        <w:br w:type="page"/>
      </w:r>
      <w:bookmarkStart w:id="87" w:name="_Toc372794305"/>
      <w:r w:rsidR="00634905">
        <w:rPr>
          <w:rtl/>
        </w:rPr>
        <w:lastRenderedPageBreak/>
        <w:t>12. امام فرشتگان</w:t>
      </w:r>
      <w:bookmarkEnd w:id="87"/>
    </w:p>
    <w:tbl>
      <w:tblPr>
        <w:bidiVisual/>
        <w:tblW w:w="5000" w:type="pct"/>
        <w:tblLook w:val="01E0"/>
      </w:tblPr>
      <w:tblGrid>
        <w:gridCol w:w="3646"/>
        <w:gridCol w:w="269"/>
        <w:gridCol w:w="3672"/>
      </w:tblGrid>
      <w:tr w:rsidR="00485AC0" w:rsidTr="00485AC0">
        <w:trPr>
          <w:trHeight w:val="350"/>
        </w:trPr>
        <w:tc>
          <w:tcPr>
            <w:tcW w:w="3646" w:type="dxa"/>
            <w:shd w:val="clear" w:color="auto" w:fill="auto"/>
          </w:tcPr>
          <w:p w:rsidR="00485AC0" w:rsidRDefault="00485AC0" w:rsidP="00C857B4">
            <w:pPr>
              <w:pStyle w:val="libPoem"/>
              <w:rPr>
                <w:rtl/>
              </w:rPr>
            </w:pPr>
            <w:r>
              <w:rPr>
                <w:rtl/>
              </w:rPr>
              <w:t>در بدن دارى اگر سوز حيات</w:t>
            </w:r>
            <w:r w:rsidRPr="00725071">
              <w:rPr>
                <w:rStyle w:val="libPoemTiniChar0"/>
                <w:rtl/>
              </w:rPr>
              <w:br/>
              <w:t> </w:t>
            </w:r>
          </w:p>
        </w:tc>
        <w:tc>
          <w:tcPr>
            <w:tcW w:w="269" w:type="dxa"/>
            <w:shd w:val="clear" w:color="auto" w:fill="auto"/>
          </w:tcPr>
          <w:p w:rsidR="00485AC0" w:rsidRDefault="00485AC0" w:rsidP="00C857B4">
            <w:pPr>
              <w:pStyle w:val="libPoem"/>
              <w:rPr>
                <w:rtl/>
              </w:rPr>
            </w:pPr>
          </w:p>
        </w:tc>
        <w:tc>
          <w:tcPr>
            <w:tcW w:w="3672" w:type="dxa"/>
            <w:shd w:val="clear" w:color="auto" w:fill="auto"/>
          </w:tcPr>
          <w:p w:rsidR="00485AC0" w:rsidRDefault="00485AC0" w:rsidP="00C857B4">
            <w:pPr>
              <w:pStyle w:val="libPoem"/>
              <w:rPr>
                <w:rtl/>
              </w:rPr>
            </w:pPr>
            <w:r>
              <w:rPr>
                <w:rtl/>
              </w:rPr>
              <w:t xml:space="preserve">هست معراج مسلمان در صلات </w:t>
            </w:r>
            <w:r w:rsidRPr="008E0DC8">
              <w:rPr>
                <w:rStyle w:val="libFootnotenumChar"/>
                <w:rtl/>
              </w:rPr>
              <w:t>(85)</w:t>
            </w:r>
            <w:r w:rsidRPr="00725071">
              <w:rPr>
                <w:rStyle w:val="libPoemTiniChar0"/>
                <w:rtl/>
              </w:rPr>
              <w:br/>
              <w:t> </w:t>
            </w:r>
          </w:p>
        </w:tc>
      </w:tr>
    </w:tbl>
    <w:p w:rsidR="00ED091C" w:rsidRDefault="00ED091C" w:rsidP="00ED091C">
      <w:pPr>
        <w:pStyle w:val="libNormal"/>
        <w:rPr>
          <w:rtl/>
        </w:rPr>
      </w:pPr>
      <w:r>
        <w:rPr>
          <w:rtl/>
        </w:rPr>
        <w:t>برادرم جبرئيل مرا در آسمانها همراهى مى كرد</w:t>
      </w:r>
      <w:r w:rsidR="00634905">
        <w:rPr>
          <w:rtl/>
        </w:rPr>
        <w:t xml:space="preserve">، </w:t>
      </w:r>
      <w:r>
        <w:rPr>
          <w:rtl/>
        </w:rPr>
        <w:t>به سدرة المنتهى كه رسيديم ناگهان صداى اذان را شنيدم</w:t>
      </w:r>
      <w:r w:rsidR="00634905">
        <w:rPr>
          <w:rtl/>
        </w:rPr>
        <w:t xml:space="preserve">. </w:t>
      </w:r>
      <w:r>
        <w:rPr>
          <w:rtl/>
        </w:rPr>
        <w:t>فرشته اى اذان مى گفت كه تا آن زمان در آسمان ها ديده نشده بود</w:t>
      </w:r>
      <w:r w:rsidR="00634905">
        <w:rPr>
          <w:rtl/>
        </w:rPr>
        <w:t xml:space="preserve">. </w:t>
      </w:r>
    </w:p>
    <w:p w:rsidR="00ED091C" w:rsidRDefault="00ED091C" w:rsidP="00ED091C">
      <w:pPr>
        <w:pStyle w:val="libNormal"/>
        <w:rPr>
          <w:rtl/>
        </w:rPr>
      </w:pPr>
      <w:r>
        <w:rPr>
          <w:rtl/>
        </w:rPr>
        <w:t>او اذان مى گفت و هر جمله اى از آن را كه مى گفت پروردگارم او را تصديق مى كرد</w:t>
      </w:r>
      <w:r w:rsidR="00634905">
        <w:rPr>
          <w:rtl/>
        </w:rPr>
        <w:t xml:space="preserve">. </w:t>
      </w:r>
    </w:p>
    <w:p w:rsidR="00ED091C" w:rsidRDefault="00ED091C" w:rsidP="00ED091C">
      <w:pPr>
        <w:pStyle w:val="libNormal"/>
        <w:rPr>
          <w:rtl/>
        </w:rPr>
      </w:pPr>
      <w:r>
        <w:rPr>
          <w:rtl/>
        </w:rPr>
        <w:t>به «حى على الصلاة» كه رسيد پروردگارم فرمود: بنده من راست مى گويد</w:t>
      </w:r>
      <w:r w:rsidR="00634905">
        <w:rPr>
          <w:rtl/>
        </w:rPr>
        <w:t xml:space="preserve">. </w:t>
      </w:r>
      <w:r>
        <w:rPr>
          <w:rtl/>
        </w:rPr>
        <w:t>هر كس از روى ميل و رغبت به نماز بايستد و حق آن را ادا كند</w:t>
      </w:r>
      <w:r w:rsidR="00634905">
        <w:rPr>
          <w:rtl/>
        </w:rPr>
        <w:t xml:space="preserve">، </w:t>
      </w:r>
      <w:r>
        <w:rPr>
          <w:rtl/>
        </w:rPr>
        <w:t>اين كفاره گناهان گذشته او خواهد بود</w:t>
      </w:r>
      <w:r w:rsidR="00634905">
        <w:rPr>
          <w:rtl/>
        </w:rPr>
        <w:t xml:space="preserve">. </w:t>
      </w:r>
      <w:r>
        <w:rPr>
          <w:rtl/>
        </w:rPr>
        <w:t>و چون گفت «حى على الفلاح» پروردگارم فرمود: نماز</w:t>
      </w:r>
      <w:r w:rsidR="00634905">
        <w:rPr>
          <w:rtl/>
        </w:rPr>
        <w:t xml:space="preserve">، </w:t>
      </w:r>
      <w:r>
        <w:rPr>
          <w:rtl/>
        </w:rPr>
        <w:t>صلاح و نجات و رستگارى چون اذان تمام شد</w:t>
      </w:r>
      <w:r w:rsidR="00634905">
        <w:rPr>
          <w:rtl/>
        </w:rPr>
        <w:t xml:space="preserve">، </w:t>
      </w:r>
      <w:r>
        <w:rPr>
          <w:rtl/>
        </w:rPr>
        <w:t>جلو ايستادم و همه فرشتگان به من اقتدا كردند</w:t>
      </w:r>
      <w:r w:rsidR="00634905">
        <w:rPr>
          <w:rtl/>
        </w:rPr>
        <w:t xml:space="preserve">. </w:t>
      </w:r>
    </w:p>
    <w:p w:rsidR="00ED091C" w:rsidRDefault="00ED091C" w:rsidP="00ED091C">
      <w:pPr>
        <w:pStyle w:val="libNormal"/>
        <w:rPr>
          <w:rtl/>
        </w:rPr>
      </w:pPr>
      <w:r>
        <w:rPr>
          <w:rtl/>
        </w:rPr>
        <w:t>پيش از اين هم در بيت المقدس هم به نماز ايستاده بودم و همه پيامبران به من اقتدا كرده بودند</w:t>
      </w:r>
      <w:r w:rsidR="00634905">
        <w:rPr>
          <w:rtl/>
        </w:rPr>
        <w:t xml:space="preserve">. </w:t>
      </w:r>
    </w:p>
    <w:p w:rsidR="00ED091C" w:rsidRDefault="00ED091C" w:rsidP="00ED091C">
      <w:pPr>
        <w:pStyle w:val="libNormal"/>
        <w:rPr>
          <w:rtl/>
        </w:rPr>
      </w:pPr>
      <w:r>
        <w:rPr>
          <w:rtl/>
        </w:rPr>
        <w:t>و اينجا چون از نماز فارغ گشتم از سر شوق و ارادت به پروردگارم مدهوش ‍ گشتم و به حالت سجده فرو افتادم</w:t>
      </w:r>
      <w:r w:rsidR="00634905">
        <w:rPr>
          <w:rtl/>
        </w:rPr>
        <w:t xml:space="preserve">. </w:t>
      </w:r>
      <w:r w:rsidR="008E0DC8" w:rsidRPr="008E0DC8">
        <w:rPr>
          <w:rStyle w:val="libFootnotenumChar"/>
          <w:rtl/>
        </w:rPr>
        <w:t>(86)</w:t>
      </w:r>
    </w:p>
    <w:p w:rsidR="00ED091C" w:rsidRDefault="00634905" w:rsidP="00634905">
      <w:pPr>
        <w:pStyle w:val="Heading2"/>
        <w:rPr>
          <w:rtl/>
        </w:rPr>
      </w:pPr>
      <w:bookmarkStart w:id="88" w:name="_Toc372794306"/>
      <w:r>
        <w:rPr>
          <w:rtl/>
        </w:rPr>
        <w:t>حضور قلب</w:t>
      </w:r>
      <w:bookmarkEnd w:id="88"/>
      <w:r>
        <w:rPr>
          <w:rtl/>
        </w:rPr>
        <w:t xml:space="preserve"> </w:t>
      </w:r>
    </w:p>
    <w:p w:rsidR="00ED091C" w:rsidRDefault="00ED091C" w:rsidP="00ED091C">
      <w:pPr>
        <w:pStyle w:val="libNormal"/>
        <w:rPr>
          <w:rtl/>
        </w:rPr>
      </w:pPr>
      <w:r>
        <w:rPr>
          <w:rtl/>
        </w:rPr>
        <w:t xml:space="preserve"> مرغ خيال لحضه اى نمى آسايد</w:t>
      </w:r>
      <w:r w:rsidR="00634905">
        <w:rPr>
          <w:rtl/>
        </w:rPr>
        <w:t xml:space="preserve">، </w:t>
      </w:r>
      <w:r>
        <w:rPr>
          <w:rtl/>
        </w:rPr>
        <w:t>پيوست</w:t>
      </w:r>
      <w:r w:rsidR="00634905">
        <w:rPr>
          <w:rtl/>
        </w:rPr>
        <w:t xml:space="preserve">، </w:t>
      </w:r>
      <w:r>
        <w:rPr>
          <w:rtl/>
        </w:rPr>
        <w:t>از شاخه اى به شاخه اى ديگر پرواز مى كند و نمازگزار را كه در حال راز و نياز با خداست مى آزارد</w:t>
      </w:r>
      <w:r w:rsidR="00634905">
        <w:rPr>
          <w:rtl/>
        </w:rPr>
        <w:t xml:space="preserve">. </w:t>
      </w:r>
    </w:p>
    <w:p w:rsidR="00ED091C" w:rsidRDefault="00ED091C" w:rsidP="00ED091C">
      <w:pPr>
        <w:pStyle w:val="libNormal"/>
        <w:rPr>
          <w:rtl/>
        </w:rPr>
      </w:pPr>
      <w:r>
        <w:rPr>
          <w:rtl/>
        </w:rPr>
        <w:t>اگر بخواهيم مرغ خيال خود را رام كنيم تا در نماز</w:t>
      </w:r>
      <w:r w:rsidR="00634905">
        <w:rPr>
          <w:rtl/>
        </w:rPr>
        <w:t xml:space="preserve">، </w:t>
      </w:r>
      <w:r>
        <w:rPr>
          <w:rtl/>
        </w:rPr>
        <w:t xml:space="preserve">فكر و قلبمان متوجه نماز باشد بايد اعمال و رفتار روزانه خود را براى رضاى خدا و بر اساس تعاليم </w:t>
      </w:r>
      <w:r>
        <w:rPr>
          <w:rtl/>
        </w:rPr>
        <w:lastRenderedPageBreak/>
        <w:t>نورانى قرآن تنظيم كنيم</w:t>
      </w:r>
      <w:r w:rsidR="00634905">
        <w:rPr>
          <w:rtl/>
        </w:rPr>
        <w:t xml:space="preserve">. </w:t>
      </w:r>
      <w:r>
        <w:rPr>
          <w:rtl/>
        </w:rPr>
        <w:t>با حضور قلب در نماز مى توان به مدارج عالى بندگى بار يافت</w:t>
      </w:r>
      <w:r w:rsidR="00634905">
        <w:rPr>
          <w:rtl/>
        </w:rPr>
        <w:t xml:space="preserve">. </w:t>
      </w:r>
    </w:p>
    <w:p w:rsidR="00ED091C" w:rsidRDefault="00ED091C" w:rsidP="00ED091C">
      <w:pPr>
        <w:pStyle w:val="libNormal"/>
        <w:rPr>
          <w:rtl/>
        </w:rPr>
      </w:pPr>
      <w:r>
        <w:rPr>
          <w:rtl/>
        </w:rPr>
        <w:t>از فرزند امام نقل شده است كه مى گفت</w:t>
      </w:r>
      <w:r w:rsidR="00634905">
        <w:rPr>
          <w:rtl/>
        </w:rPr>
        <w:t>:</w:t>
      </w:r>
    </w:p>
    <w:p w:rsidR="00ED091C" w:rsidRDefault="00ED091C" w:rsidP="00ED091C">
      <w:pPr>
        <w:pStyle w:val="libNormal"/>
        <w:rPr>
          <w:rtl/>
        </w:rPr>
      </w:pPr>
      <w:r>
        <w:rPr>
          <w:rtl/>
        </w:rPr>
        <w:t>«شبى در ماه مبارك رمضان</w:t>
      </w:r>
      <w:r w:rsidR="00634905">
        <w:rPr>
          <w:rtl/>
        </w:rPr>
        <w:t xml:space="preserve">، </w:t>
      </w:r>
      <w:r>
        <w:rPr>
          <w:rtl/>
        </w:rPr>
        <w:t>من پشت بام خوابيده بودم</w:t>
      </w:r>
      <w:r w:rsidR="00634905">
        <w:rPr>
          <w:rtl/>
        </w:rPr>
        <w:t xml:space="preserve">. </w:t>
      </w:r>
      <w:r>
        <w:rPr>
          <w:rtl/>
        </w:rPr>
        <w:t>خانه ايشان يك خانه 45 مترى كوچك بود</w:t>
      </w:r>
      <w:r w:rsidR="00634905">
        <w:rPr>
          <w:rtl/>
        </w:rPr>
        <w:t xml:space="preserve">. </w:t>
      </w:r>
      <w:r>
        <w:rPr>
          <w:rtl/>
        </w:rPr>
        <w:t>بلند شدم ديدم صدايى مى آيد و بعد متوجه شدم آقاست كه در تاريكى در حال نماز خواندن است و دست هايش را طرف آسمان دراز كرده و گريه مى كند</w:t>
      </w:r>
      <w:r w:rsidR="00634905">
        <w:rPr>
          <w:rtl/>
        </w:rPr>
        <w:t xml:space="preserve">. </w:t>
      </w:r>
      <w:r>
        <w:rPr>
          <w:rtl/>
        </w:rPr>
        <w:t xml:space="preserve">» </w:t>
      </w:r>
      <w:r w:rsidR="008E0DC8" w:rsidRPr="008E0DC8">
        <w:rPr>
          <w:rStyle w:val="libFootnotenumChar"/>
          <w:rtl/>
        </w:rPr>
        <w:t>(87)</w:t>
      </w:r>
    </w:p>
    <w:p w:rsidR="00ED091C" w:rsidRDefault="00634905" w:rsidP="00634905">
      <w:pPr>
        <w:pStyle w:val="Heading2"/>
        <w:rPr>
          <w:rtl/>
        </w:rPr>
      </w:pPr>
      <w:bookmarkStart w:id="89" w:name="_Toc372794307"/>
      <w:r>
        <w:rPr>
          <w:rtl/>
        </w:rPr>
        <w:t>تكبيره الاحرام</w:t>
      </w:r>
      <w:bookmarkEnd w:id="89"/>
    </w:p>
    <w:p w:rsidR="00ED091C" w:rsidRDefault="00ED091C" w:rsidP="00ED091C">
      <w:pPr>
        <w:pStyle w:val="libNormal"/>
        <w:rPr>
          <w:rtl/>
        </w:rPr>
      </w:pPr>
      <w:r>
        <w:t xml:space="preserve"> </w:t>
      </w:r>
      <w:r>
        <w:rPr>
          <w:rtl/>
        </w:rPr>
        <w:t xml:space="preserve"> الله اكبر؛</w:t>
      </w:r>
    </w:p>
    <w:p w:rsidR="00ED091C" w:rsidRDefault="00ED091C" w:rsidP="00ED091C">
      <w:pPr>
        <w:pStyle w:val="libNormal"/>
        <w:rPr>
          <w:rtl/>
        </w:rPr>
      </w:pPr>
      <w:r>
        <w:rPr>
          <w:rtl/>
        </w:rPr>
        <w:t>خداوند بزرگ است (از آن كه در وصف بگنجد)</w:t>
      </w:r>
      <w:r w:rsidR="00634905">
        <w:rPr>
          <w:rtl/>
        </w:rPr>
        <w:t xml:space="preserve">. </w:t>
      </w:r>
    </w:p>
    <w:p w:rsidR="00ED091C" w:rsidRDefault="00ED091C" w:rsidP="00ED091C">
      <w:pPr>
        <w:pStyle w:val="libNormal"/>
        <w:rPr>
          <w:rtl/>
        </w:rPr>
      </w:pPr>
      <w:r>
        <w:rPr>
          <w:rtl/>
        </w:rPr>
        <w:t>براى ورود به نماز الله اكبر مى گوييم يعنى خدا را از همه موجودات حسى</w:t>
      </w:r>
      <w:r w:rsidR="00634905">
        <w:rPr>
          <w:rtl/>
        </w:rPr>
        <w:t xml:space="preserve">، </w:t>
      </w:r>
      <w:r>
        <w:rPr>
          <w:rtl/>
        </w:rPr>
        <w:t>عقلى</w:t>
      </w:r>
      <w:r w:rsidR="00634905">
        <w:rPr>
          <w:rtl/>
        </w:rPr>
        <w:t xml:space="preserve">، </w:t>
      </w:r>
      <w:r>
        <w:rPr>
          <w:rtl/>
        </w:rPr>
        <w:t>آسمانى و زمينى برتر مى يابيم</w:t>
      </w:r>
      <w:r w:rsidR="00634905">
        <w:rPr>
          <w:rtl/>
        </w:rPr>
        <w:t xml:space="preserve">. </w:t>
      </w:r>
      <w:r>
        <w:rPr>
          <w:rtl/>
        </w:rPr>
        <w:t>ديگر دل از دنيا و مظاهر فريبنده آن مى شوئيم و همه چيز و همه كس جز او نزد ما كوچك مى شوند</w:t>
      </w:r>
      <w:r w:rsidR="00634905">
        <w:rPr>
          <w:rtl/>
        </w:rPr>
        <w:t xml:space="preserve">. </w:t>
      </w:r>
    </w:p>
    <w:p w:rsidR="00ED091C" w:rsidRDefault="00ED091C" w:rsidP="00ED091C">
      <w:pPr>
        <w:pStyle w:val="libNormal"/>
        <w:rPr>
          <w:rtl/>
        </w:rPr>
      </w:pPr>
      <w:r>
        <w:rPr>
          <w:rtl/>
        </w:rPr>
        <w:t>الله اكبر</w:t>
      </w:r>
      <w:r w:rsidR="00634905">
        <w:rPr>
          <w:rtl/>
        </w:rPr>
        <w:t xml:space="preserve">، </w:t>
      </w:r>
      <w:r>
        <w:rPr>
          <w:rtl/>
        </w:rPr>
        <w:t>بيشترين ذكرى است كه هم در مقدمات نماز و هم در خود نماز و هم در تعقيبات آن گفته مى شود به طورى كه يك مسلمان در طول شبانه روز تنها در نمازهاى پنجگانه واجب حدود 360 مرتبه آن را تكرار مى كند</w:t>
      </w:r>
      <w:r w:rsidR="00634905">
        <w:rPr>
          <w:rtl/>
        </w:rPr>
        <w:t xml:space="preserve">. </w:t>
      </w:r>
    </w:p>
    <w:p w:rsidR="00ED091C" w:rsidRDefault="00634905" w:rsidP="00634905">
      <w:pPr>
        <w:pStyle w:val="Heading2"/>
        <w:rPr>
          <w:rtl/>
        </w:rPr>
      </w:pPr>
      <w:bookmarkStart w:id="90" w:name="_Toc372794308"/>
      <w:r>
        <w:rPr>
          <w:rtl/>
        </w:rPr>
        <w:t>سوره حمد</w:t>
      </w:r>
      <w:bookmarkEnd w:id="90"/>
    </w:p>
    <w:p w:rsidR="00ED091C" w:rsidRDefault="00ED091C" w:rsidP="00485AC0">
      <w:pPr>
        <w:pStyle w:val="libAie"/>
        <w:rPr>
          <w:rtl/>
        </w:rPr>
      </w:pPr>
      <w:r>
        <w:t xml:space="preserve"> </w:t>
      </w:r>
      <w:r>
        <w:rPr>
          <w:rtl/>
        </w:rPr>
        <w:t xml:space="preserve"> بسم الله الرحمن الرحيم ؛</w:t>
      </w:r>
    </w:p>
    <w:p w:rsidR="00ED091C" w:rsidRDefault="00ED091C" w:rsidP="00ED091C">
      <w:pPr>
        <w:pStyle w:val="libNormal"/>
        <w:rPr>
          <w:rtl/>
        </w:rPr>
      </w:pPr>
      <w:r>
        <w:rPr>
          <w:rtl/>
        </w:rPr>
        <w:t>بسم الله سرآغاز كتاب وحى است</w:t>
      </w:r>
      <w:r w:rsidR="00634905">
        <w:rPr>
          <w:rtl/>
        </w:rPr>
        <w:t xml:space="preserve">. </w:t>
      </w:r>
      <w:r>
        <w:rPr>
          <w:rtl/>
        </w:rPr>
        <w:t>بسم الله</w:t>
      </w:r>
      <w:r w:rsidR="00634905">
        <w:rPr>
          <w:rtl/>
        </w:rPr>
        <w:t xml:space="preserve">، </w:t>
      </w:r>
      <w:r>
        <w:rPr>
          <w:rtl/>
        </w:rPr>
        <w:t>نه تنها در ابتداى قرآن بلكه در آغاز تمام كتاب هاى آسمانى بوده است</w:t>
      </w:r>
      <w:r w:rsidR="00634905">
        <w:rPr>
          <w:rtl/>
        </w:rPr>
        <w:t xml:space="preserve">. </w:t>
      </w:r>
      <w:r>
        <w:rPr>
          <w:rtl/>
        </w:rPr>
        <w:t>بسم الله</w:t>
      </w:r>
      <w:r w:rsidR="00634905">
        <w:rPr>
          <w:rtl/>
        </w:rPr>
        <w:t xml:space="preserve">، </w:t>
      </w:r>
      <w:r>
        <w:rPr>
          <w:rtl/>
        </w:rPr>
        <w:t>سرلوحه عمل همه انبي</w:t>
      </w:r>
      <w:r w:rsidR="00A32BB3">
        <w:rPr>
          <w:rtl/>
        </w:rPr>
        <w:t>أ</w:t>
      </w:r>
      <w:r>
        <w:rPr>
          <w:rtl/>
        </w:rPr>
        <w:t xml:space="preserve"> بوده است</w:t>
      </w:r>
      <w:r w:rsidR="00634905">
        <w:rPr>
          <w:rtl/>
        </w:rPr>
        <w:t xml:space="preserve">. </w:t>
      </w:r>
      <w:r>
        <w:rPr>
          <w:rtl/>
        </w:rPr>
        <w:t>به ببان آوردن بسم الله در آغاز هر كارى سفارش شده است</w:t>
      </w:r>
      <w:r w:rsidR="00634905">
        <w:rPr>
          <w:rtl/>
        </w:rPr>
        <w:t xml:space="preserve">. </w:t>
      </w:r>
    </w:p>
    <w:p w:rsidR="00ED091C" w:rsidRDefault="00ED091C" w:rsidP="00ED091C">
      <w:pPr>
        <w:pStyle w:val="libNormal"/>
        <w:rPr>
          <w:rtl/>
        </w:rPr>
      </w:pPr>
      <w:r>
        <w:rPr>
          <w:rtl/>
        </w:rPr>
        <w:lastRenderedPageBreak/>
        <w:t xml:space="preserve">امامان معصوم </w:t>
      </w:r>
      <w:r w:rsidR="006D1BD1" w:rsidRPr="006D1BD1">
        <w:rPr>
          <w:rStyle w:val="libAlaemChar"/>
          <w:rtl/>
        </w:rPr>
        <w:t>عليه‌السلام</w:t>
      </w:r>
      <w:r>
        <w:rPr>
          <w:rtl/>
        </w:rPr>
        <w:t xml:space="preserve"> اصرار داشتند كه در نماز بسم الله را بگويند تا جايى كه بلند گفتن بسم الله از ويژگى هاى شيعه به حساب آمده است</w:t>
      </w:r>
      <w:r w:rsidR="00634905">
        <w:rPr>
          <w:rtl/>
        </w:rPr>
        <w:t xml:space="preserve">. </w:t>
      </w:r>
    </w:p>
    <w:p w:rsidR="00ED091C" w:rsidRDefault="00ED091C" w:rsidP="00485AC0">
      <w:pPr>
        <w:pStyle w:val="libAie"/>
        <w:rPr>
          <w:rtl/>
        </w:rPr>
      </w:pPr>
      <w:r>
        <w:rPr>
          <w:rtl/>
        </w:rPr>
        <w:t xml:space="preserve"> الحمد لله رب العالمين ؛</w:t>
      </w:r>
    </w:p>
    <w:p w:rsidR="00ED091C" w:rsidRDefault="00ED091C" w:rsidP="00ED091C">
      <w:pPr>
        <w:pStyle w:val="libNormal"/>
        <w:rPr>
          <w:rtl/>
        </w:rPr>
      </w:pPr>
      <w:r>
        <w:rPr>
          <w:rtl/>
        </w:rPr>
        <w:t>ستايش خداى را كه پروردگار جهانيان است</w:t>
      </w:r>
      <w:r w:rsidR="00634905">
        <w:rPr>
          <w:rtl/>
        </w:rPr>
        <w:t xml:space="preserve">. </w:t>
      </w:r>
    </w:p>
    <w:p w:rsidR="00ED091C" w:rsidRDefault="00ED091C" w:rsidP="00ED091C">
      <w:pPr>
        <w:pStyle w:val="libNormal"/>
        <w:rPr>
          <w:rtl/>
        </w:rPr>
      </w:pPr>
      <w:r>
        <w:rPr>
          <w:rtl/>
        </w:rPr>
        <w:t>وقتى انسان در برابر عظمت بيكران خداوند قرار مى گيرد و همه كمال ها و جمال ها و زيبايى ها را از او مى يابد و او را پروردگار و آفرينش همه عالم مى شناسد زبان به حمد و ستايش مى گشايد حمد و ستايشى كه در آن معناى پرستش نهفته است</w:t>
      </w:r>
      <w:r w:rsidR="00634905">
        <w:rPr>
          <w:rtl/>
        </w:rPr>
        <w:t xml:space="preserve">. </w:t>
      </w:r>
    </w:p>
    <w:p w:rsidR="00ED091C" w:rsidRDefault="00ED091C" w:rsidP="00ED091C">
      <w:pPr>
        <w:pStyle w:val="libNormal"/>
        <w:rPr>
          <w:rtl/>
        </w:rPr>
      </w:pPr>
      <w:r>
        <w:rPr>
          <w:rtl/>
        </w:rPr>
        <w:t>ما</w:t>
      </w:r>
      <w:r w:rsidR="00634905">
        <w:rPr>
          <w:rtl/>
        </w:rPr>
        <w:t xml:space="preserve">، </w:t>
      </w:r>
      <w:r>
        <w:rPr>
          <w:rtl/>
        </w:rPr>
        <w:t>در آغاز مكالمه خود با خدا شيرين سخن مى گوئيم و زبان به بيان خرمى ها و كمالات او مى گشائيم پس چه بهتر كه در آغاز سخن گفتن با ديگران نيز چنين باشيم</w:t>
      </w:r>
      <w:r w:rsidR="00634905">
        <w:rPr>
          <w:rtl/>
        </w:rPr>
        <w:t xml:space="preserve">. </w:t>
      </w:r>
    </w:p>
    <w:p w:rsidR="00ED091C" w:rsidRDefault="00ED091C" w:rsidP="00485AC0">
      <w:pPr>
        <w:pStyle w:val="libAie"/>
        <w:rPr>
          <w:rtl/>
        </w:rPr>
      </w:pPr>
      <w:r>
        <w:rPr>
          <w:rtl/>
        </w:rPr>
        <w:t xml:space="preserve"> الرحمن الرحيم</w:t>
      </w:r>
    </w:p>
    <w:p w:rsidR="00ED091C" w:rsidRDefault="00ED091C" w:rsidP="00ED091C">
      <w:pPr>
        <w:pStyle w:val="libNormal"/>
        <w:rPr>
          <w:rtl/>
        </w:rPr>
      </w:pPr>
      <w:r>
        <w:rPr>
          <w:rtl/>
        </w:rPr>
        <w:t>(خداوند) رحمتگر مهربان</w:t>
      </w:r>
    </w:p>
    <w:p w:rsidR="00ED091C" w:rsidRDefault="00ED091C" w:rsidP="00ED091C">
      <w:pPr>
        <w:pStyle w:val="libNormal"/>
        <w:rPr>
          <w:rtl/>
        </w:rPr>
      </w:pPr>
      <w:r>
        <w:rPr>
          <w:rtl/>
        </w:rPr>
        <w:t>رحمن و رحيم هر دو از كلمه رحمت گرفته شده اند</w:t>
      </w:r>
      <w:r w:rsidR="00634905">
        <w:rPr>
          <w:rtl/>
        </w:rPr>
        <w:t xml:space="preserve">. </w:t>
      </w:r>
      <w:r>
        <w:rPr>
          <w:rtl/>
        </w:rPr>
        <w:t>رحمن</w:t>
      </w:r>
      <w:r w:rsidR="00634905">
        <w:rPr>
          <w:rtl/>
        </w:rPr>
        <w:t xml:space="preserve">، </w:t>
      </w:r>
      <w:r>
        <w:rPr>
          <w:rtl/>
        </w:rPr>
        <w:t>رحمت گسترده الهى است كه همه انسان ها را شامل مى شود و چون آفتابى است كه به خوب و بد</w:t>
      </w:r>
      <w:r w:rsidR="00634905">
        <w:rPr>
          <w:rtl/>
        </w:rPr>
        <w:t xml:space="preserve">، </w:t>
      </w:r>
      <w:r>
        <w:rPr>
          <w:rtl/>
        </w:rPr>
        <w:t>زشت و زيبا مى تابد ولى رحيم</w:t>
      </w:r>
      <w:r w:rsidR="00634905">
        <w:rPr>
          <w:rtl/>
        </w:rPr>
        <w:t xml:space="preserve">، </w:t>
      </w:r>
      <w:r>
        <w:rPr>
          <w:rtl/>
        </w:rPr>
        <w:t>رحمت ويژه اى است كه به عنوان پاداش و نتيجه كارهاى خوب تنها بر نيكوكاران نازل مى شود</w:t>
      </w:r>
      <w:r w:rsidR="00634905">
        <w:rPr>
          <w:rtl/>
        </w:rPr>
        <w:t xml:space="preserve">. </w:t>
      </w:r>
    </w:p>
    <w:p w:rsidR="00ED091C" w:rsidRDefault="00ED091C" w:rsidP="00485AC0">
      <w:pPr>
        <w:pStyle w:val="libAie"/>
        <w:rPr>
          <w:rtl/>
        </w:rPr>
      </w:pPr>
      <w:r>
        <w:rPr>
          <w:rtl/>
        </w:rPr>
        <w:t xml:space="preserve"> مالك يوم الدين ؛</w:t>
      </w:r>
    </w:p>
    <w:p w:rsidR="00ED091C" w:rsidRDefault="00ED091C" w:rsidP="00ED091C">
      <w:pPr>
        <w:pStyle w:val="libNormal"/>
        <w:rPr>
          <w:rtl/>
        </w:rPr>
      </w:pPr>
      <w:r>
        <w:rPr>
          <w:rtl/>
        </w:rPr>
        <w:t>مالك و فرمانرواى روز جزا</w:t>
      </w:r>
    </w:p>
    <w:p w:rsidR="00ED091C" w:rsidRDefault="00ED091C" w:rsidP="00ED091C">
      <w:pPr>
        <w:pStyle w:val="libNormal"/>
        <w:rPr>
          <w:rtl/>
        </w:rPr>
      </w:pPr>
      <w:r>
        <w:rPr>
          <w:rtl/>
        </w:rPr>
        <w:t>يكى از نامهاى روز قيامت «يوم الدين» يعنى روز كيفر و پاداش</w:t>
      </w:r>
      <w:r w:rsidR="00634905">
        <w:rPr>
          <w:rtl/>
        </w:rPr>
        <w:t xml:space="preserve">. </w:t>
      </w:r>
      <w:r>
        <w:rPr>
          <w:rtl/>
        </w:rPr>
        <w:t>خداوند هم مالك است و هم ملك</w:t>
      </w:r>
      <w:r w:rsidR="00634905">
        <w:rPr>
          <w:rtl/>
        </w:rPr>
        <w:t xml:space="preserve">. </w:t>
      </w:r>
      <w:r>
        <w:rPr>
          <w:rtl/>
        </w:rPr>
        <w:t>مالك است يعنى همه چيز در واقع براى اوست و مالكيت ديگران اعتبارى است</w:t>
      </w:r>
      <w:r w:rsidR="00634905">
        <w:rPr>
          <w:rtl/>
        </w:rPr>
        <w:t xml:space="preserve">. </w:t>
      </w:r>
      <w:r>
        <w:rPr>
          <w:rtl/>
        </w:rPr>
        <w:t>ملك است يعنى فرمانرواى حقيقى است</w:t>
      </w:r>
      <w:r w:rsidR="00634905">
        <w:rPr>
          <w:rtl/>
        </w:rPr>
        <w:t xml:space="preserve">. </w:t>
      </w:r>
    </w:p>
    <w:p w:rsidR="00ED091C" w:rsidRDefault="00ED091C" w:rsidP="00ED091C">
      <w:pPr>
        <w:pStyle w:val="libNormal"/>
        <w:rPr>
          <w:rtl/>
        </w:rPr>
      </w:pPr>
      <w:r>
        <w:rPr>
          <w:rtl/>
        </w:rPr>
        <w:lastRenderedPageBreak/>
        <w:t>روز قيامت كه پرده ها از جلو چشمان ما كنار مى رود او را مالك و ملك خواهيم يافت وگرنه او هم در دنيا و هم در آخرت مالك و ملك است</w:t>
      </w:r>
      <w:r w:rsidR="00634905">
        <w:rPr>
          <w:rtl/>
        </w:rPr>
        <w:t xml:space="preserve">. </w:t>
      </w:r>
    </w:p>
    <w:p w:rsidR="00ED091C" w:rsidRDefault="00ED091C" w:rsidP="00485AC0">
      <w:pPr>
        <w:pStyle w:val="libAie"/>
        <w:rPr>
          <w:rtl/>
        </w:rPr>
      </w:pPr>
      <w:r>
        <w:rPr>
          <w:rtl/>
        </w:rPr>
        <w:t xml:space="preserve"> اياك نعبد و اياك نستعين ؛</w:t>
      </w:r>
    </w:p>
    <w:p w:rsidR="00ED091C" w:rsidRDefault="00ED091C" w:rsidP="00ED091C">
      <w:pPr>
        <w:pStyle w:val="libNormal"/>
        <w:rPr>
          <w:rtl/>
        </w:rPr>
      </w:pPr>
      <w:r>
        <w:rPr>
          <w:rtl/>
        </w:rPr>
        <w:t>تنها تو را مى پرستيم و تنها از تو يارى مى خواهيم</w:t>
      </w:r>
      <w:r w:rsidR="00634905">
        <w:rPr>
          <w:rtl/>
        </w:rPr>
        <w:t xml:space="preserve">. </w:t>
      </w:r>
    </w:p>
    <w:p w:rsidR="00ED091C" w:rsidRDefault="00ED091C" w:rsidP="00ED091C">
      <w:pPr>
        <w:pStyle w:val="libNormal"/>
        <w:rPr>
          <w:rtl/>
        </w:rPr>
      </w:pPr>
      <w:r>
        <w:rPr>
          <w:rtl/>
        </w:rPr>
        <w:t>وقتى نمازگزار خدا را همه كاره خود و جهان دانست و بدان اعتراف كرد</w:t>
      </w:r>
      <w:r w:rsidR="00634905">
        <w:rPr>
          <w:rtl/>
        </w:rPr>
        <w:t xml:space="preserve">، </w:t>
      </w:r>
      <w:r>
        <w:rPr>
          <w:rtl/>
        </w:rPr>
        <w:t>از جان و دل به او دل مى بندد</w:t>
      </w:r>
      <w:r w:rsidR="00634905">
        <w:rPr>
          <w:rtl/>
        </w:rPr>
        <w:t xml:space="preserve">، </w:t>
      </w:r>
      <w:r>
        <w:rPr>
          <w:rtl/>
        </w:rPr>
        <w:t>تنها او را مى پرستد و تنها از او يارى مى جويد</w:t>
      </w:r>
      <w:r w:rsidR="00634905">
        <w:rPr>
          <w:rtl/>
        </w:rPr>
        <w:t xml:space="preserve">. </w:t>
      </w:r>
      <w:r>
        <w:rPr>
          <w:rtl/>
        </w:rPr>
        <w:t>او ديگر بنده طاغوت ها</w:t>
      </w:r>
      <w:r w:rsidR="00634905">
        <w:rPr>
          <w:rtl/>
        </w:rPr>
        <w:t xml:space="preserve">، </w:t>
      </w:r>
      <w:r>
        <w:rPr>
          <w:rtl/>
        </w:rPr>
        <w:t>بنده شرق و غرب و زر و زور نمى شود و در برابر هيچ قدرتى سر كرنش فرود نمى آورد</w:t>
      </w:r>
      <w:r w:rsidR="00634905">
        <w:rPr>
          <w:rtl/>
        </w:rPr>
        <w:t xml:space="preserve">. </w:t>
      </w:r>
    </w:p>
    <w:p w:rsidR="00ED091C" w:rsidRDefault="00ED091C" w:rsidP="00485AC0">
      <w:pPr>
        <w:pStyle w:val="libAie"/>
        <w:rPr>
          <w:rtl/>
        </w:rPr>
      </w:pPr>
      <w:r>
        <w:rPr>
          <w:rtl/>
        </w:rPr>
        <w:t xml:space="preserve"> اهدنا الصراط المستقيم</w:t>
      </w:r>
    </w:p>
    <w:p w:rsidR="00ED091C" w:rsidRDefault="00ED091C" w:rsidP="00ED091C">
      <w:pPr>
        <w:pStyle w:val="libNormal"/>
        <w:rPr>
          <w:rtl/>
        </w:rPr>
      </w:pPr>
      <w:r>
        <w:rPr>
          <w:rtl/>
        </w:rPr>
        <w:t>ما را به راه راست راهبر باش</w:t>
      </w:r>
      <w:r w:rsidR="00634905">
        <w:rPr>
          <w:rtl/>
        </w:rPr>
        <w:t>!</w:t>
      </w:r>
    </w:p>
    <w:p w:rsidR="00ED091C" w:rsidRDefault="00ED091C" w:rsidP="00ED091C">
      <w:pPr>
        <w:pStyle w:val="libNormal"/>
        <w:rPr>
          <w:rtl/>
        </w:rPr>
      </w:pPr>
      <w:r>
        <w:rPr>
          <w:rtl/>
        </w:rPr>
        <w:t>كلمه صراط كه بيش از 40 بار در قرآن آمده است</w:t>
      </w:r>
      <w:r w:rsidR="00634905">
        <w:rPr>
          <w:rtl/>
        </w:rPr>
        <w:t xml:space="preserve">، </w:t>
      </w:r>
      <w:r>
        <w:rPr>
          <w:rtl/>
        </w:rPr>
        <w:t>به معناب راه هموار</w:t>
      </w:r>
      <w:r w:rsidR="00634905">
        <w:rPr>
          <w:rtl/>
        </w:rPr>
        <w:t xml:space="preserve">، </w:t>
      </w:r>
      <w:r>
        <w:rPr>
          <w:rtl/>
        </w:rPr>
        <w:t>روشن و وسيع است</w:t>
      </w:r>
      <w:r w:rsidR="00634905">
        <w:rPr>
          <w:rtl/>
        </w:rPr>
        <w:t xml:space="preserve">. </w:t>
      </w:r>
      <w:r>
        <w:rPr>
          <w:rtl/>
        </w:rPr>
        <w:t>ما از خدا مى خواهيم كه همه انسان ها را به بزرگراه سعادت هدايت كند؛ بزرگراهى كه به راحتى ما را به خداوند برساند</w:t>
      </w:r>
      <w:r w:rsidR="00634905">
        <w:rPr>
          <w:rtl/>
        </w:rPr>
        <w:t xml:space="preserve">. </w:t>
      </w:r>
    </w:p>
    <w:p w:rsidR="00ED091C" w:rsidRDefault="00ED091C" w:rsidP="00ED091C">
      <w:pPr>
        <w:pStyle w:val="libNormal"/>
        <w:rPr>
          <w:rtl/>
        </w:rPr>
      </w:pPr>
      <w:r>
        <w:rPr>
          <w:rtl/>
        </w:rPr>
        <w:t>كسى كه مى خواهد در صراط مستقيم قرار گيرد بايد راه هوس هاى خود</w:t>
      </w:r>
      <w:r w:rsidR="00634905">
        <w:rPr>
          <w:rtl/>
        </w:rPr>
        <w:t xml:space="preserve">، </w:t>
      </w:r>
      <w:r>
        <w:rPr>
          <w:rtl/>
        </w:rPr>
        <w:t>راه هوس هاى مردم</w:t>
      </w:r>
      <w:r w:rsidR="00634905">
        <w:rPr>
          <w:rtl/>
        </w:rPr>
        <w:t xml:space="preserve">، </w:t>
      </w:r>
      <w:r>
        <w:rPr>
          <w:rtl/>
        </w:rPr>
        <w:t>راه طاغوت ها و راه نادرست نياكان و پيشينيان خود را كنار بگذارد و تنها در راه مستقيمى كه توسط انبي</w:t>
      </w:r>
      <w:r w:rsidR="00A32BB3">
        <w:rPr>
          <w:rtl/>
        </w:rPr>
        <w:t>أ</w:t>
      </w:r>
      <w:r>
        <w:rPr>
          <w:rtl/>
        </w:rPr>
        <w:t xml:space="preserve"> امامان ترسيم شده است</w:t>
      </w:r>
      <w:r w:rsidR="00634905">
        <w:rPr>
          <w:rtl/>
        </w:rPr>
        <w:t xml:space="preserve">، </w:t>
      </w:r>
      <w:r>
        <w:rPr>
          <w:rtl/>
        </w:rPr>
        <w:t>حركت كند</w:t>
      </w:r>
      <w:r w:rsidR="00634905">
        <w:rPr>
          <w:rtl/>
        </w:rPr>
        <w:t xml:space="preserve">. </w:t>
      </w:r>
    </w:p>
    <w:p w:rsidR="00ED091C" w:rsidRDefault="00ED091C" w:rsidP="00485AC0">
      <w:pPr>
        <w:pStyle w:val="libAie"/>
        <w:rPr>
          <w:rtl/>
        </w:rPr>
      </w:pPr>
      <w:r>
        <w:rPr>
          <w:rtl/>
        </w:rPr>
        <w:t xml:space="preserve"> صراط الذين انعمت عليهم ؛</w:t>
      </w:r>
    </w:p>
    <w:p w:rsidR="00ED091C" w:rsidRDefault="00ED091C" w:rsidP="00ED091C">
      <w:pPr>
        <w:pStyle w:val="libNormal"/>
        <w:rPr>
          <w:rtl/>
        </w:rPr>
      </w:pPr>
      <w:r>
        <w:rPr>
          <w:rtl/>
        </w:rPr>
        <w:t>راه آنان كه نعمتشان دادى</w:t>
      </w:r>
      <w:r w:rsidR="00634905">
        <w:rPr>
          <w:rtl/>
        </w:rPr>
        <w:t xml:space="preserve">. </w:t>
      </w:r>
    </w:p>
    <w:p w:rsidR="00ED091C" w:rsidRDefault="00ED091C" w:rsidP="00ED091C">
      <w:pPr>
        <w:pStyle w:val="libNormal"/>
        <w:rPr>
          <w:rtl/>
        </w:rPr>
      </w:pPr>
      <w:r>
        <w:rPr>
          <w:rtl/>
        </w:rPr>
        <w:t>نمازگزار اين حقيقت را باور دارد كه راه مستقيم</w:t>
      </w:r>
      <w:r w:rsidR="00634905">
        <w:rPr>
          <w:rtl/>
        </w:rPr>
        <w:t xml:space="preserve">، </w:t>
      </w:r>
      <w:r>
        <w:rPr>
          <w:rtl/>
        </w:rPr>
        <w:t>راهى است پيمودنى و پيش از او كسانى اين راه را پيموده اند</w:t>
      </w:r>
      <w:r w:rsidR="00634905">
        <w:rPr>
          <w:rtl/>
        </w:rPr>
        <w:t xml:space="preserve">، </w:t>
      </w:r>
      <w:r>
        <w:rPr>
          <w:rtl/>
        </w:rPr>
        <w:t xml:space="preserve">لذا از خدا مى خواهد كه او را در زمره آنان </w:t>
      </w:r>
      <w:r>
        <w:rPr>
          <w:rtl/>
        </w:rPr>
        <w:lastRenderedPageBreak/>
        <w:t>قرار دهد</w:t>
      </w:r>
      <w:r w:rsidR="00634905">
        <w:rPr>
          <w:rtl/>
        </w:rPr>
        <w:t xml:space="preserve">. </w:t>
      </w:r>
      <w:r>
        <w:rPr>
          <w:rtl/>
        </w:rPr>
        <w:t>آنان كسانى هستند كه خداوند آنان را مشمول نعمت هاى خود ساخته است</w:t>
      </w:r>
      <w:r w:rsidR="00634905">
        <w:rPr>
          <w:rtl/>
        </w:rPr>
        <w:t xml:space="preserve">. </w:t>
      </w:r>
    </w:p>
    <w:p w:rsidR="00ED091C" w:rsidRDefault="00ED091C" w:rsidP="00ED091C">
      <w:pPr>
        <w:pStyle w:val="libNormal"/>
        <w:rPr>
          <w:rtl/>
        </w:rPr>
      </w:pPr>
      <w:r>
        <w:rPr>
          <w:rtl/>
        </w:rPr>
        <w:t>قرآن</w:t>
      </w:r>
      <w:r w:rsidR="00634905">
        <w:rPr>
          <w:rtl/>
        </w:rPr>
        <w:t xml:space="preserve">، </w:t>
      </w:r>
      <w:r>
        <w:rPr>
          <w:rtl/>
        </w:rPr>
        <w:t>پيامبران</w:t>
      </w:r>
      <w:r w:rsidR="00634905">
        <w:rPr>
          <w:rtl/>
        </w:rPr>
        <w:t xml:space="preserve">، </w:t>
      </w:r>
      <w:r>
        <w:rPr>
          <w:rtl/>
        </w:rPr>
        <w:t>صديقان</w:t>
      </w:r>
      <w:r w:rsidR="00634905">
        <w:rPr>
          <w:rtl/>
        </w:rPr>
        <w:t xml:space="preserve">، </w:t>
      </w:r>
      <w:r>
        <w:rPr>
          <w:rtl/>
        </w:rPr>
        <w:t>و شهدا و صالحان را از كسانى مى داند كه از نعمت هدايت برخوردار شده اند</w:t>
      </w:r>
      <w:r w:rsidR="00634905">
        <w:rPr>
          <w:rtl/>
        </w:rPr>
        <w:t xml:space="preserve">. </w:t>
      </w:r>
    </w:p>
    <w:p w:rsidR="00ED091C" w:rsidRDefault="00ED091C" w:rsidP="00ED091C">
      <w:pPr>
        <w:pStyle w:val="libNormal"/>
        <w:rPr>
          <w:rtl/>
        </w:rPr>
      </w:pPr>
      <w:r>
        <w:rPr>
          <w:rtl/>
        </w:rPr>
        <w:t>و نمازگزار از خدا مى خواهد كه دنباله رو آنان باشد</w:t>
      </w:r>
      <w:r w:rsidR="00634905">
        <w:rPr>
          <w:rtl/>
        </w:rPr>
        <w:t xml:space="preserve">. </w:t>
      </w:r>
    </w:p>
    <w:p w:rsidR="00ED091C" w:rsidRDefault="00ED091C" w:rsidP="00485AC0">
      <w:pPr>
        <w:pStyle w:val="libAie"/>
        <w:rPr>
          <w:rtl/>
        </w:rPr>
      </w:pPr>
      <w:r>
        <w:rPr>
          <w:rtl/>
        </w:rPr>
        <w:t xml:space="preserve"> غير المغضوب عليهم و لاالضالين ؛</w:t>
      </w:r>
    </w:p>
    <w:p w:rsidR="00ED091C" w:rsidRDefault="00ED091C" w:rsidP="00ED091C">
      <w:pPr>
        <w:pStyle w:val="libNormal"/>
        <w:rPr>
          <w:rtl/>
        </w:rPr>
      </w:pPr>
      <w:r>
        <w:rPr>
          <w:rtl/>
        </w:rPr>
        <w:t>همانا كه نه درخور خشم اند و نه گمراهان و گمگشتگان (اند)</w:t>
      </w:r>
      <w:r w:rsidR="00634905">
        <w:rPr>
          <w:rtl/>
        </w:rPr>
        <w:t xml:space="preserve">. </w:t>
      </w:r>
    </w:p>
    <w:p w:rsidR="00ED091C" w:rsidRDefault="00ED091C" w:rsidP="00ED091C">
      <w:pPr>
        <w:pStyle w:val="libNormal"/>
        <w:rPr>
          <w:rtl/>
        </w:rPr>
      </w:pPr>
      <w:r>
        <w:rPr>
          <w:rtl/>
        </w:rPr>
        <w:t>نمازگزار در پايان سوره حمد از خدا مى خواهد كه جزء دو گروه نباشد و راه آنان را نپيمايد</w:t>
      </w:r>
      <w:r w:rsidR="00634905">
        <w:rPr>
          <w:rtl/>
        </w:rPr>
        <w:t xml:space="preserve">. </w:t>
      </w:r>
    </w:p>
    <w:p w:rsidR="00ED091C" w:rsidRDefault="00ED091C" w:rsidP="00ED091C">
      <w:pPr>
        <w:pStyle w:val="libNormal"/>
        <w:rPr>
          <w:rtl/>
        </w:rPr>
      </w:pPr>
      <w:r>
        <w:rPr>
          <w:rtl/>
        </w:rPr>
        <w:t>1</w:t>
      </w:r>
      <w:r w:rsidR="00634905">
        <w:rPr>
          <w:rtl/>
        </w:rPr>
        <w:t xml:space="preserve">. </w:t>
      </w:r>
      <w:r>
        <w:rPr>
          <w:rtl/>
        </w:rPr>
        <w:t>غضب شدگان</w:t>
      </w:r>
      <w:r w:rsidR="00634905">
        <w:rPr>
          <w:rtl/>
        </w:rPr>
        <w:t>:</w:t>
      </w:r>
      <w:r>
        <w:rPr>
          <w:rtl/>
        </w:rPr>
        <w:t xml:space="preserve"> آنان كه چون فرعون و قارون و ابو لهب و قوم عاد و ثمود و بنى اسرائيل در برابر حق و حقيقت و دين خدا جبهه گيرى مى كردند و مورد خشم او قرار گرفتند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گمراهان و گمگشتگان</w:t>
      </w:r>
      <w:r w:rsidR="00634905">
        <w:rPr>
          <w:rtl/>
        </w:rPr>
        <w:t>:</w:t>
      </w:r>
      <w:r>
        <w:rPr>
          <w:rtl/>
        </w:rPr>
        <w:t xml:space="preserve"> آنان كه حيران و سردرگم اند</w:t>
      </w:r>
      <w:r w:rsidR="00634905">
        <w:rPr>
          <w:rtl/>
        </w:rPr>
        <w:t xml:space="preserve">. </w:t>
      </w:r>
      <w:r>
        <w:rPr>
          <w:rtl/>
        </w:rPr>
        <w:t>نه راه انبي</w:t>
      </w:r>
      <w:r w:rsidR="00A32BB3">
        <w:rPr>
          <w:rtl/>
        </w:rPr>
        <w:t>أ</w:t>
      </w:r>
      <w:r>
        <w:rPr>
          <w:rtl/>
        </w:rPr>
        <w:t xml:space="preserve"> را برگزيده اند و نه از آنان جانبدارى مى كنند و نه راه مخالفان و معاندان را برگزيده اند آنان افرادى بى تفاوت</w:t>
      </w:r>
      <w:r w:rsidR="00634905">
        <w:rPr>
          <w:rtl/>
        </w:rPr>
        <w:t xml:space="preserve">، </w:t>
      </w:r>
      <w:r>
        <w:rPr>
          <w:rtl/>
        </w:rPr>
        <w:t>بى درد و رفاه طلب هستند كه به فكر شهوت و شكم خود هستند و كارى به حق و باطل ندارند</w:t>
      </w:r>
      <w:r w:rsidR="00634905">
        <w:rPr>
          <w:rtl/>
        </w:rPr>
        <w:t xml:space="preserve">. </w:t>
      </w:r>
      <w:r>
        <w:rPr>
          <w:rtl/>
        </w:rPr>
        <w:t>مانند عابدان پس ‍ از حضرت عيسى با عالم نمايان دنيا دوست</w:t>
      </w:r>
      <w:r w:rsidR="00634905">
        <w:rPr>
          <w:rtl/>
        </w:rPr>
        <w:t xml:space="preserve">. </w:t>
      </w:r>
    </w:p>
    <w:p w:rsidR="00ED091C" w:rsidRDefault="00634905" w:rsidP="00634905">
      <w:pPr>
        <w:pStyle w:val="Heading2"/>
        <w:rPr>
          <w:rtl/>
        </w:rPr>
      </w:pPr>
      <w:bookmarkStart w:id="91" w:name="_Toc372794309"/>
      <w:r>
        <w:rPr>
          <w:rtl/>
        </w:rPr>
        <w:t>سوره توحيد</w:t>
      </w:r>
      <w:bookmarkEnd w:id="91"/>
    </w:p>
    <w:p w:rsidR="00ED091C" w:rsidRDefault="00ED091C" w:rsidP="00ED091C">
      <w:pPr>
        <w:pStyle w:val="libNormal"/>
        <w:rPr>
          <w:rtl/>
        </w:rPr>
      </w:pPr>
      <w:r>
        <w:rPr>
          <w:rtl/>
        </w:rPr>
        <w:t xml:space="preserve"> اين سوره سراپا از يگانگى خدا سخن مى گويد از اين رو «سوره توحيد» نام گرفته است</w:t>
      </w:r>
      <w:r w:rsidR="00634905">
        <w:rPr>
          <w:rtl/>
        </w:rPr>
        <w:t xml:space="preserve">. </w:t>
      </w:r>
    </w:p>
    <w:p w:rsidR="00ED091C" w:rsidRDefault="00ED091C" w:rsidP="00485AC0">
      <w:pPr>
        <w:pStyle w:val="libAie"/>
        <w:rPr>
          <w:rtl/>
        </w:rPr>
      </w:pPr>
      <w:r>
        <w:rPr>
          <w:rtl/>
        </w:rPr>
        <w:t xml:space="preserve"> بسم الله الرحمن الرحيم ؛</w:t>
      </w:r>
    </w:p>
    <w:p w:rsidR="00ED091C" w:rsidRDefault="00ED091C" w:rsidP="00ED091C">
      <w:pPr>
        <w:pStyle w:val="libNormal"/>
        <w:rPr>
          <w:rtl/>
        </w:rPr>
      </w:pPr>
      <w:r>
        <w:rPr>
          <w:rtl/>
        </w:rPr>
        <w:t>به نام خداوند رحمتگر مهربان</w:t>
      </w:r>
    </w:p>
    <w:p w:rsidR="00ED091C" w:rsidRDefault="00ED091C" w:rsidP="00485AC0">
      <w:pPr>
        <w:pStyle w:val="libAie"/>
        <w:rPr>
          <w:rtl/>
        </w:rPr>
      </w:pPr>
      <w:r>
        <w:rPr>
          <w:rtl/>
        </w:rPr>
        <w:lastRenderedPageBreak/>
        <w:t xml:space="preserve"> قل هو الله احد</w:t>
      </w:r>
    </w:p>
    <w:p w:rsidR="00ED091C" w:rsidRDefault="00ED091C" w:rsidP="00ED091C">
      <w:pPr>
        <w:pStyle w:val="libNormal"/>
        <w:rPr>
          <w:rtl/>
        </w:rPr>
      </w:pPr>
      <w:r>
        <w:rPr>
          <w:rtl/>
        </w:rPr>
        <w:t>بگو او خدايى است يكتا</w:t>
      </w:r>
      <w:r w:rsidR="00634905">
        <w:rPr>
          <w:rtl/>
        </w:rPr>
        <w:t xml:space="preserve">. </w:t>
      </w:r>
    </w:p>
    <w:p w:rsidR="00ED091C" w:rsidRDefault="00ED091C" w:rsidP="00ED091C">
      <w:pPr>
        <w:pStyle w:val="libNormal"/>
        <w:rPr>
          <w:rtl/>
        </w:rPr>
      </w:pPr>
      <w:r>
        <w:rPr>
          <w:rtl/>
        </w:rPr>
        <w:t>توحيد كه همان يگانه دانستن خداست</w:t>
      </w:r>
      <w:r w:rsidR="00634905">
        <w:rPr>
          <w:rtl/>
        </w:rPr>
        <w:t xml:space="preserve">، </w:t>
      </w:r>
      <w:r>
        <w:rPr>
          <w:rtl/>
        </w:rPr>
        <w:t>اساسى ترين اصل همه اديان الهى است</w:t>
      </w:r>
      <w:r w:rsidR="00634905">
        <w:rPr>
          <w:rtl/>
        </w:rPr>
        <w:t xml:space="preserve">. </w:t>
      </w:r>
      <w:r>
        <w:rPr>
          <w:rtl/>
        </w:rPr>
        <w:t>توحيد مرز بين ايمان و كفر است</w:t>
      </w:r>
      <w:r w:rsidR="00634905">
        <w:rPr>
          <w:rtl/>
        </w:rPr>
        <w:t xml:space="preserve">. </w:t>
      </w:r>
      <w:r>
        <w:rPr>
          <w:rtl/>
        </w:rPr>
        <w:t>او يكتا است يعنى دومى ندارد</w:t>
      </w:r>
      <w:r w:rsidR="00634905">
        <w:rPr>
          <w:rtl/>
        </w:rPr>
        <w:t xml:space="preserve">، </w:t>
      </w:r>
      <w:r>
        <w:rPr>
          <w:rtl/>
        </w:rPr>
        <w:t>شبيه مثل و مانندى ندارد</w:t>
      </w:r>
      <w:r w:rsidR="00634905">
        <w:rPr>
          <w:rtl/>
        </w:rPr>
        <w:t xml:space="preserve">، </w:t>
      </w:r>
      <w:r>
        <w:rPr>
          <w:rtl/>
        </w:rPr>
        <w:t>جزء و عضوى ندارد</w:t>
      </w:r>
      <w:r w:rsidR="00634905">
        <w:rPr>
          <w:rtl/>
        </w:rPr>
        <w:t xml:space="preserve">. </w:t>
      </w:r>
    </w:p>
    <w:p w:rsidR="00ED091C" w:rsidRDefault="00ED091C" w:rsidP="00ED091C">
      <w:pPr>
        <w:pStyle w:val="libNormal"/>
        <w:rPr>
          <w:rtl/>
        </w:rPr>
      </w:pPr>
      <w:r>
        <w:rPr>
          <w:rtl/>
        </w:rPr>
        <w:t>كسى كه توحيد خدا را باور كند</w:t>
      </w:r>
      <w:r w:rsidR="00634905">
        <w:rPr>
          <w:rtl/>
        </w:rPr>
        <w:t xml:space="preserve">، </w:t>
      </w:r>
      <w:r>
        <w:rPr>
          <w:rtl/>
        </w:rPr>
        <w:t>دچار شرك و ريا نمى شود و همه كارهايش ‍ را براى او انجام مى دهد</w:t>
      </w:r>
      <w:r w:rsidR="00634905">
        <w:rPr>
          <w:rtl/>
        </w:rPr>
        <w:t xml:space="preserve">. </w:t>
      </w:r>
    </w:p>
    <w:p w:rsidR="00ED091C" w:rsidRDefault="00ED091C" w:rsidP="00485AC0">
      <w:pPr>
        <w:pStyle w:val="libAie"/>
        <w:rPr>
          <w:rtl/>
        </w:rPr>
      </w:pPr>
      <w:r>
        <w:rPr>
          <w:rtl/>
        </w:rPr>
        <w:t xml:space="preserve"> الله الصمد؛</w:t>
      </w:r>
    </w:p>
    <w:p w:rsidR="00ED091C" w:rsidRDefault="00ED091C" w:rsidP="00ED091C">
      <w:pPr>
        <w:pStyle w:val="libNormal"/>
        <w:rPr>
          <w:rtl/>
        </w:rPr>
      </w:pPr>
      <w:r>
        <w:rPr>
          <w:rtl/>
        </w:rPr>
        <w:t>خداى بى نياز (پاك از عيب و پناه نيازمندان)</w:t>
      </w:r>
    </w:p>
    <w:p w:rsidR="00ED091C" w:rsidRDefault="00ED091C" w:rsidP="00ED091C">
      <w:pPr>
        <w:pStyle w:val="libNormal"/>
        <w:rPr>
          <w:rtl/>
        </w:rPr>
      </w:pPr>
      <w:r>
        <w:rPr>
          <w:rtl/>
        </w:rPr>
        <w:t>همه موجودات سر تا پا نيازند و در وجود و بق</w:t>
      </w:r>
      <w:r w:rsidR="00A32BB3">
        <w:rPr>
          <w:rtl/>
        </w:rPr>
        <w:t>أ</w:t>
      </w:r>
      <w:r>
        <w:rPr>
          <w:rtl/>
        </w:rPr>
        <w:t xml:space="preserve"> خود</w:t>
      </w:r>
      <w:r w:rsidR="00634905">
        <w:rPr>
          <w:rtl/>
        </w:rPr>
        <w:t xml:space="preserve">، </w:t>
      </w:r>
      <w:r>
        <w:rPr>
          <w:rtl/>
        </w:rPr>
        <w:t>به خدا نيازمندند</w:t>
      </w:r>
      <w:r w:rsidR="00634905">
        <w:rPr>
          <w:rtl/>
        </w:rPr>
        <w:t xml:space="preserve">، </w:t>
      </w:r>
      <w:r>
        <w:rPr>
          <w:rtl/>
        </w:rPr>
        <w:t>همه به او پناه مى آورند و خود را پر از عيب و نقص مى يابند</w:t>
      </w:r>
      <w:r w:rsidR="00634905">
        <w:rPr>
          <w:rtl/>
        </w:rPr>
        <w:t xml:space="preserve">. </w:t>
      </w:r>
      <w:r>
        <w:rPr>
          <w:rtl/>
        </w:rPr>
        <w:t>كسى كه تنها خدا را «صمد» مى داند</w:t>
      </w:r>
      <w:r w:rsidR="00634905">
        <w:rPr>
          <w:rtl/>
        </w:rPr>
        <w:t xml:space="preserve">، </w:t>
      </w:r>
      <w:r>
        <w:rPr>
          <w:rtl/>
        </w:rPr>
        <w:t>و خود و ديگران را فقير و نيازمند و بى پناه</w:t>
      </w:r>
      <w:r w:rsidR="00634905">
        <w:rPr>
          <w:rtl/>
        </w:rPr>
        <w:t xml:space="preserve">، </w:t>
      </w:r>
      <w:r>
        <w:rPr>
          <w:rtl/>
        </w:rPr>
        <w:t>جز به خدا تكيه نمى كند</w:t>
      </w:r>
      <w:r w:rsidR="00634905">
        <w:rPr>
          <w:rtl/>
        </w:rPr>
        <w:t xml:space="preserve">. </w:t>
      </w:r>
    </w:p>
    <w:p w:rsidR="00ED091C" w:rsidRDefault="00ED091C" w:rsidP="00485AC0">
      <w:pPr>
        <w:pStyle w:val="libAie"/>
        <w:rPr>
          <w:rtl/>
        </w:rPr>
      </w:pPr>
      <w:r>
        <w:rPr>
          <w:rtl/>
        </w:rPr>
        <w:t xml:space="preserve"> لم يلد و لم يولد؛</w:t>
      </w:r>
    </w:p>
    <w:p w:rsidR="00ED091C" w:rsidRDefault="00ED091C" w:rsidP="00ED091C">
      <w:pPr>
        <w:pStyle w:val="libNormal"/>
        <w:rPr>
          <w:rtl/>
        </w:rPr>
      </w:pPr>
      <w:r>
        <w:rPr>
          <w:rtl/>
        </w:rPr>
        <w:t>نه كسى زاده اوست و نه او زاده كسى است</w:t>
      </w:r>
      <w:r w:rsidR="00634905">
        <w:rPr>
          <w:rtl/>
        </w:rPr>
        <w:t xml:space="preserve">. </w:t>
      </w:r>
    </w:p>
    <w:p w:rsidR="00ED091C" w:rsidRDefault="00ED091C" w:rsidP="00ED091C">
      <w:pPr>
        <w:pStyle w:val="libNormal"/>
        <w:rPr>
          <w:rtl/>
        </w:rPr>
      </w:pPr>
      <w:r>
        <w:rPr>
          <w:rtl/>
        </w:rPr>
        <w:t>او سرچشمه هستى است</w:t>
      </w:r>
      <w:r w:rsidR="00634905">
        <w:rPr>
          <w:rtl/>
        </w:rPr>
        <w:t xml:space="preserve">. </w:t>
      </w:r>
      <w:r>
        <w:rPr>
          <w:rtl/>
        </w:rPr>
        <w:t>همه كس و همه چيز آفريده او هستند اما او هميشه بوده و هميشه خواهد بود</w:t>
      </w:r>
      <w:r w:rsidR="00634905">
        <w:rPr>
          <w:rtl/>
        </w:rPr>
        <w:t xml:space="preserve">، </w:t>
      </w:r>
      <w:r>
        <w:rPr>
          <w:rtl/>
        </w:rPr>
        <w:t>او ازلى و ابدى است</w:t>
      </w:r>
      <w:r w:rsidR="00634905">
        <w:rPr>
          <w:rtl/>
        </w:rPr>
        <w:t xml:space="preserve">. </w:t>
      </w:r>
      <w:r>
        <w:rPr>
          <w:rtl/>
        </w:rPr>
        <w:t>دل بستن و پناه آوردن به چنين حقيقت بى كرانى</w:t>
      </w:r>
      <w:r w:rsidR="00634905">
        <w:rPr>
          <w:rtl/>
        </w:rPr>
        <w:t xml:space="preserve">، </w:t>
      </w:r>
      <w:r>
        <w:rPr>
          <w:rtl/>
        </w:rPr>
        <w:t>انسان را در برابر همه خطرات مادى و آسيب هاى اجتماعى بيمه مى كند</w:t>
      </w:r>
      <w:r w:rsidR="00634905">
        <w:rPr>
          <w:rtl/>
        </w:rPr>
        <w:t xml:space="preserve">. </w:t>
      </w:r>
    </w:p>
    <w:p w:rsidR="00ED091C" w:rsidRDefault="00ED091C" w:rsidP="00485AC0">
      <w:pPr>
        <w:pStyle w:val="libAie"/>
        <w:rPr>
          <w:rtl/>
        </w:rPr>
      </w:pPr>
      <w:r>
        <w:rPr>
          <w:rtl/>
        </w:rPr>
        <w:t xml:space="preserve"> و لم يكن له كفوا احد؛</w:t>
      </w:r>
    </w:p>
    <w:p w:rsidR="00ED091C" w:rsidRDefault="00ED091C" w:rsidP="00ED091C">
      <w:pPr>
        <w:pStyle w:val="libNormal"/>
        <w:rPr>
          <w:rtl/>
        </w:rPr>
      </w:pPr>
      <w:r>
        <w:rPr>
          <w:rtl/>
        </w:rPr>
        <w:t>و احدى همتاى او نيست</w:t>
      </w:r>
      <w:r w:rsidR="00634905">
        <w:rPr>
          <w:rtl/>
        </w:rPr>
        <w:t xml:space="preserve">. </w:t>
      </w:r>
    </w:p>
    <w:p w:rsidR="00ED091C" w:rsidRDefault="00ED091C" w:rsidP="00ED091C">
      <w:pPr>
        <w:pStyle w:val="libNormal"/>
        <w:rPr>
          <w:rtl/>
        </w:rPr>
      </w:pPr>
      <w:r>
        <w:rPr>
          <w:rtl/>
        </w:rPr>
        <w:lastRenderedPageBreak/>
        <w:t>و در پايان سوره باز تاكيد مى كنيم كه خدا يكتاست و هيچ كس</w:t>
      </w:r>
      <w:r w:rsidR="00634905">
        <w:rPr>
          <w:rtl/>
        </w:rPr>
        <w:t xml:space="preserve">، </w:t>
      </w:r>
      <w:r>
        <w:rPr>
          <w:rtl/>
        </w:rPr>
        <w:t>همتا همانند او نيست و اگر اين حقيقت را به خوبى باور كنيم</w:t>
      </w:r>
      <w:r w:rsidR="00634905">
        <w:rPr>
          <w:rtl/>
        </w:rPr>
        <w:t xml:space="preserve">، </w:t>
      </w:r>
      <w:r>
        <w:rPr>
          <w:rtl/>
        </w:rPr>
        <w:t>همه كارهاى خود را براى خدا انجام مى دهيم و در اهداف فردى گروهى و اجتماعى خود</w:t>
      </w:r>
      <w:r w:rsidR="00634905">
        <w:rPr>
          <w:rtl/>
        </w:rPr>
        <w:t xml:space="preserve">، </w:t>
      </w:r>
      <w:r>
        <w:rPr>
          <w:rtl/>
        </w:rPr>
        <w:t>غير خدا را دخيل و شريك نمى كنيم</w:t>
      </w:r>
      <w:r w:rsidR="00634905">
        <w:rPr>
          <w:rtl/>
        </w:rPr>
        <w:t xml:space="preserve">. </w:t>
      </w:r>
    </w:p>
    <w:p w:rsidR="00ED091C" w:rsidRDefault="00634905" w:rsidP="00634905">
      <w:pPr>
        <w:pStyle w:val="Heading2"/>
        <w:rPr>
          <w:rtl/>
        </w:rPr>
      </w:pPr>
      <w:bookmarkStart w:id="92" w:name="_Toc372794310"/>
      <w:r>
        <w:rPr>
          <w:rtl/>
        </w:rPr>
        <w:t>ذكر ركوع</w:t>
      </w:r>
      <w:bookmarkEnd w:id="92"/>
    </w:p>
    <w:p w:rsidR="00ED091C" w:rsidRDefault="00ED091C" w:rsidP="00ED091C">
      <w:pPr>
        <w:pStyle w:val="libNormal"/>
        <w:rPr>
          <w:rtl/>
        </w:rPr>
      </w:pPr>
      <w:r>
        <w:t xml:space="preserve"> </w:t>
      </w:r>
      <w:r>
        <w:rPr>
          <w:rtl/>
        </w:rPr>
        <w:t xml:space="preserve"> سبحان ربى العظيم و بحمده ؛</w:t>
      </w:r>
    </w:p>
    <w:p w:rsidR="00ED091C" w:rsidRDefault="00ED091C" w:rsidP="00ED091C">
      <w:pPr>
        <w:pStyle w:val="libNormal"/>
        <w:rPr>
          <w:rtl/>
        </w:rPr>
      </w:pPr>
      <w:r>
        <w:rPr>
          <w:rtl/>
        </w:rPr>
        <w:t>پروردگار بزرگم را منزه مى دانم و مى ستايم</w:t>
      </w:r>
      <w:r w:rsidR="00634905">
        <w:rPr>
          <w:rtl/>
        </w:rPr>
        <w:t xml:space="preserve">. </w:t>
      </w:r>
    </w:p>
    <w:p w:rsidR="00ED091C" w:rsidRDefault="00634905" w:rsidP="00634905">
      <w:pPr>
        <w:pStyle w:val="Heading2"/>
        <w:rPr>
          <w:rtl/>
        </w:rPr>
      </w:pPr>
      <w:bookmarkStart w:id="93" w:name="_Toc372794311"/>
      <w:r>
        <w:rPr>
          <w:rtl/>
        </w:rPr>
        <w:t>ذكر سجده</w:t>
      </w:r>
      <w:bookmarkEnd w:id="93"/>
    </w:p>
    <w:p w:rsidR="00ED091C" w:rsidRDefault="00ED091C" w:rsidP="00ED091C">
      <w:pPr>
        <w:pStyle w:val="libNormal"/>
        <w:rPr>
          <w:rtl/>
        </w:rPr>
      </w:pPr>
      <w:r>
        <w:t xml:space="preserve"> </w:t>
      </w:r>
      <w:r>
        <w:rPr>
          <w:rtl/>
        </w:rPr>
        <w:t xml:space="preserve"> سبحانه ربى الاعلى و بحمده ؛</w:t>
      </w:r>
    </w:p>
    <w:p w:rsidR="00ED091C" w:rsidRDefault="00ED091C" w:rsidP="00ED091C">
      <w:pPr>
        <w:pStyle w:val="libNormal"/>
        <w:rPr>
          <w:rtl/>
        </w:rPr>
      </w:pPr>
      <w:r>
        <w:rPr>
          <w:rtl/>
        </w:rPr>
        <w:t>پروردگار بلند مرتبه ام را منزه مى دانم و مى ستايم</w:t>
      </w:r>
      <w:r w:rsidR="00634905">
        <w:rPr>
          <w:rtl/>
        </w:rPr>
        <w:t xml:space="preserve">. </w:t>
      </w:r>
    </w:p>
    <w:p w:rsidR="00ED091C" w:rsidRDefault="00ED091C" w:rsidP="00ED091C">
      <w:pPr>
        <w:pStyle w:val="libNormal"/>
        <w:rPr>
          <w:rtl/>
        </w:rPr>
      </w:pPr>
      <w:r>
        <w:rPr>
          <w:rtl/>
        </w:rPr>
        <w:t>نمازگزار پس از آن همه عظمت و بزرگى خدا</w:t>
      </w:r>
      <w:r w:rsidR="00634905">
        <w:rPr>
          <w:rtl/>
        </w:rPr>
        <w:t xml:space="preserve">، </w:t>
      </w:r>
      <w:r>
        <w:rPr>
          <w:rtl/>
        </w:rPr>
        <w:t>خود را كوچك و بى مقدار و بلكه هيچ مى يابد و در برابر عظمت او خم مى شود (ركوع) و آنگاه به زمين مى افتد (سجده) و زبان به تسبيح او مى گشايد</w:t>
      </w:r>
      <w:r w:rsidR="00634905">
        <w:rPr>
          <w:rtl/>
        </w:rPr>
        <w:t xml:space="preserve">. </w:t>
      </w:r>
    </w:p>
    <w:p w:rsidR="00ED091C" w:rsidRDefault="00ED091C" w:rsidP="00ED091C">
      <w:pPr>
        <w:pStyle w:val="libNormal"/>
        <w:rPr>
          <w:rtl/>
        </w:rPr>
      </w:pPr>
      <w:r>
        <w:rPr>
          <w:rtl/>
        </w:rPr>
        <w:t>او خدا را منزه از هر عيب و نقص مى يابد</w:t>
      </w:r>
      <w:r w:rsidR="00634905">
        <w:rPr>
          <w:rtl/>
        </w:rPr>
        <w:t xml:space="preserve">، </w:t>
      </w:r>
      <w:r>
        <w:rPr>
          <w:rtl/>
        </w:rPr>
        <w:t>پس از آن باز به حمد و ستايش ‍ رو مى آورد</w:t>
      </w:r>
      <w:r w:rsidR="00634905">
        <w:rPr>
          <w:rtl/>
        </w:rPr>
        <w:t xml:space="preserve">. </w:t>
      </w:r>
    </w:p>
    <w:p w:rsidR="00ED091C" w:rsidRDefault="00ED091C" w:rsidP="00ED091C">
      <w:pPr>
        <w:pStyle w:val="libNormal"/>
        <w:rPr>
          <w:rtl/>
        </w:rPr>
      </w:pPr>
      <w:r>
        <w:rPr>
          <w:rtl/>
        </w:rPr>
        <w:t>او دريافته است كه خداوند حقيقت بى كران است كه از فهم و درك او بالاتر است و بايد تنها در برابر عظمت او سر فرود آورد</w:t>
      </w:r>
      <w:r w:rsidR="00634905">
        <w:rPr>
          <w:rtl/>
        </w:rPr>
        <w:t xml:space="preserve">. </w:t>
      </w:r>
      <w:r>
        <w:rPr>
          <w:rtl/>
        </w:rPr>
        <w:t>او ديگر در برابر غير خدا و طاغوت ها كرنش نخواهد كرد</w:t>
      </w:r>
      <w:r w:rsidR="00634905">
        <w:rPr>
          <w:rtl/>
        </w:rPr>
        <w:t xml:space="preserve">. </w:t>
      </w:r>
    </w:p>
    <w:p w:rsidR="00ED091C" w:rsidRDefault="00634905" w:rsidP="00634905">
      <w:pPr>
        <w:pStyle w:val="Heading2"/>
        <w:rPr>
          <w:rtl/>
        </w:rPr>
      </w:pPr>
      <w:bookmarkStart w:id="94" w:name="_Toc372794312"/>
      <w:r>
        <w:rPr>
          <w:rtl/>
        </w:rPr>
        <w:t>قنوت</w:t>
      </w:r>
      <w:bookmarkEnd w:id="94"/>
      <w:r>
        <w:rPr>
          <w:rtl/>
        </w:rPr>
        <w:t xml:space="preserve"> </w:t>
      </w:r>
    </w:p>
    <w:p w:rsidR="00ED091C" w:rsidRDefault="00ED091C" w:rsidP="00ED091C">
      <w:pPr>
        <w:pStyle w:val="libNormal"/>
        <w:rPr>
          <w:rtl/>
        </w:rPr>
      </w:pPr>
      <w:r>
        <w:t xml:space="preserve">  </w:t>
      </w:r>
      <w:r w:rsidR="00634905" w:rsidRPr="00634905">
        <w:rPr>
          <w:rStyle w:val="libAieChar"/>
          <w:rtl/>
        </w:rPr>
        <w:t xml:space="preserve">ربنا آتنا فى الدنيا حسنه و فى الاخرة حسنه و قنا عذاب النار؛ </w:t>
      </w:r>
      <w:r w:rsidR="008E0DC8" w:rsidRPr="00A746B1">
        <w:rPr>
          <w:rStyle w:val="libFootnotenumChar"/>
          <w:rtl/>
        </w:rPr>
        <w:t>(88)</w:t>
      </w:r>
    </w:p>
    <w:p w:rsidR="00ED091C" w:rsidRDefault="00ED091C" w:rsidP="00ED091C">
      <w:pPr>
        <w:pStyle w:val="libNormal"/>
        <w:rPr>
          <w:rtl/>
        </w:rPr>
      </w:pPr>
      <w:r>
        <w:rPr>
          <w:rtl/>
        </w:rPr>
        <w:t>پروردگارا</w:t>
      </w:r>
      <w:r w:rsidR="00634905">
        <w:rPr>
          <w:rtl/>
        </w:rPr>
        <w:t xml:space="preserve">، </w:t>
      </w:r>
      <w:r>
        <w:rPr>
          <w:rtl/>
        </w:rPr>
        <w:t>در دنيا و آخرت به ما نيكى عطا كن و ما را از عذاب آتش (دور) نگه دار</w:t>
      </w:r>
      <w:r w:rsidR="00634905">
        <w:rPr>
          <w:rtl/>
        </w:rPr>
        <w:t xml:space="preserve">. </w:t>
      </w:r>
    </w:p>
    <w:p w:rsidR="00ED091C" w:rsidRDefault="00ED091C" w:rsidP="00ED091C">
      <w:pPr>
        <w:pStyle w:val="libNormal"/>
        <w:rPr>
          <w:rtl/>
        </w:rPr>
      </w:pPr>
      <w:r>
        <w:rPr>
          <w:rtl/>
        </w:rPr>
        <w:lastRenderedPageBreak/>
        <w:t>در هنگام قنوت دست ها را بالا مى آوريم و به عنوان عرض نياز و اظهار تهيدستى و اميد به عطاى خدا</w:t>
      </w:r>
      <w:r w:rsidR="00634905">
        <w:rPr>
          <w:rtl/>
        </w:rPr>
        <w:t xml:space="preserve">، </w:t>
      </w:r>
      <w:r>
        <w:rPr>
          <w:rtl/>
        </w:rPr>
        <w:t>آنها را در مقابل صورت قرار مى دهيم</w:t>
      </w:r>
      <w:r w:rsidR="00634905">
        <w:rPr>
          <w:rtl/>
        </w:rPr>
        <w:t xml:space="preserve">. </w:t>
      </w:r>
      <w:r>
        <w:rPr>
          <w:rtl/>
        </w:rPr>
        <w:t>در قنوت هر دعايى را مى توان خواند ولى بهتر است دعايى را برگزينيم كه همگانى باشد مثل دعاى «ربنا آتنا»</w:t>
      </w:r>
      <w:r w:rsidR="00634905">
        <w:rPr>
          <w:rtl/>
        </w:rPr>
        <w:t xml:space="preserve">، </w:t>
      </w:r>
      <w:r>
        <w:rPr>
          <w:rtl/>
        </w:rPr>
        <w:t>كه در قرآن آمده است</w:t>
      </w:r>
      <w:r w:rsidR="00634905">
        <w:rPr>
          <w:rtl/>
        </w:rPr>
        <w:t xml:space="preserve">. </w:t>
      </w:r>
    </w:p>
    <w:p w:rsidR="00ED091C" w:rsidRDefault="00ED091C" w:rsidP="00ED091C">
      <w:pPr>
        <w:pStyle w:val="libNormal"/>
        <w:rPr>
          <w:rtl/>
        </w:rPr>
      </w:pPr>
      <w:r>
        <w:rPr>
          <w:rtl/>
        </w:rPr>
        <w:t>ما در اين دعا از خدا مى خواهيم همه نيكى ها و خوبى هاى دنيا را و هم نيكى ها و خوبى هاى آخرت را به ما عطا كند</w:t>
      </w:r>
      <w:r w:rsidR="00634905">
        <w:rPr>
          <w:rtl/>
        </w:rPr>
        <w:t xml:space="preserve">. </w:t>
      </w:r>
    </w:p>
    <w:p w:rsidR="00ED091C" w:rsidRDefault="00ED091C" w:rsidP="00ED091C">
      <w:pPr>
        <w:pStyle w:val="libNormal"/>
        <w:rPr>
          <w:rtl/>
        </w:rPr>
      </w:pPr>
      <w:r>
        <w:rPr>
          <w:rtl/>
        </w:rPr>
        <w:t>چرا كه گرفتن دنيا و رها كردن آخرت خطاست</w:t>
      </w:r>
      <w:r w:rsidR="00634905">
        <w:rPr>
          <w:rtl/>
        </w:rPr>
        <w:t xml:space="preserve">، </w:t>
      </w:r>
      <w:r>
        <w:rPr>
          <w:rtl/>
        </w:rPr>
        <w:t>همينطور گرفتن آخرت و رها كردن دنيا نيز خطاست</w:t>
      </w:r>
      <w:r w:rsidR="00634905">
        <w:rPr>
          <w:rtl/>
        </w:rPr>
        <w:t xml:space="preserve">. </w:t>
      </w:r>
      <w:r>
        <w:rPr>
          <w:rtl/>
        </w:rPr>
        <w:t>دنيا</w:t>
      </w:r>
      <w:r w:rsidR="00634905">
        <w:rPr>
          <w:rtl/>
        </w:rPr>
        <w:t xml:space="preserve">، </w:t>
      </w:r>
      <w:r>
        <w:rPr>
          <w:rtl/>
        </w:rPr>
        <w:t>مزرعه آخرت است و با نيكى ها و حسنات دنيا مى توان آخرت خود را آباد كرد</w:t>
      </w:r>
      <w:r w:rsidR="00634905">
        <w:rPr>
          <w:rtl/>
        </w:rPr>
        <w:t xml:space="preserve">. </w:t>
      </w:r>
    </w:p>
    <w:p w:rsidR="00ED091C" w:rsidRDefault="00ED091C" w:rsidP="00ED091C">
      <w:pPr>
        <w:pStyle w:val="libNormal"/>
        <w:rPr>
          <w:rtl/>
        </w:rPr>
      </w:pPr>
      <w:r>
        <w:rPr>
          <w:rtl/>
        </w:rPr>
        <w:t>در پايان از خدا مى خواهيم كه ما را از آتش جهنم برهاند</w:t>
      </w:r>
      <w:r w:rsidR="00634905">
        <w:rPr>
          <w:rtl/>
        </w:rPr>
        <w:t xml:space="preserve">. </w:t>
      </w:r>
    </w:p>
    <w:p w:rsidR="00ED091C" w:rsidRDefault="00634905" w:rsidP="00634905">
      <w:pPr>
        <w:pStyle w:val="Heading2"/>
        <w:rPr>
          <w:rtl/>
        </w:rPr>
      </w:pPr>
      <w:bookmarkStart w:id="95" w:name="_Toc372794313"/>
      <w:r>
        <w:rPr>
          <w:rtl/>
        </w:rPr>
        <w:t>تسبيحات اربعه</w:t>
      </w:r>
      <w:bookmarkEnd w:id="95"/>
    </w:p>
    <w:p w:rsidR="00ED091C" w:rsidRDefault="00ED091C" w:rsidP="00ED091C">
      <w:pPr>
        <w:pStyle w:val="libNormal"/>
        <w:rPr>
          <w:rtl/>
        </w:rPr>
      </w:pPr>
      <w:r>
        <w:t xml:space="preserve">  </w:t>
      </w:r>
      <w:r w:rsidR="00634905" w:rsidRPr="007C5D76">
        <w:rPr>
          <w:rtl/>
        </w:rPr>
        <w:t>سبحان الله، و الحمد لله، و لا اله الا الله، و الله اكبر.</w:t>
      </w:r>
      <w:r w:rsidR="00634905">
        <w:rPr>
          <w:rStyle w:val="libAieChar"/>
          <w:rtl/>
        </w:rPr>
        <w:t xml:space="preserve"> </w:t>
      </w:r>
    </w:p>
    <w:p w:rsidR="00ED091C" w:rsidRDefault="00ED091C" w:rsidP="00ED091C">
      <w:pPr>
        <w:pStyle w:val="libNormal"/>
        <w:rPr>
          <w:rtl/>
        </w:rPr>
      </w:pPr>
      <w:r>
        <w:rPr>
          <w:rtl/>
        </w:rPr>
        <w:t>منزه است خدا</w:t>
      </w:r>
      <w:r w:rsidR="00634905">
        <w:rPr>
          <w:rtl/>
        </w:rPr>
        <w:t xml:space="preserve">، </w:t>
      </w:r>
      <w:r>
        <w:rPr>
          <w:rtl/>
        </w:rPr>
        <w:t>و ستايش تنها براى خداست</w:t>
      </w:r>
      <w:r w:rsidR="00634905">
        <w:rPr>
          <w:rtl/>
        </w:rPr>
        <w:t xml:space="preserve">، </w:t>
      </w:r>
      <w:r>
        <w:rPr>
          <w:rtl/>
        </w:rPr>
        <w:t>و معبودى جز او نيست</w:t>
      </w:r>
      <w:r w:rsidR="00634905">
        <w:rPr>
          <w:rtl/>
        </w:rPr>
        <w:t xml:space="preserve">، </w:t>
      </w:r>
      <w:r>
        <w:rPr>
          <w:rtl/>
        </w:rPr>
        <w:t>و خدا بزرگ تر است (از آن كه در وصف بگنجد)</w:t>
      </w:r>
      <w:r w:rsidR="00634905">
        <w:rPr>
          <w:rtl/>
        </w:rPr>
        <w:t xml:space="preserve">. </w:t>
      </w:r>
    </w:p>
    <w:p w:rsidR="00ED091C" w:rsidRDefault="00ED091C" w:rsidP="00ED091C">
      <w:pPr>
        <w:pStyle w:val="libNormal"/>
        <w:rPr>
          <w:rtl/>
        </w:rPr>
      </w:pPr>
      <w:r>
        <w:rPr>
          <w:rtl/>
        </w:rPr>
        <w:t>تسبيحات اربعه</w:t>
      </w:r>
      <w:r w:rsidR="00634905">
        <w:rPr>
          <w:rtl/>
        </w:rPr>
        <w:t xml:space="preserve">، </w:t>
      </w:r>
      <w:r>
        <w:rPr>
          <w:rtl/>
        </w:rPr>
        <w:t>مشتمل بر چهار چيز است</w:t>
      </w:r>
      <w:r w:rsidR="00634905">
        <w:rPr>
          <w:rtl/>
        </w:rPr>
        <w:t>:</w:t>
      </w:r>
    </w:p>
    <w:p w:rsidR="00ED091C" w:rsidRDefault="00ED091C" w:rsidP="00ED091C">
      <w:pPr>
        <w:pStyle w:val="libNormal"/>
        <w:rPr>
          <w:rtl/>
        </w:rPr>
      </w:pPr>
      <w:r>
        <w:rPr>
          <w:rtl/>
        </w:rPr>
        <w:t>1</w:t>
      </w:r>
      <w:r w:rsidR="00634905">
        <w:rPr>
          <w:rtl/>
        </w:rPr>
        <w:t xml:space="preserve">. </w:t>
      </w:r>
      <w:r>
        <w:rPr>
          <w:rtl/>
        </w:rPr>
        <w:t>تسبيح (سبحان الله)</w:t>
      </w:r>
    </w:p>
    <w:p w:rsidR="00ED091C" w:rsidRDefault="00ED091C" w:rsidP="00ED091C">
      <w:pPr>
        <w:pStyle w:val="libNormal"/>
        <w:rPr>
          <w:rtl/>
        </w:rPr>
      </w:pPr>
      <w:r>
        <w:rPr>
          <w:rtl/>
        </w:rPr>
        <w:t>2</w:t>
      </w:r>
      <w:r w:rsidR="00634905">
        <w:rPr>
          <w:rtl/>
        </w:rPr>
        <w:t xml:space="preserve">. </w:t>
      </w:r>
      <w:r>
        <w:rPr>
          <w:rtl/>
        </w:rPr>
        <w:t>تحميد (الحمد لله)</w:t>
      </w:r>
    </w:p>
    <w:p w:rsidR="00ED091C" w:rsidRDefault="00ED091C" w:rsidP="00ED091C">
      <w:pPr>
        <w:pStyle w:val="libNormal"/>
        <w:rPr>
          <w:rtl/>
        </w:rPr>
      </w:pPr>
      <w:r>
        <w:rPr>
          <w:rtl/>
        </w:rPr>
        <w:t>3</w:t>
      </w:r>
      <w:r w:rsidR="00634905">
        <w:rPr>
          <w:rtl/>
        </w:rPr>
        <w:t xml:space="preserve">. </w:t>
      </w:r>
      <w:r>
        <w:rPr>
          <w:rtl/>
        </w:rPr>
        <w:t>تهليل (لا اله الا الله)</w:t>
      </w:r>
    </w:p>
    <w:p w:rsidR="00ED091C" w:rsidRDefault="00ED091C" w:rsidP="00ED091C">
      <w:pPr>
        <w:pStyle w:val="libNormal"/>
        <w:rPr>
          <w:rtl/>
        </w:rPr>
      </w:pPr>
      <w:r>
        <w:rPr>
          <w:rtl/>
        </w:rPr>
        <w:t>4</w:t>
      </w:r>
      <w:r w:rsidR="00634905">
        <w:rPr>
          <w:rtl/>
        </w:rPr>
        <w:t xml:space="preserve">. </w:t>
      </w:r>
      <w:r>
        <w:rPr>
          <w:rtl/>
        </w:rPr>
        <w:t>تكبير (الله اكبر)</w:t>
      </w:r>
    </w:p>
    <w:p w:rsidR="00ED091C" w:rsidRDefault="00ED091C" w:rsidP="00ED091C">
      <w:pPr>
        <w:pStyle w:val="libNormal"/>
        <w:rPr>
          <w:rtl/>
        </w:rPr>
      </w:pPr>
      <w:r>
        <w:rPr>
          <w:rtl/>
        </w:rPr>
        <w:t>حضرت ابراهيم به هنگام ساختن خانه كعبه لبهايش به ذكر مقدس ‍ تسبيحات اربعه مترنم بود</w:t>
      </w:r>
      <w:r w:rsidR="00634905">
        <w:rPr>
          <w:rtl/>
        </w:rPr>
        <w:t xml:space="preserve">. </w:t>
      </w:r>
    </w:p>
    <w:p w:rsidR="00ED091C" w:rsidRDefault="00ED091C" w:rsidP="00ED091C">
      <w:pPr>
        <w:pStyle w:val="libNormal"/>
        <w:rPr>
          <w:rtl/>
        </w:rPr>
      </w:pPr>
      <w:r>
        <w:rPr>
          <w:rtl/>
        </w:rPr>
        <w:lastRenderedPageBreak/>
        <w:t>نمازگزار</w:t>
      </w:r>
      <w:r w:rsidR="00634905">
        <w:rPr>
          <w:rtl/>
        </w:rPr>
        <w:t xml:space="preserve">، </w:t>
      </w:r>
      <w:r>
        <w:rPr>
          <w:rtl/>
        </w:rPr>
        <w:t>ابتدا خدا را پاك و منزه مى يابد آنگاه زبان به ستايش او مى گشايد و سپس تنها او را شايسته پرستش مى شمارد و در پايان</w:t>
      </w:r>
      <w:r w:rsidR="00634905">
        <w:rPr>
          <w:rtl/>
        </w:rPr>
        <w:t xml:space="preserve">، </w:t>
      </w:r>
      <w:r>
        <w:rPr>
          <w:rtl/>
        </w:rPr>
        <w:t>خدا را بزرگ تر از آن مى داند كه بتوان وصف كرد</w:t>
      </w:r>
      <w:r w:rsidR="00634905">
        <w:rPr>
          <w:rtl/>
        </w:rPr>
        <w:t xml:space="preserve">. </w:t>
      </w:r>
    </w:p>
    <w:p w:rsidR="00ED091C" w:rsidRDefault="00634905" w:rsidP="00634905">
      <w:pPr>
        <w:pStyle w:val="Heading2"/>
        <w:rPr>
          <w:rtl/>
        </w:rPr>
      </w:pPr>
      <w:bookmarkStart w:id="96" w:name="_Toc372794314"/>
      <w:r>
        <w:rPr>
          <w:rtl/>
        </w:rPr>
        <w:t>تشهد</w:t>
      </w:r>
      <w:bookmarkEnd w:id="96"/>
    </w:p>
    <w:p w:rsidR="00ED091C" w:rsidRDefault="00ED091C" w:rsidP="00ED091C">
      <w:pPr>
        <w:pStyle w:val="libNormal"/>
        <w:rPr>
          <w:rtl/>
        </w:rPr>
      </w:pPr>
      <w:r>
        <w:t xml:space="preserve">  </w:t>
      </w:r>
      <w:r w:rsidR="00634905" w:rsidRPr="007C5D76">
        <w:rPr>
          <w:rtl/>
        </w:rPr>
        <w:t>اشهد ان لا اله الا الله، وحده لا شريك له ؛</w:t>
      </w:r>
    </w:p>
    <w:p w:rsidR="00ED091C" w:rsidRDefault="00ED091C" w:rsidP="00ED091C">
      <w:pPr>
        <w:pStyle w:val="libNormal"/>
        <w:rPr>
          <w:rtl/>
        </w:rPr>
      </w:pPr>
      <w:r>
        <w:rPr>
          <w:rtl/>
        </w:rPr>
        <w:t>گواهى مى دهم كه معبودى جز خدا نيست</w:t>
      </w:r>
      <w:r w:rsidR="00634905">
        <w:rPr>
          <w:rtl/>
        </w:rPr>
        <w:t xml:space="preserve">. </w:t>
      </w:r>
      <w:r>
        <w:rPr>
          <w:rtl/>
        </w:rPr>
        <w:t>يكتاست و او را شريكى نيست</w:t>
      </w:r>
      <w:r w:rsidR="00634905">
        <w:rPr>
          <w:rtl/>
        </w:rPr>
        <w:t xml:space="preserve">. </w:t>
      </w:r>
    </w:p>
    <w:p w:rsidR="00ED091C" w:rsidRPr="007C5D76" w:rsidRDefault="00ED091C" w:rsidP="007C5D76">
      <w:pPr>
        <w:pStyle w:val="libNormal"/>
        <w:rPr>
          <w:rtl/>
        </w:rPr>
      </w:pPr>
      <w:r w:rsidRPr="007C5D76">
        <w:t xml:space="preserve"> </w:t>
      </w:r>
      <w:r w:rsidR="00634905" w:rsidRPr="007C5D76">
        <w:rPr>
          <w:rtl/>
        </w:rPr>
        <w:t>اشهد ان محمدا عبده و رسوله</w:t>
      </w:r>
      <w:r w:rsidR="00634905" w:rsidRPr="00F10705">
        <w:rPr>
          <w:rtl/>
        </w:rPr>
        <w:t xml:space="preserve"> ؛</w:t>
      </w:r>
    </w:p>
    <w:p w:rsidR="00ED091C" w:rsidRDefault="00ED091C" w:rsidP="00ED091C">
      <w:pPr>
        <w:pStyle w:val="libNormal"/>
        <w:rPr>
          <w:rtl/>
        </w:rPr>
      </w:pPr>
      <w:r>
        <w:rPr>
          <w:rtl/>
        </w:rPr>
        <w:t>و گواهى مى دهم كه محمد بنده و فرستاده اوست</w:t>
      </w:r>
      <w:r w:rsidR="00634905">
        <w:rPr>
          <w:rtl/>
        </w:rPr>
        <w:t xml:space="preserve">. </w:t>
      </w:r>
    </w:p>
    <w:p w:rsidR="00ED091C" w:rsidRPr="007C5D76" w:rsidRDefault="00ED091C" w:rsidP="007C5D76">
      <w:pPr>
        <w:pStyle w:val="libNormal"/>
        <w:rPr>
          <w:rtl/>
        </w:rPr>
      </w:pPr>
      <w:r w:rsidRPr="007C5D76">
        <w:t xml:space="preserve"> </w:t>
      </w:r>
      <w:r w:rsidR="00634905" w:rsidRPr="007C5D76">
        <w:rPr>
          <w:rtl/>
        </w:rPr>
        <w:t>اللهم صل على محمد و آل محمد</w:t>
      </w:r>
      <w:r w:rsidR="00634905" w:rsidRPr="00F10705">
        <w:rPr>
          <w:rtl/>
        </w:rPr>
        <w:t>؛</w:t>
      </w:r>
    </w:p>
    <w:p w:rsidR="00ED091C" w:rsidRDefault="00ED091C" w:rsidP="00ED091C">
      <w:pPr>
        <w:pStyle w:val="libNormal"/>
        <w:rPr>
          <w:rtl/>
        </w:rPr>
      </w:pPr>
      <w:r>
        <w:rPr>
          <w:rtl/>
        </w:rPr>
        <w:t>بار خدايا بر محمد و خاندان او درود بفرست</w:t>
      </w:r>
      <w:r w:rsidR="00634905">
        <w:rPr>
          <w:rtl/>
        </w:rPr>
        <w:t>!</w:t>
      </w:r>
    </w:p>
    <w:p w:rsidR="00ED091C" w:rsidRDefault="00ED091C" w:rsidP="00ED091C">
      <w:pPr>
        <w:pStyle w:val="libNormal"/>
        <w:rPr>
          <w:rtl/>
        </w:rPr>
      </w:pPr>
      <w:r>
        <w:rPr>
          <w:rtl/>
        </w:rPr>
        <w:t>نمازگزار با آن كه در اذان و اقامه به توحيد و نبوت پيامبر شهادت داده است باز در پايان نماز به اين دو حقيقت بزرگ اعتراف مى كند سپس بر پيامبر و خاندان پاك او صلوات و درود مى فرستد</w:t>
      </w:r>
      <w:r w:rsidR="00634905">
        <w:rPr>
          <w:rtl/>
        </w:rPr>
        <w:t xml:space="preserve">. </w:t>
      </w:r>
    </w:p>
    <w:p w:rsidR="00ED091C" w:rsidRDefault="00ED091C" w:rsidP="00ED091C">
      <w:pPr>
        <w:pStyle w:val="libNormal"/>
        <w:rPr>
          <w:rtl/>
        </w:rPr>
      </w:pPr>
      <w:r>
        <w:rPr>
          <w:rtl/>
        </w:rPr>
        <w:t>او اعتراف مى كند كه پيامبر در پرتو عبوديت و بندگى خدا به آن همه عظمت دست يافته است و اين راه را به روى خود باز مى يابد و تصميم مى گيرد همين راه را بپيمايد</w:t>
      </w:r>
      <w:r w:rsidR="00634905">
        <w:rPr>
          <w:rtl/>
        </w:rPr>
        <w:t xml:space="preserve">. </w:t>
      </w:r>
    </w:p>
    <w:p w:rsidR="00ED091C" w:rsidRDefault="00ED091C" w:rsidP="007C5D76">
      <w:pPr>
        <w:pStyle w:val="Heading2"/>
        <w:rPr>
          <w:rtl/>
        </w:rPr>
      </w:pPr>
      <w:bookmarkStart w:id="97" w:name="_Toc372794315"/>
      <w:r>
        <w:rPr>
          <w:rtl/>
        </w:rPr>
        <w:t>سلام</w:t>
      </w:r>
      <w:bookmarkEnd w:id="97"/>
    </w:p>
    <w:p w:rsidR="00ED091C" w:rsidRDefault="00ED091C" w:rsidP="00ED091C">
      <w:pPr>
        <w:pStyle w:val="libNormal"/>
        <w:rPr>
          <w:rtl/>
        </w:rPr>
      </w:pPr>
      <w:r>
        <w:t xml:space="preserve"> </w:t>
      </w:r>
      <w:r w:rsidR="00634905" w:rsidRPr="007C5D76">
        <w:rPr>
          <w:rtl/>
        </w:rPr>
        <w:t>السلام عليك ايها النبى و رحمة الله و بركاته ؛</w:t>
      </w:r>
    </w:p>
    <w:p w:rsidR="00ED091C" w:rsidRDefault="00ED091C" w:rsidP="00ED091C">
      <w:pPr>
        <w:pStyle w:val="libNormal"/>
        <w:rPr>
          <w:rtl/>
        </w:rPr>
      </w:pPr>
      <w:r>
        <w:rPr>
          <w:rtl/>
        </w:rPr>
        <w:t>اى پيامبر خدا! بر تو درود</w:t>
      </w:r>
      <w:r w:rsidR="00634905">
        <w:rPr>
          <w:rtl/>
        </w:rPr>
        <w:t xml:space="preserve">، </w:t>
      </w:r>
      <w:r>
        <w:rPr>
          <w:rtl/>
        </w:rPr>
        <w:t>و رحمت و بركات خدا بر تو باد!</w:t>
      </w:r>
    </w:p>
    <w:p w:rsidR="00ED091C" w:rsidRPr="007C5D76" w:rsidRDefault="00ED091C" w:rsidP="007C5D76">
      <w:pPr>
        <w:pStyle w:val="libNormal"/>
        <w:rPr>
          <w:rtl/>
        </w:rPr>
      </w:pPr>
      <w:r w:rsidRPr="007C5D76">
        <w:t xml:space="preserve"> </w:t>
      </w:r>
      <w:r w:rsidR="00634905" w:rsidRPr="007C5D76">
        <w:rPr>
          <w:rtl/>
        </w:rPr>
        <w:t>السلام علينا و على عباد الله الصالحين</w:t>
      </w:r>
      <w:r w:rsidR="00634905" w:rsidRPr="00F10705">
        <w:rPr>
          <w:rtl/>
        </w:rPr>
        <w:t xml:space="preserve"> ؛</w:t>
      </w:r>
    </w:p>
    <w:p w:rsidR="00ED091C" w:rsidRDefault="00ED091C" w:rsidP="00ED091C">
      <w:pPr>
        <w:pStyle w:val="libNormal"/>
        <w:rPr>
          <w:rtl/>
        </w:rPr>
      </w:pPr>
      <w:r>
        <w:rPr>
          <w:rtl/>
        </w:rPr>
        <w:t>درود بر ما و بر بندگان شايسته خدا!</w:t>
      </w:r>
    </w:p>
    <w:p w:rsidR="00ED091C" w:rsidRPr="007C5D76" w:rsidRDefault="00ED091C" w:rsidP="007C5D76">
      <w:pPr>
        <w:pStyle w:val="libNormal"/>
        <w:rPr>
          <w:rtl/>
        </w:rPr>
      </w:pPr>
      <w:r w:rsidRPr="007C5D76">
        <w:t xml:space="preserve"> </w:t>
      </w:r>
      <w:r w:rsidR="00634905" w:rsidRPr="007C5D76">
        <w:rPr>
          <w:rtl/>
        </w:rPr>
        <w:t>السلام عليكم و رحمة الله و بركاته</w:t>
      </w:r>
      <w:r w:rsidR="00634905" w:rsidRPr="00F10705">
        <w:rPr>
          <w:rtl/>
        </w:rPr>
        <w:t xml:space="preserve"> ؛</w:t>
      </w:r>
    </w:p>
    <w:p w:rsidR="00ED091C" w:rsidRDefault="00ED091C" w:rsidP="00ED091C">
      <w:pPr>
        <w:pStyle w:val="libNormal"/>
        <w:rPr>
          <w:rtl/>
        </w:rPr>
      </w:pPr>
      <w:r>
        <w:rPr>
          <w:rtl/>
        </w:rPr>
        <w:lastRenderedPageBreak/>
        <w:t>درود بر شما (مومنين) و رحمت و بركات خدا بر شما باد!</w:t>
      </w:r>
    </w:p>
    <w:p w:rsidR="00ED091C" w:rsidRDefault="00ED091C" w:rsidP="00ED091C">
      <w:pPr>
        <w:pStyle w:val="libNormal"/>
        <w:rPr>
          <w:rtl/>
        </w:rPr>
      </w:pPr>
      <w:r>
        <w:rPr>
          <w:rtl/>
        </w:rPr>
        <w:t>نمازگزار كه از مردم جدا شده است و به پيشگاه خدابار يافته لحظاتى با او گرم راز و نياز بوده و اكنون كه مى خواهد دوباره به سوى او باز گردد هنگام بازگشت ابتدا به پيامبرش سپس به نمازگزاران و بندگان شايسته او آنگاه به خلق خدا سلام مى كند</w:t>
      </w:r>
      <w:r w:rsidR="00634905">
        <w:rPr>
          <w:rtl/>
        </w:rPr>
        <w:t xml:space="preserve">. </w:t>
      </w:r>
    </w:p>
    <w:p w:rsidR="00ED091C" w:rsidRDefault="00ED091C" w:rsidP="00ED091C">
      <w:pPr>
        <w:pStyle w:val="libNormal"/>
        <w:rPr>
          <w:rtl/>
        </w:rPr>
      </w:pPr>
      <w:r>
        <w:rPr>
          <w:rtl/>
        </w:rPr>
        <w:t>او به سمت خدا رفته و قلب خود را صيقل داده و از كينه و كدورت پاك شده و اينك به سوى مردم آمده است</w:t>
      </w:r>
      <w:r w:rsidR="00634905">
        <w:rPr>
          <w:rtl/>
        </w:rPr>
        <w:t xml:space="preserve">. </w:t>
      </w:r>
      <w:r>
        <w:rPr>
          <w:rtl/>
        </w:rPr>
        <w:t>او پيام صلح و صفا</w:t>
      </w:r>
      <w:r w:rsidR="00634905">
        <w:rPr>
          <w:rtl/>
        </w:rPr>
        <w:t xml:space="preserve">، </w:t>
      </w:r>
      <w:r>
        <w:rPr>
          <w:rtl/>
        </w:rPr>
        <w:t>و درود و سلام آورده است</w:t>
      </w:r>
      <w:r w:rsidR="00634905">
        <w:rPr>
          <w:rtl/>
        </w:rPr>
        <w:t xml:space="preserve">. </w:t>
      </w:r>
    </w:p>
    <w:p w:rsidR="00ED091C" w:rsidRDefault="00634905" w:rsidP="00634905">
      <w:pPr>
        <w:pStyle w:val="Heading2"/>
        <w:rPr>
          <w:rtl/>
        </w:rPr>
      </w:pPr>
      <w:bookmarkStart w:id="98" w:name="_Toc372794316"/>
      <w:r>
        <w:rPr>
          <w:rtl/>
        </w:rPr>
        <w:t>احكام «فراموش شده ها» در نماز</w:t>
      </w:r>
      <w:bookmarkEnd w:id="98"/>
    </w:p>
    <w:p w:rsidR="00ED091C" w:rsidRDefault="00ED091C" w:rsidP="00ED091C">
      <w:pPr>
        <w:pStyle w:val="libNormal"/>
        <w:rPr>
          <w:rtl/>
        </w:rPr>
      </w:pPr>
      <w:r>
        <w:rPr>
          <w:rtl/>
        </w:rPr>
        <w:t xml:space="preserve"> با احكام نماز پيش از اين آشنا شده ايد</w:t>
      </w:r>
      <w:r w:rsidR="00634905">
        <w:rPr>
          <w:rtl/>
        </w:rPr>
        <w:t xml:space="preserve">. </w:t>
      </w:r>
      <w:r>
        <w:rPr>
          <w:rtl/>
        </w:rPr>
        <w:t>ما در اينجا به ذكر احكام «فراموش ‍ شده ها» بسنده مى كنيم</w:t>
      </w:r>
      <w:r w:rsidR="00634905">
        <w:rPr>
          <w:rtl/>
        </w:rPr>
        <w:t xml:space="preserve">. </w:t>
      </w:r>
    </w:p>
    <w:p w:rsidR="00ED091C" w:rsidRDefault="00ED091C" w:rsidP="00ED091C">
      <w:pPr>
        <w:pStyle w:val="libNormal"/>
        <w:rPr>
          <w:rtl/>
        </w:rPr>
      </w:pPr>
      <w:r>
        <w:rPr>
          <w:rtl/>
        </w:rPr>
        <w:t>براى فراگيرى اين مطلب يادآورى اين مطلب لازم است كه واجب نماز يازده تا هستند كه عبارتند از:</w:t>
      </w:r>
    </w:p>
    <w:p w:rsidR="00ED091C" w:rsidRDefault="00ED091C" w:rsidP="00ED091C">
      <w:pPr>
        <w:pStyle w:val="libNormal"/>
        <w:rPr>
          <w:rtl/>
        </w:rPr>
      </w:pPr>
      <w:r>
        <w:rPr>
          <w:rtl/>
        </w:rPr>
        <w:t xml:space="preserve"> صفحه 97 كتاب</w:t>
      </w:r>
    </w:p>
    <w:p w:rsidR="00ED091C" w:rsidRDefault="00ED091C" w:rsidP="00ED091C">
      <w:pPr>
        <w:pStyle w:val="libNormal"/>
        <w:rPr>
          <w:rtl/>
        </w:rPr>
      </w:pPr>
      <w:r>
        <w:rPr>
          <w:rtl/>
        </w:rPr>
        <w:t xml:space="preserve">واجبات نماز: </w:t>
      </w:r>
      <w:r w:rsidR="008E0DC8" w:rsidRPr="008E0DC8">
        <w:rPr>
          <w:rStyle w:val="libFootnotenumChar"/>
          <w:rtl/>
        </w:rPr>
        <w:t>(89)</w:t>
      </w:r>
    </w:p>
    <w:p w:rsidR="00ED091C" w:rsidRDefault="00ED091C" w:rsidP="00ED091C">
      <w:pPr>
        <w:pStyle w:val="libNormal"/>
        <w:rPr>
          <w:rtl/>
        </w:rPr>
      </w:pPr>
      <w:r>
        <w:rPr>
          <w:rtl/>
        </w:rPr>
        <w:t>واجبات ركنى عبارتند از:</w:t>
      </w:r>
    </w:p>
    <w:p w:rsidR="00ED091C" w:rsidRDefault="00ED091C" w:rsidP="00ED091C">
      <w:pPr>
        <w:pStyle w:val="libNormal"/>
        <w:rPr>
          <w:rtl/>
        </w:rPr>
      </w:pPr>
      <w:r>
        <w:rPr>
          <w:rtl/>
        </w:rPr>
        <w:t>1</w:t>
      </w:r>
      <w:r w:rsidR="00634905">
        <w:rPr>
          <w:rtl/>
        </w:rPr>
        <w:t xml:space="preserve">. </w:t>
      </w:r>
      <w:r>
        <w:rPr>
          <w:rtl/>
        </w:rPr>
        <w:t>نيت</w:t>
      </w:r>
    </w:p>
    <w:p w:rsidR="00ED091C" w:rsidRDefault="00ED091C" w:rsidP="00ED091C">
      <w:pPr>
        <w:pStyle w:val="libNormal"/>
        <w:rPr>
          <w:rtl/>
        </w:rPr>
      </w:pPr>
      <w:r>
        <w:rPr>
          <w:rtl/>
        </w:rPr>
        <w:t>2</w:t>
      </w:r>
      <w:r w:rsidR="00634905">
        <w:rPr>
          <w:rtl/>
        </w:rPr>
        <w:t xml:space="preserve">. </w:t>
      </w:r>
      <w:r>
        <w:rPr>
          <w:rtl/>
        </w:rPr>
        <w:t>قيام</w:t>
      </w:r>
    </w:p>
    <w:p w:rsidR="00ED091C" w:rsidRDefault="00ED091C" w:rsidP="00ED091C">
      <w:pPr>
        <w:pStyle w:val="libNormal"/>
        <w:rPr>
          <w:rtl/>
        </w:rPr>
      </w:pPr>
      <w:r>
        <w:rPr>
          <w:rtl/>
        </w:rPr>
        <w:t>3</w:t>
      </w:r>
      <w:r w:rsidR="00634905">
        <w:rPr>
          <w:rtl/>
        </w:rPr>
        <w:t xml:space="preserve">. </w:t>
      </w:r>
      <w:r>
        <w:rPr>
          <w:rtl/>
        </w:rPr>
        <w:t>تكبيره الاحرام</w:t>
      </w:r>
    </w:p>
    <w:p w:rsidR="00ED091C" w:rsidRDefault="00ED091C" w:rsidP="00ED091C">
      <w:pPr>
        <w:pStyle w:val="libNormal"/>
        <w:rPr>
          <w:rtl/>
        </w:rPr>
      </w:pPr>
      <w:r>
        <w:rPr>
          <w:rtl/>
        </w:rPr>
        <w:t>4</w:t>
      </w:r>
      <w:r w:rsidR="00634905">
        <w:rPr>
          <w:rtl/>
        </w:rPr>
        <w:t xml:space="preserve">. </w:t>
      </w:r>
      <w:r>
        <w:rPr>
          <w:rtl/>
        </w:rPr>
        <w:t>ركوع</w:t>
      </w:r>
    </w:p>
    <w:p w:rsidR="00ED091C" w:rsidRDefault="00ED091C" w:rsidP="00ED091C">
      <w:pPr>
        <w:pStyle w:val="libNormal"/>
        <w:rPr>
          <w:rtl/>
        </w:rPr>
      </w:pPr>
      <w:r>
        <w:rPr>
          <w:rtl/>
        </w:rPr>
        <w:t>واجبات غير ركنى عبارتند از:</w:t>
      </w:r>
    </w:p>
    <w:p w:rsidR="00ED091C" w:rsidRDefault="00ED091C" w:rsidP="00ED091C">
      <w:pPr>
        <w:pStyle w:val="libNormal"/>
        <w:rPr>
          <w:rtl/>
        </w:rPr>
      </w:pPr>
      <w:r>
        <w:rPr>
          <w:rtl/>
        </w:rPr>
        <w:t>1</w:t>
      </w:r>
      <w:r w:rsidR="00634905">
        <w:rPr>
          <w:rtl/>
        </w:rPr>
        <w:t xml:space="preserve">. </w:t>
      </w:r>
      <w:r>
        <w:rPr>
          <w:rtl/>
        </w:rPr>
        <w:t>قرائت</w:t>
      </w:r>
    </w:p>
    <w:p w:rsidR="00ED091C" w:rsidRDefault="00ED091C" w:rsidP="00ED091C">
      <w:pPr>
        <w:pStyle w:val="libNormal"/>
        <w:rPr>
          <w:rtl/>
        </w:rPr>
      </w:pPr>
      <w:r>
        <w:rPr>
          <w:rtl/>
        </w:rPr>
        <w:lastRenderedPageBreak/>
        <w:t>2</w:t>
      </w:r>
      <w:r w:rsidR="00634905">
        <w:rPr>
          <w:rtl/>
        </w:rPr>
        <w:t xml:space="preserve">. </w:t>
      </w:r>
      <w:r>
        <w:rPr>
          <w:rtl/>
        </w:rPr>
        <w:t>ذكر</w:t>
      </w:r>
    </w:p>
    <w:p w:rsidR="00ED091C" w:rsidRDefault="00ED091C" w:rsidP="00ED091C">
      <w:pPr>
        <w:pStyle w:val="libNormal"/>
        <w:rPr>
          <w:rtl/>
        </w:rPr>
      </w:pPr>
      <w:r>
        <w:rPr>
          <w:rtl/>
        </w:rPr>
        <w:t>3</w:t>
      </w:r>
      <w:r w:rsidR="00634905">
        <w:rPr>
          <w:rtl/>
        </w:rPr>
        <w:t xml:space="preserve">. </w:t>
      </w:r>
      <w:r>
        <w:rPr>
          <w:rtl/>
        </w:rPr>
        <w:t>تشهد</w:t>
      </w:r>
    </w:p>
    <w:p w:rsidR="00ED091C" w:rsidRDefault="00ED091C" w:rsidP="00ED091C">
      <w:pPr>
        <w:pStyle w:val="libNormal"/>
        <w:rPr>
          <w:rtl/>
        </w:rPr>
      </w:pPr>
      <w:r>
        <w:rPr>
          <w:rtl/>
        </w:rPr>
        <w:t>4</w:t>
      </w:r>
      <w:r w:rsidR="00634905">
        <w:rPr>
          <w:rtl/>
        </w:rPr>
        <w:t xml:space="preserve">. </w:t>
      </w:r>
      <w:r>
        <w:rPr>
          <w:rtl/>
        </w:rPr>
        <w:t>سلام</w:t>
      </w:r>
    </w:p>
    <w:p w:rsidR="00ED091C" w:rsidRDefault="00ED091C" w:rsidP="00ED091C">
      <w:pPr>
        <w:pStyle w:val="libNormal"/>
        <w:rPr>
          <w:rtl/>
        </w:rPr>
      </w:pPr>
      <w:r>
        <w:rPr>
          <w:rtl/>
        </w:rPr>
        <w:t>5</w:t>
      </w:r>
      <w:r w:rsidR="00634905">
        <w:rPr>
          <w:rtl/>
        </w:rPr>
        <w:t xml:space="preserve">. </w:t>
      </w:r>
      <w:r>
        <w:rPr>
          <w:rtl/>
        </w:rPr>
        <w:t>ترتيب</w:t>
      </w:r>
    </w:p>
    <w:p w:rsidR="00ED091C" w:rsidRDefault="00ED091C" w:rsidP="00ED091C">
      <w:pPr>
        <w:pStyle w:val="libNormal"/>
        <w:rPr>
          <w:rtl/>
        </w:rPr>
      </w:pPr>
      <w:r>
        <w:rPr>
          <w:rtl/>
        </w:rPr>
        <w:t>6</w:t>
      </w:r>
      <w:r w:rsidR="00634905">
        <w:rPr>
          <w:rtl/>
        </w:rPr>
        <w:t xml:space="preserve">. </w:t>
      </w:r>
      <w:r>
        <w:rPr>
          <w:rtl/>
        </w:rPr>
        <w:t>موالات</w:t>
      </w:r>
    </w:p>
    <w:p w:rsidR="00ED091C" w:rsidRDefault="00634905" w:rsidP="00634905">
      <w:pPr>
        <w:pStyle w:val="Heading2"/>
        <w:rPr>
          <w:rtl/>
        </w:rPr>
      </w:pPr>
      <w:bookmarkStart w:id="99" w:name="_Toc372794317"/>
      <w:r>
        <w:rPr>
          <w:rtl/>
        </w:rPr>
        <w:t>قاعده كلى</w:t>
      </w:r>
      <w:bookmarkEnd w:id="99"/>
    </w:p>
    <w:p w:rsidR="00ED091C" w:rsidRDefault="00ED091C" w:rsidP="00ED091C">
      <w:pPr>
        <w:pStyle w:val="libNormal"/>
        <w:rPr>
          <w:rtl/>
        </w:rPr>
      </w:pPr>
      <w:r>
        <w:rPr>
          <w:rtl/>
        </w:rPr>
        <w:t xml:space="preserve"> با فراگيرى اين قاعده كلى</w:t>
      </w:r>
      <w:r w:rsidR="00634905">
        <w:rPr>
          <w:rtl/>
        </w:rPr>
        <w:t xml:space="preserve">، </w:t>
      </w:r>
      <w:r>
        <w:rPr>
          <w:rtl/>
        </w:rPr>
        <w:t>مى توانيد تمامى مسائل اين بخش را حل كنيد</w:t>
      </w:r>
      <w:r w:rsidR="00634905">
        <w:rPr>
          <w:rtl/>
        </w:rPr>
        <w:t xml:space="preserve">، </w:t>
      </w:r>
      <w:r>
        <w:rPr>
          <w:rtl/>
        </w:rPr>
        <w:t>قاعده كلى اين است كه</w:t>
      </w:r>
      <w:r w:rsidR="00634905">
        <w:rPr>
          <w:rtl/>
        </w:rPr>
        <w:t>:</w:t>
      </w:r>
    </w:p>
    <w:p w:rsidR="00ED091C" w:rsidRDefault="00ED091C" w:rsidP="00ED091C">
      <w:pPr>
        <w:pStyle w:val="libNormal"/>
        <w:rPr>
          <w:rtl/>
        </w:rPr>
      </w:pPr>
      <w:r>
        <w:rPr>
          <w:rtl/>
        </w:rPr>
        <w:t>1</w:t>
      </w:r>
      <w:r w:rsidR="00634905">
        <w:rPr>
          <w:rtl/>
        </w:rPr>
        <w:t xml:space="preserve">. </w:t>
      </w:r>
      <w:r>
        <w:rPr>
          <w:rtl/>
        </w:rPr>
        <w:t>گاهى واجب ركنى را فراموش مى كنيم</w:t>
      </w:r>
      <w:r w:rsidR="00634905">
        <w:rPr>
          <w:rtl/>
        </w:rPr>
        <w:t xml:space="preserve">. </w:t>
      </w:r>
      <w:r>
        <w:rPr>
          <w:rtl/>
        </w:rPr>
        <w:t>در اينجا دو صورت پيدا مى كند:</w:t>
      </w:r>
    </w:p>
    <w:p w:rsidR="00ED091C" w:rsidRDefault="00ED091C" w:rsidP="00ED091C">
      <w:pPr>
        <w:pStyle w:val="libNormal"/>
        <w:rPr>
          <w:rtl/>
        </w:rPr>
      </w:pPr>
      <w:r>
        <w:rPr>
          <w:rtl/>
        </w:rPr>
        <w:t>الف</w:t>
      </w:r>
      <w:r w:rsidR="00634905">
        <w:rPr>
          <w:rtl/>
        </w:rPr>
        <w:t>:</w:t>
      </w:r>
      <w:r>
        <w:rPr>
          <w:rtl/>
        </w:rPr>
        <w:t xml:space="preserve"> وارد ركن بعدى مى شويم</w:t>
      </w:r>
      <w:r w:rsidR="00634905">
        <w:rPr>
          <w:rtl/>
        </w:rPr>
        <w:t xml:space="preserve">. </w:t>
      </w:r>
      <w:r>
        <w:rPr>
          <w:rtl/>
        </w:rPr>
        <w:t>در اينجا نماز باطل است</w:t>
      </w:r>
      <w:r w:rsidR="00634905">
        <w:rPr>
          <w:rtl/>
        </w:rPr>
        <w:t xml:space="preserve">. </w:t>
      </w:r>
    </w:p>
    <w:p w:rsidR="00ED091C" w:rsidRDefault="00ED091C" w:rsidP="00ED091C">
      <w:pPr>
        <w:pStyle w:val="libNormal"/>
        <w:rPr>
          <w:rtl/>
        </w:rPr>
      </w:pPr>
      <w:r>
        <w:rPr>
          <w:rtl/>
        </w:rPr>
        <w:t>مثلا ركوع را فراموش مى كنيم و پس از رفتن به سجده متوجه مى شويم</w:t>
      </w:r>
      <w:r w:rsidR="00634905">
        <w:rPr>
          <w:rtl/>
        </w:rPr>
        <w:t xml:space="preserve">. </w:t>
      </w:r>
      <w:r w:rsidR="008E0DC8" w:rsidRPr="008E0DC8">
        <w:rPr>
          <w:rStyle w:val="libFootnotenumChar"/>
          <w:rtl/>
        </w:rPr>
        <w:t>(90)</w:t>
      </w:r>
      <w:r>
        <w:rPr>
          <w:rtl/>
        </w:rPr>
        <w:t xml:space="preserve"> ب</w:t>
      </w:r>
      <w:r w:rsidR="00634905">
        <w:rPr>
          <w:rtl/>
        </w:rPr>
        <w:t>:</w:t>
      </w:r>
      <w:r>
        <w:rPr>
          <w:rtl/>
        </w:rPr>
        <w:t xml:space="preserve"> وارد ركن بعدى نشده ايم نماز</w:t>
      </w:r>
      <w:r w:rsidR="00634905">
        <w:rPr>
          <w:rtl/>
        </w:rPr>
        <w:t xml:space="preserve">، </w:t>
      </w:r>
      <w:r>
        <w:rPr>
          <w:rtl/>
        </w:rPr>
        <w:t>باطل نمى شود</w:t>
      </w:r>
      <w:r w:rsidR="00634905">
        <w:rPr>
          <w:rtl/>
        </w:rPr>
        <w:t xml:space="preserve">. </w:t>
      </w:r>
    </w:p>
    <w:p w:rsidR="00ED091C" w:rsidRDefault="00ED091C" w:rsidP="00ED091C">
      <w:pPr>
        <w:pStyle w:val="libNormal"/>
        <w:rPr>
          <w:rtl/>
        </w:rPr>
      </w:pPr>
      <w:r>
        <w:rPr>
          <w:rtl/>
        </w:rPr>
        <w:t>بايد برگرديم واجب را به جا آوريم و نماز را ادامه دهيم</w:t>
      </w:r>
      <w:r w:rsidR="00634905">
        <w:rPr>
          <w:rtl/>
        </w:rPr>
        <w:t xml:space="preserve">. </w:t>
      </w:r>
    </w:p>
    <w:p w:rsidR="00ED091C" w:rsidRDefault="00ED091C" w:rsidP="00ED091C">
      <w:pPr>
        <w:pStyle w:val="libNormal"/>
        <w:rPr>
          <w:rtl/>
        </w:rPr>
      </w:pPr>
      <w:r>
        <w:rPr>
          <w:rtl/>
        </w:rPr>
        <w:t>مثلا ركوع را فراموش كرديم و روانه سجده شديم ولى قبل از آن سر بر زمين بگذاريم متوجه شديم</w:t>
      </w:r>
      <w:r w:rsidR="00634905">
        <w:rPr>
          <w:rtl/>
        </w:rPr>
        <w:t xml:space="preserve">، </w:t>
      </w:r>
      <w:r>
        <w:rPr>
          <w:rtl/>
        </w:rPr>
        <w:t>در اين صورت بايد برگرديم و به طور كامل بايستيم و به ركوع و سپس به سجده برويم و نمازمان صحيح است</w:t>
      </w:r>
      <w:r w:rsidR="00634905">
        <w:rPr>
          <w:rtl/>
        </w:rPr>
        <w:t xml:space="preserve">. </w:t>
      </w:r>
      <w:r w:rsidR="008E0DC8" w:rsidRPr="008E0DC8">
        <w:rPr>
          <w:rStyle w:val="libFootnotenumChar"/>
          <w:rtl/>
        </w:rPr>
        <w:t>(91)</w:t>
      </w:r>
    </w:p>
    <w:p w:rsidR="00ED091C" w:rsidRDefault="00ED091C" w:rsidP="00ED091C">
      <w:pPr>
        <w:pStyle w:val="libNormal"/>
        <w:rPr>
          <w:rtl/>
        </w:rPr>
      </w:pPr>
      <w:r>
        <w:rPr>
          <w:rtl/>
        </w:rPr>
        <w:t>2</w:t>
      </w:r>
      <w:r w:rsidR="00634905">
        <w:rPr>
          <w:rtl/>
        </w:rPr>
        <w:t xml:space="preserve">. </w:t>
      </w:r>
      <w:r>
        <w:rPr>
          <w:rtl/>
        </w:rPr>
        <w:t>گاهى واجب غير ركنى را فراموش مى كنيم</w:t>
      </w:r>
      <w:r w:rsidR="00634905">
        <w:rPr>
          <w:rtl/>
        </w:rPr>
        <w:t xml:space="preserve">. </w:t>
      </w:r>
      <w:r>
        <w:rPr>
          <w:rtl/>
        </w:rPr>
        <w:t>باز در اينجا دو شكل پيدا مى كند:</w:t>
      </w:r>
    </w:p>
    <w:p w:rsidR="00ED091C" w:rsidRDefault="00ED091C" w:rsidP="00ED091C">
      <w:pPr>
        <w:pStyle w:val="libNormal"/>
        <w:rPr>
          <w:rtl/>
        </w:rPr>
      </w:pPr>
      <w:r>
        <w:rPr>
          <w:rtl/>
        </w:rPr>
        <w:t>الف</w:t>
      </w:r>
      <w:r w:rsidR="00634905">
        <w:rPr>
          <w:rtl/>
        </w:rPr>
        <w:t>:</w:t>
      </w:r>
      <w:r>
        <w:rPr>
          <w:rtl/>
        </w:rPr>
        <w:t xml:space="preserve"> وارد ركن بعدى شده ايم اينجا نماز</w:t>
      </w:r>
      <w:r w:rsidR="00634905">
        <w:rPr>
          <w:rtl/>
        </w:rPr>
        <w:t xml:space="preserve">، </w:t>
      </w:r>
      <w:r>
        <w:rPr>
          <w:rtl/>
        </w:rPr>
        <w:t>صحيح است و نماز را ادامه مى دهيم</w:t>
      </w:r>
      <w:r w:rsidR="00634905">
        <w:rPr>
          <w:rtl/>
        </w:rPr>
        <w:t xml:space="preserve">. </w:t>
      </w:r>
      <w:r>
        <w:rPr>
          <w:rtl/>
        </w:rPr>
        <w:t>مثل آن كه سوره را فراموش كرده و مشغول ذكر ركوع هستيم</w:t>
      </w:r>
      <w:r w:rsidR="00634905">
        <w:rPr>
          <w:rtl/>
        </w:rPr>
        <w:t xml:space="preserve">. </w:t>
      </w:r>
      <w:r w:rsidR="008E0DC8" w:rsidRPr="008E0DC8">
        <w:rPr>
          <w:rStyle w:val="libFootnotenumChar"/>
          <w:rtl/>
        </w:rPr>
        <w:t>(92)</w:t>
      </w:r>
    </w:p>
    <w:p w:rsidR="00ED091C" w:rsidRDefault="00ED091C" w:rsidP="00ED091C">
      <w:pPr>
        <w:pStyle w:val="libNormal"/>
        <w:rPr>
          <w:rtl/>
        </w:rPr>
      </w:pPr>
      <w:r>
        <w:rPr>
          <w:rtl/>
        </w:rPr>
        <w:t>ب</w:t>
      </w:r>
      <w:r w:rsidR="00634905">
        <w:rPr>
          <w:rtl/>
        </w:rPr>
        <w:t>:</w:t>
      </w:r>
      <w:r>
        <w:rPr>
          <w:rtl/>
        </w:rPr>
        <w:t xml:space="preserve"> وارد ركن بعد نشده ايم</w:t>
      </w:r>
      <w:r w:rsidR="00634905">
        <w:rPr>
          <w:rtl/>
        </w:rPr>
        <w:t xml:space="preserve">، </w:t>
      </w:r>
      <w:r>
        <w:rPr>
          <w:rtl/>
        </w:rPr>
        <w:t>در اينجا نيز نماز</w:t>
      </w:r>
      <w:r w:rsidR="00634905">
        <w:rPr>
          <w:rtl/>
        </w:rPr>
        <w:t xml:space="preserve">، </w:t>
      </w:r>
      <w:r>
        <w:rPr>
          <w:rtl/>
        </w:rPr>
        <w:t>صحيح است برمى گرديم واجب را به جا مى آوريم و نماز را ادامه مى دهيم</w:t>
      </w:r>
      <w:r w:rsidR="00634905">
        <w:rPr>
          <w:rtl/>
        </w:rPr>
        <w:t xml:space="preserve">. </w:t>
      </w:r>
      <w:r w:rsidR="008E0DC8" w:rsidRPr="008E0DC8">
        <w:rPr>
          <w:rStyle w:val="libFootnotenumChar"/>
          <w:rtl/>
        </w:rPr>
        <w:t>(93)</w:t>
      </w:r>
    </w:p>
    <w:p w:rsidR="00ED091C" w:rsidRDefault="00ED091C" w:rsidP="00ED091C">
      <w:pPr>
        <w:pStyle w:val="libNormal"/>
        <w:rPr>
          <w:rtl/>
        </w:rPr>
      </w:pPr>
      <w:r>
        <w:rPr>
          <w:rtl/>
        </w:rPr>
        <w:lastRenderedPageBreak/>
        <w:t>با حفظ اين قاعده مى توانيد وظيفه نمازگزار را در حالت هاى زير مشخص ‍ كنيد:</w:t>
      </w:r>
    </w:p>
    <w:p w:rsidR="00ED091C" w:rsidRDefault="00ED091C" w:rsidP="00ED091C">
      <w:pPr>
        <w:pStyle w:val="libNormal"/>
        <w:rPr>
          <w:rtl/>
        </w:rPr>
      </w:pPr>
      <w:r>
        <w:rPr>
          <w:rtl/>
        </w:rPr>
        <w:t>1</w:t>
      </w:r>
      <w:r w:rsidR="00634905">
        <w:rPr>
          <w:rtl/>
        </w:rPr>
        <w:t xml:space="preserve">. </w:t>
      </w:r>
      <w:r>
        <w:rPr>
          <w:rtl/>
        </w:rPr>
        <w:t>سوره حمد را فراموش كرده و مشغول خواندن سوره توحيد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تشهد را فراموش كرده و مشغول سلام دادن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دو سجده را فراموش كرده و تشهد بعد از آن را به جا مى آورد</w:t>
      </w:r>
      <w:r w:rsidR="00634905">
        <w:rPr>
          <w:rtl/>
        </w:rPr>
        <w:t xml:space="preserve">. </w:t>
      </w:r>
    </w:p>
    <w:p w:rsidR="00ED091C" w:rsidRDefault="00634905" w:rsidP="00634905">
      <w:pPr>
        <w:pStyle w:val="Heading2"/>
        <w:rPr>
          <w:rtl/>
        </w:rPr>
      </w:pPr>
      <w:bookmarkStart w:id="100" w:name="_Toc372794318"/>
      <w:r>
        <w:rPr>
          <w:rtl/>
        </w:rPr>
        <w:t>احكام «فراموش شده ها» پس از نماز</w:t>
      </w:r>
      <w:bookmarkEnd w:id="100"/>
    </w:p>
    <w:p w:rsidR="00ED091C" w:rsidRDefault="00ED091C" w:rsidP="00ED091C">
      <w:pPr>
        <w:pStyle w:val="libNormal"/>
        <w:rPr>
          <w:rtl/>
        </w:rPr>
      </w:pPr>
      <w:r>
        <w:rPr>
          <w:rtl/>
        </w:rPr>
        <w:t xml:space="preserve"> اگر آنچه در نماز فراموش شده</w:t>
      </w:r>
      <w:r w:rsidR="00634905">
        <w:rPr>
          <w:rtl/>
        </w:rPr>
        <w:t xml:space="preserve">، </w:t>
      </w:r>
      <w:r>
        <w:rPr>
          <w:rtl/>
        </w:rPr>
        <w:t>ركن باشد</w:t>
      </w:r>
      <w:r w:rsidR="00634905">
        <w:rPr>
          <w:rtl/>
        </w:rPr>
        <w:t xml:space="preserve">، </w:t>
      </w:r>
      <w:r>
        <w:rPr>
          <w:rtl/>
        </w:rPr>
        <w:t>نماز باطل است و اگر ركن نباشد</w:t>
      </w:r>
      <w:r w:rsidR="00634905">
        <w:rPr>
          <w:rtl/>
        </w:rPr>
        <w:t xml:space="preserve">، </w:t>
      </w:r>
      <w:r>
        <w:rPr>
          <w:rtl/>
        </w:rPr>
        <w:t>نماز صحيح است ولى اگر «تشهد» يا «يك سجده» فراموش ‍ شده است در اين جا نمازگزار وقتى پس از پايان يافتن نماز يادش آمد</w:t>
      </w:r>
      <w:r w:rsidR="00634905">
        <w:rPr>
          <w:rtl/>
        </w:rPr>
        <w:t xml:space="preserve">، </w:t>
      </w:r>
      <w:r>
        <w:rPr>
          <w:rtl/>
        </w:rPr>
        <w:t>بدون آنكه صورت نماز را به هم بزند</w:t>
      </w:r>
      <w:r w:rsidR="00634905">
        <w:rPr>
          <w:rtl/>
        </w:rPr>
        <w:t xml:space="preserve">، </w:t>
      </w:r>
      <w:r>
        <w:rPr>
          <w:rtl/>
        </w:rPr>
        <w:t>آن تشهد يا يك سجده را به جا مى آورد و پس از آن «دو سجده سهو» انجام مى دهد</w:t>
      </w:r>
      <w:r w:rsidR="00634905">
        <w:rPr>
          <w:rtl/>
        </w:rPr>
        <w:t xml:space="preserve">. </w:t>
      </w:r>
      <w:r w:rsidR="008E0DC8" w:rsidRPr="008E0DC8">
        <w:rPr>
          <w:rStyle w:val="libFootnotenumChar"/>
          <w:rtl/>
        </w:rPr>
        <w:t>(94)</w:t>
      </w:r>
    </w:p>
    <w:p w:rsidR="00ED091C" w:rsidRDefault="00634905" w:rsidP="00634905">
      <w:pPr>
        <w:pStyle w:val="Heading2"/>
        <w:rPr>
          <w:rtl/>
        </w:rPr>
      </w:pPr>
      <w:bookmarkStart w:id="101" w:name="_Toc372794319"/>
      <w:r>
        <w:rPr>
          <w:rtl/>
        </w:rPr>
        <w:t>سجده سهو</w:t>
      </w:r>
      <w:bookmarkEnd w:id="101"/>
    </w:p>
    <w:p w:rsidR="00ED091C" w:rsidRDefault="00ED091C" w:rsidP="00ED091C">
      <w:pPr>
        <w:pStyle w:val="libNormal"/>
        <w:rPr>
          <w:rtl/>
        </w:rPr>
      </w:pPr>
      <w:r>
        <w:rPr>
          <w:rtl/>
        </w:rPr>
        <w:t xml:space="preserve"> گاهى اوقات بايد پس از تمام شدن نماز</w:t>
      </w:r>
      <w:r w:rsidR="00634905">
        <w:rPr>
          <w:rtl/>
        </w:rPr>
        <w:t xml:space="preserve">، </w:t>
      </w:r>
      <w:r>
        <w:rPr>
          <w:rtl/>
        </w:rPr>
        <w:t>دو سجده به جا آوريم كه به آن «سجده سهو» مى گويند</w:t>
      </w:r>
      <w:r w:rsidR="00634905">
        <w:rPr>
          <w:rtl/>
        </w:rPr>
        <w:t xml:space="preserve">. </w:t>
      </w:r>
    </w:p>
    <w:p w:rsidR="00ED091C" w:rsidRDefault="00ED091C" w:rsidP="00ED091C">
      <w:pPr>
        <w:pStyle w:val="libNormal"/>
        <w:rPr>
          <w:rtl/>
        </w:rPr>
      </w:pPr>
      <w:r>
        <w:rPr>
          <w:rtl/>
        </w:rPr>
        <w:t>در دو مورد زير سجده سهو واجب مى شود: 1</w:t>
      </w:r>
      <w:r w:rsidR="00634905">
        <w:rPr>
          <w:rtl/>
        </w:rPr>
        <w:t xml:space="preserve">. </w:t>
      </w:r>
      <w:r>
        <w:rPr>
          <w:rtl/>
        </w:rPr>
        <w:t>در بين نماز ناخودآگاه حرف بزنيم</w:t>
      </w:r>
      <w:r w:rsidR="00634905">
        <w:rPr>
          <w:rtl/>
        </w:rPr>
        <w:t xml:space="preserve">، </w:t>
      </w:r>
      <w:r>
        <w:rPr>
          <w:rtl/>
        </w:rPr>
        <w:t>يا مثلا آخ يا آه بگوييم</w:t>
      </w:r>
      <w:r w:rsidR="00634905">
        <w:rPr>
          <w:rtl/>
        </w:rPr>
        <w:t xml:space="preserve">. </w:t>
      </w:r>
    </w:p>
    <w:p w:rsidR="00ED091C" w:rsidRDefault="00ED091C" w:rsidP="00ED091C">
      <w:pPr>
        <w:pStyle w:val="libNormal"/>
        <w:rPr>
          <w:rtl/>
        </w:rPr>
      </w:pPr>
      <w:r>
        <w:rPr>
          <w:rtl/>
        </w:rPr>
        <w:t>2</w:t>
      </w:r>
      <w:r w:rsidR="00634905">
        <w:rPr>
          <w:rtl/>
        </w:rPr>
        <w:t xml:space="preserve">. </w:t>
      </w:r>
      <w:r>
        <w:rPr>
          <w:rtl/>
        </w:rPr>
        <w:t>يك سجده را فراموش كنيم و پس از وارد شدن به ركوع ركعت بعد يادمان بيايد</w:t>
      </w:r>
      <w:r w:rsidR="00634905">
        <w:rPr>
          <w:rtl/>
        </w:rPr>
        <w:t xml:space="preserve">. </w:t>
      </w:r>
    </w:p>
    <w:p w:rsidR="00ED091C" w:rsidRDefault="00ED091C" w:rsidP="00ED091C">
      <w:pPr>
        <w:pStyle w:val="libNormal"/>
        <w:rPr>
          <w:rtl/>
        </w:rPr>
      </w:pPr>
      <w:r>
        <w:rPr>
          <w:rtl/>
        </w:rPr>
        <w:t>و در دو مورد زير</w:t>
      </w:r>
      <w:r w:rsidR="00634905">
        <w:rPr>
          <w:rtl/>
        </w:rPr>
        <w:t xml:space="preserve">، </w:t>
      </w:r>
      <w:r>
        <w:rPr>
          <w:rtl/>
        </w:rPr>
        <w:t>احتياط واجب به جا آوردن سجده سهو است</w:t>
      </w:r>
      <w:r w:rsidR="00634905">
        <w:rPr>
          <w:rtl/>
        </w:rPr>
        <w:t xml:space="preserve">. </w:t>
      </w:r>
    </w:p>
    <w:p w:rsidR="00ED091C" w:rsidRDefault="00ED091C" w:rsidP="00ED091C">
      <w:pPr>
        <w:pStyle w:val="libNormal"/>
        <w:rPr>
          <w:rtl/>
        </w:rPr>
      </w:pPr>
      <w:r>
        <w:rPr>
          <w:rtl/>
        </w:rPr>
        <w:t>1</w:t>
      </w:r>
      <w:r w:rsidR="00634905">
        <w:rPr>
          <w:rtl/>
        </w:rPr>
        <w:t xml:space="preserve">. </w:t>
      </w:r>
      <w:r>
        <w:rPr>
          <w:rtl/>
        </w:rPr>
        <w:t>بى جا سلام دوم يا سلام سوم يا هر سه سلام را با هم بگوييم</w:t>
      </w:r>
      <w:r w:rsidR="00634905">
        <w:rPr>
          <w:rtl/>
        </w:rPr>
        <w:t xml:space="preserve">. </w:t>
      </w:r>
      <w:r>
        <w:rPr>
          <w:rtl/>
        </w:rPr>
        <w:t>مثلا در ركعت دوم نماز ظهر و عصر و عش</w:t>
      </w:r>
      <w:r w:rsidR="00A32BB3">
        <w:rPr>
          <w:rtl/>
        </w:rPr>
        <w:t>أ</w:t>
      </w:r>
      <w:r w:rsidR="00634905">
        <w:rPr>
          <w:rtl/>
        </w:rPr>
        <w:t xml:space="preserve">. </w:t>
      </w:r>
    </w:p>
    <w:p w:rsidR="00ED091C" w:rsidRDefault="00ED091C" w:rsidP="00ED091C">
      <w:pPr>
        <w:pStyle w:val="libNormal"/>
        <w:rPr>
          <w:rtl/>
        </w:rPr>
      </w:pPr>
      <w:r>
        <w:rPr>
          <w:rtl/>
        </w:rPr>
        <w:t>2</w:t>
      </w:r>
      <w:r w:rsidR="00634905">
        <w:rPr>
          <w:rtl/>
        </w:rPr>
        <w:t xml:space="preserve">. </w:t>
      </w:r>
      <w:r>
        <w:rPr>
          <w:rtl/>
        </w:rPr>
        <w:t>تشهد را فراموش كنيم</w:t>
      </w:r>
      <w:r w:rsidR="00634905">
        <w:rPr>
          <w:rtl/>
        </w:rPr>
        <w:t xml:space="preserve">. </w:t>
      </w:r>
      <w:r w:rsidR="008E0DC8" w:rsidRPr="008E0DC8">
        <w:rPr>
          <w:rStyle w:val="libFootnotenumChar"/>
          <w:rtl/>
        </w:rPr>
        <w:t>(95)</w:t>
      </w:r>
    </w:p>
    <w:p w:rsidR="00ED091C" w:rsidRDefault="00634905" w:rsidP="00634905">
      <w:pPr>
        <w:pStyle w:val="Heading2"/>
        <w:rPr>
          <w:rtl/>
        </w:rPr>
      </w:pPr>
      <w:bookmarkStart w:id="102" w:name="_Toc372794320"/>
      <w:r>
        <w:rPr>
          <w:rtl/>
        </w:rPr>
        <w:lastRenderedPageBreak/>
        <w:t>طريقه به جا آوردن سجده سهو</w:t>
      </w:r>
      <w:bookmarkEnd w:id="102"/>
    </w:p>
    <w:p w:rsidR="00ED091C" w:rsidRDefault="00ED091C" w:rsidP="00ED091C">
      <w:pPr>
        <w:pStyle w:val="libNormal"/>
        <w:rPr>
          <w:rtl/>
        </w:rPr>
      </w:pPr>
      <w:r>
        <w:rPr>
          <w:rtl/>
        </w:rPr>
        <w:t xml:space="preserve"> پس از پايان يافتن نماز</w:t>
      </w:r>
      <w:r w:rsidR="00634905">
        <w:rPr>
          <w:rtl/>
        </w:rPr>
        <w:t xml:space="preserve">، </w:t>
      </w:r>
      <w:r>
        <w:rPr>
          <w:rtl/>
        </w:rPr>
        <w:t>فورى نيت سجده سهو مى كنيم و بدون گفتن تكبيرة الاحرام به سجده مى رويم و مى گوييم</w:t>
      </w:r>
      <w:r w:rsidR="00634905">
        <w:rPr>
          <w:rtl/>
        </w:rPr>
        <w:t>:</w:t>
      </w:r>
    </w:p>
    <w:p w:rsidR="00ED091C" w:rsidRDefault="00634905" w:rsidP="00ED091C">
      <w:pPr>
        <w:pStyle w:val="libNormal"/>
        <w:rPr>
          <w:rtl/>
        </w:rPr>
      </w:pPr>
      <w:r w:rsidRPr="00634905">
        <w:rPr>
          <w:rStyle w:val="libAieChar"/>
          <w:rtl/>
        </w:rPr>
        <w:t>بسم الله و بالله اللهم صل على محمد و آل محمد</w:t>
      </w:r>
      <w:r>
        <w:rPr>
          <w:rStyle w:val="libAieChar"/>
          <w:rtl/>
        </w:rPr>
        <w:t xml:space="preserve">. </w:t>
      </w:r>
    </w:p>
    <w:p w:rsidR="00ED091C" w:rsidRDefault="00ED091C" w:rsidP="00ED091C">
      <w:pPr>
        <w:pStyle w:val="libNormal"/>
        <w:rPr>
          <w:rtl/>
        </w:rPr>
      </w:pPr>
      <w:r>
        <w:rPr>
          <w:rtl/>
        </w:rPr>
        <w:t>آنگاه مى نشينيم و دوباره به سجده مى رويم و ذكر بالا را مى گوييم پس از آن مى نشينيم و تشهد و سلام مى گوييم</w:t>
      </w:r>
      <w:r w:rsidR="00634905">
        <w:rPr>
          <w:rtl/>
        </w:rPr>
        <w:t xml:space="preserve">. </w:t>
      </w:r>
      <w:r w:rsidR="008E0DC8" w:rsidRPr="008E0DC8">
        <w:rPr>
          <w:rStyle w:val="libFootnotenumChar"/>
          <w:rtl/>
        </w:rPr>
        <w:t>(96)</w:t>
      </w:r>
    </w:p>
    <w:p w:rsidR="00ED091C" w:rsidRDefault="00ED091C" w:rsidP="00ED091C">
      <w:pPr>
        <w:pStyle w:val="libNormal"/>
        <w:rPr>
          <w:rtl/>
        </w:rPr>
      </w:pPr>
      <w:r>
        <w:rPr>
          <w:rtl/>
        </w:rPr>
        <w:t>ولى چنانچه تشهد يا يك سجده را فراموش كرده بوديم</w:t>
      </w:r>
      <w:r w:rsidR="00634905">
        <w:rPr>
          <w:rtl/>
        </w:rPr>
        <w:t xml:space="preserve">، </w:t>
      </w:r>
      <w:r>
        <w:rPr>
          <w:rtl/>
        </w:rPr>
        <w:t>پس از نماز بايد ابتدا قضاى آن تشهد يا سجده را به جا آوريم و بعد از آن دو سجده سهو را</w:t>
      </w:r>
      <w:r w:rsidR="00634905">
        <w:rPr>
          <w:rtl/>
        </w:rPr>
        <w:t xml:space="preserve">. </w:t>
      </w:r>
    </w:p>
    <w:p w:rsidR="00ED091C" w:rsidRDefault="002901B6" w:rsidP="00634905">
      <w:pPr>
        <w:pStyle w:val="Heading1"/>
        <w:rPr>
          <w:rtl/>
        </w:rPr>
      </w:pPr>
      <w:r>
        <w:rPr>
          <w:rtl/>
        </w:rPr>
        <w:br w:type="page"/>
      </w:r>
      <w:bookmarkStart w:id="103" w:name="_Toc372794321"/>
      <w:r w:rsidR="00634905">
        <w:rPr>
          <w:rtl/>
        </w:rPr>
        <w:lastRenderedPageBreak/>
        <w:t>13. سير و سفر</w:t>
      </w:r>
      <w:bookmarkEnd w:id="103"/>
    </w:p>
    <w:p w:rsidR="00ED091C" w:rsidRDefault="00ED091C" w:rsidP="00ED091C">
      <w:pPr>
        <w:pStyle w:val="libNormal"/>
        <w:rPr>
          <w:rtl/>
        </w:rPr>
      </w:pPr>
      <w:r>
        <w:t xml:space="preserve"> </w:t>
      </w:r>
      <w:r w:rsidR="00634905" w:rsidRPr="00634905">
        <w:rPr>
          <w:rStyle w:val="libAieChar"/>
          <w:rtl/>
        </w:rPr>
        <w:t>قل سيروا فى الارض فانظروا و كيف بدا الخلق ثم الله ينشى النشاة الاخرة ان الله على كل شى قدير</w:t>
      </w:r>
      <w:r w:rsidR="00634905">
        <w:rPr>
          <w:rStyle w:val="libAieChar"/>
          <w:rtl/>
        </w:rPr>
        <w:t xml:space="preserve">. </w:t>
      </w:r>
      <w:r w:rsidR="008E0DC8" w:rsidRPr="00A746B1">
        <w:rPr>
          <w:rStyle w:val="libFootnotenumChar"/>
          <w:rtl/>
        </w:rPr>
        <w:t>(97)</w:t>
      </w:r>
    </w:p>
    <w:p w:rsidR="00ED091C" w:rsidRDefault="00ED091C" w:rsidP="00ED091C">
      <w:pPr>
        <w:pStyle w:val="libNormal"/>
        <w:rPr>
          <w:rtl/>
        </w:rPr>
      </w:pPr>
      <w:r>
        <w:rPr>
          <w:rtl/>
        </w:rPr>
        <w:t>(اى پيامبر) بگو: در زمين بكرديد و بنگريد چگونه (خدا) آفرينش را آغاز كرده است</w:t>
      </w:r>
      <w:r w:rsidR="00634905">
        <w:rPr>
          <w:rtl/>
        </w:rPr>
        <w:t>؟</w:t>
      </w:r>
      <w:r>
        <w:rPr>
          <w:rtl/>
        </w:rPr>
        <w:t xml:space="preserve"> سپس (باز) خداست كه جهان آخرت را پديد مى آورد</w:t>
      </w:r>
      <w:r w:rsidR="00634905">
        <w:rPr>
          <w:rtl/>
        </w:rPr>
        <w:t xml:space="preserve">، </w:t>
      </w:r>
      <w:r>
        <w:rPr>
          <w:rtl/>
        </w:rPr>
        <w:t>خداست كه بر هر چيز توانا است</w:t>
      </w:r>
      <w:r w:rsidR="00634905">
        <w:rPr>
          <w:rtl/>
        </w:rPr>
        <w:t xml:space="preserve">. </w:t>
      </w:r>
    </w:p>
    <w:p w:rsidR="00ED091C" w:rsidRDefault="00ED091C" w:rsidP="00ED091C">
      <w:pPr>
        <w:pStyle w:val="libNormal"/>
        <w:rPr>
          <w:rtl/>
        </w:rPr>
      </w:pPr>
      <w:r>
        <w:rPr>
          <w:rtl/>
        </w:rPr>
        <w:t>از دوستان و آشنايان خداحافظى مى كنيم</w:t>
      </w:r>
      <w:r w:rsidR="00634905">
        <w:rPr>
          <w:rtl/>
        </w:rPr>
        <w:t xml:space="preserve">، </w:t>
      </w:r>
      <w:r>
        <w:rPr>
          <w:rtl/>
        </w:rPr>
        <w:t>از آنان حلاليت مى طلبيم</w:t>
      </w:r>
      <w:r w:rsidR="00634905">
        <w:rPr>
          <w:rtl/>
        </w:rPr>
        <w:t xml:space="preserve">، </w:t>
      </w:r>
      <w:r>
        <w:rPr>
          <w:rtl/>
        </w:rPr>
        <w:t>اثاث و وسايل خود را بر مى داريم</w:t>
      </w:r>
      <w:r w:rsidR="00634905">
        <w:rPr>
          <w:rtl/>
        </w:rPr>
        <w:t xml:space="preserve">. </w:t>
      </w:r>
      <w:r>
        <w:rPr>
          <w:rtl/>
        </w:rPr>
        <w:t>مى خواهى به مسافرت برويم</w:t>
      </w:r>
      <w:r w:rsidR="00634905">
        <w:rPr>
          <w:rtl/>
        </w:rPr>
        <w:t xml:space="preserve">. </w:t>
      </w:r>
      <w:r>
        <w:rPr>
          <w:rtl/>
        </w:rPr>
        <w:t>قرآن بارها ما را به سير و سفر دعوت كرده است</w:t>
      </w:r>
      <w:r w:rsidR="00634905">
        <w:rPr>
          <w:rtl/>
        </w:rPr>
        <w:t>:</w:t>
      </w:r>
    </w:p>
    <w:p w:rsidR="00ED091C" w:rsidRDefault="00ED091C" w:rsidP="00ED091C">
      <w:pPr>
        <w:pStyle w:val="libNormal"/>
        <w:rPr>
          <w:rtl/>
        </w:rPr>
      </w:pPr>
      <w:r>
        <w:rPr>
          <w:rtl/>
        </w:rPr>
        <w:t>در زمين بنگريد و ببينيد كه چگونه (خدا) آفرينش را آغاز كرده است</w:t>
      </w:r>
      <w:r w:rsidR="00634905">
        <w:rPr>
          <w:rtl/>
        </w:rPr>
        <w:t>؟</w:t>
      </w:r>
    </w:p>
    <w:p w:rsidR="00ED091C" w:rsidRDefault="00ED091C" w:rsidP="00ED091C">
      <w:pPr>
        <w:pStyle w:val="libNormal"/>
        <w:rPr>
          <w:rtl/>
        </w:rPr>
      </w:pPr>
      <w:r>
        <w:rPr>
          <w:rtl/>
        </w:rPr>
        <w:t>(عنكبوت / 20) در زمين</w:t>
      </w:r>
      <w:r w:rsidR="00634905">
        <w:rPr>
          <w:rtl/>
        </w:rPr>
        <w:t xml:space="preserve">، </w:t>
      </w:r>
      <w:r>
        <w:rPr>
          <w:rtl/>
        </w:rPr>
        <w:t>بگرديد و آنگاه بنگريد كه فرجام تكذيب كنندگان چگونه بوده است</w:t>
      </w:r>
      <w:r w:rsidR="00634905">
        <w:rPr>
          <w:rtl/>
        </w:rPr>
        <w:t>؟</w:t>
      </w:r>
    </w:p>
    <w:p w:rsidR="00ED091C" w:rsidRDefault="00ED091C" w:rsidP="00ED091C">
      <w:pPr>
        <w:pStyle w:val="libNormal"/>
        <w:rPr>
          <w:rtl/>
        </w:rPr>
      </w:pPr>
      <w:r>
        <w:rPr>
          <w:rtl/>
        </w:rPr>
        <w:t>(انعام / 11)</w:t>
      </w:r>
    </w:p>
    <w:p w:rsidR="00ED091C" w:rsidRDefault="00ED091C" w:rsidP="00ED091C">
      <w:pPr>
        <w:pStyle w:val="libNormal"/>
        <w:rPr>
          <w:rtl/>
        </w:rPr>
      </w:pPr>
      <w:r>
        <w:rPr>
          <w:rtl/>
        </w:rPr>
        <w:t>در زمين بگرديد و بنگريد فرجام گناهكاران چگونه بوده است</w:t>
      </w:r>
      <w:r w:rsidR="00634905">
        <w:rPr>
          <w:rtl/>
        </w:rPr>
        <w:t xml:space="preserve">. </w:t>
      </w:r>
    </w:p>
    <w:p w:rsidR="00ED091C" w:rsidRDefault="00ED091C" w:rsidP="00ED091C">
      <w:pPr>
        <w:pStyle w:val="libNormal"/>
        <w:rPr>
          <w:rtl/>
        </w:rPr>
      </w:pPr>
      <w:r>
        <w:rPr>
          <w:rtl/>
        </w:rPr>
        <w:t>(نمل / 69)</w:t>
      </w:r>
    </w:p>
    <w:p w:rsidR="00ED091C" w:rsidRDefault="00ED091C" w:rsidP="00ED091C">
      <w:pPr>
        <w:pStyle w:val="libNormal"/>
        <w:rPr>
          <w:rtl/>
        </w:rPr>
      </w:pPr>
      <w:r>
        <w:rPr>
          <w:rtl/>
        </w:rPr>
        <w:t>در زمين بگرديد و بنگريد فرجام كسانى كه پيشتر بوده و بيشترشان مشرك بودند چگونه بوده است</w:t>
      </w:r>
      <w:r w:rsidR="00634905">
        <w:rPr>
          <w:rtl/>
        </w:rPr>
        <w:t xml:space="preserve">. </w:t>
      </w:r>
    </w:p>
    <w:p w:rsidR="00ED091C" w:rsidRDefault="00ED091C" w:rsidP="00ED091C">
      <w:pPr>
        <w:pStyle w:val="libNormal"/>
        <w:rPr>
          <w:rtl/>
        </w:rPr>
      </w:pPr>
      <w:r>
        <w:rPr>
          <w:rtl/>
        </w:rPr>
        <w:t>(روم / 42)</w:t>
      </w:r>
    </w:p>
    <w:p w:rsidR="00ED091C" w:rsidRDefault="00ED091C" w:rsidP="00ED091C">
      <w:pPr>
        <w:pStyle w:val="libNormal"/>
        <w:rPr>
          <w:rtl/>
        </w:rPr>
      </w:pPr>
      <w:r>
        <w:rPr>
          <w:rtl/>
        </w:rPr>
        <w:t>آيا در در زمين گردش نكرده اند تا دلهايى داشته باشند كه با آن بينديشند و يا گوشهايى كه با آن بشنوند</w:t>
      </w:r>
      <w:r w:rsidR="00634905">
        <w:rPr>
          <w:rtl/>
        </w:rPr>
        <w:t xml:space="preserve">. </w:t>
      </w:r>
    </w:p>
    <w:p w:rsidR="00ED091C" w:rsidRDefault="00ED091C" w:rsidP="00ED091C">
      <w:pPr>
        <w:pStyle w:val="libNormal"/>
        <w:rPr>
          <w:rtl/>
        </w:rPr>
      </w:pPr>
      <w:r>
        <w:rPr>
          <w:rtl/>
        </w:rPr>
        <w:t>(حج / 46)</w:t>
      </w:r>
    </w:p>
    <w:p w:rsidR="00ED091C" w:rsidRDefault="00ED091C" w:rsidP="00ED091C">
      <w:pPr>
        <w:pStyle w:val="libNormal"/>
        <w:rPr>
          <w:rtl/>
        </w:rPr>
      </w:pPr>
      <w:r>
        <w:rPr>
          <w:rtl/>
        </w:rPr>
        <w:lastRenderedPageBreak/>
        <w:t>فراوان فوائدى كه براى سير و سفر و گردش و مسافرت هست</w:t>
      </w:r>
      <w:r w:rsidR="00634905">
        <w:rPr>
          <w:rtl/>
        </w:rPr>
        <w:t xml:space="preserve">، </w:t>
      </w:r>
      <w:r>
        <w:rPr>
          <w:rtl/>
        </w:rPr>
        <w:t>ما را گاهگاهى وا مى دارد تا به مسافرت برويم</w:t>
      </w:r>
      <w:r w:rsidR="00634905">
        <w:rPr>
          <w:rtl/>
        </w:rPr>
        <w:t xml:space="preserve">. </w:t>
      </w:r>
    </w:p>
    <w:p w:rsidR="00ED091C" w:rsidRDefault="00ED091C" w:rsidP="00ED091C">
      <w:pPr>
        <w:pStyle w:val="libNormal"/>
        <w:rPr>
          <w:rtl/>
        </w:rPr>
      </w:pPr>
      <w:r>
        <w:rPr>
          <w:rtl/>
        </w:rPr>
        <w:t>براى ايمنى از حوادث</w:t>
      </w:r>
      <w:r w:rsidR="00634905">
        <w:rPr>
          <w:rtl/>
        </w:rPr>
        <w:t xml:space="preserve">، </w:t>
      </w:r>
      <w:r>
        <w:rPr>
          <w:rtl/>
        </w:rPr>
        <w:t>صدقه مى دهيم</w:t>
      </w:r>
      <w:r w:rsidR="00634905">
        <w:rPr>
          <w:rtl/>
        </w:rPr>
        <w:t xml:space="preserve">، </w:t>
      </w:r>
      <w:r>
        <w:rPr>
          <w:rtl/>
        </w:rPr>
        <w:t>و با نام و ياد خدا و توكل بر او حركت مى كنيم</w:t>
      </w:r>
      <w:r w:rsidR="00634905">
        <w:rPr>
          <w:rtl/>
        </w:rPr>
        <w:t xml:space="preserve">، </w:t>
      </w:r>
      <w:r>
        <w:rPr>
          <w:rtl/>
        </w:rPr>
        <w:t xml:space="preserve">مى خواهيم رفت و برگشت ما 45 كيلومتر </w:t>
      </w:r>
      <w:r w:rsidR="008E0DC8" w:rsidRPr="008E0DC8">
        <w:rPr>
          <w:rStyle w:val="libFootnotenumChar"/>
          <w:rtl/>
        </w:rPr>
        <w:t>(98)</w:t>
      </w:r>
      <w:r>
        <w:rPr>
          <w:rtl/>
        </w:rPr>
        <w:t xml:space="preserve"> و يا بيشتر از آن باشد</w:t>
      </w:r>
      <w:r w:rsidR="00634905">
        <w:rPr>
          <w:rtl/>
        </w:rPr>
        <w:t xml:space="preserve">، </w:t>
      </w:r>
      <w:r>
        <w:rPr>
          <w:rtl/>
        </w:rPr>
        <w:t>اسلام براى ما تخفيف ويژه اى قرار داده است ؛ نمازهاى چهار ركعتى ما كوتاه (نصف) مى شود و روزه گرفتن هم از عهده ما (در سفر) برداشته مى شود</w:t>
      </w:r>
      <w:r w:rsidR="00634905">
        <w:rPr>
          <w:rtl/>
        </w:rPr>
        <w:t xml:space="preserve">. </w:t>
      </w:r>
    </w:p>
    <w:p w:rsidR="00ED091C" w:rsidRDefault="00ED091C" w:rsidP="00ED091C">
      <w:pPr>
        <w:pStyle w:val="libNormal"/>
        <w:rPr>
          <w:rtl/>
        </w:rPr>
      </w:pPr>
      <w:r>
        <w:rPr>
          <w:rtl/>
        </w:rPr>
        <w:t>اسلام با اين حكم حمايت خود را از مسافرين اعلام كرده است ولى هرگز با گناه موافق نيست</w:t>
      </w:r>
      <w:r w:rsidR="00634905">
        <w:rPr>
          <w:rtl/>
        </w:rPr>
        <w:t xml:space="preserve">، </w:t>
      </w:r>
      <w:r>
        <w:rPr>
          <w:rtl/>
        </w:rPr>
        <w:t>از اين رو اگر سفر</w:t>
      </w:r>
      <w:r w:rsidR="00634905">
        <w:rPr>
          <w:rtl/>
        </w:rPr>
        <w:t xml:space="preserve">، </w:t>
      </w:r>
      <w:r>
        <w:rPr>
          <w:rtl/>
        </w:rPr>
        <w:t>حرام باشد مانند فرار از جبهه و يا سفر بدون رضايت والدين و يا سفر براى كار حرام</w:t>
      </w:r>
      <w:r w:rsidR="00634905">
        <w:rPr>
          <w:rtl/>
        </w:rPr>
        <w:t xml:space="preserve">، </w:t>
      </w:r>
      <w:r>
        <w:rPr>
          <w:rtl/>
        </w:rPr>
        <w:t>مانند سرقت</w:t>
      </w:r>
      <w:r w:rsidR="00634905">
        <w:rPr>
          <w:rtl/>
        </w:rPr>
        <w:t xml:space="preserve">، </w:t>
      </w:r>
      <w:r>
        <w:rPr>
          <w:rtl/>
        </w:rPr>
        <w:t>هيچ تخفيفى شامل مسافر نمى شود</w:t>
      </w:r>
      <w:r w:rsidR="00634905">
        <w:rPr>
          <w:rtl/>
        </w:rPr>
        <w:t xml:space="preserve">. </w:t>
      </w:r>
      <w:r w:rsidR="008E0DC8" w:rsidRPr="008E0DC8">
        <w:rPr>
          <w:rStyle w:val="libFootnotenumChar"/>
          <w:rtl/>
        </w:rPr>
        <w:t>(99)</w:t>
      </w:r>
    </w:p>
    <w:p w:rsidR="00ED091C" w:rsidRDefault="00ED091C" w:rsidP="00ED091C">
      <w:pPr>
        <w:pStyle w:val="libNormal"/>
        <w:rPr>
          <w:rtl/>
        </w:rPr>
      </w:pPr>
      <w:r>
        <w:rPr>
          <w:rtl/>
        </w:rPr>
        <w:t>كم كم از اقامت گاه خود دور مى شويم</w:t>
      </w:r>
      <w:r w:rsidR="00634905">
        <w:rPr>
          <w:rtl/>
        </w:rPr>
        <w:t xml:space="preserve">، </w:t>
      </w:r>
      <w:r>
        <w:rPr>
          <w:rtl/>
        </w:rPr>
        <w:t>ديگر به نقطه اى رسيده ايم كه ديگر ديوارهاى آنجا را نمى بينيم و صداى طبيعى اذان آن جا را نمى شنويم يعنى به «حد ترخيص» با «مرز مسافر» رسيده ايم</w:t>
      </w:r>
      <w:r w:rsidR="00634905">
        <w:rPr>
          <w:rtl/>
        </w:rPr>
        <w:t xml:space="preserve">، </w:t>
      </w:r>
      <w:r w:rsidR="008E0DC8" w:rsidRPr="008E0DC8">
        <w:rPr>
          <w:rStyle w:val="libFootnotenumChar"/>
          <w:rtl/>
        </w:rPr>
        <w:t>(100)</w:t>
      </w:r>
      <w:r>
        <w:rPr>
          <w:rtl/>
        </w:rPr>
        <w:t xml:space="preserve"> از اين جا به بعد</w:t>
      </w:r>
      <w:r w:rsidR="00634905">
        <w:rPr>
          <w:rtl/>
        </w:rPr>
        <w:t xml:space="preserve">، </w:t>
      </w:r>
      <w:r>
        <w:rPr>
          <w:rtl/>
        </w:rPr>
        <w:t>حكم مسافر داريم</w:t>
      </w:r>
      <w:r w:rsidR="00634905">
        <w:rPr>
          <w:rtl/>
        </w:rPr>
        <w:t xml:space="preserve">، </w:t>
      </w:r>
      <w:r>
        <w:rPr>
          <w:rtl/>
        </w:rPr>
        <w:t>نماز خود را شكسته مى خوانيم</w:t>
      </w:r>
      <w:r w:rsidR="00634905">
        <w:rPr>
          <w:rtl/>
        </w:rPr>
        <w:t xml:space="preserve">. </w:t>
      </w:r>
      <w:r>
        <w:rPr>
          <w:rtl/>
        </w:rPr>
        <w:t>و هنگام بازگشت وقتى به اين نقطه رسيديم از اين جا تا اقامتگاه</w:t>
      </w:r>
      <w:r w:rsidR="00634905">
        <w:rPr>
          <w:rtl/>
        </w:rPr>
        <w:t xml:space="preserve">، </w:t>
      </w:r>
      <w:r>
        <w:rPr>
          <w:rtl/>
        </w:rPr>
        <w:t>حكم مسافر نداريم و بايد نمازمان را كامل بخوانيم</w:t>
      </w:r>
      <w:r w:rsidR="00634905">
        <w:rPr>
          <w:rtl/>
        </w:rPr>
        <w:t xml:space="preserve">. </w:t>
      </w:r>
    </w:p>
    <w:p w:rsidR="00ED091C" w:rsidRDefault="00634905" w:rsidP="00634905">
      <w:pPr>
        <w:pStyle w:val="Heading2"/>
        <w:rPr>
          <w:rtl/>
        </w:rPr>
      </w:pPr>
      <w:bookmarkStart w:id="104" w:name="_Toc372794322"/>
      <w:r>
        <w:rPr>
          <w:rtl/>
        </w:rPr>
        <w:t>وطن</w:t>
      </w:r>
      <w:bookmarkEnd w:id="104"/>
    </w:p>
    <w:p w:rsidR="00ED091C" w:rsidRDefault="00ED091C" w:rsidP="00ED091C">
      <w:pPr>
        <w:pStyle w:val="libNormal"/>
        <w:rPr>
          <w:rtl/>
        </w:rPr>
      </w:pPr>
      <w:r>
        <w:rPr>
          <w:rtl/>
        </w:rPr>
        <w:t xml:space="preserve"> در وطن كه هستيم نمازمان كامل است و روزه هم بايد بگيريم ولى بعضى وقت ها نمى دانيم وطن ما كجاست</w:t>
      </w:r>
      <w:r w:rsidR="00634905">
        <w:rPr>
          <w:rtl/>
        </w:rPr>
        <w:t>؟</w:t>
      </w:r>
    </w:p>
    <w:p w:rsidR="00ED091C" w:rsidRDefault="00ED091C" w:rsidP="00ED091C">
      <w:pPr>
        <w:pStyle w:val="libNormal"/>
        <w:rPr>
          <w:rtl/>
        </w:rPr>
      </w:pPr>
      <w:r>
        <w:rPr>
          <w:rtl/>
        </w:rPr>
        <w:t>وطن ما كجاست</w:t>
      </w:r>
      <w:r w:rsidR="00634905">
        <w:rPr>
          <w:rtl/>
        </w:rPr>
        <w:t>؟</w:t>
      </w:r>
    </w:p>
    <w:p w:rsidR="00ED091C" w:rsidRDefault="00ED091C" w:rsidP="00ED091C">
      <w:pPr>
        <w:pStyle w:val="libNormal"/>
        <w:rPr>
          <w:rtl/>
        </w:rPr>
      </w:pPr>
      <w:r>
        <w:rPr>
          <w:rtl/>
        </w:rPr>
        <w:t>زادگاه پدر و مادر آنجاست من هم در همان جا به دنيا آمده ام ولى بزرگ شده آن جا نيستم</w:t>
      </w:r>
      <w:r w:rsidR="00634905">
        <w:rPr>
          <w:rtl/>
        </w:rPr>
        <w:t xml:space="preserve">، </w:t>
      </w:r>
      <w:r>
        <w:rPr>
          <w:rtl/>
        </w:rPr>
        <w:t>حالا نمى دانم وطن من همان جاست يا نه</w:t>
      </w:r>
      <w:r w:rsidR="00634905">
        <w:rPr>
          <w:rtl/>
        </w:rPr>
        <w:t>؟</w:t>
      </w:r>
    </w:p>
    <w:p w:rsidR="00ED091C" w:rsidRDefault="00ED091C" w:rsidP="00ED091C">
      <w:pPr>
        <w:pStyle w:val="libNormal"/>
        <w:rPr>
          <w:rtl/>
        </w:rPr>
      </w:pPr>
      <w:r>
        <w:rPr>
          <w:rtl/>
        </w:rPr>
        <w:lastRenderedPageBreak/>
        <w:t>پدرم در آنجا خانه شخصى دارد</w:t>
      </w:r>
      <w:r w:rsidR="00634905">
        <w:rPr>
          <w:rtl/>
        </w:rPr>
        <w:t xml:space="preserve">، </w:t>
      </w:r>
      <w:r>
        <w:rPr>
          <w:rtl/>
        </w:rPr>
        <w:t>زادگاه او نيز همان جا بوده چند سالى به آنجا رفته ام ولى خودم بزرگ شده جاى ديگرى هستم</w:t>
      </w:r>
      <w:r w:rsidR="00634905">
        <w:rPr>
          <w:rtl/>
        </w:rPr>
        <w:t xml:space="preserve">، </w:t>
      </w:r>
      <w:r>
        <w:rPr>
          <w:rtl/>
        </w:rPr>
        <w:t>وطنم كجاست</w:t>
      </w:r>
      <w:r w:rsidR="00634905">
        <w:rPr>
          <w:rtl/>
        </w:rPr>
        <w:t>؟</w:t>
      </w:r>
    </w:p>
    <w:p w:rsidR="00ED091C" w:rsidRDefault="00ED091C" w:rsidP="00ED091C">
      <w:pPr>
        <w:pStyle w:val="libNormal"/>
        <w:rPr>
          <w:rtl/>
        </w:rPr>
      </w:pPr>
      <w:r>
        <w:rPr>
          <w:rtl/>
        </w:rPr>
        <w:t>پدر و مادرم مى گويند ما از وطن خود</w:t>
      </w:r>
      <w:r w:rsidR="00634905">
        <w:rPr>
          <w:rtl/>
        </w:rPr>
        <w:t xml:space="preserve">، </w:t>
      </w:r>
      <w:r>
        <w:rPr>
          <w:rtl/>
        </w:rPr>
        <w:t>اعراض كرده ايم</w:t>
      </w:r>
      <w:r w:rsidR="00634905">
        <w:rPr>
          <w:rtl/>
        </w:rPr>
        <w:t xml:space="preserve">، </w:t>
      </w:r>
      <w:r>
        <w:rPr>
          <w:rtl/>
        </w:rPr>
        <w:t>يعنى براى هميشه آنجا را ترك كرده ايم</w:t>
      </w:r>
      <w:r w:rsidR="00634905">
        <w:rPr>
          <w:rtl/>
        </w:rPr>
        <w:t xml:space="preserve">، </w:t>
      </w:r>
      <w:r>
        <w:rPr>
          <w:rtl/>
        </w:rPr>
        <w:t>هر وقت آن جا مى روند نمازشان را شكسته مى خوانند</w:t>
      </w:r>
      <w:r w:rsidR="00634905">
        <w:rPr>
          <w:rtl/>
        </w:rPr>
        <w:t xml:space="preserve">، </w:t>
      </w:r>
      <w:r>
        <w:rPr>
          <w:rtl/>
        </w:rPr>
        <w:t>نمى دانم وظيفه من چيست</w:t>
      </w:r>
      <w:r w:rsidR="00634905">
        <w:rPr>
          <w:rtl/>
        </w:rPr>
        <w:t>؟</w:t>
      </w:r>
    </w:p>
    <w:p w:rsidR="00ED091C" w:rsidRDefault="00ED091C" w:rsidP="00ED091C">
      <w:pPr>
        <w:pStyle w:val="libNormal"/>
        <w:rPr>
          <w:rtl/>
        </w:rPr>
      </w:pPr>
      <w:r>
        <w:rPr>
          <w:rtl/>
        </w:rPr>
        <w:t>بعضى ها مى گويند تا وقتى ازدواج نكرده اى</w:t>
      </w:r>
      <w:r w:rsidR="00634905">
        <w:rPr>
          <w:rtl/>
        </w:rPr>
        <w:t xml:space="preserve">، </w:t>
      </w:r>
      <w:r>
        <w:rPr>
          <w:rtl/>
        </w:rPr>
        <w:t>وطن تو همان وطن پدر و مادر توست از آن به بعد حق اتنخاب وطن دارى</w:t>
      </w:r>
      <w:r w:rsidR="00634905">
        <w:rPr>
          <w:rtl/>
        </w:rPr>
        <w:t>!</w:t>
      </w:r>
    </w:p>
    <w:p w:rsidR="00ED091C" w:rsidRDefault="00ED091C" w:rsidP="00ED091C">
      <w:pPr>
        <w:pStyle w:val="libNormal"/>
        <w:rPr>
          <w:rtl/>
        </w:rPr>
      </w:pPr>
      <w:r>
        <w:rPr>
          <w:rtl/>
        </w:rPr>
        <w:t>مى گويند دختران بعد از ازدواج</w:t>
      </w:r>
      <w:r w:rsidR="00634905">
        <w:rPr>
          <w:rtl/>
        </w:rPr>
        <w:t xml:space="preserve">، </w:t>
      </w:r>
      <w:r>
        <w:rPr>
          <w:rtl/>
        </w:rPr>
        <w:t>وطن آنها همان خانه شوهرشان است</w:t>
      </w:r>
      <w:r w:rsidR="00634905">
        <w:rPr>
          <w:rtl/>
        </w:rPr>
        <w:t xml:space="preserve">، </w:t>
      </w:r>
      <w:r>
        <w:rPr>
          <w:rtl/>
        </w:rPr>
        <w:t>آيا واقعيت دارد؟</w:t>
      </w:r>
    </w:p>
    <w:p w:rsidR="00ED091C" w:rsidRDefault="00ED091C" w:rsidP="00ED091C">
      <w:pPr>
        <w:pStyle w:val="libNormal"/>
        <w:rPr>
          <w:rtl/>
        </w:rPr>
      </w:pPr>
      <w:r>
        <w:rPr>
          <w:rtl/>
        </w:rPr>
        <w:t>وطنم كجاست</w:t>
      </w:r>
      <w:r w:rsidR="00634905">
        <w:rPr>
          <w:rtl/>
        </w:rPr>
        <w:t>؟</w:t>
      </w:r>
    </w:p>
    <w:p w:rsidR="00ED091C" w:rsidRDefault="00ED091C" w:rsidP="00ED091C">
      <w:pPr>
        <w:pStyle w:val="libNormal"/>
        <w:rPr>
          <w:rtl/>
        </w:rPr>
      </w:pPr>
      <w:r>
        <w:rPr>
          <w:rtl/>
        </w:rPr>
        <w:t>تشخيص وطن كار دشوارى نيست</w:t>
      </w:r>
      <w:r w:rsidR="00634905">
        <w:rPr>
          <w:rtl/>
        </w:rPr>
        <w:t xml:space="preserve">، </w:t>
      </w:r>
      <w:r>
        <w:rPr>
          <w:rtl/>
        </w:rPr>
        <w:t>به اين امور توجه كنيد:</w:t>
      </w:r>
    </w:p>
    <w:p w:rsidR="00ED091C" w:rsidRDefault="00ED091C" w:rsidP="00ED091C">
      <w:pPr>
        <w:pStyle w:val="libNormal"/>
        <w:rPr>
          <w:rtl/>
        </w:rPr>
      </w:pPr>
      <w:r>
        <w:rPr>
          <w:rtl/>
        </w:rPr>
        <w:t>1</w:t>
      </w:r>
      <w:r w:rsidR="00634905">
        <w:rPr>
          <w:rtl/>
        </w:rPr>
        <w:t xml:space="preserve">. </w:t>
      </w:r>
      <w:r>
        <w:rPr>
          <w:rtl/>
        </w:rPr>
        <w:t>زادگاه شما وقتى وطن شماست كه بزرگ شده آنجا هم باشيد</w:t>
      </w:r>
      <w:r w:rsidR="00634905">
        <w:rPr>
          <w:rtl/>
        </w:rPr>
        <w:t xml:space="preserve">. </w:t>
      </w:r>
      <w:r w:rsidR="008E0DC8" w:rsidRPr="008E0DC8">
        <w:rPr>
          <w:rStyle w:val="libFootnotenumChar"/>
          <w:rtl/>
        </w:rPr>
        <w:t>(101)</w:t>
      </w:r>
    </w:p>
    <w:p w:rsidR="00ED091C" w:rsidRDefault="00ED091C" w:rsidP="00ED091C">
      <w:pPr>
        <w:pStyle w:val="libNormal"/>
        <w:rPr>
          <w:rtl/>
        </w:rPr>
      </w:pPr>
      <w:r>
        <w:rPr>
          <w:rtl/>
        </w:rPr>
        <w:t>2</w:t>
      </w:r>
      <w:r w:rsidR="00634905">
        <w:rPr>
          <w:rtl/>
        </w:rPr>
        <w:t xml:space="preserve">. </w:t>
      </w:r>
      <w:r>
        <w:rPr>
          <w:rtl/>
        </w:rPr>
        <w:t>زادگاه پدر و مادر شما وطن شما نيست</w:t>
      </w:r>
      <w:r w:rsidR="00634905">
        <w:rPr>
          <w:rtl/>
        </w:rPr>
        <w:t xml:space="preserve">. </w:t>
      </w:r>
      <w:r w:rsidR="008E0DC8" w:rsidRPr="008E0DC8">
        <w:rPr>
          <w:rStyle w:val="libFootnotenumChar"/>
          <w:rtl/>
        </w:rPr>
        <w:t>(102)</w:t>
      </w:r>
    </w:p>
    <w:p w:rsidR="00ED091C" w:rsidRDefault="00ED091C" w:rsidP="00ED091C">
      <w:pPr>
        <w:pStyle w:val="libNormal"/>
        <w:rPr>
          <w:rtl/>
        </w:rPr>
      </w:pPr>
      <w:r>
        <w:rPr>
          <w:rtl/>
        </w:rPr>
        <w:t>3</w:t>
      </w:r>
      <w:r w:rsidR="00634905">
        <w:rPr>
          <w:rtl/>
        </w:rPr>
        <w:t xml:space="preserve">. </w:t>
      </w:r>
      <w:r>
        <w:rPr>
          <w:rtl/>
        </w:rPr>
        <w:t>زادگاه همسر شما وطن شما نيست</w:t>
      </w:r>
      <w:r w:rsidR="00634905">
        <w:rPr>
          <w:rtl/>
        </w:rPr>
        <w:t xml:space="preserve">. </w:t>
      </w:r>
      <w:r w:rsidR="008E0DC8" w:rsidRPr="008E0DC8">
        <w:rPr>
          <w:rStyle w:val="libFootnotenumChar"/>
          <w:rtl/>
        </w:rPr>
        <w:t>(103)</w:t>
      </w:r>
    </w:p>
    <w:p w:rsidR="00ED091C" w:rsidRDefault="00ED091C" w:rsidP="00ED091C">
      <w:pPr>
        <w:pStyle w:val="libNormal"/>
        <w:rPr>
          <w:rtl/>
        </w:rPr>
      </w:pPr>
      <w:r>
        <w:rPr>
          <w:rtl/>
        </w:rPr>
        <w:t>4</w:t>
      </w:r>
      <w:r w:rsidR="00634905">
        <w:rPr>
          <w:rtl/>
        </w:rPr>
        <w:t xml:space="preserve">. </w:t>
      </w:r>
      <w:r>
        <w:rPr>
          <w:rtl/>
        </w:rPr>
        <w:t>جايى كه پدر و مادر يا همسر شما به عنوان وطن انتخاب كرده اند وطن شما نيست</w:t>
      </w:r>
      <w:r w:rsidR="00634905">
        <w:rPr>
          <w:rtl/>
        </w:rPr>
        <w:t xml:space="preserve">. </w:t>
      </w:r>
    </w:p>
    <w:p w:rsidR="00ED091C" w:rsidRDefault="00ED091C" w:rsidP="00ED091C">
      <w:pPr>
        <w:pStyle w:val="libNormal"/>
        <w:rPr>
          <w:rtl/>
        </w:rPr>
      </w:pPr>
      <w:r>
        <w:rPr>
          <w:rtl/>
        </w:rPr>
        <w:t>بعضى شما در انتخاب وطن و يا اعراض از وطن تابع ديگران نيستيد</w:t>
      </w:r>
      <w:r w:rsidR="00634905">
        <w:rPr>
          <w:rtl/>
        </w:rPr>
        <w:t xml:space="preserve">، </w:t>
      </w:r>
      <w:r>
        <w:rPr>
          <w:rtl/>
        </w:rPr>
        <w:t xml:space="preserve">بايد به تكليف خود عمل كنيد </w:t>
      </w:r>
      <w:r w:rsidR="008E0DC8" w:rsidRPr="008E0DC8">
        <w:rPr>
          <w:rStyle w:val="libFootnotenumChar"/>
          <w:rtl/>
        </w:rPr>
        <w:t>(104)</w:t>
      </w:r>
      <w:r>
        <w:rPr>
          <w:rtl/>
        </w:rPr>
        <w:t xml:space="preserve"> يعنى وطن شما اينجاست</w:t>
      </w:r>
      <w:r w:rsidR="00634905">
        <w:rPr>
          <w:rtl/>
        </w:rPr>
        <w:t>:</w:t>
      </w:r>
    </w:p>
    <w:p w:rsidR="00ED091C" w:rsidRDefault="00ED091C" w:rsidP="00ED091C">
      <w:pPr>
        <w:pStyle w:val="libNormal"/>
        <w:rPr>
          <w:rtl/>
        </w:rPr>
      </w:pPr>
      <w:r>
        <w:rPr>
          <w:rtl/>
        </w:rPr>
        <w:t>1</w:t>
      </w:r>
      <w:r w:rsidR="00634905">
        <w:rPr>
          <w:rtl/>
        </w:rPr>
        <w:t xml:space="preserve">. </w:t>
      </w:r>
      <w:r>
        <w:rPr>
          <w:rtl/>
        </w:rPr>
        <w:t>زادگاه شما كه در آنجا بزرگ شده ايد</w:t>
      </w:r>
      <w:r w:rsidR="00634905">
        <w:rPr>
          <w:rtl/>
        </w:rPr>
        <w:t xml:space="preserve">. </w:t>
      </w:r>
      <w:r w:rsidR="008E0DC8" w:rsidRPr="008E0DC8">
        <w:rPr>
          <w:rStyle w:val="libFootnotenumChar"/>
          <w:rtl/>
        </w:rPr>
        <w:t>(105)</w:t>
      </w:r>
    </w:p>
    <w:p w:rsidR="00ED091C" w:rsidRDefault="00ED091C" w:rsidP="00ED091C">
      <w:pPr>
        <w:pStyle w:val="libNormal"/>
        <w:rPr>
          <w:rtl/>
        </w:rPr>
      </w:pPr>
      <w:r>
        <w:rPr>
          <w:rtl/>
        </w:rPr>
        <w:t>2</w:t>
      </w:r>
      <w:r w:rsidR="00634905">
        <w:rPr>
          <w:rtl/>
        </w:rPr>
        <w:t xml:space="preserve">. </w:t>
      </w:r>
      <w:r>
        <w:rPr>
          <w:rtl/>
        </w:rPr>
        <w:t>جايى كه بعد از بالغ شدن</w:t>
      </w:r>
      <w:r w:rsidR="00634905">
        <w:rPr>
          <w:rtl/>
        </w:rPr>
        <w:t xml:space="preserve">، </w:t>
      </w:r>
      <w:r>
        <w:rPr>
          <w:rtl/>
        </w:rPr>
        <w:t>براى اقامت هميشكى برمى گزينيد</w:t>
      </w:r>
      <w:r w:rsidR="00634905">
        <w:rPr>
          <w:rtl/>
        </w:rPr>
        <w:t xml:space="preserve">. </w:t>
      </w:r>
      <w:r w:rsidR="008E0DC8" w:rsidRPr="008E0DC8">
        <w:rPr>
          <w:rStyle w:val="libFootnotenumChar"/>
          <w:rtl/>
        </w:rPr>
        <w:t>(106)</w:t>
      </w:r>
    </w:p>
    <w:p w:rsidR="00ED091C" w:rsidRDefault="00ED091C" w:rsidP="00ED091C">
      <w:pPr>
        <w:pStyle w:val="libNormal"/>
        <w:rPr>
          <w:rtl/>
        </w:rPr>
      </w:pPr>
      <w:r>
        <w:rPr>
          <w:rtl/>
        </w:rPr>
        <w:lastRenderedPageBreak/>
        <w:t>ما بعضى وقت ها به سفر مى رويم</w:t>
      </w:r>
      <w:r w:rsidR="00634905">
        <w:rPr>
          <w:rtl/>
        </w:rPr>
        <w:t xml:space="preserve">. </w:t>
      </w:r>
      <w:r>
        <w:rPr>
          <w:rtl/>
        </w:rPr>
        <w:t>ولى بعضى شغلشان مسافرت است مانند راننده قطار و راننده ماشين هاى برون شهرى</w:t>
      </w:r>
      <w:r w:rsidR="00634905">
        <w:rPr>
          <w:rtl/>
        </w:rPr>
        <w:t xml:space="preserve">، </w:t>
      </w:r>
      <w:r>
        <w:rPr>
          <w:rtl/>
        </w:rPr>
        <w:t>خلبانان و ملوانان</w:t>
      </w:r>
      <w:r w:rsidR="00634905">
        <w:rPr>
          <w:rtl/>
        </w:rPr>
        <w:t xml:space="preserve">، </w:t>
      </w:r>
      <w:r>
        <w:rPr>
          <w:rtl/>
        </w:rPr>
        <w:t>وظيفه اين گروه چيست</w:t>
      </w:r>
      <w:r w:rsidR="00634905">
        <w:rPr>
          <w:rtl/>
        </w:rPr>
        <w:t>؟</w:t>
      </w:r>
    </w:p>
    <w:p w:rsidR="00ED091C" w:rsidRDefault="00ED091C" w:rsidP="00ED091C">
      <w:pPr>
        <w:pStyle w:val="libNormal"/>
        <w:rPr>
          <w:rtl/>
        </w:rPr>
      </w:pPr>
      <w:r>
        <w:rPr>
          <w:rtl/>
        </w:rPr>
        <w:t>1</w:t>
      </w:r>
      <w:r w:rsidR="00634905">
        <w:rPr>
          <w:rtl/>
        </w:rPr>
        <w:t xml:space="preserve">. </w:t>
      </w:r>
      <w:r>
        <w:rPr>
          <w:rtl/>
        </w:rPr>
        <w:t>در سفرهايى كه شغل آنهاست چنين عمل مى كنند:</w:t>
      </w:r>
    </w:p>
    <w:p w:rsidR="00ED091C" w:rsidRDefault="00ED091C" w:rsidP="00ED091C">
      <w:pPr>
        <w:pStyle w:val="libNormal"/>
        <w:rPr>
          <w:rtl/>
        </w:rPr>
      </w:pPr>
      <w:r>
        <w:rPr>
          <w:rtl/>
        </w:rPr>
        <w:t>در سفر اول هر چند طول بكشد</w:t>
      </w:r>
      <w:r w:rsidR="00634905">
        <w:rPr>
          <w:rtl/>
        </w:rPr>
        <w:t xml:space="preserve">، </w:t>
      </w:r>
      <w:r>
        <w:rPr>
          <w:rtl/>
        </w:rPr>
        <w:t>نمازشان شكسته است</w:t>
      </w:r>
      <w:r w:rsidR="00634905">
        <w:rPr>
          <w:rtl/>
        </w:rPr>
        <w:t xml:space="preserve">. </w:t>
      </w:r>
    </w:p>
    <w:p w:rsidR="00ED091C" w:rsidRDefault="00ED091C" w:rsidP="00ED091C">
      <w:pPr>
        <w:pStyle w:val="libNormal"/>
        <w:rPr>
          <w:rtl/>
        </w:rPr>
      </w:pPr>
      <w:r>
        <w:rPr>
          <w:rtl/>
        </w:rPr>
        <w:t>در سفرهاى بعدى نمازشان كامل است</w:t>
      </w:r>
      <w:r w:rsidR="00634905">
        <w:rPr>
          <w:rtl/>
        </w:rPr>
        <w:t xml:space="preserve">. </w:t>
      </w:r>
      <w:r w:rsidR="008E0DC8" w:rsidRPr="008E0DC8">
        <w:rPr>
          <w:rStyle w:val="libFootnotenumChar"/>
          <w:rtl/>
        </w:rPr>
        <w:t>(107)</w:t>
      </w:r>
    </w:p>
    <w:p w:rsidR="00ED091C" w:rsidRDefault="00ED091C" w:rsidP="00ED091C">
      <w:pPr>
        <w:pStyle w:val="libNormal"/>
        <w:rPr>
          <w:rtl/>
        </w:rPr>
      </w:pPr>
      <w:r>
        <w:rPr>
          <w:rtl/>
        </w:rPr>
        <w:t>2</w:t>
      </w:r>
      <w:r w:rsidR="00634905">
        <w:rPr>
          <w:rtl/>
        </w:rPr>
        <w:t xml:space="preserve">. </w:t>
      </w:r>
      <w:r>
        <w:rPr>
          <w:rtl/>
        </w:rPr>
        <w:t>در سفرهايى كه مربوط به شغل آنها نيست مانند سفر زيارتى سياحتى نمازش شكسته است</w:t>
      </w:r>
      <w:r w:rsidR="00634905">
        <w:rPr>
          <w:rtl/>
        </w:rPr>
        <w:t xml:space="preserve">. </w:t>
      </w:r>
      <w:r w:rsidR="008E0DC8" w:rsidRPr="008E0DC8">
        <w:rPr>
          <w:rStyle w:val="libFootnotenumChar"/>
          <w:rtl/>
        </w:rPr>
        <w:t>(108)</w:t>
      </w:r>
    </w:p>
    <w:p w:rsidR="00ED091C" w:rsidRDefault="00ED091C" w:rsidP="00ED091C">
      <w:pPr>
        <w:pStyle w:val="libNormal"/>
        <w:rPr>
          <w:rtl/>
        </w:rPr>
      </w:pPr>
      <w:r>
        <w:rPr>
          <w:rtl/>
        </w:rPr>
        <w:t>بعضى از دانش آموزان دانش جويان</w:t>
      </w:r>
      <w:r w:rsidR="00634905">
        <w:rPr>
          <w:rtl/>
        </w:rPr>
        <w:t xml:space="preserve">، </w:t>
      </w:r>
      <w:r>
        <w:rPr>
          <w:rtl/>
        </w:rPr>
        <w:t>معلمان</w:t>
      </w:r>
      <w:r w:rsidR="00634905">
        <w:rPr>
          <w:rtl/>
        </w:rPr>
        <w:t xml:space="preserve">، </w:t>
      </w:r>
      <w:r>
        <w:rPr>
          <w:rtl/>
        </w:rPr>
        <w:t>كارمندان</w:t>
      </w:r>
      <w:r w:rsidR="00634905">
        <w:rPr>
          <w:rtl/>
        </w:rPr>
        <w:t xml:space="preserve">، </w:t>
      </w:r>
      <w:r>
        <w:rPr>
          <w:rtl/>
        </w:rPr>
        <w:t>كارگران و</w:t>
      </w:r>
      <w:r w:rsidR="00634905">
        <w:rPr>
          <w:rtl/>
        </w:rPr>
        <w:t xml:space="preserve">... </w:t>
      </w:r>
      <w:r>
        <w:rPr>
          <w:rtl/>
        </w:rPr>
        <w:t>شغلشان مسافرت نيست ولى محل تحصيل و خدمت و يا شغل آنان جاى ديگرى است و به آنجا آمد و رفت مى كنند حكم آنان چيست</w:t>
      </w:r>
      <w:r w:rsidR="00634905">
        <w:rPr>
          <w:rtl/>
        </w:rPr>
        <w:t>؟</w:t>
      </w:r>
      <w:r>
        <w:rPr>
          <w:rtl/>
        </w:rPr>
        <w:t xml:space="preserve"> به فتواى امام خمينى قدس سره اين گروه حكم مسافر دارند و بايد مقررات آن را در نظر بگيرند</w:t>
      </w:r>
      <w:r w:rsidR="00634905">
        <w:rPr>
          <w:rtl/>
        </w:rPr>
        <w:t xml:space="preserve">. </w:t>
      </w:r>
      <w:r>
        <w:rPr>
          <w:rtl/>
        </w:rPr>
        <w:t>البته به فتواى مقام معظم رهبرى (دام ظله) و برخى از مراجع بزرگوار ديگر اين گروه مانند كسانى كه شغلشان مسافرت است</w:t>
      </w:r>
      <w:r w:rsidR="00634905">
        <w:rPr>
          <w:rtl/>
        </w:rPr>
        <w:t xml:space="preserve">، </w:t>
      </w:r>
      <w:r>
        <w:rPr>
          <w:rtl/>
        </w:rPr>
        <w:t>نمازشان تمام است با توجه به اين سه مساله</w:t>
      </w:r>
      <w:r w:rsidR="00634905">
        <w:rPr>
          <w:rtl/>
        </w:rPr>
        <w:t>:</w:t>
      </w:r>
    </w:p>
    <w:p w:rsidR="00ED091C" w:rsidRDefault="00ED091C" w:rsidP="00ED091C">
      <w:pPr>
        <w:pStyle w:val="libNormal"/>
        <w:rPr>
          <w:rtl/>
        </w:rPr>
      </w:pPr>
      <w:r>
        <w:rPr>
          <w:rtl/>
        </w:rPr>
        <w:t>1</w:t>
      </w:r>
      <w:r w:rsidR="00634905">
        <w:rPr>
          <w:rtl/>
        </w:rPr>
        <w:t xml:space="preserve">. </w:t>
      </w:r>
      <w:r>
        <w:rPr>
          <w:rtl/>
        </w:rPr>
        <w:t>براى كارشان در كمتر از ده روز به محل كارشان سفر كنند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سفر به آنجا براى شغل و كارشان باشد نه به جهت ديگرى</w:t>
      </w:r>
      <w:r w:rsidR="00634905">
        <w:rPr>
          <w:rtl/>
        </w:rPr>
        <w:t xml:space="preserve">. </w:t>
      </w:r>
    </w:p>
    <w:p w:rsidR="00ED091C" w:rsidRDefault="00ED091C" w:rsidP="00ED091C">
      <w:pPr>
        <w:pStyle w:val="libNormal"/>
        <w:rPr>
          <w:rtl/>
        </w:rPr>
      </w:pPr>
      <w:r>
        <w:rPr>
          <w:rtl/>
        </w:rPr>
        <w:t>3</w:t>
      </w:r>
      <w:r w:rsidR="00634905">
        <w:rPr>
          <w:rtl/>
        </w:rPr>
        <w:t xml:space="preserve">. </w:t>
      </w:r>
      <w:r>
        <w:rPr>
          <w:rtl/>
        </w:rPr>
        <w:t>سفر براى تحصيل وقتى حكم سفر براى شغل دارد و مشمول اين حكم است كه تحصيل</w:t>
      </w:r>
      <w:r w:rsidR="00634905">
        <w:rPr>
          <w:rtl/>
        </w:rPr>
        <w:t xml:space="preserve">، </w:t>
      </w:r>
      <w:r>
        <w:rPr>
          <w:rtl/>
        </w:rPr>
        <w:t>در حكم كار و شغل باشد مانند كسانى كه در سپاه و ارتش ‍ و ادارات</w:t>
      </w:r>
      <w:r w:rsidR="00634905">
        <w:rPr>
          <w:rtl/>
        </w:rPr>
        <w:t xml:space="preserve">، </w:t>
      </w:r>
      <w:r>
        <w:rPr>
          <w:rtl/>
        </w:rPr>
        <w:t>براى تحصيل مامور مى شوند</w:t>
      </w:r>
      <w:r w:rsidR="00634905">
        <w:rPr>
          <w:rtl/>
        </w:rPr>
        <w:t xml:space="preserve">. </w:t>
      </w:r>
      <w:r>
        <w:rPr>
          <w:rtl/>
        </w:rPr>
        <w:t>بنابراين شامل همه دانش آموزان و دانش جويان نمى شود</w:t>
      </w:r>
      <w:r w:rsidR="00634905">
        <w:rPr>
          <w:rtl/>
        </w:rPr>
        <w:t xml:space="preserve">. </w:t>
      </w:r>
      <w:r w:rsidR="004E1F01" w:rsidRPr="004E1F01">
        <w:rPr>
          <w:rStyle w:val="libFootnotenumChar"/>
          <w:rtl/>
        </w:rPr>
        <w:t>(109)</w:t>
      </w:r>
    </w:p>
    <w:p w:rsidR="00ED091C" w:rsidRDefault="00634905" w:rsidP="00634905">
      <w:pPr>
        <w:pStyle w:val="Heading2"/>
        <w:rPr>
          <w:rtl/>
        </w:rPr>
      </w:pPr>
      <w:bookmarkStart w:id="105" w:name="_Toc372794323"/>
      <w:r>
        <w:rPr>
          <w:rtl/>
        </w:rPr>
        <w:lastRenderedPageBreak/>
        <w:t>قصد ده روزه</w:t>
      </w:r>
      <w:bookmarkEnd w:id="105"/>
    </w:p>
    <w:p w:rsidR="00ED091C" w:rsidRDefault="00ED091C" w:rsidP="00ED091C">
      <w:pPr>
        <w:pStyle w:val="libNormal"/>
        <w:rPr>
          <w:rtl/>
        </w:rPr>
      </w:pPr>
      <w:r>
        <w:rPr>
          <w:rtl/>
        </w:rPr>
        <w:t xml:space="preserve"> تازه به آنجا آمده ايم</w:t>
      </w:r>
      <w:r w:rsidR="00634905">
        <w:rPr>
          <w:rtl/>
        </w:rPr>
        <w:t xml:space="preserve">، </w:t>
      </w:r>
      <w:r>
        <w:rPr>
          <w:rtl/>
        </w:rPr>
        <w:t>مى گويند قصد ده كرده ايد يا نه</w:t>
      </w:r>
      <w:r w:rsidR="00634905">
        <w:rPr>
          <w:rtl/>
        </w:rPr>
        <w:t>؟</w:t>
      </w:r>
      <w:r>
        <w:rPr>
          <w:rtl/>
        </w:rPr>
        <w:t xml:space="preserve"> يكى مى گويد در اين دو هفته اى كه در اين جا هستم من قصد نمى كنم</w:t>
      </w:r>
      <w:r w:rsidR="00634905">
        <w:rPr>
          <w:rtl/>
        </w:rPr>
        <w:t xml:space="preserve">، </w:t>
      </w:r>
      <w:r>
        <w:rPr>
          <w:rtl/>
        </w:rPr>
        <w:t>نظر شما چيست فكر مى كنيد چگونه بايد قصد كرد؟</w:t>
      </w:r>
    </w:p>
    <w:p w:rsidR="00ED091C" w:rsidRDefault="00ED091C" w:rsidP="00ED091C">
      <w:pPr>
        <w:pStyle w:val="libNormal"/>
        <w:rPr>
          <w:rtl/>
        </w:rPr>
      </w:pPr>
      <w:r>
        <w:rPr>
          <w:rtl/>
        </w:rPr>
        <w:t>همين كه مى دانيد يا قصد داريد كه ده روز و يا بيشتر در آنجا بمانيد در اين مدت از حد ترخص آنجا خارج نشويد</w:t>
      </w:r>
      <w:r w:rsidR="00634905">
        <w:rPr>
          <w:rtl/>
        </w:rPr>
        <w:t xml:space="preserve">، </w:t>
      </w:r>
      <w:r>
        <w:rPr>
          <w:rtl/>
        </w:rPr>
        <w:t>قصد ده روزه شما شكل گرفته</w:t>
      </w:r>
      <w:r w:rsidR="00634905">
        <w:rPr>
          <w:rtl/>
        </w:rPr>
        <w:t xml:space="preserve">، </w:t>
      </w:r>
      <w:r>
        <w:rPr>
          <w:rtl/>
        </w:rPr>
        <w:t>بايد نمازهايتان را تمام بخوانيد و اگر ماه مبارك رمضان است</w:t>
      </w:r>
      <w:r w:rsidR="00634905">
        <w:rPr>
          <w:rtl/>
        </w:rPr>
        <w:t xml:space="preserve">، </w:t>
      </w:r>
      <w:r>
        <w:rPr>
          <w:rtl/>
        </w:rPr>
        <w:t>روزه بگيريد</w:t>
      </w:r>
      <w:r w:rsidR="00634905">
        <w:rPr>
          <w:rtl/>
        </w:rPr>
        <w:t xml:space="preserve">. </w:t>
      </w:r>
      <w:r w:rsidR="008E0DC8" w:rsidRPr="008E0DC8">
        <w:rPr>
          <w:rStyle w:val="libFootnotenumChar"/>
          <w:rtl/>
        </w:rPr>
        <w:t>(110)</w:t>
      </w:r>
    </w:p>
    <w:p w:rsidR="00ED091C" w:rsidRDefault="00ED091C" w:rsidP="00ED091C">
      <w:pPr>
        <w:pStyle w:val="libNormal"/>
        <w:rPr>
          <w:rtl/>
        </w:rPr>
      </w:pPr>
      <w:r>
        <w:rPr>
          <w:rtl/>
        </w:rPr>
        <w:t>از روزى كه به آنجا آمده ايم هنوز نمى دانيم ده روز كامل اينجا مى مانيم يا نه</w:t>
      </w:r>
      <w:r w:rsidR="00634905">
        <w:rPr>
          <w:rtl/>
        </w:rPr>
        <w:t xml:space="preserve">، </w:t>
      </w:r>
      <w:r>
        <w:rPr>
          <w:rtl/>
        </w:rPr>
        <w:t>تا كنون سى روز بلاتكليف مانده ايم وظيفه ما چيست</w:t>
      </w:r>
      <w:r w:rsidR="00634905">
        <w:rPr>
          <w:rtl/>
        </w:rPr>
        <w:t>؟</w:t>
      </w:r>
    </w:p>
    <w:p w:rsidR="00ED091C" w:rsidRDefault="00ED091C" w:rsidP="00ED091C">
      <w:pPr>
        <w:pStyle w:val="libNormal"/>
        <w:rPr>
          <w:rtl/>
        </w:rPr>
      </w:pPr>
      <w:r>
        <w:rPr>
          <w:rtl/>
        </w:rPr>
        <w:t>تا روز سى ام نمازتان شكسته است پس از سى روز هر چه بمانيد نمازتان تمام است</w:t>
      </w:r>
      <w:r w:rsidR="00634905">
        <w:rPr>
          <w:rtl/>
        </w:rPr>
        <w:t xml:space="preserve">. </w:t>
      </w:r>
      <w:r w:rsidR="004E1F01" w:rsidRPr="004E1F01">
        <w:rPr>
          <w:rStyle w:val="libFootnotenumChar"/>
          <w:rtl/>
        </w:rPr>
        <w:t>(111)</w:t>
      </w:r>
    </w:p>
    <w:p w:rsidR="00ED091C" w:rsidRDefault="00ED091C" w:rsidP="00ED091C">
      <w:pPr>
        <w:pStyle w:val="libNormal"/>
        <w:rPr>
          <w:rtl/>
        </w:rPr>
      </w:pPr>
      <w:r>
        <w:rPr>
          <w:rtl/>
        </w:rPr>
        <w:t>از ابتدا كه اين جا آمديم قصد جدى داشتيم ده روز كامل بمانيم</w:t>
      </w:r>
      <w:r w:rsidR="00634905">
        <w:rPr>
          <w:rtl/>
        </w:rPr>
        <w:t xml:space="preserve">، </w:t>
      </w:r>
      <w:r>
        <w:rPr>
          <w:rtl/>
        </w:rPr>
        <w:t>حالا تصميم ما عوض شده است يعنى مى خواهيم كمتر از ده روز بمانيم و يا بلاتكليف مانده ايم وظيفه ما چيست</w:t>
      </w:r>
      <w:r w:rsidR="00634905">
        <w:rPr>
          <w:rtl/>
        </w:rPr>
        <w:t>؟</w:t>
      </w:r>
    </w:p>
    <w:p w:rsidR="00ED091C" w:rsidRDefault="00ED091C" w:rsidP="00ED091C">
      <w:pPr>
        <w:pStyle w:val="libNormal"/>
        <w:rPr>
          <w:rtl/>
        </w:rPr>
      </w:pPr>
      <w:r>
        <w:rPr>
          <w:rtl/>
        </w:rPr>
        <w:t>1</w:t>
      </w:r>
      <w:r w:rsidR="00634905">
        <w:rPr>
          <w:rtl/>
        </w:rPr>
        <w:t xml:space="preserve">. </w:t>
      </w:r>
      <w:r>
        <w:rPr>
          <w:rtl/>
        </w:rPr>
        <w:t>اگر پيش از خواندن يك نماز چهار ركعتى تصميم شما عوض شده است نمازهايتان را بايد شكسته بخوانيد</w:t>
      </w:r>
      <w:r w:rsidR="00634905">
        <w:rPr>
          <w:rtl/>
        </w:rPr>
        <w:t xml:space="preserve">. </w:t>
      </w:r>
    </w:p>
    <w:p w:rsidR="00ED091C" w:rsidRDefault="00ED091C" w:rsidP="00ED091C">
      <w:pPr>
        <w:pStyle w:val="libNormal"/>
        <w:rPr>
          <w:rtl/>
        </w:rPr>
      </w:pPr>
      <w:r>
        <w:rPr>
          <w:rtl/>
        </w:rPr>
        <w:t>2</w:t>
      </w:r>
      <w:r w:rsidR="00634905">
        <w:rPr>
          <w:rtl/>
        </w:rPr>
        <w:t xml:space="preserve">. </w:t>
      </w:r>
      <w:r>
        <w:rPr>
          <w:rtl/>
        </w:rPr>
        <w:t>اگر پس از خواندن يك نماز چهار ركعتى تصميم شما عوض شده تا هر وقت كه آنجا بمانيد نمازهايتان تمام است</w:t>
      </w:r>
      <w:r w:rsidR="00634905">
        <w:rPr>
          <w:rtl/>
        </w:rPr>
        <w:t xml:space="preserve">. </w:t>
      </w:r>
      <w:r w:rsidR="008E0DC8" w:rsidRPr="008E0DC8">
        <w:rPr>
          <w:rStyle w:val="libFootnotenumChar"/>
          <w:rtl/>
        </w:rPr>
        <w:t>(112)</w:t>
      </w:r>
    </w:p>
    <w:p w:rsidR="00ED091C" w:rsidRDefault="00634905" w:rsidP="00634905">
      <w:pPr>
        <w:pStyle w:val="Heading2"/>
        <w:rPr>
          <w:rtl/>
        </w:rPr>
      </w:pPr>
      <w:bookmarkStart w:id="106" w:name="_Toc372794324"/>
      <w:r>
        <w:rPr>
          <w:rtl/>
        </w:rPr>
        <w:t>نيت نماز شكسته</w:t>
      </w:r>
      <w:bookmarkEnd w:id="106"/>
    </w:p>
    <w:p w:rsidR="00ED091C" w:rsidRDefault="00ED091C" w:rsidP="00ED091C">
      <w:pPr>
        <w:pStyle w:val="libNormal"/>
        <w:rPr>
          <w:rtl/>
        </w:rPr>
      </w:pPr>
      <w:r>
        <w:rPr>
          <w:rtl/>
        </w:rPr>
        <w:t xml:space="preserve"> مى خواهم نماز شكسته بخوانم نمى دانم چگونه نيت كنم</w:t>
      </w:r>
      <w:r w:rsidR="00634905">
        <w:rPr>
          <w:rtl/>
        </w:rPr>
        <w:t xml:space="preserve">، </w:t>
      </w:r>
      <w:r>
        <w:rPr>
          <w:rtl/>
        </w:rPr>
        <w:t>بگوييم مثلا چهار ركعت نماز ظهر</w:t>
      </w:r>
      <w:r w:rsidR="00634905">
        <w:rPr>
          <w:rtl/>
        </w:rPr>
        <w:t xml:space="preserve">، </w:t>
      </w:r>
      <w:r>
        <w:rPr>
          <w:rtl/>
        </w:rPr>
        <w:t>شكسته مى خوانم يا بگويم دو ركعت نماز ظهر شكسته مى خوانم</w:t>
      </w:r>
      <w:r w:rsidR="00634905">
        <w:rPr>
          <w:rtl/>
        </w:rPr>
        <w:t>؟</w:t>
      </w:r>
    </w:p>
    <w:p w:rsidR="00ED091C" w:rsidRDefault="00ED091C" w:rsidP="00ED091C">
      <w:pPr>
        <w:pStyle w:val="libNormal"/>
        <w:rPr>
          <w:rtl/>
        </w:rPr>
      </w:pPr>
      <w:r>
        <w:rPr>
          <w:rtl/>
        </w:rPr>
        <w:lastRenderedPageBreak/>
        <w:t>فرقى ندارد</w:t>
      </w:r>
      <w:r w:rsidR="00634905">
        <w:rPr>
          <w:rtl/>
        </w:rPr>
        <w:t xml:space="preserve">، </w:t>
      </w:r>
      <w:r>
        <w:rPr>
          <w:rtl/>
        </w:rPr>
        <w:t>اصلا نيت به گفتن و يا خطور دادن در قلب نيست همين كه تصميم دارى نمازت را شكسته يعنى دو ركعتى بخوانى كافى است</w:t>
      </w:r>
      <w:r w:rsidR="00634905">
        <w:rPr>
          <w:rtl/>
        </w:rPr>
        <w:t xml:space="preserve">. </w:t>
      </w:r>
    </w:p>
    <w:p w:rsidR="00ED091C" w:rsidRDefault="002901B6" w:rsidP="00634905">
      <w:pPr>
        <w:pStyle w:val="Heading1"/>
        <w:rPr>
          <w:rtl/>
        </w:rPr>
      </w:pPr>
      <w:r>
        <w:rPr>
          <w:rtl/>
        </w:rPr>
        <w:br w:type="page"/>
      </w:r>
      <w:bookmarkStart w:id="107" w:name="_Toc372794325"/>
      <w:r w:rsidR="00634905">
        <w:rPr>
          <w:rtl/>
        </w:rPr>
        <w:lastRenderedPageBreak/>
        <w:t>14. آنجا كجاست؟</w:t>
      </w:r>
      <w:bookmarkEnd w:id="107"/>
    </w:p>
    <w:p w:rsidR="00ED091C" w:rsidRDefault="00ED091C" w:rsidP="00ED091C">
      <w:pPr>
        <w:pStyle w:val="libNormal"/>
        <w:rPr>
          <w:rtl/>
        </w:rPr>
      </w:pPr>
      <w:r>
        <w:t xml:space="preserve"> </w:t>
      </w:r>
      <w:r w:rsidR="00634905" w:rsidRPr="00634905">
        <w:rPr>
          <w:rStyle w:val="libAieChar"/>
          <w:rtl/>
        </w:rPr>
        <w:t>و اقيموا و جوهكم عند كل مسجد و ادعوه مخلصين له الدين</w:t>
      </w:r>
      <w:r w:rsidR="00634905">
        <w:rPr>
          <w:rStyle w:val="libAieChar"/>
          <w:rtl/>
        </w:rPr>
        <w:t xml:space="preserve">. </w:t>
      </w:r>
      <w:r w:rsidR="008E0DC8" w:rsidRPr="00A746B1">
        <w:rPr>
          <w:rStyle w:val="libFootnotenumChar"/>
          <w:rtl/>
        </w:rPr>
        <w:t>(113)</w:t>
      </w:r>
    </w:p>
    <w:p w:rsidR="00ED091C" w:rsidRDefault="00ED091C" w:rsidP="00ED091C">
      <w:pPr>
        <w:pStyle w:val="libNormal"/>
        <w:rPr>
          <w:rtl/>
        </w:rPr>
      </w:pPr>
      <w:r>
        <w:rPr>
          <w:rtl/>
        </w:rPr>
        <w:t>در هر مسجدى روى خود را مستقيم (به سوى قبله) كنيد و در حالى دين خود را براى خدا خالص گردانيده ايد وى را بخوانيد</w:t>
      </w:r>
      <w:r w:rsidR="00634905">
        <w:rPr>
          <w:rtl/>
        </w:rPr>
        <w:t xml:space="preserve">. </w:t>
      </w:r>
    </w:p>
    <w:p w:rsidR="00ED091C" w:rsidRDefault="00ED091C" w:rsidP="00ED091C">
      <w:pPr>
        <w:pStyle w:val="libNormal"/>
        <w:rPr>
          <w:rtl/>
        </w:rPr>
      </w:pPr>
      <w:r>
        <w:rPr>
          <w:rtl/>
        </w:rPr>
        <w:t>آنجا كجاست</w:t>
      </w:r>
      <w:r w:rsidR="00634905">
        <w:rPr>
          <w:rtl/>
        </w:rPr>
        <w:t>؟</w:t>
      </w:r>
    </w:p>
    <w:p w:rsidR="00ED091C" w:rsidRDefault="00ED091C" w:rsidP="00ED091C">
      <w:pPr>
        <w:pStyle w:val="libNormal"/>
        <w:rPr>
          <w:rtl/>
        </w:rPr>
      </w:pPr>
      <w:r>
        <w:rPr>
          <w:rtl/>
        </w:rPr>
        <w:t>«پايگاه مقاومت» در برابر هوى و هوس</w:t>
      </w:r>
      <w:r w:rsidR="00634905">
        <w:rPr>
          <w:rtl/>
        </w:rPr>
        <w:t xml:space="preserve">، </w:t>
      </w:r>
      <w:r>
        <w:rPr>
          <w:rtl/>
        </w:rPr>
        <w:t>شيطان و اهرمن</w:t>
      </w:r>
      <w:r w:rsidR="00634905">
        <w:rPr>
          <w:rtl/>
        </w:rPr>
        <w:t xml:space="preserve">، </w:t>
      </w:r>
    </w:p>
    <w:p w:rsidR="00ED091C" w:rsidRDefault="00ED091C" w:rsidP="00ED091C">
      <w:pPr>
        <w:pStyle w:val="libNormal"/>
        <w:rPr>
          <w:rtl/>
        </w:rPr>
      </w:pPr>
      <w:r>
        <w:rPr>
          <w:rtl/>
        </w:rPr>
        <w:t>«ميعاد» پيامبران</w:t>
      </w:r>
      <w:r w:rsidR="00634905">
        <w:rPr>
          <w:rtl/>
        </w:rPr>
        <w:t xml:space="preserve">، </w:t>
      </w:r>
      <w:r>
        <w:rPr>
          <w:rtl/>
        </w:rPr>
        <w:t>امامان و پاكان عالم</w:t>
      </w:r>
      <w:r w:rsidR="00634905">
        <w:rPr>
          <w:rtl/>
        </w:rPr>
        <w:t xml:space="preserve">، </w:t>
      </w:r>
    </w:p>
    <w:p w:rsidR="00ED091C" w:rsidRDefault="00ED091C" w:rsidP="00ED091C">
      <w:pPr>
        <w:pStyle w:val="libNormal"/>
        <w:rPr>
          <w:rtl/>
        </w:rPr>
      </w:pPr>
      <w:r>
        <w:rPr>
          <w:rtl/>
        </w:rPr>
        <w:t>«مجمع عمومى» مسلمانان و مستضعفان</w:t>
      </w:r>
      <w:r w:rsidR="00634905">
        <w:rPr>
          <w:rtl/>
        </w:rPr>
        <w:t xml:space="preserve">، </w:t>
      </w:r>
    </w:p>
    <w:p w:rsidR="00ED091C" w:rsidRDefault="00ED091C" w:rsidP="00ED091C">
      <w:pPr>
        <w:pStyle w:val="libNormal"/>
        <w:rPr>
          <w:rtl/>
        </w:rPr>
      </w:pPr>
      <w:r>
        <w:rPr>
          <w:rtl/>
        </w:rPr>
        <w:t>«ميدان» نمايش وحدت مسلمانان عليه دشمنان اسلام</w:t>
      </w:r>
      <w:r w:rsidR="00634905">
        <w:rPr>
          <w:rtl/>
        </w:rPr>
        <w:t xml:space="preserve">، </w:t>
      </w:r>
    </w:p>
    <w:p w:rsidR="00ED091C" w:rsidRDefault="00ED091C" w:rsidP="00ED091C">
      <w:pPr>
        <w:pStyle w:val="libNormal"/>
        <w:rPr>
          <w:rtl/>
        </w:rPr>
      </w:pPr>
      <w:r>
        <w:rPr>
          <w:rtl/>
        </w:rPr>
        <w:t>«بازار» تقوا و ايمان</w:t>
      </w:r>
      <w:r w:rsidR="00634905">
        <w:rPr>
          <w:rtl/>
        </w:rPr>
        <w:t xml:space="preserve">، </w:t>
      </w:r>
      <w:r>
        <w:rPr>
          <w:rtl/>
        </w:rPr>
        <w:t>صلح و صفا</w:t>
      </w:r>
      <w:r w:rsidR="00634905">
        <w:rPr>
          <w:rtl/>
        </w:rPr>
        <w:t xml:space="preserve">، </w:t>
      </w:r>
      <w:r>
        <w:rPr>
          <w:rtl/>
        </w:rPr>
        <w:t>همدلى و همراهى</w:t>
      </w:r>
      <w:r w:rsidR="00634905">
        <w:rPr>
          <w:rtl/>
        </w:rPr>
        <w:t xml:space="preserve">، </w:t>
      </w:r>
    </w:p>
    <w:p w:rsidR="00ED091C" w:rsidRDefault="00ED091C" w:rsidP="00ED091C">
      <w:pPr>
        <w:pStyle w:val="libNormal"/>
        <w:rPr>
          <w:rtl/>
        </w:rPr>
      </w:pPr>
      <w:r>
        <w:rPr>
          <w:rtl/>
        </w:rPr>
        <w:t>فرشتگان چشم اميد به آنجا دوخته اند</w:t>
      </w:r>
      <w:r w:rsidR="00634905">
        <w:rPr>
          <w:rtl/>
        </w:rPr>
        <w:t xml:space="preserve">، </w:t>
      </w:r>
    </w:p>
    <w:p w:rsidR="00ED091C" w:rsidRDefault="00ED091C" w:rsidP="00ED091C">
      <w:pPr>
        <w:pStyle w:val="libNormal"/>
        <w:rPr>
          <w:rtl/>
        </w:rPr>
      </w:pPr>
      <w:r>
        <w:rPr>
          <w:rtl/>
        </w:rPr>
        <w:t>و اهريمنان از رونق آن نگرانند</w:t>
      </w:r>
      <w:r w:rsidR="00634905">
        <w:rPr>
          <w:rtl/>
        </w:rPr>
        <w:t xml:space="preserve">. </w:t>
      </w:r>
    </w:p>
    <w:p w:rsidR="00ED091C" w:rsidRDefault="00ED091C" w:rsidP="00ED091C">
      <w:pPr>
        <w:pStyle w:val="libNormal"/>
        <w:rPr>
          <w:rtl/>
        </w:rPr>
      </w:pPr>
      <w:r>
        <w:rPr>
          <w:rtl/>
        </w:rPr>
        <w:t>و به راستى آنجا كجاست</w:t>
      </w:r>
      <w:r w:rsidR="00634905">
        <w:rPr>
          <w:rtl/>
        </w:rPr>
        <w:t>؟</w:t>
      </w:r>
    </w:p>
    <w:p w:rsidR="00ED091C" w:rsidRDefault="00ED091C" w:rsidP="00ED091C">
      <w:pPr>
        <w:pStyle w:val="libNormal"/>
        <w:rPr>
          <w:rtl/>
        </w:rPr>
      </w:pPr>
      <w:r>
        <w:rPr>
          <w:rtl/>
        </w:rPr>
        <w:t>آنجا مسجد است</w:t>
      </w:r>
      <w:r w:rsidR="00634905">
        <w:rPr>
          <w:rtl/>
        </w:rPr>
        <w:t xml:space="preserve">، </w:t>
      </w:r>
      <w:r>
        <w:rPr>
          <w:rtl/>
        </w:rPr>
        <w:t>خانه خدا</w:t>
      </w:r>
      <w:r w:rsidR="00634905">
        <w:rPr>
          <w:rtl/>
        </w:rPr>
        <w:t xml:space="preserve">، </w:t>
      </w:r>
      <w:r>
        <w:rPr>
          <w:rtl/>
        </w:rPr>
        <w:t>محل ارتباط خاك و افلاك</w:t>
      </w:r>
      <w:r w:rsidR="00634905">
        <w:rPr>
          <w:rtl/>
        </w:rPr>
        <w:t xml:space="preserve">، </w:t>
      </w:r>
      <w:r>
        <w:rPr>
          <w:rtl/>
        </w:rPr>
        <w:t>حلقه ارتباط هيچ با همه چيز</w:t>
      </w:r>
      <w:r w:rsidR="00634905">
        <w:rPr>
          <w:rtl/>
        </w:rPr>
        <w:t xml:space="preserve">، </w:t>
      </w:r>
      <w:r>
        <w:rPr>
          <w:rtl/>
        </w:rPr>
        <w:t>و چه زيباست كه به آنجا بشتابيم</w:t>
      </w:r>
      <w:r w:rsidR="00634905">
        <w:rPr>
          <w:rtl/>
        </w:rPr>
        <w:t xml:space="preserve">، </w:t>
      </w:r>
      <w:r>
        <w:rPr>
          <w:rtl/>
        </w:rPr>
        <w:t>زياد به آنجا برويم زودتر از همه برويم</w:t>
      </w:r>
      <w:r w:rsidR="00634905">
        <w:rPr>
          <w:rtl/>
        </w:rPr>
        <w:t xml:space="preserve">، </w:t>
      </w:r>
      <w:r>
        <w:rPr>
          <w:rtl/>
        </w:rPr>
        <w:t>و ديرتر از همه برگرديم</w:t>
      </w:r>
      <w:r w:rsidR="00634905">
        <w:rPr>
          <w:rtl/>
        </w:rPr>
        <w:t xml:space="preserve">، </w:t>
      </w:r>
      <w:r>
        <w:rPr>
          <w:rtl/>
        </w:rPr>
        <w:t>با لباس هاى تميز به آنجا برويم</w:t>
      </w:r>
      <w:r w:rsidR="00634905">
        <w:rPr>
          <w:rtl/>
        </w:rPr>
        <w:t xml:space="preserve">، </w:t>
      </w:r>
      <w:r>
        <w:rPr>
          <w:rtl/>
        </w:rPr>
        <w:t>در نظافت آن بكوشيم</w:t>
      </w:r>
      <w:r w:rsidR="00634905">
        <w:rPr>
          <w:rtl/>
        </w:rPr>
        <w:t xml:space="preserve">، </w:t>
      </w:r>
      <w:r>
        <w:rPr>
          <w:rtl/>
        </w:rPr>
        <w:t>و در برنامه هاى فرهنگى آن شركت فعال داشته باشيم</w:t>
      </w:r>
      <w:r w:rsidR="00634905">
        <w:rPr>
          <w:rtl/>
        </w:rPr>
        <w:t xml:space="preserve">. </w:t>
      </w:r>
    </w:p>
    <w:p w:rsidR="00ED091C" w:rsidRDefault="00ED091C" w:rsidP="00ED091C">
      <w:pPr>
        <w:pStyle w:val="libNormal"/>
        <w:rPr>
          <w:rtl/>
        </w:rPr>
      </w:pPr>
      <w:r>
        <w:rPr>
          <w:rtl/>
        </w:rPr>
        <w:t>بنيانگذار جمهورى اسلامى حضرت امام خمينى قدس سره درباره اهميت مسجد مى فرمايد:</w:t>
      </w:r>
    </w:p>
    <w:p w:rsidR="00ED091C" w:rsidRDefault="00ED091C" w:rsidP="00ED091C">
      <w:pPr>
        <w:pStyle w:val="libNormal"/>
        <w:rPr>
          <w:rtl/>
        </w:rPr>
      </w:pPr>
      <w:r>
        <w:rPr>
          <w:rtl/>
        </w:rPr>
        <w:t>«مساجد را پر كنيد كه سنگرند و محراب جايى كه حرب (جنگ و مبارزه) از آنجا آغاز مى شود و محل حرب است</w:t>
      </w:r>
      <w:r w:rsidR="00634905">
        <w:rPr>
          <w:rtl/>
        </w:rPr>
        <w:t xml:space="preserve">. </w:t>
      </w:r>
      <w:r>
        <w:rPr>
          <w:rtl/>
        </w:rPr>
        <w:t>شيطانها از مساجد و نماز مى ترسند</w:t>
      </w:r>
      <w:r w:rsidR="00634905">
        <w:rPr>
          <w:rtl/>
        </w:rPr>
        <w:t xml:space="preserve">، </w:t>
      </w:r>
      <w:r>
        <w:rPr>
          <w:rtl/>
        </w:rPr>
        <w:lastRenderedPageBreak/>
        <w:t>آنها مى خواهند از نماز جلوگيرى كنند و بعد از خالى كردن سنگرها حمله كنند</w:t>
      </w:r>
      <w:r w:rsidR="00F35218">
        <w:rPr>
          <w:rtl/>
        </w:rPr>
        <w:t>.</w:t>
      </w:r>
      <w:r>
        <w:rPr>
          <w:rtl/>
        </w:rPr>
        <w:t xml:space="preserve">» </w:t>
      </w:r>
      <w:r w:rsidR="008E0DC8" w:rsidRPr="008E0DC8">
        <w:rPr>
          <w:rStyle w:val="libFootnotenumChar"/>
          <w:rtl/>
        </w:rPr>
        <w:t>(114)</w:t>
      </w:r>
    </w:p>
    <w:p w:rsidR="00ED091C" w:rsidRDefault="00634905" w:rsidP="00634905">
      <w:pPr>
        <w:pStyle w:val="Heading2"/>
        <w:rPr>
          <w:rtl/>
        </w:rPr>
      </w:pPr>
      <w:bookmarkStart w:id="108" w:name="_Toc372794326"/>
      <w:r>
        <w:rPr>
          <w:rtl/>
        </w:rPr>
        <w:t>نماز جماعت</w:t>
      </w:r>
      <w:bookmarkEnd w:id="108"/>
      <w:r>
        <w:rPr>
          <w:rtl/>
        </w:rPr>
        <w:t xml:space="preserve"> </w:t>
      </w:r>
    </w:p>
    <w:p w:rsidR="00ED091C" w:rsidRDefault="00ED091C" w:rsidP="00ED091C">
      <w:pPr>
        <w:pStyle w:val="libNormal"/>
        <w:rPr>
          <w:rtl/>
        </w:rPr>
      </w:pPr>
      <w:r>
        <w:rPr>
          <w:rtl/>
        </w:rPr>
        <w:t xml:space="preserve"> اينان چه مى كنند!</w:t>
      </w:r>
    </w:p>
    <w:p w:rsidR="00ED091C" w:rsidRDefault="00ED091C" w:rsidP="00ED091C">
      <w:pPr>
        <w:pStyle w:val="libNormal"/>
        <w:rPr>
          <w:rtl/>
        </w:rPr>
      </w:pPr>
      <w:r>
        <w:rPr>
          <w:rtl/>
        </w:rPr>
        <w:t>با هم مى ايستند با هم ركوع مى روند</w:t>
      </w:r>
      <w:r w:rsidR="00634905">
        <w:rPr>
          <w:rtl/>
        </w:rPr>
        <w:t xml:space="preserve">، </w:t>
      </w:r>
      <w:r>
        <w:rPr>
          <w:rtl/>
        </w:rPr>
        <w:t>با هم سر بر خاك مى گذارند</w:t>
      </w:r>
      <w:r w:rsidR="00634905">
        <w:rPr>
          <w:rtl/>
        </w:rPr>
        <w:t xml:space="preserve">، </w:t>
      </w:r>
      <w:r>
        <w:rPr>
          <w:rtl/>
        </w:rPr>
        <w:t>با هم برمى خيزند</w:t>
      </w:r>
      <w:r w:rsidR="00634905">
        <w:rPr>
          <w:rtl/>
        </w:rPr>
        <w:t xml:space="preserve">، </w:t>
      </w:r>
      <w:r>
        <w:rPr>
          <w:rtl/>
        </w:rPr>
        <w:t>نظم و انظباط</w:t>
      </w:r>
      <w:r w:rsidR="00634905">
        <w:rPr>
          <w:rtl/>
        </w:rPr>
        <w:t xml:space="preserve">، </w:t>
      </w:r>
      <w:r>
        <w:rPr>
          <w:rtl/>
        </w:rPr>
        <w:t>وحدت و انسجام</w:t>
      </w:r>
      <w:r w:rsidR="00634905">
        <w:rPr>
          <w:rtl/>
        </w:rPr>
        <w:t xml:space="preserve">، </w:t>
      </w:r>
      <w:r>
        <w:rPr>
          <w:rtl/>
        </w:rPr>
        <w:t>صلح و صفا يكدلى و يكرنگى از اجتماعشان پيداست</w:t>
      </w:r>
      <w:r w:rsidR="00634905">
        <w:rPr>
          <w:rtl/>
        </w:rPr>
        <w:t xml:space="preserve">. </w:t>
      </w:r>
      <w:r>
        <w:rPr>
          <w:rtl/>
        </w:rPr>
        <w:t>گويى در دلهايشان كينه و حسادتى نيست</w:t>
      </w:r>
      <w:r w:rsidR="00634905">
        <w:rPr>
          <w:rtl/>
        </w:rPr>
        <w:t xml:space="preserve">، </w:t>
      </w:r>
      <w:r>
        <w:rPr>
          <w:rtl/>
        </w:rPr>
        <w:t>قلبهايشان با هم پيوند خورده همه با هم برادرند</w:t>
      </w:r>
      <w:r w:rsidR="00634905">
        <w:rPr>
          <w:rtl/>
        </w:rPr>
        <w:t xml:space="preserve">، </w:t>
      </w:r>
      <w:r>
        <w:rPr>
          <w:rtl/>
        </w:rPr>
        <w:t>اينان چه مى كنند! همه با هم در صف هاى منظم و پشت سر هم</w:t>
      </w:r>
      <w:r w:rsidR="00634905">
        <w:rPr>
          <w:rtl/>
        </w:rPr>
        <w:t xml:space="preserve">، </w:t>
      </w:r>
      <w:r>
        <w:rPr>
          <w:rtl/>
        </w:rPr>
        <w:t>از يك نفر كه پيشاپش آنان قرار گرفته پيروى مى كنند</w:t>
      </w:r>
      <w:r w:rsidR="00634905">
        <w:rPr>
          <w:rtl/>
        </w:rPr>
        <w:t xml:space="preserve">. </w:t>
      </w:r>
    </w:p>
    <w:p w:rsidR="00ED091C" w:rsidRDefault="00ED091C" w:rsidP="00ED091C">
      <w:pPr>
        <w:pStyle w:val="libNormal"/>
        <w:rPr>
          <w:rtl/>
        </w:rPr>
      </w:pPr>
      <w:r>
        <w:rPr>
          <w:rtl/>
        </w:rPr>
        <w:t>اينان همه مسلمانند و با هم نماز را به جماعت مى خوانند و شكوه خود را به نمايش مى گذارند</w:t>
      </w:r>
      <w:r w:rsidR="00634905">
        <w:rPr>
          <w:rtl/>
        </w:rPr>
        <w:t xml:space="preserve">. </w:t>
      </w:r>
      <w:r>
        <w:rPr>
          <w:rtl/>
        </w:rPr>
        <w:t>اينان خار چشم دشمنان اسلام هستند</w:t>
      </w:r>
      <w:r w:rsidR="00634905">
        <w:rPr>
          <w:rtl/>
        </w:rPr>
        <w:t xml:space="preserve">. </w:t>
      </w:r>
    </w:p>
    <w:p w:rsidR="00ED091C" w:rsidRDefault="00ED091C" w:rsidP="00ED091C">
      <w:pPr>
        <w:pStyle w:val="libNormal"/>
        <w:rPr>
          <w:rtl/>
        </w:rPr>
      </w:pPr>
      <w:r>
        <w:rPr>
          <w:rtl/>
        </w:rPr>
        <w:t>نداى اذان كه به گوش تو مى رسد تو را به اين جمع با شكوه دعوت مى كند</w:t>
      </w:r>
      <w:r w:rsidR="00634905">
        <w:rPr>
          <w:rtl/>
        </w:rPr>
        <w:t xml:space="preserve">، </w:t>
      </w:r>
      <w:r>
        <w:rPr>
          <w:rtl/>
        </w:rPr>
        <w:t>منادى حق را لبيك بگو</w:t>
      </w:r>
      <w:r w:rsidR="00634905">
        <w:rPr>
          <w:rtl/>
        </w:rPr>
        <w:t xml:space="preserve">. </w:t>
      </w:r>
      <w:r>
        <w:rPr>
          <w:rtl/>
        </w:rPr>
        <w:t>هر چه جمعيت نمازگزار بيشتر باشد ثوابش ‍ افزون تر است</w:t>
      </w:r>
      <w:r w:rsidR="00634905">
        <w:rPr>
          <w:rtl/>
        </w:rPr>
        <w:t xml:space="preserve">. </w:t>
      </w:r>
      <w:r>
        <w:rPr>
          <w:rtl/>
        </w:rPr>
        <w:t>اگر عده آنان از ده بگذرد پاداشى نصيب آنان مى شود كه قابل بيان و شمارش نيست</w:t>
      </w:r>
      <w:r w:rsidR="00634905">
        <w:rPr>
          <w:rtl/>
        </w:rPr>
        <w:t xml:space="preserve">. </w:t>
      </w:r>
    </w:p>
    <w:p w:rsidR="00ED091C" w:rsidRDefault="00ED091C" w:rsidP="00ED091C">
      <w:pPr>
        <w:pStyle w:val="libNormal"/>
        <w:rPr>
          <w:rtl/>
        </w:rPr>
      </w:pPr>
      <w:r>
        <w:rPr>
          <w:rtl/>
        </w:rPr>
        <w:t>اگر دنبال دلسوزى خوب مى گردى</w:t>
      </w:r>
      <w:r w:rsidR="00634905">
        <w:rPr>
          <w:rtl/>
        </w:rPr>
        <w:t xml:space="preserve">، </w:t>
      </w:r>
      <w:r>
        <w:rPr>
          <w:rtl/>
        </w:rPr>
        <w:t>و يا خواهان فردى دلسوز براى حل مشكلاتت هستى</w:t>
      </w:r>
      <w:r w:rsidR="00634905">
        <w:rPr>
          <w:rtl/>
        </w:rPr>
        <w:t xml:space="preserve">، </w:t>
      </w:r>
      <w:r>
        <w:rPr>
          <w:rtl/>
        </w:rPr>
        <w:t>اگر مى خواهى با ديگران آشنا شوى</w:t>
      </w:r>
      <w:r w:rsidR="00634905">
        <w:rPr>
          <w:rtl/>
        </w:rPr>
        <w:t xml:space="preserve">، </w:t>
      </w:r>
      <w:r>
        <w:rPr>
          <w:rtl/>
        </w:rPr>
        <w:t>در حل مشكلات ديگران دخيل باشى</w:t>
      </w:r>
      <w:r w:rsidR="00634905">
        <w:rPr>
          <w:rtl/>
        </w:rPr>
        <w:t xml:space="preserve">، </w:t>
      </w:r>
      <w:r>
        <w:rPr>
          <w:rtl/>
        </w:rPr>
        <w:t>و از فردگرايى و خود خواهى و به خداخواهى و ديگر گرايى روى آورى</w:t>
      </w:r>
      <w:r w:rsidR="00634905">
        <w:rPr>
          <w:rtl/>
        </w:rPr>
        <w:t xml:space="preserve">، </w:t>
      </w:r>
      <w:r>
        <w:rPr>
          <w:rtl/>
        </w:rPr>
        <w:t>در جماعت خواهران دينى خود به ويژه در نماز جماعت شركت كن و اگر مى خواهى تبعيت از رهبرى را تمرين كنى</w:t>
      </w:r>
      <w:r w:rsidR="00634905">
        <w:rPr>
          <w:rtl/>
        </w:rPr>
        <w:t xml:space="preserve">، </w:t>
      </w:r>
      <w:r>
        <w:rPr>
          <w:rtl/>
        </w:rPr>
        <w:t>باز هم در نماز جماعت حاضر شو!</w:t>
      </w:r>
    </w:p>
    <w:p w:rsidR="00ED091C" w:rsidRDefault="00634905" w:rsidP="00634905">
      <w:pPr>
        <w:pStyle w:val="Heading2"/>
        <w:rPr>
          <w:rtl/>
        </w:rPr>
      </w:pPr>
      <w:bookmarkStart w:id="109" w:name="_Toc372794327"/>
      <w:r>
        <w:rPr>
          <w:rtl/>
        </w:rPr>
        <w:lastRenderedPageBreak/>
        <w:t>برپايى نماز جماعت</w:t>
      </w:r>
      <w:bookmarkEnd w:id="109"/>
      <w:r>
        <w:rPr>
          <w:rtl/>
        </w:rPr>
        <w:t xml:space="preserve"> </w:t>
      </w:r>
    </w:p>
    <w:p w:rsidR="00ED091C" w:rsidRDefault="00ED091C" w:rsidP="00ED091C">
      <w:pPr>
        <w:pStyle w:val="libNormal"/>
        <w:rPr>
          <w:rtl/>
        </w:rPr>
      </w:pPr>
      <w:r>
        <w:rPr>
          <w:rtl/>
        </w:rPr>
        <w:t xml:space="preserve"> يك نفر به عنوان «امام جماعت» جلو مى ايستد</w:t>
      </w:r>
      <w:r w:rsidR="00634905">
        <w:rPr>
          <w:rtl/>
        </w:rPr>
        <w:t xml:space="preserve">، </w:t>
      </w:r>
      <w:r>
        <w:rPr>
          <w:rtl/>
        </w:rPr>
        <w:t>و حداقل يك نفر هم پشت سر او به عنوان «ماموم» مى ايستد و به او اقتدا مى كند و نماز جماعت شكل مى گيرد</w:t>
      </w:r>
      <w:r w:rsidR="00634905">
        <w:rPr>
          <w:rtl/>
        </w:rPr>
        <w:t xml:space="preserve">. </w:t>
      </w:r>
    </w:p>
    <w:p w:rsidR="00ED091C" w:rsidRDefault="00634905" w:rsidP="00634905">
      <w:pPr>
        <w:pStyle w:val="Heading2"/>
        <w:rPr>
          <w:rtl/>
        </w:rPr>
      </w:pPr>
      <w:bookmarkStart w:id="110" w:name="_Toc372794328"/>
      <w:r>
        <w:rPr>
          <w:rtl/>
        </w:rPr>
        <w:t>احكام نماز جماعت</w:t>
      </w:r>
      <w:bookmarkEnd w:id="110"/>
      <w:r>
        <w:rPr>
          <w:rtl/>
        </w:rPr>
        <w:t xml:space="preserve"> </w:t>
      </w:r>
    </w:p>
    <w:p w:rsidR="00ED091C" w:rsidRDefault="00ED091C" w:rsidP="00ED091C">
      <w:pPr>
        <w:pStyle w:val="libNormal"/>
        <w:rPr>
          <w:rtl/>
        </w:rPr>
      </w:pPr>
      <w:r>
        <w:t xml:space="preserve"> </w:t>
      </w:r>
      <w:r>
        <w:rPr>
          <w:rtl/>
        </w:rPr>
        <w:t>1</w:t>
      </w:r>
      <w:r w:rsidR="00634905">
        <w:rPr>
          <w:rtl/>
        </w:rPr>
        <w:t xml:space="preserve">. </w:t>
      </w:r>
      <w:r>
        <w:rPr>
          <w:rtl/>
        </w:rPr>
        <w:t>جايگاه امام جماعت نبايد از جايگاه مامومين بالاتر باشد</w:t>
      </w:r>
      <w:r w:rsidR="00634905">
        <w:rPr>
          <w:rtl/>
        </w:rPr>
        <w:t xml:space="preserve">. </w:t>
      </w:r>
      <w:r w:rsidR="008E0DC8" w:rsidRPr="008E0DC8">
        <w:rPr>
          <w:rStyle w:val="libFootnotenumChar"/>
          <w:rtl/>
        </w:rPr>
        <w:t>(115)</w:t>
      </w:r>
    </w:p>
    <w:p w:rsidR="00ED091C" w:rsidRDefault="00ED091C" w:rsidP="00ED091C">
      <w:pPr>
        <w:pStyle w:val="libNormal"/>
        <w:rPr>
          <w:rtl/>
        </w:rPr>
      </w:pPr>
      <w:r>
        <w:rPr>
          <w:rtl/>
        </w:rPr>
        <w:t>2</w:t>
      </w:r>
      <w:r w:rsidR="00634905">
        <w:rPr>
          <w:rtl/>
        </w:rPr>
        <w:t xml:space="preserve">. </w:t>
      </w:r>
      <w:r>
        <w:rPr>
          <w:rtl/>
        </w:rPr>
        <w:t>مامومين مى توانند در مكانى بالاتر از امام بايستند</w:t>
      </w:r>
      <w:r w:rsidR="00634905">
        <w:rPr>
          <w:rtl/>
        </w:rPr>
        <w:t xml:space="preserve">، </w:t>
      </w:r>
      <w:r>
        <w:rPr>
          <w:rtl/>
        </w:rPr>
        <w:t>مثلا امام در صحن مسجد و مامومين در پشت بام بايستند ولى اگر ساختمان چند طبقه باشد</w:t>
      </w:r>
      <w:r w:rsidR="00634905">
        <w:rPr>
          <w:rtl/>
        </w:rPr>
        <w:t xml:space="preserve">، </w:t>
      </w:r>
      <w:r>
        <w:rPr>
          <w:rtl/>
        </w:rPr>
        <w:t>اشكال دارد</w:t>
      </w:r>
      <w:r w:rsidR="00634905">
        <w:rPr>
          <w:rtl/>
        </w:rPr>
        <w:t xml:space="preserve">. </w:t>
      </w:r>
      <w:r w:rsidR="008E0DC8" w:rsidRPr="008E0DC8">
        <w:rPr>
          <w:rStyle w:val="libFootnotenumChar"/>
          <w:rtl/>
        </w:rPr>
        <w:t>(116)</w:t>
      </w:r>
    </w:p>
    <w:p w:rsidR="00ED091C" w:rsidRDefault="00ED091C" w:rsidP="00ED091C">
      <w:pPr>
        <w:pStyle w:val="libNormal"/>
        <w:rPr>
          <w:rtl/>
        </w:rPr>
      </w:pPr>
      <w:r>
        <w:rPr>
          <w:rtl/>
        </w:rPr>
        <w:t>3</w:t>
      </w:r>
      <w:r w:rsidR="00634905">
        <w:rPr>
          <w:rtl/>
        </w:rPr>
        <w:t xml:space="preserve">. </w:t>
      </w:r>
      <w:r>
        <w:rPr>
          <w:rtl/>
        </w:rPr>
        <w:t>اگر نماز همه كسانى كه در صف جلو هستند تمام شوند يا همه آنها نيت فرادا نمايند</w:t>
      </w:r>
      <w:r w:rsidR="00634905">
        <w:rPr>
          <w:rtl/>
        </w:rPr>
        <w:t xml:space="preserve">، </w:t>
      </w:r>
      <w:r>
        <w:rPr>
          <w:rtl/>
        </w:rPr>
        <w:t>اگر فاصله به اندازه يك قدم بزرگ نباشد</w:t>
      </w:r>
      <w:r w:rsidR="00634905">
        <w:rPr>
          <w:rtl/>
        </w:rPr>
        <w:t xml:space="preserve">، </w:t>
      </w:r>
      <w:r>
        <w:rPr>
          <w:rtl/>
        </w:rPr>
        <w:t>نماز صف بعد به طور جماعت صحيح است و اگر بيشتر از اين مقدار باشد</w:t>
      </w:r>
      <w:r w:rsidR="00634905">
        <w:rPr>
          <w:rtl/>
        </w:rPr>
        <w:t xml:space="preserve">، </w:t>
      </w:r>
      <w:r>
        <w:rPr>
          <w:rtl/>
        </w:rPr>
        <w:t>فرادى مى شود و صحيح است</w:t>
      </w:r>
      <w:r w:rsidR="00634905">
        <w:rPr>
          <w:rtl/>
        </w:rPr>
        <w:t xml:space="preserve">. </w:t>
      </w:r>
      <w:r w:rsidR="008E0DC8" w:rsidRPr="008E0DC8">
        <w:rPr>
          <w:rStyle w:val="libFootnotenumChar"/>
          <w:rtl/>
        </w:rPr>
        <w:t>(117)</w:t>
      </w:r>
    </w:p>
    <w:p w:rsidR="00ED091C" w:rsidRDefault="00634905" w:rsidP="00634905">
      <w:pPr>
        <w:pStyle w:val="Heading2"/>
        <w:rPr>
          <w:rtl/>
        </w:rPr>
      </w:pPr>
      <w:bookmarkStart w:id="111" w:name="_Toc372794329"/>
      <w:r>
        <w:rPr>
          <w:rtl/>
        </w:rPr>
        <w:t>شرايط امام جماعت</w:t>
      </w:r>
      <w:bookmarkEnd w:id="111"/>
      <w:r>
        <w:rPr>
          <w:rtl/>
        </w:rPr>
        <w:t xml:space="preserve"> </w:t>
      </w:r>
    </w:p>
    <w:p w:rsidR="00ED091C" w:rsidRDefault="00ED091C" w:rsidP="00ED091C">
      <w:pPr>
        <w:pStyle w:val="libNormal"/>
        <w:rPr>
          <w:rtl/>
        </w:rPr>
      </w:pPr>
      <w:r>
        <w:t xml:space="preserve"> </w:t>
      </w:r>
      <w:r>
        <w:rPr>
          <w:rtl/>
        </w:rPr>
        <w:t>1</w:t>
      </w:r>
      <w:r w:rsidR="00634905">
        <w:rPr>
          <w:rtl/>
        </w:rPr>
        <w:t xml:space="preserve">. </w:t>
      </w:r>
      <w:r>
        <w:rPr>
          <w:rtl/>
        </w:rPr>
        <w:t>امام جماعت بايد بالغ و عادل باشد و نماز را صحيح بخواند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اگر ماموم</w:t>
      </w:r>
      <w:r w:rsidR="00634905">
        <w:rPr>
          <w:rtl/>
        </w:rPr>
        <w:t xml:space="preserve">، </w:t>
      </w:r>
      <w:r>
        <w:rPr>
          <w:rtl/>
        </w:rPr>
        <w:t>مرد است امام جماعت نيز بايد مرد باشد</w:t>
      </w:r>
      <w:r w:rsidR="00634905">
        <w:rPr>
          <w:rtl/>
        </w:rPr>
        <w:t xml:space="preserve">. </w:t>
      </w:r>
    </w:p>
    <w:p w:rsidR="00ED091C" w:rsidRDefault="00ED091C" w:rsidP="00ED091C">
      <w:pPr>
        <w:pStyle w:val="libNormal"/>
        <w:rPr>
          <w:rtl/>
        </w:rPr>
      </w:pPr>
      <w:r>
        <w:rPr>
          <w:rtl/>
        </w:rPr>
        <w:t>3</w:t>
      </w:r>
      <w:r w:rsidR="00634905">
        <w:rPr>
          <w:rtl/>
        </w:rPr>
        <w:t xml:space="preserve">. </w:t>
      </w:r>
      <w:r>
        <w:rPr>
          <w:rtl/>
        </w:rPr>
        <w:t>و اگر ماموم</w:t>
      </w:r>
      <w:r w:rsidR="00634905">
        <w:rPr>
          <w:rtl/>
        </w:rPr>
        <w:t xml:space="preserve">، </w:t>
      </w:r>
      <w:r>
        <w:rPr>
          <w:rtl/>
        </w:rPr>
        <w:t>زن است بنابر فتواى حضرت امام قدس سره احتياط واجب آن است كه امام جماعت او</w:t>
      </w:r>
      <w:r w:rsidR="00634905">
        <w:rPr>
          <w:rtl/>
        </w:rPr>
        <w:t xml:space="preserve">، </w:t>
      </w:r>
      <w:r>
        <w:rPr>
          <w:rtl/>
        </w:rPr>
        <w:t>مرد باشد</w:t>
      </w:r>
      <w:r w:rsidR="00634905">
        <w:rPr>
          <w:rtl/>
        </w:rPr>
        <w:t xml:space="preserve">. </w:t>
      </w:r>
      <w:r w:rsidR="008E0DC8" w:rsidRPr="008E0DC8">
        <w:rPr>
          <w:rStyle w:val="libFootnotenumChar"/>
          <w:rtl/>
        </w:rPr>
        <w:t>(118)</w:t>
      </w:r>
    </w:p>
    <w:p w:rsidR="00ED091C" w:rsidRDefault="00ED091C" w:rsidP="00ED091C">
      <w:pPr>
        <w:pStyle w:val="libNormal"/>
        <w:rPr>
          <w:rtl/>
        </w:rPr>
      </w:pPr>
      <w:r>
        <w:rPr>
          <w:rtl/>
        </w:rPr>
        <w:t>استف</w:t>
      </w:r>
      <w:r w:rsidR="00A32BB3">
        <w:rPr>
          <w:rtl/>
        </w:rPr>
        <w:t>أ</w:t>
      </w:r>
      <w:r>
        <w:rPr>
          <w:rtl/>
        </w:rPr>
        <w:t xml:space="preserve">از مقام معظم رهبرى </w:t>
      </w:r>
    </w:p>
    <w:p w:rsidR="00ED091C" w:rsidRDefault="00ED091C" w:rsidP="00ED091C">
      <w:pPr>
        <w:pStyle w:val="libNormal"/>
        <w:rPr>
          <w:rtl/>
        </w:rPr>
      </w:pPr>
      <w:r>
        <w:rPr>
          <w:rtl/>
        </w:rPr>
        <w:t>س - چه وقت زن مى تواند امام جماعت باشد؟</w:t>
      </w:r>
    </w:p>
    <w:p w:rsidR="00ED091C" w:rsidRDefault="00ED091C" w:rsidP="00ED091C">
      <w:pPr>
        <w:pStyle w:val="libNormal"/>
        <w:rPr>
          <w:rtl/>
        </w:rPr>
      </w:pPr>
      <w:r>
        <w:rPr>
          <w:rtl/>
        </w:rPr>
        <w:t>ج - اگر مامومين تنها زنان باشندت امام جماعت مى تواند زن باشد</w:t>
      </w:r>
      <w:r w:rsidR="00634905">
        <w:rPr>
          <w:rtl/>
        </w:rPr>
        <w:t xml:space="preserve">. </w:t>
      </w:r>
      <w:r w:rsidR="008E0DC8" w:rsidRPr="008E0DC8">
        <w:rPr>
          <w:rStyle w:val="libFootnotenumChar"/>
          <w:rtl/>
        </w:rPr>
        <w:t>(119)</w:t>
      </w:r>
    </w:p>
    <w:p w:rsidR="00ED091C" w:rsidRDefault="00634905" w:rsidP="00634905">
      <w:pPr>
        <w:pStyle w:val="Heading2"/>
        <w:rPr>
          <w:rtl/>
        </w:rPr>
      </w:pPr>
      <w:bookmarkStart w:id="112" w:name="_Toc372794330"/>
      <w:r>
        <w:rPr>
          <w:rtl/>
        </w:rPr>
        <w:lastRenderedPageBreak/>
        <w:t>وظيفه ماموم در نماز جماعت</w:t>
      </w:r>
      <w:bookmarkEnd w:id="112"/>
      <w:r>
        <w:rPr>
          <w:rtl/>
        </w:rPr>
        <w:t xml:space="preserve"> </w:t>
      </w:r>
    </w:p>
    <w:p w:rsidR="00ED091C" w:rsidRDefault="00ED091C" w:rsidP="00ED091C">
      <w:pPr>
        <w:pStyle w:val="libNormal"/>
        <w:rPr>
          <w:rtl/>
        </w:rPr>
      </w:pPr>
      <w:r>
        <w:t xml:space="preserve"> </w:t>
      </w:r>
      <w:r>
        <w:rPr>
          <w:rtl/>
        </w:rPr>
        <w:t>1</w:t>
      </w:r>
      <w:r w:rsidR="00634905">
        <w:rPr>
          <w:rtl/>
        </w:rPr>
        <w:t xml:space="preserve">. </w:t>
      </w:r>
      <w:r>
        <w:rPr>
          <w:rtl/>
        </w:rPr>
        <w:t>احتياط واجب آن است كه تا تكبير امام تمام نشده</w:t>
      </w:r>
      <w:r w:rsidR="00634905">
        <w:rPr>
          <w:rtl/>
        </w:rPr>
        <w:t xml:space="preserve">، </w:t>
      </w:r>
      <w:r>
        <w:rPr>
          <w:rtl/>
        </w:rPr>
        <w:t>ماموم تكبير نگويد</w:t>
      </w:r>
      <w:r w:rsidR="00634905">
        <w:rPr>
          <w:rtl/>
        </w:rPr>
        <w:t xml:space="preserve">. </w:t>
      </w:r>
      <w:r w:rsidR="008E0DC8" w:rsidRPr="008E0DC8">
        <w:rPr>
          <w:rStyle w:val="libFootnotenumChar"/>
          <w:rtl/>
        </w:rPr>
        <w:t>(120)</w:t>
      </w:r>
    </w:p>
    <w:p w:rsidR="00ED091C" w:rsidRDefault="00ED091C" w:rsidP="00ED091C">
      <w:pPr>
        <w:pStyle w:val="libNormal"/>
        <w:rPr>
          <w:rtl/>
        </w:rPr>
      </w:pPr>
      <w:r>
        <w:rPr>
          <w:rtl/>
        </w:rPr>
        <w:t>2</w:t>
      </w:r>
      <w:r w:rsidR="00634905">
        <w:rPr>
          <w:rtl/>
        </w:rPr>
        <w:t xml:space="preserve">. </w:t>
      </w:r>
      <w:r>
        <w:rPr>
          <w:rtl/>
        </w:rPr>
        <w:t>ماموم بايد غير از حمد و سوره</w:t>
      </w:r>
      <w:r w:rsidR="00634905">
        <w:rPr>
          <w:rtl/>
        </w:rPr>
        <w:t xml:space="preserve">، </w:t>
      </w:r>
      <w:r>
        <w:rPr>
          <w:rtl/>
        </w:rPr>
        <w:t>همه چيز را خودش بخواند</w:t>
      </w:r>
      <w:r w:rsidR="00634905">
        <w:rPr>
          <w:rtl/>
        </w:rPr>
        <w:t xml:space="preserve">، </w:t>
      </w:r>
      <w:r>
        <w:rPr>
          <w:rtl/>
        </w:rPr>
        <w:t>ولى اگر ركعت اول يا دوم او</w:t>
      </w:r>
      <w:r w:rsidR="00634905">
        <w:rPr>
          <w:rtl/>
        </w:rPr>
        <w:t xml:space="preserve">، </w:t>
      </w:r>
      <w:r>
        <w:rPr>
          <w:rtl/>
        </w:rPr>
        <w:t>ركعت سوم يا چهارم امام باشد</w:t>
      </w:r>
      <w:r w:rsidR="00634905">
        <w:rPr>
          <w:rtl/>
        </w:rPr>
        <w:t xml:space="preserve">، </w:t>
      </w:r>
      <w:r>
        <w:rPr>
          <w:rtl/>
        </w:rPr>
        <w:t>بايد حمد و سوره را (آهسته)بخواند</w:t>
      </w:r>
      <w:r w:rsidR="00634905">
        <w:rPr>
          <w:rtl/>
        </w:rPr>
        <w:t xml:space="preserve">. </w:t>
      </w:r>
      <w:r w:rsidR="004E1F01" w:rsidRPr="004E1F01">
        <w:rPr>
          <w:rStyle w:val="libFootnotenumChar"/>
          <w:rtl/>
        </w:rPr>
        <w:t>(121)</w:t>
      </w:r>
    </w:p>
    <w:p w:rsidR="00ED091C" w:rsidRDefault="00634905" w:rsidP="00634905">
      <w:pPr>
        <w:pStyle w:val="Heading2"/>
        <w:rPr>
          <w:rtl/>
        </w:rPr>
      </w:pPr>
      <w:bookmarkStart w:id="113" w:name="_Toc372794331"/>
      <w:r>
        <w:rPr>
          <w:rtl/>
        </w:rPr>
        <w:t>طريقه پيوستن به نماز جماعت</w:t>
      </w:r>
      <w:bookmarkEnd w:id="113"/>
      <w:r>
        <w:rPr>
          <w:rtl/>
        </w:rPr>
        <w:t xml:space="preserve"> </w:t>
      </w:r>
    </w:p>
    <w:p w:rsidR="00ED091C" w:rsidRDefault="00ED091C" w:rsidP="00ED091C">
      <w:pPr>
        <w:pStyle w:val="libNormal"/>
        <w:rPr>
          <w:rtl/>
        </w:rPr>
      </w:pPr>
      <w:r>
        <w:rPr>
          <w:rtl/>
        </w:rPr>
        <w:t xml:space="preserve"> اگر در بين نماز جماعت خواستيم اقتدا كنيم بايد توجه داشته باشيم كه فقط در دو حالت مى توان به جماعت پيوست</w:t>
      </w:r>
      <w:r w:rsidR="00634905">
        <w:rPr>
          <w:rtl/>
        </w:rPr>
        <w:t>:</w:t>
      </w:r>
    </w:p>
    <w:p w:rsidR="00ED091C" w:rsidRDefault="00ED091C" w:rsidP="00ED091C">
      <w:pPr>
        <w:pStyle w:val="libNormal"/>
        <w:rPr>
          <w:rtl/>
        </w:rPr>
      </w:pPr>
      <w:r>
        <w:rPr>
          <w:rtl/>
        </w:rPr>
        <w:t>1</w:t>
      </w:r>
      <w:r w:rsidR="00634905">
        <w:rPr>
          <w:rtl/>
        </w:rPr>
        <w:t xml:space="preserve">. </w:t>
      </w:r>
      <w:r>
        <w:rPr>
          <w:rtl/>
        </w:rPr>
        <w:t>وقتى كه امام در حال قيام است و مشغول قرائت حمد و سوره يا تسبيحات اربعه يا قنوت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وقتى كه امام در ركوع است</w:t>
      </w:r>
      <w:r w:rsidR="00634905">
        <w:rPr>
          <w:rtl/>
        </w:rPr>
        <w:t xml:space="preserve">. </w:t>
      </w:r>
      <w:r w:rsidR="008E0DC8" w:rsidRPr="008E0DC8">
        <w:rPr>
          <w:rStyle w:val="libFootnotenumChar"/>
          <w:rtl/>
        </w:rPr>
        <w:t>(122)</w:t>
      </w:r>
    </w:p>
    <w:p w:rsidR="00ED091C" w:rsidRDefault="00634905" w:rsidP="00634905">
      <w:pPr>
        <w:pStyle w:val="Heading2"/>
        <w:rPr>
          <w:rtl/>
        </w:rPr>
      </w:pPr>
      <w:bookmarkStart w:id="114" w:name="_Toc372794332"/>
      <w:r>
        <w:rPr>
          <w:rtl/>
        </w:rPr>
        <w:t>چگونه اقتدا كنيم؟</w:t>
      </w:r>
      <w:bookmarkEnd w:id="114"/>
    </w:p>
    <w:p w:rsidR="00ED091C" w:rsidRDefault="00ED091C" w:rsidP="00ED091C">
      <w:pPr>
        <w:pStyle w:val="libNormal"/>
        <w:rPr>
          <w:rtl/>
        </w:rPr>
      </w:pPr>
      <w:r>
        <w:rPr>
          <w:rtl/>
        </w:rPr>
        <w:t xml:space="preserve"> اقتدا كردن و پيوستن به نماز جماعت حالت هاى مختلفى دارد كه با كمى دقت مى توان آنها را فرا گرفت</w:t>
      </w:r>
      <w:r w:rsidR="00634905">
        <w:rPr>
          <w:rtl/>
        </w:rPr>
        <w:t xml:space="preserve">. </w:t>
      </w:r>
    </w:p>
    <w:p w:rsidR="00ED091C" w:rsidRDefault="00ED091C" w:rsidP="00ED091C">
      <w:pPr>
        <w:pStyle w:val="libNormal"/>
        <w:rPr>
          <w:rtl/>
        </w:rPr>
      </w:pPr>
      <w:r>
        <w:rPr>
          <w:rtl/>
        </w:rPr>
        <w:t xml:space="preserve"> اگر امام جماعت ركعت اول نماز را مى خواند اقتدا كردن به او تا دو صورت پيدا مى كند:</w:t>
      </w:r>
    </w:p>
    <w:p w:rsidR="00ED091C" w:rsidRDefault="00ED091C" w:rsidP="00ED091C">
      <w:pPr>
        <w:pStyle w:val="libNormal"/>
        <w:rPr>
          <w:rtl/>
        </w:rPr>
      </w:pPr>
      <w:r>
        <w:rPr>
          <w:rtl/>
        </w:rPr>
        <w:t>الف</w:t>
      </w:r>
      <w:r w:rsidR="00634905">
        <w:rPr>
          <w:rtl/>
        </w:rPr>
        <w:t>:</w:t>
      </w:r>
      <w:r>
        <w:rPr>
          <w:rtl/>
        </w:rPr>
        <w:t xml:space="preserve"> امام جماعت ايستاده و مشغول خواندن حمد و سوره است</w:t>
      </w:r>
      <w:r w:rsidR="00634905">
        <w:rPr>
          <w:rtl/>
        </w:rPr>
        <w:t xml:space="preserve">. </w:t>
      </w:r>
    </w:p>
    <w:p w:rsidR="00ED091C" w:rsidRDefault="00ED091C" w:rsidP="00ED091C">
      <w:pPr>
        <w:pStyle w:val="libNormal"/>
        <w:rPr>
          <w:rtl/>
        </w:rPr>
      </w:pPr>
      <w:r>
        <w:rPr>
          <w:rtl/>
        </w:rPr>
        <w:t>براى اقتدا كردن به او ابتدا نيت مى كنيم سپس تكبيره الاحرام را با آرامش ‍ بدن مى گوييم</w:t>
      </w:r>
      <w:r w:rsidR="00634905">
        <w:rPr>
          <w:rtl/>
        </w:rPr>
        <w:t xml:space="preserve">، </w:t>
      </w:r>
      <w:r>
        <w:rPr>
          <w:rtl/>
        </w:rPr>
        <w:t>حمد و سوره را نمى خوانيم و بقيه اعمال را همراه با او انجام مى دهيم</w:t>
      </w:r>
      <w:r w:rsidR="00634905">
        <w:rPr>
          <w:rtl/>
        </w:rPr>
        <w:t xml:space="preserve">. </w:t>
      </w:r>
    </w:p>
    <w:p w:rsidR="00ED091C" w:rsidRDefault="00ED091C" w:rsidP="00ED091C">
      <w:pPr>
        <w:pStyle w:val="libNormal"/>
        <w:rPr>
          <w:rtl/>
        </w:rPr>
      </w:pPr>
      <w:r>
        <w:rPr>
          <w:rtl/>
        </w:rPr>
        <w:t>ب</w:t>
      </w:r>
      <w:r w:rsidR="00634905">
        <w:rPr>
          <w:rtl/>
        </w:rPr>
        <w:t>:</w:t>
      </w:r>
      <w:r>
        <w:rPr>
          <w:rtl/>
        </w:rPr>
        <w:t xml:space="preserve"> امام جماعت در ركوع است</w:t>
      </w:r>
      <w:r w:rsidR="00634905">
        <w:rPr>
          <w:rtl/>
        </w:rPr>
        <w:t xml:space="preserve">. </w:t>
      </w:r>
    </w:p>
    <w:p w:rsidR="00ED091C" w:rsidRDefault="00ED091C" w:rsidP="00ED091C">
      <w:pPr>
        <w:pStyle w:val="libNormal"/>
        <w:rPr>
          <w:rtl/>
        </w:rPr>
      </w:pPr>
      <w:r>
        <w:rPr>
          <w:rtl/>
        </w:rPr>
        <w:lastRenderedPageBreak/>
        <w:t>براى اقتدا كردن به او ابتدا نيت مى كنيم آنگاه تكبيره الاحرام را با آرامش ‍ بدن مى گوييم سپس به ركوع مى رويم و ذكر ركوع را نيز با آرامش مى گوييم آن را يك رمعت به حساب مى آوريم و بقيه نماز را همراه با امام جماعت انجام مى دهيم</w:t>
      </w:r>
      <w:r w:rsidR="00634905">
        <w:rPr>
          <w:rtl/>
        </w:rPr>
        <w:t xml:space="preserve">. </w:t>
      </w:r>
    </w:p>
    <w:p w:rsidR="00ED091C" w:rsidRDefault="00ED091C" w:rsidP="00ED091C">
      <w:pPr>
        <w:pStyle w:val="libNormal"/>
        <w:rPr>
          <w:rtl/>
        </w:rPr>
      </w:pPr>
      <w:r>
        <w:rPr>
          <w:rtl/>
        </w:rPr>
        <w:t xml:space="preserve"> اگر امام جماعت ركعت دوم نماز را مى خواند باز هم اقتدا كردن به او دو صورت پيدا مى كند:</w:t>
      </w:r>
    </w:p>
    <w:p w:rsidR="00ED091C" w:rsidRDefault="00ED091C" w:rsidP="00ED091C">
      <w:pPr>
        <w:pStyle w:val="libNormal"/>
        <w:rPr>
          <w:rtl/>
        </w:rPr>
      </w:pPr>
      <w:r>
        <w:rPr>
          <w:rtl/>
        </w:rPr>
        <w:t>الف</w:t>
      </w:r>
      <w:r w:rsidR="00634905">
        <w:rPr>
          <w:rtl/>
        </w:rPr>
        <w:t>:</w:t>
      </w:r>
      <w:r>
        <w:rPr>
          <w:rtl/>
        </w:rPr>
        <w:t xml:space="preserve"> امام جماعت ايستاده و مشغول خواندن حمد و سوره يا قنوت است</w:t>
      </w:r>
      <w:r w:rsidR="00634905">
        <w:rPr>
          <w:rtl/>
        </w:rPr>
        <w:t xml:space="preserve">. </w:t>
      </w:r>
    </w:p>
    <w:p w:rsidR="00ED091C" w:rsidRDefault="00ED091C" w:rsidP="00ED091C">
      <w:pPr>
        <w:pStyle w:val="libNormal"/>
        <w:rPr>
          <w:rtl/>
        </w:rPr>
      </w:pPr>
      <w:r>
        <w:rPr>
          <w:rtl/>
        </w:rPr>
        <w:t>براى اقتدا كردن ابتدا نيت مى كنيم سپس تكبيره الاحرام را با آرامش بدن مى گوييم ؛ اگر امام جماعت حمد و سوره را مى خواند</w:t>
      </w:r>
      <w:r w:rsidR="00634905">
        <w:rPr>
          <w:rtl/>
        </w:rPr>
        <w:t xml:space="preserve">، </w:t>
      </w:r>
      <w:r>
        <w:rPr>
          <w:rtl/>
        </w:rPr>
        <w:t>ساكت مى مانيم آنگاه قنوت را همراه با امام مى خوانيم و ركوع و دو سجده را همراه با او به جاى مى آوريم و سپس وقتى امام</w:t>
      </w:r>
      <w:r w:rsidR="00634905">
        <w:rPr>
          <w:rtl/>
        </w:rPr>
        <w:t xml:space="preserve">، </w:t>
      </w:r>
      <w:r>
        <w:rPr>
          <w:rtl/>
        </w:rPr>
        <w:t>تشهد مى خواند</w:t>
      </w:r>
      <w:r w:rsidR="00634905">
        <w:rPr>
          <w:rtl/>
        </w:rPr>
        <w:t xml:space="preserve">، </w:t>
      </w:r>
      <w:r>
        <w:rPr>
          <w:rtl/>
        </w:rPr>
        <w:t>بنابر احتياط واجب نيم خيز مى نشينيم</w:t>
      </w:r>
      <w:r w:rsidR="00634905">
        <w:rPr>
          <w:rtl/>
        </w:rPr>
        <w:t xml:space="preserve">. </w:t>
      </w:r>
    </w:p>
    <w:p w:rsidR="00ED091C" w:rsidRDefault="00ED091C" w:rsidP="00ED091C">
      <w:pPr>
        <w:pStyle w:val="libNormal"/>
        <w:rPr>
          <w:rtl/>
        </w:rPr>
      </w:pPr>
      <w:r>
        <w:rPr>
          <w:rtl/>
        </w:rPr>
        <w:t>(تا اينجا يك ركعت نماز خوانده ايم)</w:t>
      </w:r>
    </w:p>
    <w:p w:rsidR="00ED091C" w:rsidRDefault="00ED091C" w:rsidP="00ED091C">
      <w:pPr>
        <w:pStyle w:val="libNormal"/>
        <w:rPr>
          <w:rtl/>
        </w:rPr>
      </w:pPr>
      <w:r>
        <w:rPr>
          <w:rtl/>
        </w:rPr>
        <w:t>حال چنين عمل مى كنيم</w:t>
      </w:r>
      <w:r w:rsidR="00634905">
        <w:rPr>
          <w:rtl/>
        </w:rPr>
        <w:t>:</w:t>
      </w:r>
    </w:p>
    <w:p w:rsidR="00ED091C" w:rsidRDefault="00ED091C" w:rsidP="00ED091C">
      <w:pPr>
        <w:pStyle w:val="libNormal"/>
        <w:rPr>
          <w:rtl/>
        </w:rPr>
      </w:pPr>
      <w:r>
        <w:rPr>
          <w:rtl/>
        </w:rPr>
        <w:t>اگر نماز امام جماعت دو ركعتى است برمى خيزيم و بقيه نماز را خودمان مى خوانيم</w:t>
      </w:r>
      <w:r w:rsidR="00634905">
        <w:rPr>
          <w:rtl/>
        </w:rPr>
        <w:t xml:space="preserve">. </w:t>
      </w:r>
    </w:p>
    <w:p w:rsidR="00ED091C" w:rsidRDefault="00ED091C" w:rsidP="00ED091C">
      <w:pPr>
        <w:pStyle w:val="libNormal"/>
      </w:pPr>
      <w:r>
        <w:rPr>
          <w:rtl/>
        </w:rPr>
        <w:t>اگر نماز امام جماعت سه يا چهار ركعتى بود همراه او برمى خيزيم وقتى امام مشغول خواندن تسبيحات اربعه است</w:t>
      </w:r>
      <w:r w:rsidR="00634905">
        <w:rPr>
          <w:rtl/>
        </w:rPr>
        <w:t xml:space="preserve">، </w:t>
      </w:r>
      <w:r>
        <w:rPr>
          <w:rtl/>
        </w:rPr>
        <w:t>آهسته حمد و سوره و قنوت (و اگر وقت كافى نبود حمد و سوره و اگر وقت محدودتر بود فقط سوره حمد) را مى خوانيم</w:t>
      </w:r>
      <w:r w:rsidR="00634905">
        <w:rPr>
          <w:rtl/>
        </w:rPr>
        <w:t xml:space="preserve">، </w:t>
      </w:r>
      <w:r>
        <w:rPr>
          <w:rtl/>
        </w:rPr>
        <w:t>آنگاه با امام جماعت به ركوع و سجده مى رويم</w:t>
      </w:r>
      <w:r w:rsidR="00634905">
        <w:rPr>
          <w:rtl/>
        </w:rPr>
        <w:t xml:space="preserve">. </w:t>
      </w:r>
    </w:p>
    <w:p w:rsidR="00ED091C" w:rsidRDefault="00ED091C" w:rsidP="00ED091C">
      <w:pPr>
        <w:pStyle w:val="libNormal"/>
        <w:rPr>
          <w:rtl/>
        </w:rPr>
      </w:pPr>
      <w:r>
        <w:rPr>
          <w:rtl/>
        </w:rPr>
        <w:t>(تا اينجا يك ركعت نماز خوانده ايم)</w:t>
      </w:r>
    </w:p>
    <w:p w:rsidR="00ED091C" w:rsidRDefault="00ED091C" w:rsidP="00ED091C">
      <w:pPr>
        <w:pStyle w:val="libNormal"/>
        <w:rPr>
          <w:rtl/>
        </w:rPr>
      </w:pPr>
      <w:r>
        <w:rPr>
          <w:rtl/>
        </w:rPr>
        <w:t>از اين جا به بعد چنين انجام مى دهيم</w:t>
      </w:r>
      <w:r w:rsidR="00634905">
        <w:rPr>
          <w:rtl/>
        </w:rPr>
        <w:t>:</w:t>
      </w:r>
    </w:p>
    <w:p w:rsidR="00ED091C" w:rsidRDefault="00ED091C" w:rsidP="00ED091C">
      <w:pPr>
        <w:pStyle w:val="libNormal"/>
        <w:rPr>
          <w:rtl/>
        </w:rPr>
      </w:pPr>
      <w:r>
        <w:rPr>
          <w:rtl/>
        </w:rPr>
        <w:lastRenderedPageBreak/>
        <w:t>اگر نماز امام جماعت سه ركعتى است همراه او تشهد را مى خوانيم آنگاه</w:t>
      </w:r>
      <w:r w:rsidR="00634905">
        <w:rPr>
          <w:rtl/>
        </w:rPr>
        <w:t>:</w:t>
      </w:r>
    </w:p>
    <w:p w:rsidR="00ED091C" w:rsidRDefault="00ED091C" w:rsidP="00ED091C">
      <w:pPr>
        <w:pStyle w:val="libNormal"/>
        <w:rPr>
          <w:rtl/>
        </w:rPr>
      </w:pPr>
      <w:r>
        <w:rPr>
          <w:rtl/>
        </w:rPr>
        <w:t>الف</w:t>
      </w:r>
      <w:r w:rsidR="00634905">
        <w:rPr>
          <w:rtl/>
        </w:rPr>
        <w:t>:</w:t>
      </w:r>
      <w:r>
        <w:rPr>
          <w:rtl/>
        </w:rPr>
        <w:t xml:space="preserve"> اگر نماز ما دو ركعتى بود همراه با امام جماعت سلام نماز را مى خوانيم و نماز را به پايان مى بريم</w:t>
      </w:r>
      <w:r w:rsidR="00634905">
        <w:rPr>
          <w:rtl/>
        </w:rPr>
        <w:t xml:space="preserve">. </w:t>
      </w:r>
    </w:p>
    <w:p w:rsidR="00ED091C" w:rsidRDefault="00ED091C" w:rsidP="00ED091C">
      <w:pPr>
        <w:pStyle w:val="libNormal"/>
        <w:rPr>
          <w:rtl/>
        </w:rPr>
      </w:pPr>
      <w:r>
        <w:rPr>
          <w:rtl/>
        </w:rPr>
        <w:t>ب</w:t>
      </w:r>
      <w:r w:rsidR="00634905">
        <w:rPr>
          <w:rtl/>
        </w:rPr>
        <w:t>:</w:t>
      </w:r>
      <w:r>
        <w:rPr>
          <w:rtl/>
        </w:rPr>
        <w:t xml:space="preserve"> اگر نماز ما سه يا چهار ركعتى بود برمى خيزيم و بقيه نماز را خودمان مى خوانيم</w:t>
      </w:r>
      <w:r w:rsidR="00634905">
        <w:rPr>
          <w:rtl/>
        </w:rPr>
        <w:t xml:space="preserve">. </w:t>
      </w:r>
    </w:p>
    <w:p w:rsidR="00ED091C" w:rsidRDefault="00ED091C" w:rsidP="00ED091C">
      <w:pPr>
        <w:pStyle w:val="libNormal"/>
        <w:rPr>
          <w:rtl/>
        </w:rPr>
      </w:pPr>
      <w:r>
        <w:rPr>
          <w:rtl/>
        </w:rPr>
        <w:t>اگر نماز امام جماعت</w:t>
      </w:r>
      <w:r w:rsidR="00634905">
        <w:rPr>
          <w:rtl/>
        </w:rPr>
        <w:t xml:space="preserve">، </w:t>
      </w:r>
      <w:r>
        <w:rPr>
          <w:rtl/>
        </w:rPr>
        <w:t>چهار ركعتى بود</w:t>
      </w:r>
      <w:r w:rsidR="00634905">
        <w:rPr>
          <w:rtl/>
        </w:rPr>
        <w:t xml:space="preserve">، </w:t>
      </w:r>
      <w:r>
        <w:rPr>
          <w:rtl/>
        </w:rPr>
        <w:t>امام جماعت پس از انجام سجده براى ركعت چهارم برمى خيزد ولى ما مى نشينيم و تشهد نماز را مى خوانيم</w:t>
      </w:r>
      <w:r w:rsidR="00634905">
        <w:rPr>
          <w:rtl/>
        </w:rPr>
        <w:t xml:space="preserve">. </w:t>
      </w:r>
    </w:p>
    <w:p w:rsidR="00ED091C" w:rsidRDefault="00ED091C" w:rsidP="00ED091C">
      <w:pPr>
        <w:pStyle w:val="libNormal"/>
        <w:rPr>
          <w:rtl/>
        </w:rPr>
      </w:pPr>
      <w:r>
        <w:rPr>
          <w:rtl/>
        </w:rPr>
        <w:t>آنگاه</w:t>
      </w:r>
      <w:r w:rsidR="00634905">
        <w:rPr>
          <w:rtl/>
        </w:rPr>
        <w:t>:</w:t>
      </w:r>
    </w:p>
    <w:p w:rsidR="00ED091C" w:rsidRDefault="00ED091C" w:rsidP="00ED091C">
      <w:pPr>
        <w:pStyle w:val="libNormal"/>
        <w:rPr>
          <w:rtl/>
        </w:rPr>
      </w:pPr>
      <w:r>
        <w:rPr>
          <w:rtl/>
        </w:rPr>
        <w:t>الف</w:t>
      </w:r>
      <w:r w:rsidR="00634905">
        <w:rPr>
          <w:rtl/>
        </w:rPr>
        <w:t>:</w:t>
      </w:r>
      <w:r>
        <w:rPr>
          <w:rtl/>
        </w:rPr>
        <w:t xml:space="preserve"> اگر نماز ما دو ركعتى بود</w:t>
      </w:r>
      <w:r w:rsidR="00634905">
        <w:rPr>
          <w:rtl/>
        </w:rPr>
        <w:t xml:space="preserve">، </w:t>
      </w:r>
      <w:r>
        <w:rPr>
          <w:rtl/>
        </w:rPr>
        <w:t>سلام نماز را هم مى خوانيم و نماز را به پايان مى بريم</w:t>
      </w:r>
      <w:r w:rsidR="00634905">
        <w:rPr>
          <w:rtl/>
        </w:rPr>
        <w:t xml:space="preserve">. </w:t>
      </w:r>
    </w:p>
    <w:p w:rsidR="00ED091C" w:rsidRDefault="00ED091C" w:rsidP="00ED091C">
      <w:pPr>
        <w:pStyle w:val="libNormal"/>
        <w:rPr>
          <w:rtl/>
        </w:rPr>
      </w:pPr>
      <w:r>
        <w:rPr>
          <w:rtl/>
        </w:rPr>
        <w:t>ب</w:t>
      </w:r>
      <w:r w:rsidR="00634905">
        <w:rPr>
          <w:rtl/>
        </w:rPr>
        <w:t>:</w:t>
      </w:r>
      <w:r>
        <w:rPr>
          <w:rtl/>
        </w:rPr>
        <w:t xml:space="preserve"> اگر نماز ما سه يا چهار ركعتى بود برمى خيزيم</w:t>
      </w:r>
      <w:r w:rsidR="00634905">
        <w:rPr>
          <w:rtl/>
        </w:rPr>
        <w:t xml:space="preserve">، </w:t>
      </w:r>
      <w:r>
        <w:rPr>
          <w:rtl/>
        </w:rPr>
        <w:t>تسبيحات اربعه را مثل هميشه سه بار (و اگر وقت</w:t>
      </w:r>
      <w:r w:rsidR="00634905">
        <w:rPr>
          <w:rtl/>
        </w:rPr>
        <w:t xml:space="preserve">، </w:t>
      </w:r>
      <w:r>
        <w:rPr>
          <w:rtl/>
        </w:rPr>
        <w:t>كافى نبود يك بار) مى خوانيم آنگاه با امام جماعت ركوع و سجود را انجام مى دهيم</w:t>
      </w:r>
      <w:r w:rsidR="00634905">
        <w:rPr>
          <w:rtl/>
        </w:rPr>
        <w:t xml:space="preserve">. </w:t>
      </w:r>
    </w:p>
    <w:p w:rsidR="00ED091C" w:rsidRDefault="00ED091C" w:rsidP="00ED091C">
      <w:pPr>
        <w:pStyle w:val="libNormal"/>
        <w:rPr>
          <w:rtl/>
        </w:rPr>
      </w:pPr>
      <w:r>
        <w:rPr>
          <w:rtl/>
        </w:rPr>
        <w:t>(تا اينجا سه ركعت نماز خوانده ايم)</w:t>
      </w:r>
    </w:p>
    <w:p w:rsidR="00ED091C" w:rsidRDefault="00ED091C" w:rsidP="00ED091C">
      <w:pPr>
        <w:pStyle w:val="libNormal"/>
        <w:rPr>
          <w:rtl/>
        </w:rPr>
      </w:pPr>
      <w:r>
        <w:rPr>
          <w:rtl/>
        </w:rPr>
        <w:t>اگر نماز ما سه ركعتى بود همراه امام</w:t>
      </w:r>
      <w:r w:rsidR="00634905">
        <w:rPr>
          <w:rtl/>
        </w:rPr>
        <w:t xml:space="preserve">، </w:t>
      </w:r>
      <w:r>
        <w:rPr>
          <w:rtl/>
        </w:rPr>
        <w:t>تشهد و سلام را مى خوانيم و نمازمان را به پايان مى بريم</w:t>
      </w:r>
      <w:r w:rsidR="00634905">
        <w:rPr>
          <w:rtl/>
        </w:rPr>
        <w:t xml:space="preserve">. </w:t>
      </w:r>
    </w:p>
    <w:p w:rsidR="00ED091C" w:rsidRDefault="00ED091C" w:rsidP="00ED091C">
      <w:pPr>
        <w:pStyle w:val="libNormal"/>
        <w:rPr>
          <w:rtl/>
        </w:rPr>
      </w:pPr>
      <w:r>
        <w:rPr>
          <w:rtl/>
        </w:rPr>
        <w:t>اگر نماز ما چهار ركعتى بود مى توانيم نيم خيز بنشينيم و پس از تمام شدن تشهد و سلام برمى خيزيم و نمازمان را ادامه مى دهيم و اگر خواستيم مى توانيم پس از به جا آوردن سجده بلافاصله برمى خيزيم و نمازمان را ادامه مى دهيم</w:t>
      </w:r>
      <w:r w:rsidR="00634905">
        <w:rPr>
          <w:rtl/>
        </w:rPr>
        <w:t xml:space="preserve">. </w:t>
      </w:r>
    </w:p>
    <w:p w:rsidR="00ED091C" w:rsidRDefault="00ED091C" w:rsidP="00ED091C">
      <w:pPr>
        <w:pStyle w:val="libNormal"/>
        <w:rPr>
          <w:rtl/>
        </w:rPr>
      </w:pPr>
      <w:r>
        <w:rPr>
          <w:rtl/>
        </w:rPr>
        <w:t>ب</w:t>
      </w:r>
      <w:r w:rsidR="00634905">
        <w:rPr>
          <w:rtl/>
        </w:rPr>
        <w:t>:</w:t>
      </w:r>
      <w:r>
        <w:rPr>
          <w:rtl/>
        </w:rPr>
        <w:t xml:space="preserve"> امام جماعت در حال انجام ركوع ركعت دوم است</w:t>
      </w:r>
      <w:r w:rsidR="00634905">
        <w:rPr>
          <w:rtl/>
        </w:rPr>
        <w:t>:</w:t>
      </w:r>
    </w:p>
    <w:p w:rsidR="00ED091C" w:rsidRDefault="00ED091C" w:rsidP="00ED091C">
      <w:pPr>
        <w:pStyle w:val="libNormal"/>
        <w:rPr>
          <w:rtl/>
        </w:rPr>
      </w:pPr>
      <w:r>
        <w:rPr>
          <w:rtl/>
        </w:rPr>
        <w:t>براى اقتدا به او ابتدا نيت مى كنيم سپس تكبيره الاحرام را با آرامش بدن مى گوييم آنگاه به ركوع مى رويم</w:t>
      </w:r>
      <w:r w:rsidR="00634905">
        <w:rPr>
          <w:rtl/>
        </w:rPr>
        <w:t xml:space="preserve">، </w:t>
      </w:r>
      <w:r>
        <w:rPr>
          <w:rtl/>
        </w:rPr>
        <w:t xml:space="preserve">ذكر ركوع را نيز با آرامش مى گوييم آن را يك </w:t>
      </w:r>
      <w:r>
        <w:rPr>
          <w:rtl/>
        </w:rPr>
        <w:lastRenderedPageBreak/>
        <w:t>ركعت به حساب مى آوريم و بقيه نماز را (به همان شيوه اى كه در قسمت الف گفتيم) به جا مى آوريم</w:t>
      </w:r>
      <w:r w:rsidR="00634905">
        <w:rPr>
          <w:rtl/>
        </w:rPr>
        <w:t xml:space="preserve">. </w:t>
      </w:r>
    </w:p>
    <w:p w:rsidR="00ED091C" w:rsidRDefault="00ED091C" w:rsidP="00ED091C">
      <w:pPr>
        <w:pStyle w:val="libNormal"/>
        <w:rPr>
          <w:rtl/>
        </w:rPr>
      </w:pPr>
      <w:r>
        <w:rPr>
          <w:rtl/>
        </w:rPr>
        <w:t xml:space="preserve"> اگر امام جماعت ركعت سوم و يا ركعت چهارم نماز را به جا مى آورد در اين جا هم اقتدا كردن به او دو صورت پيدا مى كند:</w:t>
      </w:r>
    </w:p>
    <w:p w:rsidR="00ED091C" w:rsidRDefault="00ED091C" w:rsidP="00ED091C">
      <w:pPr>
        <w:pStyle w:val="libNormal"/>
        <w:rPr>
          <w:rtl/>
        </w:rPr>
      </w:pPr>
      <w:r>
        <w:rPr>
          <w:rtl/>
        </w:rPr>
        <w:t>الف</w:t>
      </w:r>
      <w:r w:rsidR="00634905">
        <w:rPr>
          <w:rtl/>
        </w:rPr>
        <w:t>:</w:t>
      </w:r>
      <w:r>
        <w:rPr>
          <w:rtl/>
        </w:rPr>
        <w:t xml:space="preserve"> امام جماعت ايستاده و مشغول خواندن تسبيحات اربعه است</w:t>
      </w:r>
      <w:r w:rsidR="00634905">
        <w:rPr>
          <w:rtl/>
        </w:rPr>
        <w:t xml:space="preserve">. </w:t>
      </w:r>
    </w:p>
    <w:p w:rsidR="00ED091C" w:rsidRDefault="00ED091C" w:rsidP="00ED091C">
      <w:pPr>
        <w:pStyle w:val="libNormal"/>
        <w:rPr>
          <w:rtl/>
        </w:rPr>
      </w:pPr>
      <w:r>
        <w:rPr>
          <w:rtl/>
        </w:rPr>
        <w:t>براى اقتدا كردن ابتدا بايد وقت را بسنجيم چنانچه براى خواندن حمد و سوره (و يا حمد تنها) وقت داريم مى توانيم اقتدا كنيم ولى اگر وقت</w:t>
      </w:r>
      <w:r w:rsidR="00634905">
        <w:rPr>
          <w:rtl/>
        </w:rPr>
        <w:t xml:space="preserve">، </w:t>
      </w:r>
      <w:r>
        <w:rPr>
          <w:rtl/>
        </w:rPr>
        <w:t>كافى نيست بنابر احتياط واجب بايد صبر كنيم تا امام جماعت به ركوع رود آنگاه به او اقتدا كنيم</w:t>
      </w:r>
      <w:r w:rsidR="00634905">
        <w:rPr>
          <w:rtl/>
        </w:rPr>
        <w:t xml:space="preserve">. </w:t>
      </w:r>
    </w:p>
    <w:p w:rsidR="00ED091C" w:rsidRDefault="00ED091C" w:rsidP="00ED091C">
      <w:pPr>
        <w:pStyle w:val="libNormal"/>
        <w:rPr>
          <w:rtl/>
        </w:rPr>
      </w:pPr>
      <w:r>
        <w:rPr>
          <w:rtl/>
        </w:rPr>
        <w:t>اگر وقت كافى بود براى اقتدا كردن ابتدا نيت مى كنيم سپس تكبيره الاحرام را با آرامش بدن مى گوييم آنگاه حمد و سوره (و اگر وقت كم بود حمد را) آهسته مى خوانيم و سپس همراه با امام جماعت به ركوع مى رويم و نماز را ادامه مى دهيم (ادامه نماز را مى توان از آنچه كه قبلا گفته شد به دست آورد و يا به توضيح المسائل مراجعه كرد</w:t>
      </w:r>
      <w:r w:rsidR="00634905">
        <w:rPr>
          <w:rtl/>
        </w:rPr>
        <w:t xml:space="preserve">. </w:t>
      </w:r>
      <w:r>
        <w:rPr>
          <w:rtl/>
        </w:rPr>
        <w:t>)</w:t>
      </w:r>
    </w:p>
    <w:p w:rsidR="00ED091C" w:rsidRDefault="00ED091C" w:rsidP="00ED091C">
      <w:pPr>
        <w:pStyle w:val="libNormal"/>
        <w:rPr>
          <w:rtl/>
        </w:rPr>
      </w:pPr>
      <w:r>
        <w:rPr>
          <w:rtl/>
        </w:rPr>
        <w:t>ب</w:t>
      </w:r>
      <w:r w:rsidR="00634905">
        <w:rPr>
          <w:rtl/>
        </w:rPr>
        <w:t>:</w:t>
      </w:r>
      <w:r>
        <w:rPr>
          <w:rtl/>
        </w:rPr>
        <w:t xml:space="preserve"> امام جماعت در حال ركوع ركعت سوم يا چهارم است</w:t>
      </w:r>
      <w:r w:rsidR="00634905">
        <w:rPr>
          <w:rtl/>
        </w:rPr>
        <w:t xml:space="preserve">. </w:t>
      </w:r>
    </w:p>
    <w:p w:rsidR="00ED091C" w:rsidRDefault="00ED091C" w:rsidP="00ED091C">
      <w:pPr>
        <w:pStyle w:val="libNormal"/>
        <w:rPr>
          <w:rtl/>
        </w:rPr>
      </w:pPr>
      <w:r>
        <w:rPr>
          <w:rtl/>
        </w:rPr>
        <w:t>براى اقتدا كردن ابتدا نيت مى كنيم سپس تكبره الاحرام را با آرامش بدن مى گوييم آنگاه به ركوع مى رويم و ذكر ركوع را با آرامش مى گوييم</w:t>
      </w:r>
      <w:r w:rsidR="00634905">
        <w:rPr>
          <w:rtl/>
        </w:rPr>
        <w:t xml:space="preserve">، </w:t>
      </w:r>
      <w:r>
        <w:rPr>
          <w:rtl/>
        </w:rPr>
        <w:t>آن را يك ركعت به حساب مى آوريم و نماز را با امام جماعت ادامه مى دهيم</w:t>
      </w:r>
      <w:r w:rsidR="00634905">
        <w:rPr>
          <w:rtl/>
        </w:rPr>
        <w:t xml:space="preserve">. </w:t>
      </w:r>
      <w:r>
        <w:rPr>
          <w:rtl/>
        </w:rPr>
        <w:t>(كيفيت ادامه نماز مثل قسمت الف مى باشد</w:t>
      </w:r>
      <w:r w:rsidR="00634905">
        <w:rPr>
          <w:rtl/>
        </w:rPr>
        <w:t xml:space="preserve">. </w:t>
      </w:r>
      <w:r>
        <w:rPr>
          <w:rtl/>
        </w:rPr>
        <w:t xml:space="preserve">) </w:t>
      </w:r>
      <w:r w:rsidR="008E0DC8" w:rsidRPr="008E0DC8">
        <w:rPr>
          <w:rStyle w:val="libFootnotenumChar"/>
          <w:rtl/>
        </w:rPr>
        <w:t>(123)</w:t>
      </w:r>
    </w:p>
    <w:p w:rsidR="00ED091C" w:rsidRDefault="002901B6" w:rsidP="00634905">
      <w:pPr>
        <w:pStyle w:val="Heading1"/>
        <w:rPr>
          <w:rtl/>
        </w:rPr>
      </w:pPr>
      <w:r>
        <w:rPr>
          <w:rtl/>
        </w:rPr>
        <w:br w:type="page"/>
      </w:r>
      <w:bookmarkStart w:id="115" w:name="_Toc372794333"/>
      <w:r w:rsidR="00634905">
        <w:rPr>
          <w:rtl/>
        </w:rPr>
        <w:lastRenderedPageBreak/>
        <w:t>15. سيل رحمت</w:t>
      </w:r>
      <w:bookmarkEnd w:id="115"/>
    </w:p>
    <w:p w:rsidR="00ED091C" w:rsidRDefault="00ED091C" w:rsidP="00ED091C">
      <w:pPr>
        <w:pStyle w:val="libNormal"/>
        <w:rPr>
          <w:rtl/>
        </w:rPr>
      </w:pPr>
      <w:r>
        <w:t xml:space="preserve"> </w:t>
      </w:r>
      <w:r w:rsidR="00634905" w:rsidRPr="00634905">
        <w:rPr>
          <w:rStyle w:val="libAieChar"/>
          <w:rtl/>
        </w:rPr>
        <w:t>يا ايها الذين آمنوا اذا نودى للصلوه من يوم الجمعة فاسعوا الى ذكر الله و ذروا البيع ذالكم خير لكم ان كنتم تعلمون</w:t>
      </w:r>
      <w:r w:rsidR="00634905">
        <w:rPr>
          <w:rStyle w:val="libAieChar"/>
          <w:rtl/>
        </w:rPr>
        <w:t xml:space="preserve">. </w:t>
      </w:r>
      <w:r w:rsidR="008E0DC8" w:rsidRPr="00A746B1">
        <w:rPr>
          <w:rStyle w:val="libFootnotenumChar"/>
          <w:rtl/>
        </w:rPr>
        <w:t>(124)</w:t>
      </w:r>
    </w:p>
    <w:p w:rsidR="00ED091C" w:rsidRDefault="00ED091C" w:rsidP="00ED091C">
      <w:pPr>
        <w:pStyle w:val="libNormal"/>
        <w:rPr>
          <w:rtl/>
        </w:rPr>
      </w:pPr>
      <w:r>
        <w:rPr>
          <w:rtl/>
        </w:rPr>
        <w:t>اى كسانى كه ايمان آورده ايد</w:t>
      </w:r>
      <w:r w:rsidR="00634905">
        <w:rPr>
          <w:rtl/>
        </w:rPr>
        <w:t xml:space="preserve">، </w:t>
      </w:r>
      <w:r>
        <w:rPr>
          <w:rtl/>
        </w:rPr>
        <w:t>چون براى نماز جمعه ندا در داده شد</w:t>
      </w:r>
      <w:r w:rsidR="00634905">
        <w:rPr>
          <w:rtl/>
        </w:rPr>
        <w:t xml:space="preserve">، </w:t>
      </w:r>
      <w:r>
        <w:rPr>
          <w:rtl/>
        </w:rPr>
        <w:t>به سوى ذكر خدا بشتابيد</w:t>
      </w:r>
      <w:r w:rsidR="00634905">
        <w:rPr>
          <w:rtl/>
        </w:rPr>
        <w:t xml:space="preserve">، </w:t>
      </w:r>
      <w:r>
        <w:rPr>
          <w:rtl/>
        </w:rPr>
        <w:t>و داد و ستد را واگذاريد</w:t>
      </w:r>
      <w:r w:rsidR="00634905">
        <w:rPr>
          <w:rtl/>
        </w:rPr>
        <w:t xml:space="preserve">. </w:t>
      </w:r>
      <w:r>
        <w:rPr>
          <w:rtl/>
        </w:rPr>
        <w:t>اگر بدانيد</w:t>
      </w:r>
      <w:r w:rsidR="00634905">
        <w:rPr>
          <w:rtl/>
        </w:rPr>
        <w:t xml:space="preserve">، </w:t>
      </w:r>
      <w:r>
        <w:rPr>
          <w:rtl/>
        </w:rPr>
        <w:t>اين براى شما بهتر است</w:t>
      </w:r>
      <w:r w:rsidR="00634905">
        <w:rPr>
          <w:rtl/>
        </w:rPr>
        <w:t xml:space="preserve">. </w:t>
      </w:r>
    </w:p>
    <w:p w:rsidR="00ED091C" w:rsidRDefault="00ED091C" w:rsidP="00ED091C">
      <w:pPr>
        <w:pStyle w:val="libNormal"/>
        <w:rPr>
          <w:rtl/>
        </w:rPr>
      </w:pPr>
      <w:r>
        <w:rPr>
          <w:rtl/>
        </w:rPr>
        <w:t>باز هم آسمان ابرى است</w:t>
      </w:r>
      <w:r w:rsidR="00634905">
        <w:rPr>
          <w:rtl/>
        </w:rPr>
        <w:t xml:space="preserve">، </w:t>
      </w:r>
      <w:r>
        <w:rPr>
          <w:rtl/>
        </w:rPr>
        <w:t>باران مى آيد</w:t>
      </w:r>
      <w:r w:rsidR="00634905">
        <w:rPr>
          <w:rtl/>
        </w:rPr>
        <w:t xml:space="preserve">، </w:t>
      </w:r>
      <w:r>
        <w:rPr>
          <w:rtl/>
        </w:rPr>
        <w:t>آب در خيابان و كوچه و پس ‍ كوچه ها به راه افتاده آبها به هم مى پيوندند</w:t>
      </w:r>
      <w:r w:rsidR="00634905">
        <w:rPr>
          <w:rtl/>
        </w:rPr>
        <w:t xml:space="preserve">، </w:t>
      </w:r>
      <w:r>
        <w:rPr>
          <w:rtl/>
        </w:rPr>
        <w:t>خاك و خاشاك را با خود مى برند</w:t>
      </w:r>
      <w:r w:rsidR="00634905">
        <w:rPr>
          <w:rtl/>
        </w:rPr>
        <w:t xml:space="preserve">، </w:t>
      </w:r>
      <w:r>
        <w:rPr>
          <w:rtl/>
        </w:rPr>
        <w:t>ديگر در و ديوار شهر غبارروبى شده است</w:t>
      </w:r>
      <w:r w:rsidR="00634905">
        <w:rPr>
          <w:rtl/>
        </w:rPr>
        <w:t xml:space="preserve">، </w:t>
      </w:r>
      <w:r>
        <w:rPr>
          <w:rtl/>
        </w:rPr>
        <w:t>درختان و گلها با نشاط شده اند</w:t>
      </w:r>
      <w:r w:rsidR="00634905">
        <w:rPr>
          <w:rtl/>
        </w:rPr>
        <w:t xml:space="preserve">، </w:t>
      </w:r>
      <w:r>
        <w:rPr>
          <w:rtl/>
        </w:rPr>
        <w:t>پرندگان نغمه شادى سر مى دهند</w:t>
      </w:r>
      <w:r w:rsidR="00634905">
        <w:rPr>
          <w:rtl/>
        </w:rPr>
        <w:t xml:space="preserve">. </w:t>
      </w:r>
      <w:r>
        <w:rPr>
          <w:rtl/>
        </w:rPr>
        <w:t>و بار ديگر چهره شهر زيبا و آراسته گرديده</w:t>
      </w:r>
      <w:r w:rsidR="00634905">
        <w:rPr>
          <w:rtl/>
        </w:rPr>
        <w:t xml:space="preserve">، </w:t>
      </w:r>
      <w:r>
        <w:rPr>
          <w:rtl/>
        </w:rPr>
        <w:t>چه خبر است</w:t>
      </w:r>
      <w:r w:rsidR="00634905">
        <w:rPr>
          <w:rtl/>
        </w:rPr>
        <w:t>؟</w:t>
      </w:r>
      <w:r>
        <w:rPr>
          <w:rtl/>
        </w:rPr>
        <w:t>!</w:t>
      </w:r>
    </w:p>
    <w:p w:rsidR="00ED091C" w:rsidRDefault="00ED091C" w:rsidP="00ED091C">
      <w:pPr>
        <w:pStyle w:val="libNormal"/>
        <w:rPr>
          <w:rtl/>
        </w:rPr>
      </w:pPr>
      <w:r>
        <w:rPr>
          <w:rtl/>
        </w:rPr>
        <w:t>باز هم روز جمعه است و اين سيل خروشان امت است كه به «نماز جمعه» مى آيند</w:t>
      </w:r>
      <w:r w:rsidR="00634905">
        <w:rPr>
          <w:rtl/>
        </w:rPr>
        <w:t xml:space="preserve">، </w:t>
      </w:r>
      <w:r>
        <w:rPr>
          <w:rtl/>
        </w:rPr>
        <w:t>مى آيند تا عظمت و شكوه اسلام را به نمايش بگذارند</w:t>
      </w:r>
      <w:r w:rsidR="00634905">
        <w:rPr>
          <w:rtl/>
        </w:rPr>
        <w:t xml:space="preserve">، </w:t>
      </w:r>
      <w:r>
        <w:rPr>
          <w:rtl/>
        </w:rPr>
        <w:t>خار و خاشاك شرك را از شهر بزدايند</w:t>
      </w:r>
      <w:r w:rsidR="00634905">
        <w:rPr>
          <w:rtl/>
        </w:rPr>
        <w:t xml:space="preserve">، </w:t>
      </w:r>
      <w:r>
        <w:rPr>
          <w:rtl/>
        </w:rPr>
        <w:t>بر چهره دشمنان سيلى بزنند</w:t>
      </w:r>
      <w:r w:rsidR="00634905">
        <w:rPr>
          <w:rtl/>
        </w:rPr>
        <w:t xml:space="preserve">، </w:t>
      </w:r>
      <w:r>
        <w:rPr>
          <w:rtl/>
        </w:rPr>
        <w:t>مى آيند تا از اوضاع سياسى اجتماعى كشور خود و جهان اسلام با خبر شوند و در تا در حل مشكلات آنها شريك گردند</w:t>
      </w:r>
      <w:r w:rsidR="00634905">
        <w:rPr>
          <w:rtl/>
        </w:rPr>
        <w:t xml:space="preserve">، </w:t>
      </w:r>
      <w:r>
        <w:rPr>
          <w:rtl/>
        </w:rPr>
        <w:t>مى آيند تا راههاى مقابله با دشمنان قسم خورده اسلام فرا گيرند</w:t>
      </w:r>
      <w:r w:rsidR="00634905">
        <w:rPr>
          <w:rtl/>
        </w:rPr>
        <w:t xml:space="preserve">، </w:t>
      </w:r>
      <w:r>
        <w:rPr>
          <w:rtl/>
        </w:rPr>
        <w:t>مى آيند تا دست در دست هم دهند و بر فرق استكبار جهانى بكوبند</w:t>
      </w:r>
      <w:r w:rsidR="00634905">
        <w:rPr>
          <w:rtl/>
        </w:rPr>
        <w:t xml:space="preserve">، </w:t>
      </w:r>
      <w:r>
        <w:rPr>
          <w:rtl/>
        </w:rPr>
        <w:t>روز جمعه است كارهامان را رها مى كنيم و به اين جمعيت انبوه بپيونديم</w:t>
      </w:r>
      <w:r w:rsidR="00634905">
        <w:rPr>
          <w:rtl/>
        </w:rPr>
        <w:t xml:space="preserve">. </w:t>
      </w:r>
    </w:p>
    <w:p w:rsidR="00ED091C" w:rsidRDefault="00ED091C" w:rsidP="00ED091C">
      <w:pPr>
        <w:pStyle w:val="libNormal"/>
        <w:rPr>
          <w:rtl/>
        </w:rPr>
      </w:pPr>
      <w:r>
        <w:rPr>
          <w:rtl/>
        </w:rPr>
        <w:t xml:space="preserve">رسول خدا </w:t>
      </w:r>
      <w:r w:rsidR="006D1BD1" w:rsidRPr="006D1BD1">
        <w:rPr>
          <w:rStyle w:val="libAlaemChar"/>
          <w:rtl/>
        </w:rPr>
        <w:t>صلى‌الله‌عليه‌وآله‌</w:t>
      </w:r>
      <w:r>
        <w:rPr>
          <w:rtl/>
        </w:rPr>
        <w:t xml:space="preserve"> فرمود</w:t>
      </w:r>
      <w:r w:rsidR="00634905">
        <w:rPr>
          <w:rtl/>
        </w:rPr>
        <w:t xml:space="preserve">، </w:t>
      </w:r>
      <w:r>
        <w:rPr>
          <w:rtl/>
        </w:rPr>
        <w:t>«هر كس سه جمعه پياپى</w:t>
      </w:r>
      <w:r w:rsidR="00634905">
        <w:rPr>
          <w:rtl/>
        </w:rPr>
        <w:t xml:space="preserve">، </w:t>
      </w:r>
      <w:r>
        <w:rPr>
          <w:rtl/>
        </w:rPr>
        <w:t>بدون عذر در نماز جمعه شركت نكند بر دل او مهرى از نفاق (و دورويى) زده مى شود»</w:t>
      </w:r>
      <w:r w:rsidR="00634905">
        <w:rPr>
          <w:rtl/>
        </w:rPr>
        <w:t xml:space="preserve">. </w:t>
      </w:r>
      <w:r w:rsidR="008E0DC8" w:rsidRPr="008E0DC8">
        <w:rPr>
          <w:rStyle w:val="libFootnotenumChar"/>
          <w:rtl/>
        </w:rPr>
        <w:t>(125)</w:t>
      </w:r>
    </w:p>
    <w:p w:rsidR="00ED091C" w:rsidRDefault="00634905" w:rsidP="00634905">
      <w:pPr>
        <w:pStyle w:val="Heading2"/>
        <w:rPr>
          <w:rtl/>
        </w:rPr>
      </w:pPr>
      <w:bookmarkStart w:id="116" w:name="_Toc372794334"/>
      <w:r>
        <w:rPr>
          <w:rtl/>
        </w:rPr>
        <w:lastRenderedPageBreak/>
        <w:t>امام جمعه</w:t>
      </w:r>
      <w:bookmarkEnd w:id="116"/>
    </w:p>
    <w:p w:rsidR="00ED091C" w:rsidRDefault="00ED091C" w:rsidP="00ED091C">
      <w:pPr>
        <w:pStyle w:val="libNormal"/>
        <w:rPr>
          <w:rtl/>
        </w:rPr>
      </w:pPr>
      <w:r>
        <w:t xml:space="preserve"> </w:t>
      </w:r>
      <w:r>
        <w:rPr>
          <w:rtl/>
        </w:rPr>
        <w:t>1</w:t>
      </w:r>
      <w:r w:rsidR="00634905">
        <w:rPr>
          <w:rtl/>
        </w:rPr>
        <w:t xml:space="preserve">. </w:t>
      </w:r>
      <w:r>
        <w:rPr>
          <w:rtl/>
        </w:rPr>
        <w:t>امام جمعه از سوى ولى امر مسلمين (رهبر) منصوب مى شود</w:t>
      </w:r>
      <w:r w:rsidR="00634905">
        <w:rPr>
          <w:rtl/>
        </w:rPr>
        <w:t xml:space="preserve">. </w:t>
      </w:r>
      <w:r w:rsidR="008E0DC8" w:rsidRPr="008E0DC8">
        <w:rPr>
          <w:rStyle w:val="libFootnotenumChar"/>
          <w:rtl/>
        </w:rPr>
        <w:t>(126)</w:t>
      </w:r>
    </w:p>
    <w:p w:rsidR="00ED091C" w:rsidRDefault="00ED091C" w:rsidP="00ED091C">
      <w:pPr>
        <w:pStyle w:val="libNormal"/>
        <w:rPr>
          <w:rtl/>
        </w:rPr>
      </w:pPr>
      <w:r>
        <w:rPr>
          <w:rtl/>
        </w:rPr>
        <w:t>2</w:t>
      </w:r>
      <w:r w:rsidR="00634905">
        <w:rPr>
          <w:rtl/>
        </w:rPr>
        <w:t xml:space="preserve">. </w:t>
      </w:r>
      <w:r>
        <w:rPr>
          <w:rtl/>
        </w:rPr>
        <w:t>شرايطى كه درباره امام جماعت گفته شد</w:t>
      </w:r>
      <w:r w:rsidR="00634905">
        <w:rPr>
          <w:rtl/>
        </w:rPr>
        <w:t xml:space="preserve">، </w:t>
      </w:r>
      <w:r>
        <w:rPr>
          <w:rtl/>
        </w:rPr>
        <w:t>در امام جمعه نيز معتبر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شايسته است امام جمعه اينگونه باشد:</w:t>
      </w:r>
    </w:p>
    <w:p w:rsidR="00ED091C" w:rsidRDefault="00ED091C" w:rsidP="00ED091C">
      <w:pPr>
        <w:pStyle w:val="libNormal"/>
        <w:rPr>
          <w:rtl/>
        </w:rPr>
      </w:pPr>
      <w:r>
        <w:rPr>
          <w:rtl/>
        </w:rPr>
        <w:t>از اوضاع سياسى كشور و جهان اسلام با خبر باشد</w:t>
      </w:r>
      <w:r w:rsidR="00634905">
        <w:rPr>
          <w:rtl/>
        </w:rPr>
        <w:t xml:space="preserve">. </w:t>
      </w:r>
    </w:p>
    <w:p w:rsidR="00ED091C" w:rsidRDefault="00ED091C" w:rsidP="00ED091C">
      <w:pPr>
        <w:pStyle w:val="libNormal"/>
        <w:rPr>
          <w:rtl/>
        </w:rPr>
      </w:pPr>
      <w:r>
        <w:rPr>
          <w:rtl/>
        </w:rPr>
        <w:t>مصالح اسلام و مسلمين را بشناسد</w:t>
      </w:r>
      <w:r w:rsidR="00634905">
        <w:rPr>
          <w:rtl/>
        </w:rPr>
        <w:t xml:space="preserve">. </w:t>
      </w:r>
    </w:p>
    <w:p w:rsidR="00ED091C" w:rsidRDefault="00ED091C" w:rsidP="00ED091C">
      <w:pPr>
        <w:pStyle w:val="libNormal"/>
        <w:rPr>
          <w:rtl/>
        </w:rPr>
      </w:pPr>
      <w:r>
        <w:rPr>
          <w:rtl/>
        </w:rPr>
        <w:t>شجاع باشد</w:t>
      </w:r>
      <w:r w:rsidR="00634905">
        <w:rPr>
          <w:rtl/>
        </w:rPr>
        <w:t xml:space="preserve">. </w:t>
      </w:r>
    </w:p>
    <w:p w:rsidR="00ED091C" w:rsidRDefault="00ED091C" w:rsidP="00ED091C">
      <w:pPr>
        <w:pStyle w:val="libNormal"/>
        <w:rPr>
          <w:rtl/>
        </w:rPr>
      </w:pPr>
      <w:r>
        <w:rPr>
          <w:rtl/>
        </w:rPr>
        <w:t>در اظهار حق و ابطال باطل صريح باشد</w:t>
      </w:r>
      <w:r w:rsidR="00634905">
        <w:rPr>
          <w:rtl/>
        </w:rPr>
        <w:t xml:space="preserve">. </w:t>
      </w:r>
    </w:p>
    <w:p w:rsidR="00ED091C" w:rsidRDefault="00ED091C" w:rsidP="00ED091C">
      <w:pPr>
        <w:pStyle w:val="libNormal"/>
        <w:rPr>
          <w:rtl/>
        </w:rPr>
      </w:pPr>
      <w:r>
        <w:rPr>
          <w:rtl/>
        </w:rPr>
        <w:t>از حب دنيات و رياست پرهيز كند</w:t>
      </w:r>
      <w:r w:rsidR="00634905">
        <w:rPr>
          <w:rtl/>
        </w:rPr>
        <w:t xml:space="preserve">. </w:t>
      </w:r>
      <w:r w:rsidR="008E0DC8" w:rsidRPr="008E0DC8">
        <w:rPr>
          <w:rStyle w:val="libFootnotenumChar"/>
          <w:rtl/>
        </w:rPr>
        <w:t>(127)</w:t>
      </w:r>
    </w:p>
    <w:p w:rsidR="00ED091C" w:rsidRDefault="00634905" w:rsidP="00634905">
      <w:pPr>
        <w:pStyle w:val="Heading2"/>
        <w:rPr>
          <w:rtl/>
        </w:rPr>
      </w:pPr>
      <w:bookmarkStart w:id="117" w:name="_Toc372794335"/>
      <w:r>
        <w:rPr>
          <w:rtl/>
        </w:rPr>
        <w:t>برپايى نماز جمعه</w:t>
      </w:r>
      <w:bookmarkEnd w:id="117"/>
    </w:p>
    <w:p w:rsidR="00ED091C" w:rsidRDefault="00ED091C" w:rsidP="00ED091C">
      <w:pPr>
        <w:pStyle w:val="libNormal"/>
        <w:rPr>
          <w:rtl/>
        </w:rPr>
      </w:pPr>
      <w:r>
        <w:t xml:space="preserve"> </w:t>
      </w:r>
      <w:r>
        <w:rPr>
          <w:rtl/>
        </w:rPr>
        <w:t>1</w:t>
      </w:r>
      <w:r w:rsidR="00634905">
        <w:rPr>
          <w:rtl/>
        </w:rPr>
        <w:t xml:space="preserve">. </w:t>
      </w:r>
      <w:r>
        <w:rPr>
          <w:rtl/>
        </w:rPr>
        <w:t>نماز جمعه دو ركعت است مانند نماز صبح</w:t>
      </w:r>
      <w:r w:rsidR="00634905">
        <w:rPr>
          <w:rtl/>
        </w:rPr>
        <w:t xml:space="preserve">، </w:t>
      </w:r>
      <w:r>
        <w:rPr>
          <w:rtl/>
        </w:rPr>
        <w:t>ولى دو خطبه دارد كه توسط امام جمعه قبل از نماز بيان مى شود</w:t>
      </w:r>
      <w:r w:rsidR="00634905">
        <w:rPr>
          <w:rtl/>
        </w:rPr>
        <w:t xml:space="preserve">. </w:t>
      </w:r>
    </w:p>
    <w:p w:rsidR="00ED091C" w:rsidRDefault="00ED091C" w:rsidP="00ED091C">
      <w:pPr>
        <w:pStyle w:val="libNormal"/>
        <w:rPr>
          <w:rtl/>
        </w:rPr>
      </w:pPr>
      <w:r>
        <w:rPr>
          <w:rtl/>
        </w:rPr>
        <w:t>2</w:t>
      </w:r>
      <w:r w:rsidR="00634905">
        <w:rPr>
          <w:rtl/>
        </w:rPr>
        <w:t xml:space="preserve">. </w:t>
      </w:r>
      <w:r>
        <w:rPr>
          <w:rtl/>
        </w:rPr>
        <w:t>نماز جمعه دو قنوت مستحبى دارد يكى در ركعت اول پيش از ركوع</w:t>
      </w:r>
      <w:r w:rsidR="00634905">
        <w:rPr>
          <w:rtl/>
        </w:rPr>
        <w:t xml:space="preserve">، </w:t>
      </w:r>
      <w:r>
        <w:rPr>
          <w:rtl/>
        </w:rPr>
        <w:t>ديگر در ركعت دوم پس از ركوع</w:t>
      </w:r>
      <w:r w:rsidR="00634905">
        <w:rPr>
          <w:rtl/>
        </w:rPr>
        <w:t xml:space="preserve">. </w:t>
      </w:r>
    </w:p>
    <w:p w:rsidR="00ED091C" w:rsidRDefault="00ED091C" w:rsidP="00ED091C">
      <w:pPr>
        <w:pStyle w:val="libNormal"/>
        <w:rPr>
          <w:rtl/>
        </w:rPr>
      </w:pPr>
      <w:r>
        <w:rPr>
          <w:rtl/>
        </w:rPr>
        <w:t>3</w:t>
      </w:r>
      <w:r w:rsidR="00634905">
        <w:rPr>
          <w:rtl/>
        </w:rPr>
        <w:t xml:space="preserve">. </w:t>
      </w:r>
      <w:r>
        <w:rPr>
          <w:rtl/>
        </w:rPr>
        <w:t>نماز جمعه</w:t>
      </w:r>
      <w:r w:rsidR="00634905">
        <w:rPr>
          <w:rtl/>
        </w:rPr>
        <w:t xml:space="preserve">، </w:t>
      </w:r>
      <w:r>
        <w:rPr>
          <w:rtl/>
        </w:rPr>
        <w:t>از نماز ظهر كفايت مى كند (خواندن نماز ظهر واجب نيست)</w:t>
      </w:r>
    </w:p>
    <w:p w:rsidR="00ED091C" w:rsidRDefault="00ED091C" w:rsidP="00ED091C">
      <w:pPr>
        <w:pStyle w:val="libNormal"/>
        <w:rPr>
          <w:rtl/>
        </w:rPr>
      </w:pPr>
      <w:r>
        <w:rPr>
          <w:rtl/>
        </w:rPr>
        <w:t>4</w:t>
      </w:r>
      <w:r w:rsidR="00634905">
        <w:rPr>
          <w:rtl/>
        </w:rPr>
        <w:t xml:space="preserve">. </w:t>
      </w:r>
      <w:r>
        <w:rPr>
          <w:rtl/>
        </w:rPr>
        <w:t>نمازگزار جمعه بنابر احتياط واجب بايد به خطبه ها گوش ‍ دهد</w:t>
      </w:r>
      <w:r w:rsidR="00634905">
        <w:rPr>
          <w:rtl/>
        </w:rPr>
        <w:t xml:space="preserve">. </w:t>
      </w:r>
      <w:r w:rsidR="008E0DC8" w:rsidRPr="008E0DC8">
        <w:rPr>
          <w:rStyle w:val="libFootnotenumChar"/>
          <w:rtl/>
        </w:rPr>
        <w:t>(128)</w:t>
      </w:r>
    </w:p>
    <w:p w:rsidR="00ED091C" w:rsidRDefault="00634905" w:rsidP="00634905">
      <w:pPr>
        <w:pStyle w:val="Heading2"/>
        <w:rPr>
          <w:rtl/>
        </w:rPr>
      </w:pPr>
      <w:bookmarkStart w:id="118" w:name="_Toc372794336"/>
      <w:r>
        <w:rPr>
          <w:rtl/>
        </w:rPr>
        <w:t>اعتكاف</w:t>
      </w:r>
      <w:bookmarkEnd w:id="118"/>
      <w:r>
        <w:rPr>
          <w:rtl/>
        </w:rPr>
        <w:t xml:space="preserve"> </w:t>
      </w:r>
    </w:p>
    <w:p w:rsidR="00ED091C" w:rsidRDefault="00ED091C" w:rsidP="00ED091C">
      <w:pPr>
        <w:pStyle w:val="libNormal"/>
        <w:rPr>
          <w:rtl/>
        </w:rPr>
      </w:pPr>
      <w:r>
        <w:rPr>
          <w:rtl/>
        </w:rPr>
        <w:t xml:space="preserve"> بستر خويش را برچيده</w:t>
      </w:r>
      <w:r w:rsidR="00634905">
        <w:rPr>
          <w:rtl/>
        </w:rPr>
        <w:t xml:space="preserve">، </w:t>
      </w:r>
      <w:r>
        <w:rPr>
          <w:rtl/>
        </w:rPr>
        <w:t>كمربند همت را محكم بسته از خانه و زندگى بيرون آمده و به سوى مسجد مى آيد او به خلوتگاه براى عبادتى بزرگ مى آيد</w:t>
      </w:r>
      <w:r w:rsidR="00634905">
        <w:rPr>
          <w:rtl/>
        </w:rPr>
        <w:t xml:space="preserve">. </w:t>
      </w:r>
    </w:p>
    <w:p w:rsidR="00ED091C" w:rsidRDefault="00ED091C" w:rsidP="00ED091C">
      <w:pPr>
        <w:pStyle w:val="libNormal"/>
        <w:rPr>
          <w:rtl/>
        </w:rPr>
      </w:pPr>
      <w:r>
        <w:rPr>
          <w:rtl/>
        </w:rPr>
        <w:t xml:space="preserve">همه روزه ده روز آخر ماه مبارك رمضان به اين امر اختصاص ‍ مى دهد </w:t>
      </w:r>
      <w:r w:rsidR="008E0DC8" w:rsidRPr="008E0DC8">
        <w:rPr>
          <w:rStyle w:val="libFootnotenumChar"/>
          <w:rtl/>
        </w:rPr>
        <w:t>(129)</w:t>
      </w:r>
      <w:r w:rsidR="00634905">
        <w:rPr>
          <w:rtl/>
        </w:rPr>
        <w:t xml:space="preserve">، </w:t>
      </w:r>
      <w:r>
        <w:rPr>
          <w:rtl/>
        </w:rPr>
        <w:t>در اين ايام كارش ارتباط با خداست</w:t>
      </w:r>
      <w:r w:rsidR="00634905">
        <w:rPr>
          <w:rtl/>
        </w:rPr>
        <w:t xml:space="preserve">، </w:t>
      </w:r>
      <w:r>
        <w:rPr>
          <w:rtl/>
        </w:rPr>
        <w:t xml:space="preserve">گاهى قرآن مى خواند گاهى دعا مى </w:t>
      </w:r>
      <w:r>
        <w:rPr>
          <w:rtl/>
        </w:rPr>
        <w:lastRenderedPageBreak/>
        <w:t>خواند</w:t>
      </w:r>
      <w:r w:rsidR="00634905">
        <w:rPr>
          <w:rtl/>
        </w:rPr>
        <w:t xml:space="preserve">، </w:t>
      </w:r>
      <w:r>
        <w:rPr>
          <w:rtl/>
        </w:rPr>
        <w:t>از جلوه هاى زودگذر و فريبنده دنيا به دور است و از خواب و استراحت صرف نظر كرده و از غوغاى كوچه و بازار فاصله گرفته است</w:t>
      </w:r>
      <w:r w:rsidR="00634905">
        <w:rPr>
          <w:rtl/>
        </w:rPr>
        <w:t xml:space="preserve">. </w:t>
      </w:r>
    </w:p>
    <w:p w:rsidR="00ED091C" w:rsidRDefault="00ED091C" w:rsidP="00ED091C">
      <w:pPr>
        <w:pStyle w:val="libNormal"/>
        <w:rPr>
          <w:rtl/>
        </w:rPr>
      </w:pPr>
      <w:r>
        <w:rPr>
          <w:rtl/>
        </w:rPr>
        <w:t>آن قدر به اين عبادت علاقمند است كه چون جنگ بدر در ماه رمضان واقع شد و نتوانست به مقصود و مراد خود برسد</w:t>
      </w:r>
      <w:r w:rsidR="00634905">
        <w:rPr>
          <w:rtl/>
        </w:rPr>
        <w:t xml:space="preserve">، </w:t>
      </w:r>
      <w:r>
        <w:rPr>
          <w:rtl/>
        </w:rPr>
        <w:t>سال آينده بيست روز آخر ماه مبارك را به آن اختصاص داد</w:t>
      </w:r>
      <w:r w:rsidR="00634905">
        <w:rPr>
          <w:rtl/>
        </w:rPr>
        <w:t xml:space="preserve">. </w:t>
      </w:r>
      <w:r w:rsidR="004E1F01" w:rsidRPr="004E1F01">
        <w:rPr>
          <w:rStyle w:val="libFootnotenumChar"/>
          <w:rtl/>
        </w:rPr>
        <w:t>(130)</w:t>
      </w:r>
    </w:p>
    <w:p w:rsidR="00ED091C" w:rsidRDefault="00ED091C" w:rsidP="00ED091C">
      <w:pPr>
        <w:pStyle w:val="libNormal"/>
        <w:rPr>
          <w:rtl/>
        </w:rPr>
      </w:pPr>
      <w:r>
        <w:rPr>
          <w:rtl/>
        </w:rPr>
        <w:t>به راستى او كيست</w:t>
      </w:r>
      <w:r w:rsidR="00634905">
        <w:rPr>
          <w:rtl/>
        </w:rPr>
        <w:t>؟</w:t>
      </w:r>
      <w:r>
        <w:rPr>
          <w:rtl/>
        </w:rPr>
        <w:t xml:space="preserve"> و اين عبادت با عظمت كدام است</w:t>
      </w:r>
      <w:r w:rsidR="00634905">
        <w:rPr>
          <w:rtl/>
        </w:rPr>
        <w:t>؟</w:t>
      </w:r>
    </w:p>
    <w:p w:rsidR="00ED091C" w:rsidRDefault="00ED091C" w:rsidP="00ED091C">
      <w:pPr>
        <w:pStyle w:val="libNormal"/>
        <w:rPr>
          <w:rtl/>
        </w:rPr>
      </w:pPr>
      <w:r>
        <w:rPr>
          <w:rtl/>
        </w:rPr>
        <w:t xml:space="preserve">او محمد </w:t>
      </w:r>
      <w:r w:rsidR="006D1BD1" w:rsidRPr="006D1BD1">
        <w:rPr>
          <w:rStyle w:val="libAlaemChar"/>
          <w:rtl/>
        </w:rPr>
        <w:t>صلى‌الله‌عليه‌وآله‌</w:t>
      </w:r>
      <w:r>
        <w:rPr>
          <w:rtl/>
        </w:rPr>
        <w:t xml:space="preserve"> است و اين عباددت «اعتكاف» است</w:t>
      </w:r>
      <w:r w:rsidR="00634905">
        <w:rPr>
          <w:rtl/>
        </w:rPr>
        <w:t xml:space="preserve">. </w:t>
      </w:r>
    </w:p>
    <w:p w:rsidR="00ED091C" w:rsidRDefault="00ED091C" w:rsidP="00ED091C">
      <w:pPr>
        <w:pStyle w:val="libNormal"/>
        <w:rPr>
          <w:rtl/>
        </w:rPr>
      </w:pPr>
      <w:r>
        <w:rPr>
          <w:rtl/>
        </w:rPr>
        <w:t>اعتكاف نه از صدر اسلام كه در زمان پيامبران پيشيش نيز موجود بوده است و خداوند به ابراهيم و اسماعيل امر مى كند</w:t>
      </w:r>
      <w:r w:rsidR="00634905">
        <w:rPr>
          <w:rtl/>
        </w:rPr>
        <w:t xml:space="preserve">، </w:t>
      </w:r>
      <w:r>
        <w:rPr>
          <w:rtl/>
        </w:rPr>
        <w:t>تا خانه او را براى اعتكاف كنندگان</w:t>
      </w:r>
      <w:r w:rsidR="00634905">
        <w:rPr>
          <w:rtl/>
        </w:rPr>
        <w:t xml:space="preserve">، </w:t>
      </w:r>
      <w:r>
        <w:rPr>
          <w:rtl/>
        </w:rPr>
        <w:t>پاك و پاكيزه كند</w:t>
      </w:r>
      <w:r w:rsidR="00634905">
        <w:rPr>
          <w:rtl/>
        </w:rPr>
        <w:t xml:space="preserve">. </w:t>
      </w:r>
      <w:r w:rsidR="004E1F01" w:rsidRPr="004E1F01">
        <w:rPr>
          <w:rStyle w:val="libFootnotenumChar"/>
          <w:rtl/>
        </w:rPr>
        <w:t>(131)</w:t>
      </w:r>
    </w:p>
    <w:p w:rsidR="00ED091C" w:rsidRDefault="00ED091C" w:rsidP="00ED091C">
      <w:pPr>
        <w:pStyle w:val="libNormal"/>
        <w:rPr>
          <w:rtl/>
        </w:rPr>
      </w:pPr>
      <w:r>
        <w:rPr>
          <w:rtl/>
        </w:rPr>
        <w:t>همه ساله در كشور ما در بيشتر شهرها مراسم اعتكاف برگزار مى شود</w:t>
      </w:r>
      <w:r w:rsidR="00634905">
        <w:rPr>
          <w:rtl/>
        </w:rPr>
        <w:t xml:space="preserve">. </w:t>
      </w:r>
      <w:r>
        <w:rPr>
          <w:rtl/>
        </w:rPr>
        <w:t>شركت جوانان در اين مراسم</w:t>
      </w:r>
      <w:r w:rsidR="00634905">
        <w:rPr>
          <w:rtl/>
        </w:rPr>
        <w:t xml:space="preserve">، </w:t>
      </w:r>
      <w:r>
        <w:rPr>
          <w:rtl/>
        </w:rPr>
        <w:t>پرشور و حرارت اخلاص و صفاى آن مى افزايد و شما نيز مى توانيد با گروه ى از جواتنان در مسجد جامع خود گرد آييد و به اين عبادت بزرگ بپردازيد</w:t>
      </w:r>
      <w:r w:rsidR="00634905">
        <w:rPr>
          <w:rtl/>
        </w:rPr>
        <w:t xml:space="preserve">. </w:t>
      </w:r>
    </w:p>
    <w:p w:rsidR="00ED091C" w:rsidRDefault="00ED091C" w:rsidP="00ED091C">
      <w:pPr>
        <w:pStyle w:val="libNormal"/>
        <w:rPr>
          <w:rtl/>
        </w:rPr>
      </w:pPr>
      <w:r>
        <w:rPr>
          <w:rtl/>
        </w:rPr>
        <w:t>اعتكاف از اذان صبح شروع مى شود و روز اول و دوم روزه مستحب است و روز سوم واجب مى شود و اگر تا غروب روز سوم در مسجد بمانيم كافى است</w:t>
      </w:r>
      <w:r w:rsidR="00634905">
        <w:rPr>
          <w:rtl/>
        </w:rPr>
        <w:t xml:space="preserve">. </w:t>
      </w:r>
      <w:r>
        <w:rPr>
          <w:rtl/>
        </w:rPr>
        <w:t>در حال اعتكاف برخى از كارها حرام است</w:t>
      </w:r>
      <w:r w:rsidR="00634905">
        <w:rPr>
          <w:rtl/>
        </w:rPr>
        <w:t xml:space="preserve">، </w:t>
      </w:r>
      <w:r>
        <w:rPr>
          <w:rtl/>
        </w:rPr>
        <w:t>مانند:</w:t>
      </w:r>
    </w:p>
    <w:p w:rsidR="00ED091C" w:rsidRDefault="00ED091C" w:rsidP="00ED091C">
      <w:pPr>
        <w:pStyle w:val="libNormal"/>
        <w:rPr>
          <w:rtl/>
        </w:rPr>
      </w:pPr>
      <w:r>
        <w:rPr>
          <w:rtl/>
        </w:rPr>
        <w:t>1</w:t>
      </w:r>
      <w:r w:rsidR="00634905">
        <w:rPr>
          <w:rtl/>
        </w:rPr>
        <w:t xml:space="preserve">. </w:t>
      </w:r>
      <w:r>
        <w:rPr>
          <w:rtl/>
        </w:rPr>
        <w:t>خروج از مسجد جز براى كار ضرورى</w:t>
      </w:r>
      <w:r w:rsidR="00634905">
        <w:rPr>
          <w:rtl/>
        </w:rPr>
        <w:t xml:space="preserve">. </w:t>
      </w:r>
    </w:p>
    <w:p w:rsidR="00ED091C" w:rsidRDefault="00ED091C" w:rsidP="00ED091C">
      <w:pPr>
        <w:pStyle w:val="libNormal"/>
        <w:rPr>
          <w:rtl/>
        </w:rPr>
      </w:pPr>
      <w:r>
        <w:rPr>
          <w:rtl/>
        </w:rPr>
        <w:t>2</w:t>
      </w:r>
      <w:r w:rsidR="00634905">
        <w:rPr>
          <w:rtl/>
        </w:rPr>
        <w:t xml:space="preserve">. </w:t>
      </w:r>
      <w:r>
        <w:rPr>
          <w:rtl/>
        </w:rPr>
        <w:t>بوييدن عطر گل</w:t>
      </w:r>
    </w:p>
    <w:p w:rsidR="00ED091C" w:rsidRDefault="00ED091C" w:rsidP="00ED091C">
      <w:pPr>
        <w:pStyle w:val="libNormal"/>
        <w:rPr>
          <w:rtl/>
        </w:rPr>
      </w:pPr>
      <w:r>
        <w:rPr>
          <w:rtl/>
        </w:rPr>
        <w:t>3</w:t>
      </w:r>
      <w:r w:rsidR="00634905">
        <w:rPr>
          <w:rtl/>
        </w:rPr>
        <w:t xml:space="preserve">. </w:t>
      </w:r>
      <w:r>
        <w:rPr>
          <w:rtl/>
        </w:rPr>
        <w:t>خريد و فروش</w:t>
      </w:r>
    </w:p>
    <w:p w:rsidR="00ED091C" w:rsidRDefault="00ED091C" w:rsidP="00ED091C">
      <w:pPr>
        <w:pStyle w:val="libNormal"/>
        <w:rPr>
          <w:rtl/>
        </w:rPr>
      </w:pPr>
      <w:r>
        <w:rPr>
          <w:rtl/>
        </w:rPr>
        <w:t>4</w:t>
      </w:r>
      <w:r w:rsidR="00634905">
        <w:rPr>
          <w:rtl/>
        </w:rPr>
        <w:t xml:space="preserve">. </w:t>
      </w:r>
      <w:r>
        <w:rPr>
          <w:rtl/>
        </w:rPr>
        <w:t>جدال در امور دنيايى و دينى براى غلبه بر ديگرى و اظهار فضل و برترى بر او</w:t>
      </w:r>
      <w:r w:rsidR="00634905">
        <w:rPr>
          <w:rtl/>
        </w:rPr>
        <w:t xml:space="preserve">. </w:t>
      </w:r>
      <w:r w:rsidR="008E0DC8" w:rsidRPr="008E0DC8">
        <w:rPr>
          <w:rStyle w:val="libFootnotenumChar"/>
          <w:rtl/>
        </w:rPr>
        <w:t>(132)</w:t>
      </w:r>
    </w:p>
    <w:p w:rsidR="00ED091C" w:rsidRDefault="00ED091C" w:rsidP="00ED091C">
      <w:pPr>
        <w:pStyle w:val="libNormal"/>
        <w:rPr>
          <w:rtl/>
        </w:rPr>
      </w:pPr>
      <w:r>
        <w:rPr>
          <w:rtl/>
        </w:rPr>
        <w:lastRenderedPageBreak/>
        <w:t>اعتكاف برنامه اى فشرده براى تهذيب نفس و خودسازى</w:t>
      </w:r>
      <w:r w:rsidR="00634905">
        <w:rPr>
          <w:rtl/>
        </w:rPr>
        <w:t xml:space="preserve">، </w:t>
      </w:r>
      <w:r>
        <w:rPr>
          <w:rtl/>
        </w:rPr>
        <w:t>دورى از شهوت و پيدا كردن اخلاق حسنه است اعتكاف را به تنهايى نيز مى توان انجام داد و همچنين در تمام اوقات سال مى توان به اين عبادت پرداخت (ولى بايد در روزهايى كه روزه گرفتن در آنها حرام است نباشد)</w:t>
      </w:r>
      <w:r w:rsidR="00634905">
        <w:rPr>
          <w:rtl/>
        </w:rPr>
        <w:t xml:space="preserve">. </w:t>
      </w:r>
    </w:p>
    <w:p w:rsidR="00ED091C" w:rsidRDefault="00ED091C" w:rsidP="00ED091C">
      <w:pPr>
        <w:pStyle w:val="libNormal"/>
        <w:rPr>
          <w:rtl/>
        </w:rPr>
      </w:pPr>
      <w:r>
        <w:rPr>
          <w:rtl/>
        </w:rPr>
        <w:t>در ايام البيض ماه مبارك رجب يعنى روزهاى سيزدهم</w:t>
      </w:r>
      <w:r w:rsidR="00634905">
        <w:rPr>
          <w:rtl/>
        </w:rPr>
        <w:t xml:space="preserve">، </w:t>
      </w:r>
      <w:r>
        <w:rPr>
          <w:rtl/>
        </w:rPr>
        <w:t>چهاردهم و پانزدهم برنامه باشكوه اعتكاف در بيشتر شهرهاى كشورمان برگزار مى شود</w:t>
      </w:r>
      <w:r w:rsidR="00634905">
        <w:rPr>
          <w:rtl/>
        </w:rPr>
        <w:t xml:space="preserve">. </w:t>
      </w:r>
      <w:r>
        <w:rPr>
          <w:rtl/>
        </w:rPr>
        <w:t>حضور جوانان در اين برنامه عبادى بسيار چشم گير تحسين برانگيز است</w:t>
      </w:r>
      <w:r w:rsidR="00634905">
        <w:rPr>
          <w:rtl/>
        </w:rPr>
        <w:t xml:space="preserve">. </w:t>
      </w:r>
    </w:p>
    <w:p w:rsidR="00ED091C" w:rsidRDefault="00ED091C" w:rsidP="00ED091C">
      <w:pPr>
        <w:pStyle w:val="libNormal"/>
        <w:rPr>
          <w:rtl/>
        </w:rPr>
      </w:pPr>
      <w:r>
        <w:rPr>
          <w:rtl/>
        </w:rPr>
        <w:t xml:space="preserve">رسول خدا </w:t>
      </w:r>
      <w:r w:rsidR="006D1BD1" w:rsidRPr="006D1BD1">
        <w:rPr>
          <w:rStyle w:val="libAlaemChar"/>
          <w:rtl/>
        </w:rPr>
        <w:t>صلى‌الله‌عليه‌وآله‌</w:t>
      </w:r>
      <w:r>
        <w:rPr>
          <w:rtl/>
        </w:rPr>
        <w:t xml:space="preserve"> درباره عظمت اعتكاف كنندگان فرمود:</w:t>
      </w:r>
    </w:p>
    <w:p w:rsidR="00ED091C" w:rsidRDefault="00ED091C" w:rsidP="00ED091C">
      <w:pPr>
        <w:pStyle w:val="libNormal"/>
        <w:rPr>
          <w:rtl/>
        </w:rPr>
      </w:pPr>
      <w:r>
        <w:rPr>
          <w:rtl/>
        </w:rPr>
        <w:t>«اعتكاف كننده</w:t>
      </w:r>
      <w:r w:rsidR="00634905">
        <w:rPr>
          <w:rtl/>
        </w:rPr>
        <w:t xml:space="preserve">، </w:t>
      </w:r>
      <w:r>
        <w:rPr>
          <w:rtl/>
        </w:rPr>
        <w:t>خود را از گناه باز مى دارد</w:t>
      </w:r>
      <w:r w:rsidR="00634905">
        <w:rPr>
          <w:rtl/>
        </w:rPr>
        <w:t xml:space="preserve">، </w:t>
      </w:r>
      <w:r>
        <w:rPr>
          <w:rtl/>
        </w:rPr>
        <w:t>بنابراين ثواب كسى را دارد كه همه خوبيها را انجام داده است</w:t>
      </w:r>
      <w:r w:rsidR="00634905">
        <w:rPr>
          <w:rtl/>
        </w:rPr>
        <w:t xml:space="preserve">. </w:t>
      </w:r>
      <w:r>
        <w:rPr>
          <w:rtl/>
        </w:rPr>
        <w:t xml:space="preserve">» </w:t>
      </w:r>
      <w:r w:rsidR="008E0DC8" w:rsidRPr="008E0DC8">
        <w:rPr>
          <w:rStyle w:val="libFootnotenumChar"/>
          <w:rtl/>
        </w:rPr>
        <w:t>(133)</w:t>
      </w:r>
    </w:p>
    <w:p w:rsidR="00ED091C" w:rsidRDefault="002901B6" w:rsidP="00634905">
      <w:pPr>
        <w:pStyle w:val="Heading1"/>
        <w:rPr>
          <w:rtl/>
        </w:rPr>
      </w:pPr>
      <w:r>
        <w:rPr>
          <w:rtl/>
        </w:rPr>
        <w:br w:type="page"/>
      </w:r>
      <w:bookmarkStart w:id="119" w:name="_Toc372794337"/>
      <w:r w:rsidR="00634905">
        <w:rPr>
          <w:rtl/>
        </w:rPr>
        <w:lastRenderedPageBreak/>
        <w:t>16. در سوگ هجران</w:t>
      </w:r>
      <w:bookmarkEnd w:id="119"/>
    </w:p>
    <w:p w:rsidR="00634905" w:rsidRPr="00634905" w:rsidRDefault="00ED091C" w:rsidP="00634905">
      <w:pPr>
        <w:pStyle w:val="libAie"/>
        <w:rPr>
          <w:rtl/>
        </w:rPr>
      </w:pPr>
      <w:r>
        <w:t xml:space="preserve"> </w:t>
      </w:r>
      <w:r w:rsidR="00634905" w:rsidRPr="00634905">
        <w:rPr>
          <w:rtl/>
        </w:rPr>
        <w:t>يا ايها الذين آمنوا كتب عليكم الصيام كما كتب على الذين من قبلكم لعلكم تتقون</w:t>
      </w:r>
      <w:r w:rsidR="00634905">
        <w:rPr>
          <w:rtl/>
        </w:rPr>
        <w:t xml:space="preserve">. </w:t>
      </w:r>
      <w:r w:rsidR="004E1F01" w:rsidRPr="00E92200">
        <w:rPr>
          <w:rStyle w:val="libFootnotenumChar"/>
          <w:rtl/>
        </w:rPr>
        <w:t>(134)</w:t>
      </w:r>
    </w:p>
    <w:p w:rsidR="00634905" w:rsidRPr="00634905" w:rsidRDefault="00634905" w:rsidP="00C74BA5">
      <w:pPr>
        <w:pStyle w:val="libNormal"/>
        <w:rPr>
          <w:rtl/>
        </w:rPr>
      </w:pPr>
      <w:r w:rsidRPr="00634905">
        <w:rPr>
          <w:rtl/>
        </w:rPr>
        <w:t>اى كسانى كه ايمان آورده ايد! روزه بر شما مقدر شده است</w:t>
      </w:r>
      <w:r>
        <w:rPr>
          <w:rtl/>
        </w:rPr>
        <w:t xml:space="preserve">، </w:t>
      </w:r>
      <w:r w:rsidRPr="00634905">
        <w:rPr>
          <w:rtl/>
        </w:rPr>
        <w:t>همان گونه كه بر كسانى كه پيش از شما بودند مقرر شده بود</w:t>
      </w:r>
      <w:r>
        <w:rPr>
          <w:rtl/>
        </w:rPr>
        <w:t xml:space="preserve">، </w:t>
      </w:r>
      <w:r w:rsidRPr="00634905">
        <w:rPr>
          <w:rtl/>
        </w:rPr>
        <w:t>باشد كه پرهيزكارى كنيد</w:t>
      </w:r>
      <w:r>
        <w:rPr>
          <w:rtl/>
        </w:rPr>
        <w:t xml:space="preserve">. </w:t>
      </w:r>
    </w:p>
    <w:p w:rsidR="00634905" w:rsidRPr="00634905" w:rsidRDefault="00634905" w:rsidP="00C74BA5">
      <w:pPr>
        <w:pStyle w:val="libNormal"/>
        <w:rPr>
          <w:rtl/>
        </w:rPr>
      </w:pPr>
      <w:r w:rsidRPr="00634905">
        <w:rPr>
          <w:rtl/>
        </w:rPr>
        <w:t>مرواريدهاى اشك بر چهره رخشانش پراكنده مى گشت</w:t>
      </w:r>
      <w:r>
        <w:rPr>
          <w:rtl/>
        </w:rPr>
        <w:t xml:space="preserve">. </w:t>
      </w:r>
      <w:r w:rsidRPr="00634905">
        <w:rPr>
          <w:rtl/>
        </w:rPr>
        <w:t>نشسته بود و دو زانوى غم را در بغل گرفته بود</w:t>
      </w:r>
      <w:r>
        <w:rPr>
          <w:rtl/>
        </w:rPr>
        <w:t xml:space="preserve">. </w:t>
      </w:r>
    </w:p>
    <w:p w:rsidR="00634905" w:rsidRPr="00634905" w:rsidRDefault="00634905" w:rsidP="00C74BA5">
      <w:pPr>
        <w:pStyle w:val="libNormal"/>
        <w:rPr>
          <w:rtl/>
        </w:rPr>
      </w:pPr>
      <w:r w:rsidRPr="00634905">
        <w:rPr>
          <w:rtl/>
        </w:rPr>
        <w:t>انگار جانش بود كه از كالبد بيرون آمده بود و مى رفت و او در فراقش چنين مى گريست</w:t>
      </w:r>
      <w:r>
        <w:rPr>
          <w:rtl/>
        </w:rPr>
        <w:t xml:space="preserve">. </w:t>
      </w:r>
    </w:p>
    <w:p w:rsidR="00634905" w:rsidRPr="00634905" w:rsidRDefault="00634905" w:rsidP="00C74BA5">
      <w:pPr>
        <w:pStyle w:val="libNormal"/>
        <w:rPr>
          <w:rtl/>
        </w:rPr>
      </w:pPr>
      <w:r w:rsidRPr="00634905">
        <w:rPr>
          <w:rtl/>
        </w:rPr>
        <w:t>گاهى برمى خواست و بى تابانه چند قدمى راه مى رفت</w:t>
      </w:r>
      <w:r>
        <w:rPr>
          <w:rtl/>
        </w:rPr>
        <w:t xml:space="preserve">، </w:t>
      </w:r>
      <w:r w:rsidRPr="00634905">
        <w:rPr>
          <w:rtl/>
        </w:rPr>
        <w:t>و گاهى هم فروتنانه خود را به سجده مى انداخت و زمزمه مى كرد:</w:t>
      </w:r>
    </w:p>
    <w:p w:rsidR="00634905" w:rsidRPr="00634905" w:rsidRDefault="00634905" w:rsidP="00C74BA5">
      <w:pPr>
        <w:pStyle w:val="libNormal"/>
        <w:rPr>
          <w:rtl/>
        </w:rPr>
      </w:pPr>
      <w:r w:rsidRPr="00634905">
        <w:rPr>
          <w:rtl/>
        </w:rPr>
        <w:t>«درود بر تو</w:t>
      </w:r>
      <w:r>
        <w:rPr>
          <w:rtl/>
        </w:rPr>
        <w:t xml:space="preserve">، </w:t>
      </w:r>
      <w:r w:rsidRPr="00634905">
        <w:rPr>
          <w:rtl/>
        </w:rPr>
        <w:t>اى گرامى ترين وقت ها كه با ما مصاحب و يار بودى و اى بهترين ماه در روزها و ساعتها!</w:t>
      </w:r>
    </w:p>
    <w:p w:rsidR="00634905" w:rsidRPr="00634905" w:rsidRDefault="00634905" w:rsidP="00C74BA5">
      <w:pPr>
        <w:pStyle w:val="libNormal"/>
        <w:rPr>
          <w:rtl/>
        </w:rPr>
      </w:pPr>
      <w:r w:rsidRPr="00634905">
        <w:rPr>
          <w:rtl/>
        </w:rPr>
        <w:t>درود بر تو</w:t>
      </w:r>
      <w:r>
        <w:rPr>
          <w:rtl/>
        </w:rPr>
        <w:t xml:space="preserve">، </w:t>
      </w:r>
      <w:r w:rsidRPr="00634905">
        <w:rPr>
          <w:rtl/>
        </w:rPr>
        <w:t>اى ماهى كه آرزوها در آن برآورده است و كردار شايسته در آن فراوان</w:t>
      </w:r>
      <w:r>
        <w:rPr>
          <w:rtl/>
        </w:rPr>
        <w:t>!</w:t>
      </w:r>
    </w:p>
    <w:p w:rsidR="00634905" w:rsidRPr="00634905" w:rsidRDefault="00634905" w:rsidP="00C74BA5">
      <w:pPr>
        <w:pStyle w:val="libNormal"/>
        <w:rPr>
          <w:rtl/>
        </w:rPr>
      </w:pPr>
      <w:r w:rsidRPr="00634905">
        <w:rPr>
          <w:rtl/>
        </w:rPr>
        <w:t>درود بر تو</w:t>
      </w:r>
      <w:r>
        <w:rPr>
          <w:rtl/>
        </w:rPr>
        <w:t xml:space="preserve">، </w:t>
      </w:r>
      <w:r w:rsidRPr="00634905">
        <w:rPr>
          <w:rtl/>
        </w:rPr>
        <w:t>اى همنشينى كه احترام و گراميداشت تو هنگام آمدنت بزرگ است و غم هجران تو بس جانكاه</w:t>
      </w:r>
      <w:r>
        <w:rPr>
          <w:rtl/>
        </w:rPr>
        <w:t>!</w:t>
      </w:r>
    </w:p>
    <w:p w:rsidR="00634905" w:rsidRPr="00634905" w:rsidRDefault="00634905" w:rsidP="00C74BA5">
      <w:pPr>
        <w:pStyle w:val="libNormal"/>
        <w:rPr>
          <w:rtl/>
        </w:rPr>
      </w:pPr>
      <w:r w:rsidRPr="00634905">
        <w:rPr>
          <w:rtl/>
        </w:rPr>
        <w:t>درود بر تو اى همسايه اى كه دلها با آمدن تو نرم و فروتن گرديد و گناهان در آن كاستى گرفت</w:t>
      </w:r>
      <w:r>
        <w:rPr>
          <w:rtl/>
        </w:rPr>
        <w:t>!</w:t>
      </w:r>
    </w:p>
    <w:p w:rsidR="00634905" w:rsidRPr="00634905" w:rsidRDefault="00634905" w:rsidP="00C74BA5">
      <w:pPr>
        <w:pStyle w:val="libNormal"/>
        <w:rPr>
          <w:rtl/>
        </w:rPr>
      </w:pPr>
      <w:r w:rsidRPr="00634905">
        <w:rPr>
          <w:rtl/>
        </w:rPr>
        <w:t>درود بر تو اى يارى دهنده اى كه ما را بر چيره شدن بر شيطان يارى كردى</w:t>
      </w:r>
      <w:r>
        <w:rPr>
          <w:rtl/>
        </w:rPr>
        <w:t xml:space="preserve">، </w:t>
      </w:r>
      <w:r w:rsidRPr="00634905">
        <w:rPr>
          <w:rtl/>
        </w:rPr>
        <w:t>و اى همنشينى كه راه هاى نيكى را آسان نمودى</w:t>
      </w:r>
      <w:r>
        <w:rPr>
          <w:rtl/>
        </w:rPr>
        <w:t>!</w:t>
      </w:r>
    </w:p>
    <w:p w:rsidR="00634905" w:rsidRPr="00634905" w:rsidRDefault="00634905" w:rsidP="00C74BA5">
      <w:pPr>
        <w:pStyle w:val="libNormal"/>
        <w:rPr>
          <w:rtl/>
        </w:rPr>
      </w:pPr>
      <w:r w:rsidRPr="00634905">
        <w:rPr>
          <w:rtl/>
        </w:rPr>
        <w:lastRenderedPageBreak/>
        <w:t>درود بر تو چه طولانى بودى بر گناهكاران و چه با هيبت و با عظمت بودى در دلهاى اهل ايمان</w:t>
      </w:r>
      <w:r>
        <w:rPr>
          <w:rtl/>
        </w:rPr>
        <w:t>!</w:t>
      </w:r>
    </w:p>
    <w:p w:rsidR="00634905" w:rsidRPr="00634905" w:rsidRDefault="00634905" w:rsidP="00C74BA5">
      <w:pPr>
        <w:pStyle w:val="libNormal"/>
        <w:rPr>
          <w:rtl/>
        </w:rPr>
      </w:pPr>
      <w:r w:rsidRPr="00634905">
        <w:rPr>
          <w:rtl/>
        </w:rPr>
        <w:t>بار خدايا ما اهل اين ماه هستيم</w:t>
      </w:r>
      <w:r>
        <w:rPr>
          <w:rtl/>
        </w:rPr>
        <w:t>.!</w:t>
      </w:r>
      <w:r w:rsidRPr="00634905">
        <w:rPr>
          <w:rtl/>
        </w:rPr>
        <w:t xml:space="preserve"> </w:t>
      </w:r>
      <w:r w:rsidR="008E0DC8" w:rsidRPr="00A746B1">
        <w:rPr>
          <w:rStyle w:val="libFootnotenumChar"/>
          <w:rtl/>
        </w:rPr>
        <w:t>(135)</w:t>
      </w:r>
    </w:p>
    <w:p w:rsidR="00634905" w:rsidRPr="00634905" w:rsidRDefault="00634905" w:rsidP="00C74BA5">
      <w:pPr>
        <w:pStyle w:val="libNormal"/>
        <w:rPr>
          <w:rtl/>
        </w:rPr>
      </w:pPr>
      <w:r w:rsidRPr="00634905">
        <w:rPr>
          <w:rtl/>
        </w:rPr>
        <w:t>اين نه يك بار كه كار همه ساله او بود</w:t>
      </w:r>
      <w:r>
        <w:rPr>
          <w:rtl/>
        </w:rPr>
        <w:t xml:space="preserve">. </w:t>
      </w:r>
    </w:p>
    <w:p w:rsidR="00634905" w:rsidRPr="00634905" w:rsidRDefault="00634905" w:rsidP="00C74BA5">
      <w:pPr>
        <w:pStyle w:val="libNormal"/>
        <w:rPr>
          <w:rtl/>
        </w:rPr>
      </w:pPr>
      <w:r w:rsidRPr="00634905">
        <w:rPr>
          <w:rtl/>
        </w:rPr>
        <w:t xml:space="preserve">او امام سجاد </w:t>
      </w:r>
      <w:r w:rsidR="006D1BD1" w:rsidRPr="006D1BD1">
        <w:rPr>
          <w:rStyle w:val="libAlaemChar"/>
          <w:rtl/>
        </w:rPr>
        <w:t>عليه‌السلام</w:t>
      </w:r>
      <w:r w:rsidRPr="00634905">
        <w:rPr>
          <w:rtl/>
        </w:rPr>
        <w:t xml:space="preserve"> بود كه در فراق ماه مبارك رمضان چنين مى گريست</w:t>
      </w:r>
      <w:r>
        <w:rPr>
          <w:rtl/>
        </w:rPr>
        <w:t xml:space="preserve">. </w:t>
      </w:r>
    </w:p>
    <w:p w:rsidR="00ED091C" w:rsidRPr="00C74BA5" w:rsidRDefault="00634905" w:rsidP="00C74BA5">
      <w:pPr>
        <w:pStyle w:val="Heading2"/>
        <w:rPr>
          <w:rtl/>
        </w:rPr>
      </w:pPr>
      <w:bookmarkStart w:id="120" w:name="_Toc372794338"/>
      <w:r w:rsidRPr="00C74BA5">
        <w:rPr>
          <w:rtl/>
        </w:rPr>
        <w:t>برخى از آثار روزه</w:t>
      </w:r>
      <w:bookmarkEnd w:id="120"/>
    </w:p>
    <w:p w:rsidR="00ED091C" w:rsidRDefault="00634905" w:rsidP="00C74BA5">
      <w:pPr>
        <w:pStyle w:val="Heading3"/>
        <w:rPr>
          <w:rtl/>
        </w:rPr>
      </w:pPr>
      <w:bookmarkStart w:id="121" w:name="_Toc372794339"/>
      <w:r>
        <w:rPr>
          <w:rtl/>
        </w:rPr>
        <w:t>1. اراده نيرومند</w:t>
      </w:r>
      <w:bookmarkEnd w:id="121"/>
    </w:p>
    <w:p w:rsidR="00ED091C" w:rsidRDefault="00ED091C" w:rsidP="00ED091C">
      <w:pPr>
        <w:pStyle w:val="libNormal"/>
        <w:rPr>
          <w:rtl/>
        </w:rPr>
      </w:pPr>
      <w:r>
        <w:rPr>
          <w:rtl/>
        </w:rPr>
        <w:t xml:space="preserve"> به دست آوردن ارزش هاى اخلاقى و تامين سعادت آخرت همراه با تحمل ناگواريهاست</w:t>
      </w:r>
      <w:r w:rsidR="00634905">
        <w:rPr>
          <w:rtl/>
        </w:rPr>
        <w:t xml:space="preserve">. </w:t>
      </w:r>
    </w:p>
    <w:p w:rsidR="00ED091C" w:rsidRDefault="00ED091C" w:rsidP="00ED091C">
      <w:pPr>
        <w:pStyle w:val="libNormal"/>
        <w:rPr>
          <w:rtl/>
        </w:rPr>
      </w:pPr>
      <w:r>
        <w:rPr>
          <w:rtl/>
        </w:rPr>
        <w:t xml:space="preserve">حضرت على </w:t>
      </w:r>
      <w:r w:rsidR="006D1BD1" w:rsidRPr="006D1BD1">
        <w:rPr>
          <w:rStyle w:val="libAlaemChar"/>
          <w:rtl/>
        </w:rPr>
        <w:t>عليه‌السلام</w:t>
      </w:r>
      <w:r>
        <w:rPr>
          <w:rtl/>
        </w:rPr>
        <w:t xml:space="preserve"> مى فرمايد: المكارم بالمكاره ؛ ارزش هاى والاى انسانى با ناگواريها به دست مى آيد</w:t>
      </w:r>
      <w:r w:rsidR="00634905">
        <w:rPr>
          <w:rtl/>
        </w:rPr>
        <w:t xml:space="preserve">. </w:t>
      </w:r>
      <w:r w:rsidR="008E0DC8" w:rsidRPr="008E0DC8">
        <w:rPr>
          <w:rStyle w:val="libFootnotenumChar"/>
          <w:rtl/>
        </w:rPr>
        <w:t>(136)</w:t>
      </w:r>
    </w:p>
    <w:p w:rsidR="00ED091C" w:rsidRDefault="00ED091C" w:rsidP="00ED091C">
      <w:pPr>
        <w:pStyle w:val="libNormal"/>
        <w:rPr>
          <w:rtl/>
        </w:rPr>
      </w:pPr>
      <w:r>
        <w:rPr>
          <w:rtl/>
        </w:rPr>
        <w:t>كسى كه مى خواهد به قله تقوا سعود كند</w:t>
      </w:r>
      <w:r w:rsidR="00634905">
        <w:rPr>
          <w:rtl/>
        </w:rPr>
        <w:t xml:space="preserve">، </w:t>
      </w:r>
      <w:r>
        <w:rPr>
          <w:rtl/>
        </w:rPr>
        <w:t>بايد همتى عالى و اراده اى پولادين داشته باشد كه با روزه گرفتن تا اندازه زيادى از آن برخوردار مى شود</w:t>
      </w:r>
      <w:r w:rsidR="00634905">
        <w:rPr>
          <w:rtl/>
        </w:rPr>
        <w:t xml:space="preserve">. </w:t>
      </w:r>
    </w:p>
    <w:p w:rsidR="00ED091C" w:rsidRDefault="00634905" w:rsidP="00C74BA5">
      <w:pPr>
        <w:pStyle w:val="Heading3"/>
        <w:rPr>
          <w:rtl/>
        </w:rPr>
      </w:pPr>
      <w:bookmarkStart w:id="122" w:name="_Toc372794340"/>
      <w:r>
        <w:rPr>
          <w:rtl/>
        </w:rPr>
        <w:t>2. عزت نفس</w:t>
      </w:r>
      <w:bookmarkEnd w:id="122"/>
      <w:r>
        <w:rPr>
          <w:rtl/>
        </w:rPr>
        <w:t xml:space="preserve"> </w:t>
      </w:r>
    </w:p>
    <w:p w:rsidR="00ED091C" w:rsidRDefault="00ED091C" w:rsidP="00ED091C">
      <w:pPr>
        <w:pStyle w:val="libNormal"/>
        <w:rPr>
          <w:rtl/>
        </w:rPr>
      </w:pPr>
      <w:r>
        <w:rPr>
          <w:rtl/>
        </w:rPr>
        <w:t xml:space="preserve"> كسى كه نزد ديگران خوار و ذليل است و چشم طمع به ديگران دوخته است براى رسيدن با نان برده اين و آن مى شود</w:t>
      </w:r>
      <w:r w:rsidR="00634905">
        <w:rPr>
          <w:rtl/>
        </w:rPr>
        <w:t xml:space="preserve">، </w:t>
      </w:r>
      <w:r>
        <w:rPr>
          <w:rtl/>
        </w:rPr>
        <w:t>يا به حقه بازى و فريب ديگران روى مى آورد</w:t>
      </w:r>
      <w:r w:rsidR="00634905">
        <w:rPr>
          <w:rtl/>
        </w:rPr>
        <w:t xml:space="preserve">، </w:t>
      </w:r>
      <w:r>
        <w:rPr>
          <w:rtl/>
        </w:rPr>
        <w:t>او هرگز نمى تواند به سوى قله تقوا حركت كند</w:t>
      </w:r>
      <w:r w:rsidR="00634905">
        <w:rPr>
          <w:rtl/>
        </w:rPr>
        <w:t xml:space="preserve">. </w:t>
      </w:r>
      <w:r>
        <w:rPr>
          <w:rtl/>
        </w:rPr>
        <w:t>او چون كبوترى است كه در دست اين و آن اسير است</w:t>
      </w:r>
      <w:r w:rsidR="00634905">
        <w:rPr>
          <w:rtl/>
        </w:rPr>
        <w:t xml:space="preserve">. </w:t>
      </w:r>
    </w:p>
    <w:p w:rsidR="00ED091C" w:rsidRDefault="00ED091C" w:rsidP="00ED091C">
      <w:pPr>
        <w:pStyle w:val="libNormal"/>
        <w:rPr>
          <w:rtl/>
        </w:rPr>
      </w:pPr>
      <w:r>
        <w:rPr>
          <w:rtl/>
        </w:rPr>
        <w:t>انسان با روزه گرفتن تا اندازه اى قلبش صاف و زلال مى شود و به عظمت خود پى مى برد و به خوبى در مى يابد كه نبايد بنده شكم باشد</w:t>
      </w:r>
      <w:r w:rsidR="00634905">
        <w:rPr>
          <w:rtl/>
        </w:rPr>
        <w:t xml:space="preserve">. </w:t>
      </w:r>
      <w:r>
        <w:rPr>
          <w:rtl/>
        </w:rPr>
        <w:t>بايد عزت و شكوه خود را نگه داشت و از تنگناهاى مالى با تحمل گرسنگى و سختى ها پيروز و سر بلند بيرون آمد</w:t>
      </w:r>
      <w:r w:rsidR="00634905">
        <w:rPr>
          <w:rtl/>
        </w:rPr>
        <w:t xml:space="preserve">. </w:t>
      </w:r>
    </w:p>
    <w:p w:rsidR="00ED091C" w:rsidRDefault="00634905" w:rsidP="00C74BA5">
      <w:pPr>
        <w:pStyle w:val="Heading3"/>
        <w:rPr>
          <w:rtl/>
        </w:rPr>
      </w:pPr>
      <w:bookmarkStart w:id="123" w:name="_Toc372794341"/>
      <w:r>
        <w:rPr>
          <w:rtl/>
        </w:rPr>
        <w:lastRenderedPageBreak/>
        <w:t>3. فروتنى</w:t>
      </w:r>
      <w:bookmarkEnd w:id="123"/>
    </w:p>
    <w:p w:rsidR="00ED091C" w:rsidRDefault="00ED091C" w:rsidP="00ED091C">
      <w:pPr>
        <w:pStyle w:val="libNormal"/>
        <w:rPr>
          <w:rtl/>
        </w:rPr>
      </w:pPr>
      <w:r>
        <w:rPr>
          <w:rtl/>
        </w:rPr>
        <w:t xml:space="preserve"> براى رسيدن به قله تقوا</w:t>
      </w:r>
      <w:r w:rsidR="00634905">
        <w:rPr>
          <w:rtl/>
        </w:rPr>
        <w:t xml:space="preserve">، </w:t>
      </w:r>
      <w:r>
        <w:rPr>
          <w:rtl/>
        </w:rPr>
        <w:t>بايد از پرتگاه خود بزرگ بينى و غرور و تكبر دور شد</w:t>
      </w:r>
      <w:r w:rsidR="00634905">
        <w:rPr>
          <w:rtl/>
        </w:rPr>
        <w:t xml:space="preserve">. </w:t>
      </w:r>
      <w:r>
        <w:rPr>
          <w:rtl/>
        </w:rPr>
        <w:t>انسان مغرور</w:t>
      </w:r>
      <w:r w:rsidR="00634905">
        <w:rPr>
          <w:rtl/>
        </w:rPr>
        <w:t xml:space="preserve">، </w:t>
      </w:r>
      <w:r>
        <w:rPr>
          <w:rtl/>
        </w:rPr>
        <w:t>هميشه تنهاست</w:t>
      </w:r>
      <w:r w:rsidR="00634905">
        <w:rPr>
          <w:rtl/>
        </w:rPr>
        <w:t xml:space="preserve">، </w:t>
      </w:r>
      <w:r>
        <w:rPr>
          <w:rtl/>
        </w:rPr>
        <w:t>هيچ كس دوست ندارد با او رفت و آمد كند؛ چرا كه كسى حاضر نيست فخر فروشى او را تحمل كند و خود را نزد او كوچك نمايد</w:t>
      </w:r>
      <w:r w:rsidR="00634905">
        <w:rPr>
          <w:rtl/>
        </w:rPr>
        <w:t xml:space="preserve">. </w:t>
      </w:r>
    </w:p>
    <w:p w:rsidR="00ED091C" w:rsidRDefault="00ED091C" w:rsidP="00ED091C">
      <w:pPr>
        <w:pStyle w:val="libNormal"/>
        <w:rPr>
          <w:rtl/>
        </w:rPr>
      </w:pPr>
      <w:r>
        <w:rPr>
          <w:rtl/>
        </w:rPr>
        <w:t>انسان مغرور</w:t>
      </w:r>
      <w:r w:rsidR="00634905">
        <w:rPr>
          <w:rtl/>
        </w:rPr>
        <w:t xml:space="preserve">، </w:t>
      </w:r>
      <w:r>
        <w:rPr>
          <w:rtl/>
        </w:rPr>
        <w:t>چون كسى است كه از جمع قله پيمايان كنار گرفته و به عقب بر مى گردد و حرف هيچ كس را گوش نمى دهد</w:t>
      </w:r>
      <w:r w:rsidR="00634905">
        <w:rPr>
          <w:rtl/>
        </w:rPr>
        <w:t xml:space="preserve">. </w:t>
      </w:r>
      <w:r>
        <w:rPr>
          <w:rtl/>
        </w:rPr>
        <w:t>او هرگز قله را فتح نخواهد كرد</w:t>
      </w:r>
      <w:r w:rsidR="00634905">
        <w:rPr>
          <w:rtl/>
        </w:rPr>
        <w:t xml:space="preserve">. </w:t>
      </w:r>
      <w:r>
        <w:rPr>
          <w:rtl/>
        </w:rPr>
        <w:t>روزه او را از غرور دور و به سوى كمال قله پرهيز كارى رهنمون مى سازد</w:t>
      </w:r>
      <w:r w:rsidR="00634905">
        <w:rPr>
          <w:rtl/>
        </w:rPr>
        <w:t xml:space="preserve">. </w:t>
      </w:r>
    </w:p>
    <w:p w:rsidR="00ED091C" w:rsidRDefault="00634905" w:rsidP="00C74BA5">
      <w:pPr>
        <w:pStyle w:val="Heading3"/>
        <w:rPr>
          <w:rtl/>
        </w:rPr>
      </w:pPr>
      <w:bookmarkStart w:id="124" w:name="_Toc372794342"/>
      <w:r>
        <w:rPr>
          <w:rtl/>
        </w:rPr>
        <w:t>4. دورى از گناهان</w:t>
      </w:r>
      <w:bookmarkEnd w:id="124"/>
    </w:p>
    <w:p w:rsidR="00ED091C" w:rsidRDefault="00ED091C" w:rsidP="00ED091C">
      <w:pPr>
        <w:pStyle w:val="libNormal"/>
        <w:rPr>
          <w:rtl/>
        </w:rPr>
      </w:pPr>
      <w:r>
        <w:rPr>
          <w:rtl/>
        </w:rPr>
        <w:t>در مسير قله تقوا</w:t>
      </w:r>
      <w:r w:rsidR="00634905">
        <w:rPr>
          <w:rtl/>
        </w:rPr>
        <w:t xml:space="preserve">، </w:t>
      </w:r>
      <w:r>
        <w:rPr>
          <w:rtl/>
        </w:rPr>
        <w:t>راهزنانى كمين كرده اند تا قله پيمايان را با وعده هاى شيرين و كاذب خود از مسير برگردانند</w:t>
      </w:r>
      <w:r w:rsidR="00634905">
        <w:rPr>
          <w:rtl/>
        </w:rPr>
        <w:t xml:space="preserve">. </w:t>
      </w:r>
      <w:r>
        <w:rPr>
          <w:rtl/>
        </w:rPr>
        <w:t>راهزنان قله تقوا؛ شيطان</w:t>
      </w:r>
      <w:r w:rsidR="00634905">
        <w:rPr>
          <w:rtl/>
        </w:rPr>
        <w:t xml:space="preserve">، </w:t>
      </w:r>
      <w:r>
        <w:rPr>
          <w:rtl/>
        </w:rPr>
        <w:t>هواى نفس و دوستان ناباب هستند كه راهيان قله تقوا را به گناه دعوت مى كنند</w:t>
      </w:r>
      <w:r w:rsidR="00634905">
        <w:rPr>
          <w:rtl/>
        </w:rPr>
        <w:t xml:space="preserve">. </w:t>
      </w:r>
    </w:p>
    <w:p w:rsidR="00ED091C" w:rsidRDefault="00ED091C" w:rsidP="00ED091C">
      <w:pPr>
        <w:pStyle w:val="libNormal"/>
        <w:rPr>
          <w:rtl/>
        </w:rPr>
      </w:pPr>
      <w:r>
        <w:rPr>
          <w:rtl/>
        </w:rPr>
        <w:t>كسى كه مى خواهد به قله تقوا برسد بايد از لذت ها و شيرينى هاى زودگذر گناهان به راحتى صرف نظر كند و روح پاك خود را به آنها نيالايد</w:t>
      </w:r>
      <w:r w:rsidR="00634905">
        <w:rPr>
          <w:rtl/>
        </w:rPr>
        <w:t xml:space="preserve">. </w:t>
      </w:r>
    </w:p>
    <w:p w:rsidR="00ED091C" w:rsidRDefault="00ED091C" w:rsidP="00ED091C">
      <w:pPr>
        <w:pStyle w:val="libNormal"/>
        <w:rPr>
          <w:rtl/>
        </w:rPr>
      </w:pPr>
      <w:r>
        <w:rPr>
          <w:rtl/>
        </w:rPr>
        <w:t>كسى كه از هوس ها و لذت ها و گناهان دورى مى گزيند</w:t>
      </w:r>
      <w:r w:rsidR="00634905">
        <w:rPr>
          <w:rtl/>
        </w:rPr>
        <w:t xml:space="preserve">، </w:t>
      </w:r>
      <w:r>
        <w:rPr>
          <w:rtl/>
        </w:rPr>
        <w:t>كم كم قلب او نورانى و با صفا مى گردد و با چشيدن لذت هايى كه نصيب او مى گردد</w:t>
      </w:r>
      <w:r w:rsidR="00634905">
        <w:rPr>
          <w:rtl/>
        </w:rPr>
        <w:t xml:space="preserve">، </w:t>
      </w:r>
      <w:r>
        <w:rPr>
          <w:rtl/>
        </w:rPr>
        <w:t>راحت تر و آسان تر و با عشق و علاقه بيشترى به سوى قله تقوا حركت مى كند</w:t>
      </w:r>
      <w:r w:rsidR="00634905">
        <w:rPr>
          <w:rtl/>
        </w:rPr>
        <w:t xml:space="preserve">. </w:t>
      </w:r>
      <w:r>
        <w:rPr>
          <w:rtl/>
        </w:rPr>
        <w:t>روزه گرفتن ما را در اين راه</w:t>
      </w:r>
      <w:r w:rsidR="00634905">
        <w:rPr>
          <w:rtl/>
        </w:rPr>
        <w:t xml:space="preserve">، </w:t>
      </w:r>
      <w:r>
        <w:rPr>
          <w:rtl/>
        </w:rPr>
        <w:t>يارى مى دهد</w:t>
      </w:r>
      <w:r w:rsidR="00634905">
        <w:rPr>
          <w:rtl/>
        </w:rPr>
        <w:t xml:space="preserve">. </w:t>
      </w:r>
    </w:p>
    <w:p w:rsidR="00ED091C" w:rsidRDefault="00ED091C" w:rsidP="00ED091C">
      <w:pPr>
        <w:pStyle w:val="libNormal"/>
        <w:rPr>
          <w:rtl/>
        </w:rPr>
      </w:pPr>
      <w:r>
        <w:rPr>
          <w:rtl/>
        </w:rPr>
        <w:t>فوائد روزه گرفتن بيشتر از اينهاست كه ذكر شد: برخوردار شدن از صحت جسمى</w:t>
      </w:r>
      <w:r w:rsidR="00634905">
        <w:rPr>
          <w:rtl/>
        </w:rPr>
        <w:t xml:space="preserve">، </w:t>
      </w:r>
      <w:r>
        <w:rPr>
          <w:rtl/>
        </w:rPr>
        <w:t>همدردى با محرومان</w:t>
      </w:r>
      <w:r w:rsidR="00634905">
        <w:rPr>
          <w:rtl/>
        </w:rPr>
        <w:t xml:space="preserve">، </w:t>
      </w:r>
      <w:r>
        <w:rPr>
          <w:rtl/>
        </w:rPr>
        <w:t>يادآورى گرسنگى و تشنگى روز قيامت و ده ها فوائد ديگر</w:t>
      </w:r>
      <w:r w:rsidR="00634905">
        <w:rPr>
          <w:rtl/>
        </w:rPr>
        <w:t xml:space="preserve">. </w:t>
      </w:r>
    </w:p>
    <w:p w:rsidR="00ED091C" w:rsidRDefault="00ED091C" w:rsidP="00ED091C">
      <w:pPr>
        <w:pStyle w:val="libNormal"/>
        <w:rPr>
          <w:rtl/>
        </w:rPr>
      </w:pPr>
      <w:r>
        <w:rPr>
          <w:rtl/>
        </w:rPr>
        <w:lastRenderedPageBreak/>
        <w:t>براى روزه گرفتن نيت مى كنيم يعنى تصميم مى گيريم براى اطاعت از فرمان خدا از اذان صبح تا اذان مغرب از كارهايى كه روزه را باطل مى كند پرهيز كنيم</w:t>
      </w:r>
      <w:r w:rsidR="00634905">
        <w:rPr>
          <w:rtl/>
        </w:rPr>
        <w:t xml:space="preserve">. </w:t>
      </w:r>
      <w:r>
        <w:rPr>
          <w:rtl/>
        </w:rPr>
        <w:t>عمده آنها عبارتند از:</w:t>
      </w:r>
    </w:p>
    <w:p w:rsidR="00ED091C" w:rsidRDefault="00ED091C" w:rsidP="00ED091C">
      <w:pPr>
        <w:pStyle w:val="libNormal"/>
        <w:rPr>
          <w:rtl/>
        </w:rPr>
      </w:pPr>
      <w:r>
        <w:rPr>
          <w:rtl/>
        </w:rPr>
        <w:t>1</w:t>
      </w:r>
      <w:r w:rsidR="00634905">
        <w:rPr>
          <w:rtl/>
        </w:rPr>
        <w:t xml:space="preserve">. </w:t>
      </w:r>
      <w:r>
        <w:rPr>
          <w:rtl/>
        </w:rPr>
        <w:t>خوردن و آشاميدن</w:t>
      </w:r>
    </w:p>
    <w:p w:rsidR="00ED091C" w:rsidRDefault="00ED091C" w:rsidP="00ED091C">
      <w:pPr>
        <w:pStyle w:val="libNormal"/>
        <w:rPr>
          <w:rtl/>
        </w:rPr>
      </w:pPr>
      <w:r>
        <w:rPr>
          <w:rtl/>
        </w:rPr>
        <w:t>2</w:t>
      </w:r>
      <w:r w:rsidR="00634905">
        <w:rPr>
          <w:rtl/>
        </w:rPr>
        <w:t xml:space="preserve">. </w:t>
      </w:r>
      <w:r>
        <w:rPr>
          <w:rtl/>
        </w:rPr>
        <w:t>رساندن غبار غليظ به حلق</w:t>
      </w:r>
    </w:p>
    <w:p w:rsidR="00ED091C" w:rsidRDefault="00ED091C" w:rsidP="00ED091C">
      <w:pPr>
        <w:pStyle w:val="libNormal"/>
        <w:rPr>
          <w:rtl/>
        </w:rPr>
      </w:pPr>
      <w:r>
        <w:rPr>
          <w:rtl/>
        </w:rPr>
        <w:t>3</w:t>
      </w:r>
      <w:r w:rsidR="00634905">
        <w:rPr>
          <w:rtl/>
        </w:rPr>
        <w:t xml:space="preserve">. </w:t>
      </w:r>
      <w:r>
        <w:rPr>
          <w:rtl/>
        </w:rPr>
        <w:t>فرو بردن تمام سر در آب</w:t>
      </w:r>
    </w:p>
    <w:p w:rsidR="00ED091C" w:rsidRDefault="00ED091C" w:rsidP="00ED091C">
      <w:pPr>
        <w:pStyle w:val="libNormal"/>
        <w:rPr>
          <w:rtl/>
        </w:rPr>
      </w:pPr>
      <w:r>
        <w:rPr>
          <w:rtl/>
        </w:rPr>
        <w:t>4</w:t>
      </w:r>
      <w:r w:rsidR="00634905">
        <w:rPr>
          <w:rtl/>
        </w:rPr>
        <w:t xml:space="preserve">. </w:t>
      </w:r>
      <w:r>
        <w:rPr>
          <w:rtl/>
        </w:rPr>
        <w:t>قى كردن</w:t>
      </w:r>
    </w:p>
    <w:p w:rsidR="00ED091C" w:rsidRDefault="00ED091C" w:rsidP="00ED091C">
      <w:pPr>
        <w:pStyle w:val="libNormal"/>
        <w:rPr>
          <w:rtl/>
        </w:rPr>
      </w:pPr>
      <w:r>
        <w:rPr>
          <w:rtl/>
        </w:rPr>
        <w:t>5</w:t>
      </w:r>
      <w:r w:rsidR="00634905">
        <w:rPr>
          <w:rtl/>
        </w:rPr>
        <w:t xml:space="preserve">. </w:t>
      </w:r>
      <w:r>
        <w:rPr>
          <w:rtl/>
        </w:rPr>
        <w:t>باقى ماندن در جنابت تا اذان صبح</w:t>
      </w:r>
    </w:p>
    <w:p w:rsidR="00ED091C" w:rsidRDefault="00ED091C" w:rsidP="00ED091C">
      <w:pPr>
        <w:pStyle w:val="libNormal"/>
        <w:rPr>
          <w:rtl/>
        </w:rPr>
      </w:pPr>
      <w:r>
        <w:rPr>
          <w:rtl/>
        </w:rPr>
        <w:t>6</w:t>
      </w:r>
      <w:r w:rsidR="00634905">
        <w:rPr>
          <w:rtl/>
        </w:rPr>
        <w:t xml:space="preserve">. </w:t>
      </w:r>
      <w:r>
        <w:rPr>
          <w:rtl/>
        </w:rPr>
        <w:t xml:space="preserve">نسبت دادن دروغ به خدا و پيغمبر و جانشينان او </w:t>
      </w:r>
      <w:r w:rsidR="008E0DC8" w:rsidRPr="008E0DC8">
        <w:rPr>
          <w:rStyle w:val="libFootnotenumChar"/>
          <w:rtl/>
        </w:rPr>
        <w:t>(137)</w:t>
      </w:r>
    </w:p>
    <w:p w:rsidR="00ED091C" w:rsidRDefault="00634905" w:rsidP="00634905">
      <w:pPr>
        <w:pStyle w:val="Heading2"/>
        <w:rPr>
          <w:rtl/>
        </w:rPr>
      </w:pPr>
      <w:bookmarkStart w:id="125" w:name="_Toc372794343"/>
      <w:r>
        <w:rPr>
          <w:rtl/>
        </w:rPr>
        <w:t>اقسام روزه</w:t>
      </w:r>
      <w:bookmarkEnd w:id="125"/>
    </w:p>
    <w:p w:rsidR="00ED091C" w:rsidRDefault="00ED091C" w:rsidP="00ED091C">
      <w:pPr>
        <w:pStyle w:val="libNormal"/>
        <w:rPr>
          <w:rtl/>
        </w:rPr>
      </w:pPr>
      <w:r>
        <w:rPr>
          <w:rtl/>
        </w:rPr>
        <w:t xml:space="preserve"> روزه گرفتن گاهى واجب است و گاهى حرام</w:t>
      </w:r>
      <w:r w:rsidR="00634905">
        <w:rPr>
          <w:rtl/>
        </w:rPr>
        <w:t xml:space="preserve">، </w:t>
      </w:r>
      <w:r>
        <w:rPr>
          <w:rtl/>
        </w:rPr>
        <w:t>مستحب و يا مكروه</w:t>
      </w:r>
      <w:r w:rsidR="00634905">
        <w:rPr>
          <w:rtl/>
        </w:rPr>
        <w:t xml:space="preserve">. </w:t>
      </w:r>
    </w:p>
    <w:p w:rsidR="00ED091C" w:rsidRDefault="00ED091C" w:rsidP="00ED091C">
      <w:pPr>
        <w:pStyle w:val="libNormal"/>
        <w:rPr>
          <w:rtl/>
        </w:rPr>
      </w:pPr>
      <w:r>
        <w:rPr>
          <w:rtl/>
        </w:rPr>
        <w:t>روزه هاى واجب مانند</w:t>
      </w:r>
      <w:r w:rsidR="00634905">
        <w:rPr>
          <w:rtl/>
        </w:rPr>
        <w:t xml:space="preserve">، </w:t>
      </w:r>
      <w:r>
        <w:rPr>
          <w:rtl/>
        </w:rPr>
        <w:t>روزه هاى ماه مبارك رمضان</w:t>
      </w:r>
      <w:r w:rsidR="00634905">
        <w:rPr>
          <w:rtl/>
        </w:rPr>
        <w:t xml:space="preserve">، </w:t>
      </w:r>
      <w:r>
        <w:rPr>
          <w:rtl/>
        </w:rPr>
        <w:t>روزه قضا روزه كفاره</w:t>
      </w:r>
      <w:r w:rsidR="00634905">
        <w:rPr>
          <w:rtl/>
        </w:rPr>
        <w:t xml:space="preserve">، </w:t>
      </w:r>
      <w:r>
        <w:rPr>
          <w:rtl/>
        </w:rPr>
        <w:t>روزه اى كه به سبب نذر يا سوگند براى انسان واحب مى شود</w:t>
      </w:r>
      <w:r w:rsidR="00634905">
        <w:rPr>
          <w:rtl/>
        </w:rPr>
        <w:t xml:space="preserve">. </w:t>
      </w:r>
      <w:r w:rsidR="008E0DC8" w:rsidRPr="008E0DC8">
        <w:rPr>
          <w:rStyle w:val="libFootnotenumChar"/>
          <w:rtl/>
        </w:rPr>
        <w:t>(138)</w:t>
      </w:r>
    </w:p>
    <w:p w:rsidR="00ED091C" w:rsidRDefault="00ED091C" w:rsidP="00ED091C">
      <w:pPr>
        <w:pStyle w:val="libNormal"/>
        <w:rPr>
          <w:rtl/>
        </w:rPr>
      </w:pPr>
      <w:r>
        <w:rPr>
          <w:rtl/>
        </w:rPr>
        <w:t>روزه هاى حرام مانند</w:t>
      </w:r>
      <w:r w:rsidR="00634905">
        <w:rPr>
          <w:rtl/>
        </w:rPr>
        <w:t xml:space="preserve">، </w:t>
      </w:r>
      <w:r>
        <w:rPr>
          <w:rtl/>
        </w:rPr>
        <w:t>روزه عيد فطر و عيد قربان روزه مستحبى فرزند كه سبب اذيت و آزار پدر و مادر شود</w:t>
      </w:r>
      <w:r w:rsidR="00634905">
        <w:rPr>
          <w:rtl/>
        </w:rPr>
        <w:t xml:space="preserve">، </w:t>
      </w:r>
      <w:r>
        <w:rPr>
          <w:rtl/>
        </w:rPr>
        <w:t>و بنابر احتياط واجب روزه مستحبى زن كه شوهر از آن نهى كرده باشد</w:t>
      </w:r>
      <w:r w:rsidR="00634905">
        <w:rPr>
          <w:rtl/>
        </w:rPr>
        <w:t xml:space="preserve">. </w:t>
      </w:r>
      <w:r w:rsidR="004E1F01" w:rsidRPr="004E1F01">
        <w:rPr>
          <w:rStyle w:val="libFootnotenumChar"/>
          <w:rtl/>
        </w:rPr>
        <w:t>(139)</w:t>
      </w:r>
    </w:p>
    <w:p w:rsidR="00ED091C" w:rsidRDefault="00ED091C" w:rsidP="00ED091C">
      <w:pPr>
        <w:pStyle w:val="libNormal"/>
        <w:rPr>
          <w:rtl/>
        </w:rPr>
      </w:pPr>
      <w:r>
        <w:rPr>
          <w:rtl/>
        </w:rPr>
        <w:t>روزه هاى مستحبى مانند: روزه پنجشنبه اول و آخر ماه و هر جمعه</w:t>
      </w:r>
      <w:r w:rsidR="00634905">
        <w:rPr>
          <w:rtl/>
        </w:rPr>
        <w:t xml:space="preserve">، </w:t>
      </w:r>
      <w:r>
        <w:rPr>
          <w:rtl/>
        </w:rPr>
        <w:t>روز مبعث و عيد غدير و عيد نوروز</w:t>
      </w:r>
      <w:r w:rsidR="00634905">
        <w:rPr>
          <w:rtl/>
        </w:rPr>
        <w:t xml:space="preserve">. </w:t>
      </w:r>
    </w:p>
    <w:p w:rsidR="00ED091C" w:rsidRDefault="00634905" w:rsidP="00634905">
      <w:pPr>
        <w:pStyle w:val="Heading2"/>
        <w:rPr>
          <w:rtl/>
        </w:rPr>
      </w:pPr>
      <w:bookmarkStart w:id="126" w:name="_Toc372794344"/>
      <w:r>
        <w:rPr>
          <w:rtl/>
        </w:rPr>
        <w:t>جبران گذشته</w:t>
      </w:r>
      <w:bookmarkEnd w:id="126"/>
    </w:p>
    <w:p w:rsidR="00ED091C" w:rsidRDefault="00ED091C" w:rsidP="00ED091C">
      <w:pPr>
        <w:pStyle w:val="libNormal"/>
        <w:rPr>
          <w:rtl/>
        </w:rPr>
      </w:pPr>
      <w:r>
        <w:rPr>
          <w:rtl/>
        </w:rPr>
        <w:t xml:space="preserve"> كسى كه در ماه مبارك رمضان روزه نگرفته است بر اساس انگيزه و شرايطى خاصى كه داشته باشد بايد آن را جبران كند گاهى بايد آن را قضا كند</w:t>
      </w:r>
      <w:r w:rsidR="00634905">
        <w:rPr>
          <w:rtl/>
        </w:rPr>
        <w:t xml:space="preserve">، </w:t>
      </w:r>
      <w:r>
        <w:rPr>
          <w:rtl/>
        </w:rPr>
        <w:t xml:space="preserve">گاهى </w:t>
      </w:r>
      <w:r>
        <w:rPr>
          <w:rtl/>
        </w:rPr>
        <w:lastRenderedPageBreak/>
        <w:t>علاوه بر قضا</w:t>
      </w:r>
      <w:r w:rsidR="00634905">
        <w:rPr>
          <w:rtl/>
        </w:rPr>
        <w:t xml:space="preserve">، </w:t>
      </w:r>
      <w:r>
        <w:rPr>
          <w:rtl/>
        </w:rPr>
        <w:t>كفاره نيز بر او واجب مى شود</w:t>
      </w:r>
      <w:r w:rsidR="00634905">
        <w:rPr>
          <w:rtl/>
        </w:rPr>
        <w:t xml:space="preserve">، </w:t>
      </w:r>
      <w:r>
        <w:rPr>
          <w:rtl/>
        </w:rPr>
        <w:t>گاهى هم بايد كفاره جمع بدهد و در برخى موارد مقدارى طعام نيز بايد به فقير بپردازد</w:t>
      </w:r>
      <w:r w:rsidR="00634905">
        <w:rPr>
          <w:rtl/>
        </w:rPr>
        <w:t xml:space="preserve">. </w:t>
      </w:r>
    </w:p>
    <w:p w:rsidR="00ED091C" w:rsidRDefault="00634905" w:rsidP="00634905">
      <w:pPr>
        <w:pStyle w:val="Heading2"/>
        <w:rPr>
          <w:rtl/>
        </w:rPr>
      </w:pPr>
      <w:bookmarkStart w:id="127" w:name="_Toc372794345"/>
      <w:r>
        <w:rPr>
          <w:rtl/>
        </w:rPr>
        <w:t>قضاى روزه</w:t>
      </w:r>
      <w:bookmarkEnd w:id="127"/>
    </w:p>
    <w:p w:rsidR="00ED091C" w:rsidRDefault="00ED091C" w:rsidP="00ED091C">
      <w:pPr>
        <w:pStyle w:val="libNormal"/>
        <w:rPr>
          <w:rtl/>
        </w:rPr>
      </w:pPr>
      <w:r>
        <w:rPr>
          <w:rtl/>
        </w:rPr>
        <w:t xml:space="preserve"> در برخى از موارد انسان بايد روزه هايى كه نگرفته است قضا كند مانند:</w:t>
      </w:r>
    </w:p>
    <w:p w:rsidR="00ED091C" w:rsidRDefault="00ED091C" w:rsidP="00ED091C">
      <w:pPr>
        <w:pStyle w:val="libNormal"/>
        <w:rPr>
          <w:rtl/>
        </w:rPr>
      </w:pPr>
      <w:r>
        <w:rPr>
          <w:rtl/>
        </w:rPr>
        <w:t>1</w:t>
      </w:r>
      <w:r w:rsidR="00634905">
        <w:rPr>
          <w:rtl/>
        </w:rPr>
        <w:t xml:space="preserve">. </w:t>
      </w:r>
      <w:r>
        <w:rPr>
          <w:rtl/>
        </w:rPr>
        <w:t>در اوايل بلوغ بنابر توصيه پدر و مادر مبنى بر اينكه قدرت روزه گرفتن را ندارى</w:t>
      </w:r>
      <w:r w:rsidR="00634905">
        <w:rPr>
          <w:rtl/>
        </w:rPr>
        <w:t xml:space="preserve">، </w:t>
      </w:r>
      <w:r>
        <w:rPr>
          <w:rtl/>
        </w:rPr>
        <w:t>روزه نگرفته است و گمان مى كرده كه اطاعت از اين دستور</w:t>
      </w:r>
      <w:r w:rsidR="00634905">
        <w:rPr>
          <w:rtl/>
        </w:rPr>
        <w:t xml:space="preserve">، </w:t>
      </w:r>
      <w:r>
        <w:rPr>
          <w:rtl/>
        </w:rPr>
        <w:t>واجب است</w:t>
      </w:r>
      <w:r w:rsidR="00634905">
        <w:rPr>
          <w:rtl/>
        </w:rPr>
        <w:t xml:space="preserve">. </w:t>
      </w:r>
    </w:p>
    <w:p w:rsidR="00ED091C" w:rsidRDefault="00ED091C" w:rsidP="00ED091C">
      <w:pPr>
        <w:pStyle w:val="libNormal"/>
        <w:rPr>
          <w:rtl/>
        </w:rPr>
      </w:pPr>
      <w:r>
        <w:rPr>
          <w:rtl/>
        </w:rPr>
        <w:t>2</w:t>
      </w:r>
      <w:r w:rsidR="00634905">
        <w:rPr>
          <w:rtl/>
        </w:rPr>
        <w:t xml:space="preserve">. </w:t>
      </w:r>
      <w:r>
        <w:rPr>
          <w:rtl/>
        </w:rPr>
        <w:t>اوايل بلوغ</w:t>
      </w:r>
      <w:r w:rsidR="00634905">
        <w:rPr>
          <w:rtl/>
        </w:rPr>
        <w:t xml:space="preserve">، </w:t>
      </w:r>
      <w:r>
        <w:rPr>
          <w:rtl/>
        </w:rPr>
        <w:t>احتمال مى داده كه بالغ شده است</w:t>
      </w:r>
      <w:r w:rsidR="00634905">
        <w:rPr>
          <w:rtl/>
        </w:rPr>
        <w:t xml:space="preserve">، </w:t>
      </w:r>
      <w:r>
        <w:rPr>
          <w:rtl/>
        </w:rPr>
        <w:t>تحقيق و برسى هم كرده و به اين نتيجه رسيده است كه بالغ نشده است</w:t>
      </w:r>
      <w:r w:rsidR="00634905">
        <w:rPr>
          <w:rtl/>
        </w:rPr>
        <w:t xml:space="preserve">، </w:t>
      </w:r>
      <w:r>
        <w:rPr>
          <w:rtl/>
        </w:rPr>
        <w:t>بر همين اساس روزه نگرفته است و بعدها به اشتباه خود پى برده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اوايل بلوغ روزه نگرفته است چون مريض بوده و روزه گرفتن را مضر مى دانسته است</w:t>
      </w:r>
      <w:r w:rsidR="00634905">
        <w:rPr>
          <w:rtl/>
        </w:rPr>
        <w:t xml:space="preserve">. </w:t>
      </w:r>
    </w:p>
    <w:p w:rsidR="00ED091C" w:rsidRDefault="00ED091C" w:rsidP="00ED091C">
      <w:pPr>
        <w:pStyle w:val="libNormal"/>
        <w:rPr>
          <w:rtl/>
        </w:rPr>
      </w:pPr>
      <w:r>
        <w:rPr>
          <w:rtl/>
        </w:rPr>
        <w:t>4</w:t>
      </w:r>
      <w:r w:rsidR="00634905">
        <w:rPr>
          <w:rtl/>
        </w:rPr>
        <w:t xml:space="preserve">. </w:t>
      </w:r>
      <w:r>
        <w:rPr>
          <w:rtl/>
        </w:rPr>
        <w:t>غسل جنابت را فراموش كرده و با حال جنايت يك يا چند روز روزه نگرفته است</w:t>
      </w:r>
      <w:r w:rsidR="00634905">
        <w:rPr>
          <w:rtl/>
        </w:rPr>
        <w:t xml:space="preserve">. </w:t>
      </w:r>
    </w:p>
    <w:p w:rsidR="00ED091C" w:rsidRDefault="00ED091C" w:rsidP="00ED091C">
      <w:pPr>
        <w:pStyle w:val="libNormal"/>
        <w:rPr>
          <w:rtl/>
        </w:rPr>
      </w:pPr>
      <w:r>
        <w:rPr>
          <w:rtl/>
        </w:rPr>
        <w:t>5</w:t>
      </w:r>
      <w:r w:rsidR="00634905">
        <w:rPr>
          <w:rtl/>
        </w:rPr>
        <w:t xml:space="preserve">. </w:t>
      </w:r>
      <w:r>
        <w:rPr>
          <w:rtl/>
        </w:rPr>
        <w:t>در ايام قاعدگى يا نفاس بوده است و نمى توانسته روزه بگيرد</w:t>
      </w:r>
      <w:r w:rsidR="00634905">
        <w:rPr>
          <w:rtl/>
        </w:rPr>
        <w:t xml:space="preserve">. </w:t>
      </w:r>
      <w:r w:rsidR="008E0DC8" w:rsidRPr="008E0DC8">
        <w:rPr>
          <w:rStyle w:val="libFootnotenumChar"/>
          <w:rtl/>
        </w:rPr>
        <w:t>(140)</w:t>
      </w:r>
    </w:p>
    <w:p w:rsidR="00ED091C" w:rsidRDefault="00ED091C" w:rsidP="00ED091C">
      <w:pPr>
        <w:pStyle w:val="libNormal"/>
        <w:rPr>
          <w:rtl/>
        </w:rPr>
      </w:pPr>
      <w:r>
        <w:rPr>
          <w:rtl/>
        </w:rPr>
        <w:t>موارد ديگر هم هست كه در رساله ذكر شده است و توصيه مى كنيم كه حتما به رساله رجوع كنيد</w:t>
      </w:r>
      <w:r w:rsidR="00634905">
        <w:rPr>
          <w:rtl/>
        </w:rPr>
        <w:t xml:space="preserve">. </w:t>
      </w:r>
    </w:p>
    <w:p w:rsidR="00ED091C" w:rsidRDefault="00634905" w:rsidP="00634905">
      <w:pPr>
        <w:pStyle w:val="Heading2"/>
        <w:rPr>
          <w:rtl/>
        </w:rPr>
      </w:pPr>
      <w:bookmarkStart w:id="128" w:name="_Toc372794346"/>
      <w:r>
        <w:rPr>
          <w:rtl/>
        </w:rPr>
        <w:t>قضا و كفاره</w:t>
      </w:r>
      <w:bookmarkEnd w:id="128"/>
    </w:p>
    <w:p w:rsidR="00ED091C" w:rsidRDefault="00ED091C" w:rsidP="00ED091C">
      <w:pPr>
        <w:pStyle w:val="libNormal"/>
        <w:rPr>
          <w:rtl/>
        </w:rPr>
      </w:pPr>
      <w:r>
        <w:rPr>
          <w:rtl/>
        </w:rPr>
        <w:t xml:space="preserve"> بعضى مواقع انسان بايد روزه اى را كه نگرفته است قضا كند و كفاره نيز بپردازد:</w:t>
      </w:r>
    </w:p>
    <w:p w:rsidR="00ED091C" w:rsidRDefault="00ED091C" w:rsidP="00ED091C">
      <w:pPr>
        <w:pStyle w:val="libNormal"/>
        <w:rPr>
          <w:rtl/>
        </w:rPr>
      </w:pPr>
      <w:r>
        <w:rPr>
          <w:rtl/>
        </w:rPr>
        <w:t>1</w:t>
      </w:r>
      <w:r w:rsidR="00634905">
        <w:rPr>
          <w:rtl/>
        </w:rPr>
        <w:t xml:space="preserve">. </w:t>
      </w:r>
      <w:r>
        <w:rPr>
          <w:rtl/>
        </w:rPr>
        <w:t>با توجه و آگاهى</w:t>
      </w:r>
      <w:r w:rsidR="00634905">
        <w:rPr>
          <w:rtl/>
        </w:rPr>
        <w:t xml:space="preserve">، </w:t>
      </w:r>
      <w:r>
        <w:rPr>
          <w:rtl/>
        </w:rPr>
        <w:t>روزه نگرفته است</w:t>
      </w:r>
      <w:r w:rsidR="00634905">
        <w:rPr>
          <w:rtl/>
        </w:rPr>
        <w:t xml:space="preserve">. </w:t>
      </w:r>
    </w:p>
    <w:p w:rsidR="00ED091C" w:rsidRDefault="00ED091C" w:rsidP="00ED091C">
      <w:pPr>
        <w:pStyle w:val="libNormal"/>
        <w:rPr>
          <w:rtl/>
        </w:rPr>
      </w:pPr>
      <w:r>
        <w:rPr>
          <w:rtl/>
        </w:rPr>
        <w:lastRenderedPageBreak/>
        <w:t>2</w:t>
      </w:r>
      <w:r w:rsidR="00634905">
        <w:rPr>
          <w:rtl/>
        </w:rPr>
        <w:t xml:space="preserve">. </w:t>
      </w:r>
      <w:r>
        <w:rPr>
          <w:rtl/>
        </w:rPr>
        <w:t>اوايل بلوغ احتمال مى داده كه بالغ نشده است ولى در تحقيق سهل انگارى كرده است و روزه هم نگرفته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شب ماه مبارك رمضان جنب بوده و مى دانسته كه اگر بخوابد تا صبح بيدار نمى شود تا قبل از اذان</w:t>
      </w:r>
      <w:r w:rsidR="00634905">
        <w:rPr>
          <w:rtl/>
        </w:rPr>
        <w:t xml:space="preserve">، </w:t>
      </w:r>
      <w:r>
        <w:rPr>
          <w:rtl/>
        </w:rPr>
        <w:t>غسل كند و خوابيده و بيدار نشده است</w:t>
      </w:r>
      <w:r w:rsidR="00634905">
        <w:rPr>
          <w:rtl/>
        </w:rPr>
        <w:t xml:space="preserve">. </w:t>
      </w:r>
    </w:p>
    <w:p w:rsidR="00ED091C" w:rsidRDefault="00ED091C" w:rsidP="00ED091C">
      <w:pPr>
        <w:pStyle w:val="libNormal"/>
        <w:rPr>
          <w:rtl/>
        </w:rPr>
      </w:pPr>
      <w:r>
        <w:rPr>
          <w:rtl/>
        </w:rPr>
        <w:t>4</w:t>
      </w:r>
      <w:r w:rsidR="00634905">
        <w:rPr>
          <w:rtl/>
        </w:rPr>
        <w:t xml:space="preserve">. </w:t>
      </w:r>
      <w:r>
        <w:rPr>
          <w:rtl/>
        </w:rPr>
        <w:t>با توجه و آگاهى روزه خود را باطل كرده است</w:t>
      </w:r>
      <w:r w:rsidR="00634905">
        <w:rPr>
          <w:rtl/>
        </w:rPr>
        <w:t xml:space="preserve">. </w:t>
      </w:r>
    </w:p>
    <w:p w:rsidR="00ED091C" w:rsidRDefault="00ED091C" w:rsidP="00ED091C">
      <w:pPr>
        <w:pStyle w:val="libNormal"/>
        <w:rPr>
          <w:rtl/>
        </w:rPr>
      </w:pPr>
      <w:r>
        <w:rPr>
          <w:rtl/>
        </w:rPr>
        <w:t>براى انجام كفاره مى توان يكى از اين دو راه را انتخاب كرد:</w:t>
      </w:r>
    </w:p>
    <w:p w:rsidR="00ED091C" w:rsidRDefault="00ED091C" w:rsidP="00ED091C">
      <w:pPr>
        <w:pStyle w:val="libNormal"/>
        <w:rPr>
          <w:rtl/>
        </w:rPr>
      </w:pPr>
      <w:r>
        <w:rPr>
          <w:rtl/>
        </w:rPr>
        <w:t>1</w:t>
      </w:r>
      <w:r w:rsidR="00634905">
        <w:rPr>
          <w:rtl/>
        </w:rPr>
        <w:t xml:space="preserve">. </w:t>
      </w:r>
      <w:r>
        <w:rPr>
          <w:rtl/>
        </w:rPr>
        <w:t>دو ماه روزه گرفت به گونه اى كه سى يك روز آن پى در پى باشد</w:t>
      </w:r>
      <w:r w:rsidR="00634905">
        <w:rPr>
          <w:rtl/>
        </w:rPr>
        <w:t xml:space="preserve">. </w:t>
      </w:r>
    </w:p>
    <w:p w:rsidR="00ED091C" w:rsidRDefault="00ED091C" w:rsidP="00ED091C">
      <w:pPr>
        <w:pStyle w:val="libNormal"/>
        <w:rPr>
          <w:rtl/>
        </w:rPr>
      </w:pPr>
      <w:r>
        <w:rPr>
          <w:rtl/>
        </w:rPr>
        <w:t>2</w:t>
      </w:r>
      <w:r w:rsidR="00634905">
        <w:rPr>
          <w:rtl/>
        </w:rPr>
        <w:t xml:space="preserve">. </w:t>
      </w:r>
      <w:r>
        <w:rPr>
          <w:rtl/>
        </w:rPr>
        <w:t>شصت فقير را سير كند و يا به هر كدام از آنها 750 گندم يا برنج</w:t>
      </w:r>
      <w:r w:rsidR="00634905">
        <w:rPr>
          <w:rtl/>
        </w:rPr>
        <w:t xml:space="preserve">. </w:t>
      </w:r>
      <w:r>
        <w:rPr>
          <w:rtl/>
        </w:rPr>
        <w:t>مانند آن داد</w:t>
      </w:r>
      <w:r w:rsidR="00634905">
        <w:rPr>
          <w:rtl/>
        </w:rPr>
        <w:t xml:space="preserve">. </w:t>
      </w:r>
    </w:p>
    <w:p w:rsidR="00ED091C" w:rsidRDefault="00ED091C" w:rsidP="00ED091C">
      <w:pPr>
        <w:pStyle w:val="libNormal"/>
        <w:rPr>
          <w:rtl/>
        </w:rPr>
      </w:pPr>
      <w:r>
        <w:rPr>
          <w:rtl/>
        </w:rPr>
        <w:t>البته كسى كه هيچ يك از اين دو برايش مقدور نيست هر اندازه كه مى تواند بايد به فقير طعام بدهد</w:t>
      </w:r>
      <w:r w:rsidR="00634905">
        <w:rPr>
          <w:rtl/>
        </w:rPr>
        <w:t xml:space="preserve">. </w:t>
      </w:r>
      <w:r>
        <w:rPr>
          <w:rtl/>
        </w:rPr>
        <w:t>و اگر اصلا نمى تواند بايد استغفار كند</w:t>
      </w:r>
      <w:r w:rsidR="00634905">
        <w:rPr>
          <w:rtl/>
        </w:rPr>
        <w:t xml:space="preserve">. </w:t>
      </w:r>
      <w:r w:rsidR="008E0DC8" w:rsidRPr="008E0DC8">
        <w:rPr>
          <w:rStyle w:val="libFootnotenumChar"/>
          <w:rtl/>
        </w:rPr>
        <w:t>(141)</w:t>
      </w:r>
    </w:p>
    <w:p w:rsidR="00ED091C" w:rsidRDefault="00634905" w:rsidP="00634905">
      <w:pPr>
        <w:pStyle w:val="Heading2"/>
        <w:rPr>
          <w:rtl/>
        </w:rPr>
      </w:pPr>
      <w:bookmarkStart w:id="129" w:name="_Toc372794347"/>
      <w:r>
        <w:rPr>
          <w:rtl/>
        </w:rPr>
        <w:t>قضا و اطعام</w:t>
      </w:r>
      <w:bookmarkEnd w:id="129"/>
    </w:p>
    <w:p w:rsidR="00ED091C" w:rsidRDefault="00ED091C" w:rsidP="00ED091C">
      <w:pPr>
        <w:pStyle w:val="libNormal"/>
        <w:rPr>
          <w:rtl/>
        </w:rPr>
      </w:pPr>
      <w:r>
        <w:rPr>
          <w:rtl/>
        </w:rPr>
        <w:t xml:space="preserve"> در برخى از موارد بايد علاوه بر قضاى روزه در برابر هر روز 750 گرم طعام به فقير بدهد مانند:</w:t>
      </w:r>
    </w:p>
    <w:p w:rsidR="00ED091C" w:rsidRDefault="00ED091C" w:rsidP="00ED091C">
      <w:pPr>
        <w:pStyle w:val="libNormal"/>
        <w:rPr>
          <w:rtl/>
        </w:rPr>
      </w:pPr>
      <w:r>
        <w:rPr>
          <w:rtl/>
        </w:rPr>
        <w:t>1</w:t>
      </w:r>
      <w:r w:rsidR="00634905">
        <w:rPr>
          <w:rtl/>
        </w:rPr>
        <w:t xml:space="preserve">. </w:t>
      </w:r>
      <w:r>
        <w:rPr>
          <w:rtl/>
        </w:rPr>
        <w:t>در ماه مبارك رمضان به خاطر عذر مثلا مسافرت يا بيمارى روزه نگرفته است و پس از ماه مبارك رمضان با آنكه عذرش برطرف شده است عمدا تا ماه رمضان سال آينده قضاى روزه هايى را كه خورده نمى گيرد</w:t>
      </w:r>
      <w:r w:rsidR="00634905">
        <w:rPr>
          <w:rtl/>
        </w:rPr>
        <w:t xml:space="preserve">. </w:t>
      </w:r>
    </w:p>
    <w:p w:rsidR="00ED091C" w:rsidRDefault="00ED091C" w:rsidP="00ED091C">
      <w:pPr>
        <w:pStyle w:val="libNormal"/>
        <w:rPr>
          <w:rtl/>
        </w:rPr>
      </w:pPr>
      <w:r>
        <w:rPr>
          <w:rtl/>
        </w:rPr>
        <w:t>2</w:t>
      </w:r>
      <w:r w:rsidR="00634905">
        <w:rPr>
          <w:rtl/>
        </w:rPr>
        <w:t xml:space="preserve">. </w:t>
      </w:r>
      <w:r>
        <w:rPr>
          <w:rtl/>
        </w:rPr>
        <w:t>زنى كه زائيدن او نزديك است و روزه براى حملش ضرر دارد و نمى تواند روزه بگيرد</w:t>
      </w:r>
      <w:r w:rsidR="00634905">
        <w:rPr>
          <w:rtl/>
        </w:rPr>
        <w:t xml:space="preserve">. </w:t>
      </w:r>
    </w:p>
    <w:p w:rsidR="00ED091C" w:rsidRDefault="00ED091C" w:rsidP="00ED091C">
      <w:pPr>
        <w:pStyle w:val="libNormal"/>
        <w:rPr>
          <w:rtl/>
        </w:rPr>
      </w:pPr>
      <w:r>
        <w:rPr>
          <w:rtl/>
        </w:rPr>
        <w:t>3</w:t>
      </w:r>
      <w:r w:rsidR="00634905">
        <w:rPr>
          <w:rtl/>
        </w:rPr>
        <w:t xml:space="preserve">. </w:t>
      </w:r>
      <w:r>
        <w:rPr>
          <w:rtl/>
        </w:rPr>
        <w:t>زنى كه زائيدن او نزديك است و روزه براى خودش ضرر دارد و نمى تواند روزه بگيرد (در اين صورت قضاى روزه بر او واجب است ولى اطعام به فقير بنابر احتياط واجب است)</w:t>
      </w:r>
    </w:p>
    <w:p w:rsidR="00ED091C" w:rsidRDefault="00ED091C" w:rsidP="00ED091C">
      <w:pPr>
        <w:pStyle w:val="libNormal"/>
        <w:rPr>
          <w:rtl/>
        </w:rPr>
      </w:pPr>
      <w:r>
        <w:rPr>
          <w:rtl/>
        </w:rPr>
        <w:lastRenderedPageBreak/>
        <w:t>4</w:t>
      </w:r>
      <w:r w:rsidR="00634905">
        <w:rPr>
          <w:rtl/>
        </w:rPr>
        <w:t xml:space="preserve">. </w:t>
      </w:r>
      <w:r>
        <w:rPr>
          <w:rtl/>
        </w:rPr>
        <w:t>زنى كه بچه شير مى دهد ولى شير او كم است و روزه براى بچه اى كه شير مى دهد ضرر دارد</w:t>
      </w:r>
      <w:r w:rsidR="00634905">
        <w:rPr>
          <w:rtl/>
        </w:rPr>
        <w:t xml:space="preserve">. </w:t>
      </w:r>
    </w:p>
    <w:p w:rsidR="00ED091C" w:rsidRDefault="00ED091C" w:rsidP="00ED091C">
      <w:pPr>
        <w:pStyle w:val="libNormal"/>
        <w:rPr>
          <w:rtl/>
        </w:rPr>
      </w:pPr>
      <w:r>
        <w:rPr>
          <w:rtl/>
        </w:rPr>
        <w:t>5</w:t>
      </w:r>
      <w:r w:rsidR="00634905">
        <w:rPr>
          <w:rtl/>
        </w:rPr>
        <w:t xml:space="preserve">. </w:t>
      </w:r>
      <w:r>
        <w:rPr>
          <w:rtl/>
        </w:rPr>
        <w:t>زنى كه بچه شير مى دهد و شير او كم است و روزه براى خودش ضرر دارد (در اين صورت قضاى روزه واجب است ولى اطعام به فقير بنابر احتياط واجب است</w:t>
      </w:r>
      <w:r w:rsidR="00634905">
        <w:rPr>
          <w:rtl/>
        </w:rPr>
        <w:t xml:space="preserve">. </w:t>
      </w:r>
      <w:r>
        <w:rPr>
          <w:rtl/>
        </w:rPr>
        <w:t xml:space="preserve">) </w:t>
      </w:r>
      <w:r w:rsidR="008E0DC8" w:rsidRPr="008E0DC8">
        <w:rPr>
          <w:rStyle w:val="libFootnotenumChar"/>
          <w:rtl/>
        </w:rPr>
        <w:t>(142)</w:t>
      </w:r>
    </w:p>
    <w:p w:rsidR="00ED091C" w:rsidRDefault="00634905" w:rsidP="00634905">
      <w:pPr>
        <w:pStyle w:val="Heading2"/>
        <w:rPr>
          <w:rtl/>
        </w:rPr>
      </w:pPr>
      <w:bookmarkStart w:id="130" w:name="_Toc372794348"/>
      <w:r>
        <w:rPr>
          <w:rtl/>
        </w:rPr>
        <w:t>اطعام</w:t>
      </w:r>
      <w:bookmarkEnd w:id="130"/>
    </w:p>
    <w:p w:rsidR="00ED091C" w:rsidRDefault="00ED091C" w:rsidP="00ED091C">
      <w:pPr>
        <w:pStyle w:val="libNormal"/>
        <w:rPr>
          <w:rtl/>
        </w:rPr>
      </w:pPr>
      <w:r>
        <w:rPr>
          <w:rtl/>
        </w:rPr>
        <w:t xml:space="preserve"> اسلام</w:t>
      </w:r>
      <w:r w:rsidR="00634905">
        <w:rPr>
          <w:rtl/>
        </w:rPr>
        <w:t xml:space="preserve">، </w:t>
      </w:r>
      <w:r>
        <w:rPr>
          <w:rtl/>
        </w:rPr>
        <w:t>دينى با گذشت و آسان گير است و تمامى دستورات و فرامين آن با فطرت انسان ها هماهنگ است</w:t>
      </w:r>
      <w:r w:rsidR="00634905">
        <w:rPr>
          <w:rtl/>
        </w:rPr>
        <w:t xml:space="preserve">. </w:t>
      </w:r>
    </w:p>
    <w:p w:rsidR="00ED091C" w:rsidRDefault="00ED091C" w:rsidP="00ED091C">
      <w:pPr>
        <w:pStyle w:val="libNormal"/>
        <w:rPr>
          <w:rtl/>
        </w:rPr>
      </w:pPr>
      <w:r>
        <w:rPr>
          <w:rtl/>
        </w:rPr>
        <w:t>از اين رو كسانى كه توان روزه گرفتن ندارند از انجام اين فريضه واجب</w:t>
      </w:r>
      <w:r w:rsidR="00634905">
        <w:rPr>
          <w:rtl/>
        </w:rPr>
        <w:t xml:space="preserve">، </w:t>
      </w:r>
      <w:r>
        <w:rPr>
          <w:rtl/>
        </w:rPr>
        <w:t>معاف دانسته كه عبارتند از:</w:t>
      </w:r>
    </w:p>
    <w:p w:rsidR="00ED091C" w:rsidRDefault="00ED091C" w:rsidP="00ED091C">
      <w:pPr>
        <w:pStyle w:val="libNormal"/>
        <w:rPr>
          <w:rtl/>
        </w:rPr>
      </w:pPr>
      <w:r>
        <w:rPr>
          <w:rtl/>
        </w:rPr>
        <w:t>1</w:t>
      </w:r>
      <w:r w:rsidR="00634905">
        <w:rPr>
          <w:rtl/>
        </w:rPr>
        <w:t xml:space="preserve">. </w:t>
      </w:r>
      <w:r>
        <w:rPr>
          <w:rtl/>
        </w:rPr>
        <w:t xml:space="preserve">سالخوردگان و پيران </w:t>
      </w:r>
    </w:p>
    <w:p w:rsidR="00ED091C" w:rsidRDefault="00ED091C" w:rsidP="00ED091C">
      <w:pPr>
        <w:pStyle w:val="libNormal"/>
        <w:rPr>
          <w:rtl/>
        </w:rPr>
      </w:pPr>
      <w:r>
        <w:rPr>
          <w:rtl/>
        </w:rPr>
        <w:t>سالخوردگان دو گروه هستند:</w:t>
      </w:r>
    </w:p>
    <w:p w:rsidR="00ED091C" w:rsidRDefault="00ED091C" w:rsidP="00ED091C">
      <w:pPr>
        <w:pStyle w:val="libNormal"/>
        <w:rPr>
          <w:rtl/>
        </w:rPr>
      </w:pPr>
      <w:r>
        <w:rPr>
          <w:rtl/>
        </w:rPr>
        <w:t>1</w:t>
      </w:r>
      <w:r w:rsidR="00634905">
        <w:rPr>
          <w:rtl/>
        </w:rPr>
        <w:t xml:space="preserve">. </w:t>
      </w:r>
      <w:r>
        <w:rPr>
          <w:rtl/>
        </w:rPr>
        <w:t>سالخوردگانى كه اصلا توان روزه گرفتن را ندارند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سالخوردگانى كه روزه گرفتن براى آنها مشقت و سختى دارد</w:t>
      </w:r>
      <w:r w:rsidR="00634905">
        <w:rPr>
          <w:rtl/>
        </w:rPr>
        <w:t xml:space="preserve">. </w:t>
      </w:r>
    </w:p>
    <w:p w:rsidR="00ED091C" w:rsidRDefault="00ED091C" w:rsidP="00ED091C">
      <w:pPr>
        <w:pStyle w:val="libNormal"/>
        <w:rPr>
          <w:rtl/>
        </w:rPr>
      </w:pPr>
      <w:r>
        <w:rPr>
          <w:rtl/>
        </w:rPr>
        <w:t>هر دو گروه در صورتى كه پس از ماه مبارك نيز نتوانند روزه بگيرند</w:t>
      </w:r>
      <w:r w:rsidR="00634905">
        <w:rPr>
          <w:rtl/>
        </w:rPr>
        <w:t xml:space="preserve">، </w:t>
      </w:r>
      <w:r>
        <w:rPr>
          <w:rtl/>
        </w:rPr>
        <w:t>از روزه گرفتن معاف هستند البته گروه دوم بايد در برابر هر روز 750 گرم طعام به فقير بدهند</w:t>
      </w:r>
      <w:r w:rsidR="00634905">
        <w:rPr>
          <w:rtl/>
        </w:rPr>
        <w:t xml:space="preserve">. </w:t>
      </w:r>
      <w:r w:rsidR="008E0DC8" w:rsidRPr="008E0DC8">
        <w:rPr>
          <w:rStyle w:val="libFootnotenumChar"/>
          <w:rtl/>
        </w:rPr>
        <w:t>(143)</w:t>
      </w:r>
    </w:p>
    <w:p w:rsidR="00ED091C" w:rsidRDefault="00ED091C" w:rsidP="00ED091C">
      <w:pPr>
        <w:pStyle w:val="libNormal"/>
        <w:rPr>
          <w:rtl/>
        </w:rPr>
      </w:pPr>
      <w:r>
        <w:rPr>
          <w:rtl/>
        </w:rPr>
        <w:t>2</w:t>
      </w:r>
      <w:r w:rsidR="00634905">
        <w:rPr>
          <w:rtl/>
        </w:rPr>
        <w:t xml:space="preserve">. </w:t>
      </w:r>
      <w:r>
        <w:rPr>
          <w:rtl/>
        </w:rPr>
        <w:t xml:space="preserve">بيماران </w:t>
      </w:r>
    </w:p>
    <w:p w:rsidR="00ED091C" w:rsidRDefault="00ED091C" w:rsidP="00ED091C">
      <w:pPr>
        <w:pStyle w:val="libNormal"/>
        <w:rPr>
          <w:rtl/>
        </w:rPr>
      </w:pPr>
      <w:r>
        <w:rPr>
          <w:rtl/>
        </w:rPr>
        <w:t>بيمارانى كه روزه گرفتن براى آنان ضرر دارد اگر بيمارى آنان تا ماه مبارك سال آينده طول بكشد</w:t>
      </w:r>
      <w:r w:rsidR="00634905">
        <w:rPr>
          <w:rtl/>
        </w:rPr>
        <w:t xml:space="preserve">، </w:t>
      </w:r>
      <w:r>
        <w:rPr>
          <w:rtl/>
        </w:rPr>
        <w:t>قضاى روزه هايى را كه نگرفته اند بر آنان واجب نيست ولى در برابر هر روز 750 گرم طعام به فقير بدهند</w:t>
      </w:r>
      <w:r w:rsidR="00634905">
        <w:rPr>
          <w:rtl/>
        </w:rPr>
        <w:t xml:space="preserve">. </w:t>
      </w:r>
      <w:r w:rsidR="008E0DC8" w:rsidRPr="008E0DC8">
        <w:rPr>
          <w:rStyle w:val="libFootnotenumChar"/>
          <w:rtl/>
        </w:rPr>
        <w:t>(144)</w:t>
      </w:r>
    </w:p>
    <w:p w:rsidR="00ED091C" w:rsidRDefault="00ED091C" w:rsidP="00ED091C">
      <w:pPr>
        <w:pStyle w:val="libNormal"/>
        <w:rPr>
          <w:rtl/>
        </w:rPr>
      </w:pPr>
      <w:r>
        <w:rPr>
          <w:rtl/>
        </w:rPr>
        <w:t>3</w:t>
      </w:r>
      <w:r w:rsidR="00634905">
        <w:rPr>
          <w:rtl/>
        </w:rPr>
        <w:t xml:space="preserve">. </w:t>
      </w:r>
      <w:r>
        <w:rPr>
          <w:rtl/>
        </w:rPr>
        <w:t xml:space="preserve">بيماران مبتلا به تشنگى </w:t>
      </w:r>
    </w:p>
    <w:p w:rsidR="00ED091C" w:rsidRDefault="00ED091C" w:rsidP="00ED091C">
      <w:pPr>
        <w:pStyle w:val="libNormal"/>
        <w:rPr>
          <w:rtl/>
        </w:rPr>
      </w:pPr>
      <w:r>
        <w:rPr>
          <w:rtl/>
        </w:rPr>
        <w:lastRenderedPageBreak/>
        <w:t>بيمارانى كه اگر روزه بگيرند زياد تشنه مى شوند اينها دو گروه هستند:</w:t>
      </w:r>
    </w:p>
    <w:p w:rsidR="00ED091C" w:rsidRDefault="00ED091C" w:rsidP="00ED091C">
      <w:pPr>
        <w:pStyle w:val="libNormal"/>
        <w:rPr>
          <w:rtl/>
        </w:rPr>
      </w:pPr>
      <w:r>
        <w:rPr>
          <w:rtl/>
        </w:rPr>
        <w:t>1</w:t>
      </w:r>
      <w:r w:rsidR="00634905">
        <w:rPr>
          <w:rtl/>
        </w:rPr>
        <w:t xml:space="preserve">. </w:t>
      </w:r>
      <w:r>
        <w:rPr>
          <w:rtl/>
        </w:rPr>
        <w:t>بيمارانى كه اصلا توان حمل تشنگى را ندارند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بيمارانى كه تحمل تشنگى براى آنان مشقت و سختى فراوان دارد</w:t>
      </w:r>
      <w:r w:rsidR="00634905">
        <w:rPr>
          <w:rtl/>
        </w:rPr>
        <w:t xml:space="preserve">. </w:t>
      </w:r>
    </w:p>
    <w:p w:rsidR="00ED091C" w:rsidRDefault="00ED091C" w:rsidP="00ED091C">
      <w:pPr>
        <w:pStyle w:val="libNormal"/>
        <w:rPr>
          <w:rtl/>
        </w:rPr>
      </w:pPr>
      <w:r>
        <w:rPr>
          <w:rtl/>
        </w:rPr>
        <w:t>هر دو گروه در صورتى پس از ماه مبارك نيز نتوانند روزه بگيرند از روزه گرفتن معاف هستند</w:t>
      </w:r>
      <w:r w:rsidR="00634905">
        <w:rPr>
          <w:rtl/>
        </w:rPr>
        <w:t xml:space="preserve">، </w:t>
      </w:r>
      <w:r>
        <w:rPr>
          <w:rtl/>
        </w:rPr>
        <w:t>ولى بنابر احتياط واجب در حال روزه نبايد بيشتر از مقدارى كه ناچار هستند آب بنوشند</w:t>
      </w:r>
      <w:r w:rsidR="00634905">
        <w:rPr>
          <w:rtl/>
        </w:rPr>
        <w:t xml:space="preserve">. </w:t>
      </w:r>
    </w:p>
    <w:p w:rsidR="00ED091C" w:rsidRDefault="00ED091C" w:rsidP="00ED091C">
      <w:pPr>
        <w:pStyle w:val="libNormal"/>
        <w:rPr>
          <w:rtl/>
        </w:rPr>
      </w:pPr>
      <w:r>
        <w:rPr>
          <w:rtl/>
        </w:rPr>
        <w:t>البته گروه دوم بايد در برابر هر روز 750 گرم طعام به فقير بدهند</w:t>
      </w:r>
      <w:r w:rsidR="00634905">
        <w:rPr>
          <w:rtl/>
        </w:rPr>
        <w:t xml:space="preserve">. </w:t>
      </w:r>
      <w:r w:rsidR="008E0DC8" w:rsidRPr="008E0DC8">
        <w:rPr>
          <w:rStyle w:val="libFootnotenumChar"/>
          <w:rtl/>
        </w:rPr>
        <w:t>(145)</w:t>
      </w:r>
    </w:p>
    <w:p w:rsidR="00ED091C" w:rsidRDefault="002901B6" w:rsidP="00634905">
      <w:pPr>
        <w:pStyle w:val="Heading1"/>
        <w:rPr>
          <w:rtl/>
        </w:rPr>
      </w:pPr>
      <w:r>
        <w:rPr>
          <w:rtl/>
        </w:rPr>
        <w:br w:type="page"/>
      </w:r>
      <w:bookmarkStart w:id="131" w:name="_Toc372794349"/>
      <w:r w:rsidR="00634905">
        <w:rPr>
          <w:rtl/>
        </w:rPr>
        <w:lastRenderedPageBreak/>
        <w:t>17. از سر اخلاص</w:t>
      </w:r>
      <w:bookmarkEnd w:id="131"/>
    </w:p>
    <w:p w:rsidR="00ED091C" w:rsidRDefault="00ED091C" w:rsidP="00ED091C">
      <w:pPr>
        <w:pStyle w:val="libNormal"/>
        <w:rPr>
          <w:rtl/>
        </w:rPr>
      </w:pPr>
      <w:r>
        <w:t xml:space="preserve"> </w:t>
      </w:r>
      <w:r w:rsidR="00634905" w:rsidRPr="00634905">
        <w:rPr>
          <w:rStyle w:val="libAieChar"/>
          <w:rtl/>
        </w:rPr>
        <w:t>و اعلموا انما غنمتم من شى ء فان لله خمسه و للرسول ولذى القربى و اليتامى و المساكين و ابن السبيل ان كنتم امنتم بالله</w:t>
      </w:r>
      <w:r w:rsidR="00634905">
        <w:rPr>
          <w:rStyle w:val="libAieChar"/>
          <w:rtl/>
        </w:rPr>
        <w:t xml:space="preserve">. </w:t>
      </w:r>
      <w:r w:rsidR="008E0DC8" w:rsidRPr="00A746B1">
        <w:rPr>
          <w:rStyle w:val="libFootnotenumChar"/>
          <w:rtl/>
        </w:rPr>
        <w:t>(146)</w:t>
      </w:r>
    </w:p>
    <w:p w:rsidR="00ED091C" w:rsidRDefault="00ED091C" w:rsidP="00ED091C">
      <w:pPr>
        <w:pStyle w:val="libNormal"/>
        <w:rPr>
          <w:rtl/>
        </w:rPr>
      </w:pPr>
      <w:r>
        <w:rPr>
          <w:rtl/>
        </w:rPr>
        <w:t>و بدانيد هر چيزى را كه به غنيمت گرفتيد (و يا از راههاى ديگر به دست آورديد) يك پنجم آن براى خدا و پيامبر و از آن خويشاوندان او و يتيمان و بينوايان و در راه ماندگان است اگر به خدا ايمان آورده ايد</w:t>
      </w:r>
      <w:r w:rsidR="00634905">
        <w:rPr>
          <w:rtl/>
        </w:rPr>
        <w:t xml:space="preserve">. </w:t>
      </w:r>
    </w:p>
    <w:p w:rsidR="00ED091C" w:rsidRDefault="00ED091C" w:rsidP="00ED091C">
      <w:pPr>
        <w:pStyle w:val="libNormal"/>
        <w:rPr>
          <w:rtl/>
        </w:rPr>
      </w:pPr>
      <w:r>
        <w:rPr>
          <w:rtl/>
        </w:rPr>
        <w:t>حيران و سر گردان ايستاده بودم و به كوچه هاى مدينه نگاه مى كردم</w:t>
      </w:r>
      <w:r w:rsidR="00634905">
        <w:rPr>
          <w:rtl/>
        </w:rPr>
        <w:t xml:space="preserve">. </w:t>
      </w:r>
      <w:r>
        <w:rPr>
          <w:rtl/>
        </w:rPr>
        <w:t>از نيشابور</w:t>
      </w:r>
      <w:r w:rsidR="00634905">
        <w:rPr>
          <w:rtl/>
        </w:rPr>
        <w:t xml:space="preserve">، </w:t>
      </w:r>
      <w:r>
        <w:rPr>
          <w:rtl/>
        </w:rPr>
        <w:t>اين همه راه را با پاى شوق آمده بودم ؛ شوق ديدار امام</w:t>
      </w:r>
      <w:r w:rsidR="00634905">
        <w:rPr>
          <w:rtl/>
        </w:rPr>
        <w:t xml:space="preserve">. </w:t>
      </w:r>
    </w:p>
    <w:p w:rsidR="00ED091C" w:rsidRDefault="00ED091C" w:rsidP="00ED091C">
      <w:pPr>
        <w:pStyle w:val="libNormal"/>
        <w:rPr>
          <w:rtl/>
        </w:rPr>
      </w:pPr>
      <w:r>
        <w:rPr>
          <w:rtl/>
        </w:rPr>
        <w:t>ايستاده بودم و به شيعيان نيشابور فكر مى كردم</w:t>
      </w:r>
      <w:r w:rsidR="00634905">
        <w:rPr>
          <w:rtl/>
        </w:rPr>
        <w:t xml:space="preserve">، </w:t>
      </w:r>
      <w:r>
        <w:rPr>
          <w:rtl/>
        </w:rPr>
        <w:t>به لحظه هاى به ياد ماندنى خداحافظى و بدرقه آنان</w:t>
      </w:r>
      <w:r w:rsidR="00634905">
        <w:rPr>
          <w:rtl/>
        </w:rPr>
        <w:t xml:space="preserve">. </w:t>
      </w:r>
      <w:r>
        <w:rPr>
          <w:rtl/>
        </w:rPr>
        <w:t>يادم آمد كه چگونه از سر شوق (يك پنجم) اموالشان را به من مى دادند و در حالى كه چهره هايشان از عشق به امام مى درخشيد مى گفتند اين ناقابل را تقديم امام كن و سلام ما را به ايشان برسان</w:t>
      </w:r>
      <w:r w:rsidR="00634905">
        <w:rPr>
          <w:rtl/>
        </w:rPr>
        <w:t xml:space="preserve">. </w:t>
      </w:r>
    </w:p>
    <w:p w:rsidR="00ED091C" w:rsidRDefault="00ED091C" w:rsidP="00ED091C">
      <w:pPr>
        <w:pStyle w:val="libNormal"/>
        <w:rPr>
          <w:rtl/>
        </w:rPr>
      </w:pPr>
      <w:r>
        <w:rPr>
          <w:rtl/>
        </w:rPr>
        <w:t>پاكت هاى نامه هايشان كه پرسش هاشان را در آن نوشته و آن را مهر كرده بودند به من مى دادند تا من پاسخ آنها را از امام بگيرم و براى آنان بياورم</w:t>
      </w:r>
      <w:r w:rsidR="00634905">
        <w:rPr>
          <w:rtl/>
        </w:rPr>
        <w:t xml:space="preserve">. </w:t>
      </w:r>
    </w:p>
    <w:p w:rsidR="00ED091C" w:rsidRDefault="00ED091C" w:rsidP="00ED091C">
      <w:pPr>
        <w:pStyle w:val="libNormal"/>
        <w:rPr>
          <w:rtl/>
        </w:rPr>
      </w:pPr>
      <w:r>
        <w:rPr>
          <w:rtl/>
        </w:rPr>
        <w:t>اين كار همه ساله آنان بود</w:t>
      </w:r>
      <w:r w:rsidR="00634905">
        <w:rPr>
          <w:rtl/>
        </w:rPr>
        <w:t xml:space="preserve">. </w:t>
      </w:r>
      <w:r>
        <w:rPr>
          <w:rtl/>
        </w:rPr>
        <w:t>ولى اين بار خدا به من توفيق داده بود كه به نمايندگى از آنان به محضر امام شرفياب شوم</w:t>
      </w:r>
      <w:r w:rsidR="00634905">
        <w:rPr>
          <w:rtl/>
        </w:rPr>
        <w:t xml:space="preserve">. </w:t>
      </w:r>
    </w:p>
    <w:p w:rsidR="00ED091C" w:rsidRDefault="00ED091C" w:rsidP="00ED091C">
      <w:pPr>
        <w:pStyle w:val="libNormal"/>
        <w:rPr>
          <w:rtl/>
        </w:rPr>
      </w:pPr>
      <w:r>
        <w:rPr>
          <w:rtl/>
        </w:rPr>
        <w:t>ايستاده بودم و از فكر «شطيطه» بيرون نمى رفتم</w:t>
      </w:r>
      <w:r w:rsidR="00634905">
        <w:rPr>
          <w:rtl/>
        </w:rPr>
        <w:t xml:space="preserve">. </w:t>
      </w:r>
      <w:r>
        <w:rPr>
          <w:rtl/>
        </w:rPr>
        <w:t>يك پارچه آورده بود كه به دست خودش رشته بود با يك درهم</w:t>
      </w:r>
      <w:r w:rsidR="00634905">
        <w:rPr>
          <w:rtl/>
        </w:rPr>
        <w:t xml:space="preserve">. </w:t>
      </w:r>
    </w:p>
    <w:p w:rsidR="00ED091C" w:rsidRDefault="00ED091C" w:rsidP="00ED091C">
      <w:pPr>
        <w:pStyle w:val="libNormal"/>
        <w:rPr>
          <w:rtl/>
        </w:rPr>
      </w:pPr>
      <w:r>
        <w:rPr>
          <w:rtl/>
        </w:rPr>
        <w:t>گفتم</w:t>
      </w:r>
      <w:r w:rsidR="00634905">
        <w:rPr>
          <w:rtl/>
        </w:rPr>
        <w:t>:</w:t>
      </w:r>
      <w:r>
        <w:rPr>
          <w:rtl/>
        </w:rPr>
        <w:t xml:space="preserve"> اى بانوى بزرگوار! من خجالت مى كشم كه اين ناچيز را خدمت امام ببرم</w:t>
      </w:r>
      <w:r w:rsidR="00634905">
        <w:rPr>
          <w:rtl/>
        </w:rPr>
        <w:t xml:space="preserve">. </w:t>
      </w:r>
      <w:r>
        <w:rPr>
          <w:rtl/>
        </w:rPr>
        <w:t>اشك در چشمانش حلقه زد و گفت</w:t>
      </w:r>
      <w:r w:rsidR="00634905">
        <w:rPr>
          <w:rtl/>
        </w:rPr>
        <w:t>:</w:t>
      </w:r>
    </w:p>
    <w:p w:rsidR="00ED091C" w:rsidRDefault="00ED091C" w:rsidP="00ED091C">
      <w:pPr>
        <w:pStyle w:val="libNormal"/>
        <w:rPr>
          <w:rtl/>
        </w:rPr>
      </w:pPr>
      <w:r>
        <w:rPr>
          <w:rtl/>
        </w:rPr>
        <w:t>«آنچه بر عهده من هست همين مقدار است و نبايد در عمل به احكام خدا حيا كرد</w:t>
      </w:r>
      <w:r w:rsidR="00634905">
        <w:rPr>
          <w:rtl/>
        </w:rPr>
        <w:t xml:space="preserve">. </w:t>
      </w:r>
      <w:r>
        <w:rPr>
          <w:rtl/>
        </w:rPr>
        <w:t>»</w:t>
      </w:r>
    </w:p>
    <w:p w:rsidR="00ED091C" w:rsidRDefault="00ED091C" w:rsidP="00ED091C">
      <w:pPr>
        <w:pStyle w:val="libNormal"/>
        <w:rPr>
          <w:rtl/>
        </w:rPr>
      </w:pPr>
      <w:r>
        <w:rPr>
          <w:rtl/>
        </w:rPr>
        <w:lastRenderedPageBreak/>
        <w:t>از صداقت و ايمان او شگفت زده شدم و آن ناچيز را از او تحويل گرفتم</w:t>
      </w:r>
      <w:r w:rsidR="00634905">
        <w:rPr>
          <w:rtl/>
        </w:rPr>
        <w:t xml:space="preserve">. </w:t>
      </w:r>
    </w:p>
    <w:p w:rsidR="00ED091C" w:rsidRDefault="00ED091C" w:rsidP="00ED091C">
      <w:pPr>
        <w:pStyle w:val="libNormal"/>
        <w:rPr>
          <w:rtl/>
        </w:rPr>
      </w:pPr>
      <w:r>
        <w:rPr>
          <w:rtl/>
        </w:rPr>
        <w:t>هنوز ايستاده بودم كه نگاهم به پسر بچه اى افتاد كه به من مى گويد: بيا خانه امام را به تو نشان بدهم</w:t>
      </w:r>
      <w:r w:rsidR="00634905">
        <w:rPr>
          <w:rtl/>
        </w:rPr>
        <w:t xml:space="preserve">. </w:t>
      </w:r>
      <w:r>
        <w:rPr>
          <w:rtl/>
        </w:rPr>
        <w:t xml:space="preserve">وقتى بر امام كاظم </w:t>
      </w:r>
      <w:r w:rsidR="006D1BD1" w:rsidRPr="006D1BD1">
        <w:rPr>
          <w:rStyle w:val="libAlaemChar"/>
          <w:rtl/>
        </w:rPr>
        <w:t>عليه‌السلام</w:t>
      </w:r>
      <w:r>
        <w:rPr>
          <w:rtl/>
        </w:rPr>
        <w:t xml:space="preserve"> وارد شدم فرمود: پاسخ نامه ها را در كنار پرسش ها نوشته ام</w:t>
      </w:r>
      <w:r w:rsidR="00634905">
        <w:rPr>
          <w:rtl/>
        </w:rPr>
        <w:t xml:space="preserve">. </w:t>
      </w:r>
      <w:r>
        <w:rPr>
          <w:rtl/>
        </w:rPr>
        <w:t>آنگاه قبل از آنكه از شيعيان نيشابور سخنى به ميان آورد</w:t>
      </w:r>
      <w:r w:rsidR="00634905">
        <w:rPr>
          <w:rtl/>
        </w:rPr>
        <w:t xml:space="preserve">، </w:t>
      </w:r>
      <w:r>
        <w:rPr>
          <w:rtl/>
        </w:rPr>
        <w:t>نشانى هاى درهم و پارچه شطيطه را داد و آنها را از من مطالبه كرد</w:t>
      </w:r>
      <w:r w:rsidR="00634905">
        <w:rPr>
          <w:rtl/>
        </w:rPr>
        <w:t xml:space="preserve">. </w:t>
      </w:r>
      <w:r>
        <w:rPr>
          <w:rtl/>
        </w:rPr>
        <w:t>وقتى درهم و پارچه را برداشت</w:t>
      </w:r>
      <w:r w:rsidR="00634905">
        <w:rPr>
          <w:rtl/>
        </w:rPr>
        <w:t xml:space="preserve">، </w:t>
      </w:r>
      <w:r>
        <w:rPr>
          <w:rtl/>
        </w:rPr>
        <w:t>همان جمله اى را كه شطيطه همراه با اشك ديدگانش گفته بود تكرار كرد</w:t>
      </w:r>
      <w:r w:rsidR="00634905">
        <w:rPr>
          <w:rtl/>
        </w:rPr>
        <w:t xml:space="preserve">. </w:t>
      </w:r>
    </w:p>
    <w:p w:rsidR="00ED091C" w:rsidRDefault="00ED091C" w:rsidP="00ED091C">
      <w:pPr>
        <w:pStyle w:val="libNormal"/>
        <w:rPr>
          <w:rtl/>
        </w:rPr>
      </w:pPr>
      <w:r>
        <w:rPr>
          <w:rtl/>
        </w:rPr>
        <w:t>آنگاه فرمود: «سلام من را به شطيطه برسان سپس چهل درهم با پارچه اى به من داد و فرمود اين پارچه</w:t>
      </w:r>
      <w:r w:rsidR="00634905">
        <w:rPr>
          <w:rtl/>
        </w:rPr>
        <w:t xml:space="preserve">، </w:t>
      </w:r>
      <w:r>
        <w:rPr>
          <w:rtl/>
        </w:rPr>
        <w:t xml:space="preserve">پنبه اش از «قريه صيدا» قريه فاطمه زهرا </w:t>
      </w:r>
      <w:r w:rsidR="006D1BD1" w:rsidRPr="006D1BD1">
        <w:rPr>
          <w:rStyle w:val="libAlaemChar"/>
          <w:rtl/>
        </w:rPr>
        <w:t>عليه‌السلام</w:t>
      </w:r>
      <w:r>
        <w:rPr>
          <w:rtl/>
        </w:rPr>
        <w:t xml:space="preserve"> است و خواهرم حليمه آن را رشته</w:t>
      </w:r>
      <w:r w:rsidR="00634905">
        <w:rPr>
          <w:rtl/>
        </w:rPr>
        <w:t xml:space="preserve">، </w:t>
      </w:r>
      <w:r>
        <w:rPr>
          <w:rtl/>
        </w:rPr>
        <w:t>اينها را از جانب من به شطيطه هديه كن</w:t>
      </w:r>
      <w:r w:rsidR="00634905">
        <w:rPr>
          <w:rtl/>
        </w:rPr>
        <w:t xml:space="preserve">. </w:t>
      </w:r>
      <w:r w:rsidR="008E0DC8" w:rsidRPr="008E0DC8">
        <w:rPr>
          <w:rStyle w:val="libFootnotenumChar"/>
          <w:rtl/>
        </w:rPr>
        <w:t>(147)</w:t>
      </w:r>
      <w:r>
        <w:rPr>
          <w:rtl/>
        </w:rPr>
        <w:t>»</w:t>
      </w:r>
    </w:p>
    <w:p w:rsidR="00ED091C" w:rsidRDefault="00634905" w:rsidP="00634905">
      <w:pPr>
        <w:pStyle w:val="Heading2"/>
        <w:rPr>
          <w:rtl/>
        </w:rPr>
      </w:pPr>
      <w:bookmarkStart w:id="132" w:name="_Toc372794350"/>
      <w:r>
        <w:rPr>
          <w:rtl/>
        </w:rPr>
        <w:t>اداى تكليف</w:t>
      </w:r>
      <w:bookmarkEnd w:id="132"/>
      <w:r>
        <w:rPr>
          <w:rtl/>
        </w:rPr>
        <w:t xml:space="preserve"> </w:t>
      </w:r>
    </w:p>
    <w:p w:rsidR="00ED091C" w:rsidRDefault="00ED091C" w:rsidP="00ED091C">
      <w:pPr>
        <w:pStyle w:val="libNormal"/>
        <w:rPr>
          <w:rtl/>
        </w:rPr>
      </w:pPr>
      <w:r>
        <w:rPr>
          <w:rtl/>
        </w:rPr>
        <w:t xml:space="preserve"> خمس نه فقط بر مردان و پسران كه بر بانوان و دختران نيز واجب است</w:t>
      </w:r>
      <w:r w:rsidR="00634905">
        <w:rPr>
          <w:rtl/>
        </w:rPr>
        <w:t xml:space="preserve">. </w:t>
      </w:r>
      <w:r>
        <w:rPr>
          <w:rtl/>
        </w:rPr>
        <w:t>از آن زمان كه آدمى پا به سن بلوغ مى گذارد و نماز و روزه بر او واجب مى شود بايد اهل حساب و كتاب باشد و براى اموال و در آمد خود «سال خمسى» معين كند و سالى يك بار بر اساس قانون خمس</w:t>
      </w:r>
      <w:r w:rsidR="00634905">
        <w:rPr>
          <w:rtl/>
        </w:rPr>
        <w:t xml:space="preserve">، </w:t>
      </w:r>
      <w:r>
        <w:rPr>
          <w:rtl/>
        </w:rPr>
        <w:t>يك پنجم سود اموالش را حساب كند و به دفتر مرجع تقليد خود و يا نماينده او تحويل دهد</w:t>
      </w:r>
      <w:r w:rsidR="00634905">
        <w:rPr>
          <w:rtl/>
        </w:rPr>
        <w:t xml:space="preserve">، </w:t>
      </w:r>
      <w:r>
        <w:rPr>
          <w:rtl/>
        </w:rPr>
        <w:t>و از كم بودن مبلغ آن نبايد خجالت بكشد</w:t>
      </w:r>
      <w:r w:rsidR="00634905">
        <w:rPr>
          <w:rtl/>
        </w:rPr>
        <w:t xml:space="preserve">. </w:t>
      </w:r>
    </w:p>
    <w:p w:rsidR="00ED091C" w:rsidRDefault="00ED091C" w:rsidP="00ED091C">
      <w:pPr>
        <w:pStyle w:val="libNormal"/>
        <w:rPr>
          <w:rtl/>
        </w:rPr>
      </w:pPr>
      <w:r>
        <w:rPr>
          <w:rtl/>
        </w:rPr>
        <w:t>البته دختران</w:t>
      </w:r>
      <w:r w:rsidR="00634905">
        <w:rPr>
          <w:rtl/>
        </w:rPr>
        <w:t xml:space="preserve">. </w:t>
      </w:r>
      <w:r>
        <w:rPr>
          <w:rtl/>
        </w:rPr>
        <w:t>بانوانى كه كار شغل و در آمدى از خود ندارند و پدر و مادر خرج آنان را مى پردازند</w:t>
      </w:r>
      <w:r w:rsidR="00634905">
        <w:rPr>
          <w:rtl/>
        </w:rPr>
        <w:t xml:space="preserve">، </w:t>
      </w:r>
      <w:r>
        <w:rPr>
          <w:rtl/>
        </w:rPr>
        <w:t>خمس بر آنها واجب نيست</w:t>
      </w:r>
      <w:r w:rsidR="00634905">
        <w:rPr>
          <w:rtl/>
        </w:rPr>
        <w:t xml:space="preserve">. </w:t>
      </w:r>
    </w:p>
    <w:p w:rsidR="00ED091C" w:rsidRDefault="00634905" w:rsidP="00634905">
      <w:pPr>
        <w:pStyle w:val="Heading2"/>
        <w:rPr>
          <w:rtl/>
        </w:rPr>
      </w:pPr>
      <w:bookmarkStart w:id="133" w:name="_Toc372794351"/>
      <w:r>
        <w:rPr>
          <w:rtl/>
        </w:rPr>
        <w:lastRenderedPageBreak/>
        <w:t>تهيه جهيزيه</w:t>
      </w:r>
      <w:bookmarkEnd w:id="133"/>
    </w:p>
    <w:p w:rsidR="00ED091C" w:rsidRDefault="00ED091C" w:rsidP="00ED091C">
      <w:pPr>
        <w:pStyle w:val="libNormal"/>
        <w:rPr>
          <w:rtl/>
        </w:rPr>
      </w:pPr>
      <w:r>
        <w:rPr>
          <w:rtl/>
        </w:rPr>
        <w:t xml:space="preserve"> جهيزيه بايد بر اساس ضوابط سال خمسى تهيه شود و اگر پدر و مادر و ديگران نيز در تهيه آن سهيم هستند آنها نيز بايد سال خمسى داشته باشند و بر اساس سال ضوابط سال خمسى آن را تهيه كنند</w:t>
      </w:r>
      <w:r w:rsidR="00634905">
        <w:rPr>
          <w:rtl/>
        </w:rPr>
        <w:t xml:space="preserve">. </w:t>
      </w:r>
    </w:p>
    <w:p w:rsidR="00ED091C" w:rsidRDefault="00ED091C" w:rsidP="00ED091C">
      <w:pPr>
        <w:pStyle w:val="libNormal"/>
        <w:rPr>
          <w:rtl/>
        </w:rPr>
      </w:pPr>
      <w:r>
        <w:rPr>
          <w:rtl/>
        </w:rPr>
        <w:t>همچنين مصارف شخصى</w:t>
      </w:r>
      <w:r w:rsidR="00634905">
        <w:rPr>
          <w:rtl/>
        </w:rPr>
        <w:t xml:space="preserve">، </w:t>
      </w:r>
      <w:r>
        <w:rPr>
          <w:rtl/>
        </w:rPr>
        <w:t>هديه ها</w:t>
      </w:r>
      <w:r w:rsidR="00634905">
        <w:rPr>
          <w:rtl/>
        </w:rPr>
        <w:t xml:space="preserve">، </w:t>
      </w:r>
      <w:r>
        <w:rPr>
          <w:rtl/>
        </w:rPr>
        <w:t>چشم روشنى ها و كادوها همه بر اساس ضوابط سال خمسى باشند</w:t>
      </w:r>
      <w:r w:rsidR="00634905">
        <w:rPr>
          <w:rtl/>
        </w:rPr>
        <w:t xml:space="preserve">. </w:t>
      </w:r>
    </w:p>
    <w:p w:rsidR="00ED091C" w:rsidRDefault="00634905" w:rsidP="00634905">
      <w:pPr>
        <w:pStyle w:val="Heading2"/>
        <w:rPr>
          <w:rtl/>
        </w:rPr>
      </w:pPr>
      <w:bookmarkStart w:id="134" w:name="_Toc372794352"/>
      <w:r>
        <w:rPr>
          <w:rtl/>
        </w:rPr>
        <w:t>سال خمسى</w:t>
      </w:r>
      <w:bookmarkEnd w:id="134"/>
    </w:p>
    <w:p w:rsidR="00ED091C" w:rsidRDefault="00ED091C" w:rsidP="00ED091C">
      <w:pPr>
        <w:pStyle w:val="libNormal"/>
        <w:rPr>
          <w:rtl/>
        </w:rPr>
      </w:pPr>
      <w:r>
        <w:rPr>
          <w:rtl/>
        </w:rPr>
        <w:t xml:space="preserve"> سال خمسى بر اساس ضوابط خاصى شكل مى گيرد و تاريخ شروع آن اختيارى نيست و براى فراگيرى آغاز سال خمسى بايد به نكته هاى زير توجه كرد: كسانى كه در آمدى دارند دو دسته اند:</w:t>
      </w:r>
    </w:p>
    <w:p w:rsidR="00ED091C" w:rsidRDefault="00ED091C" w:rsidP="00ED091C">
      <w:pPr>
        <w:pStyle w:val="libNormal"/>
        <w:rPr>
          <w:rtl/>
        </w:rPr>
      </w:pPr>
      <w:r>
        <w:rPr>
          <w:rtl/>
        </w:rPr>
        <w:t>1</w:t>
      </w:r>
      <w:r w:rsidR="00634905">
        <w:rPr>
          <w:rtl/>
        </w:rPr>
        <w:t xml:space="preserve">. </w:t>
      </w:r>
      <w:r>
        <w:rPr>
          <w:rtl/>
        </w:rPr>
        <w:t>دسته اى در آمدشان در تاريخ خاصى به دستشان مى رسد؛ مانند حقوق بران و مزد بگيران جامعه</w:t>
      </w:r>
      <w:r w:rsidR="00634905">
        <w:rPr>
          <w:rtl/>
        </w:rPr>
        <w:t xml:space="preserve">. </w:t>
      </w:r>
    </w:p>
    <w:p w:rsidR="00ED091C" w:rsidRDefault="00ED091C" w:rsidP="00ED091C">
      <w:pPr>
        <w:pStyle w:val="libNormal"/>
        <w:rPr>
          <w:rtl/>
        </w:rPr>
      </w:pPr>
      <w:r>
        <w:rPr>
          <w:rtl/>
        </w:rPr>
        <w:t>2</w:t>
      </w:r>
      <w:r w:rsidR="00634905">
        <w:rPr>
          <w:rtl/>
        </w:rPr>
        <w:t xml:space="preserve">. </w:t>
      </w:r>
      <w:r>
        <w:rPr>
          <w:rtl/>
        </w:rPr>
        <w:t>دسته اى ديگر</w:t>
      </w:r>
      <w:r w:rsidR="00634905">
        <w:rPr>
          <w:rtl/>
        </w:rPr>
        <w:t xml:space="preserve">، </w:t>
      </w:r>
      <w:r>
        <w:rPr>
          <w:rtl/>
        </w:rPr>
        <w:t>در آمدشان به صورت تدريجى به دستشان مى رسد؛ مانند تاجران و صنعتگران</w:t>
      </w:r>
      <w:r w:rsidR="00634905">
        <w:rPr>
          <w:rtl/>
        </w:rPr>
        <w:t xml:space="preserve">. </w:t>
      </w:r>
    </w:p>
    <w:p w:rsidR="00ED091C" w:rsidRDefault="00ED091C" w:rsidP="00ED091C">
      <w:pPr>
        <w:pStyle w:val="libNormal"/>
        <w:rPr>
          <w:rtl/>
        </w:rPr>
      </w:pPr>
      <w:r>
        <w:rPr>
          <w:rtl/>
        </w:rPr>
        <w:t>دسته اول وقتى اولين در آمدشان به دستشان رسيد</w:t>
      </w:r>
      <w:r w:rsidR="00634905">
        <w:rPr>
          <w:rtl/>
        </w:rPr>
        <w:t xml:space="preserve">، </w:t>
      </w:r>
      <w:r>
        <w:rPr>
          <w:rtl/>
        </w:rPr>
        <w:t>و دسته دوم از اولين روزى كه شروع به فعاليت كردند و اولين سود را كه به دست آوردند و سال خمسيشان آغاز مى شود</w:t>
      </w:r>
      <w:r w:rsidR="00634905">
        <w:rPr>
          <w:rtl/>
        </w:rPr>
        <w:t xml:space="preserve">. </w:t>
      </w:r>
      <w:r w:rsidR="008E0DC8" w:rsidRPr="008E0DC8">
        <w:rPr>
          <w:rStyle w:val="libFootnotenumChar"/>
          <w:rtl/>
        </w:rPr>
        <w:t>(148)</w:t>
      </w:r>
    </w:p>
    <w:p w:rsidR="00ED091C" w:rsidRDefault="00ED091C" w:rsidP="00ED091C">
      <w:pPr>
        <w:pStyle w:val="libNormal"/>
        <w:rPr>
          <w:rtl/>
        </w:rPr>
      </w:pPr>
      <w:r>
        <w:rPr>
          <w:rtl/>
        </w:rPr>
        <w:t>از آغاز اولين درآمد و سود تا گذشت يك سال كامل را «سال خمسى» مى گويند</w:t>
      </w:r>
      <w:r w:rsidR="00634905">
        <w:rPr>
          <w:rtl/>
        </w:rPr>
        <w:t xml:space="preserve">. </w:t>
      </w:r>
    </w:p>
    <w:p w:rsidR="00ED091C" w:rsidRDefault="00634905" w:rsidP="00634905">
      <w:pPr>
        <w:pStyle w:val="Heading2"/>
        <w:rPr>
          <w:rtl/>
        </w:rPr>
      </w:pPr>
      <w:bookmarkStart w:id="135" w:name="_Toc372794353"/>
      <w:r>
        <w:rPr>
          <w:rtl/>
        </w:rPr>
        <w:t>قانون كلى خمس</w:t>
      </w:r>
      <w:bookmarkEnd w:id="135"/>
      <w:r>
        <w:rPr>
          <w:rtl/>
        </w:rPr>
        <w:t xml:space="preserve"> </w:t>
      </w:r>
    </w:p>
    <w:p w:rsidR="00ED091C" w:rsidRDefault="00ED091C" w:rsidP="00ED091C">
      <w:pPr>
        <w:pStyle w:val="libNormal"/>
        <w:rPr>
          <w:rtl/>
        </w:rPr>
      </w:pPr>
      <w:r>
        <w:rPr>
          <w:rtl/>
        </w:rPr>
        <w:t xml:space="preserve"> در بين سال هر گونه در آمدى كه از راه حلال به دست آيد و صرف هزينه زندگى گردد از قانون پرداخت خمس معاف است</w:t>
      </w:r>
      <w:r w:rsidR="00634905">
        <w:rPr>
          <w:rtl/>
        </w:rPr>
        <w:t xml:space="preserve">، </w:t>
      </w:r>
      <w:r>
        <w:rPr>
          <w:rtl/>
        </w:rPr>
        <w:t xml:space="preserve">البته در صورتى كه هزينه ها </w:t>
      </w:r>
      <w:r>
        <w:rPr>
          <w:rtl/>
        </w:rPr>
        <w:lastRenderedPageBreak/>
        <w:t>از ش</w:t>
      </w:r>
      <w:r w:rsidR="00A32BB3">
        <w:rPr>
          <w:rtl/>
        </w:rPr>
        <w:t>أ</w:t>
      </w:r>
      <w:r>
        <w:rPr>
          <w:rtl/>
        </w:rPr>
        <w:t>ن اجتماعى ما بالاتر نباشد و در آنها اسراف و زياده روى هم نكرده باشيم</w:t>
      </w:r>
      <w:r w:rsidR="00634905">
        <w:rPr>
          <w:rtl/>
        </w:rPr>
        <w:t xml:space="preserve">. </w:t>
      </w:r>
      <w:r w:rsidR="008E0DC8" w:rsidRPr="008E0DC8">
        <w:rPr>
          <w:rStyle w:val="libFootnotenumChar"/>
          <w:rtl/>
        </w:rPr>
        <w:t>(149)</w:t>
      </w:r>
    </w:p>
    <w:p w:rsidR="00ED091C" w:rsidRDefault="00ED091C" w:rsidP="00ED091C">
      <w:pPr>
        <w:pStyle w:val="libNormal"/>
        <w:rPr>
          <w:rtl/>
        </w:rPr>
      </w:pPr>
      <w:r>
        <w:rPr>
          <w:rtl/>
        </w:rPr>
        <w:t>غير از هزينه ها</w:t>
      </w:r>
      <w:r w:rsidR="00634905">
        <w:rPr>
          <w:rtl/>
        </w:rPr>
        <w:t xml:space="preserve">، </w:t>
      </w:r>
      <w:r>
        <w:rPr>
          <w:rtl/>
        </w:rPr>
        <w:t>هر چه هنگام فرا رسيدن سال خمسى موجود است بايد محاسبه و برسى گردد ما در اينجا به صورت كوتاه و كلى به وظيفه دسته اول (حقوق بگيران و مزد بگيران) اشاره مى كنيم</w:t>
      </w:r>
      <w:r w:rsidR="00634905">
        <w:rPr>
          <w:rtl/>
        </w:rPr>
        <w:t>:</w:t>
      </w:r>
    </w:p>
    <w:p w:rsidR="00ED091C" w:rsidRDefault="00ED091C" w:rsidP="00ED091C">
      <w:pPr>
        <w:pStyle w:val="libNormal"/>
        <w:rPr>
          <w:rtl/>
        </w:rPr>
      </w:pPr>
      <w:r>
        <w:rPr>
          <w:rtl/>
        </w:rPr>
        <w:t>اين دسته از مردم بايد آنچه پول و مواد مصرفى (خوراكى ها و نوشيدنى ها و مواد سوختى) در اين تاريخ دارند همه را محاسبه كنند و يك پنجم (20/) آن را به عنوان خمس جدا كنند و به مرجع تقليد خود يا يكى از نمايندگان او در استانها و شهرستانها تحويل دهند</w:t>
      </w:r>
      <w:r w:rsidR="00634905">
        <w:rPr>
          <w:rtl/>
        </w:rPr>
        <w:t xml:space="preserve">. </w:t>
      </w:r>
      <w:r w:rsidR="008E0DC8" w:rsidRPr="008E0DC8">
        <w:rPr>
          <w:rStyle w:val="libFootnotenumChar"/>
          <w:rtl/>
        </w:rPr>
        <w:t>(150)</w:t>
      </w:r>
    </w:p>
    <w:p w:rsidR="00ED091C" w:rsidRDefault="00ED091C" w:rsidP="00ED091C">
      <w:pPr>
        <w:pStyle w:val="libNormal"/>
        <w:rPr>
          <w:rtl/>
        </w:rPr>
      </w:pPr>
      <w:r>
        <w:rPr>
          <w:rtl/>
        </w:rPr>
        <w:t>مساله خمس</w:t>
      </w:r>
      <w:r w:rsidR="00634905">
        <w:rPr>
          <w:rtl/>
        </w:rPr>
        <w:t xml:space="preserve">، </w:t>
      </w:r>
      <w:r>
        <w:rPr>
          <w:rtl/>
        </w:rPr>
        <w:t>ريزه كاريهايى دارد كه در اين مختصر نمى گنجد</w:t>
      </w:r>
      <w:r w:rsidR="00634905">
        <w:rPr>
          <w:rtl/>
        </w:rPr>
        <w:t xml:space="preserve">. </w:t>
      </w:r>
    </w:p>
    <w:p w:rsidR="00ED091C" w:rsidRDefault="00ED091C" w:rsidP="00ED091C">
      <w:pPr>
        <w:pStyle w:val="libNormal"/>
        <w:rPr>
          <w:rtl/>
        </w:rPr>
      </w:pPr>
      <w:r>
        <w:rPr>
          <w:rtl/>
        </w:rPr>
        <w:t>شايسته است هر ساله نزد شخصى كه از مسائل خمس آگاهى كامل دارد</w:t>
      </w:r>
      <w:r w:rsidR="00634905">
        <w:rPr>
          <w:rtl/>
        </w:rPr>
        <w:t xml:space="preserve">، </w:t>
      </w:r>
      <w:r>
        <w:rPr>
          <w:rtl/>
        </w:rPr>
        <w:t>رفته و به خمس اموال خود رسيدگى كنيم</w:t>
      </w:r>
      <w:r w:rsidR="00634905">
        <w:rPr>
          <w:rtl/>
        </w:rPr>
        <w:t xml:space="preserve">. </w:t>
      </w:r>
    </w:p>
    <w:p w:rsidR="00ED091C" w:rsidRDefault="00634905" w:rsidP="00634905">
      <w:pPr>
        <w:pStyle w:val="Heading2"/>
        <w:rPr>
          <w:rtl/>
        </w:rPr>
      </w:pPr>
      <w:bookmarkStart w:id="136" w:name="_Toc372794354"/>
      <w:r>
        <w:rPr>
          <w:rtl/>
        </w:rPr>
        <w:t>فرهنگ اقتصاد</w:t>
      </w:r>
      <w:bookmarkEnd w:id="136"/>
    </w:p>
    <w:p w:rsidR="00ED091C" w:rsidRDefault="00ED091C" w:rsidP="00ED091C">
      <w:pPr>
        <w:pStyle w:val="libNormal"/>
        <w:rPr>
          <w:rtl/>
        </w:rPr>
      </w:pPr>
      <w:r>
        <w:rPr>
          <w:rtl/>
        </w:rPr>
        <w:t xml:space="preserve"> مال را از چه راهى به دست مى آوريم و در چه راهى مصرف مى كنيم</w:t>
      </w:r>
      <w:r w:rsidR="00634905">
        <w:rPr>
          <w:rtl/>
        </w:rPr>
        <w:t xml:space="preserve">. </w:t>
      </w:r>
      <w:r>
        <w:rPr>
          <w:rtl/>
        </w:rPr>
        <w:t>اسلام مى گويد بايد در هر دو قسمت</w:t>
      </w:r>
      <w:r w:rsidR="00634905">
        <w:rPr>
          <w:rtl/>
        </w:rPr>
        <w:t xml:space="preserve">، </w:t>
      </w:r>
      <w:r>
        <w:rPr>
          <w:rtl/>
        </w:rPr>
        <w:t>مبتلا به حرام نشويم</w:t>
      </w:r>
      <w:r w:rsidR="00634905">
        <w:rPr>
          <w:rtl/>
        </w:rPr>
        <w:t xml:space="preserve">. </w:t>
      </w:r>
    </w:p>
    <w:p w:rsidR="00ED091C" w:rsidRDefault="00ED091C" w:rsidP="00ED091C">
      <w:pPr>
        <w:pStyle w:val="libNormal"/>
        <w:rPr>
          <w:rtl/>
        </w:rPr>
      </w:pPr>
      <w:r>
        <w:rPr>
          <w:rtl/>
        </w:rPr>
        <w:t>بعضى ها در به دست آوردن مال</w:t>
      </w:r>
      <w:r w:rsidR="00634905">
        <w:rPr>
          <w:rtl/>
        </w:rPr>
        <w:t xml:space="preserve">، </w:t>
      </w:r>
      <w:r>
        <w:rPr>
          <w:rtl/>
        </w:rPr>
        <w:t>حلال الهى را رعايت نمى كنند و خيال مى كنند كه با مصرف آن در امور خيريه و كمك به مستمندان</w:t>
      </w:r>
      <w:r w:rsidR="00634905">
        <w:rPr>
          <w:rtl/>
        </w:rPr>
        <w:t xml:space="preserve">، </w:t>
      </w:r>
      <w:r>
        <w:rPr>
          <w:rtl/>
        </w:rPr>
        <w:t>مستحق ثواب و پاداش هم مى شوند</w:t>
      </w:r>
      <w:r w:rsidR="00634905">
        <w:rPr>
          <w:rtl/>
        </w:rPr>
        <w:t xml:space="preserve">، </w:t>
      </w:r>
      <w:r>
        <w:rPr>
          <w:rtl/>
        </w:rPr>
        <w:t>اين يك اشتباه در برداشت از احكام الهى است</w:t>
      </w:r>
      <w:r w:rsidR="00634905">
        <w:rPr>
          <w:rtl/>
        </w:rPr>
        <w:t xml:space="preserve">. </w:t>
      </w:r>
    </w:p>
    <w:p w:rsidR="00ED091C" w:rsidRDefault="00ED091C" w:rsidP="00ED091C">
      <w:pPr>
        <w:pStyle w:val="libNormal"/>
        <w:rPr>
          <w:rtl/>
        </w:rPr>
      </w:pPr>
      <w:r>
        <w:rPr>
          <w:rtl/>
        </w:rPr>
        <w:t>مصرف مال در راههاى حلال وقتى ثواب دارد كه از راه حلال به دست آمده باشد</w:t>
      </w:r>
      <w:r w:rsidR="00634905">
        <w:rPr>
          <w:rtl/>
        </w:rPr>
        <w:t xml:space="preserve">. </w:t>
      </w:r>
    </w:p>
    <w:p w:rsidR="00ED091C" w:rsidRDefault="00ED091C" w:rsidP="00ED091C">
      <w:pPr>
        <w:pStyle w:val="libNormal"/>
        <w:rPr>
          <w:rtl/>
        </w:rPr>
      </w:pPr>
      <w:r>
        <w:rPr>
          <w:rtl/>
        </w:rPr>
        <w:t>مثلا اگر كسى پولش را به تاجرى بدهد و بگويد ماهى فلان سود به من بده</w:t>
      </w:r>
      <w:r w:rsidR="00634905">
        <w:rPr>
          <w:rtl/>
        </w:rPr>
        <w:t xml:space="preserve">، </w:t>
      </w:r>
      <w:r>
        <w:rPr>
          <w:rtl/>
        </w:rPr>
        <w:t>اين «ربا» و حرام است و با مصرف اين پول نمى توان به پاداش الهى رسيد</w:t>
      </w:r>
      <w:r w:rsidR="00634905">
        <w:rPr>
          <w:rtl/>
        </w:rPr>
        <w:t xml:space="preserve">. </w:t>
      </w:r>
    </w:p>
    <w:p w:rsidR="00ED091C" w:rsidRDefault="00634905" w:rsidP="00634905">
      <w:pPr>
        <w:pStyle w:val="Heading2"/>
        <w:rPr>
          <w:rtl/>
        </w:rPr>
      </w:pPr>
      <w:bookmarkStart w:id="137" w:name="_Toc372794355"/>
      <w:r>
        <w:rPr>
          <w:rtl/>
        </w:rPr>
        <w:lastRenderedPageBreak/>
        <w:t>رشوه</w:t>
      </w:r>
      <w:bookmarkEnd w:id="137"/>
    </w:p>
    <w:p w:rsidR="00ED091C" w:rsidRDefault="00ED091C" w:rsidP="00ED091C">
      <w:pPr>
        <w:pStyle w:val="libNormal"/>
        <w:rPr>
          <w:rtl/>
        </w:rPr>
      </w:pPr>
      <w:r>
        <w:rPr>
          <w:rtl/>
        </w:rPr>
        <w:t xml:space="preserve"> هدف ما از تحصيل بايد خدمت به دين باشد</w:t>
      </w:r>
      <w:r w:rsidR="00634905">
        <w:rPr>
          <w:rtl/>
        </w:rPr>
        <w:t xml:space="preserve">. </w:t>
      </w:r>
      <w:r>
        <w:rPr>
          <w:rtl/>
        </w:rPr>
        <w:t>خدمت به جامعه هم وقتى مقدس و ارزشمند است كه براساس موازين اسلام و همراه با اخلاص باشد</w:t>
      </w:r>
      <w:r w:rsidR="00634905">
        <w:rPr>
          <w:rtl/>
        </w:rPr>
        <w:t xml:space="preserve">. </w:t>
      </w:r>
      <w:r>
        <w:rPr>
          <w:rtl/>
        </w:rPr>
        <w:t>از همين اينك بايد با مطاله قرآن و كتابهاى مذهبى</w:t>
      </w:r>
      <w:r w:rsidR="00634905">
        <w:rPr>
          <w:rtl/>
        </w:rPr>
        <w:t xml:space="preserve">، </w:t>
      </w:r>
      <w:r>
        <w:rPr>
          <w:rtl/>
        </w:rPr>
        <w:t>ايمان خود را تقويت كنيم تا فردا كه در جامعه مشغول به خدمت شويم از كم كارى ناشايست باز داريم</w:t>
      </w:r>
      <w:r w:rsidR="00634905">
        <w:rPr>
          <w:rtl/>
        </w:rPr>
        <w:t xml:space="preserve">. </w:t>
      </w:r>
    </w:p>
    <w:p w:rsidR="00ED091C" w:rsidRDefault="00ED091C" w:rsidP="00ED091C">
      <w:pPr>
        <w:pStyle w:val="libNormal"/>
        <w:rPr>
          <w:rtl/>
        </w:rPr>
      </w:pPr>
      <w:r>
        <w:rPr>
          <w:rtl/>
        </w:rPr>
        <w:t xml:space="preserve">حضرت على </w:t>
      </w:r>
      <w:r w:rsidR="006D1BD1" w:rsidRPr="006D1BD1">
        <w:rPr>
          <w:rStyle w:val="libAlaemChar"/>
          <w:rtl/>
        </w:rPr>
        <w:t>عليه‌السلام</w:t>
      </w:r>
      <w:r>
        <w:rPr>
          <w:rtl/>
        </w:rPr>
        <w:t xml:space="preserve"> به مسئولان و تمامى خدمتگزاران جامعه مى فرمايد:</w:t>
      </w:r>
    </w:p>
    <w:p w:rsidR="00ED091C" w:rsidRDefault="00ED091C" w:rsidP="00ED091C">
      <w:pPr>
        <w:pStyle w:val="libNormal"/>
        <w:rPr>
          <w:rtl/>
        </w:rPr>
      </w:pPr>
      <w:r>
        <w:rPr>
          <w:rtl/>
        </w:rPr>
        <w:t>«هر مسئولى كه از رسيدگى به كارهاى مردم حوددارى ورزد</w:t>
      </w:r>
      <w:r w:rsidR="00634905">
        <w:rPr>
          <w:rtl/>
        </w:rPr>
        <w:t xml:space="preserve">، </w:t>
      </w:r>
      <w:r>
        <w:rPr>
          <w:rtl/>
        </w:rPr>
        <w:t>خداوند در روز قيامت او را ناكام از خود دور خواهد ساخت</w:t>
      </w:r>
      <w:r w:rsidR="00634905">
        <w:rPr>
          <w:rtl/>
        </w:rPr>
        <w:t xml:space="preserve">، </w:t>
      </w:r>
      <w:r>
        <w:rPr>
          <w:rtl/>
        </w:rPr>
        <w:t>و اگر در برابر انجام وظيفه هديه اى بگيرد</w:t>
      </w:r>
      <w:r w:rsidR="00634905">
        <w:rPr>
          <w:rtl/>
        </w:rPr>
        <w:t xml:space="preserve">، </w:t>
      </w:r>
      <w:r>
        <w:rPr>
          <w:rtl/>
        </w:rPr>
        <w:t>گريبانگير او خواهد شد و اگر رشوه بگيرد</w:t>
      </w:r>
      <w:r w:rsidR="00634905">
        <w:rPr>
          <w:rtl/>
        </w:rPr>
        <w:t xml:space="preserve">، </w:t>
      </w:r>
      <w:r>
        <w:rPr>
          <w:rtl/>
        </w:rPr>
        <w:t xml:space="preserve">به خدا شرك ورزيده است» </w:t>
      </w:r>
      <w:r w:rsidR="008E0DC8" w:rsidRPr="008E0DC8">
        <w:rPr>
          <w:rStyle w:val="libFootnotenumChar"/>
          <w:rtl/>
        </w:rPr>
        <w:t>(151)</w:t>
      </w:r>
    </w:p>
    <w:p w:rsidR="00ED091C" w:rsidRDefault="00ED091C" w:rsidP="00ED091C">
      <w:pPr>
        <w:pStyle w:val="libNormal"/>
        <w:rPr>
          <w:rtl/>
        </w:rPr>
      </w:pPr>
      <w:r>
        <w:rPr>
          <w:rtl/>
        </w:rPr>
        <w:t>رشوه اگر چه به عنوان «هديه»</w:t>
      </w:r>
      <w:r w:rsidR="00634905">
        <w:rPr>
          <w:rtl/>
        </w:rPr>
        <w:t xml:space="preserve">، </w:t>
      </w:r>
      <w:r>
        <w:rPr>
          <w:rtl/>
        </w:rPr>
        <w:t>«پيشكش»</w:t>
      </w:r>
      <w:r w:rsidR="00634905">
        <w:rPr>
          <w:rtl/>
        </w:rPr>
        <w:t xml:space="preserve">، </w:t>
      </w:r>
      <w:r>
        <w:rPr>
          <w:rtl/>
        </w:rPr>
        <w:t>«شيرينى» و «حق حساب» و مانند آن باشد</w:t>
      </w:r>
      <w:r w:rsidR="00634905">
        <w:rPr>
          <w:rtl/>
        </w:rPr>
        <w:t xml:space="preserve">، </w:t>
      </w:r>
      <w:r>
        <w:rPr>
          <w:rtl/>
        </w:rPr>
        <w:t>حرام است</w:t>
      </w:r>
      <w:r w:rsidR="00634905">
        <w:rPr>
          <w:rtl/>
        </w:rPr>
        <w:t xml:space="preserve">. </w:t>
      </w:r>
    </w:p>
    <w:p w:rsidR="00ED091C" w:rsidRDefault="00ED091C" w:rsidP="00ED091C">
      <w:pPr>
        <w:pStyle w:val="libNormal"/>
        <w:rPr>
          <w:rtl/>
        </w:rPr>
      </w:pPr>
      <w:r>
        <w:rPr>
          <w:rtl/>
        </w:rPr>
        <w:t>بر رشوه گير واجب است چيزى را كه گرفته به صاحبش ‍ برگرداند</w:t>
      </w:r>
      <w:r w:rsidR="00634905">
        <w:rPr>
          <w:rtl/>
        </w:rPr>
        <w:t xml:space="preserve">. </w:t>
      </w:r>
      <w:r w:rsidR="008E0DC8" w:rsidRPr="008E0DC8">
        <w:rPr>
          <w:rStyle w:val="libFootnotenumChar"/>
          <w:rtl/>
        </w:rPr>
        <w:t>(152)</w:t>
      </w:r>
    </w:p>
    <w:p w:rsidR="00ED091C" w:rsidRDefault="002901B6" w:rsidP="00634905">
      <w:pPr>
        <w:pStyle w:val="Heading1"/>
        <w:rPr>
          <w:rtl/>
        </w:rPr>
      </w:pPr>
      <w:r>
        <w:rPr>
          <w:rtl/>
        </w:rPr>
        <w:br w:type="page"/>
      </w:r>
      <w:bookmarkStart w:id="138" w:name="_Toc372794356"/>
      <w:r w:rsidR="00634905">
        <w:rPr>
          <w:rtl/>
        </w:rPr>
        <w:lastRenderedPageBreak/>
        <w:t>18. فريادگر حق</w:t>
      </w:r>
      <w:bookmarkEnd w:id="138"/>
    </w:p>
    <w:p w:rsidR="00ED091C" w:rsidRDefault="00ED091C" w:rsidP="00ED091C">
      <w:pPr>
        <w:pStyle w:val="libNormal"/>
        <w:rPr>
          <w:rtl/>
        </w:rPr>
      </w:pPr>
      <w:r>
        <w:t xml:space="preserve"> </w:t>
      </w:r>
      <w:r w:rsidR="00634905" w:rsidRPr="00894EA1">
        <w:rPr>
          <w:rStyle w:val="libHadeesChar"/>
          <w:rtl/>
        </w:rPr>
        <w:t>فرض الله... الامر بالمعروف مصلحة للعامة</w:t>
      </w:r>
      <w:r w:rsidR="00634905" w:rsidRPr="00634905">
        <w:rPr>
          <w:rStyle w:val="libAieChar"/>
          <w:rtl/>
        </w:rPr>
        <w:t xml:space="preserve"> </w:t>
      </w:r>
      <w:r w:rsidR="008E0DC8" w:rsidRPr="00A746B1">
        <w:rPr>
          <w:rStyle w:val="libFootnotenumChar"/>
          <w:rtl/>
        </w:rPr>
        <w:t>(153)</w:t>
      </w:r>
    </w:p>
    <w:p w:rsidR="00ED091C" w:rsidRDefault="00ED091C" w:rsidP="00ED091C">
      <w:pPr>
        <w:pStyle w:val="libNormal"/>
        <w:rPr>
          <w:rtl/>
        </w:rPr>
      </w:pPr>
      <w:r>
        <w:rPr>
          <w:rtl/>
        </w:rPr>
        <w:t>حض</w:t>
      </w:r>
      <w:r w:rsidR="00894EA1">
        <w:rPr>
          <w:rtl/>
        </w:rPr>
        <w:t xml:space="preserve">رت فاطمه </w:t>
      </w:r>
      <w:r w:rsidR="006D1BD1" w:rsidRPr="006D1BD1">
        <w:rPr>
          <w:rStyle w:val="libAlaemChar"/>
          <w:rtl/>
        </w:rPr>
        <w:t>عليه‌السلام</w:t>
      </w:r>
      <w:r w:rsidR="00894EA1">
        <w:rPr>
          <w:rtl/>
        </w:rPr>
        <w:t xml:space="preserve"> فرمود: خدا</w:t>
      </w:r>
      <w:r>
        <w:rPr>
          <w:rtl/>
        </w:rPr>
        <w:t>وند امر به معروف را براى مصلحت جامعه و عامه مردم واجب كرده است</w:t>
      </w:r>
      <w:r w:rsidR="00634905">
        <w:rPr>
          <w:rtl/>
        </w:rPr>
        <w:t xml:space="preserve">. </w:t>
      </w:r>
    </w:p>
    <w:p w:rsidR="00ED091C" w:rsidRDefault="00ED091C" w:rsidP="00ED091C">
      <w:pPr>
        <w:pStyle w:val="libNormal"/>
        <w:rPr>
          <w:rtl/>
        </w:rPr>
      </w:pPr>
      <w:r>
        <w:rPr>
          <w:rtl/>
        </w:rPr>
        <w:t>آرام اما با متانت و وقار از خانه در آمد</w:t>
      </w:r>
      <w:r w:rsidR="00634905">
        <w:rPr>
          <w:rtl/>
        </w:rPr>
        <w:t xml:space="preserve">، </w:t>
      </w:r>
      <w:r>
        <w:rPr>
          <w:rtl/>
        </w:rPr>
        <w:t>زنان بنى هاشم گرد وجودش را گرفتند و به سوى مسجد روان شدند</w:t>
      </w:r>
      <w:r w:rsidR="00634905">
        <w:rPr>
          <w:rtl/>
        </w:rPr>
        <w:t xml:space="preserve">. </w:t>
      </w:r>
    </w:p>
    <w:p w:rsidR="00ED091C" w:rsidRDefault="00ED091C" w:rsidP="00ED091C">
      <w:pPr>
        <w:pStyle w:val="libNormal"/>
        <w:rPr>
          <w:rtl/>
        </w:rPr>
      </w:pPr>
      <w:r>
        <w:rPr>
          <w:rtl/>
        </w:rPr>
        <w:t>مسجد غلغله بود</w:t>
      </w:r>
      <w:r w:rsidR="00634905">
        <w:rPr>
          <w:rtl/>
        </w:rPr>
        <w:t xml:space="preserve">. </w:t>
      </w:r>
      <w:r>
        <w:rPr>
          <w:rtl/>
        </w:rPr>
        <w:t>مهاجرين و انصار از هم پيشى مى گرفتند</w:t>
      </w:r>
      <w:r w:rsidR="00634905">
        <w:rPr>
          <w:rtl/>
        </w:rPr>
        <w:t xml:space="preserve">، </w:t>
      </w:r>
      <w:r>
        <w:rPr>
          <w:rtl/>
        </w:rPr>
        <w:t>انگار جمعيت مى خواست ديوارهاى مسجد را هم بشكند</w:t>
      </w:r>
      <w:r w:rsidR="00634905">
        <w:rPr>
          <w:rtl/>
        </w:rPr>
        <w:t xml:space="preserve">. </w:t>
      </w:r>
      <w:r>
        <w:rPr>
          <w:rtl/>
        </w:rPr>
        <w:t>تنها پاره تن رسول خدا در ميان زنان بنى هاشم به مسجد رسيد و در پس پرده اى كه به دستور او آويخه بودند قرار گرفت</w:t>
      </w:r>
      <w:r w:rsidR="00634905">
        <w:rPr>
          <w:rtl/>
        </w:rPr>
        <w:t xml:space="preserve">. </w:t>
      </w:r>
    </w:p>
    <w:p w:rsidR="00ED091C" w:rsidRDefault="00ED091C" w:rsidP="00ED091C">
      <w:pPr>
        <w:pStyle w:val="libNormal"/>
        <w:rPr>
          <w:rtl/>
        </w:rPr>
      </w:pPr>
      <w:r>
        <w:rPr>
          <w:rtl/>
        </w:rPr>
        <w:t>نفسها در سينه ها حبس شده بود و يادگار رسول خدا نيز ساكت و خاموش ‍ ايستاده بود</w:t>
      </w:r>
      <w:r w:rsidR="00634905">
        <w:rPr>
          <w:rtl/>
        </w:rPr>
        <w:t xml:space="preserve">، </w:t>
      </w:r>
      <w:r>
        <w:rPr>
          <w:rtl/>
        </w:rPr>
        <w:t>سكوتى كه يك دنيا حرف در آن بود</w:t>
      </w:r>
      <w:r w:rsidR="00634905">
        <w:rPr>
          <w:rtl/>
        </w:rPr>
        <w:t xml:space="preserve">. </w:t>
      </w:r>
    </w:p>
    <w:p w:rsidR="00ED091C" w:rsidRDefault="00ED091C" w:rsidP="00ED091C">
      <w:pPr>
        <w:pStyle w:val="libNormal"/>
        <w:rPr>
          <w:rtl/>
        </w:rPr>
      </w:pPr>
      <w:r>
        <w:rPr>
          <w:rtl/>
        </w:rPr>
        <w:t xml:space="preserve">فاطمه </w:t>
      </w:r>
      <w:r w:rsidR="006D1BD1" w:rsidRPr="006D1BD1">
        <w:rPr>
          <w:rStyle w:val="libAlaemChar"/>
          <w:rtl/>
        </w:rPr>
        <w:t>عليه‌السلام</w:t>
      </w:r>
      <w:r>
        <w:rPr>
          <w:rtl/>
        </w:rPr>
        <w:t xml:space="preserve"> به اجتماع مردم مى آمد و از حقايق سياسى و اجتماعى مردم دفاع مى كرد و همه اين آمدنها در باشكوه ترين جلوه حيا</w:t>
      </w:r>
      <w:r w:rsidR="00634905">
        <w:rPr>
          <w:rtl/>
        </w:rPr>
        <w:t xml:space="preserve">، </w:t>
      </w:r>
      <w:r>
        <w:rPr>
          <w:rtl/>
        </w:rPr>
        <w:t>عفاف</w:t>
      </w:r>
      <w:r w:rsidR="00634905">
        <w:rPr>
          <w:rtl/>
        </w:rPr>
        <w:t xml:space="preserve">، </w:t>
      </w:r>
      <w:r>
        <w:rPr>
          <w:rtl/>
        </w:rPr>
        <w:t>وقار و متانت انجام مى گرفت</w:t>
      </w:r>
      <w:r w:rsidR="00634905">
        <w:rPr>
          <w:rtl/>
        </w:rPr>
        <w:t xml:space="preserve">. </w:t>
      </w:r>
      <w:r>
        <w:rPr>
          <w:rtl/>
        </w:rPr>
        <w:t>رفتار و گفتار او و همه معصومان گواه اين واقعيت دينى است كه امر به معروف و نهى از منكر بر بانوان نيز واجب است</w:t>
      </w:r>
      <w:r w:rsidR="00634905">
        <w:rPr>
          <w:rtl/>
        </w:rPr>
        <w:t xml:space="preserve">. </w:t>
      </w:r>
    </w:p>
    <w:p w:rsidR="00ED091C" w:rsidRDefault="00ED091C" w:rsidP="00ED091C">
      <w:pPr>
        <w:pStyle w:val="libNormal"/>
        <w:rPr>
          <w:rtl/>
        </w:rPr>
      </w:pPr>
      <w:r>
        <w:rPr>
          <w:rtl/>
        </w:rPr>
        <w:t>البته امر به معروف و نهى از منكر «واجب كفايى» است</w:t>
      </w:r>
      <w:r w:rsidR="00634905">
        <w:rPr>
          <w:rtl/>
        </w:rPr>
        <w:t xml:space="preserve">. </w:t>
      </w:r>
      <w:r>
        <w:rPr>
          <w:rtl/>
        </w:rPr>
        <w:t>يعنى اگر گروهى به قدر كافى به اين كار همت گمارند از عهده ديگران برداشته مى شود</w:t>
      </w:r>
      <w:r w:rsidR="00634905">
        <w:rPr>
          <w:rtl/>
        </w:rPr>
        <w:t xml:space="preserve">. </w:t>
      </w:r>
    </w:p>
    <w:p w:rsidR="00ED091C" w:rsidRDefault="00ED091C" w:rsidP="00ED091C">
      <w:pPr>
        <w:pStyle w:val="libNormal"/>
        <w:rPr>
          <w:rtl/>
        </w:rPr>
      </w:pPr>
      <w:r>
        <w:rPr>
          <w:rtl/>
        </w:rPr>
        <w:t>بنابراين بهتر است بانوان در مواردى كه مردان به تنهايى از عهده اين واجب الهى برنمى آيند و يا مواردى كه در مورد بانوان است</w:t>
      </w:r>
      <w:r w:rsidR="00634905">
        <w:rPr>
          <w:rtl/>
        </w:rPr>
        <w:t xml:space="preserve">، </w:t>
      </w:r>
      <w:r>
        <w:rPr>
          <w:rtl/>
        </w:rPr>
        <w:t>اقدام كنند و بكوشند كه در انجام اين واجب الهى خود مرتكب گناهان ديگر نشوند</w:t>
      </w:r>
      <w:r w:rsidR="00634905">
        <w:rPr>
          <w:rtl/>
        </w:rPr>
        <w:t xml:space="preserve">. </w:t>
      </w:r>
    </w:p>
    <w:p w:rsidR="00ED091C" w:rsidRDefault="00634905" w:rsidP="00634905">
      <w:pPr>
        <w:pStyle w:val="Heading2"/>
        <w:rPr>
          <w:rtl/>
        </w:rPr>
      </w:pPr>
      <w:bookmarkStart w:id="139" w:name="_Toc372794357"/>
      <w:r>
        <w:rPr>
          <w:rtl/>
        </w:rPr>
        <w:lastRenderedPageBreak/>
        <w:t>معروف و منكر</w:t>
      </w:r>
      <w:bookmarkEnd w:id="139"/>
    </w:p>
    <w:p w:rsidR="00ED091C" w:rsidRDefault="00ED091C" w:rsidP="00ED091C">
      <w:pPr>
        <w:pStyle w:val="libNormal"/>
        <w:rPr>
          <w:rtl/>
        </w:rPr>
      </w:pPr>
      <w:r>
        <w:rPr>
          <w:rtl/>
        </w:rPr>
        <w:t xml:space="preserve"> در فرهنگ دينى به تمامى واجبات و مستحبات «معروف» و به تمامى مكرهات و محرمات «منكر» گفته مى شود</w:t>
      </w:r>
      <w:r w:rsidR="00634905">
        <w:rPr>
          <w:rtl/>
        </w:rPr>
        <w:t xml:space="preserve">. </w:t>
      </w:r>
      <w:r>
        <w:rPr>
          <w:rtl/>
        </w:rPr>
        <w:t>بنابراين امر كردن افراد جامعه به كارهاى واجب و مستحب «امر به معروف» و بازداشتن آنها از كارهاى حرام و مكروه «نهى از منكر» ناميده مى شود</w:t>
      </w:r>
      <w:r w:rsidR="00634905">
        <w:rPr>
          <w:rtl/>
        </w:rPr>
        <w:t xml:space="preserve">. </w:t>
      </w:r>
    </w:p>
    <w:p w:rsidR="00ED091C" w:rsidRDefault="00ED091C" w:rsidP="00ED091C">
      <w:pPr>
        <w:pStyle w:val="libNormal"/>
        <w:rPr>
          <w:rtl/>
        </w:rPr>
      </w:pPr>
      <w:r>
        <w:rPr>
          <w:rtl/>
        </w:rPr>
        <w:t>البته تنها درباره واجبات و محرمات ما موظفيم امر به معروف و نهى از منكر كنيم</w:t>
      </w:r>
      <w:r w:rsidR="00634905">
        <w:rPr>
          <w:rtl/>
        </w:rPr>
        <w:t xml:space="preserve">. </w:t>
      </w:r>
      <w:r>
        <w:rPr>
          <w:rtl/>
        </w:rPr>
        <w:t>معروف ها مانند:</w:t>
      </w:r>
    </w:p>
    <w:p w:rsidR="00ED091C" w:rsidRDefault="00ED091C" w:rsidP="00ED091C">
      <w:pPr>
        <w:pStyle w:val="libNormal"/>
        <w:rPr>
          <w:rtl/>
        </w:rPr>
      </w:pPr>
      <w:r>
        <w:rPr>
          <w:rtl/>
        </w:rPr>
        <w:t>نماز - روزه - رعايت حجاب - اجراى عدالت - و احترام به والدين</w:t>
      </w:r>
      <w:r w:rsidR="00634905">
        <w:rPr>
          <w:rtl/>
        </w:rPr>
        <w:t xml:space="preserve">. </w:t>
      </w:r>
    </w:p>
    <w:p w:rsidR="00ED091C" w:rsidRDefault="00ED091C" w:rsidP="00ED091C">
      <w:pPr>
        <w:pStyle w:val="libNormal"/>
        <w:rPr>
          <w:rtl/>
        </w:rPr>
      </w:pPr>
      <w:r>
        <w:rPr>
          <w:rtl/>
        </w:rPr>
        <w:t>منكرها مانند: حرام خورى - ظلم و ستم - جلوگيرى در برابر نامحرم - چشم چرانى - قمار بازى - اذيت و آزار والدين - دزدى - ارتكاب قتل و ريختن آبروى مومن</w:t>
      </w:r>
      <w:r w:rsidR="00634905">
        <w:rPr>
          <w:rtl/>
        </w:rPr>
        <w:t xml:space="preserve">. </w:t>
      </w:r>
    </w:p>
    <w:p w:rsidR="00ED091C" w:rsidRDefault="00634905" w:rsidP="00634905">
      <w:pPr>
        <w:pStyle w:val="Heading2"/>
        <w:rPr>
          <w:rtl/>
        </w:rPr>
      </w:pPr>
      <w:bookmarkStart w:id="140" w:name="_Toc372794358"/>
      <w:r>
        <w:rPr>
          <w:rtl/>
        </w:rPr>
        <w:t>جلوگيرى از گناه در جامعه</w:t>
      </w:r>
      <w:bookmarkEnd w:id="140"/>
    </w:p>
    <w:p w:rsidR="00ED091C" w:rsidRDefault="00ED091C" w:rsidP="00ED091C">
      <w:pPr>
        <w:pStyle w:val="libNormal"/>
        <w:rPr>
          <w:rtl/>
        </w:rPr>
      </w:pPr>
      <w:r>
        <w:rPr>
          <w:rtl/>
        </w:rPr>
        <w:t xml:space="preserve"> پيشگيرى از بروز گناهان علنى در جامعه</w:t>
      </w:r>
      <w:r w:rsidR="00634905">
        <w:rPr>
          <w:rtl/>
        </w:rPr>
        <w:t xml:space="preserve">، </w:t>
      </w:r>
      <w:r>
        <w:rPr>
          <w:rtl/>
        </w:rPr>
        <w:t>از راه قوانين و مجازاتها به تنهايى كارساز نيست</w:t>
      </w:r>
      <w:r w:rsidR="00634905">
        <w:rPr>
          <w:rtl/>
        </w:rPr>
        <w:t xml:space="preserve">. </w:t>
      </w:r>
      <w:r>
        <w:rPr>
          <w:rtl/>
        </w:rPr>
        <w:t>حضور مامور در گوشه و كنار جامعه و نظارت هميشگى ناممكن است</w:t>
      </w:r>
      <w:r w:rsidR="00634905">
        <w:rPr>
          <w:rtl/>
        </w:rPr>
        <w:t xml:space="preserve">، </w:t>
      </w:r>
      <w:r>
        <w:rPr>
          <w:rtl/>
        </w:rPr>
        <w:t>بهترين راه مقابله و پيشگيرى</w:t>
      </w:r>
      <w:r w:rsidR="00634905">
        <w:rPr>
          <w:rtl/>
        </w:rPr>
        <w:t xml:space="preserve">، </w:t>
      </w:r>
      <w:r>
        <w:rPr>
          <w:rtl/>
        </w:rPr>
        <w:t>ايجاد انگيزه عمومى بر اين كار است</w:t>
      </w:r>
      <w:r w:rsidR="00634905">
        <w:rPr>
          <w:rtl/>
        </w:rPr>
        <w:t xml:space="preserve">. </w:t>
      </w:r>
      <w:r>
        <w:rPr>
          <w:rtl/>
        </w:rPr>
        <w:t>ابتكار اسلام در زمينه پيشگيرى و مقابله با گناهان اجتماعى</w:t>
      </w:r>
      <w:r w:rsidR="00634905">
        <w:rPr>
          <w:rtl/>
        </w:rPr>
        <w:t xml:space="preserve">، </w:t>
      </w:r>
      <w:r>
        <w:rPr>
          <w:rtl/>
        </w:rPr>
        <w:t>از طريق نظارت مردمى «امر به معروف و نهى از منكر» نام دارد</w:t>
      </w:r>
      <w:r w:rsidR="00634905">
        <w:rPr>
          <w:rtl/>
        </w:rPr>
        <w:t xml:space="preserve">. </w:t>
      </w:r>
      <w:r>
        <w:rPr>
          <w:rtl/>
        </w:rPr>
        <w:t>اهميت امر به معروف و نهى از منكر تا آنجاست كه پيامبر خدا افراد يك جامعه را به سرنشينان يك كشتى تشبيه نموده است كه اگر يكى از آنها گوشه اى از كشتى را سوراخ كند</w:t>
      </w:r>
      <w:r w:rsidR="00634905">
        <w:rPr>
          <w:rtl/>
        </w:rPr>
        <w:t xml:space="preserve">، </w:t>
      </w:r>
      <w:r>
        <w:rPr>
          <w:rtl/>
        </w:rPr>
        <w:t>نه تنها به خود بلكه به ديگران نيز آسيب مى رساند و همگان بايد از كار او جلوگيرى كنند</w:t>
      </w:r>
      <w:r w:rsidR="00634905">
        <w:rPr>
          <w:rtl/>
        </w:rPr>
        <w:t xml:space="preserve">. </w:t>
      </w:r>
    </w:p>
    <w:p w:rsidR="00ED091C" w:rsidRDefault="00634905" w:rsidP="00634905">
      <w:pPr>
        <w:pStyle w:val="Heading2"/>
        <w:rPr>
          <w:rtl/>
        </w:rPr>
      </w:pPr>
      <w:bookmarkStart w:id="141" w:name="_Toc372794359"/>
      <w:r>
        <w:rPr>
          <w:rtl/>
        </w:rPr>
        <w:lastRenderedPageBreak/>
        <w:t>واكنش هاى نخستين</w:t>
      </w:r>
      <w:bookmarkEnd w:id="141"/>
    </w:p>
    <w:p w:rsidR="00ED091C" w:rsidRDefault="00ED091C" w:rsidP="00ED091C">
      <w:pPr>
        <w:pStyle w:val="libNormal"/>
        <w:rPr>
          <w:rtl/>
        </w:rPr>
      </w:pPr>
      <w:r>
        <w:rPr>
          <w:rtl/>
        </w:rPr>
        <w:t xml:space="preserve"> اگر گناهى در جامعه رخ دهد بايد قبل از برخورد با گناهكار از آلوده شدن خود جلوگيرى كنيم در اين بار به چند دستور ايمنى اشاره مى كنيم</w:t>
      </w:r>
      <w:r w:rsidR="00634905">
        <w:rPr>
          <w:rtl/>
        </w:rPr>
        <w:t>:</w:t>
      </w:r>
    </w:p>
    <w:p w:rsidR="00ED091C" w:rsidRDefault="00ED091C" w:rsidP="00ED091C">
      <w:pPr>
        <w:pStyle w:val="libNormal"/>
        <w:rPr>
          <w:rtl/>
        </w:rPr>
      </w:pPr>
      <w:r>
        <w:rPr>
          <w:rtl/>
        </w:rPr>
        <w:t>1</w:t>
      </w:r>
      <w:r w:rsidR="00634905">
        <w:rPr>
          <w:rtl/>
        </w:rPr>
        <w:t xml:space="preserve">. </w:t>
      </w:r>
      <w:r>
        <w:rPr>
          <w:rtl/>
        </w:rPr>
        <w:t>به مجلس گناه نرويم</w:t>
      </w:r>
      <w:r w:rsidR="00634905">
        <w:rPr>
          <w:rtl/>
        </w:rPr>
        <w:t xml:space="preserve">. </w:t>
      </w:r>
    </w:p>
    <w:p w:rsidR="00ED091C" w:rsidRDefault="00ED091C" w:rsidP="00ED091C">
      <w:pPr>
        <w:pStyle w:val="libNormal"/>
        <w:rPr>
          <w:rtl/>
        </w:rPr>
      </w:pPr>
      <w:r>
        <w:rPr>
          <w:rtl/>
        </w:rPr>
        <w:t>2</w:t>
      </w:r>
      <w:r w:rsidR="00634905">
        <w:rPr>
          <w:rtl/>
        </w:rPr>
        <w:t xml:space="preserve">. </w:t>
      </w:r>
      <w:r>
        <w:rPr>
          <w:rtl/>
        </w:rPr>
        <w:t>در مورد انجام گناه از هيچ كس (حتى از پدر و مادر) اطاعت نكنيم</w:t>
      </w:r>
      <w:r w:rsidR="00634905">
        <w:rPr>
          <w:rtl/>
        </w:rPr>
        <w:t xml:space="preserve">. </w:t>
      </w:r>
    </w:p>
    <w:p w:rsidR="00ED091C" w:rsidRDefault="00ED091C" w:rsidP="00ED091C">
      <w:pPr>
        <w:pStyle w:val="libNormal"/>
        <w:rPr>
          <w:rtl/>
        </w:rPr>
      </w:pPr>
      <w:r>
        <w:rPr>
          <w:rtl/>
        </w:rPr>
        <w:t>3</w:t>
      </w:r>
      <w:r w:rsidR="00634905">
        <w:rPr>
          <w:rtl/>
        </w:rPr>
        <w:t xml:space="preserve">. </w:t>
      </w:r>
      <w:r>
        <w:rPr>
          <w:rtl/>
        </w:rPr>
        <w:t>رضايت قلبى از عمل بدكاران</w:t>
      </w:r>
      <w:r w:rsidR="00634905">
        <w:rPr>
          <w:rtl/>
        </w:rPr>
        <w:t xml:space="preserve">، </w:t>
      </w:r>
      <w:r>
        <w:rPr>
          <w:rtl/>
        </w:rPr>
        <w:t>نداشته باشيم</w:t>
      </w:r>
      <w:r w:rsidR="00634905">
        <w:rPr>
          <w:rtl/>
        </w:rPr>
        <w:t xml:space="preserve">. </w:t>
      </w:r>
    </w:p>
    <w:p w:rsidR="00ED091C" w:rsidRDefault="00ED091C" w:rsidP="00ED091C">
      <w:pPr>
        <w:pStyle w:val="libNormal"/>
        <w:rPr>
          <w:rtl/>
        </w:rPr>
      </w:pPr>
      <w:r>
        <w:rPr>
          <w:rtl/>
        </w:rPr>
        <w:t>4</w:t>
      </w:r>
      <w:r w:rsidR="00634905">
        <w:rPr>
          <w:rtl/>
        </w:rPr>
        <w:t xml:space="preserve">. </w:t>
      </w:r>
      <w:r>
        <w:rPr>
          <w:rtl/>
        </w:rPr>
        <w:t>دوستى قلبى خود را از آنان قطع كنيم</w:t>
      </w:r>
      <w:r w:rsidR="00634905">
        <w:rPr>
          <w:rtl/>
        </w:rPr>
        <w:t xml:space="preserve">. </w:t>
      </w:r>
    </w:p>
    <w:p w:rsidR="00ED091C" w:rsidRDefault="00ED091C" w:rsidP="00ED091C">
      <w:pPr>
        <w:pStyle w:val="libNormal"/>
        <w:rPr>
          <w:rtl/>
        </w:rPr>
      </w:pPr>
      <w:r>
        <w:rPr>
          <w:rtl/>
        </w:rPr>
        <w:t>پس از مراقبت از خود</w:t>
      </w:r>
      <w:r w:rsidR="00634905">
        <w:rPr>
          <w:rtl/>
        </w:rPr>
        <w:t xml:space="preserve">، </w:t>
      </w:r>
      <w:r>
        <w:rPr>
          <w:rtl/>
        </w:rPr>
        <w:t>با سغه صدر و صبر و حوصله با انگيزه اعتلاى دين به امر به معروف و نهى از منكر مبادرت ورزيم</w:t>
      </w:r>
      <w:r w:rsidR="00634905">
        <w:rPr>
          <w:rtl/>
        </w:rPr>
        <w:t xml:space="preserve">. </w:t>
      </w:r>
    </w:p>
    <w:p w:rsidR="00ED091C" w:rsidRDefault="00634905" w:rsidP="00634905">
      <w:pPr>
        <w:pStyle w:val="Heading2"/>
        <w:rPr>
          <w:rtl/>
        </w:rPr>
      </w:pPr>
      <w:bookmarkStart w:id="142" w:name="_Toc372794360"/>
      <w:r>
        <w:rPr>
          <w:rtl/>
        </w:rPr>
        <w:t>شرايط امر به معروف و نهى از منكر</w:t>
      </w:r>
      <w:bookmarkEnd w:id="142"/>
    </w:p>
    <w:p w:rsidR="00ED091C" w:rsidRDefault="00ED091C" w:rsidP="00ED091C">
      <w:pPr>
        <w:pStyle w:val="libNormal"/>
        <w:rPr>
          <w:rtl/>
        </w:rPr>
      </w:pPr>
      <w:r>
        <w:rPr>
          <w:rtl/>
        </w:rPr>
        <w:t xml:space="preserve"> امر به معروف و نهى از منكر در مورد مستحبات و مكروهات</w:t>
      </w:r>
      <w:r w:rsidR="00634905">
        <w:rPr>
          <w:rtl/>
        </w:rPr>
        <w:t xml:space="preserve">، </w:t>
      </w:r>
      <w:r>
        <w:rPr>
          <w:rtl/>
        </w:rPr>
        <w:t>واجب نيست بلكه در مورد بلكه در مورد واجبات و محرمات واجب است و آن</w:t>
      </w:r>
      <w:r w:rsidR="00634905">
        <w:rPr>
          <w:rtl/>
        </w:rPr>
        <w:t xml:space="preserve">، </w:t>
      </w:r>
      <w:r>
        <w:rPr>
          <w:rtl/>
        </w:rPr>
        <w:t>در صورتى است كه شرايط زير محقق باشد:</w:t>
      </w:r>
    </w:p>
    <w:p w:rsidR="00ED091C" w:rsidRDefault="00ED091C" w:rsidP="00ED091C">
      <w:pPr>
        <w:pStyle w:val="libNormal"/>
        <w:rPr>
          <w:rtl/>
        </w:rPr>
      </w:pPr>
      <w:r>
        <w:rPr>
          <w:rtl/>
        </w:rPr>
        <w:t>1</w:t>
      </w:r>
      <w:r w:rsidR="00634905">
        <w:rPr>
          <w:rtl/>
        </w:rPr>
        <w:t xml:space="preserve">. </w:t>
      </w:r>
      <w:r>
        <w:rPr>
          <w:rtl/>
        </w:rPr>
        <w:t>ابتدا معروف (واجب) و منكر (حرام) را بشناسيم</w:t>
      </w:r>
      <w:r w:rsidR="00634905">
        <w:rPr>
          <w:rtl/>
        </w:rPr>
        <w:t xml:space="preserve">. </w:t>
      </w:r>
    </w:p>
    <w:p w:rsidR="00ED091C" w:rsidRDefault="00ED091C" w:rsidP="00ED091C">
      <w:pPr>
        <w:pStyle w:val="libNormal"/>
        <w:rPr>
          <w:rtl/>
        </w:rPr>
      </w:pPr>
      <w:r>
        <w:rPr>
          <w:rtl/>
        </w:rPr>
        <w:t>2</w:t>
      </w:r>
      <w:r w:rsidR="00634905">
        <w:rPr>
          <w:rtl/>
        </w:rPr>
        <w:t xml:space="preserve">. </w:t>
      </w:r>
      <w:r>
        <w:rPr>
          <w:rtl/>
        </w:rPr>
        <w:t>اقدام ما بى نتيجه نباشد</w:t>
      </w:r>
      <w:r w:rsidR="00634905">
        <w:rPr>
          <w:rtl/>
        </w:rPr>
        <w:t xml:space="preserve">، </w:t>
      </w:r>
      <w:r>
        <w:rPr>
          <w:rtl/>
        </w:rPr>
        <w:t>لااقل احتمال تاثير بدهيم</w:t>
      </w:r>
      <w:r w:rsidR="00634905">
        <w:rPr>
          <w:rtl/>
        </w:rPr>
        <w:t xml:space="preserve">. </w:t>
      </w:r>
    </w:p>
    <w:p w:rsidR="00ED091C" w:rsidRDefault="00ED091C" w:rsidP="00ED091C">
      <w:pPr>
        <w:pStyle w:val="libNormal"/>
        <w:rPr>
          <w:rtl/>
        </w:rPr>
      </w:pPr>
      <w:r>
        <w:rPr>
          <w:rtl/>
        </w:rPr>
        <w:t>3</w:t>
      </w:r>
      <w:r w:rsidR="00634905">
        <w:rPr>
          <w:rtl/>
        </w:rPr>
        <w:t xml:space="preserve">. </w:t>
      </w:r>
      <w:r>
        <w:rPr>
          <w:rtl/>
        </w:rPr>
        <w:t>گنهكار در صدد ادامه و تكرار آن كار باشد</w:t>
      </w:r>
      <w:r w:rsidR="00634905">
        <w:rPr>
          <w:rtl/>
        </w:rPr>
        <w:t xml:space="preserve">. </w:t>
      </w:r>
    </w:p>
    <w:p w:rsidR="00ED091C" w:rsidRDefault="00ED091C" w:rsidP="00ED091C">
      <w:pPr>
        <w:pStyle w:val="libNormal"/>
        <w:rPr>
          <w:rtl/>
        </w:rPr>
      </w:pPr>
      <w:r>
        <w:rPr>
          <w:rtl/>
        </w:rPr>
        <w:t>4</w:t>
      </w:r>
      <w:r w:rsidR="00634905">
        <w:rPr>
          <w:rtl/>
        </w:rPr>
        <w:t xml:space="preserve">. </w:t>
      </w:r>
      <w:r>
        <w:rPr>
          <w:rtl/>
        </w:rPr>
        <w:t>اقدام ما ضرر جانى</w:t>
      </w:r>
      <w:r w:rsidR="00634905">
        <w:rPr>
          <w:rtl/>
        </w:rPr>
        <w:t xml:space="preserve">، </w:t>
      </w:r>
      <w:r>
        <w:rPr>
          <w:rtl/>
        </w:rPr>
        <w:t>آبرويى يا مالى قابل توجه براى خودمان يا نزديكان يا ياران و همراهانمان و يا ساير مومنان نداشته باشد؛ مگر آنكه مساله</w:t>
      </w:r>
      <w:r w:rsidR="00634905">
        <w:rPr>
          <w:rtl/>
        </w:rPr>
        <w:t xml:space="preserve">، </w:t>
      </w:r>
      <w:r>
        <w:rPr>
          <w:rtl/>
        </w:rPr>
        <w:t>خطير و حساس باشد</w:t>
      </w:r>
      <w:r w:rsidR="00634905">
        <w:rPr>
          <w:rtl/>
        </w:rPr>
        <w:t xml:space="preserve">. </w:t>
      </w:r>
      <w:r w:rsidR="004E1F01" w:rsidRPr="004E1F01">
        <w:rPr>
          <w:rStyle w:val="libFootnotenumChar"/>
          <w:rtl/>
        </w:rPr>
        <w:t>(154)</w:t>
      </w:r>
    </w:p>
    <w:p w:rsidR="00ED091C" w:rsidRDefault="00634905" w:rsidP="00634905">
      <w:pPr>
        <w:pStyle w:val="Heading2"/>
        <w:rPr>
          <w:rtl/>
        </w:rPr>
      </w:pPr>
      <w:bookmarkStart w:id="143" w:name="_Toc372794361"/>
      <w:r>
        <w:rPr>
          <w:rtl/>
        </w:rPr>
        <w:t>فرهنگ امر و نهى</w:t>
      </w:r>
      <w:bookmarkEnd w:id="143"/>
    </w:p>
    <w:p w:rsidR="00ED091C" w:rsidRDefault="00ED091C" w:rsidP="00ED091C">
      <w:pPr>
        <w:pStyle w:val="libNormal"/>
        <w:rPr>
          <w:rtl/>
        </w:rPr>
      </w:pPr>
      <w:r>
        <w:rPr>
          <w:rtl/>
        </w:rPr>
        <w:t xml:space="preserve"> وا داشتن ديگرى به كارى يا باز داشتن او از كارى</w:t>
      </w:r>
      <w:r w:rsidR="00634905">
        <w:rPr>
          <w:rtl/>
        </w:rPr>
        <w:t xml:space="preserve">، </w:t>
      </w:r>
      <w:r>
        <w:rPr>
          <w:rtl/>
        </w:rPr>
        <w:t>ذوق</w:t>
      </w:r>
      <w:r w:rsidR="00634905">
        <w:rPr>
          <w:rtl/>
        </w:rPr>
        <w:t xml:space="preserve">، </w:t>
      </w:r>
      <w:r>
        <w:rPr>
          <w:rtl/>
        </w:rPr>
        <w:t>سليقه</w:t>
      </w:r>
      <w:r w:rsidR="00634905">
        <w:rPr>
          <w:rtl/>
        </w:rPr>
        <w:t xml:space="preserve">، </w:t>
      </w:r>
      <w:r>
        <w:rPr>
          <w:rtl/>
        </w:rPr>
        <w:t>هنر و ابتكار مى طلبد</w:t>
      </w:r>
      <w:r w:rsidR="00634905">
        <w:rPr>
          <w:rtl/>
        </w:rPr>
        <w:t xml:space="preserve">. </w:t>
      </w:r>
    </w:p>
    <w:p w:rsidR="00ED091C" w:rsidRDefault="00ED091C" w:rsidP="00ED091C">
      <w:pPr>
        <w:pStyle w:val="libNormal"/>
        <w:rPr>
          <w:rtl/>
        </w:rPr>
      </w:pPr>
      <w:r>
        <w:rPr>
          <w:rtl/>
        </w:rPr>
        <w:lastRenderedPageBreak/>
        <w:t>اين لطافت روحى</w:t>
      </w:r>
      <w:r w:rsidR="00634905">
        <w:rPr>
          <w:rtl/>
        </w:rPr>
        <w:t xml:space="preserve">، </w:t>
      </w:r>
      <w:r>
        <w:rPr>
          <w:rtl/>
        </w:rPr>
        <w:t>ملايمت و نرمى و در عين حال صلابت و كوتاه نيامدن ماست كه مى تواند ما را به هدف مقدس مان نزديك كند بنابراين توجه به نكته هاى زير كارساز است</w:t>
      </w:r>
      <w:r w:rsidR="00634905">
        <w:rPr>
          <w:rtl/>
        </w:rPr>
        <w:t>:</w:t>
      </w:r>
    </w:p>
    <w:p w:rsidR="00ED091C" w:rsidRDefault="00ED091C" w:rsidP="00ED091C">
      <w:pPr>
        <w:pStyle w:val="libNormal"/>
        <w:rPr>
          <w:rtl/>
        </w:rPr>
      </w:pPr>
      <w:r>
        <w:rPr>
          <w:rtl/>
        </w:rPr>
        <w:t>1</w:t>
      </w:r>
      <w:r w:rsidR="00634905">
        <w:rPr>
          <w:rtl/>
        </w:rPr>
        <w:t xml:space="preserve">. </w:t>
      </w:r>
      <w:r>
        <w:rPr>
          <w:rtl/>
        </w:rPr>
        <w:t>به جاى تحقير و توهين</w:t>
      </w:r>
      <w:r w:rsidR="00634905">
        <w:rPr>
          <w:rtl/>
        </w:rPr>
        <w:t xml:space="preserve">، </w:t>
      </w:r>
      <w:r>
        <w:rPr>
          <w:rtl/>
        </w:rPr>
        <w:t>ترغيب و تحسين كنيم</w:t>
      </w:r>
      <w:r w:rsidR="00634905">
        <w:rPr>
          <w:rtl/>
        </w:rPr>
        <w:t xml:space="preserve">. </w:t>
      </w:r>
    </w:p>
    <w:p w:rsidR="00ED091C" w:rsidRDefault="00ED091C" w:rsidP="00ED091C">
      <w:pPr>
        <w:pStyle w:val="libNormal"/>
        <w:rPr>
          <w:rtl/>
        </w:rPr>
      </w:pPr>
      <w:r>
        <w:rPr>
          <w:rtl/>
        </w:rPr>
        <w:t>2</w:t>
      </w:r>
      <w:r w:rsidR="00634905">
        <w:rPr>
          <w:rtl/>
        </w:rPr>
        <w:t xml:space="preserve">. </w:t>
      </w:r>
      <w:r>
        <w:rPr>
          <w:rtl/>
        </w:rPr>
        <w:t>براى جلوگيرى از منكر</w:t>
      </w:r>
      <w:r w:rsidR="00634905">
        <w:rPr>
          <w:rtl/>
        </w:rPr>
        <w:t xml:space="preserve">، </w:t>
      </w:r>
      <w:r>
        <w:rPr>
          <w:rtl/>
        </w:rPr>
        <w:t>خود دچار منكر نشويم</w:t>
      </w:r>
      <w:r w:rsidR="00634905">
        <w:rPr>
          <w:rtl/>
        </w:rPr>
        <w:t xml:space="preserve">. </w:t>
      </w:r>
    </w:p>
    <w:p w:rsidR="00ED091C" w:rsidRDefault="00ED091C" w:rsidP="00ED091C">
      <w:pPr>
        <w:pStyle w:val="libNormal"/>
        <w:rPr>
          <w:rtl/>
        </w:rPr>
      </w:pPr>
      <w:r>
        <w:rPr>
          <w:rtl/>
        </w:rPr>
        <w:t>3</w:t>
      </w:r>
      <w:r w:rsidR="00634905">
        <w:rPr>
          <w:rtl/>
        </w:rPr>
        <w:t xml:space="preserve">. </w:t>
      </w:r>
      <w:r>
        <w:rPr>
          <w:rtl/>
        </w:rPr>
        <w:t>به جاى پرخاش و عيب جويى</w:t>
      </w:r>
      <w:r w:rsidR="00634905">
        <w:rPr>
          <w:rtl/>
        </w:rPr>
        <w:t xml:space="preserve">، </w:t>
      </w:r>
      <w:r>
        <w:rPr>
          <w:rtl/>
        </w:rPr>
        <w:t>مهر و رافت به خرج دهيم</w:t>
      </w:r>
      <w:r w:rsidR="00634905">
        <w:rPr>
          <w:rtl/>
        </w:rPr>
        <w:t xml:space="preserve">. </w:t>
      </w:r>
    </w:p>
    <w:p w:rsidR="00ED091C" w:rsidRDefault="00ED091C" w:rsidP="00ED091C">
      <w:pPr>
        <w:pStyle w:val="libNormal"/>
        <w:rPr>
          <w:rtl/>
        </w:rPr>
      </w:pPr>
      <w:r>
        <w:rPr>
          <w:rtl/>
        </w:rPr>
        <w:t>4</w:t>
      </w:r>
      <w:r w:rsidR="00634905">
        <w:rPr>
          <w:rtl/>
        </w:rPr>
        <w:t xml:space="preserve">. </w:t>
      </w:r>
      <w:r>
        <w:rPr>
          <w:rtl/>
        </w:rPr>
        <w:t>مصلحت طرف را ناديده نگيريم</w:t>
      </w:r>
      <w:r w:rsidR="00634905">
        <w:rPr>
          <w:rtl/>
        </w:rPr>
        <w:t xml:space="preserve">. </w:t>
      </w:r>
    </w:p>
    <w:p w:rsidR="00ED091C" w:rsidRDefault="00ED091C" w:rsidP="00ED091C">
      <w:pPr>
        <w:pStyle w:val="libNormal"/>
        <w:rPr>
          <w:rtl/>
        </w:rPr>
      </w:pPr>
      <w:r>
        <w:rPr>
          <w:rtl/>
        </w:rPr>
        <w:t>5</w:t>
      </w:r>
      <w:r w:rsidR="00634905">
        <w:rPr>
          <w:rtl/>
        </w:rPr>
        <w:t xml:space="preserve">. </w:t>
      </w:r>
      <w:r>
        <w:rPr>
          <w:rtl/>
        </w:rPr>
        <w:t>از خود خواهى و خود ستايى بپرهيزيم</w:t>
      </w:r>
      <w:r w:rsidR="00634905">
        <w:rPr>
          <w:rtl/>
        </w:rPr>
        <w:t xml:space="preserve">. </w:t>
      </w:r>
    </w:p>
    <w:p w:rsidR="00ED091C" w:rsidRDefault="00ED091C" w:rsidP="00ED091C">
      <w:pPr>
        <w:pStyle w:val="libNormal"/>
        <w:rPr>
          <w:rtl/>
        </w:rPr>
      </w:pPr>
      <w:r>
        <w:rPr>
          <w:rtl/>
        </w:rPr>
        <w:t>6</w:t>
      </w:r>
      <w:r w:rsidR="00634905">
        <w:rPr>
          <w:rtl/>
        </w:rPr>
        <w:t xml:space="preserve">. </w:t>
      </w:r>
      <w:r>
        <w:rPr>
          <w:rtl/>
        </w:rPr>
        <w:t>تنها خشنودى خدا را در نظر داشته باشيم</w:t>
      </w:r>
      <w:r w:rsidR="00634905">
        <w:rPr>
          <w:rtl/>
        </w:rPr>
        <w:t xml:space="preserve">. </w:t>
      </w:r>
    </w:p>
    <w:p w:rsidR="00ED091C" w:rsidRDefault="00ED091C" w:rsidP="00ED091C">
      <w:pPr>
        <w:pStyle w:val="libNormal"/>
        <w:rPr>
          <w:rtl/>
        </w:rPr>
      </w:pPr>
      <w:r>
        <w:rPr>
          <w:rtl/>
        </w:rPr>
        <w:t>7</w:t>
      </w:r>
      <w:r w:rsidR="00634905">
        <w:rPr>
          <w:rtl/>
        </w:rPr>
        <w:t xml:space="preserve">. </w:t>
      </w:r>
      <w:r>
        <w:rPr>
          <w:rtl/>
        </w:rPr>
        <w:t>خود را منزه از گناه و برتر از گناهكار نبينيم</w:t>
      </w:r>
      <w:r w:rsidR="00634905">
        <w:rPr>
          <w:rtl/>
        </w:rPr>
        <w:t xml:space="preserve">. </w:t>
      </w:r>
    </w:p>
    <w:p w:rsidR="00ED091C" w:rsidRDefault="00ED091C" w:rsidP="00ED091C">
      <w:pPr>
        <w:pStyle w:val="libNormal"/>
        <w:rPr>
          <w:rtl/>
        </w:rPr>
      </w:pPr>
      <w:r>
        <w:rPr>
          <w:rtl/>
        </w:rPr>
        <w:t>8</w:t>
      </w:r>
      <w:r w:rsidR="00634905">
        <w:rPr>
          <w:rtl/>
        </w:rPr>
        <w:t xml:space="preserve">. </w:t>
      </w:r>
      <w:r>
        <w:rPr>
          <w:rtl/>
        </w:rPr>
        <w:t>اين را بدانيم كه چه بسا گناهكار داراى صفات و اعمال نيك بسيارى نيز باشد</w:t>
      </w:r>
      <w:r w:rsidR="00634905">
        <w:rPr>
          <w:rtl/>
        </w:rPr>
        <w:t xml:space="preserve">. </w:t>
      </w:r>
    </w:p>
    <w:p w:rsidR="00ED091C" w:rsidRDefault="00ED091C" w:rsidP="00ED091C">
      <w:pPr>
        <w:pStyle w:val="libNormal"/>
        <w:rPr>
          <w:rtl/>
        </w:rPr>
      </w:pPr>
      <w:r>
        <w:rPr>
          <w:rtl/>
        </w:rPr>
        <w:t>9</w:t>
      </w:r>
      <w:r w:rsidR="00634905">
        <w:rPr>
          <w:rtl/>
        </w:rPr>
        <w:t xml:space="preserve">. </w:t>
      </w:r>
      <w:r>
        <w:rPr>
          <w:rtl/>
        </w:rPr>
        <w:t>در صورت نياز</w:t>
      </w:r>
      <w:r w:rsidR="00634905">
        <w:rPr>
          <w:rtl/>
        </w:rPr>
        <w:t xml:space="preserve">، </w:t>
      </w:r>
      <w:r>
        <w:rPr>
          <w:rtl/>
        </w:rPr>
        <w:t>امر به معروف و نهى از منكر را تكرار كنيم</w:t>
      </w:r>
      <w:r w:rsidR="00634905">
        <w:rPr>
          <w:rtl/>
        </w:rPr>
        <w:t xml:space="preserve">. </w:t>
      </w:r>
      <w:r w:rsidR="008E0DC8" w:rsidRPr="008E0DC8">
        <w:rPr>
          <w:rStyle w:val="libFootnotenumChar"/>
          <w:rtl/>
        </w:rPr>
        <w:t>(155)</w:t>
      </w:r>
    </w:p>
    <w:p w:rsidR="00ED091C" w:rsidRDefault="00634905" w:rsidP="00634905">
      <w:pPr>
        <w:pStyle w:val="Heading2"/>
        <w:rPr>
          <w:rtl/>
        </w:rPr>
      </w:pPr>
      <w:bookmarkStart w:id="144" w:name="_Toc372794362"/>
      <w:r>
        <w:rPr>
          <w:rtl/>
        </w:rPr>
        <w:t>مراحل امر به معروف و نهى از منكر</w:t>
      </w:r>
      <w:bookmarkEnd w:id="144"/>
    </w:p>
    <w:p w:rsidR="00ED091C" w:rsidRDefault="00ED091C" w:rsidP="00ED091C">
      <w:pPr>
        <w:pStyle w:val="libNormal"/>
        <w:rPr>
          <w:rtl/>
        </w:rPr>
      </w:pPr>
      <w:r>
        <w:rPr>
          <w:rtl/>
        </w:rPr>
        <w:t xml:space="preserve"> حجابش خدا پسند نيست</w:t>
      </w:r>
      <w:r w:rsidR="00634905">
        <w:rPr>
          <w:rtl/>
        </w:rPr>
        <w:t xml:space="preserve">، </w:t>
      </w:r>
      <w:r>
        <w:rPr>
          <w:rtl/>
        </w:rPr>
        <w:t>در برابر نامحرم جلوه گرى و خود نمايى مى كند</w:t>
      </w:r>
      <w:r w:rsidR="00634905">
        <w:rPr>
          <w:rtl/>
        </w:rPr>
        <w:t xml:space="preserve">، </w:t>
      </w:r>
      <w:r>
        <w:rPr>
          <w:rtl/>
        </w:rPr>
        <w:t>زينت و آرايش خود را از نامحرم</w:t>
      </w:r>
      <w:r w:rsidR="00634905">
        <w:rPr>
          <w:rtl/>
        </w:rPr>
        <w:t xml:space="preserve">، </w:t>
      </w:r>
      <w:r>
        <w:rPr>
          <w:rtl/>
        </w:rPr>
        <w:t>نمى پوشد و يا نسبت به نماز كاهلى مى كند</w:t>
      </w:r>
      <w:r w:rsidR="00634905">
        <w:rPr>
          <w:rtl/>
        </w:rPr>
        <w:t xml:space="preserve">، </w:t>
      </w:r>
      <w:r>
        <w:rPr>
          <w:rtl/>
        </w:rPr>
        <w:t>حلال و حرام را رعايت نمى كند</w:t>
      </w:r>
      <w:r w:rsidR="00634905">
        <w:rPr>
          <w:rtl/>
        </w:rPr>
        <w:t xml:space="preserve">، </w:t>
      </w:r>
      <w:r>
        <w:rPr>
          <w:rtl/>
        </w:rPr>
        <w:t>و يا مبتلا به گناهان ديگرى است</w:t>
      </w:r>
      <w:r w:rsidR="00634905">
        <w:rPr>
          <w:rtl/>
        </w:rPr>
        <w:t xml:space="preserve">. </w:t>
      </w:r>
    </w:p>
    <w:p w:rsidR="00ED091C" w:rsidRDefault="00ED091C" w:rsidP="00ED091C">
      <w:pPr>
        <w:pStyle w:val="libNormal"/>
        <w:rPr>
          <w:rtl/>
        </w:rPr>
      </w:pPr>
      <w:r>
        <w:rPr>
          <w:rtl/>
        </w:rPr>
        <w:t>گناهكار را بايد امر به معروف و نهى از منكر كرد اما از آن مهمتر اين است كه كار ما منظم و منطقى باشد و مراحل زير را يكى پس از ديگرى اجرا كنيم</w:t>
      </w:r>
      <w:r w:rsidR="00634905">
        <w:rPr>
          <w:rtl/>
        </w:rPr>
        <w:t>:</w:t>
      </w:r>
    </w:p>
    <w:p w:rsidR="00ED091C" w:rsidRDefault="00ED091C" w:rsidP="00ED091C">
      <w:pPr>
        <w:pStyle w:val="libNormal"/>
        <w:rPr>
          <w:rtl/>
        </w:rPr>
      </w:pPr>
      <w:r>
        <w:rPr>
          <w:rtl/>
        </w:rPr>
        <w:t>1</w:t>
      </w:r>
      <w:r w:rsidR="00634905">
        <w:rPr>
          <w:rtl/>
        </w:rPr>
        <w:t xml:space="preserve">. </w:t>
      </w:r>
      <w:r>
        <w:rPr>
          <w:rtl/>
        </w:rPr>
        <w:t>در مرحله نخست با گناهكار به گونه اى برخورد مى كنيم كه بفهمد اين طرز برخورد ما تنها به خاطر گناه اوست</w:t>
      </w:r>
      <w:r w:rsidR="00634905">
        <w:rPr>
          <w:rtl/>
        </w:rPr>
        <w:t xml:space="preserve">. </w:t>
      </w:r>
      <w:r>
        <w:rPr>
          <w:rtl/>
        </w:rPr>
        <w:t xml:space="preserve">مثلا از او چهره برگردانيم و يا با </w:t>
      </w:r>
      <w:r>
        <w:rPr>
          <w:rtl/>
        </w:rPr>
        <w:lastRenderedPageBreak/>
        <w:t>چهره گرفته و بر افروخته با او مواجه شويم و يا رفت و آمد خود را با او قطع كنيم</w:t>
      </w:r>
      <w:r w:rsidR="00634905">
        <w:rPr>
          <w:rtl/>
        </w:rPr>
        <w:t xml:space="preserve">. </w:t>
      </w:r>
    </w:p>
    <w:p w:rsidR="00ED091C" w:rsidRDefault="00ED091C" w:rsidP="00ED091C">
      <w:pPr>
        <w:pStyle w:val="libNormal"/>
        <w:rPr>
          <w:rtl/>
        </w:rPr>
      </w:pPr>
      <w:r>
        <w:rPr>
          <w:rtl/>
        </w:rPr>
        <w:t>2</w:t>
      </w:r>
      <w:r w:rsidR="00634905">
        <w:rPr>
          <w:rtl/>
        </w:rPr>
        <w:t xml:space="preserve">. </w:t>
      </w:r>
      <w:r>
        <w:rPr>
          <w:rtl/>
        </w:rPr>
        <w:t>اگر از رفتارهاى ما متاثر نشد به گفتار رو مى آوريم و با زبان او را امر و نهى مى كنيم و البته با نرمى و رعايت ادب و احترام اما با قاطعيت و صلابت</w:t>
      </w:r>
      <w:r w:rsidR="00634905">
        <w:rPr>
          <w:rtl/>
        </w:rPr>
        <w:t xml:space="preserve">. </w:t>
      </w:r>
    </w:p>
    <w:p w:rsidR="00ED091C" w:rsidRDefault="00ED091C" w:rsidP="00ED091C">
      <w:pPr>
        <w:pStyle w:val="libNormal"/>
        <w:rPr>
          <w:rtl/>
        </w:rPr>
      </w:pPr>
      <w:r>
        <w:rPr>
          <w:rtl/>
        </w:rPr>
        <w:t>3</w:t>
      </w:r>
      <w:r w:rsidR="00634905">
        <w:rPr>
          <w:rtl/>
        </w:rPr>
        <w:t xml:space="preserve">. </w:t>
      </w:r>
      <w:r>
        <w:rPr>
          <w:rtl/>
        </w:rPr>
        <w:t>مرحله بعد را به عهده ماموران قضايى و انتظامى مى گذاريم تا در جامعه هرج و مرج نشود</w:t>
      </w:r>
      <w:r w:rsidR="00634905">
        <w:rPr>
          <w:rtl/>
        </w:rPr>
        <w:t xml:space="preserve">. </w:t>
      </w:r>
      <w:r w:rsidR="008E0DC8" w:rsidRPr="008E0DC8">
        <w:rPr>
          <w:rStyle w:val="libFootnotenumChar"/>
          <w:rtl/>
        </w:rPr>
        <w:t>(156)</w:t>
      </w:r>
    </w:p>
    <w:p w:rsidR="00ED091C" w:rsidRDefault="00634905" w:rsidP="00634905">
      <w:pPr>
        <w:pStyle w:val="Heading2"/>
        <w:rPr>
          <w:rtl/>
        </w:rPr>
      </w:pPr>
      <w:bookmarkStart w:id="145" w:name="_Toc372794363"/>
      <w:r>
        <w:rPr>
          <w:rtl/>
        </w:rPr>
        <w:t>دفاع همگانى</w:t>
      </w:r>
      <w:bookmarkEnd w:id="145"/>
    </w:p>
    <w:p w:rsidR="00ED091C" w:rsidRDefault="00ED091C" w:rsidP="00ED091C">
      <w:pPr>
        <w:pStyle w:val="libNormal"/>
        <w:rPr>
          <w:rtl/>
        </w:rPr>
      </w:pPr>
      <w:r>
        <w:t xml:space="preserve"> </w:t>
      </w:r>
      <w:r w:rsidR="00634905" w:rsidRPr="00634905">
        <w:rPr>
          <w:rStyle w:val="libAieChar"/>
          <w:rtl/>
        </w:rPr>
        <w:t>و لو لا دفع الله الناس بعضهم ببعض لهدمت صوامع و بيع و صلوات و مساجد يذكر فيها اسم الله كثيرا لينصرن الله من ينصره ان الله لقوى عزيز</w:t>
      </w:r>
      <w:r w:rsidR="00634905">
        <w:rPr>
          <w:rStyle w:val="libAieChar"/>
          <w:rtl/>
        </w:rPr>
        <w:t xml:space="preserve">. </w:t>
      </w:r>
      <w:r w:rsidR="008E0DC8" w:rsidRPr="00A746B1">
        <w:rPr>
          <w:rStyle w:val="libFootnotenumChar"/>
          <w:rtl/>
        </w:rPr>
        <w:t>(157)</w:t>
      </w:r>
    </w:p>
    <w:p w:rsidR="00ED091C" w:rsidRDefault="00ED091C" w:rsidP="00ED091C">
      <w:pPr>
        <w:pStyle w:val="libNormal"/>
        <w:rPr>
          <w:rtl/>
        </w:rPr>
      </w:pPr>
      <w:r>
        <w:rPr>
          <w:rtl/>
        </w:rPr>
        <w:t>اگر خدا بعضى از مردم را به وسيله بعضى ديگر دفع نمى كرد</w:t>
      </w:r>
      <w:r w:rsidR="00634905">
        <w:rPr>
          <w:rtl/>
        </w:rPr>
        <w:t xml:space="preserve">، </w:t>
      </w:r>
      <w:r>
        <w:rPr>
          <w:rtl/>
        </w:rPr>
        <w:t>صومعه ها و كليساها و كنيسه ها و مساجدى كه نام خدا در آنها بسيار برده مى شود</w:t>
      </w:r>
      <w:r w:rsidR="00634905">
        <w:rPr>
          <w:rtl/>
        </w:rPr>
        <w:t xml:space="preserve">، </w:t>
      </w:r>
      <w:r>
        <w:rPr>
          <w:rtl/>
        </w:rPr>
        <w:t>سخت ويران مى شد</w:t>
      </w:r>
      <w:r w:rsidR="00634905">
        <w:rPr>
          <w:rtl/>
        </w:rPr>
        <w:t xml:space="preserve">، </w:t>
      </w:r>
      <w:r>
        <w:rPr>
          <w:rtl/>
        </w:rPr>
        <w:t>و قطعا خدا به كسى كه (دين) او را يارى مى كند</w:t>
      </w:r>
      <w:r w:rsidR="00634905">
        <w:rPr>
          <w:rtl/>
        </w:rPr>
        <w:t xml:space="preserve">، </w:t>
      </w:r>
      <w:r>
        <w:rPr>
          <w:rtl/>
        </w:rPr>
        <w:t>يارى مى دهد</w:t>
      </w:r>
      <w:r w:rsidR="00634905">
        <w:rPr>
          <w:rtl/>
        </w:rPr>
        <w:t xml:space="preserve">، </w:t>
      </w:r>
      <w:r>
        <w:rPr>
          <w:rtl/>
        </w:rPr>
        <w:t>چرا كه خداوند سخت نيرومند و شكست ناپذير است</w:t>
      </w:r>
      <w:r w:rsidR="00634905">
        <w:rPr>
          <w:rtl/>
        </w:rPr>
        <w:t xml:space="preserve">. </w:t>
      </w:r>
    </w:p>
    <w:p w:rsidR="00ED091C" w:rsidRDefault="00ED091C" w:rsidP="00ED091C">
      <w:pPr>
        <w:pStyle w:val="libNormal"/>
        <w:rPr>
          <w:rtl/>
        </w:rPr>
      </w:pPr>
      <w:r>
        <w:rPr>
          <w:rtl/>
        </w:rPr>
        <w:t>دشمنان اسلام شب و روز نقشه مى كشند كه نور اسلام را خاموش كنند ولى خداوند نور اسلام را عالم گير خواهد كرد و اين با دفاع و مبارزه مسلمانان واقعى محقق خواهد شد</w:t>
      </w:r>
      <w:r w:rsidR="00634905">
        <w:rPr>
          <w:rtl/>
        </w:rPr>
        <w:t xml:space="preserve">. </w:t>
      </w:r>
    </w:p>
    <w:p w:rsidR="00ED091C" w:rsidRDefault="00ED091C" w:rsidP="00ED091C">
      <w:pPr>
        <w:pStyle w:val="libNormal"/>
        <w:rPr>
          <w:rtl/>
        </w:rPr>
      </w:pPr>
      <w:r>
        <w:rPr>
          <w:rtl/>
        </w:rPr>
        <w:t>بنابراين اگر دشمن به كشور اسلامى ما هجوم آورد بر همه افراد مملكت</w:t>
      </w:r>
      <w:r w:rsidR="00634905">
        <w:rPr>
          <w:rtl/>
        </w:rPr>
        <w:t xml:space="preserve">، </w:t>
      </w:r>
      <w:r>
        <w:rPr>
          <w:rtl/>
        </w:rPr>
        <w:t>چه مرد و چه زن</w:t>
      </w:r>
      <w:r w:rsidR="00634905">
        <w:rPr>
          <w:rtl/>
        </w:rPr>
        <w:t xml:space="preserve">، </w:t>
      </w:r>
      <w:r>
        <w:rPr>
          <w:rtl/>
        </w:rPr>
        <w:t>چه بزرگ و چه كوچك واجب است دفاع كنند</w:t>
      </w:r>
      <w:r w:rsidR="00634905">
        <w:rPr>
          <w:rtl/>
        </w:rPr>
        <w:t xml:space="preserve">. </w:t>
      </w:r>
    </w:p>
    <w:p w:rsidR="00ED091C" w:rsidRDefault="00ED091C" w:rsidP="00ED091C">
      <w:pPr>
        <w:pStyle w:val="libNormal"/>
        <w:rPr>
          <w:rtl/>
        </w:rPr>
      </w:pPr>
      <w:r>
        <w:rPr>
          <w:rtl/>
        </w:rPr>
        <w:t>اگر ديروز دشمن به خاك اسلامى كشور اسلامى ما حمله كرده بود ما شجاعانه او را عقب رانديم</w:t>
      </w:r>
      <w:r w:rsidR="00634905">
        <w:rPr>
          <w:rtl/>
        </w:rPr>
        <w:t xml:space="preserve">، </w:t>
      </w:r>
      <w:r>
        <w:rPr>
          <w:rtl/>
        </w:rPr>
        <w:t>امروز به شكل پيچيده ترى به مرزهاى ايمان و عقيده ما حمله كرده است</w:t>
      </w:r>
      <w:r w:rsidR="00634905">
        <w:rPr>
          <w:rtl/>
        </w:rPr>
        <w:t xml:space="preserve">. </w:t>
      </w:r>
    </w:p>
    <w:p w:rsidR="00ED091C" w:rsidRDefault="00ED091C" w:rsidP="00ED091C">
      <w:pPr>
        <w:pStyle w:val="libNormal"/>
        <w:rPr>
          <w:rtl/>
        </w:rPr>
      </w:pPr>
      <w:r>
        <w:rPr>
          <w:rtl/>
        </w:rPr>
        <w:lastRenderedPageBreak/>
        <w:t>ترويج فساد و ابتذال و صوق دادن پسران و دختران به بى بندوبارى اخلاقى از بارزترين نشانه هاى حمله دشمن است</w:t>
      </w:r>
      <w:r w:rsidR="00634905">
        <w:rPr>
          <w:rtl/>
        </w:rPr>
        <w:t xml:space="preserve">. </w:t>
      </w:r>
    </w:p>
    <w:p w:rsidR="00ED091C" w:rsidRDefault="00ED091C" w:rsidP="00ED091C">
      <w:pPr>
        <w:pStyle w:val="libNormal"/>
        <w:rPr>
          <w:rtl/>
        </w:rPr>
      </w:pPr>
      <w:r>
        <w:rPr>
          <w:rtl/>
        </w:rPr>
        <w:t>ردپاى دشمن را فيلم هاى مستحجن</w:t>
      </w:r>
      <w:r w:rsidR="00634905">
        <w:rPr>
          <w:rtl/>
        </w:rPr>
        <w:t xml:space="preserve">، </w:t>
      </w:r>
      <w:r>
        <w:rPr>
          <w:rtl/>
        </w:rPr>
        <w:t>عكسها</w:t>
      </w:r>
      <w:r w:rsidR="00634905">
        <w:rPr>
          <w:rtl/>
        </w:rPr>
        <w:t xml:space="preserve">، </w:t>
      </w:r>
      <w:r>
        <w:rPr>
          <w:rtl/>
        </w:rPr>
        <w:t>و برنامه هاى مبتذل بيابيم ؛ دشمنى كه مى كوشد با برداشتن مرزهاى حيا و عفاف</w:t>
      </w:r>
      <w:r w:rsidR="00634905">
        <w:rPr>
          <w:rtl/>
        </w:rPr>
        <w:t xml:space="preserve">، </w:t>
      </w:r>
      <w:r>
        <w:rPr>
          <w:rtl/>
        </w:rPr>
        <w:t>دختران و بانوان را به زشت ترين شكل</w:t>
      </w:r>
      <w:r w:rsidR="00634905">
        <w:rPr>
          <w:rtl/>
        </w:rPr>
        <w:t xml:space="preserve">، </w:t>
      </w:r>
      <w:r>
        <w:rPr>
          <w:rtl/>
        </w:rPr>
        <w:t>به صحنه اجتماع بكشاند و تمام حيثيت و شرافت يك زن و دختر ايرانى را به غارت ببرد</w:t>
      </w:r>
      <w:r w:rsidR="00634905">
        <w:rPr>
          <w:rtl/>
        </w:rPr>
        <w:t xml:space="preserve">. </w:t>
      </w:r>
      <w:r>
        <w:rPr>
          <w:rtl/>
        </w:rPr>
        <w:t>پس براى دفاع آماده باشيم و فريب خودباختگى فرهنگ غرب را نخوريم</w:t>
      </w:r>
      <w:r w:rsidR="00634905">
        <w:rPr>
          <w:rtl/>
        </w:rPr>
        <w:t xml:space="preserve">. </w:t>
      </w:r>
    </w:p>
    <w:p w:rsidR="00ED091C" w:rsidRDefault="002901B6" w:rsidP="00634905">
      <w:pPr>
        <w:pStyle w:val="Heading1"/>
        <w:rPr>
          <w:rtl/>
        </w:rPr>
      </w:pPr>
      <w:r>
        <w:rPr>
          <w:rtl/>
        </w:rPr>
        <w:br w:type="page"/>
      </w:r>
      <w:bookmarkStart w:id="146" w:name="_Toc372794364"/>
      <w:r w:rsidR="00634905">
        <w:rPr>
          <w:rtl/>
        </w:rPr>
        <w:lastRenderedPageBreak/>
        <w:t>19. گل پاك</w:t>
      </w:r>
      <w:bookmarkEnd w:id="146"/>
    </w:p>
    <w:p w:rsidR="00ED091C" w:rsidRDefault="00ED091C" w:rsidP="00ED091C">
      <w:pPr>
        <w:pStyle w:val="libNormal"/>
        <w:rPr>
          <w:rtl/>
        </w:rPr>
      </w:pPr>
      <w:r>
        <w:rPr>
          <w:rtl/>
        </w:rPr>
        <w:t xml:space="preserve"> </w:t>
      </w:r>
      <w:r w:rsidRPr="00931868">
        <w:rPr>
          <w:rStyle w:val="libHadeesChar"/>
          <w:rtl/>
        </w:rPr>
        <w:t>ان المراه ريحانه</w:t>
      </w:r>
      <w:r w:rsidR="00634905">
        <w:rPr>
          <w:rtl/>
        </w:rPr>
        <w:t xml:space="preserve">. </w:t>
      </w:r>
      <w:r w:rsidR="008E0DC8" w:rsidRPr="008E0DC8">
        <w:rPr>
          <w:rStyle w:val="libFootnotenumChar"/>
          <w:rtl/>
        </w:rPr>
        <w:t>(158)</w:t>
      </w:r>
    </w:p>
    <w:p w:rsidR="00ED091C" w:rsidRDefault="00ED091C" w:rsidP="00ED091C">
      <w:pPr>
        <w:pStyle w:val="libNormal"/>
        <w:rPr>
          <w:rtl/>
        </w:rPr>
      </w:pPr>
      <w:r>
        <w:rPr>
          <w:rtl/>
        </w:rPr>
        <w:t xml:space="preserve">حضرت على </w:t>
      </w:r>
      <w:r w:rsidR="006D1BD1" w:rsidRPr="006D1BD1">
        <w:rPr>
          <w:rStyle w:val="libAlaemChar"/>
          <w:rtl/>
        </w:rPr>
        <w:t>عليه‌السلام</w:t>
      </w:r>
      <w:r>
        <w:rPr>
          <w:rtl/>
        </w:rPr>
        <w:t xml:space="preserve"> فرمود: زن (مانند) گل است</w:t>
      </w:r>
      <w:r w:rsidR="00634905">
        <w:rPr>
          <w:rtl/>
        </w:rPr>
        <w:t xml:space="preserve">. </w:t>
      </w:r>
    </w:p>
    <w:tbl>
      <w:tblPr>
        <w:bidiVisual/>
        <w:tblW w:w="5000" w:type="pct"/>
        <w:tblLook w:val="01E0"/>
      </w:tblPr>
      <w:tblGrid>
        <w:gridCol w:w="3651"/>
        <w:gridCol w:w="269"/>
        <w:gridCol w:w="3667"/>
      </w:tblGrid>
      <w:tr w:rsidR="00CE0D8F" w:rsidTr="00C857B4">
        <w:trPr>
          <w:trHeight w:val="350"/>
        </w:trPr>
        <w:tc>
          <w:tcPr>
            <w:tcW w:w="4288" w:type="dxa"/>
            <w:shd w:val="clear" w:color="auto" w:fill="auto"/>
          </w:tcPr>
          <w:p w:rsidR="00CE0D8F" w:rsidRDefault="00CE0D8F" w:rsidP="00C857B4">
            <w:pPr>
              <w:pStyle w:val="libPoem"/>
              <w:rPr>
                <w:rtl/>
              </w:rPr>
            </w:pPr>
            <w:r>
              <w:rPr>
                <w:rtl/>
              </w:rPr>
              <w:t>يكى بامدادان به فصل بهار</w:t>
            </w:r>
            <w:r w:rsidRPr="00725071">
              <w:rPr>
                <w:rStyle w:val="libPoemTiniChar0"/>
                <w:rtl/>
              </w:rPr>
              <w:br/>
              <w:t> </w:t>
            </w:r>
          </w:p>
        </w:tc>
        <w:tc>
          <w:tcPr>
            <w:tcW w:w="280" w:type="dxa"/>
            <w:shd w:val="clear" w:color="auto" w:fill="auto"/>
          </w:tcPr>
          <w:p w:rsidR="00CE0D8F" w:rsidRDefault="00CE0D8F" w:rsidP="00C857B4">
            <w:pPr>
              <w:pStyle w:val="libPoem"/>
              <w:rPr>
                <w:rtl/>
              </w:rPr>
            </w:pPr>
          </w:p>
        </w:tc>
        <w:tc>
          <w:tcPr>
            <w:tcW w:w="4288" w:type="dxa"/>
            <w:shd w:val="clear" w:color="auto" w:fill="auto"/>
          </w:tcPr>
          <w:p w:rsidR="00CE0D8F" w:rsidRDefault="00CE0D8F" w:rsidP="00C857B4">
            <w:pPr>
              <w:pStyle w:val="libPoem"/>
              <w:rPr>
                <w:rtl/>
              </w:rPr>
            </w:pPr>
            <w:r>
              <w:rPr>
                <w:rtl/>
              </w:rPr>
              <w:t>جوانى به باغى فتادش ‍ گذار</w:t>
            </w:r>
            <w:r w:rsidRPr="00725071">
              <w:rPr>
                <w:rStyle w:val="libPoemTiniChar0"/>
                <w:rtl/>
              </w:rPr>
              <w:br/>
              <w:t> </w:t>
            </w:r>
          </w:p>
        </w:tc>
      </w:tr>
      <w:tr w:rsidR="00CE0D8F" w:rsidTr="00C857B4">
        <w:trPr>
          <w:trHeight w:val="350"/>
        </w:trPr>
        <w:tc>
          <w:tcPr>
            <w:tcW w:w="4288" w:type="dxa"/>
          </w:tcPr>
          <w:p w:rsidR="00CE0D8F" w:rsidRDefault="00CE0D8F" w:rsidP="00C857B4">
            <w:pPr>
              <w:pStyle w:val="libPoem"/>
              <w:rPr>
                <w:rtl/>
              </w:rPr>
            </w:pPr>
            <w:r>
              <w:rPr>
                <w:rtl/>
              </w:rPr>
              <w:t>به شاخى، گلى ديد خوش رنگ و بو</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كه از جان و دل گشت مشتاق او</w:t>
            </w:r>
            <w:r w:rsidRPr="00725071">
              <w:rPr>
                <w:rStyle w:val="libPoemTiniChar0"/>
                <w:rtl/>
              </w:rPr>
              <w:br/>
              <w:t> </w:t>
            </w:r>
          </w:p>
        </w:tc>
      </w:tr>
      <w:tr w:rsidR="00CE0D8F" w:rsidTr="00C857B4">
        <w:trPr>
          <w:trHeight w:val="350"/>
        </w:trPr>
        <w:tc>
          <w:tcPr>
            <w:tcW w:w="4288" w:type="dxa"/>
          </w:tcPr>
          <w:p w:rsidR="00CE0D8F" w:rsidRDefault="00CE0D8F" w:rsidP="00C857B4">
            <w:pPr>
              <w:pStyle w:val="libPoem"/>
              <w:rPr>
                <w:rtl/>
              </w:rPr>
            </w:pPr>
            <w:r>
              <w:rPr>
                <w:rtl/>
              </w:rPr>
              <w:t>گلويش بيفشرد و كردش جدا</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ز گلهاى ديگر به جور و جفا</w:t>
            </w:r>
            <w:r w:rsidRPr="00725071">
              <w:rPr>
                <w:rStyle w:val="libPoemTiniChar0"/>
                <w:rtl/>
              </w:rPr>
              <w:br/>
              <w:t> </w:t>
            </w:r>
          </w:p>
        </w:tc>
      </w:tr>
      <w:tr w:rsidR="00CE0D8F" w:rsidTr="00C857B4">
        <w:trPr>
          <w:trHeight w:val="350"/>
        </w:trPr>
        <w:tc>
          <w:tcPr>
            <w:tcW w:w="4288" w:type="dxa"/>
          </w:tcPr>
          <w:p w:rsidR="00CE0D8F" w:rsidRDefault="00CE0D8F" w:rsidP="00C857B4">
            <w:pPr>
              <w:pStyle w:val="libPoem"/>
              <w:rPr>
                <w:rtl/>
              </w:rPr>
            </w:pPr>
            <w:r>
              <w:rPr>
                <w:rtl/>
              </w:rPr>
              <w:t>چو آن گل جداشد ز شاخ آن درخت</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بيفتاد به دست آن تيره بخت</w:t>
            </w:r>
            <w:r w:rsidRPr="00725071">
              <w:rPr>
                <w:rStyle w:val="libPoemTiniChar0"/>
                <w:rtl/>
              </w:rPr>
              <w:br/>
              <w:t> </w:t>
            </w:r>
          </w:p>
        </w:tc>
      </w:tr>
      <w:tr w:rsidR="00CE0D8F" w:rsidTr="00C857B4">
        <w:trPr>
          <w:trHeight w:val="350"/>
        </w:trPr>
        <w:tc>
          <w:tcPr>
            <w:tcW w:w="4288" w:type="dxa"/>
          </w:tcPr>
          <w:p w:rsidR="00CE0D8F" w:rsidRDefault="00CE0D8F" w:rsidP="00C857B4">
            <w:pPr>
              <w:pStyle w:val="libPoem"/>
              <w:rPr>
                <w:rtl/>
              </w:rPr>
            </w:pPr>
            <w:r>
              <w:rPr>
                <w:rtl/>
              </w:rPr>
              <w:t>بكرد از طريق تحسر نگاه</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به ياران و از دل برآورد آه</w:t>
            </w:r>
            <w:r w:rsidRPr="00725071">
              <w:rPr>
                <w:rStyle w:val="libPoemTiniChar0"/>
                <w:rtl/>
              </w:rPr>
              <w:br/>
              <w:t> </w:t>
            </w:r>
          </w:p>
        </w:tc>
      </w:tr>
      <w:tr w:rsidR="00CE0D8F" w:rsidTr="00C857B4">
        <w:tblPrEx>
          <w:tblLook w:val="04A0"/>
        </w:tblPrEx>
        <w:trPr>
          <w:trHeight w:val="350"/>
        </w:trPr>
        <w:tc>
          <w:tcPr>
            <w:tcW w:w="4288" w:type="dxa"/>
          </w:tcPr>
          <w:p w:rsidR="00CE0D8F" w:rsidRDefault="00CE0D8F" w:rsidP="00C857B4">
            <w:pPr>
              <w:pStyle w:val="libPoem"/>
              <w:rPr>
                <w:rtl/>
              </w:rPr>
            </w:pPr>
            <w:r>
              <w:rPr>
                <w:rtl/>
              </w:rPr>
              <w:t>بگفتا كه اى خواهران عزيز</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براى شما هست اين روز نيز</w:t>
            </w:r>
            <w:r w:rsidRPr="00725071">
              <w:rPr>
                <w:rStyle w:val="libPoemTiniChar0"/>
                <w:rtl/>
              </w:rPr>
              <w:br/>
              <w:t> </w:t>
            </w:r>
          </w:p>
        </w:tc>
      </w:tr>
      <w:tr w:rsidR="00CE0D8F" w:rsidTr="00C857B4">
        <w:tblPrEx>
          <w:tblLook w:val="04A0"/>
        </w:tblPrEx>
        <w:trPr>
          <w:trHeight w:val="350"/>
        </w:trPr>
        <w:tc>
          <w:tcPr>
            <w:tcW w:w="4288" w:type="dxa"/>
          </w:tcPr>
          <w:p w:rsidR="00CE0D8F" w:rsidRDefault="00CE0D8F" w:rsidP="00C857B4">
            <w:pPr>
              <w:pStyle w:val="libPoem"/>
              <w:rPr>
                <w:rtl/>
              </w:rPr>
            </w:pPr>
            <w:r>
              <w:rPr>
                <w:rtl/>
              </w:rPr>
              <w:t>گذاريد آرايش خود كنار</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بگيريد در زير برگى قرار</w:t>
            </w:r>
            <w:r w:rsidRPr="00725071">
              <w:rPr>
                <w:rStyle w:val="libPoemTiniChar0"/>
                <w:rtl/>
              </w:rPr>
              <w:br/>
              <w:t> </w:t>
            </w:r>
          </w:p>
        </w:tc>
      </w:tr>
      <w:tr w:rsidR="00CE0D8F" w:rsidTr="00C857B4">
        <w:tblPrEx>
          <w:tblLook w:val="04A0"/>
        </w:tblPrEx>
        <w:trPr>
          <w:trHeight w:val="350"/>
        </w:trPr>
        <w:tc>
          <w:tcPr>
            <w:tcW w:w="4288" w:type="dxa"/>
          </w:tcPr>
          <w:p w:rsidR="00CE0D8F" w:rsidRDefault="00CE0D8F" w:rsidP="00C857B4">
            <w:pPr>
              <w:pStyle w:val="libPoem"/>
              <w:rPr>
                <w:rtl/>
              </w:rPr>
            </w:pPr>
            <w:r>
              <w:rPr>
                <w:rtl/>
              </w:rPr>
              <w:t>نماييد خود را از اين دم نهان</w:t>
            </w:r>
            <w:r w:rsidRPr="00725071">
              <w:rPr>
                <w:rStyle w:val="libPoemTiniChar0"/>
                <w:rtl/>
              </w:rPr>
              <w:br/>
              <w:t> </w:t>
            </w:r>
          </w:p>
        </w:tc>
        <w:tc>
          <w:tcPr>
            <w:tcW w:w="280" w:type="dxa"/>
          </w:tcPr>
          <w:p w:rsidR="00CE0D8F" w:rsidRDefault="00CE0D8F" w:rsidP="00C857B4">
            <w:pPr>
              <w:pStyle w:val="libPoem"/>
              <w:rPr>
                <w:rtl/>
              </w:rPr>
            </w:pPr>
          </w:p>
        </w:tc>
        <w:tc>
          <w:tcPr>
            <w:tcW w:w="4288" w:type="dxa"/>
          </w:tcPr>
          <w:p w:rsidR="00CE0D8F" w:rsidRDefault="00CE0D8F" w:rsidP="00C857B4">
            <w:pPr>
              <w:pStyle w:val="libPoem"/>
              <w:rPr>
                <w:rtl/>
              </w:rPr>
            </w:pPr>
            <w:r>
              <w:rPr>
                <w:rtl/>
              </w:rPr>
              <w:t>كه مانيد ايمن ز غارتگران</w:t>
            </w:r>
            <w:r w:rsidRPr="00725071">
              <w:rPr>
                <w:rStyle w:val="libPoemTiniChar0"/>
                <w:rtl/>
              </w:rPr>
              <w:br/>
              <w:t> </w:t>
            </w:r>
          </w:p>
        </w:tc>
      </w:tr>
    </w:tbl>
    <w:p w:rsidR="00ED091C" w:rsidRDefault="00ED091C" w:rsidP="00ED091C">
      <w:pPr>
        <w:pStyle w:val="libNormal"/>
        <w:rPr>
          <w:rtl/>
        </w:rPr>
      </w:pPr>
      <w:r>
        <w:rPr>
          <w:rtl/>
        </w:rPr>
        <w:t>اگر گل در پس برگها مخفى نشود</w:t>
      </w:r>
      <w:r w:rsidR="00634905">
        <w:rPr>
          <w:rtl/>
        </w:rPr>
        <w:t xml:space="preserve">، </w:t>
      </w:r>
    </w:p>
    <w:p w:rsidR="00ED091C" w:rsidRDefault="00ED091C" w:rsidP="00ED091C">
      <w:pPr>
        <w:pStyle w:val="libNormal"/>
        <w:rPr>
          <w:rtl/>
        </w:rPr>
      </w:pPr>
      <w:r>
        <w:rPr>
          <w:rtl/>
        </w:rPr>
        <w:t>اگر گل مراقبت باغبان را نپذيرد</w:t>
      </w:r>
      <w:r w:rsidR="00634905">
        <w:rPr>
          <w:rtl/>
        </w:rPr>
        <w:t xml:space="preserve">، </w:t>
      </w:r>
      <w:r>
        <w:rPr>
          <w:rtl/>
        </w:rPr>
        <w:t>و اگر گل بر بيگانگان جلوه گرى نمايد</w:t>
      </w:r>
      <w:r w:rsidR="00634905">
        <w:rPr>
          <w:rtl/>
        </w:rPr>
        <w:t xml:space="preserve">، </w:t>
      </w:r>
      <w:r>
        <w:rPr>
          <w:rtl/>
        </w:rPr>
        <w:t>به غارت خواهد رفت</w:t>
      </w:r>
      <w:r w:rsidR="00634905">
        <w:rPr>
          <w:rtl/>
        </w:rPr>
        <w:t xml:space="preserve">. </w:t>
      </w:r>
    </w:p>
    <w:p w:rsidR="00ED091C" w:rsidRDefault="00ED091C" w:rsidP="00ED091C">
      <w:pPr>
        <w:pStyle w:val="libNormal"/>
        <w:rPr>
          <w:rtl/>
        </w:rPr>
      </w:pPr>
      <w:r>
        <w:rPr>
          <w:rtl/>
        </w:rPr>
        <w:t>گل</w:t>
      </w:r>
      <w:r w:rsidR="00634905">
        <w:rPr>
          <w:rtl/>
        </w:rPr>
        <w:t xml:space="preserve">، </w:t>
      </w:r>
      <w:r>
        <w:rPr>
          <w:rtl/>
        </w:rPr>
        <w:t>ظرافت ها</w:t>
      </w:r>
      <w:r w:rsidR="00634905">
        <w:rPr>
          <w:rtl/>
        </w:rPr>
        <w:t xml:space="preserve">، </w:t>
      </w:r>
      <w:r>
        <w:rPr>
          <w:rtl/>
        </w:rPr>
        <w:t>لطافت ها و جلوه گريهاى خود را بايد براى يك قهرمان نگه دارد</w:t>
      </w:r>
      <w:r w:rsidR="00634905">
        <w:rPr>
          <w:rtl/>
        </w:rPr>
        <w:t xml:space="preserve">. </w:t>
      </w:r>
    </w:p>
    <w:p w:rsidR="00ED091C" w:rsidRDefault="00ED091C" w:rsidP="00ED091C">
      <w:pPr>
        <w:pStyle w:val="libNormal"/>
        <w:rPr>
          <w:rtl/>
        </w:rPr>
      </w:pPr>
      <w:r>
        <w:rPr>
          <w:rtl/>
        </w:rPr>
        <w:t>او امانتدار لطافت ها و ظرافت هاست و آنگاه است كه مى تواند با اين خود نگه داريها يك قهرمان را به آستان خود بكشاند و در دست يك قهرمان قرار گيرد نه در زير پاى غارت گران</w:t>
      </w:r>
      <w:r w:rsidR="00634905">
        <w:rPr>
          <w:rtl/>
        </w:rPr>
        <w:t>!</w:t>
      </w:r>
    </w:p>
    <w:p w:rsidR="00ED091C" w:rsidRDefault="00ED091C" w:rsidP="00ED091C">
      <w:pPr>
        <w:pStyle w:val="libNormal"/>
        <w:rPr>
          <w:rtl/>
        </w:rPr>
      </w:pPr>
      <w:r>
        <w:rPr>
          <w:rtl/>
        </w:rPr>
        <w:t>زن</w:t>
      </w:r>
      <w:r w:rsidR="00634905">
        <w:rPr>
          <w:rtl/>
        </w:rPr>
        <w:t xml:space="preserve">، </w:t>
      </w:r>
      <w:r>
        <w:rPr>
          <w:rtl/>
        </w:rPr>
        <w:t xml:space="preserve">گل است و يك گل دانا و پاك هرگز نمى پسندد چهره و نگاه و موى و اندام خود را در اختيار نگاههاى هوس آلود قرار دهد؛ در پس برگهاى حجاب </w:t>
      </w:r>
      <w:r>
        <w:rPr>
          <w:rtl/>
        </w:rPr>
        <w:lastRenderedPageBreak/>
        <w:t>و حيا مى ماند و حيثيت و شخصيت خود را پاسبانى مى كند</w:t>
      </w:r>
      <w:r w:rsidR="00634905">
        <w:rPr>
          <w:rtl/>
        </w:rPr>
        <w:t xml:space="preserve">. </w:t>
      </w:r>
      <w:r>
        <w:rPr>
          <w:rtl/>
        </w:rPr>
        <w:t>غنچه تا در پرده است از دست گلچين ايمن است گر صيانت از جفا خواهى حيا مى بايدت</w:t>
      </w:r>
    </w:p>
    <w:p w:rsidR="00ED091C" w:rsidRDefault="00634905" w:rsidP="00634905">
      <w:pPr>
        <w:pStyle w:val="Heading2"/>
        <w:rPr>
          <w:rtl/>
        </w:rPr>
      </w:pPr>
      <w:bookmarkStart w:id="147" w:name="_Toc372794365"/>
      <w:r>
        <w:rPr>
          <w:rtl/>
        </w:rPr>
        <w:t>مصونيت نه محدوديت</w:t>
      </w:r>
      <w:bookmarkEnd w:id="147"/>
      <w:r>
        <w:rPr>
          <w:rtl/>
        </w:rPr>
        <w:t xml:space="preserve"> </w:t>
      </w:r>
    </w:p>
    <w:p w:rsidR="00ED091C" w:rsidRDefault="00ED091C" w:rsidP="00ED091C">
      <w:pPr>
        <w:pStyle w:val="libNormal"/>
        <w:rPr>
          <w:rtl/>
        </w:rPr>
      </w:pPr>
      <w:r>
        <w:rPr>
          <w:rtl/>
        </w:rPr>
        <w:t xml:space="preserve"> حجاب مصونيت است نه محدوديت</w:t>
      </w:r>
      <w:r w:rsidR="00634905">
        <w:rPr>
          <w:rtl/>
        </w:rPr>
        <w:t>!</w:t>
      </w:r>
    </w:p>
    <w:p w:rsidR="00ED091C" w:rsidRDefault="00ED091C" w:rsidP="00ED091C">
      <w:pPr>
        <w:pStyle w:val="libNormal"/>
        <w:rPr>
          <w:rtl/>
        </w:rPr>
      </w:pPr>
      <w:r>
        <w:rPr>
          <w:rtl/>
        </w:rPr>
        <w:t>زن با خود نگه دارى و خوددارى هاى خود نه تنها شخصيت خود را حفظ مى كند كه به مرد نيز شخصيت مى دهد</w:t>
      </w:r>
      <w:r w:rsidR="00634905">
        <w:rPr>
          <w:rtl/>
        </w:rPr>
        <w:t xml:space="preserve">. </w:t>
      </w:r>
    </w:p>
    <w:p w:rsidR="00ED091C" w:rsidRDefault="00ED091C" w:rsidP="00ED091C">
      <w:pPr>
        <w:pStyle w:val="libNormal"/>
        <w:rPr>
          <w:rtl/>
        </w:rPr>
      </w:pPr>
      <w:r>
        <w:rPr>
          <w:rtl/>
        </w:rPr>
        <w:t>متفكر و انديشمند فرزانه استاد شهيد مطهرى در اين زمينه مى نويسد:</w:t>
      </w:r>
    </w:p>
    <w:p w:rsidR="00ED091C" w:rsidRDefault="00ED091C" w:rsidP="00ED091C">
      <w:pPr>
        <w:pStyle w:val="libNormal"/>
        <w:rPr>
          <w:rtl/>
        </w:rPr>
      </w:pPr>
      <w:r>
        <w:rPr>
          <w:rtl/>
        </w:rPr>
        <w:t>«مرد</w:t>
      </w:r>
      <w:r w:rsidR="00634905">
        <w:rPr>
          <w:rtl/>
        </w:rPr>
        <w:t xml:space="preserve">، </w:t>
      </w:r>
      <w:r>
        <w:rPr>
          <w:rtl/>
        </w:rPr>
        <w:t>بسيارى از هنر نمايى ها و شجاعت ها و دلاوريها و نبوغ ها و شخصيت هاى خود را مديون زن و خودداريهاى ظريفانه زن</w:t>
      </w:r>
      <w:r w:rsidR="00634905">
        <w:rPr>
          <w:rtl/>
        </w:rPr>
        <w:t xml:space="preserve">، </w:t>
      </w:r>
      <w:r>
        <w:rPr>
          <w:rtl/>
        </w:rPr>
        <w:t>مديون حيا و عفاف زن مى داند</w:t>
      </w:r>
      <w:r w:rsidR="00634905">
        <w:rPr>
          <w:rtl/>
        </w:rPr>
        <w:t xml:space="preserve">. </w:t>
      </w:r>
    </w:p>
    <w:p w:rsidR="00ED091C" w:rsidRDefault="00ED091C" w:rsidP="00ED091C">
      <w:pPr>
        <w:pStyle w:val="libNormal"/>
        <w:rPr>
          <w:rtl/>
        </w:rPr>
      </w:pPr>
      <w:r>
        <w:rPr>
          <w:rtl/>
        </w:rPr>
        <w:t>زن هميشه مرد را ساخته و مرد اجتماع را</w:t>
      </w:r>
      <w:r w:rsidR="00634905">
        <w:rPr>
          <w:rtl/>
        </w:rPr>
        <w:t xml:space="preserve">، </w:t>
      </w:r>
      <w:r>
        <w:rPr>
          <w:rtl/>
        </w:rPr>
        <w:t>آنگاه حيا و عفاف و خوددارى زن از ميان برود و زن بخواهد در نقش مرد ظاهر شود اول به زن مهر باطله مى خورد و بعد مرد مردانگى خويش را فراموش مى كند و سپس اجتماع منهدم مى گردد</w:t>
      </w:r>
      <w:r w:rsidR="00634905">
        <w:rPr>
          <w:rtl/>
        </w:rPr>
        <w:t xml:space="preserve">. </w:t>
      </w:r>
      <w:r>
        <w:rPr>
          <w:rtl/>
        </w:rPr>
        <w:t xml:space="preserve">» </w:t>
      </w:r>
      <w:r w:rsidR="008E0DC8" w:rsidRPr="008E0DC8">
        <w:rPr>
          <w:rStyle w:val="libFootnotenumChar"/>
          <w:rtl/>
        </w:rPr>
        <w:t>(159)</w:t>
      </w:r>
    </w:p>
    <w:p w:rsidR="00ED091C" w:rsidRDefault="00ED091C" w:rsidP="00ED091C">
      <w:pPr>
        <w:pStyle w:val="libNormal"/>
        <w:rPr>
          <w:rtl/>
        </w:rPr>
      </w:pPr>
      <w:r>
        <w:rPr>
          <w:rtl/>
        </w:rPr>
        <w:t>حضرت امام رحمة الله عليه اين انسان شناس و اسلام شناس بزرگ قرن مى فرمايد:</w:t>
      </w:r>
    </w:p>
    <w:p w:rsidR="00ED091C" w:rsidRDefault="00ED091C" w:rsidP="00ED091C">
      <w:pPr>
        <w:pStyle w:val="libNormal"/>
        <w:rPr>
          <w:rtl/>
        </w:rPr>
      </w:pPr>
      <w:r>
        <w:rPr>
          <w:rtl/>
        </w:rPr>
        <w:t>«زن مربى جامعه است</w:t>
      </w:r>
      <w:r w:rsidR="00634905">
        <w:rPr>
          <w:rtl/>
        </w:rPr>
        <w:t xml:space="preserve">... </w:t>
      </w:r>
      <w:r>
        <w:rPr>
          <w:rtl/>
        </w:rPr>
        <w:t>زن با تربيت صحيح خودش انسان درست مى كند و با تربيت صحيح خودش كشور را آباد مى كند</w:t>
      </w:r>
      <w:r w:rsidR="00634905">
        <w:rPr>
          <w:rtl/>
        </w:rPr>
        <w:t xml:space="preserve">. </w:t>
      </w:r>
      <w:r>
        <w:rPr>
          <w:rtl/>
        </w:rPr>
        <w:t xml:space="preserve">» </w:t>
      </w:r>
      <w:r w:rsidR="008E0DC8" w:rsidRPr="008E0DC8">
        <w:rPr>
          <w:rStyle w:val="libFootnotenumChar"/>
          <w:rtl/>
        </w:rPr>
        <w:t>(160)</w:t>
      </w:r>
    </w:p>
    <w:p w:rsidR="00ED091C" w:rsidRDefault="00634905" w:rsidP="00634905">
      <w:pPr>
        <w:pStyle w:val="Heading2"/>
        <w:rPr>
          <w:rtl/>
        </w:rPr>
      </w:pPr>
      <w:bookmarkStart w:id="148" w:name="_Toc372794366"/>
      <w:r>
        <w:rPr>
          <w:rtl/>
        </w:rPr>
        <w:t>اعتراف دانشمندان</w:t>
      </w:r>
      <w:bookmarkEnd w:id="148"/>
    </w:p>
    <w:p w:rsidR="00ED091C" w:rsidRDefault="00ED091C" w:rsidP="00ED091C">
      <w:pPr>
        <w:pStyle w:val="libNormal"/>
        <w:rPr>
          <w:rtl/>
        </w:rPr>
      </w:pPr>
      <w:r>
        <w:rPr>
          <w:rtl/>
        </w:rPr>
        <w:t xml:space="preserve"> دانشمندان و جامعه شناسان منصف و باريك بين همه به اين حقيقت اعتراف دارند كه اين عظمت و شكوه زن در حيا</w:t>
      </w:r>
      <w:r w:rsidR="00634905">
        <w:rPr>
          <w:rtl/>
        </w:rPr>
        <w:t xml:space="preserve">، </w:t>
      </w:r>
      <w:r>
        <w:rPr>
          <w:rtl/>
        </w:rPr>
        <w:t>حجاب و خود نگه دارى هاى اوست</w:t>
      </w:r>
      <w:r w:rsidR="00634905">
        <w:rPr>
          <w:rtl/>
        </w:rPr>
        <w:t xml:space="preserve">. </w:t>
      </w:r>
    </w:p>
    <w:p w:rsidR="00ED091C" w:rsidRDefault="00ED091C" w:rsidP="00ED091C">
      <w:pPr>
        <w:pStyle w:val="libNormal"/>
        <w:rPr>
          <w:rtl/>
        </w:rPr>
      </w:pPr>
      <w:r>
        <w:rPr>
          <w:rtl/>
        </w:rPr>
        <w:t>ويل دورانت مى گويد:</w:t>
      </w:r>
    </w:p>
    <w:p w:rsidR="00ED091C" w:rsidRDefault="00ED091C" w:rsidP="00ED091C">
      <w:pPr>
        <w:pStyle w:val="libNormal"/>
        <w:rPr>
          <w:rtl/>
        </w:rPr>
      </w:pPr>
      <w:r>
        <w:rPr>
          <w:rtl/>
        </w:rPr>
        <w:lastRenderedPageBreak/>
        <w:t>«</w:t>
      </w:r>
      <w:r w:rsidR="00634905">
        <w:rPr>
          <w:rtl/>
        </w:rPr>
        <w:t xml:space="preserve">... </w:t>
      </w:r>
      <w:r>
        <w:rPr>
          <w:rtl/>
        </w:rPr>
        <w:t>زنان دريافتند كه دست و دل بازى مايه طعن و تحقير است و اين امر را به دختران خود ياد دادند</w:t>
      </w:r>
      <w:r w:rsidR="00634905">
        <w:rPr>
          <w:rtl/>
        </w:rPr>
        <w:t xml:space="preserve">. </w:t>
      </w:r>
    </w:p>
    <w:p w:rsidR="00ED091C" w:rsidRDefault="00ED091C" w:rsidP="00ED091C">
      <w:pPr>
        <w:pStyle w:val="libNormal"/>
        <w:rPr>
          <w:rtl/>
        </w:rPr>
      </w:pPr>
      <w:r>
        <w:rPr>
          <w:rtl/>
        </w:rPr>
        <w:t>مرد جوان به دنبال چشمان پر از حيا است و بى آنكه بداند حس مى كند كه اين خود دارى ظريفانه از يك لطف و رقت عالى خبر مى دهد</w:t>
      </w:r>
      <w:r w:rsidR="00634905">
        <w:rPr>
          <w:rtl/>
        </w:rPr>
        <w:t xml:space="preserve">. </w:t>
      </w:r>
      <w:r>
        <w:rPr>
          <w:rtl/>
        </w:rPr>
        <w:t>»</w:t>
      </w:r>
    </w:p>
    <w:p w:rsidR="00ED091C" w:rsidRDefault="00ED091C" w:rsidP="00ED091C">
      <w:pPr>
        <w:pStyle w:val="libNormal"/>
        <w:rPr>
          <w:rtl/>
        </w:rPr>
      </w:pPr>
      <w:r>
        <w:rPr>
          <w:rtl/>
        </w:rPr>
        <w:t>برتراند راسل مى گويد:</w:t>
      </w:r>
    </w:p>
    <w:p w:rsidR="00ED091C" w:rsidRDefault="00ED091C" w:rsidP="00ED091C">
      <w:pPr>
        <w:pStyle w:val="libNormal"/>
        <w:rPr>
          <w:rtl/>
        </w:rPr>
      </w:pPr>
      <w:r>
        <w:rPr>
          <w:rtl/>
        </w:rPr>
        <w:t>«از لحاظ هنر مايه تاسف است كه به آسانى به زنان بتوان دست يافت</w:t>
      </w:r>
      <w:r w:rsidR="00634905">
        <w:rPr>
          <w:rtl/>
        </w:rPr>
        <w:t xml:space="preserve">. </w:t>
      </w:r>
      <w:r>
        <w:rPr>
          <w:rtl/>
        </w:rPr>
        <w:t>»</w:t>
      </w:r>
    </w:p>
    <w:p w:rsidR="00ED091C" w:rsidRDefault="00ED091C" w:rsidP="00ED091C">
      <w:pPr>
        <w:pStyle w:val="libNormal"/>
        <w:rPr>
          <w:rtl/>
        </w:rPr>
      </w:pPr>
      <w:r>
        <w:rPr>
          <w:rtl/>
        </w:rPr>
        <w:t>از همه شگفت آورتر سخنى است كه يكى از مجلات زنانه از آلفرد هيچكاك - كه به قول آن مجله به حسب فن و شغل و فيلم سازى خود درباره زنان تجارب فراوان دارد - نقل مى كند او مى گويد:</w:t>
      </w:r>
    </w:p>
    <w:p w:rsidR="00ED091C" w:rsidRDefault="00ED091C" w:rsidP="00ED091C">
      <w:pPr>
        <w:pStyle w:val="libNormal"/>
        <w:rPr>
          <w:rtl/>
        </w:rPr>
      </w:pPr>
      <w:r>
        <w:rPr>
          <w:rtl/>
        </w:rPr>
        <w:t>«زنان شرقى تا چند سال پيش به خاطر حجاب و نقاب و روبندى كه به كار مى بردند خود به خود جذاب مى نمود و همين مساله جاذبه نيرومندى به آنها مى داد</w:t>
      </w:r>
      <w:r w:rsidR="00634905">
        <w:rPr>
          <w:rtl/>
        </w:rPr>
        <w:t xml:space="preserve">، </w:t>
      </w:r>
      <w:r>
        <w:rPr>
          <w:rtl/>
        </w:rPr>
        <w:t>اما به تدريج تلاشى كه زنان اين كشورها براى برابرى با زنان غربى از خود نشان مى دهند حجاب و پوششى كه ديروز بر زن شرقى كشيده شده بود از ميان مى رود و همراه آن از جاذبه جنسى او هم كاسته مى شود</w:t>
      </w:r>
      <w:r w:rsidR="00634905">
        <w:rPr>
          <w:rtl/>
        </w:rPr>
        <w:t xml:space="preserve">. </w:t>
      </w:r>
      <w:r>
        <w:rPr>
          <w:rtl/>
        </w:rPr>
        <w:t>»</w:t>
      </w:r>
    </w:p>
    <w:p w:rsidR="00ED091C" w:rsidRDefault="00634905" w:rsidP="00634905">
      <w:pPr>
        <w:pStyle w:val="Heading2"/>
        <w:rPr>
          <w:rtl/>
        </w:rPr>
      </w:pPr>
      <w:bookmarkStart w:id="149" w:name="_Toc372794367"/>
      <w:r>
        <w:rPr>
          <w:rtl/>
        </w:rPr>
        <w:t>خل</w:t>
      </w:r>
      <w:r w:rsidR="00A32BB3">
        <w:rPr>
          <w:rtl/>
        </w:rPr>
        <w:t>أ</w:t>
      </w:r>
      <w:r>
        <w:rPr>
          <w:rtl/>
        </w:rPr>
        <w:t xml:space="preserve"> عشق</w:t>
      </w:r>
      <w:bookmarkEnd w:id="149"/>
    </w:p>
    <w:p w:rsidR="00ED091C" w:rsidRDefault="00ED091C" w:rsidP="00ED091C">
      <w:pPr>
        <w:pStyle w:val="libNormal"/>
        <w:rPr>
          <w:rtl/>
        </w:rPr>
      </w:pPr>
      <w:r>
        <w:rPr>
          <w:rtl/>
        </w:rPr>
        <w:t xml:space="preserve"> امروزه يكى از خل</w:t>
      </w:r>
      <w:r w:rsidR="00A32BB3">
        <w:rPr>
          <w:rtl/>
        </w:rPr>
        <w:t>أ</w:t>
      </w:r>
      <w:r>
        <w:rPr>
          <w:rtl/>
        </w:rPr>
        <w:t>هايى كه در دنياى اروپا و آمريكا وجود دارد خل</w:t>
      </w:r>
      <w:r w:rsidR="00A32BB3">
        <w:rPr>
          <w:rtl/>
        </w:rPr>
        <w:t>أ</w:t>
      </w:r>
      <w:r>
        <w:rPr>
          <w:rtl/>
        </w:rPr>
        <w:t xml:space="preserve"> عشق است</w:t>
      </w:r>
      <w:r w:rsidR="00634905">
        <w:rPr>
          <w:rtl/>
        </w:rPr>
        <w:t xml:space="preserve">. </w:t>
      </w:r>
    </w:p>
    <w:p w:rsidR="00ED091C" w:rsidRDefault="00ED091C" w:rsidP="00ED091C">
      <w:pPr>
        <w:pStyle w:val="libNormal"/>
        <w:rPr>
          <w:rtl/>
        </w:rPr>
      </w:pPr>
      <w:r>
        <w:rPr>
          <w:rtl/>
        </w:rPr>
        <w:t>در كلمات دانشمندان اروپايى و آمريكايى اين نكته زياد به چشم مى خورد كه اولين قربانى آزادى و بى بند و بارى زنان و مردان امروز</w:t>
      </w:r>
      <w:r w:rsidR="00634905">
        <w:rPr>
          <w:rtl/>
        </w:rPr>
        <w:t xml:space="preserve">، </w:t>
      </w:r>
      <w:r>
        <w:rPr>
          <w:rtl/>
        </w:rPr>
        <w:t>عشق و شور احساسات بسيار شديد و عالى است</w:t>
      </w:r>
      <w:r w:rsidR="00634905">
        <w:rPr>
          <w:rtl/>
        </w:rPr>
        <w:t xml:space="preserve">. </w:t>
      </w:r>
      <w:r>
        <w:rPr>
          <w:rtl/>
        </w:rPr>
        <w:t>در جهان امروز هرگز عشق هايى از نوع عشق هاى شرقى از قبيل عشق هاى مجنون و ليلى و خسرو و شيرين رشد و نمو نمى كند</w:t>
      </w:r>
      <w:r w:rsidR="00634905">
        <w:rPr>
          <w:rtl/>
        </w:rPr>
        <w:t xml:space="preserve">. </w:t>
      </w:r>
    </w:p>
    <w:p w:rsidR="00ED091C" w:rsidRDefault="00ED091C" w:rsidP="00ED091C">
      <w:pPr>
        <w:pStyle w:val="libNormal"/>
        <w:rPr>
          <w:rtl/>
        </w:rPr>
      </w:pPr>
      <w:r>
        <w:rPr>
          <w:rtl/>
        </w:rPr>
        <w:lastRenderedPageBreak/>
        <w:t>از داستان هاى ليلى و مجنون</w:t>
      </w:r>
      <w:r w:rsidR="00634905">
        <w:rPr>
          <w:rtl/>
        </w:rPr>
        <w:t xml:space="preserve">، </w:t>
      </w:r>
      <w:r>
        <w:rPr>
          <w:rtl/>
        </w:rPr>
        <w:t>خسرو و شيرين و مانند آن مى توان فهميد كه زن بر اثر دور نگه داشتن خود از دسترسى مرد تا كجا پايه خود را بالا برده است و تا چه حد سر نياز مرد را به آستان خود فرود آورده است</w:t>
      </w:r>
      <w:r w:rsidR="00634905">
        <w:rPr>
          <w:rtl/>
        </w:rPr>
        <w:t xml:space="preserve">. </w:t>
      </w:r>
    </w:p>
    <w:p w:rsidR="00ED091C" w:rsidRDefault="00ED091C" w:rsidP="00ED091C">
      <w:pPr>
        <w:pStyle w:val="libNormal"/>
        <w:rPr>
          <w:rtl/>
        </w:rPr>
      </w:pPr>
      <w:r>
        <w:rPr>
          <w:rtl/>
        </w:rPr>
        <w:t>قطعا درك زن</w:t>
      </w:r>
      <w:r w:rsidR="00634905">
        <w:rPr>
          <w:rtl/>
        </w:rPr>
        <w:t xml:space="preserve">، </w:t>
      </w:r>
      <w:r>
        <w:rPr>
          <w:rtl/>
        </w:rPr>
        <w:t>اين حقيقت را در تمايل او به پوشش بدن خود و حفظ كردن خود به صورت راز</w:t>
      </w:r>
      <w:r w:rsidR="00634905">
        <w:rPr>
          <w:rtl/>
        </w:rPr>
        <w:t xml:space="preserve">، </w:t>
      </w:r>
      <w:r>
        <w:rPr>
          <w:rtl/>
        </w:rPr>
        <w:t>تاثير فراوان داشته است</w:t>
      </w:r>
      <w:r w:rsidR="00634905">
        <w:rPr>
          <w:rtl/>
        </w:rPr>
        <w:t xml:space="preserve">. </w:t>
      </w:r>
      <w:r w:rsidR="008E0DC8" w:rsidRPr="008E0DC8">
        <w:rPr>
          <w:rStyle w:val="libFootnotenumChar"/>
          <w:rtl/>
        </w:rPr>
        <w:t>(161)</w:t>
      </w:r>
    </w:p>
    <w:p w:rsidR="00ED091C" w:rsidRDefault="002901B6" w:rsidP="00634905">
      <w:pPr>
        <w:pStyle w:val="Heading1"/>
        <w:rPr>
          <w:rtl/>
        </w:rPr>
      </w:pPr>
      <w:r>
        <w:rPr>
          <w:rtl/>
        </w:rPr>
        <w:br w:type="page"/>
      </w:r>
      <w:bookmarkStart w:id="150" w:name="_Toc372794368"/>
      <w:r w:rsidR="00634905">
        <w:rPr>
          <w:rtl/>
        </w:rPr>
        <w:lastRenderedPageBreak/>
        <w:t>20. الگوى بانوان</w:t>
      </w:r>
      <w:bookmarkEnd w:id="150"/>
    </w:p>
    <w:p w:rsidR="00ED091C" w:rsidRDefault="00ED091C" w:rsidP="00ED091C">
      <w:pPr>
        <w:pStyle w:val="libNormal"/>
        <w:rPr>
          <w:rtl/>
        </w:rPr>
      </w:pPr>
      <w:r>
        <w:t xml:space="preserve"> </w:t>
      </w:r>
      <w:r w:rsidR="00634905" w:rsidRPr="00CE0D8F">
        <w:rPr>
          <w:rStyle w:val="libHadeesChar"/>
          <w:rtl/>
        </w:rPr>
        <w:t>الحيا حسن ولكن فى النس</w:t>
      </w:r>
      <w:r w:rsidR="00A32BB3">
        <w:rPr>
          <w:rStyle w:val="libHadeesChar"/>
          <w:rtl/>
        </w:rPr>
        <w:t>أ</w:t>
      </w:r>
      <w:r w:rsidR="00634905" w:rsidRPr="00CE0D8F">
        <w:rPr>
          <w:rStyle w:val="libHadeesChar"/>
          <w:rtl/>
        </w:rPr>
        <w:t xml:space="preserve"> احسن</w:t>
      </w:r>
      <w:r w:rsidR="00634905" w:rsidRPr="00634905">
        <w:rPr>
          <w:rStyle w:val="libAieChar"/>
          <w:rtl/>
        </w:rPr>
        <w:t xml:space="preserve"> </w:t>
      </w:r>
      <w:r w:rsidR="008E0DC8" w:rsidRPr="00A746B1">
        <w:rPr>
          <w:rStyle w:val="libFootnotenumChar"/>
          <w:rtl/>
        </w:rPr>
        <w:t>(162)</w:t>
      </w:r>
    </w:p>
    <w:p w:rsidR="00ED091C" w:rsidRDefault="00ED091C" w:rsidP="00ED091C">
      <w:pPr>
        <w:pStyle w:val="libNormal"/>
        <w:rPr>
          <w:rtl/>
        </w:rPr>
      </w:pPr>
      <w:r>
        <w:rPr>
          <w:rtl/>
        </w:rPr>
        <w:t xml:space="preserve">پيامبر </w:t>
      </w:r>
      <w:r w:rsidR="006D1BD1" w:rsidRPr="006D1BD1">
        <w:rPr>
          <w:rStyle w:val="libAlaemChar"/>
          <w:rtl/>
        </w:rPr>
        <w:t>صلى‌الله‌عليه‌وآله‌</w:t>
      </w:r>
      <w:r>
        <w:rPr>
          <w:rtl/>
        </w:rPr>
        <w:t xml:space="preserve"> فرمود: حيا</w:t>
      </w:r>
      <w:r w:rsidR="00634905">
        <w:rPr>
          <w:rtl/>
        </w:rPr>
        <w:t xml:space="preserve">، </w:t>
      </w:r>
      <w:r>
        <w:rPr>
          <w:rtl/>
        </w:rPr>
        <w:t>پسنديده و نيكوست</w:t>
      </w:r>
      <w:r w:rsidR="00634905">
        <w:rPr>
          <w:rtl/>
        </w:rPr>
        <w:t xml:space="preserve">، </w:t>
      </w:r>
      <w:r>
        <w:rPr>
          <w:rtl/>
        </w:rPr>
        <w:t>ولى در زنان پسنديده تر و نيكوتر است</w:t>
      </w:r>
      <w:r w:rsidR="00634905">
        <w:rPr>
          <w:rtl/>
        </w:rPr>
        <w:t xml:space="preserve">. </w:t>
      </w:r>
    </w:p>
    <w:p w:rsidR="00ED091C" w:rsidRDefault="00ED091C" w:rsidP="00ED091C">
      <w:pPr>
        <w:pStyle w:val="libNormal"/>
        <w:rPr>
          <w:rtl/>
        </w:rPr>
      </w:pPr>
      <w:r>
        <w:rPr>
          <w:rtl/>
        </w:rPr>
        <w:t>گرد ماه وجودش خلقه زده بوديم</w:t>
      </w:r>
      <w:r w:rsidR="00634905">
        <w:rPr>
          <w:rtl/>
        </w:rPr>
        <w:t xml:space="preserve">، </w:t>
      </w:r>
    </w:p>
    <w:p w:rsidR="00ED091C" w:rsidRDefault="00ED091C" w:rsidP="00ED091C">
      <w:pPr>
        <w:pStyle w:val="libNormal"/>
        <w:rPr>
          <w:rtl/>
        </w:rPr>
      </w:pPr>
      <w:r>
        <w:rPr>
          <w:rtl/>
        </w:rPr>
        <w:t>من بودم و ديگر ياران او</w:t>
      </w:r>
      <w:r w:rsidR="00634905">
        <w:rPr>
          <w:rtl/>
        </w:rPr>
        <w:t xml:space="preserve">، </w:t>
      </w:r>
    </w:p>
    <w:p w:rsidR="00ED091C" w:rsidRDefault="00ED091C" w:rsidP="00ED091C">
      <w:pPr>
        <w:pStyle w:val="libNormal"/>
        <w:rPr>
          <w:rtl/>
        </w:rPr>
      </w:pPr>
      <w:r>
        <w:rPr>
          <w:rtl/>
        </w:rPr>
        <w:t>دوست داشتيم او بگويد و ما گوش كنيم ؛ ولى مثل بعضى وقت هاى ديگر از ما پرسيد</w:t>
      </w:r>
      <w:r w:rsidR="00634905">
        <w:rPr>
          <w:rtl/>
        </w:rPr>
        <w:t xml:space="preserve">. </w:t>
      </w:r>
      <w:r>
        <w:rPr>
          <w:rtl/>
        </w:rPr>
        <w:t>هر كسى چيزى گفت</w:t>
      </w:r>
      <w:r w:rsidR="00634905">
        <w:rPr>
          <w:rtl/>
        </w:rPr>
        <w:t xml:space="preserve">، </w:t>
      </w:r>
      <w:r>
        <w:rPr>
          <w:rtl/>
        </w:rPr>
        <w:t>ولى هيچيك از پاسخ ‌ها را نپسنديد</w:t>
      </w:r>
      <w:r w:rsidR="00634905">
        <w:rPr>
          <w:rtl/>
        </w:rPr>
        <w:t xml:space="preserve">. </w:t>
      </w:r>
    </w:p>
    <w:p w:rsidR="00ED091C" w:rsidRDefault="00ED091C" w:rsidP="00ED091C">
      <w:pPr>
        <w:pStyle w:val="libNormal"/>
        <w:rPr>
          <w:rtl/>
        </w:rPr>
      </w:pPr>
      <w:r>
        <w:rPr>
          <w:rtl/>
        </w:rPr>
        <w:t>با خودم گفتم بايد پاسخ را از فاطمه بشنوم</w:t>
      </w:r>
      <w:r w:rsidR="00634905">
        <w:rPr>
          <w:rtl/>
        </w:rPr>
        <w:t xml:space="preserve">. </w:t>
      </w:r>
      <w:r>
        <w:rPr>
          <w:rtl/>
        </w:rPr>
        <w:t>نزد همسرم فاطمه آمدم</w:t>
      </w:r>
      <w:r w:rsidR="00634905">
        <w:rPr>
          <w:rtl/>
        </w:rPr>
        <w:t xml:space="preserve">. </w:t>
      </w:r>
    </w:p>
    <w:p w:rsidR="00ED091C" w:rsidRDefault="00ED091C" w:rsidP="00ED091C">
      <w:pPr>
        <w:pStyle w:val="libNormal"/>
        <w:rPr>
          <w:rtl/>
        </w:rPr>
      </w:pPr>
      <w:r>
        <w:rPr>
          <w:rtl/>
        </w:rPr>
        <w:t>فاطمه جان پدرت</w:t>
      </w:r>
      <w:r w:rsidR="00634905">
        <w:rPr>
          <w:rtl/>
        </w:rPr>
        <w:t xml:space="preserve">، </w:t>
      </w:r>
      <w:r>
        <w:rPr>
          <w:rtl/>
        </w:rPr>
        <w:t>رسول خدا</w:t>
      </w:r>
      <w:r w:rsidR="00634905">
        <w:rPr>
          <w:rtl/>
        </w:rPr>
        <w:t xml:space="preserve">، </w:t>
      </w:r>
      <w:r>
        <w:rPr>
          <w:rtl/>
        </w:rPr>
        <w:t>از ما سوالى پرسيد</w:t>
      </w:r>
      <w:r w:rsidR="00634905">
        <w:rPr>
          <w:rtl/>
        </w:rPr>
        <w:t xml:space="preserve">، </w:t>
      </w:r>
      <w:r>
        <w:rPr>
          <w:rtl/>
        </w:rPr>
        <w:t>كسى نتوانست پاسخ دهد</w:t>
      </w:r>
      <w:r w:rsidR="00634905">
        <w:rPr>
          <w:rtl/>
        </w:rPr>
        <w:t xml:space="preserve">. </w:t>
      </w:r>
      <w:r>
        <w:rPr>
          <w:rtl/>
        </w:rPr>
        <w:t>«چه چيز براى زن بهترين است</w:t>
      </w:r>
      <w:r w:rsidR="00634905">
        <w:rPr>
          <w:rtl/>
        </w:rPr>
        <w:t>؟</w:t>
      </w:r>
      <w:r>
        <w:rPr>
          <w:rtl/>
        </w:rPr>
        <w:t>»</w:t>
      </w:r>
    </w:p>
    <w:p w:rsidR="00ED091C" w:rsidRDefault="00ED091C" w:rsidP="00ED091C">
      <w:pPr>
        <w:pStyle w:val="libNormal"/>
        <w:rPr>
          <w:rtl/>
        </w:rPr>
      </w:pPr>
      <w:r>
        <w:rPr>
          <w:rtl/>
        </w:rPr>
        <w:t>على جان</w:t>
      </w:r>
      <w:r w:rsidR="00634905">
        <w:rPr>
          <w:rtl/>
        </w:rPr>
        <w:t>!</w:t>
      </w:r>
    </w:p>
    <w:p w:rsidR="00ED091C" w:rsidRDefault="00ED091C" w:rsidP="00ED091C">
      <w:pPr>
        <w:pStyle w:val="libNormal"/>
        <w:rPr>
          <w:rtl/>
        </w:rPr>
      </w:pPr>
      <w:r>
        <w:rPr>
          <w:rtl/>
        </w:rPr>
        <w:t>«بهترين چيز براى زن اين است كه مرد (نامحرمى) را نبيند و مرد (نامحرمى) نيز او را نبيند</w:t>
      </w:r>
      <w:r w:rsidR="00634905">
        <w:rPr>
          <w:rtl/>
        </w:rPr>
        <w:t xml:space="preserve">. </w:t>
      </w:r>
      <w:r>
        <w:rPr>
          <w:rtl/>
        </w:rPr>
        <w:t>»</w:t>
      </w:r>
    </w:p>
    <w:p w:rsidR="00ED091C" w:rsidRDefault="00ED091C" w:rsidP="00ED091C">
      <w:pPr>
        <w:pStyle w:val="libNormal"/>
        <w:rPr>
          <w:rtl/>
        </w:rPr>
      </w:pPr>
      <w:r>
        <w:rPr>
          <w:rtl/>
        </w:rPr>
        <w:t>چون پاسخ فاطمه را به پيامبر گفتم</w:t>
      </w:r>
      <w:r w:rsidR="00634905">
        <w:rPr>
          <w:rtl/>
        </w:rPr>
        <w:t xml:space="preserve">، </w:t>
      </w:r>
      <w:r>
        <w:rPr>
          <w:rtl/>
        </w:rPr>
        <w:t>پيامبر پاسخ او را پذيرفت و از صميم جان فرمود:</w:t>
      </w:r>
    </w:p>
    <w:p w:rsidR="00ED091C" w:rsidRDefault="00ED091C" w:rsidP="00ED091C">
      <w:pPr>
        <w:pStyle w:val="libNormal"/>
        <w:rPr>
          <w:rtl/>
        </w:rPr>
      </w:pPr>
      <w:r>
        <w:rPr>
          <w:rtl/>
        </w:rPr>
        <w:t>«پاسخ فاطمه صحيح است</w:t>
      </w:r>
      <w:r w:rsidR="00634905">
        <w:rPr>
          <w:rtl/>
        </w:rPr>
        <w:t xml:space="preserve">، </w:t>
      </w:r>
      <w:r>
        <w:rPr>
          <w:rtl/>
        </w:rPr>
        <w:t>او پاره تن من است</w:t>
      </w:r>
      <w:r w:rsidR="00634905">
        <w:rPr>
          <w:rtl/>
        </w:rPr>
        <w:t>!</w:t>
      </w:r>
      <w:r>
        <w:rPr>
          <w:rtl/>
        </w:rPr>
        <w:t xml:space="preserve">» </w:t>
      </w:r>
      <w:r w:rsidR="008E0DC8" w:rsidRPr="008E0DC8">
        <w:rPr>
          <w:rStyle w:val="libFootnotenumChar"/>
          <w:rtl/>
        </w:rPr>
        <w:t>(163)</w:t>
      </w:r>
    </w:p>
    <w:p w:rsidR="00ED091C" w:rsidRDefault="00ED091C" w:rsidP="00ED091C">
      <w:pPr>
        <w:pStyle w:val="libNormal"/>
        <w:rPr>
          <w:rtl/>
        </w:rPr>
      </w:pPr>
      <w:r>
        <w:rPr>
          <w:rtl/>
        </w:rPr>
        <w:t>منطق فاطمه اين است كه زن</w:t>
      </w:r>
      <w:r w:rsidR="00634905">
        <w:rPr>
          <w:rtl/>
        </w:rPr>
        <w:t xml:space="preserve">، </w:t>
      </w:r>
      <w:r>
        <w:rPr>
          <w:rtl/>
        </w:rPr>
        <w:t>گوهرى گرانبها و فرشته اى آسمانى است كه هر چه پوشيده تر و محجوب تر باشد نزد خدا محبوب تر است</w:t>
      </w:r>
      <w:r w:rsidR="00634905">
        <w:rPr>
          <w:rtl/>
        </w:rPr>
        <w:t xml:space="preserve">، </w:t>
      </w:r>
      <w:r>
        <w:rPr>
          <w:rtl/>
        </w:rPr>
        <w:t>و اين با فطرت او كاملا سازگار است</w:t>
      </w:r>
      <w:r w:rsidR="00634905">
        <w:rPr>
          <w:rtl/>
        </w:rPr>
        <w:t xml:space="preserve">. </w:t>
      </w:r>
    </w:p>
    <w:p w:rsidR="00ED091C" w:rsidRDefault="00ED091C" w:rsidP="00ED091C">
      <w:pPr>
        <w:pStyle w:val="libNormal"/>
        <w:rPr>
          <w:rtl/>
        </w:rPr>
      </w:pPr>
      <w:r>
        <w:rPr>
          <w:rtl/>
        </w:rPr>
        <w:t>منطق فاطمه اين است كه خودآرايى و خود نمايى زن نبايد در برابر چشم نامحرمان باشد</w:t>
      </w:r>
      <w:r w:rsidR="00634905">
        <w:rPr>
          <w:rtl/>
        </w:rPr>
        <w:t xml:space="preserve">، </w:t>
      </w:r>
      <w:r>
        <w:rPr>
          <w:rtl/>
        </w:rPr>
        <w:t xml:space="preserve">خداوند اين هنر را به زن داده است تا قلب شوهرش را فتح كند </w:t>
      </w:r>
      <w:r>
        <w:rPr>
          <w:rtl/>
        </w:rPr>
        <w:lastRenderedPageBreak/>
        <w:t>و چنان قلب او را پر كند كه به زنهاى ديگر هيچ اعتنايى نكند و طمع وصال آنان را در سر نپروراند</w:t>
      </w:r>
      <w:r w:rsidR="00634905">
        <w:rPr>
          <w:rtl/>
        </w:rPr>
        <w:t xml:space="preserve">. </w:t>
      </w:r>
    </w:p>
    <w:p w:rsidR="00ED091C" w:rsidRDefault="00ED091C" w:rsidP="00ED091C">
      <w:pPr>
        <w:pStyle w:val="libNormal"/>
        <w:rPr>
          <w:rtl/>
        </w:rPr>
      </w:pPr>
      <w:r>
        <w:rPr>
          <w:rtl/>
        </w:rPr>
        <w:t>اما كسانى كه افسار شهوت و هوس را رها كرده اند و تن به لذات حيوانى داده و غرق در دنيا گشته اند فرهنگ زندگى آنان چيز ديگرى است</w:t>
      </w:r>
      <w:r w:rsidR="00634905">
        <w:rPr>
          <w:rtl/>
        </w:rPr>
        <w:t>:</w:t>
      </w:r>
    </w:p>
    <w:p w:rsidR="00ED091C" w:rsidRDefault="00ED091C" w:rsidP="00ED091C">
      <w:pPr>
        <w:pStyle w:val="libNormal"/>
        <w:rPr>
          <w:rtl/>
        </w:rPr>
      </w:pPr>
      <w:r>
        <w:rPr>
          <w:rtl/>
        </w:rPr>
        <w:t>«خود آرايى</w:t>
      </w:r>
      <w:r w:rsidR="00634905">
        <w:rPr>
          <w:rtl/>
        </w:rPr>
        <w:t xml:space="preserve">، </w:t>
      </w:r>
      <w:r>
        <w:rPr>
          <w:rtl/>
        </w:rPr>
        <w:t>خود نمايى و چشم چرانى ؛ و در يك كلمه آزادى حيوانى» آنان شخصيت زن را در اينها مى دانند</w:t>
      </w:r>
      <w:r w:rsidR="00634905">
        <w:rPr>
          <w:rtl/>
        </w:rPr>
        <w:t xml:space="preserve">. </w:t>
      </w:r>
    </w:p>
    <w:p w:rsidR="00ED091C" w:rsidRDefault="00ED091C" w:rsidP="00ED091C">
      <w:pPr>
        <w:pStyle w:val="libNormal"/>
        <w:rPr>
          <w:rtl/>
        </w:rPr>
      </w:pPr>
      <w:r>
        <w:rPr>
          <w:rtl/>
        </w:rPr>
        <w:t>از نگاه آنان زنى كه با مدرن ترين آرايشها و زيباترين لباس ها خود را مى آرايد و با دلرباترين شيوه ها در جامعه جلوه گرى مى كند و چشمانش به دنبال خواسته هاى نفسانى اش مى چرخد</w:t>
      </w:r>
      <w:r w:rsidR="00634905">
        <w:rPr>
          <w:rtl/>
        </w:rPr>
        <w:t xml:space="preserve">، </w:t>
      </w:r>
      <w:r>
        <w:rPr>
          <w:rtl/>
        </w:rPr>
        <w:t>زنى با فرهنگ</w:t>
      </w:r>
      <w:r w:rsidR="00634905">
        <w:rPr>
          <w:rtl/>
        </w:rPr>
        <w:t xml:space="preserve">، </w:t>
      </w:r>
      <w:r>
        <w:rPr>
          <w:rtl/>
        </w:rPr>
        <w:t>امروزى مترقى و خوشبخت است ؛ ولى واقعيت چيز ديگرى است</w:t>
      </w:r>
      <w:r w:rsidR="00634905">
        <w:rPr>
          <w:rtl/>
        </w:rPr>
        <w:t>:</w:t>
      </w:r>
    </w:p>
    <w:tbl>
      <w:tblPr>
        <w:bidiVisual/>
        <w:tblW w:w="5000" w:type="pct"/>
        <w:tblLook w:val="01E0"/>
      </w:tblPr>
      <w:tblGrid>
        <w:gridCol w:w="3661"/>
        <w:gridCol w:w="269"/>
        <w:gridCol w:w="3657"/>
      </w:tblGrid>
      <w:tr w:rsidR="00CE0D8F" w:rsidTr="00C857B4">
        <w:trPr>
          <w:trHeight w:val="350"/>
        </w:trPr>
        <w:tc>
          <w:tcPr>
            <w:tcW w:w="4288" w:type="dxa"/>
            <w:shd w:val="clear" w:color="auto" w:fill="auto"/>
          </w:tcPr>
          <w:p w:rsidR="00CE0D8F" w:rsidRDefault="00CE0D8F" w:rsidP="00C41049">
            <w:pPr>
              <w:pStyle w:val="libPoem"/>
              <w:rPr>
                <w:rtl/>
              </w:rPr>
            </w:pPr>
            <w:r>
              <w:rPr>
                <w:rtl/>
              </w:rPr>
              <w:t>مهار حرص و هوس رااگر رها كردى</w:t>
            </w:r>
            <w:r w:rsidRPr="00725071">
              <w:rPr>
                <w:rStyle w:val="libPoemTiniChar0"/>
                <w:rtl/>
              </w:rPr>
              <w:br/>
              <w:t> </w:t>
            </w:r>
          </w:p>
        </w:tc>
        <w:tc>
          <w:tcPr>
            <w:tcW w:w="280" w:type="dxa"/>
            <w:shd w:val="clear" w:color="auto" w:fill="auto"/>
          </w:tcPr>
          <w:p w:rsidR="00CE0D8F" w:rsidRDefault="00CE0D8F" w:rsidP="00C857B4">
            <w:pPr>
              <w:pStyle w:val="libPoem"/>
              <w:rPr>
                <w:rtl/>
              </w:rPr>
            </w:pPr>
          </w:p>
        </w:tc>
        <w:tc>
          <w:tcPr>
            <w:tcW w:w="4288" w:type="dxa"/>
            <w:shd w:val="clear" w:color="auto" w:fill="auto"/>
          </w:tcPr>
          <w:p w:rsidR="00CE0D8F" w:rsidRDefault="00CE0D8F" w:rsidP="00C857B4">
            <w:pPr>
              <w:pStyle w:val="libPoem"/>
              <w:rPr>
                <w:rtl/>
              </w:rPr>
            </w:pPr>
            <w:r>
              <w:rPr>
                <w:rtl/>
              </w:rPr>
              <w:t>مدام در هوسى و دوام در دردى</w:t>
            </w:r>
            <w:r w:rsidRPr="00725071">
              <w:rPr>
                <w:rStyle w:val="libPoemTiniChar0"/>
                <w:rtl/>
              </w:rPr>
              <w:br/>
              <w:t> </w:t>
            </w:r>
          </w:p>
        </w:tc>
      </w:tr>
    </w:tbl>
    <w:p w:rsidR="00ED091C" w:rsidRDefault="00634905" w:rsidP="00634905">
      <w:pPr>
        <w:pStyle w:val="Heading2"/>
        <w:rPr>
          <w:rtl/>
        </w:rPr>
      </w:pPr>
      <w:bookmarkStart w:id="151" w:name="_Toc372794369"/>
      <w:r>
        <w:rPr>
          <w:rtl/>
        </w:rPr>
        <w:t>پوشش اسلامى</w:t>
      </w:r>
      <w:bookmarkEnd w:id="151"/>
    </w:p>
    <w:p w:rsidR="00ED091C" w:rsidRDefault="00ED091C" w:rsidP="00ED091C">
      <w:pPr>
        <w:pStyle w:val="libNormal"/>
        <w:rPr>
          <w:rtl/>
        </w:rPr>
      </w:pPr>
      <w:r>
        <w:rPr>
          <w:rtl/>
        </w:rPr>
        <w:t xml:space="preserve"> زن مرواريدى گرانبهاست كه بايد در صدف حجاب و پوشش</w:t>
      </w:r>
      <w:r w:rsidR="00634905">
        <w:rPr>
          <w:rtl/>
        </w:rPr>
        <w:t xml:space="preserve">، </w:t>
      </w:r>
      <w:r>
        <w:rPr>
          <w:rtl/>
        </w:rPr>
        <w:t>خود را به كاملترين شكل حفظ كند</w:t>
      </w:r>
      <w:r w:rsidR="00634905">
        <w:rPr>
          <w:rtl/>
        </w:rPr>
        <w:t xml:space="preserve">. </w:t>
      </w:r>
      <w:r>
        <w:rPr>
          <w:rtl/>
        </w:rPr>
        <w:t>بنابراين واجب است موها و تمام اندام خود را از نامحرم بپوشاند</w:t>
      </w:r>
      <w:r w:rsidR="00634905">
        <w:rPr>
          <w:rtl/>
        </w:rPr>
        <w:t xml:space="preserve">. </w:t>
      </w:r>
      <w:r>
        <w:rPr>
          <w:rtl/>
        </w:rPr>
        <w:t>خواه نامحرم به قصد لذت و هوسرانى به او نگاه كند و يا بدون قصد و لذت</w:t>
      </w:r>
      <w:r w:rsidR="00634905">
        <w:rPr>
          <w:rtl/>
        </w:rPr>
        <w:t xml:space="preserve">، </w:t>
      </w:r>
      <w:r>
        <w:rPr>
          <w:rtl/>
        </w:rPr>
        <w:t>البته پوشاندن صورت و دستها تا مچ واجب نيست اگر چه بهتر است و به تقوا نزديك تر است بنابراين</w:t>
      </w:r>
      <w:r w:rsidR="00634905">
        <w:rPr>
          <w:rtl/>
        </w:rPr>
        <w:t>:</w:t>
      </w:r>
    </w:p>
    <w:p w:rsidR="00ED091C" w:rsidRDefault="00ED091C" w:rsidP="00ED091C">
      <w:pPr>
        <w:pStyle w:val="libNormal"/>
        <w:rPr>
          <w:rtl/>
        </w:rPr>
      </w:pPr>
      <w:r>
        <w:rPr>
          <w:rtl/>
        </w:rPr>
        <w:t>1</w:t>
      </w:r>
      <w:r w:rsidR="00634905">
        <w:rPr>
          <w:rtl/>
        </w:rPr>
        <w:t xml:space="preserve">. </w:t>
      </w:r>
      <w:r>
        <w:rPr>
          <w:rtl/>
        </w:rPr>
        <w:t>بيرون گذاشتن مقدارى از موها به هر انگيزه اى كه باشد حرام است و ناپسند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نمايان گذاشتن روى پا</w:t>
      </w:r>
      <w:r w:rsidR="00634905">
        <w:rPr>
          <w:rtl/>
        </w:rPr>
        <w:t xml:space="preserve">، </w:t>
      </w:r>
      <w:r>
        <w:rPr>
          <w:rtl/>
        </w:rPr>
        <w:t>كف پا</w:t>
      </w:r>
      <w:r w:rsidR="00634905">
        <w:rPr>
          <w:rtl/>
        </w:rPr>
        <w:t xml:space="preserve">، </w:t>
      </w:r>
      <w:r>
        <w:rPr>
          <w:rtl/>
        </w:rPr>
        <w:t>و پاشنه پا</w:t>
      </w:r>
      <w:r w:rsidR="00634905">
        <w:rPr>
          <w:rtl/>
        </w:rPr>
        <w:t xml:space="preserve">، </w:t>
      </w:r>
      <w:r>
        <w:rPr>
          <w:rtl/>
        </w:rPr>
        <w:t>ناپسند و حرام است</w:t>
      </w:r>
      <w:r w:rsidR="00634905">
        <w:rPr>
          <w:rtl/>
        </w:rPr>
        <w:t xml:space="preserve">. </w:t>
      </w:r>
    </w:p>
    <w:p w:rsidR="00ED091C" w:rsidRDefault="00ED091C" w:rsidP="00ED091C">
      <w:pPr>
        <w:pStyle w:val="libNormal"/>
        <w:rPr>
          <w:rtl/>
        </w:rPr>
      </w:pPr>
      <w:r>
        <w:rPr>
          <w:rtl/>
        </w:rPr>
        <w:t>3</w:t>
      </w:r>
      <w:r w:rsidR="00634905">
        <w:rPr>
          <w:rtl/>
        </w:rPr>
        <w:t xml:space="preserve">. </w:t>
      </w:r>
      <w:r>
        <w:rPr>
          <w:rtl/>
        </w:rPr>
        <w:t>جورابهاى نازك و پانما كافى نيست و بايد پاها را كاملا بپوشانيم</w:t>
      </w:r>
      <w:r w:rsidR="00634905">
        <w:rPr>
          <w:rtl/>
        </w:rPr>
        <w:t xml:space="preserve">. </w:t>
      </w:r>
      <w:r w:rsidR="008E0DC8" w:rsidRPr="008E0DC8">
        <w:rPr>
          <w:rStyle w:val="libFootnotenumChar"/>
          <w:rtl/>
        </w:rPr>
        <w:t>(164)</w:t>
      </w:r>
    </w:p>
    <w:p w:rsidR="00ED091C" w:rsidRDefault="00634905" w:rsidP="00634905">
      <w:pPr>
        <w:pStyle w:val="Heading2"/>
        <w:rPr>
          <w:rtl/>
        </w:rPr>
      </w:pPr>
      <w:bookmarkStart w:id="152" w:name="_Toc372794370"/>
      <w:r>
        <w:rPr>
          <w:rtl/>
        </w:rPr>
        <w:lastRenderedPageBreak/>
        <w:t>چهره و دستها</w:t>
      </w:r>
      <w:bookmarkEnd w:id="152"/>
    </w:p>
    <w:p w:rsidR="00ED091C" w:rsidRDefault="00ED091C" w:rsidP="00ED091C">
      <w:pPr>
        <w:pStyle w:val="libNormal"/>
        <w:rPr>
          <w:rtl/>
        </w:rPr>
      </w:pPr>
      <w:r>
        <w:rPr>
          <w:rtl/>
        </w:rPr>
        <w:t xml:space="preserve"> چهره دختران يكى از دلرباترين اعضاى آنهاست</w:t>
      </w:r>
      <w:r w:rsidR="00634905">
        <w:rPr>
          <w:rtl/>
        </w:rPr>
        <w:t xml:space="preserve">. </w:t>
      </w:r>
      <w:r>
        <w:rPr>
          <w:rtl/>
        </w:rPr>
        <w:t>بكوشيم در حد توان آن را از نامحرمان بپوشانيم</w:t>
      </w:r>
      <w:r w:rsidR="00634905">
        <w:rPr>
          <w:rtl/>
        </w:rPr>
        <w:t xml:space="preserve">. </w:t>
      </w:r>
      <w:r>
        <w:rPr>
          <w:rtl/>
        </w:rPr>
        <w:t>در محيطهايى كه اكثر جوانان عادت دارند كه با چشمهاى آلوده و تند به ما نگاه كنند و در مسير هرزگى و سبكسرى و آزار و متلك گفتن گام بر مى دارند</w:t>
      </w:r>
      <w:r w:rsidR="00634905">
        <w:rPr>
          <w:rtl/>
        </w:rPr>
        <w:t xml:space="preserve">، </w:t>
      </w:r>
      <w:r>
        <w:rPr>
          <w:rtl/>
        </w:rPr>
        <w:t>روا نيست كه با چهره اى باز متبسم و خندان رفت و آمد كرد</w:t>
      </w:r>
      <w:r w:rsidR="00634905">
        <w:rPr>
          <w:rtl/>
        </w:rPr>
        <w:t xml:space="preserve">. </w:t>
      </w:r>
    </w:p>
    <w:p w:rsidR="00ED091C" w:rsidRDefault="00ED091C" w:rsidP="00ED091C">
      <w:pPr>
        <w:pStyle w:val="libNormal"/>
        <w:rPr>
          <w:rtl/>
        </w:rPr>
      </w:pPr>
      <w:r>
        <w:rPr>
          <w:rtl/>
        </w:rPr>
        <w:t>درباره چهره و دستها به نكته هاى زير توجه كنيم</w:t>
      </w:r>
      <w:r w:rsidR="00634905">
        <w:rPr>
          <w:rtl/>
        </w:rPr>
        <w:t>:</w:t>
      </w:r>
    </w:p>
    <w:p w:rsidR="00ED091C" w:rsidRDefault="00ED091C" w:rsidP="00ED091C">
      <w:pPr>
        <w:pStyle w:val="libNormal"/>
        <w:rPr>
          <w:rtl/>
        </w:rPr>
      </w:pPr>
      <w:r>
        <w:rPr>
          <w:rtl/>
        </w:rPr>
        <w:t>1</w:t>
      </w:r>
      <w:r w:rsidR="00634905">
        <w:rPr>
          <w:rtl/>
        </w:rPr>
        <w:t xml:space="preserve">. </w:t>
      </w:r>
      <w:r>
        <w:rPr>
          <w:rtl/>
        </w:rPr>
        <w:t>مقنعه يا روسرى بايد اطراف چهره</w:t>
      </w:r>
      <w:r w:rsidR="00634905">
        <w:rPr>
          <w:rtl/>
        </w:rPr>
        <w:t xml:space="preserve">، </w:t>
      </w:r>
      <w:r>
        <w:rPr>
          <w:rtl/>
        </w:rPr>
        <w:t>گلو و زر چانه را بپوشاند</w:t>
      </w:r>
      <w:r w:rsidR="00634905">
        <w:rPr>
          <w:rtl/>
        </w:rPr>
        <w:t xml:space="preserve">. </w:t>
      </w:r>
    </w:p>
    <w:p w:rsidR="00ED091C" w:rsidRDefault="00ED091C" w:rsidP="00ED091C">
      <w:pPr>
        <w:pStyle w:val="libNormal"/>
        <w:rPr>
          <w:rtl/>
        </w:rPr>
      </w:pPr>
      <w:r>
        <w:rPr>
          <w:rtl/>
        </w:rPr>
        <w:t>2</w:t>
      </w:r>
      <w:r w:rsidR="00634905">
        <w:rPr>
          <w:rtl/>
        </w:rPr>
        <w:t xml:space="preserve">. </w:t>
      </w:r>
      <w:r>
        <w:rPr>
          <w:rtl/>
        </w:rPr>
        <w:t>قدرى پايين تر از مچ دست ها را بايد بپوشاند</w:t>
      </w:r>
      <w:r w:rsidR="00634905">
        <w:rPr>
          <w:rtl/>
        </w:rPr>
        <w:t xml:space="preserve">. </w:t>
      </w:r>
    </w:p>
    <w:p w:rsidR="00ED091C" w:rsidRDefault="00ED091C" w:rsidP="00ED091C">
      <w:pPr>
        <w:pStyle w:val="libNormal"/>
        <w:rPr>
          <w:rtl/>
        </w:rPr>
      </w:pPr>
      <w:r>
        <w:rPr>
          <w:rtl/>
        </w:rPr>
        <w:t>3</w:t>
      </w:r>
      <w:r w:rsidR="00634905">
        <w:rPr>
          <w:rtl/>
        </w:rPr>
        <w:t xml:space="preserve">. </w:t>
      </w:r>
      <w:r>
        <w:rPr>
          <w:rtl/>
        </w:rPr>
        <w:t>دست و چهره بايد خالى از هرگونه آرايش</w:t>
      </w:r>
      <w:r w:rsidR="00634905">
        <w:rPr>
          <w:rtl/>
        </w:rPr>
        <w:t xml:space="preserve">، </w:t>
      </w:r>
      <w:r>
        <w:rPr>
          <w:rtl/>
        </w:rPr>
        <w:t>زيور و زينتى باشد وگرنه پوشاندن آنها نيز واجب است</w:t>
      </w:r>
      <w:r w:rsidR="00634905">
        <w:rPr>
          <w:rtl/>
        </w:rPr>
        <w:t xml:space="preserve">. </w:t>
      </w:r>
    </w:p>
    <w:p w:rsidR="00ED091C" w:rsidRDefault="00ED091C" w:rsidP="00ED091C">
      <w:pPr>
        <w:pStyle w:val="libNormal"/>
        <w:rPr>
          <w:rtl/>
        </w:rPr>
      </w:pPr>
      <w:r>
        <w:rPr>
          <w:rtl/>
        </w:rPr>
        <w:t>4</w:t>
      </w:r>
      <w:r w:rsidR="00634905">
        <w:rPr>
          <w:rtl/>
        </w:rPr>
        <w:t xml:space="preserve">. </w:t>
      </w:r>
      <w:r>
        <w:rPr>
          <w:rtl/>
        </w:rPr>
        <w:t>كسى با قصد لذت به دست ها و چهره ما نگاه نكند وگرنه پوشاندن آنها واجب مى شود</w:t>
      </w:r>
      <w:r w:rsidR="00634905">
        <w:rPr>
          <w:rtl/>
        </w:rPr>
        <w:t xml:space="preserve">. </w:t>
      </w:r>
    </w:p>
    <w:p w:rsidR="00ED091C" w:rsidRDefault="00ED091C" w:rsidP="00ED091C">
      <w:pPr>
        <w:pStyle w:val="libNormal"/>
        <w:rPr>
          <w:rtl/>
        </w:rPr>
      </w:pPr>
      <w:r>
        <w:rPr>
          <w:rtl/>
        </w:rPr>
        <w:t>5</w:t>
      </w:r>
      <w:r w:rsidR="00634905">
        <w:rPr>
          <w:rtl/>
        </w:rPr>
        <w:t xml:space="preserve">. </w:t>
      </w:r>
      <w:r>
        <w:rPr>
          <w:rtl/>
        </w:rPr>
        <w:t>كسى كه چهره طبيعى او به گونه اى است كه باعث مفسده مى شود بايد چهره خود را بپوشاند</w:t>
      </w:r>
      <w:r w:rsidR="00634905">
        <w:rPr>
          <w:rtl/>
        </w:rPr>
        <w:t xml:space="preserve">. </w:t>
      </w:r>
      <w:r w:rsidR="008E0DC8" w:rsidRPr="008E0DC8">
        <w:rPr>
          <w:rStyle w:val="libFootnotenumChar"/>
          <w:rtl/>
        </w:rPr>
        <w:t>(165)</w:t>
      </w:r>
    </w:p>
    <w:p w:rsidR="00ED091C" w:rsidRDefault="00634905" w:rsidP="00634905">
      <w:pPr>
        <w:pStyle w:val="Heading2"/>
        <w:rPr>
          <w:rtl/>
        </w:rPr>
      </w:pPr>
      <w:bookmarkStart w:id="153" w:name="_Toc372794371"/>
      <w:r>
        <w:rPr>
          <w:rtl/>
        </w:rPr>
        <w:t>پوشش كامل</w:t>
      </w:r>
      <w:bookmarkEnd w:id="153"/>
    </w:p>
    <w:p w:rsidR="00ED091C" w:rsidRDefault="00ED091C" w:rsidP="00ED091C">
      <w:pPr>
        <w:pStyle w:val="libNormal"/>
        <w:rPr>
          <w:rtl/>
        </w:rPr>
      </w:pPr>
      <w:r>
        <w:rPr>
          <w:rtl/>
        </w:rPr>
        <w:t xml:space="preserve"> برخى گمان مى كنند كه پوشش اسلامى</w:t>
      </w:r>
      <w:r w:rsidR="00634905">
        <w:rPr>
          <w:rtl/>
        </w:rPr>
        <w:t xml:space="preserve">، </w:t>
      </w:r>
      <w:r>
        <w:rPr>
          <w:rtl/>
        </w:rPr>
        <w:t>همان پوشش بدن است و در اسلام چيزى فراتر از اين وجود ندارد</w:t>
      </w:r>
      <w:r w:rsidR="00634905">
        <w:rPr>
          <w:rtl/>
        </w:rPr>
        <w:t xml:space="preserve">، </w:t>
      </w:r>
      <w:r>
        <w:rPr>
          <w:rtl/>
        </w:rPr>
        <w:t>اين برداشتى ناقص از دين است</w:t>
      </w:r>
      <w:r w:rsidR="00634905">
        <w:rPr>
          <w:rtl/>
        </w:rPr>
        <w:t xml:space="preserve">. </w:t>
      </w:r>
      <w:r>
        <w:rPr>
          <w:rtl/>
        </w:rPr>
        <w:t>اسلام علاوه بر پوشش بدن زيور و زينت را واجب مى داند</w:t>
      </w:r>
      <w:r w:rsidR="00634905">
        <w:rPr>
          <w:rtl/>
        </w:rPr>
        <w:t xml:space="preserve">. </w:t>
      </w:r>
      <w:r>
        <w:rPr>
          <w:rtl/>
        </w:rPr>
        <w:t>در سوره نور به اين مطلب تصريح شده است</w:t>
      </w:r>
      <w:r w:rsidR="00634905">
        <w:rPr>
          <w:rtl/>
        </w:rPr>
        <w:t xml:space="preserve">. </w:t>
      </w:r>
      <w:r w:rsidR="008E0DC8" w:rsidRPr="008E0DC8">
        <w:rPr>
          <w:rStyle w:val="libFootnotenumChar"/>
          <w:rtl/>
        </w:rPr>
        <w:t>(166)</w:t>
      </w:r>
    </w:p>
    <w:p w:rsidR="00ED091C" w:rsidRDefault="00ED091C" w:rsidP="00ED091C">
      <w:pPr>
        <w:pStyle w:val="libNormal"/>
        <w:rPr>
          <w:rtl/>
        </w:rPr>
      </w:pPr>
      <w:r>
        <w:rPr>
          <w:rtl/>
        </w:rPr>
        <w:t>بنابراين هر چه در نظر مردم زينت به حساب مى آيد بايد از نامحرم پوشانده شود؛ مانند النگو</w:t>
      </w:r>
      <w:r w:rsidR="00634905">
        <w:rPr>
          <w:rtl/>
        </w:rPr>
        <w:t xml:space="preserve">، </w:t>
      </w:r>
      <w:r>
        <w:rPr>
          <w:rtl/>
        </w:rPr>
        <w:t>لاك ناخن</w:t>
      </w:r>
      <w:r w:rsidR="00634905">
        <w:rPr>
          <w:rtl/>
        </w:rPr>
        <w:t xml:space="preserve">، </w:t>
      </w:r>
      <w:r>
        <w:rPr>
          <w:rtl/>
        </w:rPr>
        <w:t>سرمه چشم و از همه مهمتر آراستگى چهره</w:t>
      </w:r>
      <w:r w:rsidR="00634905">
        <w:rPr>
          <w:rtl/>
        </w:rPr>
        <w:t xml:space="preserve">. </w:t>
      </w:r>
      <w:r w:rsidR="008E0DC8" w:rsidRPr="008E0DC8">
        <w:rPr>
          <w:rStyle w:val="libFootnotenumChar"/>
          <w:rtl/>
        </w:rPr>
        <w:t>(167)</w:t>
      </w:r>
    </w:p>
    <w:p w:rsidR="00ED091C" w:rsidRDefault="00634905" w:rsidP="00634905">
      <w:pPr>
        <w:pStyle w:val="Heading2"/>
        <w:rPr>
          <w:rtl/>
        </w:rPr>
      </w:pPr>
      <w:bookmarkStart w:id="154" w:name="_Toc372794372"/>
      <w:r>
        <w:rPr>
          <w:rtl/>
        </w:rPr>
        <w:lastRenderedPageBreak/>
        <w:t>معيارهاى انتخاب لباس</w:t>
      </w:r>
      <w:bookmarkEnd w:id="154"/>
      <w:r>
        <w:rPr>
          <w:rtl/>
        </w:rPr>
        <w:t xml:space="preserve"> </w:t>
      </w:r>
    </w:p>
    <w:p w:rsidR="00ED091C" w:rsidRDefault="00ED091C" w:rsidP="00ED091C">
      <w:pPr>
        <w:pStyle w:val="libNormal"/>
        <w:rPr>
          <w:rtl/>
        </w:rPr>
      </w:pPr>
      <w:r>
        <w:rPr>
          <w:rtl/>
        </w:rPr>
        <w:t xml:space="preserve"> لباسى كه مى خواهيم آن را در برابر نامحرمان بپوشيم بايد داراى ويژگى هاى زير باشد:</w:t>
      </w:r>
    </w:p>
    <w:p w:rsidR="00ED091C" w:rsidRDefault="00ED091C" w:rsidP="00ED091C">
      <w:pPr>
        <w:pStyle w:val="libNormal"/>
        <w:rPr>
          <w:rtl/>
        </w:rPr>
      </w:pPr>
      <w:r>
        <w:rPr>
          <w:rtl/>
        </w:rPr>
        <w:t>1</w:t>
      </w:r>
      <w:r w:rsidR="00634905">
        <w:rPr>
          <w:rtl/>
        </w:rPr>
        <w:t xml:space="preserve">. </w:t>
      </w:r>
      <w:r>
        <w:rPr>
          <w:rtl/>
        </w:rPr>
        <w:t>نازك و بدن نما نباشد</w:t>
      </w:r>
      <w:r w:rsidR="00634905">
        <w:rPr>
          <w:rtl/>
        </w:rPr>
        <w:t xml:space="preserve">. </w:t>
      </w:r>
    </w:p>
    <w:p w:rsidR="00ED091C" w:rsidRDefault="00ED091C" w:rsidP="00ED091C">
      <w:pPr>
        <w:pStyle w:val="libNormal"/>
        <w:rPr>
          <w:rtl/>
        </w:rPr>
      </w:pPr>
      <w:r>
        <w:rPr>
          <w:rtl/>
        </w:rPr>
        <w:t>2</w:t>
      </w:r>
      <w:r w:rsidR="00634905">
        <w:rPr>
          <w:rtl/>
        </w:rPr>
        <w:t xml:space="preserve">. </w:t>
      </w:r>
      <w:r>
        <w:rPr>
          <w:rtl/>
        </w:rPr>
        <w:t>بنابر احتياط واجب لباسى كه باعث شهوت و انگشت نما شدن ما در ميان نامحرمان مى شود نباشد</w:t>
      </w:r>
      <w:r w:rsidR="00634905">
        <w:rPr>
          <w:rtl/>
        </w:rPr>
        <w:t xml:space="preserve">. </w:t>
      </w:r>
    </w:p>
    <w:p w:rsidR="00ED091C" w:rsidRDefault="00ED091C" w:rsidP="00ED091C">
      <w:pPr>
        <w:pStyle w:val="libNormal"/>
        <w:rPr>
          <w:rtl/>
        </w:rPr>
      </w:pPr>
      <w:r>
        <w:rPr>
          <w:rtl/>
        </w:rPr>
        <w:t>3</w:t>
      </w:r>
      <w:r w:rsidR="00634905">
        <w:rPr>
          <w:rtl/>
        </w:rPr>
        <w:t xml:space="preserve">. </w:t>
      </w:r>
      <w:r>
        <w:rPr>
          <w:rtl/>
        </w:rPr>
        <w:t>بنابر احتياط واجب از لباسهاى ويژه مردان نباشد</w:t>
      </w:r>
      <w:r w:rsidR="00634905">
        <w:rPr>
          <w:rtl/>
        </w:rPr>
        <w:t xml:space="preserve">. </w:t>
      </w:r>
    </w:p>
    <w:p w:rsidR="00ED091C" w:rsidRDefault="00ED091C" w:rsidP="00ED091C">
      <w:pPr>
        <w:pStyle w:val="libNormal"/>
        <w:rPr>
          <w:rtl/>
        </w:rPr>
      </w:pPr>
      <w:r>
        <w:rPr>
          <w:rtl/>
        </w:rPr>
        <w:t>4</w:t>
      </w:r>
      <w:r w:rsidR="00634905">
        <w:rPr>
          <w:rtl/>
        </w:rPr>
        <w:t xml:space="preserve">. </w:t>
      </w:r>
      <w:r>
        <w:rPr>
          <w:rtl/>
        </w:rPr>
        <w:t>از لباسهايى كه مهيج است و توجه نامحرم را جلب مى كند نباشد</w:t>
      </w:r>
      <w:r w:rsidR="00634905">
        <w:rPr>
          <w:rtl/>
        </w:rPr>
        <w:t xml:space="preserve">. </w:t>
      </w:r>
    </w:p>
    <w:p w:rsidR="00ED091C" w:rsidRDefault="00ED091C" w:rsidP="00ED091C">
      <w:pPr>
        <w:pStyle w:val="libNormal"/>
        <w:rPr>
          <w:rtl/>
        </w:rPr>
      </w:pPr>
      <w:r>
        <w:rPr>
          <w:rtl/>
        </w:rPr>
        <w:t>5</w:t>
      </w:r>
      <w:r w:rsidR="00634905">
        <w:rPr>
          <w:rtl/>
        </w:rPr>
        <w:t xml:space="preserve">. </w:t>
      </w:r>
      <w:r>
        <w:rPr>
          <w:rtl/>
        </w:rPr>
        <w:t>از لباسهايى كه از حيث دوخت و يا شكل يا از نظر رنگ</w:t>
      </w:r>
      <w:r w:rsidR="00634905">
        <w:rPr>
          <w:rtl/>
        </w:rPr>
        <w:t xml:space="preserve">، </w:t>
      </w:r>
      <w:r>
        <w:rPr>
          <w:rtl/>
        </w:rPr>
        <w:t>ترويج و تقليد از فرهنگ مهاجم غير مسلمين است نباشد</w:t>
      </w:r>
      <w:r w:rsidR="00634905">
        <w:rPr>
          <w:rtl/>
        </w:rPr>
        <w:t xml:space="preserve">. </w:t>
      </w:r>
      <w:r w:rsidR="008E0DC8" w:rsidRPr="008E0DC8">
        <w:rPr>
          <w:rStyle w:val="libFootnotenumChar"/>
          <w:rtl/>
        </w:rPr>
        <w:t>(168)</w:t>
      </w:r>
    </w:p>
    <w:p w:rsidR="00ED091C" w:rsidRDefault="00634905" w:rsidP="00634905">
      <w:pPr>
        <w:pStyle w:val="Heading2"/>
        <w:rPr>
          <w:rtl/>
        </w:rPr>
      </w:pPr>
      <w:bookmarkStart w:id="155" w:name="_Toc372794373"/>
      <w:r>
        <w:rPr>
          <w:rtl/>
        </w:rPr>
        <w:t>جلب نامحرم</w:t>
      </w:r>
      <w:bookmarkEnd w:id="155"/>
    </w:p>
    <w:p w:rsidR="00ED091C" w:rsidRDefault="00ED091C" w:rsidP="00ED091C">
      <w:pPr>
        <w:pStyle w:val="libNormal"/>
        <w:rPr>
          <w:rtl/>
        </w:rPr>
      </w:pPr>
      <w:r>
        <w:rPr>
          <w:rtl/>
        </w:rPr>
        <w:t xml:space="preserve"> تنها پوشش بدن و زيور و زينت كافى نيست</w:t>
      </w:r>
      <w:r w:rsidR="00634905">
        <w:rPr>
          <w:rtl/>
        </w:rPr>
        <w:t xml:space="preserve">، </w:t>
      </w:r>
      <w:r>
        <w:rPr>
          <w:rtl/>
        </w:rPr>
        <w:t>بلكه بايد پوشش ما به گونه اى باشد كه نامحرم را جلب نكند؛ به چند نكته در اين زمينه توجه كنيد:</w:t>
      </w:r>
    </w:p>
    <w:p w:rsidR="00ED091C" w:rsidRDefault="00ED091C" w:rsidP="00ED091C">
      <w:pPr>
        <w:pStyle w:val="libNormal"/>
        <w:rPr>
          <w:rtl/>
        </w:rPr>
      </w:pPr>
      <w:r>
        <w:rPr>
          <w:rtl/>
        </w:rPr>
        <w:t>1</w:t>
      </w:r>
      <w:r w:rsidR="00634905">
        <w:rPr>
          <w:rtl/>
        </w:rPr>
        <w:t xml:space="preserve">. </w:t>
      </w:r>
      <w:r>
        <w:rPr>
          <w:rtl/>
        </w:rPr>
        <w:t>پوشيدن لباسى كه برجستگيهاى بدن را به گونه اى نمايان ظاهر مى سازد كه باعث سوق دادن زن به گناه و جلب نظر نامحرم است</w:t>
      </w:r>
      <w:r w:rsidR="00634905">
        <w:rPr>
          <w:rtl/>
        </w:rPr>
        <w:t xml:space="preserve">، </w:t>
      </w:r>
      <w:r>
        <w:rPr>
          <w:rtl/>
        </w:rPr>
        <w:t>جايز نيست</w:t>
      </w:r>
      <w:r w:rsidR="00634905">
        <w:rPr>
          <w:rtl/>
        </w:rPr>
        <w:t xml:space="preserve">. </w:t>
      </w:r>
      <w:r w:rsidR="008E0DC8" w:rsidRPr="008E0DC8">
        <w:rPr>
          <w:rStyle w:val="libFootnotenumChar"/>
          <w:rtl/>
        </w:rPr>
        <w:t>(169)</w:t>
      </w:r>
    </w:p>
    <w:p w:rsidR="00ED091C" w:rsidRDefault="00ED091C" w:rsidP="00ED091C">
      <w:pPr>
        <w:pStyle w:val="libNormal"/>
        <w:rPr>
          <w:rtl/>
        </w:rPr>
      </w:pPr>
      <w:r>
        <w:rPr>
          <w:rtl/>
        </w:rPr>
        <w:t>2</w:t>
      </w:r>
      <w:r w:rsidR="00634905">
        <w:rPr>
          <w:rtl/>
        </w:rPr>
        <w:t xml:space="preserve">. </w:t>
      </w:r>
      <w:r>
        <w:rPr>
          <w:rtl/>
        </w:rPr>
        <w:t>استفاده از كفش هايى كه هنگام راه رفتن به گونه اى صدا مى دهند كه نامحرم را متوجه مى سازند و باعث گناه مى شوند</w:t>
      </w:r>
      <w:r w:rsidR="00634905">
        <w:rPr>
          <w:rtl/>
        </w:rPr>
        <w:t xml:space="preserve">، </w:t>
      </w:r>
      <w:r>
        <w:rPr>
          <w:rtl/>
        </w:rPr>
        <w:t>جايز نيست</w:t>
      </w:r>
      <w:r w:rsidR="00634905">
        <w:rPr>
          <w:rtl/>
        </w:rPr>
        <w:t xml:space="preserve">. </w:t>
      </w:r>
      <w:r w:rsidR="008E0DC8" w:rsidRPr="008E0DC8">
        <w:rPr>
          <w:rStyle w:val="libFootnotenumChar"/>
          <w:rtl/>
        </w:rPr>
        <w:t>(170)</w:t>
      </w:r>
    </w:p>
    <w:p w:rsidR="00ED091C" w:rsidRDefault="00ED091C" w:rsidP="00ED091C">
      <w:pPr>
        <w:pStyle w:val="libNormal"/>
        <w:rPr>
          <w:rtl/>
        </w:rPr>
      </w:pPr>
      <w:r>
        <w:rPr>
          <w:rtl/>
        </w:rPr>
        <w:t>3</w:t>
      </w:r>
      <w:r w:rsidR="00634905">
        <w:rPr>
          <w:rtl/>
        </w:rPr>
        <w:t xml:space="preserve">. </w:t>
      </w:r>
      <w:r>
        <w:rPr>
          <w:rtl/>
        </w:rPr>
        <w:t>برخى در عين اين كه چادر مى پوشند ولى با گرفتن و رها كردن آن و ژست هاى رنگارنگى كه با آن مى گيرند</w:t>
      </w:r>
      <w:r w:rsidR="00634905">
        <w:rPr>
          <w:rtl/>
        </w:rPr>
        <w:t xml:space="preserve">، </w:t>
      </w:r>
      <w:r>
        <w:rPr>
          <w:rtl/>
        </w:rPr>
        <w:t>نشان مى دهند كه اهل پرهيز از معاشرت با مردان بيگانه نيستند از اينكه مورد بهره بردارى چشمها قرار بگيرند ناراحت نمى شوند</w:t>
      </w:r>
      <w:r w:rsidR="00634905">
        <w:rPr>
          <w:rtl/>
        </w:rPr>
        <w:t xml:space="preserve">. </w:t>
      </w:r>
    </w:p>
    <w:p w:rsidR="00ED091C" w:rsidRDefault="00ED091C" w:rsidP="00ED091C">
      <w:pPr>
        <w:pStyle w:val="libNormal"/>
        <w:rPr>
          <w:rtl/>
        </w:rPr>
      </w:pPr>
      <w:r>
        <w:rPr>
          <w:rtl/>
        </w:rPr>
        <w:lastRenderedPageBreak/>
        <w:t>آنها بايد بدانند كه صرف استفاده از چادر</w:t>
      </w:r>
      <w:r w:rsidR="00634905">
        <w:rPr>
          <w:rtl/>
        </w:rPr>
        <w:t xml:space="preserve">، </w:t>
      </w:r>
      <w:r>
        <w:rPr>
          <w:rtl/>
        </w:rPr>
        <w:t>ارزش نيست بلكه بايد به گونه اى از چادر استفاده كنند كه بانوان عفيف از آن استفاده مى كنند آنان كه آهنگ چادرشان به نامحرمان «دور باش» مى گويد و ناپاكدلان را م</w:t>
      </w:r>
      <w:r w:rsidR="00A32BB3">
        <w:rPr>
          <w:rtl/>
        </w:rPr>
        <w:t>أ</w:t>
      </w:r>
      <w:r>
        <w:rPr>
          <w:rtl/>
        </w:rPr>
        <w:t>يوس ‍ مى كند</w:t>
      </w:r>
      <w:r w:rsidR="00634905">
        <w:rPr>
          <w:rtl/>
        </w:rPr>
        <w:t xml:space="preserve">. </w:t>
      </w:r>
      <w:r w:rsidR="008E0DC8" w:rsidRPr="008E0DC8">
        <w:rPr>
          <w:rStyle w:val="libFootnotenumChar"/>
          <w:rtl/>
        </w:rPr>
        <w:t>(171)</w:t>
      </w:r>
    </w:p>
    <w:p w:rsidR="00ED091C" w:rsidRDefault="00ED091C" w:rsidP="00ED091C">
      <w:pPr>
        <w:pStyle w:val="libNormal"/>
        <w:rPr>
          <w:rtl/>
        </w:rPr>
      </w:pPr>
      <w:r>
        <w:rPr>
          <w:rtl/>
        </w:rPr>
        <w:t>4</w:t>
      </w:r>
      <w:r w:rsidR="00634905">
        <w:rPr>
          <w:rtl/>
        </w:rPr>
        <w:t xml:space="preserve">. </w:t>
      </w:r>
      <w:r>
        <w:rPr>
          <w:rtl/>
        </w:rPr>
        <w:t>بعضى ها موهاى جلو و عقب سر خود را به گونه اى برجسته مى كنند كه از روى چادر به خوبى نمايان است</w:t>
      </w:r>
      <w:r w:rsidR="00634905">
        <w:rPr>
          <w:rtl/>
        </w:rPr>
        <w:t xml:space="preserve">. </w:t>
      </w:r>
    </w:p>
    <w:p w:rsidR="00ED091C" w:rsidRDefault="00ED091C" w:rsidP="00ED091C">
      <w:pPr>
        <w:pStyle w:val="libNormal"/>
        <w:rPr>
          <w:rtl/>
        </w:rPr>
      </w:pPr>
      <w:r>
        <w:rPr>
          <w:rtl/>
        </w:rPr>
        <w:t>آنان به گمان خود مى خواهند شيك باشند ولى بايد بدانند هر كارى كه باعث جلب توجه نامحرم و گناه شود نارواست و از آن بايد پرهيز كرد</w:t>
      </w:r>
      <w:r w:rsidR="00634905">
        <w:rPr>
          <w:rtl/>
        </w:rPr>
        <w:t xml:space="preserve">. </w:t>
      </w:r>
    </w:p>
    <w:p w:rsidR="00ED091C" w:rsidRDefault="002901B6" w:rsidP="00634905">
      <w:pPr>
        <w:pStyle w:val="Heading1"/>
        <w:rPr>
          <w:rtl/>
        </w:rPr>
      </w:pPr>
      <w:r>
        <w:rPr>
          <w:rtl/>
        </w:rPr>
        <w:br w:type="page"/>
      </w:r>
      <w:bookmarkStart w:id="156" w:name="_Toc372794374"/>
      <w:r w:rsidR="00634905">
        <w:rPr>
          <w:rtl/>
        </w:rPr>
        <w:lastRenderedPageBreak/>
        <w:t>21. در حريم عفاف</w:t>
      </w:r>
      <w:bookmarkEnd w:id="156"/>
    </w:p>
    <w:p w:rsidR="00ED091C" w:rsidRDefault="00ED091C" w:rsidP="00ED091C">
      <w:pPr>
        <w:pStyle w:val="libNormal"/>
        <w:rPr>
          <w:rtl/>
        </w:rPr>
      </w:pPr>
      <w:r>
        <w:rPr>
          <w:rtl/>
        </w:rPr>
        <w:t xml:space="preserve"> </w:t>
      </w:r>
      <w:r w:rsidRPr="00C41049">
        <w:rPr>
          <w:rStyle w:val="libHadeesChar"/>
          <w:rtl/>
        </w:rPr>
        <w:t>افضل العباده العفاف</w:t>
      </w:r>
      <w:r w:rsidR="00634905">
        <w:rPr>
          <w:rtl/>
        </w:rPr>
        <w:t xml:space="preserve">. </w:t>
      </w:r>
      <w:r w:rsidR="008E0DC8" w:rsidRPr="008E0DC8">
        <w:rPr>
          <w:rStyle w:val="libFootnotenumChar"/>
          <w:rtl/>
        </w:rPr>
        <w:t>(172)</w:t>
      </w:r>
    </w:p>
    <w:p w:rsidR="00ED091C" w:rsidRDefault="00ED091C" w:rsidP="00ED091C">
      <w:pPr>
        <w:pStyle w:val="libNormal"/>
        <w:rPr>
          <w:rtl/>
        </w:rPr>
      </w:pPr>
      <w:r>
        <w:rPr>
          <w:rtl/>
        </w:rPr>
        <w:t xml:space="preserve">حضرت على </w:t>
      </w:r>
      <w:r w:rsidR="006D1BD1" w:rsidRPr="006D1BD1">
        <w:rPr>
          <w:rStyle w:val="libAlaemChar"/>
          <w:rtl/>
        </w:rPr>
        <w:t>عليه‌السلام</w:t>
      </w:r>
      <w:r>
        <w:rPr>
          <w:rtl/>
        </w:rPr>
        <w:t xml:space="preserve"> همواره مى فرمود: بالاترين عبادت عفت است</w:t>
      </w:r>
      <w:r w:rsidR="00634905">
        <w:rPr>
          <w:rtl/>
        </w:rPr>
        <w:t xml:space="preserve">. </w:t>
      </w:r>
    </w:p>
    <w:p w:rsidR="00ED091C" w:rsidRDefault="00ED091C" w:rsidP="00ED091C">
      <w:pPr>
        <w:pStyle w:val="libNormal"/>
        <w:rPr>
          <w:rtl/>
        </w:rPr>
      </w:pPr>
      <w:r>
        <w:rPr>
          <w:rtl/>
        </w:rPr>
        <w:t>در خانه را مى كوبيد</w:t>
      </w:r>
      <w:r w:rsidR="00634905">
        <w:rPr>
          <w:rtl/>
        </w:rPr>
        <w:t xml:space="preserve">، </w:t>
      </w:r>
    </w:p>
    <w:p w:rsidR="00ED091C" w:rsidRDefault="00ED091C" w:rsidP="00ED091C">
      <w:pPr>
        <w:pStyle w:val="libNormal"/>
        <w:rPr>
          <w:rtl/>
        </w:rPr>
      </w:pPr>
      <w:r>
        <w:rPr>
          <w:rtl/>
        </w:rPr>
        <w:t>«ابن ام مكتوم» آن مرد نابينا بود</w:t>
      </w:r>
      <w:r w:rsidR="00634905">
        <w:rPr>
          <w:rtl/>
        </w:rPr>
        <w:t xml:space="preserve">، </w:t>
      </w:r>
      <w:r>
        <w:rPr>
          <w:rtl/>
        </w:rPr>
        <w:t>مى خواست به خانه من وارد شود</w:t>
      </w:r>
      <w:r w:rsidR="00634905">
        <w:rPr>
          <w:rtl/>
        </w:rPr>
        <w:t xml:space="preserve">، </w:t>
      </w:r>
    </w:p>
    <w:p w:rsidR="00ED091C" w:rsidRDefault="00ED091C" w:rsidP="00ED091C">
      <w:pPr>
        <w:pStyle w:val="libNormal"/>
        <w:rPr>
          <w:rtl/>
        </w:rPr>
      </w:pPr>
      <w:r>
        <w:rPr>
          <w:rtl/>
        </w:rPr>
        <w:t>به عايشه و حفضه گفتم برخيزيد و به خانه ديگرى برويد</w:t>
      </w:r>
      <w:r w:rsidR="00634905">
        <w:rPr>
          <w:rtl/>
        </w:rPr>
        <w:t xml:space="preserve">. </w:t>
      </w:r>
    </w:p>
    <w:p w:rsidR="00ED091C" w:rsidRDefault="00ED091C" w:rsidP="00ED091C">
      <w:pPr>
        <w:pStyle w:val="libNormal"/>
        <w:rPr>
          <w:rtl/>
        </w:rPr>
      </w:pPr>
      <w:r>
        <w:rPr>
          <w:rtl/>
        </w:rPr>
        <w:t>گفتند: او نابيناست و ما را نمى بيند!</w:t>
      </w:r>
    </w:p>
    <w:p w:rsidR="00ED091C" w:rsidRDefault="00ED091C" w:rsidP="00ED091C">
      <w:pPr>
        <w:pStyle w:val="libNormal"/>
        <w:rPr>
          <w:rtl/>
        </w:rPr>
      </w:pPr>
      <w:r>
        <w:rPr>
          <w:rtl/>
        </w:rPr>
        <w:t>گفتم</w:t>
      </w:r>
      <w:r w:rsidR="00634905">
        <w:rPr>
          <w:rtl/>
        </w:rPr>
        <w:t>:</w:t>
      </w:r>
      <w:r>
        <w:rPr>
          <w:rtl/>
        </w:rPr>
        <w:t xml:space="preserve"> اگر او شما را نمى بيند شما او را مى بينيد!</w:t>
      </w:r>
    </w:p>
    <w:p w:rsidR="00ED091C" w:rsidRDefault="00ED091C" w:rsidP="00ED091C">
      <w:pPr>
        <w:pStyle w:val="libNormal"/>
        <w:rPr>
          <w:rtl/>
        </w:rPr>
      </w:pPr>
      <w:r>
        <w:rPr>
          <w:rtl/>
        </w:rPr>
        <w:t>همانجا به ياد فاطمه ام افتادم</w:t>
      </w:r>
      <w:r w:rsidR="00634905">
        <w:rPr>
          <w:rtl/>
        </w:rPr>
        <w:t>:</w:t>
      </w:r>
    </w:p>
    <w:p w:rsidR="00ED091C" w:rsidRDefault="00ED091C" w:rsidP="00ED091C">
      <w:pPr>
        <w:pStyle w:val="libNormal"/>
        <w:rPr>
          <w:rtl/>
        </w:rPr>
      </w:pPr>
      <w:r>
        <w:rPr>
          <w:rtl/>
        </w:rPr>
        <w:t>وقتى نابينايى مى خواست بر من وارد شود</w:t>
      </w:r>
      <w:r w:rsidR="00634905">
        <w:rPr>
          <w:rtl/>
        </w:rPr>
        <w:t xml:space="preserve">، </w:t>
      </w:r>
      <w:r>
        <w:rPr>
          <w:rtl/>
        </w:rPr>
        <w:t>بى آنكه چيزى به او بگويم</w:t>
      </w:r>
      <w:r w:rsidR="00634905">
        <w:rPr>
          <w:rtl/>
        </w:rPr>
        <w:t xml:space="preserve">، </w:t>
      </w:r>
      <w:r>
        <w:rPr>
          <w:rtl/>
        </w:rPr>
        <w:t>در پس پرده رفت به او گفتم</w:t>
      </w:r>
      <w:r w:rsidR="00634905">
        <w:rPr>
          <w:rtl/>
        </w:rPr>
        <w:t>:</w:t>
      </w:r>
      <w:r>
        <w:rPr>
          <w:rtl/>
        </w:rPr>
        <w:t xml:space="preserve"> اين مرد</w:t>
      </w:r>
      <w:r w:rsidR="00634905">
        <w:rPr>
          <w:rtl/>
        </w:rPr>
        <w:t xml:space="preserve">، </w:t>
      </w:r>
      <w:r>
        <w:rPr>
          <w:rtl/>
        </w:rPr>
        <w:t>نابيناست و تو را نمى بيند!</w:t>
      </w:r>
    </w:p>
    <w:p w:rsidR="00ED091C" w:rsidRDefault="00ED091C" w:rsidP="00ED091C">
      <w:pPr>
        <w:pStyle w:val="libNormal"/>
        <w:rPr>
          <w:rtl/>
        </w:rPr>
      </w:pPr>
      <w:r>
        <w:rPr>
          <w:rtl/>
        </w:rPr>
        <w:t>گفت</w:t>
      </w:r>
      <w:r w:rsidR="00634905">
        <w:rPr>
          <w:rtl/>
        </w:rPr>
        <w:t>:</w:t>
      </w:r>
      <w:r>
        <w:rPr>
          <w:rtl/>
        </w:rPr>
        <w:t xml:space="preserve"> گرچه او من را نمى بيند ولى من او را مى بينم و او بوى من را استشمام مى كند</w:t>
      </w:r>
      <w:r w:rsidR="00634905">
        <w:rPr>
          <w:rtl/>
        </w:rPr>
        <w:t xml:space="preserve">. </w:t>
      </w:r>
      <w:r>
        <w:rPr>
          <w:rtl/>
        </w:rPr>
        <w:t>اينجا بود كه از سر حقيقت</w:t>
      </w:r>
      <w:r w:rsidR="00634905">
        <w:rPr>
          <w:rtl/>
        </w:rPr>
        <w:t xml:space="preserve">، </w:t>
      </w:r>
      <w:r>
        <w:rPr>
          <w:rtl/>
        </w:rPr>
        <w:t>احساساتم اوج گرفت و گفتم</w:t>
      </w:r>
      <w:r w:rsidR="00634905">
        <w:rPr>
          <w:rtl/>
        </w:rPr>
        <w:t>:</w:t>
      </w:r>
    </w:p>
    <w:p w:rsidR="00ED091C" w:rsidRDefault="00ED091C" w:rsidP="00ED091C">
      <w:pPr>
        <w:pStyle w:val="libNormal"/>
        <w:rPr>
          <w:rtl/>
        </w:rPr>
      </w:pPr>
      <w:r>
        <w:rPr>
          <w:rtl/>
        </w:rPr>
        <w:t>«گواهى مى دهم كه تو پاره تن من هستى</w:t>
      </w:r>
      <w:r w:rsidR="00634905">
        <w:rPr>
          <w:rtl/>
        </w:rPr>
        <w:t>!</w:t>
      </w:r>
      <w:r>
        <w:rPr>
          <w:rtl/>
        </w:rPr>
        <w:t xml:space="preserve">» </w:t>
      </w:r>
      <w:r w:rsidR="008E0DC8" w:rsidRPr="008E0DC8">
        <w:rPr>
          <w:rStyle w:val="libFootnotenumChar"/>
          <w:rtl/>
        </w:rPr>
        <w:t>(173)</w:t>
      </w:r>
    </w:p>
    <w:p w:rsidR="00ED091C" w:rsidRDefault="00ED091C" w:rsidP="00ED091C">
      <w:pPr>
        <w:pStyle w:val="libNormal"/>
        <w:rPr>
          <w:rtl/>
        </w:rPr>
      </w:pPr>
      <w:r>
        <w:rPr>
          <w:rtl/>
        </w:rPr>
        <w:t xml:space="preserve">ما نيز بايد از رفتار رسول خدا </w:t>
      </w:r>
      <w:r w:rsidR="006D1BD1" w:rsidRPr="006D1BD1">
        <w:rPr>
          <w:rStyle w:val="libAlaemChar"/>
          <w:rtl/>
        </w:rPr>
        <w:t>صلى‌الله‌عليه‌وآله‌</w:t>
      </w:r>
      <w:r>
        <w:rPr>
          <w:rtl/>
        </w:rPr>
        <w:t xml:space="preserve"> و فاطمه زهرا </w:t>
      </w:r>
      <w:r w:rsidR="006D1BD1" w:rsidRPr="006D1BD1">
        <w:rPr>
          <w:rStyle w:val="libAlaemChar"/>
          <w:rtl/>
        </w:rPr>
        <w:t>عليه‌السلام</w:t>
      </w:r>
      <w:r>
        <w:rPr>
          <w:rtl/>
        </w:rPr>
        <w:t xml:space="preserve"> درس بگيريم و منزل ما و رفت و آمدهاى خانوادگى و فاميلى ما به گونه اى باشد كه حريم مرد و زن در آن رعايت گردد</w:t>
      </w:r>
      <w:r w:rsidR="00634905">
        <w:rPr>
          <w:rtl/>
        </w:rPr>
        <w:t xml:space="preserve">. </w:t>
      </w:r>
    </w:p>
    <w:p w:rsidR="00ED091C" w:rsidRDefault="00ED091C" w:rsidP="00ED091C">
      <w:pPr>
        <w:pStyle w:val="libNormal"/>
        <w:rPr>
          <w:rtl/>
        </w:rPr>
      </w:pPr>
      <w:r>
        <w:rPr>
          <w:rtl/>
        </w:rPr>
        <w:t>نامحرم</w:t>
      </w:r>
      <w:r w:rsidR="00634905">
        <w:rPr>
          <w:rtl/>
        </w:rPr>
        <w:t xml:space="preserve">، </w:t>
      </w:r>
      <w:r>
        <w:rPr>
          <w:rtl/>
        </w:rPr>
        <w:t>نامحرم است اگر چه از فاميلان و نزديكان ما باشد</w:t>
      </w:r>
      <w:r w:rsidR="00634905">
        <w:rPr>
          <w:rtl/>
        </w:rPr>
        <w:t xml:space="preserve">، </w:t>
      </w:r>
      <w:r>
        <w:rPr>
          <w:rtl/>
        </w:rPr>
        <w:t>ما نبايد با او همانند يك محرم رفتار كنيم</w:t>
      </w:r>
      <w:r w:rsidR="00634905">
        <w:rPr>
          <w:rtl/>
        </w:rPr>
        <w:t xml:space="preserve">. </w:t>
      </w:r>
    </w:p>
    <w:p w:rsidR="00ED091C" w:rsidRDefault="00ED091C" w:rsidP="00ED091C">
      <w:pPr>
        <w:pStyle w:val="libNormal"/>
        <w:rPr>
          <w:rtl/>
        </w:rPr>
      </w:pPr>
      <w:r>
        <w:rPr>
          <w:rtl/>
        </w:rPr>
        <w:t>فرهنگى كه از طريق بيشتر فيلم ها و برخى برنامه هاى سينما به آنها بها داده مى شود با فرهنگ ناب اسلامى فاصله دارد</w:t>
      </w:r>
      <w:r w:rsidR="00634905">
        <w:rPr>
          <w:rtl/>
        </w:rPr>
        <w:t xml:space="preserve">. </w:t>
      </w:r>
    </w:p>
    <w:p w:rsidR="00ED091C" w:rsidRDefault="00ED091C" w:rsidP="00ED091C">
      <w:pPr>
        <w:pStyle w:val="libNormal"/>
        <w:rPr>
          <w:rtl/>
        </w:rPr>
      </w:pPr>
      <w:r>
        <w:rPr>
          <w:rtl/>
        </w:rPr>
        <w:lastRenderedPageBreak/>
        <w:t>نشستن در كنارهم بدون مراعات كامل پوشش اسلامى و گفتن و خنديدن و شوخى كردن بدون مراعات محرم و نامحرمى كارى ناروا و ناشايسته است</w:t>
      </w:r>
      <w:r w:rsidR="00634905">
        <w:rPr>
          <w:rtl/>
        </w:rPr>
        <w:t xml:space="preserve">. </w:t>
      </w:r>
    </w:p>
    <w:p w:rsidR="00ED091C" w:rsidRDefault="00634905" w:rsidP="00634905">
      <w:pPr>
        <w:pStyle w:val="Heading2"/>
        <w:rPr>
          <w:rtl/>
        </w:rPr>
      </w:pPr>
      <w:bookmarkStart w:id="157" w:name="_Toc372794375"/>
      <w:r>
        <w:rPr>
          <w:rtl/>
        </w:rPr>
        <w:t>اختلاط دختر و پسر</w:t>
      </w:r>
      <w:bookmarkEnd w:id="157"/>
    </w:p>
    <w:p w:rsidR="00ED091C" w:rsidRDefault="00ED091C" w:rsidP="00ED091C">
      <w:pPr>
        <w:pStyle w:val="libNormal"/>
        <w:rPr>
          <w:rtl/>
        </w:rPr>
      </w:pPr>
      <w:r>
        <w:rPr>
          <w:rtl/>
        </w:rPr>
        <w:t xml:space="preserve"> پيامبر خود از اختلاط زن و مرد جلوگيرى مى كرد</w:t>
      </w:r>
      <w:r w:rsidR="00634905">
        <w:rPr>
          <w:rtl/>
        </w:rPr>
        <w:t xml:space="preserve">، </w:t>
      </w:r>
      <w:r>
        <w:rPr>
          <w:rtl/>
        </w:rPr>
        <w:t>به دستور ايشان در ورودى زنان به مسجد از در ورودى مردان مجزا شد</w:t>
      </w:r>
      <w:r w:rsidR="00634905">
        <w:rPr>
          <w:rtl/>
        </w:rPr>
        <w:t xml:space="preserve">. </w:t>
      </w:r>
    </w:p>
    <w:p w:rsidR="00ED091C" w:rsidRDefault="00ED091C" w:rsidP="00ED091C">
      <w:pPr>
        <w:pStyle w:val="libNormal"/>
        <w:rPr>
          <w:rtl/>
        </w:rPr>
      </w:pPr>
      <w:r>
        <w:rPr>
          <w:rtl/>
        </w:rPr>
        <w:t>پيامبر براى اينكه برخورد و استكاكى پيش نيايد دستور مى داد مردان از وسط و زنان از كنار كوچه ها بروند؛ زيرا فتنه از اختلاطها بر مى خيزد</w:t>
      </w:r>
      <w:r w:rsidR="00634905">
        <w:rPr>
          <w:rtl/>
        </w:rPr>
        <w:t xml:space="preserve">. </w:t>
      </w:r>
      <w:r w:rsidR="008E0DC8" w:rsidRPr="008E0DC8">
        <w:rPr>
          <w:rStyle w:val="libFootnotenumChar"/>
          <w:rtl/>
        </w:rPr>
        <w:t>(174)</w:t>
      </w:r>
    </w:p>
    <w:p w:rsidR="00ED091C" w:rsidRDefault="00ED091C" w:rsidP="00ED091C">
      <w:pPr>
        <w:pStyle w:val="libNormal"/>
        <w:rPr>
          <w:rtl/>
        </w:rPr>
      </w:pPr>
      <w:r>
        <w:rPr>
          <w:rtl/>
        </w:rPr>
        <w:t>پيامبر خطاب به جامعه اسلامى مى فرمايند:</w:t>
      </w:r>
    </w:p>
    <w:p w:rsidR="00ED091C" w:rsidRDefault="00ED091C" w:rsidP="00ED091C">
      <w:pPr>
        <w:pStyle w:val="libNormal"/>
        <w:rPr>
          <w:rtl/>
        </w:rPr>
      </w:pPr>
      <w:r>
        <w:rPr>
          <w:rtl/>
        </w:rPr>
        <w:t>«نگذاريد بين مردان و زنان اختلاط برقرار شود</w:t>
      </w:r>
      <w:r w:rsidR="00634905">
        <w:rPr>
          <w:rtl/>
        </w:rPr>
        <w:t xml:space="preserve">، </w:t>
      </w:r>
      <w:r>
        <w:rPr>
          <w:rtl/>
        </w:rPr>
        <w:t>چه آنكه اگر بين آنان اختلاط و آميختگى باشد دردى بى درمان شما را فرا خواهد گرفت</w:t>
      </w:r>
      <w:r w:rsidR="00634905">
        <w:rPr>
          <w:rtl/>
        </w:rPr>
        <w:t xml:space="preserve">. </w:t>
      </w:r>
      <w:r>
        <w:rPr>
          <w:rtl/>
        </w:rPr>
        <w:t xml:space="preserve">» </w:t>
      </w:r>
      <w:r w:rsidR="008E0DC8" w:rsidRPr="008E0DC8">
        <w:rPr>
          <w:rStyle w:val="libFootnotenumChar"/>
          <w:rtl/>
        </w:rPr>
        <w:t>(175)</w:t>
      </w:r>
    </w:p>
    <w:p w:rsidR="00ED091C" w:rsidRDefault="00ED091C" w:rsidP="00ED091C">
      <w:pPr>
        <w:pStyle w:val="libNormal"/>
        <w:rPr>
          <w:rtl/>
        </w:rPr>
      </w:pPr>
      <w:r>
        <w:rPr>
          <w:rtl/>
        </w:rPr>
        <w:t>جامعه اسلامى به ويژه دانشگاها بايد به اين سمت سوق داده شوند كه از اختلاط زن و مرد بكاهند</w:t>
      </w:r>
      <w:r w:rsidR="00634905">
        <w:rPr>
          <w:rtl/>
        </w:rPr>
        <w:t xml:space="preserve">. </w:t>
      </w:r>
      <w:r>
        <w:rPr>
          <w:rtl/>
        </w:rPr>
        <w:t>اختلاط اگر مفاسد دينى و اخلاقى به همراه داشته باشد زيانبار است</w:t>
      </w:r>
      <w:r w:rsidR="00634905">
        <w:rPr>
          <w:rtl/>
        </w:rPr>
        <w:t xml:space="preserve">. </w:t>
      </w:r>
    </w:p>
    <w:p w:rsidR="00ED091C" w:rsidRDefault="00ED091C" w:rsidP="00ED091C">
      <w:pPr>
        <w:pStyle w:val="libNormal"/>
        <w:rPr>
          <w:rtl/>
        </w:rPr>
      </w:pPr>
      <w:r>
        <w:rPr>
          <w:rtl/>
        </w:rPr>
        <w:t>حضرت امام خمينى رحمه الله عليه درباره ادامه تحصيل دختران مى فرمايند:</w:t>
      </w:r>
    </w:p>
    <w:p w:rsidR="00ED091C" w:rsidRDefault="00ED091C" w:rsidP="00ED091C">
      <w:pPr>
        <w:pStyle w:val="libNormal"/>
        <w:rPr>
          <w:rtl/>
        </w:rPr>
      </w:pPr>
      <w:r>
        <w:rPr>
          <w:rtl/>
        </w:rPr>
        <w:t xml:space="preserve">«ادامه تحصيل در رشته هاى حلال اشكالى ندارد وليكن تستر </w:t>
      </w:r>
      <w:r w:rsidR="008E0DC8" w:rsidRPr="008E0DC8">
        <w:rPr>
          <w:rStyle w:val="libFootnotenumChar"/>
          <w:rtl/>
        </w:rPr>
        <w:t>(176)</w:t>
      </w:r>
      <w:r>
        <w:rPr>
          <w:rtl/>
        </w:rPr>
        <w:t xml:space="preserve"> از جانب و خوددارى از اختلاط با آنها لازم است و اگر ادامه تحصيل مستلزم اختلاط با اجانب باشد و مفاسد دينى و اخلاقى در بر داشته باشد ترك كند</w:t>
      </w:r>
      <w:r w:rsidR="00634905">
        <w:rPr>
          <w:rtl/>
        </w:rPr>
        <w:t xml:space="preserve">. </w:t>
      </w:r>
      <w:r>
        <w:rPr>
          <w:rtl/>
        </w:rPr>
        <w:t xml:space="preserve">» </w:t>
      </w:r>
      <w:r w:rsidR="008E0DC8" w:rsidRPr="008E0DC8">
        <w:rPr>
          <w:rStyle w:val="libFootnotenumChar"/>
          <w:rtl/>
        </w:rPr>
        <w:t>(177)</w:t>
      </w:r>
    </w:p>
    <w:p w:rsidR="00ED091C" w:rsidRDefault="00634905" w:rsidP="00634905">
      <w:pPr>
        <w:pStyle w:val="Heading2"/>
        <w:rPr>
          <w:rtl/>
        </w:rPr>
      </w:pPr>
      <w:bookmarkStart w:id="158" w:name="_Toc372794376"/>
      <w:r>
        <w:rPr>
          <w:rtl/>
        </w:rPr>
        <w:t>خلوت با نامحرم</w:t>
      </w:r>
      <w:bookmarkEnd w:id="158"/>
    </w:p>
    <w:p w:rsidR="00ED091C" w:rsidRDefault="00ED091C" w:rsidP="00ED091C">
      <w:pPr>
        <w:pStyle w:val="libNormal"/>
        <w:rPr>
          <w:rtl/>
        </w:rPr>
      </w:pPr>
      <w:r>
        <w:rPr>
          <w:rtl/>
        </w:rPr>
        <w:t xml:space="preserve"> جاذبه جنسى بين زن و مرد</w:t>
      </w:r>
      <w:r w:rsidR="00634905">
        <w:rPr>
          <w:rtl/>
        </w:rPr>
        <w:t xml:space="preserve">، </w:t>
      </w:r>
      <w:r>
        <w:rPr>
          <w:rtl/>
        </w:rPr>
        <w:t>و دختر و پسر آنقدر نيرومند است كه غلبه بر آن در هنگام خلوت با نامحرم</w:t>
      </w:r>
      <w:r w:rsidR="00634905">
        <w:rPr>
          <w:rtl/>
        </w:rPr>
        <w:t xml:space="preserve">، </w:t>
      </w:r>
      <w:r>
        <w:rPr>
          <w:rtl/>
        </w:rPr>
        <w:t xml:space="preserve">تقوايى در حد معصومين </w:t>
      </w:r>
      <w:r w:rsidR="006D1BD1" w:rsidRPr="006D1BD1">
        <w:rPr>
          <w:rStyle w:val="libAlaemChar"/>
          <w:rtl/>
        </w:rPr>
        <w:t>عليه‌السلام</w:t>
      </w:r>
      <w:r>
        <w:rPr>
          <w:rtl/>
        </w:rPr>
        <w:t xml:space="preserve"> مى خواهد</w:t>
      </w:r>
      <w:r w:rsidR="00634905">
        <w:rPr>
          <w:rtl/>
        </w:rPr>
        <w:t xml:space="preserve">. </w:t>
      </w:r>
    </w:p>
    <w:p w:rsidR="00ED091C" w:rsidRDefault="00ED091C" w:rsidP="00ED091C">
      <w:pPr>
        <w:pStyle w:val="libNormal"/>
        <w:rPr>
          <w:rtl/>
        </w:rPr>
      </w:pPr>
      <w:r>
        <w:rPr>
          <w:rtl/>
        </w:rPr>
        <w:lastRenderedPageBreak/>
        <w:t>«اگر دختر و پسر و يا زن و مرد در محل خلوتى باشند كه كسى در آنجا نباشد و ديگرى هم نمى تواند به آنجا وارد شود چنانچه بترسد كه به حرام بيفتد بايد از آنجا بيرون برود</w:t>
      </w:r>
      <w:r w:rsidR="00634905">
        <w:rPr>
          <w:rtl/>
        </w:rPr>
        <w:t xml:space="preserve">. </w:t>
      </w:r>
      <w:r>
        <w:rPr>
          <w:rtl/>
        </w:rPr>
        <w:t xml:space="preserve">» </w:t>
      </w:r>
      <w:r w:rsidR="008E0DC8" w:rsidRPr="008E0DC8">
        <w:rPr>
          <w:rStyle w:val="libFootnotenumChar"/>
          <w:rtl/>
        </w:rPr>
        <w:t>(178)</w:t>
      </w:r>
    </w:p>
    <w:p w:rsidR="00ED091C" w:rsidRDefault="00634905" w:rsidP="00634905">
      <w:pPr>
        <w:pStyle w:val="Heading2"/>
        <w:rPr>
          <w:rtl/>
        </w:rPr>
      </w:pPr>
      <w:bookmarkStart w:id="159" w:name="_Toc372794377"/>
      <w:r>
        <w:rPr>
          <w:rtl/>
        </w:rPr>
        <w:t>مكالمه با نامحرم</w:t>
      </w:r>
      <w:bookmarkEnd w:id="159"/>
    </w:p>
    <w:p w:rsidR="00ED091C" w:rsidRDefault="00ED091C" w:rsidP="00ED091C">
      <w:pPr>
        <w:pStyle w:val="libNormal"/>
        <w:rPr>
          <w:rtl/>
        </w:rPr>
      </w:pPr>
      <w:r>
        <w:rPr>
          <w:rtl/>
        </w:rPr>
        <w:t xml:space="preserve"> قرآن به بانوان و دختران هشدار مى دهد كه با صداى نازك و ناز و كرشمه با نامحرم سخن نگويند مبادا بيمار دلى به آنان طمع ورزد</w:t>
      </w:r>
      <w:r w:rsidR="00634905">
        <w:rPr>
          <w:rtl/>
        </w:rPr>
        <w:t xml:space="preserve">. </w:t>
      </w:r>
      <w:r w:rsidR="008E0DC8" w:rsidRPr="008E0DC8">
        <w:rPr>
          <w:rStyle w:val="libFootnotenumChar"/>
          <w:rtl/>
        </w:rPr>
        <w:t>(179)</w:t>
      </w:r>
    </w:p>
    <w:p w:rsidR="00ED091C" w:rsidRDefault="00ED091C" w:rsidP="00ED091C">
      <w:pPr>
        <w:pStyle w:val="libNormal"/>
        <w:rPr>
          <w:rtl/>
        </w:rPr>
      </w:pPr>
      <w:r>
        <w:rPr>
          <w:rtl/>
        </w:rPr>
        <w:t>بنابرابن مستحب است در مواقعى كه ضرورتى ندارد</w:t>
      </w:r>
      <w:r w:rsidR="00634905">
        <w:rPr>
          <w:rtl/>
        </w:rPr>
        <w:t xml:space="preserve">، </w:t>
      </w:r>
      <w:r>
        <w:rPr>
          <w:rtl/>
        </w:rPr>
        <w:t>با نامحرم سخن نگوييم بايد با متانت و سنگينى و در فضاى سالم دور از هوس سخن بگوييم و از شوخى و خنده بپرهيزيم و در عين حال به نامحرم خيره نشويم و پوشش كامل را در برابر او حفظ كنيم</w:t>
      </w:r>
      <w:r w:rsidR="00634905">
        <w:rPr>
          <w:rtl/>
        </w:rPr>
        <w:t xml:space="preserve">. </w:t>
      </w:r>
    </w:p>
    <w:p w:rsidR="00EA1A62" w:rsidRDefault="00634905" w:rsidP="00634905">
      <w:pPr>
        <w:pStyle w:val="Heading2"/>
        <w:rPr>
          <w:rtl/>
        </w:rPr>
      </w:pPr>
      <w:bookmarkStart w:id="160" w:name="_Toc372794378"/>
      <w:r>
        <w:rPr>
          <w:rtl/>
        </w:rPr>
        <w:t>مراجعه به نامحرم</w:t>
      </w:r>
      <w:bookmarkEnd w:id="160"/>
    </w:p>
    <w:p w:rsidR="00EA1A62" w:rsidRDefault="00EA1A62" w:rsidP="00EA1A62">
      <w:pPr>
        <w:pStyle w:val="libNormal"/>
        <w:rPr>
          <w:rtl/>
        </w:rPr>
      </w:pPr>
      <w:r>
        <w:rPr>
          <w:rtl/>
        </w:rPr>
        <w:t xml:space="preserve"> اميد است كه جامعه اسلامى هر چه سريعتر به جايى برسد كه دختران و بانوان به راحتى بتوانند كارهاى خود را بدون مراجعه به نامحرم انجام دهند</w:t>
      </w:r>
      <w:r w:rsidR="00634905">
        <w:rPr>
          <w:rtl/>
        </w:rPr>
        <w:t xml:space="preserve">. </w:t>
      </w:r>
      <w:r>
        <w:rPr>
          <w:rtl/>
        </w:rPr>
        <w:t>بنابراين تا جايى كه امكان دارد به پزشك مرد با عكاس مرد و</w:t>
      </w:r>
      <w:r w:rsidR="00634905">
        <w:rPr>
          <w:rtl/>
        </w:rPr>
        <w:t xml:space="preserve">... </w:t>
      </w:r>
      <w:r>
        <w:rPr>
          <w:rtl/>
        </w:rPr>
        <w:t>مراجعه كنيم</w:t>
      </w:r>
      <w:r w:rsidR="00634905">
        <w:rPr>
          <w:rtl/>
        </w:rPr>
        <w:t xml:space="preserve">. </w:t>
      </w:r>
    </w:p>
    <w:p w:rsidR="00EA1A62" w:rsidRDefault="00EA1A62" w:rsidP="00EA1A62">
      <w:pPr>
        <w:pStyle w:val="libNormal"/>
        <w:rPr>
          <w:rtl/>
        </w:rPr>
      </w:pPr>
      <w:r>
        <w:rPr>
          <w:rtl/>
        </w:rPr>
        <w:t>در مواقع اضطرار بايد پوشش خود را در حد امكان حفظ كنيم و تمامى مسائل مربوط به نامحرم را مراعات كنيم</w:t>
      </w:r>
      <w:r w:rsidR="00634905">
        <w:rPr>
          <w:rtl/>
        </w:rPr>
        <w:t xml:space="preserve">. </w:t>
      </w:r>
    </w:p>
    <w:p w:rsidR="00EA1A62" w:rsidRDefault="00EA1A62" w:rsidP="00EA1A62">
      <w:pPr>
        <w:pStyle w:val="libNormal"/>
        <w:rPr>
          <w:rtl/>
        </w:rPr>
      </w:pPr>
      <w:r>
        <w:rPr>
          <w:rtl/>
        </w:rPr>
        <w:t>در اين زمينه مسائل لازم فراوانى وجود دارد كه شما را به رساله توضيح المسائل مراجع عظام تقليد ارجاع مى دهيم</w:t>
      </w:r>
      <w:r w:rsidR="00634905">
        <w:rPr>
          <w:rtl/>
        </w:rPr>
        <w:t xml:space="preserve">. </w:t>
      </w:r>
    </w:p>
    <w:p w:rsidR="00EA1A62" w:rsidRDefault="00634905" w:rsidP="00634905">
      <w:pPr>
        <w:pStyle w:val="Heading2"/>
        <w:rPr>
          <w:rtl/>
        </w:rPr>
      </w:pPr>
      <w:bookmarkStart w:id="161" w:name="_Toc372794379"/>
      <w:r>
        <w:rPr>
          <w:rtl/>
        </w:rPr>
        <w:t>نگاه به نامحرم</w:t>
      </w:r>
      <w:bookmarkEnd w:id="161"/>
    </w:p>
    <w:p w:rsidR="00EA1A62" w:rsidRDefault="00EA1A62" w:rsidP="00EA1A62">
      <w:pPr>
        <w:pStyle w:val="libNormal"/>
        <w:rPr>
          <w:rtl/>
        </w:rPr>
      </w:pPr>
      <w:r>
        <w:rPr>
          <w:rtl/>
        </w:rPr>
        <w:t xml:space="preserve"> چشم از مناظرى كه مى بيند</w:t>
      </w:r>
      <w:r w:rsidR="00634905">
        <w:rPr>
          <w:rtl/>
        </w:rPr>
        <w:t xml:space="preserve">، </w:t>
      </w:r>
      <w:r>
        <w:rPr>
          <w:rtl/>
        </w:rPr>
        <w:t>فيلم و عكس تهيه</w:t>
      </w:r>
      <w:r w:rsidR="00634905">
        <w:rPr>
          <w:rtl/>
        </w:rPr>
        <w:t xml:space="preserve">، </w:t>
      </w:r>
      <w:r>
        <w:rPr>
          <w:rtl/>
        </w:rPr>
        <w:t>و در مخزن خيال بايگانى مى كند</w:t>
      </w:r>
      <w:r w:rsidR="00634905">
        <w:rPr>
          <w:rtl/>
        </w:rPr>
        <w:t xml:space="preserve">. </w:t>
      </w:r>
      <w:r>
        <w:rPr>
          <w:rtl/>
        </w:rPr>
        <w:t>گاهى هم در سالن خيال مى نشيند و به تماشاى آنها مى پردازد</w:t>
      </w:r>
      <w:r w:rsidR="00634905">
        <w:rPr>
          <w:rtl/>
        </w:rPr>
        <w:t xml:space="preserve">. </w:t>
      </w:r>
    </w:p>
    <w:p w:rsidR="00EA1A62" w:rsidRDefault="00EA1A62" w:rsidP="00EA1A62">
      <w:pPr>
        <w:pStyle w:val="libNormal"/>
        <w:rPr>
          <w:rtl/>
        </w:rPr>
      </w:pPr>
      <w:r>
        <w:rPr>
          <w:rtl/>
        </w:rPr>
        <w:lastRenderedPageBreak/>
        <w:t>مراقب باشيم كه چشمان ما از مناظر شهوت آلود فيلم و عكس تهيه نكند و اگر به اين خطا و گناه دچار شديم فورى آن منظره را با اشك و آه و توبه از صفحه خيال خود پاك كنيم</w:t>
      </w:r>
      <w:r w:rsidR="00634905">
        <w:rPr>
          <w:rtl/>
        </w:rPr>
        <w:t xml:space="preserve">. </w:t>
      </w:r>
    </w:p>
    <w:p w:rsidR="00EA1A62" w:rsidRDefault="00EA1A62" w:rsidP="00EA1A62">
      <w:pPr>
        <w:pStyle w:val="libNormal"/>
        <w:rPr>
          <w:rtl/>
        </w:rPr>
      </w:pPr>
      <w:r>
        <w:rPr>
          <w:rtl/>
        </w:rPr>
        <w:t>نگاه آلوده به هيچ چيز و هيچ كس جايز نيست</w:t>
      </w:r>
      <w:r w:rsidR="00634905">
        <w:rPr>
          <w:rtl/>
        </w:rPr>
        <w:t xml:space="preserve">. </w:t>
      </w:r>
    </w:p>
    <w:p w:rsidR="00EA1A62" w:rsidRDefault="00EA1A62" w:rsidP="00EA1A62">
      <w:pPr>
        <w:pStyle w:val="libNormal"/>
        <w:rPr>
          <w:rtl/>
        </w:rPr>
      </w:pPr>
      <w:r>
        <w:rPr>
          <w:rtl/>
        </w:rPr>
        <w:t>در فرهنگ اسلام اين تنها مردان نيستند كه موظفند نگاهاى خود را مهار كنند بلكه قرآن زنان را به رعايت اين نكته فرمان مى دهد</w:t>
      </w:r>
      <w:r w:rsidR="00634905">
        <w:rPr>
          <w:rtl/>
        </w:rPr>
        <w:t xml:space="preserve">. </w:t>
      </w:r>
      <w:r w:rsidR="008E0DC8" w:rsidRPr="008E0DC8">
        <w:rPr>
          <w:rStyle w:val="libFootnotenumChar"/>
          <w:rtl/>
        </w:rPr>
        <w:t>(180)</w:t>
      </w:r>
    </w:p>
    <w:p w:rsidR="00EA1A62" w:rsidRDefault="00634905" w:rsidP="00634905">
      <w:pPr>
        <w:pStyle w:val="Heading2"/>
        <w:rPr>
          <w:rtl/>
        </w:rPr>
      </w:pPr>
      <w:bookmarkStart w:id="162" w:name="_Toc372794380"/>
      <w:r>
        <w:rPr>
          <w:rtl/>
        </w:rPr>
        <w:t>محرم و نامحرم</w:t>
      </w:r>
      <w:bookmarkEnd w:id="162"/>
    </w:p>
    <w:p w:rsidR="00EA1A62" w:rsidRDefault="00EA1A62" w:rsidP="00EA1A62">
      <w:pPr>
        <w:pStyle w:val="libNormal"/>
        <w:rPr>
          <w:rtl/>
        </w:rPr>
      </w:pPr>
      <w:r>
        <w:rPr>
          <w:rtl/>
        </w:rPr>
        <w:t xml:space="preserve"> شايد بعضى ها خيال كنند نامحرم يعنى غريبه و ناآشنا</w:t>
      </w:r>
      <w:r w:rsidR="00634905">
        <w:rPr>
          <w:rtl/>
        </w:rPr>
        <w:t xml:space="preserve">، </w:t>
      </w:r>
      <w:r>
        <w:rPr>
          <w:rtl/>
        </w:rPr>
        <w:t>و محرم يعنى قوم و خويش و آشنا</w:t>
      </w:r>
      <w:r w:rsidR="00634905">
        <w:rPr>
          <w:rtl/>
        </w:rPr>
        <w:t xml:space="preserve">، </w:t>
      </w:r>
      <w:r>
        <w:rPr>
          <w:rtl/>
        </w:rPr>
        <w:t>ولى در فرهنگ اسلام فرقى بين غريبه و آشنا نيست</w:t>
      </w:r>
      <w:r w:rsidR="00634905">
        <w:rPr>
          <w:rtl/>
        </w:rPr>
        <w:t xml:space="preserve">. </w:t>
      </w:r>
    </w:p>
    <w:p w:rsidR="00EA1A62" w:rsidRDefault="00EA1A62" w:rsidP="00EA1A62">
      <w:pPr>
        <w:pStyle w:val="libNormal"/>
        <w:rPr>
          <w:rtl/>
        </w:rPr>
      </w:pPr>
      <w:r>
        <w:rPr>
          <w:rtl/>
        </w:rPr>
        <w:t>كسانى كه به دخترها و زنان محرمند عبارتد از:</w:t>
      </w:r>
    </w:p>
    <w:p w:rsidR="00EA1A62" w:rsidRDefault="00EA1A62" w:rsidP="00EA1A62">
      <w:pPr>
        <w:pStyle w:val="libNormal"/>
        <w:rPr>
          <w:rtl/>
        </w:rPr>
      </w:pPr>
      <w:r>
        <w:rPr>
          <w:rtl/>
        </w:rPr>
        <w:t>پدر و پدر بزرگ</w:t>
      </w:r>
      <w:r w:rsidR="00634905">
        <w:rPr>
          <w:rtl/>
        </w:rPr>
        <w:t xml:space="preserve">، </w:t>
      </w:r>
      <w:r>
        <w:rPr>
          <w:rtl/>
        </w:rPr>
        <w:t>پسر</w:t>
      </w:r>
      <w:r w:rsidR="00634905">
        <w:rPr>
          <w:rtl/>
        </w:rPr>
        <w:t xml:space="preserve">، </w:t>
      </w:r>
      <w:r>
        <w:rPr>
          <w:rtl/>
        </w:rPr>
        <w:t>نوه</w:t>
      </w:r>
      <w:r w:rsidR="00634905">
        <w:rPr>
          <w:rtl/>
        </w:rPr>
        <w:t xml:space="preserve">، </w:t>
      </w:r>
      <w:r>
        <w:rPr>
          <w:rtl/>
        </w:rPr>
        <w:t>برادر</w:t>
      </w:r>
      <w:r w:rsidR="00634905">
        <w:rPr>
          <w:rtl/>
        </w:rPr>
        <w:t xml:space="preserve">، </w:t>
      </w:r>
      <w:r>
        <w:rPr>
          <w:rtl/>
        </w:rPr>
        <w:t>خواهر زاده (پسر خواهر)</w:t>
      </w:r>
      <w:r w:rsidR="00634905">
        <w:rPr>
          <w:rtl/>
        </w:rPr>
        <w:t xml:space="preserve">، </w:t>
      </w:r>
      <w:r>
        <w:rPr>
          <w:rtl/>
        </w:rPr>
        <w:t>برادر زاده (پسر برادر)</w:t>
      </w:r>
      <w:r w:rsidR="00634905">
        <w:rPr>
          <w:rtl/>
        </w:rPr>
        <w:t xml:space="preserve">، </w:t>
      </w:r>
      <w:r>
        <w:rPr>
          <w:rtl/>
        </w:rPr>
        <w:t>عمو (عموى خود و عموى پدر و عموى مادر)</w:t>
      </w:r>
      <w:r w:rsidR="00634905">
        <w:rPr>
          <w:rtl/>
        </w:rPr>
        <w:t xml:space="preserve">، </w:t>
      </w:r>
      <w:r>
        <w:rPr>
          <w:rtl/>
        </w:rPr>
        <w:t>دايى (دايى پدر و دايى خود و دايى مادر)</w:t>
      </w:r>
      <w:r w:rsidR="00634905">
        <w:rPr>
          <w:rtl/>
        </w:rPr>
        <w:t xml:space="preserve">. </w:t>
      </w:r>
    </w:p>
    <w:p w:rsidR="00EA1A62" w:rsidRDefault="00EA1A62" w:rsidP="00EA1A62">
      <w:pPr>
        <w:pStyle w:val="libNormal"/>
        <w:rPr>
          <w:rtl/>
        </w:rPr>
      </w:pPr>
      <w:r>
        <w:rPr>
          <w:rtl/>
        </w:rPr>
        <w:t>اين گروه به سبب خويشاوندى نسبى</w:t>
      </w:r>
      <w:r w:rsidR="00634905">
        <w:rPr>
          <w:rtl/>
        </w:rPr>
        <w:t xml:space="preserve">، </w:t>
      </w:r>
      <w:r>
        <w:rPr>
          <w:rtl/>
        </w:rPr>
        <w:t>محرم هستند؛ گروه ديگرى نيز به سبب ازدواج بر دخترها و زنها محرم مى شوند كه عبارتند از:</w:t>
      </w:r>
    </w:p>
    <w:p w:rsidR="00EA1A62" w:rsidRDefault="00EA1A62" w:rsidP="00EA1A62">
      <w:pPr>
        <w:pStyle w:val="libNormal"/>
        <w:rPr>
          <w:rtl/>
        </w:rPr>
      </w:pPr>
      <w:r>
        <w:rPr>
          <w:rtl/>
        </w:rPr>
        <w:t>شوهر و پدر و پدر بزرگ شوهر</w:t>
      </w:r>
      <w:r w:rsidR="00634905">
        <w:rPr>
          <w:rtl/>
        </w:rPr>
        <w:t xml:space="preserve">، </w:t>
      </w:r>
      <w:r>
        <w:rPr>
          <w:rtl/>
        </w:rPr>
        <w:t>پسر شوهر (هر چند فرزند خود انسان نباشد) و نوه او</w:t>
      </w:r>
      <w:r w:rsidR="00634905">
        <w:rPr>
          <w:rtl/>
        </w:rPr>
        <w:t xml:space="preserve">، </w:t>
      </w:r>
      <w:r>
        <w:rPr>
          <w:rtl/>
        </w:rPr>
        <w:t>شوهر مادر</w:t>
      </w:r>
      <w:r w:rsidR="00634905">
        <w:rPr>
          <w:rtl/>
        </w:rPr>
        <w:t xml:space="preserve">، </w:t>
      </w:r>
      <w:r w:rsidR="008E0DC8" w:rsidRPr="008E0DC8">
        <w:rPr>
          <w:rStyle w:val="libFootnotenumChar"/>
          <w:rtl/>
        </w:rPr>
        <w:t>(181)</w:t>
      </w:r>
      <w:r>
        <w:rPr>
          <w:rtl/>
        </w:rPr>
        <w:t xml:space="preserve"> و شوهر دختر (داماد)</w:t>
      </w:r>
    </w:p>
    <w:p w:rsidR="00EA1A62" w:rsidRDefault="00EA1A62" w:rsidP="00EA1A62">
      <w:pPr>
        <w:pStyle w:val="libNormal"/>
        <w:rPr>
          <w:rtl/>
        </w:rPr>
      </w:pPr>
      <w:r>
        <w:rPr>
          <w:rtl/>
        </w:rPr>
        <w:t>كسان ديگر هرچند خويشاوند و آشنا باشند نامحرم به حساب مى آيند و بايد همه احكام مربوط به نامحرم را نسبت به آنها رعايت نمود</w:t>
      </w:r>
      <w:r w:rsidR="00634905">
        <w:rPr>
          <w:rtl/>
        </w:rPr>
        <w:t xml:space="preserve">. </w:t>
      </w:r>
    </w:p>
    <w:p w:rsidR="00EA1A62" w:rsidRDefault="00EA1A62" w:rsidP="00EA1A62">
      <w:pPr>
        <w:pStyle w:val="libNormal"/>
        <w:rPr>
          <w:rtl/>
        </w:rPr>
      </w:pPr>
      <w:r>
        <w:rPr>
          <w:rtl/>
        </w:rPr>
        <w:t>بنابراين پسر عمو و پسر دايى و پسر خاله</w:t>
      </w:r>
      <w:r w:rsidR="00634905">
        <w:rPr>
          <w:rtl/>
        </w:rPr>
        <w:t xml:space="preserve">، </w:t>
      </w:r>
      <w:r>
        <w:rPr>
          <w:rtl/>
        </w:rPr>
        <w:t>پسر عمه</w:t>
      </w:r>
      <w:r w:rsidR="00634905">
        <w:rPr>
          <w:rtl/>
        </w:rPr>
        <w:t xml:space="preserve">، </w:t>
      </w:r>
      <w:r>
        <w:rPr>
          <w:rtl/>
        </w:rPr>
        <w:t>شوهر خاله</w:t>
      </w:r>
      <w:r w:rsidR="00634905">
        <w:rPr>
          <w:rtl/>
        </w:rPr>
        <w:t xml:space="preserve">، </w:t>
      </w:r>
      <w:r>
        <w:rPr>
          <w:rtl/>
        </w:rPr>
        <w:t>شوهر عمه</w:t>
      </w:r>
      <w:r w:rsidR="00634905">
        <w:rPr>
          <w:rtl/>
        </w:rPr>
        <w:t xml:space="preserve">، </w:t>
      </w:r>
      <w:r>
        <w:rPr>
          <w:rtl/>
        </w:rPr>
        <w:t>شوهر خواهر و برادر شوهر همه نامحرم هستند</w:t>
      </w:r>
      <w:r w:rsidR="00634905">
        <w:rPr>
          <w:rtl/>
        </w:rPr>
        <w:t xml:space="preserve">. </w:t>
      </w:r>
      <w:r w:rsidR="008E0DC8" w:rsidRPr="008E0DC8">
        <w:rPr>
          <w:rStyle w:val="libFootnotenumChar"/>
          <w:rtl/>
        </w:rPr>
        <w:t>(182)</w:t>
      </w:r>
      <w:r>
        <w:rPr>
          <w:rtl/>
        </w:rPr>
        <w:t xml:space="preserve"> و بايد در روابط خانوادگى و فاميلى آنان را نامحرم دانست</w:t>
      </w:r>
      <w:r w:rsidR="00634905">
        <w:rPr>
          <w:rtl/>
        </w:rPr>
        <w:t xml:space="preserve">. </w:t>
      </w:r>
      <w:r>
        <w:rPr>
          <w:rtl/>
        </w:rPr>
        <w:t xml:space="preserve">ممكن است اين نكته براى آنان </w:t>
      </w:r>
      <w:r>
        <w:rPr>
          <w:rtl/>
        </w:rPr>
        <w:lastRenderedPageBreak/>
        <w:t>ناخوشايند باشد ولى رضايت و خشنودى خدا را بايد بر رضايت و خشنودى آنان مقدم داشت و آخرت خود را به بهاى اندك دنيا نفروخت</w:t>
      </w:r>
      <w:r w:rsidR="00634905">
        <w:rPr>
          <w:rtl/>
        </w:rPr>
        <w:t xml:space="preserve">. </w:t>
      </w:r>
      <w:r>
        <w:rPr>
          <w:rtl/>
        </w:rPr>
        <w:t>ولى مى توان با نرمى و ملايمت مساله را براى آنان روشن ساخت</w:t>
      </w:r>
      <w:r w:rsidR="00634905">
        <w:rPr>
          <w:rtl/>
        </w:rPr>
        <w:t xml:space="preserve">. </w:t>
      </w:r>
    </w:p>
    <w:p w:rsidR="00EA1A62" w:rsidRDefault="00634905" w:rsidP="00634905">
      <w:pPr>
        <w:pStyle w:val="Heading2"/>
        <w:rPr>
          <w:rtl/>
        </w:rPr>
      </w:pPr>
      <w:bookmarkStart w:id="163" w:name="_Toc372794381"/>
      <w:r>
        <w:rPr>
          <w:rtl/>
        </w:rPr>
        <w:t>روابط دختر و پسر</w:t>
      </w:r>
      <w:bookmarkEnd w:id="163"/>
    </w:p>
    <w:p w:rsidR="00EA1A62" w:rsidRDefault="00EA1A62" w:rsidP="00EA1A62">
      <w:pPr>
        <w:pStyle w:val="libNormal"/>
        <w:rPr>
          <w:rtl/>
        </w:rPr>
      </w:pPr>
      <w:r>
        <w:rPr>
          <w:rtl/>
        </w:rPr>
        <w:t xml:space="preserve"> اسلام كوشيده است تا روابط دختر و پسر را به گونه اى تنظيم كند كه احتمال بروز هرگونه آلودگى و تباهى از ميان برداشته شود</w:t>
      </w:r>
      <w:r w:rsidR="00634905">
        <w:rPr>
          <w:rtl/>
        </w:rPr>
        <w:t xml:space="preserve">. </w:t>
      </w:r>
    </w:p>
    <w:p w:rsidR="00EA1A62" w:rsidRDefault="00EA1A62" w:rsidP="00EA1A62">
      <w:pPr>
        <w:pStyle w:val="libNormal"/>
        <w:rPr>
          <w:rtl/>
        </w:rPr>
      </w:pPr>
      <w:r>
        <w:rPr>
          <w:rtl/>
        </w:rPr>
        <w:t>روح حاكم بر روابط پسران و دختران بايد روح پاكى و عفاف باشد</w:t>
      </w:r>
      <w:r w:rsidR="00634905">
        <w:rPr>
          <w:rtl/>
        </w:rPr>
        <w:t xml:space="preserve">. </w:t>
      </w:r>
      <w:r>
        <w:rPr>
          <w:rtl/>
        </w:rPr>
        <w:t>جوامعى كه روابط دختران و پسران را تا اندازه اى آزاد گذاشته اند تجربه تلخى را متحمل گشته اند و به اشتباه خود اعتراف دارند</w:t>
      </w:r>
      <w:r w:rsidR="00634905">
        <w:rPr>
          <w:rtl/>
        </w:rPr>
        <w:t xml:space="preserve">. </w:t>
      </w:r>
    </w:p>
    <w:p w:rsidR="00EA1A62" w:rsidRDefault="00EA1A62" w:rsidP="00EA1A62">
      <w:pPr>
        <w:pStyle w:val="libNormal"/>
        <w:rPr>
          <w:rtl/>
        </w:rPr>
      </w:pPr>
      <w:r>
        <w:rPr>
          <w:rtl/>
        </w:rPr>
        <w:t>دين مترقى اسلام مى گويد: قلب با نگاه هاى آلوده</w:t>
      </w:r>
      <w:r w:rsidR="00634905">
        <w:rPr>
          <w:rtl/>
        </w:rPr>
        <w:t xml:space="preserve">، </w:t>
      </w:r>
      <w:r>
        <w:rPr>
          <w:rtl/>
        </w:rPr>
        <w:t>برخورد ناسالم و غير عفيفانه كم كم تاريك مى گردد</w:t>
      </w:r>
      <w:r w:rsidR="00634905">
        <w:rPr>
          <w:rtl/>
        </w:rPr>
        <w:t xml:space="preserve">، </w:t>
      </w:r>
      <w:r>
        <w:rPr>
          <w:rtl/>
        </w:rPr>
        <w:t>ياد خدا از قلبى بيرون مى رود</w:t>
      </w:r>
      <w:r w:rsidR="00634905">
        <w:rPr>
          <w:rtl/>
        </w:rPr>
        <w:t xml:space="preserve">، </w:t>
      </w:r>
      <w:r>
        <w:rPr>
          <w:rtl/>
        </w:rPr>
        <w:t>جاذبه نيرومند تمايلات جنسى بر انسان غالب مى شود</w:t>
      </w:r>
      <w:r w:rsidR="00634905">
        <w:rPr>
          <w:rtl/>
        </w:rPr>
        <w:t xml:space="preserve">، </w:t>
      </w:r>
      <w:r>
        <w:rPr>
          <w:rtl/>
        </w:rPr>
        <w:t>و چه بسا جوان دچار دچار بلاى خانمانسوز عشق و محبت نابجا گردد</w:t>
      </w:r>
      <w:r w:rsidR="00634905">
        <w:rPr>
          <w:rtl/>
        </w:rPr>
        <w:t xml:space="preserve">. </w:t>
      </w:r>
    </w:p>
    <w:p w:rsidR="00EA1A62" w:rsidRDefault="00EA1A62" w:rsidP="00EA1A62">
      <w:pPr>
        <w:pStyle w:val="libNormal"/>
        <w:rPr>
          <w:rtl/>
        </w:rPr>
      </w:pPr>
      <w:r>
        <w:rPr>
          <w:rtl/>
        </w:rPr>
        <w:t xml:space="preserve">مفضل مى گويد: از امام صادق </w:t>
      </w:r>
      <w:r w:rsidR="006D1BD1" w:rsidRPr="006D1BD1">
        <w:rPr>
          <w:rStyle w:val="libAlaemChar"/>
          <w:rtl/>
        </w:rPr>
        <w:t>عليه‌السلام</w:t>
      </w:r>
      <w:r>
        <w:rPr>
          <w:rtl/>
        </w:rPr>
        <w:t xml:space="preserve"> درباره عشق نابجا پرسيدم فرمود:</w:t>
      </w:r>
    </w:p>
    <w:p w:rsidR="00EA1A62" w:rsidRDefault="00EA1A62" w:rsidP="00EA1A62">
      <w:pPr>
        <w:pStyle w:val="libNormal"/>
        <w:rPr>
          <w:rtl/>
        </w:rPr>
      </w:pPr>
      <w:r>
        <w:rPr>
          <w:rtl/>
        </w:rPr>
        <w:t>«قلب هايى هستند كه از ياد خدا خالى مى شوند</w:t>
      </w:r>
      <w:r w:rsidR="00634905">
        <w:rPr>
          <w:rtl/>
        </w:rPr>
        <w:t xml:space="preserve">، </w:t>
      </w:r>
      <w:r>
        <w:rPr>
          <w:rtl/>
        </w:rPr>
        <w:t xml:space="preserve">خدا نيز (عشق) و محبت غير خود را به آنان مى چشاند» </w:t>
      </w:r>
      <w:r w:rsidR="008E0DC8" w:rsidRPr="008E0DC8">
        <w:rPr>
          <w:rStyle w:val="libFootnotenumChar"/>
          <w:rtl/>
        </w:rPr>
        <w:t>(183)</w:t>
      </w:r>
    </w:p>
    <w:p w:rsidR="00EA1A62" w:rsidRDefault="00EA1A62" w:rsidP="00EA1A62">
      <w:pPr>
        <w:pStyle w:val="libNormal"/>
        <w:rPr>
          <w:rtl/>
        </w:rPr>
      </w:pPr>
      <w:r>
        <w:rPr>
          <w:rtl/>
        </w:rPr>
        <w:t>و اگر كسى به اين بلاى خانمانسور دچار شود بايد با عفت و پرهيز و خود نگه دارى خود را نجات دهد</w:t>
      </w:r>
      <w:r w:rsidR="00634905">
        <w:rPr>
          <w:rtl/>
        </w:rPr>
        <w:t xml:space="preserve">. </w:t>
      </w:r>
    </w:p>
    <w:p w:rsidR="00EA1A62" w:rsidRDefault="00EA1A62" w:rsidP="00EA1A62">
      <w:pPr>
        <w:pStyle w:val="libNormal"/>
        <w:rPr>
          <w:rtl/>
        </w:rPr>
      </w:pPr>
      <w:r>
        <w:rPr>
          <w:rtl/>
        </w:rPr>
        <w:t xml:space="preserve">پيامبر </w:t>
      </w:r>
      <w:r w:rsidR="006D1BD1" w:rsidRPr="006D1BD1">
        <w:rPr>
          <w:rStyle w:val="libAlaemChar"/>
          <w:rtl/>
        </w:rPr>
        <w:t>صلى‌الله‌عليه‌وآله‌</w:t>
      </w:r>
      <w:r>
        <w:rPr>
          <w:rtl/>
        </w:rPr>
        <w:t xml:space="preserve"> فرمود:</w:t>
      </w:r>
    </w:p>
    <w:p w:rsidR="00EA1A62" w:rsidRDefault="00EA1A62" w:rsidP="00EA1A62">
      <w:pPr>
        <w:pStyle w:val="libNormal"/>
        <w:rPr>
          <w:rtl/>
        </w:rPr>
      </w:pPr>
      <w:r>
        <w:rPr>
          <w:rtl/>
        </w:rPr>
        <w:t>«برگزيدگان امت من كسانى هستند كه چون به بلايى دچار مى شوند عفت مى ورزند پرسيدند: آن كدامين بلاست</w:t>
      </w:r>
      <w:r w:rsidR="00634905">
        <w:rPr>
          <w:rtl/>
        </w:rPr>
        <w:t>؟</w:t>
      </w:r>
    </w:p>
    <w:p w:rsidR="00EA1A62" w:rsidRDefault="00EA1A62" w:rsidP="00EA1A62">
      <w:pPr>
        <w:pStyle w:val="libNormal"/>
        <w:rPr>
          <w:rtl/>
        </w:rPr>
      </w:pPr>
      <w:r>
        <w:rPr>
          <w:rtl/>
        </w:rPr>
        <w:t>فرمود: عشق (نابجا)</w:t>
      </w:r>
      <w:r w:rsidR="00634905">
        <w:rPr>
          <w:rtl/>
        </w:rPr>
        <w:t xml:space="preserve">. </w:t>
      </w:r>
      <w:r>
        <w:rPr>
          <w:rtl/>
        </w:rPr>
        <w:t xml:space="preserve">» </w:t>
      </w:r>
      <w:r w:rsidR="008E0DC8" w:rsidRPr="008E0DC8">
        <w:rPr>
          <w:rStyle w:val="libFootnotenumChar"/>
          <w:rtl/>
        </w:rPr>
        <w:t>(184)</w:t>
      </w:r>
    </w:p>
    <w:p w:rsidR="00EA1A62" w:rsidRDefault="00EA1A62" w:rsidP="00EA1A62">
      <w:pPr>
        <w:pStyle w:val="libNormal"/>
        <w:rPr>
          <w:rtl/>
        </w:rPr>
      </w:pPr>
      <w:r>
        <w:rPr>
          <w:rtl/>
        </w:rPr>
        <w:lastRenderedPageBreak/>
        <w:t>دستورات و احكام اسلامى در زمينه روابط دختران و پسران همه</w:t>
      </w:r>
      <w:r w:rsidR="00634905">
        <w:rPr>
          <w:rtl/>
        </w:rPr>
        <w:t xml:space="preserve">، </w:t>
      </w:r>
      <w:r>
        <w:rPr>
          <w:rtl/>
        </w:rPr>
        <w:t>حكيمانه و عادلانه است</w:t>
      </w:r>
      <w:r w:rsidR="00634905">
        <w:rPr>
          <w:rtl/>
        </w:rPr>
        <w:t xml:space="preserve">، </w:t>
      </w:r>
      <w:r>
        <w:rPr>
          <w:rtl/>
        </w:rPr>
        <w:t>اسلام نمى خواهد بى جهت براى كسى محدوديتى قائل شود و او را در تنگناى اجتماعى قرار دهد</w:t>
      </w:r>
      <w:r w:rsidR="00634905">
        <w:rPr>
          <w:rtl/>
        </w:rPr>
        <w:t xml:space="preserve">. </w:t>
      </w:r>
    </w:p>
    <w:p w:rsidR="00EA1A62" w:rsidRDefault="00EA1A62" w:rsidP="00EA1A62">
      <w:pPr>
        <w:pStyle w:val="libNormal"/>
        <w:rPr>
          <w:rtl/>
        </w:rPr>
      </w:pPr>
      <w:r>
        <w:rPr>
          <w:rtl/>
        </w:rPr>
        <w:t>همه اين احكام كه به ظاهر محدود كننده هستند جهت حفظ آبرو و احترام انسان هستند</w:t>
      </w:r>
      <w:r w:rsidR="00634905">
        <w:rPr>
          <w:rtl/>
        </w:rPr>
        <w:t xml:space="preserve">. </w:t>
      </w:r>
    </w:p>
    <w:p w:rsidR="00EA1A62" w:rsidRDefault="00EA1A62" w:rsidP="00EA1A62">
      <w:pPr>
        <w:pStyle w:val="libNormal"/>
        <w:rPr>
          <w:rtl/>
        </w:rPr>
      </w:pPr>
      <w:r>
        <w:rPr>
          <w:rtl/>
        </w:rPr>
        <w:t>البته اسلام در كنار اين احكام</w:t>
      </w:r>
      <w:r w:rsidR="00634905">
        <w:rPr>
          <w:rtl/>
        </w:rPr>
        <w:t xml:space="preserve">، </w:t>
      </w:r>
      <w:r>
        <w:rPr>
          <w:rtl/>
        </w:rPr>
        <w:t>با جديت فراوان</w:t>
      </w:r>
      <w:r w:rsidR="00634905">
        <w:rPr>
          <w:rtl/>
        </w:rPr>
        <w:t xml:space="preserve">، </w:t>
      </w:r>
      <w:r>
        <w:rPr>
          <w:rtl/>
        </w:rPr>
        <w:t>دختران و پسران را به ازدواج تشويق و ترغيب كرده است</w:t>
      </w:r>
      <w:r w:rsidR="00634905">
        <w:rPr>
          <w:rtl/>
        </w:rPr>
        <w:t xml:space="preserve">. </w:t>
      </w:r>
      <w:r>
        <w:rPr>
          <w:rtl/>
        </w:rPr>
        <w:t>اسلام مى خواهد دختران و پسران در بحبوحه جوانى و نشاط</w:t>
      </w:r>
      <w:r w:rsidR="00634905">
        <w:rPr>
          <w:rtl/>
        </w:rPr>
        <w:t xml:space="preserve">، </w:t>
      </w:r>
      <w:r>
        <w:rPr>
          <w:rtl/>
        </w:rPr>
        <w:t>اساس زندگى آينده خود را پى ريزى كنند و با گرمى و طراوت به زندگى ادامه دهند</w:t>
      </w:r>
      <w:r w:rsidR="00634905">
        <w:rPr>
          <w:rtl/>
        </w:rPr>
        <w:t xml:space="preserve">. </w:t>
      </w:r>
    </w:p>
    <w:p w:rsidR="00EA1A62" w:rsidRDefault="00EA1A62" w:rsidP="00EA1A62">
      <w:pPr>
        <w:pStyle w:val="libNormal"/>
        <w:rPr>
          <w:rtl/>
        </w:rPr>
      </w:pPr>
      <w:r>
        <w:rPr>
          <w:rtl/>
        </w:rPr>
        <w:t>متاسفانه بهانه گيرى ها و سخت گيرى ها</w:t>
      </w:r>
      <w:r w:rsidR="00634905">
        <w:rPr>
          <w:rtl/>
        </w:rPr>
        <w:t xml:space="preserve">، </w:t>
      </w:r>
      <w:r>
        <w:rPr>
          <w:rtl/>
        </w:rPr>
        <w:t>چشم و هم چشمى ها و تجملات</w:t>
      </w:r>
      <w:r w:rsidR="00634905">
        <w:rPr>
          <w:rtl/>
        </w:rPr>
        <w:t xml:space="preserve">، </w:t>
      </w:r>
      <w:r>
        <w:rPr>
          <w:rtl/>
        </w:rPr>
        <w:t>جوانان ما را تهديد مى كند</w:t>
      </w:r>
      <w:r w:rsidR="00634905">
        <w:rPr>
          <w:rtl/>
        </w:rPr>
        <w:t xml:space="preserve">. </w:t>
      </w:r>
    </w:p>
    <w:p w:rsidR="00EA1A62" w:rsidRDefault="00EA1A62" w:rsidP="00EA1A62">
      <w:pPr>
        <w:pStyle w:val="libNormal"/>
        <w:rPr>
          <w:rtl/>
        </w:rPr>
      </w:pPr>
      <w:r>
        <w:rPr>
          <w:rtl/>
        </w:rPr>
        <w:t>با بالا رفتن سن ازدواج و با پديد آمدن بحران جوانى</w:t>
      </w:r>
      <w:r w:rsidR="00634905">
        <w:rPr>
          <w:rtl/>
        </w:rPr>
        <w:t xml:space="preserve">، </w:t>
      </w:r>
      <w:r>
        <w:rPr>
          <w:rtl/>
        </w:rPr>
        <w:t>جامعه نيز دچار مشكلات فراوانى مى گردد كه گاه غير قابل تحمل و تصور است</w:t>
      </w:r>
      <w:r w:rsidR="00634905">
        <w:rPr>
          <w:rtl/>
        </w:rPr>
        <w:t xml:space="preserve">. </w:t>
      </w:r>
    </w:p>
    <w:p w:rsidR="00EA1A62" w:rsidRDefault="00EA1A62" w:rsidP="00EA1A62">
      <w:pPr>
        <w:pStyle w:val="libNormal"/>
        <w:rPr>
          <w:rtl/>
        </w:rPr>
      </w:pPr>
      <w:r>
        <w:rPr>
          <w:rtl/>
        </w:rPr>
        <w:t>چاره كار در دست ما و خانواده هاى ماست</w:t>
      </w:r>
      <w:r w:rsidR="00634905">
        <w:rPr>
          <w:rtl/>
        </w:rPr>
        <w:t xml:space="preserve">. </w:t>
      </w:r>
      <w:r>
        <w:rPr>
          <w:rtl/>
        </w:rPr>
        <w:t>بياييم تصميم جدى بگيريم كه هرگاه جوانى متدين</w:t>
      </w:r>
      <w:r w:rsidR="00634905">
        <w:rPr>
          <w:rtl/>
        </w:rPr>
        <w:t xml:space="preserve">، </w:t>
      </w:r>
      <w:r>
        <w:rPr>
          <w:rtl/>
        </w:rPr>
        <w:t>خوش اخلاق و با ايمان به خواستگارى ما آمد و مورد قبول پسند و قلبى ما بود او را بپذيريم و به بهانه ادامه تحصيل و يا چيز ديگر خود را به بحران آزار دهنده جوانى سوق ندهيم</w:t>
      </w:r>
      <w:r w:rsidR="00634905">
        <w:rPr>
          <w:rtl/>
        </w:rPr>
        <w:t xml:space="preserve">. </w:t>
      </w:r>
    </w:p>
    <w:p w:rsidR="00EA1A62" w:rsidRDefault="00EA1A62" w:rsidP="00EA1A62">
      <w:pPr>
        <w:pStyle w:val="libNormal"/>
        <w:rPr>
          <w:rtl/>
        </w:rPr>
      </w:pPr>
      <w:r>
        <w:rPr>
          <w:rtl/>
        </w:rPr>
        <w:t>در همه كارها و به ويژه در امر مقدس ازدواج به خدا توكل كنيم و از توهم هاى بيجا بپرهيزيم</w:t>
      </w:r>
      <w:r w:rsidR="00634905">
        <w:rPr>
          <w:rtl/>
        </w:rPr>
        <w:t xml:space="preserve">. </w:t>
      </w:r>
    </w:p>
    <w:p w:rsidR="00EA1A62" w:rsidRDefault="002901B6" w:rsidP="00634905">
      <w:pPr>
        <w:pStyle w:val="Heading1"/>
        <w:rPr>
          <w:rtl/>
        </w:rPr>
      </w:pPr>
      <w:r>
        <w:rPr>
          <w:rtl/>
        </w:rPr>
        <w:br w:type="page"/>
      </w:r>
      <w:bookmarkStart w:id="164" w:name="_Toc372794382"/>
      <w:r w:rsidR="00634905">
        <w:rPr>
          <w:rtl/>
        </w:rPr>
        <w:lastRenderedPageBreak/>
        <w:t>22. بنيانى مقدس</w:t>
      </w:r>
      <w:bookmarkEnd w:id="164"/>
    </w:p>
    <w:p w:rsidR="00EA1A62" w:rsidRDefault="00EA1A62" w:rsidP="00EA1A62">
      <w:pPr>
        <w:pStyle w:val="libNormal"/>
        <w:rPr>
          <w:rtl/>
        </w:rPr>
      </w:pPr>
      <w:r>
        <w:t xml:space="preserve"> </w:t>
      </w:r>
      <w:r w:rsidR="00634905" w:rsidRPr="00910580">
        <w:rPr>
          <w:rStyle w:val="libHadeesChar"/>
          <w:rtl/>
        </w:rPr>
        <w:t>ما بنى بن</w:t>
      </w:r>
      <w:r w:rsidR="00A32BB3">
        <w:rPr>
          <w:rStyle w:val="libHadeesChar"/>
          <w:rtl/>
        </w:rPr>
        <w:t>أ</w:t>
      </w:r>
      <w:r w:rsidR="00634905" w:rsidRPr="00910580">
        <w:rPr>
          <w:rStyle w:val="libHadeesChar"/>
          <w:rtl/>
        </w:rPr>
        <w:t xml:space="preserve"> فى الاسلام احب الى الله عزوجل من التزويج.</w:t>
      </w:r>
      <w:r w:rsidR="00634905">
        <w:rPr>
          <w:rStyle w:val="libAieChar"/>
          <w:rtl/>
        </w:rPr>
        <w:t xml:space="preserve"> </w:t>
      </w:r>
      <w:r w:rsidR="008E0DC8" w:rsidRPr="00A746B1">
        <w:rPr>
          <w:rStyle w:val="libFootnotenumChar"/>
          <w:rtl/>
        </w:rPr>
        <w:t>(185)</w:t>
      </w:r>
    </w:p>
    <w:p w:rsidR="00EA1A62" w:rsidRDefault="00EA1A62" w:rsidP="00EA1A62">
      <w:pPr>
        <w:pStyle w:val="libNormal"/>
        <w:rPr>
          <w:rtl/>
        </w:rPr>
      </w:pPr>
      <w:r>
        <w:rPr>
          <w:rtl/>
        </w:rPr>
        <w:t xml:space="preserve">پيامبر خدا </w:t>
      </w:r>
      <w:r w:rsidR="006D1BD1" w:rsidRPr="006D1BD1">
        <w:rPr>
          <w:rStyle w:val="libAlaemChar"/>
          <w:rtl/>
        </w:rPr>
        <w:t>صلى‌الله‌عليه‌وآله‌</w:t>
      </w:r>
      <w:r>
        <w:rPr>
          <w:rtl/>
        </w:rPr>
        <w:t xml:space="preserve"> فرمود: هيچ بنا و بنيانى نزد خداوند بلند مرتبه دوست داشتنى تر از ازدواج نيست</w:t>
      </w:r>
      <w:r w:rsidR="00634905">
        <w:rPr>
          <w:rtl/>
        </w:rPr>
        <w:t xml:space="preserve">. </w:t>
      </w:r>
    </w:p>
    <w:p w:rsidR="00EA1A62" w:rsidRDefault="00EA1A62" w:rsidP="00EA1A62">
      <w:pPr>
        <w:pStyle w:val="libNormal"/>
        <w:rPr>
          <w:rtl/>
        </w:rPr>
      </w:pPr>
      <w:r>
        <w:rPr>
          <w:rtl/>
        </w:rPr>
        <w:t>وقتى پيامبر مرا ديد تبسم كرد و گفت</w:t>
      </w:r>
      <w:r w:rsidR="00634905">
        <w:rPr>
          <w:rtl/>
        </w:rPr>
        <w:t>:</w:t>
      </w:r>
    </w:p>
    <w:p w:rsidR="00EA1A62" w:rsidRDefault="00EA1A62" w:rsidP="00EA1A62">
      <w:pPr>
        <w:pStyle w:val="libNormal"/>
        <w:rPr>
          <w:rtl/>
        </w:rPr>
      </w:pPr>
      <w:r>
        <w:rPr>
          <w:rtl/>
        </w:rPr>
        <w:t>اى اباالحسن به چه كارى به دنيا آمده اى</w:t>
      </w:r>
      <w:r w:rsidR="00634905">
        <w:rPr>
          <w:rtl/>
        </w:rPr>
        <w:t>؟</w:t>
      </w:r>
    </w:p>
    <w:p w:rsidR="00EA1A62" w:rsidRDefault="00EA1A62" w:rsidP="00EA1A62">
      <w:pPr>
        <w:pStyle w:val="libNormal"/>
        <w:rPr>
          <w:rtl/>
        </w:rPr>
      </w:pPr>
      <w:r>
        <w:rPr>
          <w:rtl/>
        </w:rPr>
        <w:t>از قرابت و نزديكى خود با او</w:t>
      </w:r>
      <w:r w:rsidR="00634905">
        <w:rPr>
          <w:rtl/>
        </w:rPr>
        <w:t xml:space="preserve">، </w:t>
      </w:r>
      <w:r>
        <w:rPr>
          <w:rtl/>
        </w:rPr>
        <w:t>از پيشى گرفتن خود در اسلام</w:t>
      </w:r>
      <w:r w:rsidR="00634905">
        <w:rPr>
          <w:rtl/>
        </w:rPr>
        <w:t xml:space="preserve">، </w:t>
      </w:r>
      <w:r>
        <w:rPr>
          <w:rtl/>
        </w:rPr>
        <w:t>از ياد آورى كردن او</w:t>
      </w:r>
      <w:r w:rsidR="00634905">
        <w:rPr>
          <w:rtl/>
        </w:rPr>
        <w:t xml:space="preserve">، </w:t>
      </w:r>
      <w:r>
        <w:rPr>
          <w:rtl/>
        </w:rPr>
        <w:t>و از جهاد سخن به ميان آوردم</w:t>
      </w:r>
      <w:r w:rsidR="00634905">
        <w:rPr>
          <w:rtl/>
        </w:rPr>
        <w:t xml:space="preserve">. </w:t>
      </w:r>
    </w:p>
    <w:p w:rsidR="00EA1A62" w:rsidRDefault="00EA1A62" w:rsidP="00EA1A62">
      <w:pPr>
        <w:pStyle w:val="libNormal"/>
        <w:rPr>
          <w:rtl/>
        </w:rPr>
      </w:pPr>
      <w:r>
        <w:rPr>
          <w:rtl/>
        </w:rPr>
        <w:t>فرمود: «على جان تو از آنچه گفتى بالاتر و برترى</w:t>
      </w:r>
      <w:r w:rsidR="00634905">
        <w:rPr>
          <w:rtl/>
        </w:rPr>
        <w:t xml:space="preserve">. </w:t>
      </w:r>
      <w:r>
        <w:rPr>
          <w:rtl/>
        </w:rPr>
        <w:t>»</w:t>
      </w:r>
    </w:p>
    <w:p w:rsidR="00EA1A62" w:rsidRDefault="00EA1A62" w:rsidP="00EA1A62">
      <w:pPr>
        <w:pStyle w:val="libNormal"/>
        <w:rPr>
          <w:rtl/>
        </w:rPr>
      </w:pPr>
      <w:r>
        <w:rPr>
          <w:rtl/>
        </w:rPr>
        <w:t>سپس از حيا سرم را به پايين انداختم و نگاهم را به زمين دوختم</w:t>
      </w:r>
      <w:r w:rsidR="00634905">
        <w:rPr>
          <w:rtl/>
        </w:rPr>
        <w:t xml:space="preserve">. </w:t>
      </w:r>
    </w:p>
    <w:p w:rsidR="00EA1A62" w:rsidRDefault="00EA1A62" w:rsidP="00EA1A62">
      <w:pPr>
        <w:pStyle w:val="libNormal"/>
        <w:rPr>
          <w:rtl/>
        </w:rPr>
      </w:pPr>
      <w:r>
        <w:rPr>
          <w:rtl/>
        </w:rPr>
        <w:t>«من امروز به خواستگارى دخترت فاطمه آمده ام</w:t>
      </w:r>
      <w:r w:rsidR="00634905">
        <w:rPr>
          <w:rtl/>
        </w:rPr>
        <w:t xml:space="preserve">. </w:t>
      </w:r>
      <w:r>
        <w:rPr>
          <w:rtl/>
        </w:rPr>
        <w:t>»</w:t>
      </w:r>
    </w:p>
    <w:p w:rsidR="00EA1A62" w:rsidRDefault="00EA1A62" w:rsidP="00EA1A62">
      <w:pPr>
        <w:pStyle w:val="libNormal"/>
        <w:rPr>
          <w:rtl/>
        </w:rPr>
      </w:pPr>
      <w:r>
        <w:rPr>
          <w:rtl/>
        </w:rPr>
        <w:t>فرمود: على جان پيش از تو كسانى به خواستگارى فاطمه آمده اند چون از آنان نزد او سخن گفتم چهره اش گرفته شد</w:t>
      </w:r>
      <w:r w:rsidR="00634905">
        <w:rPr>
          <w:rtl/>
        </w:rPr>
        <w:t xml:space="preserve">، </w:t>
      </w:r>
      <w:r>
        <w:rPr>
          <w:rtl/>
        </w:rPr>
        <w:t>دانستم به اين كار راضى نيست</w:t>
      </w:r>
      <w:r w:rsidR="00634905">
        <w:rPr>
          <w:rtl/>
        </w:rPr>
        <w:t xml:space="preserve">. </w:t>
      </w:r>
      <w:r>
        <w:rPr>
          <w:rtl/>
        </w:rPr>
        <w:t>على جان بنشين تا برايت خبر آورم</w:t>
      </w:r>
      <w:r w:rsidR="00634905">
        <w:rPr>
          <w:rtl/>
        </w:rPr>
        <w:t xml:space="preserve">. </w:t>
      </w:r>
    </w:p>
    <w:p w:rsidR="00EA1A62" w:rsidRDefault="00EA1A62" w:rsidP="00EA1A62">
      <w:pPr>
        <w:pStyle w:val="libNormal"/>
        <w:rPr>
          <w:rtl/>
        </w:rPr>
      </w:pPr>
      <w:r>
        <w:rPr>
          <w:rtl/>
        </w:rPr>
        <w:t>پيامبر بر فاطمه وارد شد</w:t>
      </w:r>
      <w:r w:rsidR="00634905">
        <w:rPr>
          <w:rtl/>
        </w:rPr>
        <w:t xml:space="preserve">، </w:t>
      </w:r>
      <w:r>
        <w:rPr>
          <w:rtl/>
        </w:rPr>
        <w:t>فاطمه مثل هميشه تمام قد در برابر پدر بلند شد و از وى دلجويى كرد</w:t>
      </w:r>
      <w:r w:rsidR="00634905">
        <w:rPr>
          <w:rtl/>
        </w:rPr>
        <w:t xml:space="preserve">. </w:t>
      </w:r>
    </w:p>
    <w:p w:rsidR="00EA1A62" w:rsidRDefault="00EA1A62" w:rsidP="00EA1A62">
      <w:pPr>
        <w:pStyle w:val="libNormal"/>
        <w:rPr>
          <w:rtl/>
        </w:rPr>
      </w:pPr>
      <w:r>
        <w:rPr>
          <w:rtl/>
        </w:rPr>
        <w:t>فرمود: فاطمه جانم</w:t>
      </w:r>
      <w:r w:rsidR="00634905">
        <w:rPr>
          <w:rtl/>
        </w:rPr>
        <w:t>!</w:t>
      </w:r>
    </w:p>
    <w:p w:rsidR="00EA1A62" w:rsidRDefault="00EA1A62" w:rsidP="00EA1A62">
      <w:pPr>
        <w:pStyle w:val="libNormal"/>
        <w:rPr>
          <w:rtl/>
        </w:rPr>
      </w:pPr>
      <w:r>
        <w:rPr>
          <w:rtl/>
        </w:rPr>
        <w:t>«فضائل و خوبى هاى على بن ابى طالب را مى دانى</w:t>
      </w:r>
      <w:r w:rsidR="00634905">
        <w:rPr>
          <w:rtl/>
        </w:rPr>
        <w:t xml:space="preserve">، </w:t>
      </w:r>
      <w:r>
        <w:rPr>
          <w:rtl/>
        </w:rPr>
        <w:t>من از خدا خواسته ام تو را به ازدواج برترين و محبوبترين خلقش در آورد</w:t>
      </w:r>
      <w:r w:rsidR="00634905">
        <w:rPr>
          <w:rtl/>
        </w:rPr>
        <w:t xml:space="preserve">، </w:t>
      </w:r>
      <w:r>
        <w:rPr>
          <w:rtl/>
        </w:rPr>
        <w:t>على از تو سخن به ميان آورده</w:t>
      </w:r>
      <w:r w:rsidR="00634905">
        <w:rPr>
          <w:rtl/>
        </w:rPr>
        <w:t xml:space="preserve">، </w:t>
      </w:r>
      <w:r>
        <w:rPr>
          <w:rtl/>
        </w:rPr>
        <w:t>نظر تو چيست</w:t>
      </w:r>
      <w:r w:rsidR="00634905">
        <w:rPr>
          <w:rtl/>
        </w:rPr>
        <w:t>؟</w:t>
      </w:r>
      <w:r>
        <w:rPr>
          <w:rtl/>
        </w:rPr>
        <w:t>»</w:t>
      </w:r>
    </w:p>
    <w:p w:rsidR="00EA1A62" w:rsidRDefault="00EA1A62" w:rsidP="00EA1A62">
      <w:pPr>
        <w:pStyle w:val="libNormal"/>
        <w:rPr>
          <w:rtl/>
        </w:rPr>
      </w:pPr>
      <w:r>
        <w:rPr>
          <w:rtl/>
        </w:rPr>
        <w:t>فاطمه ساكت ماند چهره اش را برنگرداند و نشانه كراهت در جهره اش ديده نشد</w:t>
      </w:r>
      <w:r w:rsidR="00634905">
        <w:rPr>
          <w:rtl/>
        </w:rPr>
        <w:t xml:space="preserve">. </w:t>
      </w:r>
    </w:p>
    <w:p w:rsidR="00EA1A62" w:rsidRDefault="00EA1A62" w:rsidP="00EA1A62">
      <w:pPr>
        <w:pStyle w:val="libNormal"/>
        <w:rPr>
          <w:rtl/>
        </w:rPr>
      </w:pPr>
      <w:r>
        <w:rPr>
          <w:rtl/>
        </w:rPr>
        <w:lastRenderedPageBreak/>
        <w:t>پيامبر برخواست و مى گفت</w:t>
      </w:r>
      <w:r w:rsidR="00634905">
        <w:rPr>
          <w:rtl/>
        </w:rPr>
        <w:t>:</w:t>
      </w:r>
      <w:r>
        <w:rPr>
          <w:rtl/>
        </w:rPr>
        <w:t xml:space="preserve"> «الله اكبر</w:t>
      </w:r>
      <w:r w:rsidR="00634905">
        <w:rPr>
          <w:rtl/>
        </w:rPr>
        <w:t xml:space="preserve">، </w:t>
      </w:r>
      <w:r>
        <w:rPr>
          <w:rtl/>
        </w:rPr>
        <w:t>سكوت او نشانه رضايت اوست</w:t>
      </w:r>
      <w:r w:rsidR="00634905">
        <w:rPr>
          <w:rtl/>
        </w:rPr>
        <w:t xml:space="preserve">. </w:t>
      </w:r>
      <w:r w:rsidR="008E0DC8" w:rsidRPr="008E0DC8">
        <w:rPr>
          <w:rStyle w:val="libFootnotenumChar"/>
          <w:rtl/>
        </w:rPr>
        <w:t>(186)</w:t>
      </w:r>
      <w:r>
        <w:rPr>
          <w:rtl/>
        </w:rPr>
        <w:t>»</w:t>
      </w:r>
    </w:p>
    <w:p w:rsidR="00EA1A62" w:rsidRDefault="00EA1A62" w:rsidP="00EA1A62">
      <w:pPr>
        <w:pStyle w:val="libNormal"/>
        <w:rPr>
          <w:rtl/>
        </w:rPr>
      </w:pPr>
      <w:r>
        <w:rPr>
          <w:rtl/>
        </w:rPr>
        <w:t>فاطمه بر چه مبنايى على را پذيرفت</w:t>
      </w:r>
      <w:r w:rsidR="00634905">
        <w:rPr>
          <w:rtl/>
        </w:rPr>
        <w:t>؟</w:t>
      </w:r>
    </w:p>
    <w:p w:rsidR="00EA1A62" w:rsidRDefault="00EA1A62" w:rsidP="00EA1A62">
      <w:pPr>
        <w:pStyle w:val="libNormal"/>
        <w:rPr>
          <w:rtl/>
        </w:rPr>
      </w:pPr>
      <w:r>
        <w:rPr>
          <w:rtl/>
        </w:rPr>
        <w:t>آنچه روشن است على از مال و منال دنيوى بهره چندانى نداشت</w:t>
      </w:r>
      <w:r w:rsidR="00634905">
        <w:rPr>
          <w:rtl/>
        </w:rPr>
        <w:t xml:space="preserve">، </w:t>
      </w:r>
      <w:r>
        <w:rPr>
          <w:rtl/>
        </w:rPr>
        <w:t>شمشيرى داشت كه با آن در راه خدا جهاد مى كرد</w:t>
      </w:r>
      <w:r w:rsidR="00634905">
        <w:rPr>
          <w:rtl/>
        </w:rPr>
        <w:t xml:space="preserve">، </w:t>
      </w:r>
      <w:r>
        <w:rPr>
          <w:rtl/>
        </w:rPr>
        <w:t>شترى كه با آن نخلستان را آبيارى مى كرد و يك زره كه آن را كابين فاطمه قرار داد</w:t>
      </w:r>
      <w:r w:rsidR="00634905">
        <w:rPr>
          <w:rtl/>
        </w:rPr>
        <w:t xml:space="preserve">. </w:t>
      </w:r>
    </w:p>
    <w:p w:rsidR="00EA1A62" w:rsidRDefault="00EA1A62" w:rsidP="00EA1A62">
      <w:pPr>
        <w:pStyle w:val="libNormal"/>
        <w:rPr>
          <w:rtl/>
        </w:rPr>
      </w:pPr>
      <w:r>
        <w:rPr>
          <w:rtl/>
        </w:rPr>
        <w:t>ملاك و محور انتخاب</w:t>
      </w:r>
      <w:r w:rsidR="00634905">
        <w:rPr>
          <w:rtl/>
        </w:rPr>
        <w:t xml:space="preserve">، </w:t>
      </w:r>
      <w:r>
        <w:rPr>
          <w:rtl/>
        </w:rPr>
        <w:t>دين و اخلاق و پاكى بود</w:t>
      </w:r>
      <w:r w:rsidR="00634905">
        <w:rPr>
          <w:rtl/>
        </w:rPr>
        <w:t xml:space="preserve">. </w:t>
      </w:r>
      <w:r>
        <w:rPr>
          <w:rtl/>
        </w:rPr>
        <w:t>پيامبر خطاب به اوليا و دختران آنان مى فرمايد: «هنگامى كه كسى نزد شما آمد كه از اخلاق و دين او راضى هستيد او را بپذيريد وگرنه فتنه و فساد بزرگى در زمين رخ خواهد داد</w:t>
      </w:r>
      <w:r w:rsidR="00634905">
        <w:rPr>
          <w:rtl/>
        </w:rPr>
        <w:t xml:space="preserve">. </w:t>
      </w:r>
      <w:r w:rsidR="008E0DC8" w:rsidRPr="008E0DC8">
        <w:rPr>
          <w:rStyle w:val="libFootnotenumChar"/>
          <w:rtl/>
        </w:rPr>
        <w:t>(187)</w:t>
      </w:r>
      <w:r>
        <w:rPr>
          <w:rtl/>
        </w:rPr>
        <w:t>»</w:t>
      </w:r>
    </w:p>
    <w:p w:rsidR="00EA1A62" w:rsidRDefault="00EA1A62" w:rsidP="00EA1A62">
      <w:pPr>
        <w:pStyle w:val="libNormal"/>
        <w:rPr>
          <w:rtl/>
        </w:rPr>
      </w:pPr>
      <w:r>
        <w:rPr>
          <w:rtl/>
        </w:rPr>
        <w:t>در احاديث و روايات ما به نكته هاى مهم اخلاقى يك جوان ايده آل اشاره شده است</w:t>
      </w:r>
      <w:r w:rsidR="00634905">
        <w:rPr>
          <w:rtl/>
        </w:rPr>
        <w:t>:</w:t>
      </w:r>
    </w:p>
    <w:p w:rsidR="00EA1A62" w:rsidRDefault="00EA1A62" w:rsidP="00EA1A62">
      <w:pPr>
        <w:pStyle w:val="libNormal"/>
        <w:rPr>
          <w:rtl/>
        </w:rPr>
      </w:pPr>
      <w:r>
        <w:rPr>
          <w:rtl/>
        </w:rPr>
        <w:t>«او با تقوا</w:t>
      </w:r>
      <w:r w:rsidR="00634905">
        <w:rPr>
          <w:rtl/>
        </w:rPr>
        <w:t xml:space="preserve">، </w:t>
      </w:r>
      <w:r>
        <w:rPr>
          <w:rtl/>
        </w:rPr>
        <w:t>پاكدامن و بخشنده است</w:t>
      </w:r>
      <w:r w:rsidR="00634905">
        <w:rPr>
          <w:rtl/>
        </w:rPr>
        <w:t xml:space="preserve">. </w:t>
      </w:r>
      <w:r>
        <w:rPr>
          <w:rtl/>
        </w:rPr>
        <w:t>چشمش پاك است</w:t>
      </w:r>
      <w:r w:rsidR="00634905">
        <w:rPr>
          <w:rtl/>
        </w:rPr>
        <w:t xml:space="preserve">. </w:t>
      </w:r>
      <w:r>
        <w:rPr>
          <w:rtl/>
        </w:rPr>
        <w:t>به پدر و مادر نيكى مى كند و بار زندگى خود را به دوش ديگران نمى اندازد</w:t>
      </w:r>
      <w:r w:rsidR="00634905">
        <w:rPr>
          <w:rtl/>
        </w:rPr>
        <w:t xml:space="preserve">. </w:t>
      </w:r>
      <w:r w:rsidR="008E0DC8" w:rsidRPr="008E0DC8">
        <w:rPr>
          <w:rStyle w:val="libFootnotenumChar"/>
          <w:rtl/>
        </w:rPr>
        <w:t>(188)</w:t>
      </w:r>
      <w:r>
        <w:rPr>
          <w:rtl/>
        </w:rPr>
        <w:t>»</w:t>
      </w:r>
    </w:p>
    <w:p w:rsidR="00EA1A62" w:rsidRDefault="00EA1A62" w:rsidP="00EA1A62">
      <w:pPr>
        <w:pStyle w:val="libNormal"/>
        <w:rPr>
          <w:rtl/>
        </w:rPr>
      </w:pPr>
      <w:r>
        <w:rPr>
          <w:rtl/>
        </w:rPr>
        <w:t>بنابراين اگر جوانى</w:t>
      </w:r>
      <w:r w:rsidR="00634905">
        <w:rPr>
          <w:rtl/>
        </w:rPr>
        <w:t xml:space="preserve">، </w:t>
      </w:r>
      <w:r>
        <w:rPr>
          <w:rtl/>
        </w:rPr>
        <w:t>اهل پاكى و تقوا نيست و چشم چران و بى بند و بار است و از ساير فضايل اخلاقى بى بهره است</w:t>
      </w:r>
      <w:r w:rsidR="00634905">
        <w:rPr>
          <w:rtl/>
        </w:rPr>
        <w:t xml:space="preserve">، </w:t>
      </w:r>
      <w:r>
        <w:rPr>
          <w:rtl/>
        </w:rPr>
        <w:t>نبايد گول مقام و ثروت او را خورد و زمام زندگى خود را به دست او داد</w:t>
      </w:r>
      <w:r w:rsidR="00634905">
        <w:rPr>
          <w:rtl/>
        </w:rPr>
        <w:t xml:space="preserve">. </w:t>
      </w:r>
    </w:p>
    <w:p w:rsidR="00EA1A62" w:rsidRDefault="00634905" w:rsidP="00634905">
      <w:pPr>
        <w:pStyle w:val="Heading2"/>
        <w:rPr>
          <w:rtl/>
        </w:rPr>
      </w:pPr>
      <w:bookmarkStart w:id="165" w:name="_Toc372794383"/>
      <w:r>
        <w:rPr>
          <w:rtl/>
        </w:rPr>
        <w:t>خواستگارى</w:t>
      </w:r>
      <w:bookmarkEnd w:id="165"/>
    </w:p>
    <w:p w:rsidR="00EA1A62" w:rsidRDefault="00EA1A62" w:rsidP="00EA1A62">
      <w:pPr>
        <w:pStyle w:val="libNormal"/>
        <w:rPr>
          <w:rtl/>
        </w:rPr>
      </w:pPr>
      <w:r>
        <w:rPr>
          <w:rtl/>
        </w:rPr>
        <w:t xml:space="preserve"> رسم خواستگارى يك تدبير ظريف و عاقلانه براى حفظ حيثيت و احترام زن است</w:t>
      </w:r>
      <w:r w:rsidR="00634905">
        <w:rPr>
          <w:rtl/>
        </w:rPr>
        <w:t xml:space="preserve">، </w:t>
      </w:r>
      <w:r>
        <w:rPr>
          <w:rtl/>
        </w:rPr>
        <w:t>خلاف حيثيت و احترام زن است كه به دنبال مرد برود</w:t>
      </w:r>
      <w:r w:rsidR="00634905">
        <w:rPr>
          <w:rtl/>
        </w:rPr>
        <w:t xml:space="preserve">. </w:t>
      </w:r>
    </w:p>
    <w:p w:rsidR="00EA1A62" w:rsidRDefault="00EA1A62" w:rsidP="00EA1A62">
      <w:pPr>
        <w:pStyle w:val="libNormal"/>
        <w:rPr>
          <w:rtl/>
        </w:rPr>
      </w:pPr>
      <w:r>
        <w:rPr>
          <w:rtl/>
        </w:rPr>
        <w:t>زن كه مى خواهد محبوب و معشوق و مورد ستايش باشد و بر سراسر وجود مرد حكومت كند قابل تحمل و موافق غريزه نيست كه مردى را به همسرى خود دعوت كند و احيانا جواب رد بشنود و سراغ مرد ديگرى برود</w:t>
      </w:r>
      <w:r w:rsidR="00634905">
        <w:rPr>
          <w:rtl/>
        </w:rPr>
        <w:t xml:space="preserve">. </w:t>
      </w:r>
      <w:r w:rsidR="008E0DC8" w:rsidRPr="008E0DC8">
        <w:rPr>
          <w:rStyle w:val="libFootnotenumChar"/>
          <w:rtl/>
        </w:rPr>
        <w:t>(189)</w:t>
      </w:r>
    </w:p>
    <w:p w:rsidR="00EA1A62" w:rsidRDefault="00EA1A62" w:rsidP="00EA1A62">
      <w:pPr>
        <w:pStyle w:val="libNormal"/>
        <w:rPr>
          <w:rtl/>
        </w:rPr>
      </w:pPr>
      <w:r>
        <w:rPr>
          <w:rtl/>
        </w:rPr>
        <w:lastRenderedPageBreak/>
        <w:t>از طرف ديگر آراستن خود و جلوه گرى در كوچه و بازار براى جلب جوانان هم گناه است و هم از ارزش دختر نزد جوانان مى كاهد</w:t>
      </w:r>
      <w:r w:rsidR="00634905">
        <w:rPr>
          <w:rtl/>
        </w:rPr>
        <w:t xml:space="preserve">. </w:t>
      </w:r>
    </w:p>
    <w:p w:rsidR="00EA1A62" w:rsidRDefault="00EA1A62" w:rsidP="00EA1A62">
      <w:pPr>
        <w:pStyle w:val="libNormal"/>
        <w:rPr>
          <w:rtl/>
        </w:rPr>
      </w:pPr>
      <w:r>
        <w:rPr>
          <w:rtl/>
        </w:rPr>
        <w:t>دختر بايد سنگين</w:t>
      </w:r>
      <w:r w:rsidR="00634905">
        <w:rPr>
          <w:rtl/>
        </w:rPr>
        <w:t xml:space="preserve">، </w:t>
      </w:r>
      <w:r>
        <w:rPr>
          <w:rtl/>
        </w:rPr>
        <w:t>با حيا و وقار زندگى كند و عفت خود را نگه دارد</w:t>
      </w:r>
      <w:r w:rsidR="00634905">
        <w:rPr>
          <w:rtl/>
        </w:rPr>
        <w:t xml:space="preserve">. </w:t>
      </w:r>
      <w:r>
        <w:rPr>
          <w:rtl/>
        </w:rPr>
        <w:t>بانوانى كه او را مى شناسند از حالات و خوصوصيات او در خانه خود سخن به ميان خواهند آورد و جوانان پاك</w:t>
      </w:r>
      <w:r w:rsidR="00634905">
        <w:rPr>
          <w:rtl/>
        </w:rPr>
        <w:t xml:space="preserve">، </w:t>
      </w:r>
      <w:r>
        <w:rPr>
          <w:rtl/>
        </w:rPr>
        <w:t>شيفته او خواهند شد و به خواستگارى او خواهند آمد</w:t>
      </w:r>
      <w:r w:rsidR="00634905">
        <w:rPr>
          <w:rtl/>
        </w:rPr>
        <w:t xml:space="preserve">. </w:t>
      </w:r>
      <w:r>
        <w:rPr>
          <w:rtl/>
        </w:rPr>
        <w:t>اين بهترين روش براى حفظ حيثيت</w:t>
      </w:r>
      <w:r w:rsidR="00634905">
        <w:rPr>
          <w:rtl/>
        </w:rPr>
        <w:t xml:space="preserve">، </w:t>
      </w:r>
      <w:r>
        <w:rPr>
          <w:rtl/>
        </w:rPr>
        <w:t>احترام و عظمت يك دختر است</w:t>
      </w:r>
      <w:r w:rsidR="00634905">
        <w:rPr>
          <w:rtl/>
        </w:rPr>
        <w:t xml:space="preserve">. </w:t>
      </w:r>
    </w:p>
    <w:p w:rsidR="00EA1A62" w:rsidRDefault="00634905" w:rsidP="00634905">
      <w:pPr>
        <w:pStyle w:val="Heading2"/>
        <w:rPr>
          <w:rtl/>
        </w:rPr>
      </w:pPr>
      <w:bookmarkStart w:id="166" w:name="_Toc372794384"/>
      <w:r>
        <w:rPr>
          <w:rtl/>
        </w:rPr>
        <w:t>اجازه پدر</w:t>
      </w:r>
      <w:bookmarkEnd w:id="166"/>
    </w:p>
    <w:p w:rsidR="00EA1A62" w:rsidRDefault="00EA1A62" w:rsidP="00EA1A62">
      <w:pPr>
        <w:pStyle w:val="libNormal"/>
        <w:rPr>
          <w:rtl/>
        </w:rPr>
      </w:pPr>
      <w:r>
        <w:rPr>
          <w:rtl/>
        </w:rPr>
        <w:t xml:space="preserve"> زن اسير محبت است</w:t>
      </w:r>
      <w:r w:rsidR="00634905">
        <w:rPr>
          <w:rtl/>
        </w:rPr>
        <w:t xml:space="preserve">. </w:t>
      </w:r>
      <w:r>
        <w:rPr>
          <w:rtl/>
        </w:rPr>
        <w:t>آن چيزى كه او ر ا از پاى در مى آورد و اسير مى كند اين است كه نغمه صفا و محبت و عشق را از دهان مردى بشنود</w:t>
      </w:r>
      <w:r w:rsidR="00634905">
        <w:rPr>
          <w:rtl/>
        </w:rPr>
        <w:t xml:space="preserve">، </w:t>
      </w:r>
      <w:r>
        <w:rPr>
          <w:rtl/>
        </w:rPr>
        <w:t>خوش باورى او در اينجاست</w:t>
      </w:r>
      <w:r w:rsidR="00634905">
        <w:rPr>
          <w:rtl/>
        </w:rPr>
        <w:t xml:space="preserve">. </w:t>
      </w:r>
    </w:p>
    <w:p w:rsidR="00EA1A62" w:rsidRDefault="00EA1A62" w:rsidP="00EA1A62">
      <w:pPr>
        <w:pStyle w:val="libNormal"/>
        <w:rPr>
          <w:rtl/>
        </w:rPr>
      </w:pPr>
      <w:r>
        <w:rPr>
          <w:rtl/>
        </w:rPr>
        <w:t>مردها نيز كاملا به اين نكته واقفند و براى صيد دختران به خوبى از آن استفاده مى كنند</w:t>
      </w:r>
      <w:r w:rsidR="00634905">
        <w:rPr>
          <w:rtl/>
        </w:rPr>
        <w:t xml:space="preserve">. </w:t>
      </w:r>
      <w:r>
        <w:rPr>
          <w:rtl/>
        </w:rPr>
        <w:t>بنابراين زن تا مادامى كه دوشيزه است به سهولت زمزمه محبت مردان را باور مى كند</w:t>
      </w:r>
      <w:r w:rsidR="00634905">
        <w:rPr>
          <w:rtl/>
        </w:rPr>
        <w:t xml:space="preserve">. </w:t>
      </w:r>
      <w:r>
        <w:rPr>
          <w:rtl/>
        </w:rPr>
        <w:t>اينجاست كه لازم است دختر نا آزموده با پدرش كه با احساسات مردان بهتر آگاه است مشورت كند و لزوما موافقت او را جلب كند</w:t>
      </w:r>
      <w:r w:rsidR="00634905">
        <w:rPr>
          <w:rtl/>
        </w:rPr>
        <w:t xml:space="preserve">. </w:t>
      </w:r>
    </w:p>
    <w:p w:rsidR="00EA1A62" w:rsidRDefault="00EA1A62" w:rsidP="00EA1A62">
      <w:pPr>
        <w:pStyle w:val="libNormal"/>
        <w:rPr>
          <w:rtl/>
        </w:rPr>
      </w:pPr>
      <w:r>
        <w:rPr>
          <w:rtl/>
        </w:rPr>
        <w:t>اين نكته را نيز به خاطر بسپاريم كه اجازه مادر و برادر لازم نيست</w:t>
      </w:r>
      <w:r w:rsidR="00634905">
        <w:rPr>
          <w:rtl/>
        </w:rPr>
        <w:t xml:space="preserve">. </w:t>
      </w:r>
      <w:r w:rsidR="008E0DC8" w:rsidRPr="008E0DC8">
        <w:rPr>
          <w:rStyle w:val="libFootnotenumChar"/>
          <w:rtl/>
        </w:rPr>
        <w:t>(190)</w:t>
      </w:r>
      <w:r>
        <w:rPr>
          <w:rtl/>
        </w:rPr>
        <w:t xml:space="preserve"> اگر چه جلب رضايت آنان امرى است پسنديده و صفابخش زندگى آينده و موافق احتياط</w:t>
      </w:r>
      <w:r w:rsidR="00634905">
        <w:rPr>
          <w:rtl/>
        </w:rPr>
        <w:t xml:space="preserve">. </w:t>
      </w:r>
    </w:p>
    <w:p w:rsidR="00EA1A62" w:rsidRDefault="00634905" w:rsidP="00634905">
      <w:pPr>
        <w:pStyle w:val="Heading2"/>
        <w:rPr>
          <w:rtl/>
        </w:rPr>
      </w:pPr>
      <w:bookmarkStart w:id="167" w:name="_Toc372794385"/>
      <w:r>
        <w:rPr>
          <w:rtl/>
        </w:rPr>
        <w:t>مهريه</w:t>
      </w:r>
      <w:bookmarkEnd w:id="167"/>
    </w:p>
    <w:p w:rsidR="00EA1A62" w:rsidRDefault="00EA1A62" w:rsidP="00EA1A62">
      <w:pPr>
        <w:pStyle w:val="libNormal"/>
        <w:rPr>
          <w:rtl/>
        </w:rPr>
      </w:pPr>
      <w:r>
        <w:rPr>
          <w:rtl/>
        </w:rPr>
        <w:t xml:space="preserve"> قانون مهريه هماهنگى با طبيعت است</w:t>
      </w:r>
      <w:r w:rsidR="00634905">
        <w:rPr>
          <w:rtl/>
        </w:rPr>
        <w:t xml:space="preserve">. </w:t>
      </w:r>
      <w:r>
        <w:rPr>
          <w:rtl/>
        </w:rPr>
        <w:t>از اين رو كه نشانه و زمينه آن است كه از ناحيه مرد آغاز شده و زن پاسخگوى عشق اوست و مرد به احترام او هديه نثار او مى كند</w:t>
      </w:r>
      <w:r w:rsidR="00634905">
        <w:rPr>
          <w:rtl/>
        </w:rPr>
        <w:t xml:space="preserve">. </w:t>
      </w:r>
      <w:r w:rsidR="008E0DC8" w:rsidRPr="008E0DC8">
        <w:rPr>
          <w:rStyle w:val="libFootnotenumChar"/>
          <w:rtl/>
        </w:rPr>
        <w:t>(191)</w:t>
      </w:r>
    </w:p>
    <w:p w:rsidR="00EA1A62" w:rsidRDefault="00EA1A62" w:rsidP="00EA1A62">
      <w:pPr>
        <w:pStyle w:val="libNormal"/>
        <w:rPr>
          <w:rtl/>
        </w:rPr>
      </w:pPr>
      <w:r>
        <w:rPr>
          <w:rtl/>
        </w:rPr>
        <w:lastRenderedPageBreak/>
        <w:t>سخن از معامله و خريد و فروش نيست</w:t>
      </w:r>
      <w:r w:rsidR="00634905">
        <w:rPr>
          <w:rtl/>
        </w:rPr>
        <w:t xml:space="preserve">، </w:t>
      </w:r>
      <w:r>
        <w:rPr>
          <w:rtl/>
        </w:rPr>
        <w:t>سخن از رقابت و چشم و هم چشمى نيست</w:t>
      </w:r>
      <w:r w:rsidR="00634905">
        <w:rPr>
          <w:rtl/>
        </w:rPr>
        <w:t xml:space="preserve">. </w:t>
      </w:r>
    </w:p>
    <w:p w:rsidR="00EA1A62" w:rsidRDefault="00EA1A62" w:rsidP="00EA1A62">
      <w:pPr>
        <w:pStyle w:val="libNormal"/>
        <w:rPr>
          <w:rtl/>
        </w:rPr>
      </w:pPr>
      <w:r>
        <w:rPr>
          <w:rtl/>
        </w:rPr>
        <w:t>شايد برخى تا توان دارند مهريه را بالا ببرند تا همسرشان را پايبند به زندگى كنند هرگز چنين نخواهد بود</w:t>
      </w:r>
      <w:r w:rsidR="00634905">
        <w:rPr>
          <w:rtl/>
        </w:rPr>
        <w:t xml:space="preserve">، </w:t>
      </w:r>
      <w:r>
        <w:rPr>
          <w:rtl/>
        </w:rPr>
        <w:t>او مى تواند با كاهش محبت و توجه خود به زندگى</w:t>
      </w:r>
      <w:r w:rsidR="00634905">
        <w:rPr>
          <w:rtl/>
        </w:rPr>
        <w:t xml:space="preserve">، </w:t>
      </w:r>
      <w:r>
        <w:rPr>
          <w:rtl/>
        </w:rPr>
        <w:t>زن را در تنگنا قرار دهد كه مهريه خود را ببخشد و بگويد: «مهرم حلال</w:t>
      </w:r>
      <w:r w:rsidR="00634905">
        <w:rPr>
          <w:rtl/>
        </w:rPr>
        <w:t xml:space="preserve">، </w:t>
      </w:r>
      <w:r>
        <w:rPr>
          <w:rtl/>
        </w:rPr>
        <w:t>جانم آزاد</w:t>
      </w:r>
      <w:r w:rsidR="00634905">
        <w:rPr>
          <w:rtl/>
        </w:rPr>
        <w:t xml:space="preserve">. </w:t>
      </w:r>
      <w:r>
        <w:rPr>
          <w:rtl/>
        </w:rPr>
        <w:t>»</w:t>
      </w:r>
    </w:p>
    <w:p w:rsidR="00EA1A62" w:rsidRDefault="00EA1A62" w:rsidP="00EA1A62">
      <w:pPr>
        <w:pStyle w:val="libNormal"/>
        <w:rPr>
          <w:rtl/>
        </w:rPr>
      </w:pPr>
      <w:r>
        <w:rPr>
          <w:rtl/>
        </w:rPr>
        <w:t>بنابراين ميزان پايبندى شوهر به زندگى به ميزان تقوا</w:t>
      </w:r>
      <w:r w:rsidR="00634905">
        <w:rPr>
          <w:rtl/>
        </w:rPr>
        <w:t xml:space="preserve">، </w:t>
      </w:r>
      <w:r>
        <w:rPr>
          <w:rtl/>
        </w:rPr>
        <w:t>و اخلاق دين او بستگى دارد وگرنه سنگينى مهريه نه تنها ضامن بق</w:t>
      </w:r>
      <w:r w:rsidR="00A32BB3">
        <w:rPr>
          <w:rtl/>
        </w:rPr>
        <w:t>أ</w:t>
      </w:r>
      <w:r>
        <w:rPr>
          <w:rtl/>
        </w:rPr>
        <w:t xml:space="preserve"> زندگى نيست بلكه مايه كينه و كدورت شوهر است چون او هميشه فكر مى كند همسرش خود را به او فروخته است</w:t>
      </w:r>
      <w:r w:rsidR="00634905">
        <w:rPr>
          <w:rtl/>
        </w:rPr>
        <w:t xml:space="preserve">. </w:t>
      </w:r>
    </w:p>
    <w:p w:rsidR="00EA1A62" w:rsidRDefault="00EA1A62" w:rsidP="00EA1A62">
      <w:pPr>
        <w:pStyle w:val="libNormal"/>
        <w:rPr>
          <w:rtl/>
        </w:rPr>
      </w:pPr>
      <w:r>
        <w:rPr>
          <w:rtl/>
        </w:rPr>
        <w:t>از اين رو اسلام</w:t>
      </w:r>
      <w:r w:rsidR="00634905">
        <w:rPr>
          <w:rtl/>
        </w:rPr>
        <w:t xml:space="preserve">، </w:t>
      </w:r>
      <w:r>
        <w:rPr>
          <w:rtl/>
        </w:rPr>
        <w:t>هم به انتخاب شوهر خوش اخلاق و متدين و باتقوا سفارش نموده است و هم پايين بودن مهريه را شفارش كرده است</w:t>
      </w:r>
      <w:r w:rsidR="00634905">
        <w:rPr>
          <w:rtl/>
        </w:rPr>
        <w:t xml:space="preserve">. </w:t>
      </w:r>
    </w:p>
    <w:p w:rsidR="00EA1A62" w:rsidRDefault="00EA1A62" w:rsidP="00EA1A62">
      <w:pPr>
        <w:pStyle w:val="libNormal"/>
        <w:rPr>
          <w:rtl/>
        </w:rPr>
      </w:pPr>
      <w:r>
        <w:rPr>
          <w:rtl/>
        </w:rPr>
        <w:t xml:space="preserve">پيامبر </w:t>
      </w:r>
      <w:r w:rsidR="006D1BD1" w:rsidRPr="006D1BD1">
        <w:rPr>
          <w:rStyle w:val="libAlaemChar"/>
          <w:rtl/>
        </w:rPr>
        <w:t>صلى‌الله‌عليه‌وآله‌</w:t>
      </w:r>
      <w:r>
        <w:rPr>
          <w:rtl/>
        </w:rPr>
        <w:t xml:space="preserve"> فرمود: «بهترين زنان امت من كسانى هستند كه مهريه شان كمتر است</w:t>
      </w:r>
      <w:r w:rsidR="00634905">
        <w:rPr>
          <w:rtl/>
        </w:rPr>
        <w:t xml:space="preserve">. </w:t>
      </w:r>
      <w:r w:rsidR="008E0DC8" w:rsidRPr="008E0DC8">
        <w:rPr>
          <w:rStyle w:val="libFootnotenumChar"/>
          <w:rtl/>
        </w:rPr>
        <w:t>(192)</w:t>
      </w:r>
      <w:r>
        <w:rPr>
          <w:rtl/>
        </w:rPr>
        <w:t>»</w:t>
      </w:r>
    </w:p>
    <w:p w:rsidR="00EA1A62" w:rsidRDefault="00EA1A62" w:rsidP="00EA1A62">
      <w:pPr>
        <w:pStyle w:val="libNormal"/>
        <w:rPr>
          <w:rtl/>
        </w:rPr>
      </w:pPr>
      <w:r>
        <w:rPr>
          <w:rtl/>
        </w:rPr>
        <w:t xml:space="preserve">و باز از پيامبر </w:t>
      </w:r>
      <w:r w:rsidR="006D1BD1" w:rsidRPr="006D1BD1">
        <w:rPr>
          <w:rStyle w:val="libAlaemChar"/>
          <w:rtl/>
        </w:rPr>
        <w:t>صلى‌الله‌عليه‌وآله‌</w:t>
      </w:r>
      <w:r>
        <w:rPr>
          <w:rtl/>
        </w:rPr>
        <w:t xml:space="preserve"> نقل شده است كه فرمود:</w:t>
      </w:r>
    </w:p>
    <w:p w:rsidR="00EA1A62" w:rsidRDefault="00EA1A62" w:rsidP="00EA1A62">
      <w:pPr>
        <w:pStyle w:val="libNormal"/>
        <w:rPr>
          <w:rtl/>
        </w:rPr>
      </w:pPr>
      <w:r>
        <w:rPr>
          <w:rtl/>
        </w:rPr>
        <w:t>«مهريه زنان را بالا نبريد كه موجب دشمنى مى گردد</w:t>
      </w:r>
      <w:r w:rsidR="00634905">
        <w:rPr>
          <w:rtl/>
        </w:rPr>
        <w:t xml:space="preserve">. </w:t>
      </w:r>
      <w:r w:rsidR="008E0DC8" w:rsidRPr="008E0DC8">
        <w:rPr>
          <w:rStyle w:val="libFootnotenumChar"/>
          <w:rtl/>
        </w:rPr>
        <w:t>(193)</w:t>
      </w:r>
      <w:r>
        <w:rPr>
          <w:rtl/>
        </w:rPr>
        <w:t xml:space="preserve">» </w:t>
      </w:r>
    </w:p>
    <w:p w:rsidR="00EA1A62" w:rsidRDefault="00634905" w:rsidP="00634905">
      <w:pPr>
        <w:pStyle w:val="Heading2"/>
        <w:rPr>
          <w:rtl/>
        </w:rPr>
      </w:pPr>
      <w:bookmarkStart w:id="168" w:name="_Toc372794386"/>
      <w:r>
        <w:rPr>
          <w:rtl/>
        </w:rPr>
        <w:t>دوران نامزدى</w:t>
      </w:r>
      <w:bookmarkEnd w:id="168"/>
    </w:p>
    <w:p w:rsidR="00EA1A62" w:rsidRDefault="00EA1A62" w:rsidP="00EA1A62">
      <w:pPr>
        <w:pStyle w:val="libNormal"/>
        <w:rPr>
          <w:rtl/>
        </w:rPr>
      </w:pPr>
      <w:r>
        <w:rPr>
          <w:rtl/>
        </w:rPr>
        <w:t xml:space="preserve"> دو كبوتر بى سروسامان در آستانه سروسامان گرفتن اند</w:t>
      </w:r>
      <w:r w:rsidR="00634905">
        <w:rPr>
          <w:rtl/>
        </w:rPr>
        <w:t xml:space="preserve">. </w:t>
      </w:r>
      <w:r>
        <w:rPr>
          <w:rtl/>
        </w:rPr>
        <w:t>دو دلداده پس از سالها انتظار</w:t>
      </w:r>
      <w:r w:rsidR="00634905">
        <w:rPr>
          <w:rtl/>
        </w:rPr>
        <w:t xml:space="preserve">، </w:t>
      </w:r>
      <w:r>
        <w:rPr>
          <w:rtl/>
        </w:rPr>
        <w:t>يكديگر را يافته اند</w:t>
      </w:r>
      <w:r w:rsidR="00634905">
        <w:rPr>
          <w:rtl/>
        </w:rPr>
        <w:t xml:space="preserve">. </w:t>
      </w:r>
    </w:p>
    <w:p w:rsidR="00EA1A62" w:rsidRDefault="00EA1A62" w:rsidP="00EA1A62">
      <w:pPr>
        <w:pStyle w:val="libNormal"/>
        <w:rPr>
          <w:rtl/>
        </w:rPr>
      </w:pPr>
      <w:r>
        <w:rPr>
          <w:rtl/>
        </w:rPr>
        <w:t>آنان مى خواهند به زودى شالوده يك زندگى ايده آل را پى ريزى كنند</w:t>
      </w:r>
      <w:r w:rsidR="00634905">
        <w:rPr>
          <w:rtl/>
        </w:rPr>
        <w:t xml:space="preserve">. </w:t>
      </w:r>
      <w:r>
        <w:rPr>
          <w:rtl/>
        </w:rPr>
        <w:t>مى خواهند يك عمر با هم در كنار هم و با تفاهم و همدلى زندگى كنند</w:t>
      </w:r>
      <w:r w:rsidR="00634905">
        <w:rPr>
          <w:rtl/>
        </w:rPr>
        <w:t xml:space="preserve">. </w:t>
      </w:r>
    </w:p>
    <w:p w:rsidR="00EA1A62" w:rsidRDefault="00EA1A62" w:rsidP="00EA1A62">
      <w:pPr>
        <w:pStyle w:val="libNormal"/>
        <w:rPr>
          <w:rtl/>
        </w:rPr>
      </w:pPr>
      <w:r>
        <w:rPr>
          <w:rtl/>
        </w:rPr>
        <w:lastRenderedPageBreak/>
        <w:t>دوران نامزدى شيرين ترين ايام زندگى است</w:t>
      </w:r>
      <w:r w:rsidR="00634905">
        <w:rPr>
          <w:rtl/>
        </w:rPr>
        <w:t xml:space="preserve">. </w:t>
      </w:r>
      <w:r>
        <w:rPr>
          <w:rtl/>
        </w:rPr>
        <w:t>نگاه ها</w:t>
      </w:r>
      <w:r w:rsidR="00634905">
        <w:rPr>
          <w:rtl/>
        </w:rPr>
        <w:t xml:space="preserve">، </w:t>
      </w:r>
      <w:r>
        <w:rPr>
          <w:rtl/>
        </w:rPr>
        <w:t>كلام ها</w:t>
      </w:r>
      <w:r w:rsidR="00634905">
        <w:rPr>
          <w:rtl/>
        </w:rPr>
        <w:t xml:space="preserve">، </w:t>
      </w:r>
      <w:r>
        <w:rPr>
          <w:rtl/>
        </w:rPr>
        <w:t>برخوردها و رفت و آمدها همه شيرين و به ياد ماندنى است</w:t>
      </w:r>
      <w:r w:rsidR="00634905">
        <w:rPr>
          <w:rtl/>
        </w:rPr>
        <w:t xml:space="preserve">. </w:t>
      </w:r>
    </w:p>
    <w:p w:rsidR="00EA1A62" w:rsidRDefault="00EA1A62" w:rsidP="00EA1A62">
      <w:pPr>
        <w:pStyle w:val="libNormal"/>
        <w:rPr>
          <w:rtl/>
        </w:rPr>
      </w:pPr>
      <w:r>
        <w:rPr>
          <w:rtl/>
        </w:rPr>
        <w:t>دورانى است كه دختر و پسر بيشتر با هم انس مى گيرند و از افكار و سليقه هاى يكديگر مطلع مى شوند</w:t>
      </w:r>
      <w:r w:rsidR="00634905">
        <w:rPr>
          <w:rtl/>
        </w:rPr>
        <w:t xml:space="preserve">. </w:t>
      </w:r>
    </w:p>
    <w:p w:rsidR="00EA1A62" w:rsidRDefault="00EA1A62" w:rsidP="00EA1A62">
      <w:pPr>
        <w:pStyle w:val="libNormal"/>
        <w:rPr>
          <w:rtl/>
        </w:rPr>
      </w:pPr>
      <w:r>
        <w:rPr>
          <w:rtl/>
        </w:rPr>
        <w:t>نكته اساسى كه بايد مورد توجه ما قرار گيرد اين است كه تا زمانى كه صيغه عقد دائم يا موقت خوانده نشده است</w:t>
      </w:r>
      <w:r w:rsidR="00634905">
        <w:rPr>
          <w:rtl/>
        </w:rPr>
        <w:t xml:space="preserve">، </w:t>
      </w:r>
      <w:r>
        <w:rPr>
          <w:rtl/>
        </w:rPr>
        <w:t>دختر و پسر با هم نامحرم هستند و تمامى احكام مربوط به نامحرم را بايد رعايت كنند پس بهتر است تا امكان دارد بين دوران نامزدى و عقد فاصله نيندازيم</w:t>
      </w:r>
      <w:r w:rsidR="00634905">
        <w:rPr>
          <w:rtl/>
        </w:rPr>
        <w:t xml:space="preserve">. </w:t>
      </w:r>
    </w:p>
    <w:p w:rsidR="00EA1A62" w:rsidRDefault="00EA1A62" w:rsidP="00EA1A62">
      <w:pPr>
        <w:pStyle w:val="libNormal"/>
        <w:rPr>
          <w:rtl/>
        </w:rPr>
      </w:pPr>
      <w:r>
        <w:rPr>
          <w:rtl/>
        </w:rPr>
        <w:t>مواظب باشيم تا قبل از عقد با داماد عكس برنداريم و از عكس هاى خود كه در آنها حجاب شرعى رعايت نشده است به او ندهيم</w:t>
      </w:r>
      <w:r w:rsidR="00634905">
        <w:rPr>
          <w:rtl/>
        </w:rPr>
        <w:t xml:space="preserve">. </w:t>
      </w:r>
      <w:r>
        <w:rPr>
          <w:rtl/>
        </w:rPr>
        <w:t>پس از آن نيز از هر رفتارى كه خلاف عفت عمومى جامعه و حفظ حرمت و غيرت يك خانواده مسلمان است بپرهيزيم مانند فشردن دست يكديگر و راه رفتن در خيابان</w:t>
      </w:r>
      <w:r w:rsidR="00634905">
        <w:rPr>
          <w:rtl/>
        </w:rPr>
        <w:t xml:space="preserve">، </w:t>
      </w:r>
      <w:r>
        <w:rPr>
          <w:rtl/>
        </w:rPr>
        <w:t>يا دست در گردن يكديگر انداختن در اماكن عمومى و تاكسى و</w:t>
      </w:r>
      <w:r w:rsidR="00634905">
        <w:rPr>
          <w:rtl/>
        </w:rPr>
        <w:t xml:space="preserve">... </w:t>
      </w:r>
      <w:r>
        <w:rPr>
          <w:rtl/>
        </w:rPr>
        <w:t>كه اين گونه اعمال گاهى موجب تحريك جوانان مى شود و گناه است</w:t>
      </w:r>
      <w:r w:rsidR="00634905">
        <w:rPr>
          <w:rtl/>
        </w:rPr>
        <w:t xml:space="preserve">. </w:t>
      </w:r>
    </w:p>
    <w:p w:rsidR="00EA1A62" w:rsidRDefault="00634905" w:rsidP="00634905">
      <w:pPr>
        <w:pStyle w:val="Heading2"/>
        <w:rPr>
          <w:rtl/>
        </w:rPr>
      </w:pPr>
      <w:bookmarkStart w:id="169" w:name="_Toc372794387"/>
      <w:r>
        <w:rPr>
          <w:rtl/>
        </w:rPr>
        <w:t>مراسم ازدواج</w:t>
      </w:r>
      <w:bookmarkEnd w:id="169"/>
    </w:p>
    <w:p w:rsidR="00EA1A62" w:rsidRDefault="00EA1A62" w:rsidP="00EA1A62">
      <w:pPr>
        <w:pStyle w:val="libNormal"/>
        <w:rPr>
          <w:rtl/>
        </w:rPr>
      </w:pPr>
      <w:r>
        <w:rPr>
          <w:rtl/>
        </w:rPr>
        <w:t xml:space="preserve"> سعى كنيم مراسم ازدواج را آسان بگيريم</w:t>
      </w:r>
      <w:r w:rsidR="00634905">
        <w:rPr>
          <w:rtl/>
        </w:rPr>
        <w:t xml:space="preserve">، </w:t>
      </w:r>
      <w:r>
        <w:rPr>
          <w:rtl/>
        </w:rPr>
        <w:t>خريد بازار</w:t>
      </w:r>
      <w:r w:rsidR="00634905">
        <w:rPr>
          <w:rtl/>
        </w:rPr>
        <w:t xml:space="preserve">، </w:t>
      </w:r>
      <w:r>
        <w:rPr>
          <w:rtl/>
        </w:rPr>
        <w:t>و خريد لباس و طلا</w:t>
      </w:r>
      <w:r w:rsidR="00634905">
        <w:rPr>
          <w:rtl/>
        </w:rPr>
        <w:t xml:space="preserve">، </w:t>
      </w:r>
      <w:r>
        <w:rPr>
          <w:rtl/>
        </w:rPr>
        <w:t>همه در حد معمولى و متعارف باشد</w:t>
      </w:r>
      <w:r w:rsidR="00634905">
        <w:rPr>
          <w:rtl/>
        </w:rPr>
        <w:t xml:space="preserve">. </w:t>
      </w:r>
    </w:p>
    <w:p w:rsidR="00EA1A62" w:rsidRDefault="00EA1A62" w:rsidP="00EA1A62">
      <w:pPr>
        <w:pStyle w:val="libNormal"/>
        <w:rPr>
          <w:rtl/>
        </w:rPr>
      </w:pPr>
      <w:r>
        <w:rPr>
          <w:rtl/>
        </w:rPr>
        <w:t>پيمانى كه اساس آن بر محبت و يگانگى است نه بر اساس رقابت نبايد با بهانه گيرى ها و تحميل ها ضربه ببيند</w:t>
      </w:r>
      <w:r w:rsidR="00634905">
        <w:rPr>
          <w:rtl/>
        </w:rPr>
        <w:t xml:space="preserve">. </w:t>
      </w:r>
      <w:r>
        <w:rPr>
          <w:rtl/>
        </w:rPr>
        <w:t>محبت</w:t>
      </w:r>
      <w:r w:rsidR="00634905">
        <w:rPr>
          <w:rtl/>
        </w:rPr>
        <w:t xml:space="preserve">، </w:t>
      </w:r>
      <w:r>
        <w:rPr>
          <w:rtl/>
        </w:rPr>
        <w:t>شيشه اى است شفاف و نازك</w:t>
      </w:r>
      <w:r w:rsidR="00634905">
        <w:rPr>
          <w:rtl/>
        </w:rPr>
        <w:t xml:space="preserve">، </w:t>
      </w:r>
      <w:r>
        <w:rPr>
          <w:rtl/>
        </w:rPr>
        <w:t>شيشه ها را غبار آلود نكنيم و آنها را نشكنيم</w:t>
      </w:r>
      <w:r w:rsidR="00634905">
        <w:rPr>
          <w:rtl/>
        </w:rPr>
        <w:t xml:space="preserve">. </w:t>
      </w:r>
    </w:p>
    <w:p w:rsidR="00EA1A62" w:rsidRDefault="00EA1A62" w:rsidP="00EA1A62">
      <w:pPr>
        <w:pStyle w:val="libNormal"/>
        <w:rPr>
          <w:rtl/>
        </w:rPr>
      </w:pPr>
      <w:r>
        <w:rPr>
          <w:rtl/>
        </w:rPr>
        <w:lastRenderedPageBreak/>
        <w:t>بدانيم كه به مصلحت زندگى ما نيست كه با احساسات مردى بازى كنيم كه از او انتظار داريم ما را از صميم قلب دوست داشته باشد و نسبت به ما فداكارى كند و سعادت ما را سعادت خود بداند</w:t>
      </w:r>
      <w:r w:rsidR="00634905">
        <w:rPr>
          <w:rtl/>
        </w:rPr>
        <w:t xml:space="preserve">. </w:t>
      </w:r>
      <w:r>
        <w:rPr>
          <w:rtl/>
        </w:rPr>
        <w:t>از چشم و هم چشمى ها جدا بپرهيزيم</w:t>
      </w:r>
      <w:r w:rsidR="00634905">
        <w:rPr>
          <w:rtl/>
        </w:rPr>
        <w:t xml:space="preserve">. </w:t>
      </w:r>
    </w:p>
    <w:p w:rsidR="00EA1A62" w:rsidRDefault="00634905" w:rsidP="00634905">
      <w:pPr>
        <w:pStyle w:val="Heading2"/>
        <w:rPr>
          <w:rtl/>
        </w:rPr>
      </w:pPr>
      <w:bookmarkStart w:id="170" w:name="_Toc372794388"/>
      <w:r>
        <w:rPr>
          <w:rtl/>
        </w:rPr>
        <w:t>عروسى</w:t>
      </w:r>
      <w:bookmarkEnd w:id="170"/>
    </w:p>
    <w:p w:rsidR="00EA1A62" w:rsidRDefault="00EA1A62" w:rsidP="00EA1A62">
      <w:pPr>
        <w:pStyle w:val="libNormal"/>
        <w:rPr>
          <w:rtl/>
        </w:rPr>
      </w:pPr>
      <w:r>
        <w:rPr>
          <w:rtl/>
        </w:rPr>
        <w:t xml:space="preserve"> كوچه هاى مدينه نور باران مى شد</w:t>
      </w:r>
      <w:r w:rsidR="00634905">
        <w:rPr>
          <w:rtl/>
        </w:rPr>
        <w:t xml:space="preserve">، </w:t>
      </w:r>
      <w:r>
        <w:rPr>
          <w:rtl/>
        </w:rPr>
        <w:t>پيامبر از جلو</w:t>
      </w:r>
      <w:r w:rsidR="00634905">
        <w:rPr>
          <w:rtl/>
        </w:rPr>
        <w:t xml:space="preserve">، </w:t>
      </w:r>
      <w:r>
        <w:rPr>
          <w:rtl/>
        </w:rPr>
        <w:t>جبرئيل از راست</w:t>
      </w:r>
      <w:r w:rsidR="00634905">
        <w:rPr>
          <w:rtl/>
        </w:rPr>
        <w:t xml:space="preserve">، </w:t>
      </w:r>
      <w:r>
        <w:rPr>
          <w:rtl/>
        </w:rPr>
        <w:t>ميكائيل از چپ و هفتاد هزار فرشته از پى او</w:t>
      </w:r>
      <w:r w:rsidR="00634905">
        <w:rPr>
          <w:rtl/>
        </w:rPr>
        <w:t xml:space="preserve">، </w:t>
      </w:r>
      <w:r>
        <w:rPr>
          <w:rtl/>
        </w:rPr>
        <w:t>همه تسبيح گوى و تكبيرگوى</w:t>
      </w:r>
      <w:r w:rsidR="00634905">
        <w:rPr>
          <w:rtl/>
        </w:rPr>
        <w:t xml:space="preserve">، </w:t>
      </w:r>
      <w:r>
        <w:rPr>
          <w:rtl/>
        </w:rPr>
        <w:t>و دختر عبدالمطلب و زنان انصار و مهاجر همراه او</w:t>
      </w:r>
      <w:r w:rsidR="00634905">
        <w:rPr>
          <w:rtl/>
        </w:rPr>
        <w:t xml:space="preserve">، </w:t>
      </w:r>
      <w:r>
        <w:rPr>
          <w:rtl/>
        </w:rPr>
        <w:t>شعر مى خواندند</w:t>
      </w:r>
      <w:r w:rsidR="00634905">
        <w:rPr>
          <w:rtl/>
        </w:rPr>
        <w:t xml:space="preserve">، </w:t>
      </w:r>
      <w:r>
        <w:rPr>
          <w:rtl/>
        </w:rPr>
        <w:t>شادى مى كردند</w:t>
      </w:r>
      <w:r w:rsidR="00634905">
        <w:rPr>
          <w:rtl/>
        </w:rPr>
        <w:t xml:space="preserve">، </w:t>
      </w:r>
      <w:r>
        <w:rPr>
          <w:rtl/>
        </w:rPr>
        <w:t>تكبيرگويان و حمدكنان</w:t>
      </w:r>
      <w:r w:rsidR="00634905">
        <w:rPr>
          <w:rtl/>
        </w:rPr>
        <w:t xml:space="preserve">. </w:t>
      </w:r>
    </w:p>
    <w:p w:rsidR="00EA1A62" w:rsidRDefault="00EA1A62" w:rsidP="00EA1A62">
      <w:pPr>
        <w:pStyle w:val="libNormal"/>
        <w:rPr>
          <w:rtl/>
        </w:rPr>
      </w:pPr>
      <w:r>
        <w:rPr>
          <w:rtl/>
        </w:rPr>
        <w:t xml:space="preserve">آنان عروسى را به خانه على </w:t>
      </w:r>
      <w:r w:rsidR="006D1BD1" w:rsidRPr="006D1BD1">
        <w:rPr>
          <w:rStyle w:val="libAlaemChar"/>
          <w:rtl/>
        </w:rPr>
        <w:t>عليه‌السلام</w:t>
      </w:r>
      <w:r>
        <w:rPr>
          <w:rtl/>
        </w:rPr>
        <w:t xml:space="preserve"> مى بردند</w:t>
      </w:r>
      <w:r w:rsidR="00634905">
        <w:rPr>
          <w:rtl/>
        </w:rPr>
        <w:t xml:space="preserve">. </w:t>
      </w:r>
    </w:p>
    <w:p w:rsidR="00EA1A62" w:rsidRDefault="00EA1A62" w:rsidP="00EA1A62">
      <w:pPr>
        <w:pStyle w:val="libNormal"/>
        <w:rPr>
          <w:rtl/>
        </w:rPr>
      </w:pPr>
      <w:r>
        <w:rPr>
          <w:rtl/>
        </w:rPr>
        <w:t xml:space="preserve">پيامبر </w:t>
      </w:r>
      <w:r w:rsidR="006D1BD1" w:rsidRPr="006D1BD1">
        <w:rPr>
          <w:rStyle w:val="libAlaemChar"/>
          <w:rtl/>
        </w:rPr>
        <w:t>صلى‌الله‌عليه‌وآله‌</w:t>
      </w:r>
      <w:r>
        <w:rPr>
          <w:rtl/>
        </w:rPr>
        <w:t xml:space="preserve"> به آنان فرموده بود كه در مراسم بردن عروس به خانه همسر:</w:t>
      </w:r>
    </w:p>
    <w:p w:rsidR="00EA1A62" w:rsidRDefault="00EA1A62" w:rsidP="00EA1A62">
      <w:pPr>
        <w:pStyle w:val="libNormal"/>
        <w:rPr>
          <w:rtl/>
        </w:rPr>
      </w:pPr>
      <w:r>
        <w:rPr>
          <w:rtl/>
        </w:rPr>
        <w:t>«شادى كنيد</w:t>
      </w:r>
      <w:r w:rsidR="00634905">
        <w:rPr>
          <w:rtl/>
        </w:rPr>
        <w:t xml:space="preserve">، </w:t>
      </w:r>
      <w:r>
        <w:rPr>
          <w:rtl/>
        </w:rPr>
        <w:t>شعر بخوانيد</w:t>
      </w:r>
      <w:r w:rsidR="00634905">
        <w:rPr>
          <w:rtl/>
        </w:rPr>
        <w:t xml:space="preserve">، </w:t>
      </w:r>
      <w:r>
        <w:rPr>
          <w:rtl/>
        </w:rPr>
        <w:t>تكبير بگوييد</w:t>
      </w:r>
      <w:r w:rsidR="00634905">
        <w:rPr>
          <w:rtl/>
        </w:rPr>
        <w:t xml:space="preserve">، </w:t>
      </w:r>
      <w:r>
        <w:rPr>
          <w:rtl/>
        </w:rPr>
        <w:t>حمد كنيد ولى چيزى كه خدا راضى نيست نگوييد</w:t>
      </w:r>
      <w:r w:rsidR="00634905">
        <w:rPr>
          <w:rtl/>
        </w:rPr>
        <w:t xml:space="preserve">. </w:t>
      </w:r>
      <w:r w:rsidR="008E0DC8" w:rsidRPr="008E0DC8">
        <w:rPr>
          <w:rStyle w:val="libFootnotenumChar"/>
          <w:rtl/>
        </w:rPr>
        <w:t>(194)</w:t>
      </w:r>
      <w:r>
        <w:rPr>
          <w:rtl/>
        </w:rPr>
        <w:t>»</w:t>
      </w:r>
    </w:p>
    <w:p w:rsidR="00EA1A62" w:rsidRDefault="00EA1A62" w:rsidP="00EA1A62">
      <w:pPr>
        <w:pStyle w:val="libNormal"/>
        <w:rPr>
          <w:rtl/>
        </w:rPr>
      </w:pPr>
      <w:r>
        <w:rPr>
          <w:rtl/>
        </w:rPr>
        <w:t>يعنى فرمول مراسم عروسى اينهاست</w:t>
      </w:r>
      <w:r w:rsidR="00634905">
        <w:rPr>
          <w:rtl/>
        </w:rPr>
        <w:t>:</w:t>
      </w:r>
    </w:p>
    <w:p w:rsidR="00EA1A62" w:rsidRDefault="00EA1A62" w:rsidP="00EA1A62">
      <w:pPr>
        <w:pStyle w:val="libNormal"/>
        <w:rPr>
          <w:rtl/>
        </w:rPr>
      </w:pPr>
      <w:r>
        <w:rPr>
          <w:rtl/>
        </w:rPr>
        <w:t>«شادى</w:t>
      </w:r>
      <w:r w:rsidR="00634905">
        <w:rPr>
          <w:rtl/>
        </w:rPr>
        <w:t xml:space="preserve">، </w:t>
      </w:r>
      <w:r>
        <w:rPr>
          <w:rtl/>
        </w:rPr>
        <w:t>شعور</w:t>
      </w:r>
      <w:r w:rsidR="00634905">
        <w:rPr>
          <w:rtl/>
        </w:rPr>
        <w:t xml:space="preserve">، </w:t>
      </w:r>
      <w:r>
        <w:rPr>
          <w:rtl/>
        </w:rPr>
        <w:t>شرافت»</w:t>
      </w:r>
    </w:p>
    <w:p w:rsidR="00EA1A62" w:rsidRDefault="00EA1A62" w:rsidP="00EA1A62">
      <w:pPr>
        <w:pStyle w:val="libNormal"/>
        <w:rPr>
          <w:rtl/>
        </w:rPr>
      </w:pPr>
      <w:r>
        <w:rPr>
          <w:rtl/>
        </w:rPr>
        <w:t>با كمال تاسف حتى بعضى از مومنان و مذهبى ها در مراسم عروسى دين و آخرت خود را فراموش مى كنند و از هر برنامه شاد و محركى استقبال مى كنند</w:t>
      </w:r>
      <w:r w:rsidR="00634905">
        <w:rPr>
          <w:rtl/>
        </w:rPr>
        <w:t xml:space="preserve">. </w:t>
      </w:r>
      <w:r>
        <w:rPr>
          <w:rtl/>
        </w:rPr>
        <w:t>آنان مى گويند كه يك شب كه هزار شب نيست</w:t>
      </w:r>
      <w:r w:rsidR="00634905">
        <w:rPr>
          <w:rtl/>
        </w:rPr>
        <w:t xml:space="preserve">، </w:t>
      </w:r>
      <w:r>
        <w:rPr>
          <w:rtl/>
        </w:rPr>
        <w:t>بعد از عمرى انتظار مى خواهيم شاد باشيم و</w:t>
      </w:r>
      <w:r w:rsidR="00634905">
        <w:rPr>
          <w:rtl/>
        </w:rPr>
        <w:t xml:space="preserve">... </w:t>
      </w:r>
      <w:r>
        <w:rPr>
          <w:rtl/>
        </w:rPr>
        <w:t>ولى فراموش كرده اند كه</w:t>
      </w:r>
      <w:r w:rsidR="00634905">
        <w:rPr>
          <w:rtl/>
        </w:rPr>
        <w:t>:</w:t>
      </w:r>
      <w:r>
        <w:rPr>
          <w:rtl/>
        </w:rPr>
        <w:t xml:space="preserve"> يك شب گناه مى تواند هزار روز انسان را تيره كند بلكه آخرت انسان را</w:t>
      </w:r>
      <w:r w:rsidR="00634905">
        <w:rPr>
          <w:rtl/>
        </w:rPr>
        <w:t xml:space="preserve">. </w:t>
      </w:r>
    </w:p>
    <w:p w:rsidR="00EA1A62" w:rsidRDefault="00EA1A62" w:rsidP="00EA1A62">
      <w:pPr>
        <w:pStyle w:val="libNormal"/>
        <w:rPr>
          <w:rtl/>
        </w:rPr>
      </w:pPr>
      <w:r>
        <w:rPr>
          <w:rtl/>
        </w:rPr>
        <w:t>بنابراين سعى كنيم كه مراسم عروسى ما آلوده به گناه نشود و در مراسم عروسى ديگران نيز اگر همراه با گناه است شريك نكنيم حتى اگر از ما كينه به دل بگيرند</w:t>
      </w:r>
      <w:r w:rsidR="00634905">
        <w:rPr>
          <w:rtl/>
        </w:rPr>
        <w:t xml:space="preserve">. </w:t>
      </w:r>
    </w:p>
    <w:p w:rsidR="00EA1A62" w:rsidRDefault="00EA1A62" w:rsidP="00EA1A62">
      <w:pPr>
        <w:pStyle w:val="libNormal"/>
        <w:rPr>
          <w:rtl/>
        </w:rPr>
      </w:pPr>
      <w:r>
        <w:rPr>
          <w:rtl/>
        </w:rPr>
        <w:lastRenderedPageBreak/>
        <w:t>استفت</w:t>
      </w:r>
      <w:r w:rsidR="00A32BB3">
        <w:rPr>
          <w:rtl/>
        </w:rPr>
        <w:t>أ</w:t>
      </w:r>
      <w:r>
        <w:rPr>
          <w:rtl/>
        </w:rPr>
        <w:t xml:space="preserve"> از مقام معظم رهبرى</w:t>
      </w:r>
      <w:r w:rsidR="00634905">
        <w:rPr>
          <w:rtl/>
        </w:rPr>
        <w:t>:</w:t>
      </w:r>
    </w:p>
    <w:p w:rsidR="00EA1A62" w:rsidRDefault="00EA1A62" w:rsidP="00EA1A62">
      <w:pPr>
        <w:pStyle w:val="libNormal"/>
        <w:rPr>
          <w:rtl/>
        </w:rPr>
      </w:pPr>
      <w:r>
        <w:rPr>
          <w:rtl/>
        </w:rPr>
        <w:t>شركت نكردن در مراسم عروسى كه نوعا همراه با لهو لعب است</w:t>
      </w:r>
      <w:r w:rsidR="00634905">
        <w:rPr>
          <w:rtl/>
        </w:rPr>
        <w:t xml:space="preserve">، </w:t>
      </w:r>
      <w:r>
        <w:rPr>
          <w:rtl/>
        </w:rPr>
        <w:t>باعث خصومت و دشمنى بين اقوام و فاميل مى شود و وظيفه چيست</w:t>
      </w:r>
      <w:r w:rsidR="00634905">
        <w:rPr>
          <w:rtl/>
        </w:rPr>
        <w:t>؟</w:t>
      </w:r>
    </w:p>
    <w:p w:rsidR="00EA1A62" w:rsidRDefault="00EA1A62" w:rsidP="00EA1A62">
      <w:pPr>
        <w:pStyle w:val="libNormal"/>
        <w:rPr>
          <w:rtl/>
        </w:rPr>
      </w:pPr>
      <w:r>
        <w:rPr>
          <w:rtl/>
        </w:rPr>
        <w:t>شركت كردن در مجالس حرام در هر صورت جايز نيست و امر به معروف و نهى از منكر بر همه واجب است</w:t>
      </w:r>
      <w:r w:rsidR="00634905">
        <w:rPr>
          <w:rtl/>
        </w:rPr>
        <w:t xml:space="preserve">. </w:t>
      </w:r>
      <w:r w:rsidR="008E0DC8" w:rsidRPr="008E0DC8">
        <w:rPr>
          <w:rStyle w:val="libFootnotenumChar"/>
          <w:rtl/>
        </w:rPr>
        <w:t>(195)</w:t>
      </w:r>
    </w:p>
    <w:p w:rsidR="00EA1A62" w:rsidRDefault="00634905" w:rsidP="00634905">
      <w:pPr>
        <w:pStyle w:val="Heading2"/>
        <w:rPr>
          <w:rtl/>
        </w:rPr>
      </w:pPr>
      <w:bookmarkStart w:id="171" w:name="_Toc372794389"/>
      <w:r>
        <w:rPr>
          <w:rtl/>
        </w:rPr>
        <w:t>برنامه عروسى</w:t>
      </w:r>
      <w:bookmarkEnd w:id="171"/>
    </w:p>
    <w:p w:rsidR="00EA1A62" w:rsidRDefault="00EA1A62" w:rsidP="00EA1A62">
      <w:pPr>
        <w:pStyle w:val="libNormal"/>
        <w:rPr>
          <w:rtl/>
        </w:rPr>
      </w:pPr>
      <w:r>
        <w:rPr>
          <w:rtl/>
        </w:rPr>
        <w:t xml:space="preserve"> همه دوست دارند كه برنامه عروسى شاد</w:t>
      </w:r>
      <w:r w:rsidR="00634905">
        <w:rPr>
          <w:rtl/>
        </w:rPr>
        <w:t xml:space="preserve">، </w:t>
      </w:r>
      <w:r>
        <w:rPr>
          <w:rtl/>
        </w:rPr>
        <w:t>و دلنشين باشد</w:t>
      </w:r>
      <w:r w:rsidR="00634905">
        <w:rPr>
          <w:rtl/>
        </w:rPr>
        <w:t xml:space="preserve">. </w:t>
      </w:r>
      <w:r>
        <w:rPr>
          <w:rtl/>
        </w:rPr>
        <w:t>اسلام نيز اين مطلب را تاييد مى كند ولى به ما هشدار مى دهد كه اين برنامه شاد نبايد آلوده به گناه و معصيت باشند</w:t>
      </w:r>
      <w:r w:rsidR="00634905">
        <w:rPr>
          <w:rtl/>
        </w:rPr>
        <w:t xml:space="preserve">. </w:t>
      </w:r>
    </w:p>
    <w:p w:rsidR="00EA1A62" w:rsidRDefault="00EA1A62" w:rsidP="00EA1A62">
      <w:pPr>
        <w:pStyle w:val="libNormal"/>
        <w:rPr>
          <w:rtl/>
        </w:rPr>
      </w:pPr>
      <w:r>
        <w:rPr>
          <w:rtl/>
        </w:rPr>
        <w:t>بنابراين تلاش كنيم از اختلاط زن و مرد و دختران و پسران جلوگيرى كنيم</w:t>
      </w:r>
      <w:r w:rsidR="00634905">
        <w:rPr>
          <w:rtl/>
        </w:rPr>
        <w:t xml:space="preserve">، </w:t>
      </w:r>
      <w:r>
        <w:rPr>
          <w:rtl/>
        </w:rPr>
        <w:t>و در مراسم عروسى از اجراى برنامه هايى كه خداوند راضى نيست</w:t>
      </w:r>
      <w:r w:rsidR="00634905">
        <w:rPr>
          <w:rtl/>
        </w:rPr>
        <w:t xml:space="preserve">، </w:t>
      </w:r>
      <w:r>
        <w:rPr>
          <w:rtl/>
        </w:rPr>
        <w:t>بپرهيزيم</w:t>
      </w:r>
      <w:r w:rsidR="00634905">
        <w:rPr>
          <w:rtl/>
        </w:rPr>
        <w:t xml:space="preserve">. </w:t>
      </w:r>
      <w:r>
        <w:rPr>
          <w:rtl/>
        </w:rPr>
        <w:t>در اين زمينه به چند استفت</w:t>
      </w:r>
      <w:r w:rsidR="00A32BB3">
        <w:rPr>
          <w:rtl/>
        </w:rPr>
        <w:t>أ</w:t>
      </w:r>
      <w:r>
        <w:rPr>
          <w:rtl/>
        </w:rPr>
        <w:t xml:space="preserve"> از مقام معظم رهبرى (دام ظله) بسنده مى كنيم</w:t>
      </w:r>
      <w:r w:rsidR="00634905">
        <w:rPr>
          <w:rtl/>
        </w:rPr>
        <w:t>:</w:t>
      </w:r>
    </w:p>
    <w:p w:rsidR="00EA1A62" w:rsidRDefault="00EA1A62" w:rsidP="00EA1A62">
      <w:pPr>
        <w:pStyle w:val="libNormal"/>
        <w:rPr>
          <w:rtl/>
        </w:rPr>
      </w:pPr>
      <w:r>
        <w:rPr>
          <w:rtl/>
        </w:rPr>
        <w:t>1</w:t>
      </w:r>
      <w:r w:rsidR="00634905">
        <w:rPr>
          <w:rtl/>
        </w:rPr>
        <w:t xml:space="preserve">. </w:t>
      </w:r>
      <w:r>
        <w:rPr>
          <w:rtl/>
        </w:rPr>
        <w:t>زدن دست در مراسم عروسى</w:t>
      </w:r>
      <w:r w:rsidR="00634905">
        <w:rPr>
          <w:rtl/>
        </w:rPr>
        <w:t xml:space="preserve">، </w:t>
      </w:r>
      <w:r>
        <w:rPr>
          <w:rtl/>
        </w:rPr>
        <w:t>رقص مرد براى مردان در مراسم عروسى رقص زن براى زن در مراسم عروسى چه حكمى دارد؟</w:t>
      </w:r>
    </w:p>
    <w:p w:rsidR="00EA1A62" w:rsidRDefault="00EA1A62" w:rsidP="00EA1A62">
      <w:pPr>
        <w:pStyle w:val="libNormal"/>
        <w:rPr>
          <w:rtl/>
        </w:rPr>
      </w:pPr>
      <w:r>
        <w:rPr>
          <w:rtl/>
        </w:rPr>
        <w:t>- «كف زدن به نحو متعارف معمول جشن و سرور مانع ندارد و رقص اگر موجب تحريك و تهييج شهوت و يا مستلزم ارتكاب حرام باشد جايز نيست</w:t>
      </w:r>
      <w:r w:rsidR="00634905">
        <w:rPr>
          <w:rtl/>
        </w:rPr>
        <w:t xml:space="preserve">. </w:t>
      </w:r>
      <w:r w:rsidR="008E0DC8" w:rsidRPr="008E0DC8">
        <w:rPr>
          <w:rStyle w:val="libFootnotenumChar"/>
          <w:rtl/>
        </w:rPr>
        <w:t>(196)</w:t>
      </w:r>
      <w:r>
        <w:rPr>
          <w:rtl/>
        </w:rPr>
        <w:t>»</w:t>
      </w:r>
    </w:p>
    <w:p w:rsidR="00EA1A62" w:rsidRDefault="00EA1A62" w:rsidP="00EA1A62">
      <w:pPr>
        <w:pStyle w:val="libNormal"/>
        <w:rPr>
          <w:rtl/>
        </w:rPr>
      </w:pPr>
      <w:r>
        <w:rPr>
          <w:rtl/>
        </w:rPr>
        <w:t>2</w:t>
      </w:r>
      <w:r w:rsidR="00634905">
        <w:rPr>
          <w:rtl/>
        </w:rPr>
        <w:t xml:space="preserve">. </w:t>
      </w:r>
      <w:r>
        <w:rPr>
          <w:rtl/>
        </w:rPr>
        <w:t>زن دايره و تنبك در مراسم عروسى و خريد و فروش آن</w:t>
      </w:r>
      <w:r w:rsidR="00634905">
        <w:rPr>
          <w:rtl/>
        </w:rPr>
        <w:t xml:space="preserve">، </w:t>
      </w:r>
      <w:r>
        <w:rPr>
          <w:rtl/>
        </w:rPr>
        <w:t>آيا جايز است</w:t>
      </w:r>
      <w:r w:rsidR="00634905">
        <w:rPr>
          <w:rtl/>
        </w:rPr>
        <w:t>؟</w:t>
      </w:r>
    </w:p>
    <w:p w:rsidR="00EA1A62" w:rsidRDefault="00EA1A62" w:rsidP="00EA1A62">
      <w:pPr>
        <w:pStyle w:val="libNormal"/>
        <w:rPr>
          <w:rtl/>
        </w:rPr>
      </w:pPr>
      <w:r>
        <w:rPr>
          <w:rtl/>
        </w:rPr>
        <w:t>- «اگر از آلات لهو محسوب باشد خريد و فروش و نگهدارى و استعمال آن جايز نيست</w:t>
      </w:r>
      <w:r w:rsidR="00634905">
        <w:rPr>
          <w:rtl/>
        </w:rPr>
        <w:t xml:space="preserve">. </w:t>
      </w:r>
      <w:r w:rsidR="008E0DC8" w:rsidRPr="008E0DC8">
        <w:rPr>
          <w:rStyle w:val="libFootnotenumChar"/>
          <w:rtl/>
        </w:rPr>
        <w:t>(197)</w:t>
      </w:r>
      <w:r>
        <w:rPr>
          <w:rtl/>
        </w:rPr>
        <w:t>»</w:t>
      </w:r>
    </w:p>
    <w:p w:rsidR="00EA1A62" w:rsidRDefault="00EA1A62" w:rsidP="00EA1A62">
      <w:pPr>
        <w:pStyle w:val="libNormal"/>
        <w:rPr>
          <w:rtl/>
        </w:rPr>
      </w:pPr>
      <w:r>
        <w:rPr>
          <w:rtl/>
        </w:rPr>
        <w:lastRenderedPageBreak/>
        <w:t>3</w:t>
      </w:r>
      <w:r w:rsidR="00634905">
        <w:rPr>
          <w:rtl/>
        </w:rPr>
        <w:t xml:space="preserve">. </w:t>
      </w:r>
      <w:r>
        <w:rPr>
          <w:rtl/>
        </w:rPr>
        <w:t>فيلمبردارى از برخى از مجالس عروسى كه به علت لاابالى گرى مسائل محرم و نامحرم احيانا رعايت نمى شود توسط عكس زن كه شغلش اين كار است چه حكمى دارد؟</w:t>
      </w:r>
    </w:p>
    <w:p w:rsidR="00EA1A62" w:rsidRDefault="00EA1A62" w:rsidP="00EA1A62">
      <w:pPr>
        <w:pStyle w:val="libNormal"/>
        <w:rPr>
          <w:rtl/>
        </w:rPr>
      </w:pPr>
      <w:r>
        <w:rPr>
          <w:rtl/>
        </w:rPr>
        <w:t>- «مراعات كامل حجاب اسلامى در برابر نامحرم در هر حال لازم است و فيلمبردارى از مجالس زنانه يا از مجالس مختلط اگر مستلزم نظر حرام موجب اشاعه فساد و تربيت مفاسد باشد جايز نيست</w:t>
      </w:r>
      <w:r w:rsidR="00634905">
        <w:rPr>
          <w:rtl/>
        </w:rPr>
        <w:t xml:space="preserve">. </w:t>
      </w:r>
      <w:r w:rsidR="008E0DC8" w:rsidRPr="008E0DC8">
        <w:rPr>
          <w:rStyle w:val="libFootnotenumChar"/>
          <w:rtl/>
        </w:rPr>
        <w:t>(198)</w:t>
      </w:r>
      <w:r>
        <w:rPr>
          <w:rtl/>
        </w:rPr>
        <w:t>»</w:t>
      </w:r>
    </w:p>
    <w:p w:rsidR="00EA1A62" w:rsidRDefault="002901B6" w:rsidP="00634905">
      <w:pPr>
        <w:pStyle w:val="Heading1"/>
        <w:rPr>
          <w:rtl/>
        </w:rPr>
      </w:pPr>
      <w:r>
        <w:rPr>
          <w:rtl/>
        </w:rPr>
        <w:br w:type="page"/>
      </w:r>
      <w:bookmarkStart w:id="172" w:name="_Toc372794390"/>
      <w:r w:rsidR="00634905">
        <w:rPr>
          <w:rtl/>
        </w:rPr>
        <w:lastRenderedPageBreak/>
        <w:t>23. بر قله خوشبختى</w:t>
      </w:r>
      <w:bookmarkEnd w:id="172"/>
    </w:p>
    <w:p w:rsidR="00EA1A62" w:rsidRDefault="00EA1A62" w:rsidP="00EA1A62">
      <w:pPr>
        <w:pStyle w:val="libNormal"/>
        <w:rPr>
          <w:rtl/>
        </w:rPr>
      </w:pPr>
      <w:r>
        <w:t xml:space="preserve"> </w:t>
      </w:r>
      <w:r w:rsidR="00634905" w:rsidRPr="001D194D">
        <w:rPr>
          <w:rStyle w:val="libHadeesChar"/>
          <w:rtl/>
        </w:rPr>
        <w:t>عاشر اهل الفضل تسعد و تنبل</w:t>
      </w:r>
      <w:r w:rsidR="00634905">
        <w:rPr>
          <w:rStyle w:val="libAieChar"/>
          <w:rtl/>
        </w:rPr>
        <w:t xml:space="preserve">. </w:t>
      </w:r>
      <w:r w:rsidR="008E0DC8" w:rsidRPr="00A746B1">
        <w:rPr>
          <w:rStyle w:val="libFootnotenumChar"/>
          <w:rtl/>
        </w:rPr>
        <w:t>(199)</w:t>
      </w:r>
    </w:p>
    <w:p w:rsidR="00EA1A62" w:rsidRDefault="00EA1A62" w:rsidP="00EA1A62">
      <w:pPr>
        <w:pStyle w:val="libNormal"/>
        <w:rPr>
          <w:rtl/>
        </w:rPr>
      </w:pPr>
      <w:r>
        <w:rPr>
          <w:rtl/>
        </w:rPr>
        <w:t xml:space="preserve">حضرت على </w:t>
      </w:r>
      <w:r w:rsidR="006D1BD1" w:rsidRPr="006D1BD1">
        <w:rPr>
          <w:rStyle w:val="libAlaemChar"/>
          <w:rtl/>
        </w:rPr>
        <w:t>عليه‌السلام</w:t>
      </w:r>
      <w:r>
        <w:rPr>
          <w:rtl/>
        </w:rPr>
        <w:t xml:space="preserve"> فرمودند: با انسانهاى با فضيلت زندگى كن تا خوشبخت و بزرگ گردى</w:t>
      </w:r>
      <w:r w:rsidR="00634905">
        <w:rPr>
          <w:rtl/>
        </w:rPr>
        <w:t xml:space="preserve">. </w:t>
      </w:r>
    </w:p>
    <w:p w:rsidR="00EA1A62" w:rsidRDefault="00EA1A62" w:rsidP="00EA1A62">
      <w:pPr>
        <w:pStyle w:val="libNormal"/>
        <w:rPr>
          <w:rtl/>
        </w:rPr>
      </w:pPr>
      <w:r>
        <w:rPr>
          <w:rtl/>
        </w:rPr>
        <w:t>آفتاب يثرب بر خانه گلى و كوچك مى تابيد كه دو گوهر پاك و ناياب را در برگرفته بود</w:t>
      </w:r>
      <w:r w:rsidR="00634905">
        <w:rPr>
          <w:rtl/>
        </w:rPr>
        <w:t xml:space="preserve">. </w:t>
      </w:r>
    </w:p>
    <w:p w:rsidR="00EA1A62" w:rsidRDefault="00EA1A62" w:rsidP="00EA1A62">
      <w:pPr>
        <w:pStyle w:val="libNormal"/>
        <w:rPr>
          <w:rtl/>
        </w:rPr>
      </w:pPr>
      <w:r>
        <w:rPr>
          <w:rtl/>
        </w:rPr>
        <w:t>خانه اى كه يك قطعه حصير و يك پوست گوشه اى از آن را مفروش كرده بود و اكثر ظرف هايش گلى بود</w:t>
      </w:r>
      <w:r w:rsidR="00634905">
        <w:rPr>
          <w:rtl/>
        </w:rPr>
        <w:t xml:space="preserve">. </w:t>
      </w:r>
    </w:p>
    <w:p w:rsidR="00EA1A62" w:rsidRDefault="00EA1A62" w:rsidP="00EA1A62">
      <w:pPr>
        <w:pStyle w:val="libNormal"/>
        <w:rPr>
          <w:rtl/>
        </w:rPr>
      </w:pPr>
      <w:r>
        <w:rPr>
          <w:rtl/>
        </w:rPr>
        <w:t>خانه اى كه در آن مظاهر فريبنده دنيا خبرى نبود</w:t>
      </w:r>
      <w:r w:rsidR="00634905">
        <w:rPr>
          <w:rtl/>
        </w:rPr>
        <w:t xml:space="preserve">، </w:t>
      </w:r>
      <w:r>
        <w:rPr>
          <w:rtl/>
        </w:rPr>
        <w:t>خود خانه را هم «حارثة بن نعمان» به آن بخشيده بود</w:t>
      </w:r>
      <w:r w:rsidR="00634905">
        <w:rPr>
          <w:rtl/>
        </w:rPr>
        <w:t xml:space="preserve">. </w:t>
      </w:r>
      <w:r>
        <w:rPr>
          <w:rtl/>
        </w:rPr>
        <w:t>با اين همه سادگى و كوچكى</w:t>
      </w:r>
      <w:r w:rsidR="00634905">
        <w:rPr>
          <w:rtl/>
        </w:rPr>
        <w:t xml:space="preserve">، </w:t>
      </w:r>
      <w:r>
        <w:rPr>
          <w:rtl/>
        </w:rPr>
        <w:t>دريايى ژرف از مهر و محبت و عاطفه را در خود جاى داده بود</w:t>
      </w:r>
      <w:r w:rsidR="00634905">
        <w:rPr>
          <w:rtl/>
        </w:rPr>
        <w:t xml:space="preserve">. </w:t>
      </w:r>
    </w:p>
    <w:p w:rsidR="00EA1A62" w:rsidRDefault="00EA1A62" w:rsidP="00EA1A62">
      <w:pPr>
        <w:pStyle w:val="libNormal"/>
        <w:rPr>
          <w:rtl/>
        </w:rPr>
      </w:pPr>
      <w:r>
        <w:rPr>
          <w:rtl/>
        </w:rPr>
        <w:t>اينك اولين لحظه هاى زندگى آن دو آغاز مى شد كه كسى از پشت در سلام مى كرد و اجازه ورود مى طلبيد</w:t>
      </w:r>
      <w:r w:rsidR="00634905">
        <w:rPr>
          <w:rtl/>
        </w:rPr>
        <w:t xml:space="preserve">. </w:t>
      </w:r>
    </w:p>
    <w:p w:rsidR="00EA1A62" w:rsidRDefault="00EA1A62" w:rsidP="00EA1A62">
      <w:pPr>
        <w:pStyle w:val="libNormal"/>
        <w:rPr>
          <w:rtl/>
        </w:rPr>
      </w:pPr>
      <w:r>
        <w:rPr>
          <w:rtl/>
        </w:rPr>
        <w:t>«اسم</w:t>
      </w:r>
      <w:r w:rsidR="00A32BB3">
        <w:rPr>
          <w:rtl/>
        </w:rPr>
        <w:t>أ</w:t>
      </w:r>
      <w:r>
        <w:rPr>
          <w:rtl/>
        </w:rPr>
        <w:t>» آمد و در را گشود</w:t>
      </w:r>
      <w:r w:rsidR="00634905">
        <w:rPr>
          <w:rtl/>
        </w:rPr>
        <w:t xml:space="preserve">. </w:t>
      </w:r>
    </w:p>
    <w:p w:rsidR="00EA1A62" w:rsidRDefault="00EA1A62" w:rsidP="00EA1A62">
      <w:pPr>
        <w:pStyle w:val="libNormal"/>
        <w:rPr>
          <w:rtl/>
        </w:rPr>
      </w:pPr>
      <w:r>
        <w:rPr>
          <w:rtl/>
        </w:rPr>
        <w:t>پيامبر بود كه با شوق وافرى به سوى داماد و عروس آمده بود</w:t>
      </w:r>
      <w:r w:rsidR="00634905">
        <w:rPr>
          <w:rtl/>
        </w:rPr>
        <w:t xml:space="preserve">. </w:t>
      </w:r>
    </w:p>
    <w:p w:rsidR="00EA1A62" w:rsidRDefault="00EA1A62" w:rsidP="00EA1A62">
      <w:pPr>
        <w:pStyle w:val="libNormal"/>
        <w:rPr>
          <w:rtl/>
        </w:rPr>
      </w:pPr>
      <w:r>
        <w:rPr>
          <w:rtl/>
        </w:rPr>
        <w:t>- على جان همسرت را چگونه يافتى</w:t>
      </w:r>
      <w:r w:rsidR="00634905">
        <w:rPr>
          <w:rtl/>
        </w:rPr>
        <w:t>؟</w:t>
      </w:r>
    </w:p>
    <w:p w:rsidR="00EA1A62" w:rsidRDefault="00EA1A62" w:rsidP="00EA1A62">
      <w:pPr>
        <w:pStyle w:val="libNormal"/>
        <w:rPr>
          <w:rtl/>
        </w:rPr>
      </w:pPr>
      <w:r>
        <w:rPr>
          <w:rtl/>
        </w:rPr>
        <w:t>و على با آهنگى سپاس آميز پاسخ گفت</w:t>
      </w:r>
      <w:r w:rsidR="00634905">
        <w:rPr>
          <w:rtl/>
        </w:rPr>
        <w:t>:</w:t>
      </w:r>
    </w:p>
    <w:p w:rsidR="00EA1A62" w:rsidRDefault="00EA1A62" w:rsidP="00EA1A62">
      <w:pPr>
        <w:pStyle w:val="libNormal"/>
        <w:rPr>
          <w:rtl/>
        </w:rPr>
      </w:pPr>
      <w:r>
        <w:rPr>
          <w:rtl/>
        </w:rPr>
        <w:t>«او بهترين يار و ياور من در مسير زندگى است</w:t>
      </w:r>
      <w:r w:rsidR="00634905">
        <w:rPr>
          <w:rtl/>
        </w:rPr>
        <w:t xml:space="preserve">. </w:t>
      </w:r>
      <w:r>
        <w:rPr>
          <w:rtl/>
        </w:rPr>
        <w:t>»</w:t>
      </w:r>
    </w:p>
    <w:p w:rsidR="00EA1A62" w:rsidRDefault="00EA1A62" w:rsidP="00EA1A62">
      <w:pPr>
        <w:pStyle w:val="libNormal"/>
        <w:rPr>
          <w:rtl/>
        </w:rPr>
      </w:pPr>
      <w:r>
        <w:rPr>
          <w:rtl/>
        </w:rPr>
        <w:t>فاطمه جانم</w:t>
      </w:r>
      <w:r w:rsidR="00634905">
        <w:rPr>
          <w:rtl/>
        </w:rPr>
        <w:t>!</w:t>
      </w:r>
      <w:r>
        <w:rPr>
          <w:rtl/>
        </w:rPr>
        <w:t xml:space="preserve"> تو همسرت را چگونه ديدى</w:t>
      </w:r>
      <w:r w:rsidR="00634905">
        <w:rPr>
          <w:rtl/>
        </w:rPr>
        <w:t>؟</w:t>
      </w:r>
      <w:r>
        <w:rPr>
          <w:rtl/>
        </w:rPr>
        <w:t xml:space="preserve"> و فاطمه با لحنى لبريز از حيا و محبت پاسخ داد: «او بهترين همسر است</w:t>
      </w:r>
      <w:r w:rsidR="00634905">
        <w:rPr>
          <w:rtl/>
        </w:rPr>
        <w:t xml:space="preserve">. </w:t>
      </w:r>
      <w:r w:rsidR="008E0DC8" w:rsidRPr="008E0DC8">
        <w:rPr>
          <w:rStyle w:val="libFootnotenumChar"/>
          <w:rtl/>
        </w:rPr>
        <w:t>(200)</w:t>
      </w:r>
      <w:r>
        <w:rPr>
          <w:rtl/>
        </w:rPr>
        <w:t>»</w:t>
      </w:r>
    </w:p>
    <w:p w:rsidR="00EA1A62" w:rsidRDefault="00EA1A62" w:rsidP="00EA1A62">
      <w:pPr>
        <w:pStyle w:val="libNormal"/>
        <w:rPr>
          <w:rtl/>
        </w:rPr>
      </w:pPr>
      <w:r>
        <w:rPr>
          <w:rtl/>
        </w:rPr>
        <w:t>و زندگى مشترك آغاز شد</w:t>
      </w:r>
      <w:r w:rsidR="00634905">
        <w:rPr>
          <w:rtl/>
        </w:rPr>
        <w:t xml:space="preserve">، </w:t>
      </w:r>
      <w:r>
        <w:rPr>
          <w:rtl/>
        </w:rPr>
        <w:t>پيامبر كارها را تقسيم كرد</w:t>
      </w:r>
      <w:r w:rsidR="00634905">
        <w:rPr>
          <w:rtl/>
        </w:rPr>
        <w:t xml:space="preserve">. </w:t>
      </w:r>
    </w:p>
    <w:p w:rsidR="00EA1A62" w:rsidRDefault="00EA1A62" w:rsidP="00EA1A62">
      <w:pPr>
        <w:pStyle w:val="libNormal"/>
        <w:rPr>
          <w:rtl/>
        </w:rPr>
      </w:pPr>
      <w:r>
        <w:rPr>
          <w:rtl/>
        </w:rPr>
        <w:t>كارهاى خارج از منزل را به على و كارهاى داخل منزل را به فاطمه سپرد</w:t>
      </w:r>
      <w:r w:rsidR="00634905">
        <w:rPr>
          <w:rtl/>
        </w:rPr>
        <w:t xml:space="preserve">. </w:t>
      </w:r>
    </w:p>
    <w:p w:rsidR="00EA1A62" w:rsidRDefault="00EA1A62" w:rsidP="00EA1A62">
      <w:pPr>
        <w:pStyle w:val="libNormal"/>
        <w:rPr>
          <w:rtl/>
        </w:rPr>
      </w:pPr>
      <w:r>
        <w:rPr>
          <w:rtl/>
        </w:rPr>
        <w:lastRenderedPageBreak/>
        <w:t>فاطمه از اين بابت بسيار مسرور و خوشحال گشت</w:t>
      </w:r>
      <w:r w:rsidR="00634905">
        <w:rPr>
          <w:rtl/>
        </w:rPr>
        <w:t xml:space="preserve">. </w:t>
      </w:r>
      <w:r>
        <w:rPr>
          <w:rtl/>
        </w:rPr>
        <w:t>چون كار داخل منزل او از برخورد با نامحرمان و اختلاط با آنها بركنار مى داشت</w:t>
      </w:r>
      <w:r w:rsidR="00634905">
        <w:rPr>
          <w:rtl/>
        </w:rPr>
        <w:t xml:space="preserve">. </w:t>
      </w:r>
    </w:p>
    <w:p w:rsidR="00EA1A62" w:rsidRDefault="00EA1A62" w:rsidP="00EA1A62">
      <w:pPr>
        <w:pStyle w:val="libNormal"/>
        <w:rPr>
          <w:rtl/>
        </w:rPr>
      </w:pPr>
      <w:r>
        <w:rPr>
          <w:rtl/>
        </w:rPr>
        <w:t>و زندگى آن دو در كمال و بى آلايشى و دور از تجملات ادامه يافت</w:t>
      </w:r>
      <w:r w:rsidR="00634905">
        <w:rPr>
          <w:rtl/>
        </w:rPr>
        <w:t xml:space="preserve">. </w:t>
      </w:r>
      <w:r>
        <w:rPr>
          <w:rtl/>
        </w:rPr>
        <w:t>آنان خوشبختى را در بندگى خدا و فتح مرتفع ترين قله هاى تقوا و كمال مى دانستند</w:t>
      </w:r>
      <w:r w:rsidR="00634905">
        <w:rPr>
          <w:rtl/>
        </w:rPr>
        <w:t xml:space="preserve">. </w:t>
      </w:r>
    </w:p>
    <w:p w:rsidR="00EA1A62" w:rsidRDefault="00634905" w:rsidP="00634905">
      <w:pPr>
        <w:pStyle w:val="Heading2"/>
        <w:rPr>
          <w:rtl/>
        </w:rPr>
      </w:pPr>
      <w:bookmarkStart w:id="173" w:name="_Toc372794391"/>
      <w:r>
        <w:rPr>
          <w:rtl/>
        </w:rPr>
        <w:t>اصول همسردارى</w:t>
      </w:r>
      <w:bookmarkEnd w:id="173"/>
    </w:p>
    <w:p w:rsidR="00EA1A62" w:rsidRDefault="00EA1A62" w:rsidP="00EA1A62">
      <w:pPr>
        <w:pStyle w:val="libNormal"/>
        <w:rPr>
          <w:rtl/>
        </w:rPr>
      </w:pPr>
      <w:r>
        <w:rPr>
          <w:rtl/>
        </w:rPr>
        <w:t xml:space="preserve"> غالبا زندگى با شيرينى</w:t>
      </w:r>
      <w:r w:rsidR="00634905">
        <w:rPr>
          <w:rtl/>
        </w:rPr>
        <w:t xml:space="preserve">، </w:t>
      </w:r>
      <w:r>
        <w:rPr>
          <w:rtl/>
        </w:rPr>
        <w:t>آرامش و صفا آغاز مى گردد ولى گاهى ديرى نمى پيمايد كه احساس ها و عاطفه ها</w:t>
      </w:r>
      <w:r w:rsidR="00634905">
        <w:rPr>
          <w:rtl/>
        </w:rPr>
        <w:t xml:space="preserve">، </w:t>
      </w:r>
      <w:r>
        <w:rPr>
          <w:rtl/>
        </w:rPr>
        <w:t>عشق ها و علاقه ها فرو مى كاهد</w:t>
      </w:r>
      <w:r w:rsidR="00634905">
        <w:rPr>
          <w:rtl/>
        </w:rPr>
        <w:t xml:space="preserve">. </w:t>
      </w:r>
      <w:r>
        <w:rPr>
          <w:rtl/>
        </w:rPr>
        <w:t>تشنج</w:t>
      </w:r>
      <w:r w:rsidR="00634905">
        <w:rPr>
          <w:rtl/>
        </w:rPr>
        <w:t xml:space="preserve">، </w:t>
      </w:r>
      <w:r>
        <w:rPr>
          <w:rtl/>
        </w:rPr>
        <w:t>درگيرى و كشمكش بالا مى گيرد و چه بسا كانون گرم زندگى به سردى و خاموشى مى گرايد</w:t>
      </w:r>
      <w:r w:rsidR="00634905">
        <w:rPr>
          <w:rtl/>
        </w:rPr>
        <w:t xml:space="preserve">. </w:t>
      </w:r>
      <w:r>
        <w:rPr>
          <w:rtl/>
        </w:rPr>
        <w:t>براى جلوگيرى از اين پديده دو تدبير بايسته است</w:t>
      </w:r>
      <w:r w:rsidR="00634905">
        <w:rPr>
          <w:rtl/>
        </w:rPr>
        <w:t>:</w:t>
      </w:r>
    </w:p>
    <w:p w:rsidR="00EA1A62" w:rsidRDefault="00EA1A62" w:rsidP="00EA1A62">
      <w:pPr>
        <w:pStyle w:val="libNormal"/>
        <w:rPr>
          <w:rtl/>
        </w:rPr>
      </w:pPr>
      <w:r>
        <w:rPr>
          <w:rtl/>
        </w:rPr>
        <w:t>1</w:t>
      </w:r>
      <w:r w:rsidR="00634905">
        <w:rPr>
          <w:rtl/>
        </w:rPr>
        <w:t xml:space="preserve">. </w:t>
      </w:r>
      <w:r>
        <w:rPr>
          <w:rtl/>
        </w:rPr>
        <w:t>در انتخاب همسر دقيق باشيم</w:t>
      </w:r>
      <w:r w:rsidR="00634905">
        <w:rPr>
          <w:rtl/>
        </w:rPr>
        <w:t xml:space="preserve">، </w:t>
      </w:r>
      <w:r>
        <w:rPr>
          <w:rtl/>
        </w:rPr>
        <w:t>سعى كنيم با تحقيق و گفتگو در چارچوب شرع همسر آينده مان را تا اندازه زيادى بشناسيم</w:t>
      </w:r>
      <w:r w:rsidR="00634905">
        <w:rPr>
          <w:rtl/>
        </w:rPr>
        <w:t xml:space="preserve">. </w:t>
      </w:r>
      <w:r>
        <w:rPr>
          <w:rtl/>
        </w:rPr>
        <w:t>اگر اختلاف نظر و سليقه ما با او زياد است</w:t>
      </w:r>
      <w:r w:rsidR="00634905">
        <w:rPr>
          <w:rtl/>
        </w:rPr>
        <w:t xml:space="preserve">، </w:t>
      </w:r>
      <w:r>
        <w:rPr>
          <w:rtl/>
        </w:rPr>
        <w:t>تن به ازدواج ندهيم</w:t>
      </w:r>
      <w:r w:rsidR="00634905">
        <w:rPr>
          <w:rtl/>
        </w:rPr>
        <w:t xml:space="preserve">. </w:t>
      </w:r>
    </w:p>
    <w:p w:rsidR="00EA1A62" w:rsidRDefault="00EA1A62" w:rsidP="00EA1A62">
      <w:pPr>
        <w:pStyle w:val="libNormal"/>
        <w:rPr>
          <w:rtl/>
        </w:rPr>
      </w:pPr>
      <w:r>
        <w:rPr>
          <w:rtl/>
        </w:rPr>
        <w:t>2</w:t>
      </w:r>
      <w:r w:rsidR="00634905">
        <w:rPr>
          <w:rtl/>
        </w:rPr>
        <w:t xml:space="preserve">. </w:t>
      </w:r>
      <w:r>
        <w:rPr>
          <w:rtl/>
        </w:rPr>
        <w:t>اصول و روشهاى همسردارى را فرا بگيريم و به كار ببنديم</w:t>
      </w:r>
      <w:r w:rsidR="00634905">
        <w:rPr>
          <w:rtl/>
        </w:rPr>
        <w:t xml:space="preserve">. </w:t>
      </w:r>
    </w:p>
    <w:p w:rsidR="00EA1A62" w:rsidRDefault="00EA1A62" w:rsidP="00EA1A62">
      <w:pPr>
        <w:pStyle w:val="libNormal"/>
        <w:rPr>
          <w:rtl/>
        </w:rPr>
      </w:pPr>
      <w:r>
        <w:rPr>
          <w:rtl/>
        </w:rPr>
        <w:t>فاطمه از آن روز كه آمد تا آن لحظه كه با همسرش بدرود گفت اصول زندگى را كاملا رعايت كرد فاطمه در آخرين لحظه هاى زندگيش به على گفت</w:t>
      </w:r>
      <w:r w:rsidR="00634905">
        <w:rPr>
          <w:rtl/>
        </w:rPr>
        <w:t>:</w:t>
      </w:r>
    </w:p>
    <w:p w:rsidR="00EA1A62" w:rsidRDefault="00EA1A62" w:rsidP="00EA1A62">
      <w:pPr>
        <w:pStyle w:val="libNormal"/>
        <w:rPr>
          <w:rtl/>
        </w:rPr>
      </w:pPr>
      <w:r>
        <w:rPr>
          <w:rtl/>
        </w:rPr>
        <w:t>«اى پسر عمو</w:t>
      </w:r>
      <w:r w:rsidR="00634905">
        <w:rPr>
          <w:rtl/>
        </w:rPr>
        <w:t xml:space="preserve">، </w:t>
      </w:r>
      <w:r>
        <w:rPr>
          <w:rtl/>
        </w:rPr>
        <w:t>من را دروغ گو و خائن نيافتى و در اين مدت از تو سرپيچى نكردم</w:t>
      </w:r>
      <w:r w:rsidR="00634905">
        <w:rPr>
          <w:rtl/>
        </w:rPr>
        <w:t xml:space="preserve">. </w:t>
      </w:r>
      <w:r w:rsidR="004E1F01" w:rsidRPr="004E1F01">
        <w:rPr>
          <w:rStyle w:val="libFootnotenumChar"/>
          <w:rtl/>
        </w:rPr>
        <w:t>(201)</w:t>
      </w:r>
      <w:r>
        <w:rPr>
          <w:rtl/>
        </w:rPr>
        <w:t>»</w:t>
      </w:r>
    </w:p>
    <w:p w:rsidR="001D194D" w:rsidRDefault="00EA1A62" w:rsidP="001D194D">
      <w:pPr>
        <w:pStyle w:val="libNormal"/>
        <w:rPr>
          <w:rtl/>
          <w:lang w:bidi="fa-IR"/>
        </w:rPr>
      </w:pPr>
      <w:r>
        <w:rPr>
          <w:rtl/>
        </w:rPr>
        <w:t>و على تصديق كرد</w:t>
      </w:r>
      <w:r w:rsidR="00634905">
        <w:rPr>
          <w:rtl/>
        </w:rPr>
        <w:t xml:space="preserve">، </w:t>
      </w:r>
      <w:r>
        <w:rPr>
          <w:rtl/>
        </w:rPr>
        <w:t>يعنى اصول زندگى اينهاست</w:t>
      </w:r>
      <w:r w:rsidR="00634905">
        <w:rPr>
          <w:rtl/>
        </w:rPr>
        <w:t>:</w:t>
      </w:r>
      <w:r>
        <w:rPr>
          <w:rtl/>
        </w:rPr>
        <w:t xml:space="preserve"> «راستگويى</w:t>
      </w:r>
      <w:r w:rsidR="00634905">
        <w:rPr>
          <w:rtl/>
        </w:rPr>
        <w:t xml:space="preserve">، </w:t>
      </w:r>
      <w:r>
        <w:rPr>
          <w:rtl/>
        </w:rPr>
        <w:t>امانتدارى</w:t>
      </w:r>
      <w:r w:rsidR="00634905">
        <w:rPr>
          <w:rtl/>
        </w:rPr>
        <w:t xml:space="preserve">، </w:t>
      </w:r>
      <w:r>
        <w:rPr>
          <w:rtl/>
        </w:rPr>
        <w:t>فرمانبرى»</w:t>
      </w:r>
    </w:p>
    <w:p w:rsidR="00EA1A62" w:rsidRDefault="00634905" w:rsidP="001D194D">
      <w:pPr>
        <w:pStyle w:val="Heading3"/>
        <w:rPr>
          <w:rtl/>
        </w:rPr>
      </w:pPr>
      <w:bookmarkStart w:id="174" w:name="_Toc372794392"/>
      <w:r>
        <w:rPr>
          <w:rtl/>
        </w:rPr>
        <w:lastRenderedPageBreak/>
        <w:t>1. راستگويى</w:t>
      </w:r>
      <w:bookmarkEnd w:id="174"/>
    </w:p>
    <w:p w:rsidR="00EA1A62" w:rsidRDefault="00EA1A62" w:rsidP="00EA1A62">
      <w:pPr>
        <w:pStyle w:val="libNormal"/>
        <w:rPr>
          <w:rtl/>
        </w:rPr>
      </w:pPr>
      <w:r>
        <w:rPr>
          <w:rtl/>
        </w:rPr>
        <w:t xml:space="preserve"> مسائل را از همسرمان كتمان نكنيم و به او دروغ نگوييم</w:t>
      </w:r>
      <w:r w:rsidR="00634905">
        <w:rPr>
          <w:rtl/>
        </w:rPr>
        <w:t xml:space="preserve">، </w:t>
      </w:r>
      <w:r>
        <w:rPr>
          <w:rtl/>
        </w:rPr>
        <w:t>ممكن است از ما كارى سر زده باشد كه اگر واقعيت را بگوييم ما را سرزنش و تنبيه كند</w:t>
      </w:r>
      <w:r w:rsidR="00634905">
        <w:rPr>
          <w:rtl/>
        </w:rPr>
        <w:t xml:space="preserve">، </w:t>
      </w:r>
      <w:r>
        <w:rPr>
          <w:rtl/>
        </w:rPr>
        <w:t>اين بهتر از آن است كه مساله را از او كتمان كنيم و به او دروغ بگوييم</w:t>
      </w:r>
      <w:r w:rsidR="00634905">
        <w:rPr>
          <w:rtl/>
        </w:rPr>
        <w:t xml:space="preserve">، </w:t>
      </w:r>
      <w:r>
        <w:rPr>
          <w:rtl/>
        </w:rPr>
        <w:t>او با پى بردن به كتمان و دروغ گويى ما روز به روز اعتمادش كم مى شود و بنيان زندگى متزلزل مى گردد</w:t>
      </w:r>
      <w:r w:rsidR="00634905">
        <w:rPr>
          <w:rtl/>
        </w:rPr>
        <w:t xml:space="preserve">. </w:t>
      </w:r>
    </w:p>
    <w:p w:rsidR="00EA1A62" w:rsidRDefault="00634905" w:rsidP="001D194D">
      <w:pPr>
        <w:pStyle w:val="Heading3"/>
        <w:rPr>
          <w:rtl/>
        </w:rPr>
      </w:pPr>
      <w:bookmarkStart w:id="175" w:name="_Toc372794393"/>
      <w:r>
        <w:rPr>
          <w:rtl/>
        </w:rPr>
        <w:t>2. امانتدارى</w:t>
      </w:r>
      <w:bookmarkEnd w:id="175"/>
    </w:p>
    <w:p w:rsidR="00EA1A62" w:rsidRDefault="00EA1A62" w:rsidP="001D194D">
      <w:pPr>
        <w:pStyle w:val="Heading4"/>
        <w:rPr>
          <w:rtl/>
        </w:rPr>
      </w:pPr>
      <w:r>
        <w:rPr>
          <w:rtl/>
        </w:rPr>
        <w:t xml:space="preserve"> </w:t>
      </w:r>
      <w:r w:rsidR="00634905">
        <w:rPr>
          <w:rtl/>
        </w:rPr>
        <w:t>الف: زيبايى ها و لطافت ها</w:t>
      </w:r>
    </w:p>
    <w:p w:rsidR="00EA1A62" w:rsidRDefault="00EA1A62" w:rsidP="00EA1A62">
      <w:pPr>
        <w:pStyle w:val="libNormal"/>
        <w:rPr>
          <w:rtl/>
        </w:rPr>
      </w:pPr>
      <w:r>
        <w:rPr>
          <w:rtl/>
        </w:rPr>
        <w:t>شوهر با پيمان ازدواج تمام زيبايى ها</w:t>
      </w:r>
      <w:r w:rsidR="00634905">
        <w:rPr>
          <w:rtl/>
        </w:rPr>
        <w:t xml:space="preserve">، </w:t>
      </w:r>
      <w:r>
        <w:rPr>
          <w:rtl/>
        </w:rPr>
        <w:t>دلبريها</w:t>
      </w:r>
      <w:r w:rsidR="00634905">
        <w:rPr>
          <w:rtl/>
        </w:rPr>
        <w:t xml:space="preserve">، </w:t>
      </w:r>
      <w:r>
        <w:rPr>
          <w:rtl/>
        </w:rPr>
        <w:t>طنازيها</w:t>
      </w:r>
      <w:r w:rsidR="00634905">
        <w:rPr>
          <w:rtl/>
        </w:rPr>
        <w:t xml:space="preserve">، </w:t>
      </w:r>
      <w:r>
        <w:rPr>
          <w:rtl/>
        </w:rPr>
        <w:t>خوشمزگيها و همه لطافت ها و ظرافت هاى زن را مالك مى گردد و زن ديگر خود را امانتدار شوهر مى داند</w:t>
      </w:r>
      <w:r w:rsidR="00634905">
        <w:rPr>
          <w:rtl/>
        </w:rPr>
        <w:t xml:space="preserve">، </w:t>
      </w:r>
      <w:r>
        <w:rPr>
          <w:rtl/>
        </w:rPr>
        <w:t>بنابراين بايد نسبت به مردان ديگر جدا اجتناب كند</w:t>
      </w:r>
      <w:r w:rsidR="00634905">
        <w:rPr>
          <w:rtl/>
        </w:rPr>
        <w:t xml:space="preserve">. </w:t>
      </w:r>
    </w:p>
    <w:p w:rsidR="00EA1A62" w:rsidRDefault="00EA1A62" w:rsidP="00EA1A62">
      <w:pPr>
        <w:pStyle w:val="libNormal"/>
        <w:rPr>
          <w:rtl/>
        </w:rPr>
      </w:pPr>
      <w:r>
        <w:rPr>
          <w:rtl/>
        </w:rPr>
        <w:t>شوهر نمى تواند ببيند كه مردان ديگرى به همسرش نگاه آلوده مى كنند يا با او بگويد و بخندد و شوخى كند و چنين عملى را تجاوز به حق مشروع خويش مى داند</w:t>
      </w:r>
      <w:r w:rsidR="00634905">
        <w:rPr>
          <w:rtl/>
        </w:rPr>
        <w:t xml:space="preserve">. </w:t>
      </w:r>
    </w:p>
    <w:p w:rsidR="00EA1A62" w:rsidRDefault="00EA1A62" w:rsidP="00EA1A62">
      <w:pPr>
        <w:pStyle w:val="libNormal"/>
        <w:rPr>
          <w:rtl/>
        </w:rPr>
      </w:pPr>
      <w:r>
        <w:rPr>
          <w:rtl/>
        </w:rPr>
        <w:t>شوهر اگر ببيند كه همسرش زيبايى هايش را در معرض ديد مردان بيگانه قرار مى دهد بسيار ناراحت مى شود</w:t>
      </w:r>
      <w:r w:rsidR="00634905">
        <w:rPr>
          <w:rtl/>
        </w:rPr>
        <w:t xml:space="preserve">، </w:t>
      </w:r>
      <w:r>
        <w:rPr>
          <w:rtl/>
        </w:rPr>
        <w:t>هميشه پريشان خاطر و بدبين است</w:t>
      </w:r>
      <w:r w:rsidR="00634905">
        <w:rPr>
          <w:rtl/>
        </w:rPr>
        <w:t xml:space="preserve">. </w:t>
      </w:r>
      <w:r>
        <w:rPr>
          <w:rtl/>
        </w:rPr>
        <w:t>و محبت و صفايش نسبت به خانواده تدريجا كم مى شود</w:t>
      </w:r>
      <w:r w:rsidR="00634905">
        <w:rPr>
          <w:rtl/>
        </w:rPr>
        <w:t xml:space="preserve">. </w:t>
      </w:r>
      <w:r w:rsidR="008E0DC8" w:rsidRPr="008E0DC8">
        <w:rPr>
          <w:rStyle w:val="libFootnotenumChar"/>
          <w:rtl/>
        </w:rPr>
        <w:t>(202)</w:t>
      </w:r>
    </w:p>
    <w:p w:rsidR="00EA1A62" w:rsidRDefault="00634905" w:rsidP="00A0662A">
      <w:pPr>
        <w:pStyle w:val="Heading4"/>
        <w:rPr>
          <w:rtl/>
        </w:rPr>
      </w:pPr>
      <w:r>
        <w:rPr>
          <w:rtl/>
        </w:rPr>
        <w:t xml:space="preserve">ب: اسرار زندگى </w:t>
      </w:r>
    </w:p>
    <w:p w:rsidR="00EA1A62" w:rsidRDefault="00EA1A62" w:rsidP="00EA1A62">
      <w:pPr>
        <w:pStyle w:val="libNormal"/>
        <w:rPr>
          <w:rtl/>
        </w:rPr>
      </w:pPr>
      <w:r>
        <w:rPr>
          <w:rtl/>
        </w:rPr>
        <w:t xml:space="preserve"> صفا و صميميت و يكرنگى و يكدلى كه بر روابط زن و شوهر حاكم است شوهر را وا مى دارد كه تمام يا بيشتر اسرار خود را با همسرش در ميان بگذارد و به او سفارش كند كه اينها را به كسى نگويد</w:t>
      </w:r>
      <w:r w:rsidR="00634905">
        <w:rPr>
          <w:rtl/>
        </w:rPr>
        <w:t xml:space="preserve">. </w:t>
      </w:r>
      <w:r>
        <w:rPr>
          <w:rtl/>
        </w:rPr>
        <w:t>شرط صفا و دوستى در اين است كه زن راز نگه دار باشد و در اين زمينه نيز در امانتدارى كوتاهى نكند</w:t>
      </w:r>
      <w:r w:rsidR="00634905">
        <w:rPr>
          <w:rtl/>
        </w:rPr>
        <w:t xml:space="preserve">. </w:t>
      </w:r>
    </w:p>
    <w:p w:rsidR="00EA1A62" w:rsidRDefault="00634905" w:rsidP="00A0662A">
      <w:pPr>
        <w:pStyle w:val="Heading4"/>
        <w:rPr>
          <w:rtl/>
        </w:rPr>
      </w:pPr>
      <w:r>
        <w:rPr>
          <w:rtl/>
        </w:rPr>
        <w:lastRenderedPageBreak/>
        <w:t xml:space="preserve">ج: اموال و دارايى </w:t>
      </w:r>
    </w:p>
    <w:p w:rsidR="00EA1A62" w:rsidRDefault="00EA1A62" w:rsidP="00EA1A62">
      <w:pPr>
        <w:pStyle w:val="libNormal"/>
        <w:rPr>
          <w:rtl/>
        </w:rPr>
      </w:pPr>
      <w:r>
        <w:rPr>
          <w:rtl/>
        </w:rPr>
        <w:t xml:space="preserve"> خانه و اموال و دارايى شوهر به امانت در دست زن قرار مى گيرد</w:t>
      </w:r>
      <w:r w:rsidR="00634905">
        <w:rPr>
          <w:rtl/>
        </w:rPr>
        <w:t xml:space="preserve">. </w:t>
      </w:r>
      <w:r>
        <w:rPr>
          <w:rtl/>
        </w:rPr>
        <w:t>همسر بايد مقررات و احكام امانت دارى را مراعات كند و در حفظ و نگهدارى آنها بكوشد و از اسراف و زياده روى در مصرف بپرهيزد</w:t>
      </w:r>
      <w:r w:rsidR="00634905">
        <w:rPr>
          <w:rtl/>
        </w:rPr>
        <w:t xml:space="preserve">، </w:t>
      </w:r>
      <w:r>
        <w:rPr>
          <w:rtl/>
        </w:rPr>
        <w:t>و از هرگونه تصرفى كه بدون رضايت شوهر است دورى كند و با رضايت شوهر در اموال او تصرف كند</w:t>
      </w:r>
      <w:r w:rsidR="00634905">
        <w:rPr>
          <w:rtl/>
        </w:rPr>
        <w:t xml:space="preserve">. </w:t>
      </w:r>
    </w:p>
    <w:p w:rsidR="00EA1A62" w:rsidRDefault="00634905" w:rsidP="00A0662A">
      <w:pPr>
        <w:pStyle w:val="Heading3"/>
        <w:rPr>
          <w:rtl/>
        </w:rPr>
      </w:pPr>
      <w:bookmarkStart w:id="176" w:name="_Toc372794394"/>
      <w:r>
        <w:rPr>
          <w:rtl/>
        </w:rPr>
        <w:t>3. فرمانبرى</w:t>
      </w:r>
      <w:bookmarkEnd w:id="176"/>
    </w:p>
    <w:p w:rsidR="00EA1A62" w:rsidRDefault="00EA1A62" w:rsidP="00EA1A62">
      <w:pPr>
        <w:pStyle w:val="libNormal"/>
        <w:rPr>
          <w:rtl/>
        </w:rPr>
      </w:pPr>
      <w:r>
        <w:rPr>
          <w:rtl/>
        </w:rPr>
        <w:t xml:space="preserve"> ترديدى نيست كه بايد بين اعضاى يك خانواده تفاهم كامل و تعاون و همكارى وجود داشته باشد ليكن مسووليت اداره منزل بايد بر عهده يك نفر باشد وگرنه اوضاع منظم و رضايت بخشى نخواهد بود</w:t>
      </w:r>
      <w:r w:rsidR="00634905">
        <w:rPr>
          <w:rtl/>
        </w:rPr>
        <w:t xml:space="preserve">، </w:t>
      </w:r>
      <w:r>
        <w:rPr>
          <w:rtl/>
        </w:rPr>
        <w:t>خداوند حكيم و سنجيده مسووليت اين كار بزرگ را بر دوش شوهر نهاده است</w:t>
      </w:r>
      <w:r w:rsidR="00634905">
        <w:rPr>
          <w:rtl/>
        </w:rPr>
        <w:t xml:space="preserve">. </w:t>
      </w:r>
    </w:p>
    <w:p w:rsidR="00EA1A62" w:rsidRDefault="00EA1A62" w:rsidP="00EA1A62">
      <w:pPr>
        <w:pStyle w:val="libNormal"/>
        <w:rPr>
          <w:rtl/>
        </w:rPr>
      </w:pPr>
      <w:r>
        <w:rPr>
          <w:rtl/>
        </w:rPr>
        <w:t>پيامبر فرمود:</w:t>
      </w:r>
    </w:p>
    <w:p w:rsidR="00EA1A62" w:rsidRDefault="00EA1A62" w:rsidP="00EA1A62">
      <w:pPr>
        <w:pStyle w:val="libNormal"/>
        <w:rPr>
          <w:rtl/>
        </w:rPr>
      </w:pPr>
      <w:r>
        <w:rPr>
          <w:rtl/>
        </w:rPr>
        <w:t>«زن خوب</w:t>
      </w:r>
      <w:r w:rsidR="00634905">
        <w:rPr>
          <w:rtl/>
        </w:rPr>
        <w:t xml:space="preserve">، </w:t>
      </w:r>
      <w:r>
        <w:rPr>
          <w:rtl/>
        </w:rPr>
        <w:t>به حرف شوهرش گوش مى دهد و مطابق دستوراتش عمل مى كند</w:t>
      </w:r>
      <w:r w:rsidR="00634905">
        <w:rPr>
          <w:rtl/>
        </w:rPr>
        <w:t xml:space="preserve">. </w:t>
      </w:r>
      <w:r>
        <w:rPr>
          <w:rtl/>
        </w:rPr>
        <w:t>»</w:t>
      </w:r>
    </w:p>
    <w:p w:rsidR="00EA1A62" w:rsidRDefault="00EA1A62" w:rsidP="00EA1A62">
      <w:pPr>
        <w:pStyle w:val="libNormal"/>
        <w:rPr>
          <w:rtl/>
        </w:rPr>
      </w:pPr>
      <w:r>
        <w:rPr>
          <w:rtl/>
        </w:rPr>
        <w:t>همچنين فرمود:</w:t>
      </w:r>
    </w:p>
    <w:p w:rsidR="00EA1A62" w:rsidRDefault="00EA1A62" w:rsidP="00EA1A62">
      <w:pPr>
        <w:pStyle w:val="libNormal"/>
        <w:rPr>
          <w:rtl/>
        </w:rPr>
      </w:pPr>
      <w:r>
        <w:rPr>
          <w:rtl/>
        </w:rPr>
        <w:t>«بدترين زنها</w:t>
      </w:r>
      <w:r w:rsidR="00634905">
        <w:rPr>
          <w:rtl/>
        </w:rPr>
        <w:t xml:space="preserve">، </w:t>
      </w:r>
      <w:r>
        <w:rPr>
          <w:rtl/>
        </w:rPr>
        <w:t>زن لجباز و يك دنده است</w:t>
      </w:r>
      <w:r w:rsidR="00634905">
        <w:rPr>
          <w:rtl/>
        </w:rPr>
        <w:t xml:space="preserve">. </w:t>
      </w:r>
      <w:r w:rsidR="008E0DC8" w:rsidRPr="008E0DC8">
        <w:rPr>
          <w:rStyle w:val="libFootnotenumChar"/>
          <w:rtl/>
        </w:rPr>
        <w:t>(203)</w:t>
      </w:r>
      <w:r>
        <w:rPr>
          <w:rtl/>
        </w:rPr>
        <w:t>»</w:t>
      </w:r>
    </w:p>
    <w:p w:rsidR="00EA1A62" w:rsidRDefault="00EA1A62" w:rsidP="00EA1A62">
      <w:pPr>
        <w:pStyle w:val="libNormal"/>
        <w:rPr>
          <w:rtl/>
        </w:rPr>
      </w:pPr>
      <w:r>
        <w:rPr>
          <w:rtl/>
        </w:rPr>
        <w:t>فرمانبرى زن از شوهر باعث گرمى و صفاى كانون خانواده است</w:t>
      </w:r>
      <w:r w:rsidR="00634905">
        <w:rPr>
          <w:rtl/>
        </w:rPr>
        <w:t xml:space="preserve">. </w:t>
      </w:r>
    </w:p>
    <w:p w:rsidR="00EA1A62" w:rsidRDefault="00634905" w:rsidP="00634905">
      <w:pPr>
        <w:pStyle w:val="Heading2"/>
        <w:rPr>
          <w:rtl/>
        </w:rPr>
      </w:pPr>
      <w:bookmarkStart w:id="177" w:name="_Toc372794395"/>
      <w:r>
        <w:rPr>
          <w:rtl/>
        </w:rPr>
        <w:t>شغل بانوان</w:t>
      </w:r>
      <w:bookmarkEnd w:id="177"/>
    </w:p>
    <w:p w:rsidR="00EA1A62" w:rsidRDefault="00EA1A62" w:rsidP="00EA1A62">
      <w:pPr>
        <w:pStyle w:val="libNormal"/>
        <w:rPr>
          <w:rtl/>
        </w:rPr>
      </w:pPr>
      <w:r>
        <w:rPr>
          <w:rtl/>
        </w:rPr>
        <w:t xml:space="preserve"> روحيه نازك و لطيف زن براى خانه دارى</w:t>
      </w:r>
      <w:r w:rsidR="00634905">
        <w:rPr>
          <w:rtl/>
        </w:rPr>
        <w:t xml:space="preserve">، </w:t>
      </w:r>
      <w:r>
        <w:rPr>
          <w:rtl/>
        </w:rPr>
        <w:t>همسردارى</w:t>
      </w:r>
      <w:r w:rsidR="00634905">
        <w:rPr>
          <w:rtl/>
        </w:rPr>
        <w:t xml:space="preserve">، </w:t>
      </w:r>
      <w:r>
        <w:rPr>
          <w:rtl/>
        </w:rPr>
        <w:t>و تربيت فرزند متناسب است</w:t>
      </w:r>
      <w:r w:rsidR="00634905">
        <w:rPr>
          <w:rtl/>
        </w:rPr>
        <w:t xml:space="preserve">. </w:t>
      </w:r>
      <w:r>
        <w:rPr>
          <w:rtl/>
        </w:rPr>
        <w:t>او با اين كارها هم به غريزه خدادادى خود پاسخ مثبت مى دهد و هم شالوده سراى آخرت خويش را مى ريزد</w:t>
      </w:r>
      <w:r w:rsidR="00634905">
        <w:rPr>
          <w:rtl/>
        </w:rPr>
        <w:t xml:space="preserve">. </w:t>
      </w:r>
    </w:p>
    <w:p w:rsidR="00EA1A62" w:rsidRDefault="00EA1A62" w:rsidP="00EA1A62">
      <w:pPr>
        <w:pStyle w:val="libNormal"/>
        <w:rPr>
          <w:rtl/>
        </w:rPr>
      </w:pPr>
      <w:r>
        <w:rPr>
          <w:rtl/>
        </w:rPr>
        <w:lastRenderedPageBreak/>
        <w:t>بانوان خوش سليقه و فداكار مى توانند خانه را به صورت بهشت برين و مهد پرورش كودكان خوب و استراحتگاه شوهران مجاهد و پرتلاش خويش ‍ درآورند</w:t>
      </w:r>
      <w:r w:rsidR="00634905">
        <w:rPr>
          <w:rtl/>
        </w:rPr>
        <w:t xml:space="preserve">. </w:t>
      </w:r>
    </w:p>
    <w:p w:rsidR="00EA1A62" w:rsidRDefault="00EA1A62" w:rsidP="00EA1A62">
      <w:pPr>
        <w:pStyle w:val="libNormal"/>
        <w:rPr>
          <w:rtl/>
        </w:rPr>
      </w:pPr>
      <w:r>
        <w:rPr>
          <w:rtl/>
        </w:rPr>
        <w:t>رسول خدا فرمود: «جهاد زن</w:t>
      </w:r>
      <w:r w:rsidR="00634905">
        <w:rPr>
          <w:rtl/>
        </w:rPr>
        <w:t xml:space="preserve">، </w:t>
      </w:r>
      <w:r>
        <w:rPr>
          <w:rtl/>
        </w:rPr>
        <w:t>خوب شوهردارى است</w:t>
      </w:r>
      <w:r w:rsidR="00634905">
        <w:rPr>
          <w:rtl/>
        </w:rPr>
        <w:t xml:space="preserve">. </w:t>
      </w:r>
      <w:r w:rsidR="008E0DC8" w:rsidRPr="008E0DC8">
        <w:rPr>
          <w:rStyle w:val="libFootnotenumChar"/>
          <w:rtl/>
        </w:rPr>
        <w:t>(204)</w:t>
      </w:r>
      <w:r>
        <w:rPr>
          <w:rtl/>
        </w:rPr>
        <w:t>»</w:t>
      </w:r>
    </w:p>
    <w:p w:rsidR="00EA1A62" w:rsidRDefault="00EA1A62" w:rsidP="00EA1A62">
      <w:pPr>
        <w:pStyle w:val="libNormal"/>
        <w:rPr>
          <w:rtl/>
        </w:rPr>
      </w:pPr>
      <w:r>
        <w:rPr>
          <w:rtl/>
        </w:rPr>
        <w:t>ام سلمه از رسول خدا پرسيد: كار كردن زن در خانه چه مقدار فضيلت دارد؟</w:t>
      </w:r>
    </w:p>
    <w:p w:rsidR="00EA1A62" w:rsidRDefault="00EA1A62" w:rsidP="00EA1A62">
      <w:pPr>
        <w:pStyle w:val="libNormal"/>
        <w:rPr>
          <w:rtl/>
        </w:rPr>
      </w:pPr>
      <w:r>
        <w:rPr>
          <w:rtl/>
        </w:rPr>
        <w:t>فرمود: «هر زنى كه به منظور اصلاح امور خانه چيزى را از جايى بردارد و در جاى ديگر بگذارد خدا او را مورد مرحمت خواهد و هر كس كه مورد مرحمت خدا واقع شد به عذاب الهى گفتار نخواهد شد</w:t>
      </w:r>
      <w:r w:rsidR="00634905">
        <w:rPr>
          <w:rtl/>
        </w:rPr>
        <w:t xml:space="preserve">. </w:t>
      </w:r>
      <w:r>
        <w:rPr>
          <w:rtl/>
        </w:rPr>
        <w:t>»</w:t>
      </w:r>
    </w:p>
    <w:p w:rsidR="00EA1A62" w:rsidRDefault="00EA1A62" w:rsidP="00EA1A62">
      <w:pPr>
        <w:pStyle w:val="libNormal"/>
        <w:rPr>
          <w:rtl/>
        </w:rPr>
      </w:pPr>
      <w:r>
        <w:rPr>
          <w:rtl/>
        </w:rPr>
        <w:t>ام سلمه عرض كرد: اى رسول خدا پدر و مادرم به قربانت براى زنان ثواب هاى بيشترى بفرماييد:</w:t>
      </w:r>
    </w:p>
    <w:p w:rsidR="00EA1A62" w:rsidRDefault="00EA1A62" w:rsidP="00EA1A62">
      <w:pPr>
        <w:pStyle w:val="libNormal"/>
        <w:rPr>
          <w:rtl/>
        </w:rPr>
      </w:pPr>
      <w:r>
        <w:rPr>
          <w:rtl/>
        </w:rPr>
        <w:t>فرمود: «هنگامى كه زن آبستن مى شود خدا به او اجر كسى را مى دهد كه با جان و مالش در راه خدا جهاد مى كند</w:t>
      </w:r>
      <w:r w:rsidR="00634905">
        <w:rPr>
          <w:rtl/>
        </w:rPr>
        <w:t xml:space="preserve">، </w:t>
      </w:r>
      <w:r>
        <w:rPr>
          <w:rtl/>
        </w:rPr>
        <w:t>هنگامى كه بچه اش را بر زمين نهاد به او خطاب مى رسد: گناهانت آمرزيده شد</w:t>
      </w:r>
      <w:r w:rsidR="00634905">
        <w:rPr>
          <w:rtl/>
        </w:rPr>
        <w:t xml:space="preserve">، </w:t>
      </w:r>
      <w:r>
        <w:rPr>
          <w:rtl/>
        </w:rPr>
        <w:t>اعمالت را از سر بگير و هنگامى كه بچه اش را شير مى دهد در برابر هر مرتبه شير دادن ثواب آزاد كردن يك بنده در نامه عملش نوشته مى شود</w:t>
      </w:r>
      <w:r w:rsidR="00634905">
        <w:rPr>
          <w:rtl/>
        </w:rPr>
        <w:t xml:space="preserve">. </w:t>
      </w:r>
      <w:r w:rsidR="008E0DC8" w:rsidRPr="008E0DC8">
        <w:rPr>
          <w:rStyle w:val="libFootnotenumChar"/>
          <w:rtl/>
        </w:rPr>
        <w:t>(205)</w:t>
      </w:r>
      <w:r>
        <w:rPr>
          <w:rtl/>
        </w:rPr>
        <w:t>»</w:t>
      </w:r>
    </w:p>
    <w:p w:rsidR="00EA1A62" w:rsidRDefault="00EA1A62" w:rsidP="00EA1A62">
      <w:pPr>
        <w:pStyle w:val="libNormal"/>
        <w:rPr>
          <w:rtl/>
        </w:rPr>
      </w:pPr>
      <w:r>
        <w:rPr>
          <w:rtl/>
        </w:rPr>
        <w:t>بنابراين شغل اصلى و اساسى زن</w:t>
      </w:r>
      <w:r w:rsidR="00634905">
        <w:rPr>
          <w:rtl/>
        </w:rPr>
        <w:t xml:space="preserve">، </w:t>
      </w:r>
      <w:r>
        <w:rPr>
          <w:rtl/>
        </w:rPr>
        <w:t>خانه دارى</w:t>
      </w:r>
      <w:r w:rsidR="00634905">
        <w:rPr>
          <w:rtl/>
        </w:rPr>
        <w:t xml:space="preserve">، </w:t>
      </w:r>
      <w:r>
        <w:rPr>
          <w:rtl/>
        </w:rPr>
        <w:t>همسردارى و تربيت فرزند است</w:t>
      </w:r>
      <w:r w:rsidR="00634905">
        <w:rPr>
          <w:rtl/>
        </w:rPr>
        <w:t xml:space="preserve">. </w:t>
      </w:r>
      <w:r>
        <w:rPr>
          <w:rtl/>
        </w:rPr>
        <w:t>خانم خانه دارى كه به خوبى از عهده اين مهم برآيد در فرهنگ اسلام بانوى مترقى</w:t>
      </w:r>
      <w:r w:rsidR="00634905">
        <w:rPr>
          <w:rtl/>
        </w:rPr>
        <w:t xml:space="preserve">، </w:t>
      </w:r>
      <w:r>
        <w:rPr>
          <w:rtl/>
        </w:rPr>
        <w:t>با فرهنگ و سرفراز و با شخصيت است</w:t>
      </w:r>
      <w:r w:rsidR="00634905">
        <w:rPr>
          <w:rtl/>
        </w:rPr>
        <w:t xml:space="preserve">. </w:t>
      </w:r>
      <w:r>
        <w:rPr>
          <w:rtl/>
        </w:rPr>
        <w:t>جامعه سالم از افراد سالم و با فرهنگ شكل مى گيرد و افراد سالم در خانه توسط بانوان پرورش ‍ مى يابند</w:t>
      </w:r>
      <w:r w:rsidR="00634905">
        <w:rPr>
          <w:rtl/>
        </w:rPr>
        <w:t xml:space="preserve">. </w:t>
      </w:r>
    </w:p>
    <w:p w:rsidR="00EA1A62" w:rsidRDefault="00EA1A62" w:rsidP="00EA1A62">
      <w:pPr>
        <w:pStyle w:val="libNormal"/>
        <w:rPr>
          <w:rtl/>
        </w:rPr>
      </w:pPr>
      <w:r>
        <w:rPr>
          <w:rtl/>
        </w:rPr>
        <w:t>بنابراين يك زن خانه دار در تمام جامعه نقش فعال دارد اگر چه حضور فيزيكى نداشته باشد</w:t>
      </w:r>
      <w:r w:rsidR="00634905">
        <w:rPr>
          <w:rtl/>
        </w:rPr>
        <w:t xml:space="preserve">. </w:t>
      </w:r>
    </w:p>
    <w:p w:rsidR="00EA1A62" w:rsidRDefault="00634905" w:rsidP="00634905">
      <w:pPr>
        <w:pStyle w:val="Heading2"/>
        <w:rPr>
          <w:rtl/>
        </w:rPr>
      </w:pPr>
      <w:bookmarkStart w:id="178" w:name="_Toc372794396"/>
      <w:r>
        <w:rPr>
          <w:rtl/>
        </w:rPr>
        <w:lastRenderedPageBreak/>
        <w:t>معيارهاى انتخاب شغل</w:t>
      </w:r>
      <w:bookmarkEnd w:id="178"/>
    </w:p>
    <w:p w:rsidR="00EA1A62" w:rsidRDefault="00EA1A62" w:rsidP="00EA1A62">
      <w:pPr>
        <w:pStyle w:val="libNormal"/>
        <w:rPr>
          <w:rtl/>
        </w:rPr>
      </w:pPr>
      <w:r>
        <w:rPr>
          <w:rtl/>
        </w:rPr>
        <w:t xml:space="preserve"> اسلام با اين كه شغل اساسى زن را خانه دارى</w:t>
      </w:r>
      <w:r w:rsidR="00634905">
        <w:rPr>
          <w:rtl/>
        </w:rPr>
        <w:t xml:space="preserve">، </w:t>
      </w:r>
      <w:r>
        <w:rPr>
          <w:rtl/>
        </w:rPr>
        <w:t>همسردارى</w:t>
      </w:r>
      <w:r w:rsidR="00634905">
        <w:rPr>
          <w:rtl/>
        </w:rPr>
        <w:t xml:space="preserve">، </w:t>
      </w:r>
      <w:r>
        <w:rPr>
          <w:rtl/>
        </w:rPr>
        <w:t>و تربيت فرزند مى داند ولى هيچگاه از حضور سالم او در جامعه و در دست گرفتن مشاغل گوناگون جلوگيرى نكرده است</w:t>
      </w:r>
      <w:r w:rsidR="00634905">
        <w:rPr>
          <w:rtl/>
        </w:rPr>
        <w:t xml:space="preserve">. </w:t>
      </w:r>
    </w:p>
    <w:p w:rsidR="00EA1A62" w:rsidRDefault="00EA1A62" w:rsidP="00EA1A62">
      <w:pPr>
        <w:pStyle w:val="libNormal"/>
        <w:rPr>
          <w:rtl/>
        </w:rPr>
      </w:pPr>
      <w:r>
        <w:rPr>
          <w:rtl/>
        </w:rPr>
        <w:t>اسلام مى خواهد زن عنصرى فعال</w:t>
      </w:r>
      <w:r w:rsidR="00634905">
        <w:rPr>
          <w:rtl/>
        </w:rPr>
        <w:t xml:space="preserve">، </w:t>
      </w:r>
      <w:r>
        <w:rPr>
          <w:rtl/>
        </w:rPr>
        <w:t>پرتحرك و نقش آفرين و در عين حال عفيف</w:t>
      </w:r>
      <w:r w:rsidR="00634905">
        <w:rPr>
          <w:rtl/>
        </w:rPr>
        <w:t xml:space="preserve">، </w:t>
      </w:r>
      <w:r>
        <w:rPr>
          <w:rtl/>
        </w:rPr>
        <w:t>پاك و پيراسته باشد بنابراين محيط كار زن بايد به گونه اى باشد كه يا با مردان معاشرت نداشته باشد و يا ناگزير از معاشرت است روابط</w:t>
      </w:r>
      <w:r w:rsidR="00634905">
        <w:rPr>
          <w:rtl/>
        </w:rPr>
        <w:t xml:space="preserve">، </w:t>
      </w:r>
      <w:r>
        <w:rPr>
          <w:rtl/>
        </w:rPr>
        <w:t>بسيار سالم و عفيفانه باشد</w:t>
      </w:r>
      <w:r w:rsidR="00634905">
        <w:rPr>
          <w:rtl/>
        </w:rPr>
        <w:t xml:space="preserve">. </w:t>
      </w:r>
    </w:p>
    <w:p w:rsidR="00EA1A62" w:rsidRDefault="00EA1A62" w:rsidP="00EA1A62">
      <w:pPr>
        <w:pStyle w:val="libNormal"/>
        <w:rPr>
          <w:rtl/>
        </w:rPr>
      </w:pPr>
      <w:r>
        <w:rPr>
          <w:rtl/>
        </w:rPr>
        <w:t>از اين رو براى انتخاب شغل معيارهاى زير را مد نظر قرار دهيم</w:t>
      </w:r>
      <w:r w:rsidR="00634905">
        <w:rPr>
          <w:rtl/>
        </w:rPr>
        <w:t>:</w:t>
      </w:r>
    </w:p>
    <w:p w:rsidR="00EA1A62" w:rsidRDefault="00EA1A62" w:rsidP="00EA1A62">
      <w:pPr>
        <w:pStyle w:val="libNormal"/>
        <w:rPr>
          <w:rtl/>
        </w:rPr>
      </w:pPr>
      <w:r>
        <w:rPr>
          <w:rtl/>
        </w:rPr>
        <w:t>1</w:t>
      </w:r>
      <w:r w:rsidR="00634905">
        <w:rPr>
          <w:rtl/>
        </w:rPr>
        <w:t xml:space="preserve">. </w:t>
      </w:r>
      <w:r>
        <w:rPr>
          <w:rtl/>
        </w:rPr>
        <w:t>بدون اجازه شوهر شغل نگيريم كه آرامش و صفاى زندگى را به هم مى زند</w:t>
      </w:r>
      <w:r w:rsidR="00634905">
        <w:rPr>
          <w:rtl/>
        </w:rPr>
        <w:t xml:space="preserve">، </w:t>
      </w:r>
      <w:r>
        <w:rPr>
          <w:rtl/>
        </w:rPr>
        <w:t>اين حق شوهر است كه اجازه بدهد يا ندهد</w:t>
      </w:r>
      <w:r w:rsidR="00634905">
        <w:rPr>
          <w:rtl/>
        </w:rPr>
        <w:t xml:space="preserve">. </w:t>
      </w:r>
    </w:p>
    <w:p w:rsidR="00EA1A62" w:rsidRDefault="00EA1A62" w:rsidP="00EA1A62">
      <w:pPr>
        <w:pStyle w:val="libNormal"/>
        <w:rPr>
          <w:rtl/>
        </w:rPr>
      </w:pPr>
      <w:r>
        <w:rPr>
          <w:rtl/>
        </w:rPr>
        <w:t>2</w:t>
      </w:r>
      <w:r w:rsidR="00634905">
        <w:rPr>
          <w:rtl/>
        </w:rPr>
        <w:t xml:space="preserve">. </w:t>
      </w:r>
      <w:r>
        <w:rPr>
          <w:rtl/>
        </w:rPr>
        <w:t>شغلى را انتخاب مى كنيم كه از نظر احكام اسلامى</w:t>
      </w:r>
      <w:r w:rsidR="00634905">
        <w:rPr>
          <w:rtl/>
        </w:rPr>
        <w:t xml:space="preserve">، </w:t>
      </w:r>
      <w:r>
        <w:rPr>
          <w:rtl/>
        </w:rPr>
        <w:t>حلال</w:t>
      </w:r>
      <w:r w:rsidR="00634905">
        <w:rPr>
          <w:rtl/>
        </w:rPr>
        <w:t xml:space="preserve">، </w:t>
      </w:r>
      <w:r>
        <w:rPr>
          <w:rtl/>
        </w:rPr>
        <w:t>مباح و پاكيزه باشد</w:t>
      </w:r>
      <w:r w:rsidR="00634905">
        <w:rPr>
          <w:rtl/>
        </w:rPr>
        <w:t xml:space="preserve">. </w:t>
      </w:r>
    </w:p>
    <w:p w:rsidR="00EA1A62" w:rsidRDefault="00EA1A62" w:rsidP="00EA1A62">
      <w:pPr>
        <w:pStyle w:val="libNormal"/>
        <w:rPr>
          <w:rtl/>
        </w:rPr>
      </w:pPr>
      <w:r>
        <w:rPr>
          <w:rtl/>
        </w:rPr>
        <w:t>3</w:t>
      </w:r>
      <w:r w:rsidR="00634905">
        <w:rPr>
          <w:rtl/>
        </w:rPr>
        <w:t xml:space="preserve">. </w:t>
      </w:r>
      <w:r>
        <w:rPr>
          <w:rtl/>
        </w:rPr>
        <w:t>شغل انتخابى ما با طبع لطيف و مهربان ما تناسب داشته باشد</w:t>
      </w:r>
      <w:r w:rsidR="00634905">
        <w:rPr>
          <w:rtl/>
        </w:rPr>
        <w:t xml:space="preserve">. </w:t>
      </w:r>
    </w:p>
    <w:p w:rsidR="00EA1A62" w:rsidRDefault="00EA1A62" w:rsidP="00EA1A62">
      <w:pPr>
        <w:pStyle w:val="libNormal"/>
        <w:rPr>
          <w:rtl/>
        </w:rPr>
      </w:pPr>
      <w:r>
        <w:rPr>
          <w:rtl/>
        </w:rPr>
        <w:t>4</w:t>
      </w:r>
      <w:r w:rsidR="00634905">
        <w:rPr>
          <w:rtl/>
        </w:rPr>
        <w:t xml:space="preserve">. </w:t>
      </w:r>
      <w:r>
        <w:rPr>
          <w:rtl/>
        </w:rPr>
        <w:t>شغل مورد نظر ما نيازى به اختلاط و معاشرت با مردان بيگانه نداشته باشد و يا كمتر داشته باشد</w:t>
      </w:r>
      <w:r w:rsidR="00634905">
        <w:rPr>
          <w:rtl/>
        </w:rPr>
        <w:t xml:space="preserve">. </w:t>
      </w:r>
    </w:p>
    <w:p w:rsidR="00EA1A62" w:rsidRDefault="00EA1A62" w:rsidP="00EA1A62">
      <w:pPr>
        <w:pStyle w:val="libNormal"/>
        <w:rPr>
          <w:rtl/>
        </w:rPr>
      </w:pPr>
      <w:r>
        <w:rPr>
          <w:rtl/>
        </w:rPr>
        <w:t>و چون براى شغل خود بيرون رفتيم نكته هاى زير را رعايت كنيم</w:t>
      </w:r>
      <w:r w:rsidR="00634905">
        <w:rPr>
          <w:rtl/>
        </w:rPr>
        <w:t>:</w:t>
      </w:r>
    </w:p>
    <w:p w:rsidR="00EA1A62" w:rsidRDefault="00EA1A62" w:rsidP="00EA1A62">
      <w:pPr>
        <w:pStyle w:val="libNormal"/>
        <w:rPr>
          <w:rtl/>
        </w:rPr>
      </w:pPr>
      <w:r>
        <w:rPr>
          <w:rtl/>
        </w:rPr>
        <w:t>1</w:t>
      </w:r>
      <w:r w:rsidR="00634905">
        <w:rPr>
          <w:rtl/>
        </w:rPr>
        <w:t xml:space="preserve">. </w:t>
      </w:r>
      <w:r>
        <w:rPr>
          <w:rtl/>
        </w:rPr>
        <w:t>ساده</w:t>
      </w:r>
      <w:r w:rsidR="00634905">
        <w:rPr>
          <w:rtl/>
        </w:rPr>
        <w:t xml:space="preserve">، </w:t>
      </w:r>
      <w:r>
        <w:rPr>
          <w:rtl/>
        </w:rPr>
        <w:t>بى آرايش</w:t>
      </w:r>
      <w:r w:rsidR="00634905">
        <w:rPr>
          <w:rtl/>
        </w:rPr>
        <w:t xml:space="preserve">، </w:t>
      </w:r>
      <w:r>
        <w:rPr>
          <w:rtl/>
        </w:rPr>
        <w:t>سنگين و متين از منزل خارج و در محل كار تا حد امكان از معاشرت با مردان بيگانه بپرهيزيم</w:t>
      </w:r>
      <w:r w:rsidR="00634905">
        <w:rPr>
          <w:rtl/>
        </w:rPr>
        <w:t xml:space="preserve">. </w:t>
      </w:r>
      <w:r>
        <w:rPr>
          <w:rtl/>
        </w:rPr>
        <w:t>لباس هاى زيبا</w:t>
      </w:r>
      <w:r w:rsidR="00634905">
        <w:rPr>
          <w:rtl/>
        </w:rPr>
        <w:t xml:space="preserve">، </w:t>
      </w:r>
      <w:r>
        <w:rPr>
          <w:rtl/>
        </w:rPr>
        <w:t>و آرايش و زر و زيور را در خانه براى همسرمان بگذاريم</w:t>
      </w:r>
      <w:r w:rsidR="00634905">
        <w:rPr>
          <w:rtl/>
        </w:rPr>
        <w:t xml:space="preserve">. </w:t>
      </w:r>
    </w:p>
    <w:p w:rsidR="00EA1A62" w:rsidRDefault="00EA1A62" w:rsidP="00EA1A62">
      <w:pPr>
        <w:pStyle w:val="libNormal"/>
        <w:rPr>
          <w:rtl/>
        </w:rPr>
      </w:pPr>
      <w:r>
        <w:rPr>
          <w:rtl/>
        </w:rPr>
        <w:t>2</w:t>
      </w:r>
      <w:r w:rsidR="00634905">
        <w:rPr>
          <w:rtl/>
        </w:rPr>
        <w:t xml:space="preserve">. </w:t>
      </w:r>
      <w:r>
        <w:rPr>
          <w:rtl/>
        </w:rPr>
        <w:t>از كار خانه دارى</w:t>
      </w:r>
      <w:r w:rsidR="00634905">
        <w:rPr>
          <w:rtl/>
        </w:rPr>
        <w:t xml:space="preserve">، </w:t>
      </w:r>
      <w:r>
        <w:rPr>
          <w:rtl/>
        </w:rPr>
        <w:t>شوهردارى و بچه دارى نيز غفلت نكنيم</w:t>
      </w:r>
      <w:r w:rsidR="00634905">
        <w:rPr>
          <w:rtl/>
        </w:rPr>
        <w:t xml:space="preserve">. </w:t>
      </w:r>
      <w:r>
        <w:rPr>
          <w:rtl/>
        </w:rPr>
        <w:t xml:space="preserve">به اين امر توجه داشته باشيم كه مرد مى خواهد كانون خانوادگى براى او آسايش و رفع </w:t>
      </w:r>
      <w:r>
        <w:rPr>
          <w:rtl/>
        </w:rPr>
        <w:lastRenderedPageBreak/>
        <w:t>خستگى و فراموشخانه گرفتاريهاى بيرون باشد</w:t>
      </w:r>
      <w:r w:rsidR="00634905">
        <w:rPr>
          <w:rtl/>
        </w:rPr>
        <w:t xml:space="preserve">، </w:t>
      </w:r>
      <w:r>
        <w:rPr>
          <w:rtl/>
        </w:rPr>
        <w:t>اين نياز و احساس شوهر را ناديده نگيريم</w:t>
      </w:r>
      <w:r w:rsidR="00634905">
        <w:rPr>
          <w:rtl/>
        </w:rPr>
        <w:t xml:space="preserve">. </w:t>
      </w:r>
      <w:r w:rsidR="004E1F01" w:rsidRPr="004E1F01">
        <w:rPr>
          <w:rStyle w:val="libFootnotenumChar"/>
          <w:rtl/>
        </w:rPr>
        <w:t>(206)</w:t>
      </w:r>
    </w:p>
    <w:p w:rsidR="00EA1A62" w:rsidRDefault="00634905" w:rsidP="00634905">
      <w:pPr>
        <w:pStyle w:val="Heading2"/>
        <w:rPr>
          <w:rtl/>
        </w:rPr>
      </w:pPr>
      <w:bookmarkStart w:id="179" w:name="_Toc372794397"/>
      <w:r>
        <w:rPr>
          <w:rtl/>
        </w:rPr>
        <w:t>اخلاق همسردارى</w:t>
      </w:r>
      <w:bookmarkEnd w:id="179"/>
    </w:p>
    <w:p w:rsidR="00EA1A62" w:rsidRDefault="00EA1A62" w:rsidP="00EA1A62">
      <w:pPr>
        <w:pStyle w:val="libNormal"/>
        <w:rPr>
          <w:rtl/>
        </w:rPr>
      </w:pPr>
      <w:r>
        <w:rPr>
          <w:rtl/>
        </w:rPr>
        <w:t xml:space="preserve"> زن فرشته انس خانواده است و با نشاط و طراوت صفا و صميميت او همسر و فرزندان در كمال آرامش و شادابى زندگى خواهند كرد</w:t>
      </w:r>
      <w:r w:rsidR="00634905">
        <w:rPr>
          <w:rtl/>
        </w:rPr>
        <w:t xml:space="preserve">. </w:t>
      </w:r>
    </w:p>
    <w:p w:rsidR="00EA1A62" w:rsidRDefault="00EA1A62" w:rsidP="00EA1A62">
      <w:pPr>
        <w:pStyle w:val="libNormal"/>
        <w:rPr>
          <w:rtl/>
        </w:rPr>
      </w:pPr>
      <w:r>
        <w:rPr>
          <w:rtl/>
        </w:rPr>
        <w:t>بنابراين زن بايد با ظرافت هاى اخلاقى خود هميشه كانون خانه و خانواده را گرم و پر حرارت نگه دارد</w:t>
      </w:r>
      <w:r w:rsidR="00634905">
        <w:rPr>
          <w:rtl/>
        </w:rPr>
        <w:t xml:space="preserve">. </w:t>
      </w:r>
    </w:p>
    <w:p w:rsidR="00EA1A62" w:rsidRDefault="00EA1A62" w:rsidP="00EA1A62">
      <w:pPr>
        <w:pStyle w:val="libNormal"/>
        <w:rPr>
          <w:rtl/>
        </w:rPr>
      </w:pPr>
      <w:r>
        <w:rPr>
          <w:rtl/>
        </w:rPr>
        <w:t>در اين جا از ميان صدها حديث گرانبها كه در اين زمينه وجود دارد به ذكر چند حديث از پيامبر</w:t>
      </w:r>
      <w:r w:rsidR="00634905">
        <w:rPr>
          <w:rtl/>
        </w:rPr>
        <w:t xml:space="preserve">، </w:t>
      </w:r>
      <w:r>
        <w:rPr>
          <w:rtl/>
        </w:rPr>
        <w:t>سخن را به پايان مى رسانيم</w:t>
      </w:r>
      <w:r w:rsidR="00634905">
        <w:rPr>
          <w:rtl/>
        </w:rPr>
        <w:t>:</w:t>
      </w:r>
    </w:p>
    <w:p w:rsidR="00EA1A62" w:rsidRDefault="00EA1A62" w:rsidP="00EA1A62">
      <w:pPr>
        <w:pStyle w:val="libNormal"/>
        <w:rPr>
          <w:rtl/>
        </w:rPr>
      </w:pPr>
      <w:r>
        <w:rPr>
          <w:rtl/>
        </w:rPr>
        <w:t>1</w:t>
      </w:r>
      <w:r w:rsidR="00634905">
        <w:rPr>
          <w:rtl/>
        </w:rPr>
        <w:t xml:space="preserve">. </w:t>
      </w:r>
      <w:r>
        <w:rPr>
          <w:rtl/>
        </w:rPr>
        <w:t>«اگر سجده كردن براى غير خدا جايز بود</w:t>
      </w:r>
      <w:r w:rsidR="00634905">
        <w:rPr>
          <w:rtl/>
        </w:rPr>
        <w:t xml:space="preserve">، </w:t>
      </w:r>
      <w:r>
        <w:rPr>
          <w:rtl/>
        </w:rPr>
        <w:t>دستور مى دادم تا زن در برابر شوهرش سجده كند</w:t>
      </w:r>
      <w:r w:rsidR="00634905">
        <w:rPr>
          <w:rtl/>
        </w:rPr>
        <w:t xml:space="preserve">. </w:t>
      </w:r>
      <w:r w:rsidR="008E0DC8" w:rsidRPr="008E0DC8">
        <w:rPr>
          <w:rStyle w:val="libFootnotenumChar"/>
          <w:rtl/>
        </w:rPr>
        <w:t>(207)</w:t>
      </w:r>
      <w:r>
        <w:rPr>
          <w:rtl/>
        </w:rPr>
        <w:t>»</w:t>
      </w:r>
    </w:p>
    <w:p w:rsidR="00EA1A62" w:rsidRDefault="00EA1A62" w:rsidP="00EA1A62">
      <w:pPr>
        <w:pStyle w:val="libNormal"/>
        <w:rPr>
          <w:rtl/>
        </w:rPr>
      </w:pPr>
      <w:r>
        <w:rPr>
          <w:rtl/>
        </w:rPr>
        <w:t>2</w:t>
      </w:r>
      <w:r w:rsidR="00634905">
        <w:rPr>
          <w:rtl/>
        </w:rPr>
        <w:t xml:space="preserve">. </w:t>
      </w:r>
      <w:r>
        <w:rPr>
          <w:rtl/>
        </w:rPr>
        <w:t>«حق مرد بر زن اين است كه زن ملازم خانه باشد و به شوهرش دوستى و محبت و مهربانى كند و از خشم او دورى نمايد و آنچه را كه مورد رضايت اوست انجام دهد و به پيمانها و وعده هاى وى وفادار باشد</w:t>
      </w:r>
      <w:r w:rsidR="00634905">
        <w:rPr>
          <w:rtl/>
        </w:rPr>
        <w:t xml:space="preserve">. </w:t>
      </w:r>
      <w:r w:rsidR="008E0DC8" w:rsidRPr="008E0DC8">
        <w:rPr>
          <w:rStyle w:val="libFootnotenumChar"/>
          <w:rtl/>
        </w:rPr>
        <w:t>(208)</w:t>
      </w:r>
      <w:r>
        <w:rPr>
          <w:rtl/>
        </w:rPr>
        <w:t>»</w:t>
      </w:r>
    </w:p>
    <w:p w:rsidR="00EA1A62" w:rsidRDefault="00EA1A62" w:rsidP="00EA1A62">
      <w:pPr>
        <w:pStyle w:val="libNormal"/>
        <w:rPr>
          <w:rtl/>
        </w:rPr>
      </w:pPr>
      <w:r>
        <w:rPr>
          <w:rtl/>
        </w:rPr>
        <w:t>3</w:t>
      </w:r>
      <w:r w:rsidR="00634905">
        <w:rPr>
          <w:rtl/>
        </w:rPr>
        <w:t xml:space="preserve">. </w:t>
      </w:r>
      <w:r>
        <w:rPr>
          <w:rtl/>
        </w:rPr>
        <w:t>«براى زن شايسته نيست كه بيش از توانايى شوهرش او را مجبور كند و شايسته نيست كه از شوهرش نزد ديگران شكايت كند چه از نزديكان باشد چه از غريبه ها</w:t>
      </w:r>
      <w:r w:rsidR="00634905">
        <w:rPr>
          <w:rtl/>
        </w:rPr>
        <w:t xml:space="preserve">. </w:t>
      </w:r>
      <w:r w:rsidR="004E1F01" w:rsidRPr="004E1F01">
        <w:rPr>
          <w:rStyle w:val="libFootnotenumChar"/>
          <w:rtl/>
        </w:rPr>
        <w:t>(209)</w:t>
      </w:r>
      <w:r>
        <w:rPr>
          <w:rtl/>
        </w:rPr>
        <w:t>»</w:t>
      </w:r>
    </w:p>
    <w:p w:rsidR="00EA1A62" w:rsidRDefault="00EA1A62" w:rsidP="00EA1A62">
      <w:pPr>
        <w:pStyle w:val="libNormal"/>
        <w:rPr>
          <w:rtl/>
        </w:rPr>
      </w:pPr>
      <w:r>
        <w:rPr>
          <w:rtl/>
        </w:rPr>
        <w:t>4</w:t>
      </w:r>
      <w:r w:rsidR="00634905">
        <w:rPr>
          <w:rtl/>
        </w:rPr>
        <w:t xml:space="preserve">. </w:t>
      </w:r>
      <w:r>
        <w:rPr>
          <w:rtl/>
        </w:rPr>
        <w:t>«هر زن شوهردارى كه به مردان نامحرم ديگرى چشم بدوزد مورد خشم شديد پروردگار واقع مى شود و خداوند پاداش همه اعمالى را كه انجام داده است از بين مى برد</w:t>
      </w:r>
      <w:r w:rsidR="00634905">
        <w:rPr>
          <w:rtl/>
        </w:rPr>
        <w:t xml:space="preserve">. </w:t>
      </w:r>
      <w:r w:rsidR="008E0DC8" w:rsidRPr="008E0DC8">
        <w:rPr>
          <w:rStyle w:val="libFootnotenumChar"/>
          <w:rtl/>
        </w:rPr>
        <w:t>(210)</w:t>
      </w:r>
      <w:r>
        <w:rPr>
          <w:rtl/>
        </w:rPr>
        <w:t>»</w:t>
      </w:r>
    </w:p>
    <w:p w:rsidR="00EA1A62" w:rsidRDefault="00EA1A62" w:rsidP="00EA1A62">
      <w:pPr>
        <w:pStyle w:val="libNormal"/>
        <w:rPr>
          <w:rtl/>
        </w:rPr>
      </w:pPr>
      <w:r>
        <w:rPr>
          <w:rtl/>
        </w:rPr>
        <w:t>5</w:t>
      </w:r>
      <w:r w:rsidR="00634905">
        <w:rPr>
          <w:rtl/>
        </w:rPr>
        <w:t xml:space="preserve">. </w:t>
      </w:r>
      <w:r>
        <w:rPr>
          <w:rtl/>
        </w:rPr>
        <w:t>«هر كس از شما كه ايمان به خدا و روز قيامت دارد نبايد زينتش را براى غير شوهرش نمايان كند</w:t>
      </w:r>
      <w:r w:rsidR="00634905">
        <w:rPr>
          <w:rtl/>
        </w:rPr>
        <w:t xml:space="preserve">، </w:t>
      </w:r>
      <w:r>
        <w:rPr>
          <w:rtl/>
        </w:rPr>
        <w:t xml:space="preserve">و نبايد (زير) روسرى و مچ دست خود را آشكار كند </w:t>
      </w:r>
      <w:r>
        <w:rPr>
          <w:rtl/>
        </w:rPr>
        <w:lastRenderedPageBreak/>
        <w:t>هر كس يكى از اينها را براى غير شوهرش انجام دهد دين خود را تباه كرده و خدا بر او خشمگين است</w:t>
      </w:r>
      <w:r w:rsidR="00634905">
        <w:rPr>
          <w:rtl/>
        </w:rPr>
        <w:t xml:space="preserve">. </w:t>
      </w:r>
      <w:r w:rsidR="008E0DC8" w:rsidRPr="008E0DC8">
        <w:rPr>
          <w:rStyle w:val="libFootnotenumChar"/>
          <w:rtl/>
        </w:rPr>
        <w:t>(211)</w:t>
      </w:r>
      <w:r>
        <w:rPr>
          <w:rtl/>
        </w:rPr>
        <w:t>»</w:t>
      </w:r>
    </w:p>
    <w:p w:rsidR="00EA1A62" w:rsidRDefault="00EA1A62" w:rsidP="00EA1A62">
      <w:pPr>
        <w:pStyle w:val="libNormal"/>
        <w:rPr>
          <w:rtl/>
        </w:rPr>
      </w:pPr>
      <w:r>
        <w:rPr>
          <w:rtl/>
        </w:rPr>
        <w:t>6</w:t>
      </w:r>
      <w:r w:rsidR="00634905">
        <w:rPr>
          <w:rtl/>
        </w:rPr>
        <w:t xml:space="preserve">. </w:t>
      </w:r>
      <w:r>
        <w:rPr>
          <w:rtl/>
        </w:rPr>
        <w:t>«بهترين زنان شما آن زنى است كه بيشتر (از ديگران) براى شوهرش ‍ آرايش و زينت كند اما از بيگانگان خود را مى پوشاند</w:t>
      </w:r>
      <w:r w:rsidR="00634905">
        <w:rPr>
          <w:rtl/>
        </w:rPr>
        <w:t xml:space="preserve">. </w:t>
      </w:r>
      <w:r w:rsidR="008E0DC8" w:rsidRPr="008E0DC8">
        <w:rPr>
          <w:rStyle w:val="libFootnotenumChar"/>
          <w:rtl/>
        </w:rPr>
        <w:t>(212)</w:t>
      </w:r>
      <w:r>
        <w:rPr>
          <w:rtl/>
        </w:rPr>
        <w:t>»</w:t>
      </w:r>
    </w:p>
    <w:p w:rsidR="00EA1A62" w:rsidRDefault="00EA1A62" w:rsidP="00EA1A62">
      <w:pPr>
        <w:pStyle w:val="libNormal"/>
        <w:rPr>
          <w:rtl/>
        </w:rPr>
      </w:pPr>
      <w:r>
        <w:rPr>
          <w:rtl/>
        </w:rPr>
        <w:t>7</w:t>
      </w:r>
      <w:r w:rsidR="00634905">
        <w:rPr>
          <w:rtl/>
        </w:rPr>
        <w:t xml:space="preserve">. </w:t>
      </w:r>
      <w:r>
        <w:rPr>
          <w:rtl/>
        </w:rPr>
        <w:t>«هر زنى كه با ثروتش بر شوهرش منت بگذارد و به او بگويد: «تو از ثروت من ارتزاق مى كنى»</w:t>
      </w:r>
      <w:r w:rsidR="00634905">
        <w:rPr>
          <w:rtl/>
        </w:rPr>
        <w:t xml:space="preserve">، </w:t>
      </w:r>
      <w:r>
        <w:rPr>
          <w:rtl/>
        </w:rPr>
        <w:t>اگر اين ثروت را در راه خدا صدقه بدهد خدا از او نمى پذيرد تا آنكه شوهرش از او راضى شود</w:t>
      </w:r>
      <w:r w:rsidR="00634905">
        <w:rPr>
          <w:rtl/>
        </w:rPr>
        <w:t xml:space="preserve">. </w:t>
      </w:r>
      <w:r w:rsidR="008E0DC8" w:rsidRPr="008E0DC8">
        <w:rPr>
          <w:rStyle w:val="libFootnotenumChar"/>
          <w:rtl/>
        </w:rPr>
        <w:t>(213)</w:t>
      </w:r>
      <w:r>
        <w:rPr>
          <w:rtl/>
        </w:rPr>
        <w:t>»</w:t>
      </w:r>
    </w:p>
    <w:p w:rsidR="00EA1A62" w:rsidRDefault="00EA1A62" w:rsidP="00EA1A62">
      <w:pPr>
        <w:pStyle w:val="libNormal"/>
        <w:rPr>
          <w:rtl/>
        </w:rPr>
      </w:pPr>
      <w:r>
        <w:rPr>
          <w:rtl/>
        </w:rPr>
        <w:t>براى تضمين زندگى فرداى خود از هم اكنون خود را مهيا سازيم</w:t>
      </w:r>
      <w:r w:rsidR="00634905">
        <w:rPr>
          <w:rtl/>
        </w:rPr>
        <w:t xml:space="preserve">. </w:t>
      </w:r>
      <w:r>
        <w:rPr>
          <w:rtl/>
        </w:rPr>
        <w:t>كتابهاى علمى و مذهبى معتبر را مطالعه كنيم</w:t>
      </w:r>
      <w:r w:rsidR="00634905">
        <w:rPr>
          <w:rtl/>
        </w:rPr>
        <w:t xml:space="preserve">. </w:t>
      </w:r>
      <w:r>
        <w:rPr>
          <w:rtl/>
        </w:rPr>
        <w:t>از تجربه و اندوخته هاى افراد موفق و ناموفق بهره بگيريم و مراكزى را كه به عنوان مشاور و راهنماى ازدواج يا خانواده وجود دارد شناسايى كرده و از راهنمايى آنان بهره مند گرديم</w:t>
      </w:r>
      <w:r w:rsidR="00634905">
        <w:rPr>
          <w:rtl/>
        </w:rPr>
        <w:t xml:space="preserve">. </w:t>
      </w:r>
      <w:r>
        <w:rPr>
          <w:rtl/>
        </w:rPr>
        <w:t>به اميد فرداى سبز سبز و زندگى شيرين شيرين</w:t>
      </w:r>
      <w:r w:rsidR="00634905">
        <w:rPr>
          <w:rtl/>
        </w:rPr>
        <w:t xml:space="preserve">. </w:t>
      </w:r>
    </w:p>
    <w:p w:rsidR="00EA1A62" w:rsidRDefault="00EA1A62" w:rsidP="00EA1A62">
      <w:pPr>
        <w:pStyle w:val="libNormal"/>
        <w:rPr>
          <w:rtl/>
        </w:rPr>
      </w:pPr>
      <w:r>
        <w:rPr>
          <w:rtl/>
        </w:rPr>
        <w:t>خدا يار و نگهدارتان باد</w:t>
      </w:r>
      <w:r w:rsidR="00634905">
        <w:rPr>
          <w:rtl/>
        </w:rPr>
        <w:t xml:space="preserve">. </w:t>
      </w:r>
    </w:p>
    <w:p w:rsidR="00EA1A62" w:rsidRDefault="00EA1A62" w:rsidP="00EA1A62">
      <w:pPr>
        <w:pStyle w:val="libNormal"/>
      </w:pPr>
    </w:p>
    <w:p w:rsidR="00490F6E" w:rsidRDefault="00EA1A62" w:rsidP="00EA1A62">
      <w:pPr>
        <w:pStyle w:val="libFootnote"/>
        <w:rPr>
          <w:rFonts w:hint="cs"/>
          <w:rtl/>
        </w:rPr>
      </w:pPr>
      <w:r>
        <w:br w:type="page"/>
      </w:r>
    </w:p>
    <w:p w:rsidR="00490F6E" w:rsidRDefault="00490F6E" w:rsidP="00490F6E">
      <w:pPr>
        <w:pStyle w:val="Heading2"/>
        <w:rPr>
          <w:rFonts w:hint="cs"/>
          <w:rtl/>
        </w:rPr>
      </w:pPr>
      <w:bookmarkStart w:id="180" w:name="_Toc372794398"/>
      <w:r>
        <w:rPr>
          <w:rFonts w:hint="cs"/>
          <w:rtl/>
        </w:rPr>
        <w:lastRenderedPageBreak/>
        <w:t>پی نوشت ها :</w:t>
      </w:r>
      <w:bookmarkEnd w:id="180"/>
      <w:r>
        <w:rPr>
          <w:rFonts w:hint="cs"/>
          <w:rtl/>
        </w:rPr>
        <w:t xml:space="preserve"> </w:t>
      </w:r>
    </w:p>
    <w:p w:rsidR="00490F6E" w:rsidRDefault="00490F6E" w:rsidP="00EA1A62">
      <w:pPr>
        <w:pStyle w:val="libFootnote"/>
        <w:rPr>
          <w:rFonts w:hint="cs"/>
          <w:rtl/>
        </w:rPr>
      </w:pPr>
    </w:p>
    <w:p w:rsidR="00EA1A62" w:rsidRDefault="00EA1A62" w:rsidP="00EA1A62">
      <w:pPr>
        <w:pStyle w:val="libFootnote"/>
        <w:rPr>
          <w:rtl/>
        </w:rPr>
      </w:pPr>
      <w:r>
        <w:rPr>
          <w:rtl/>
        </w:rPr>
        <w:t>1- نمونه اى از «بيان احساسات» دانش آموزان شركت كننده در ششمين دوره مسابقات كشورى احكام (تابستان 1380)</w:t>
      </w:r>
    </w:p>
    <w:p w:rsidR="00EA1A62" w:rsidRDefault="00EA1A62" w:rsidP="00EA1A62">
      <w:pPr>
        <w:pStyle w:val="libFootnote"/>
        <w:rPr>
          <w:rtl/>
        </w:rPr>
      </w:pPr>
      <w:r>
        <w:rPr>
          <w:rtl/>
        </w:rPr>
        <w:t>2- ديوان مثنوى طاقديس (ملا احمد نراقى) / صفحه 124</w:t>
      </w:r>
    </w:p>
    <w:p w:rsidR="00EA1A62" w:rsidRDefault="00EA1A62" w:rsidP="00EA1A62">
      <w:pPr>
        <w:pStyle w:val="libFootnote"/>
        <w:rPr>
          <w:rtl/>
        </w:rPr>
      </w:pPr>
      <w:r>
        <w:rPr>
          <w:rtl/>
        </w:rPr>
        <w:t>3- سوره توبه / آيه 122</w:t>
      </w:r>
    </w:p>
    <w:p w:rsidR="00EA1A62" w:rsidRDefault="00EA1A62" w:rsidP="00EA1A62">
      <w:pPr>
        <w:pStyle w:val="libFootnote"/>
        <w:rPr>
          <w:rtl/>
        </w:rPr>
      </w:pPr>
      <w:r>
        <w:rPr>
          <w:rtl/>
        </w:rPr>
        <w:t>4- گناه كبيره گناهى است كه عذاب شديد و آتش جهنم را در پى دارد</w:t>
      </w:r>
    </w:p>
    <w:p w:rsidR="00EA1A62" w:rsidRDefault="00EA1A62" w:rsidP="00EA1A62">
      <w:pPr>
        <w:pStyle w:val="libFootnote"/>
        <w:rPr>
          <w:rtl/>
        </w:rPr>
      </w:pPr>
      <w:r>
        <w:rPr>
          <w:rtl/>
        </w:rPr>
        <w:t>5- اج</w:t>
      </w:r>
      <w:r w:rsidR="00634905">
        <w:rPr>
          <w:rtl/>
        </w:rPr>
        <w:t xml:space="preserve">. </w:t>
      </w:r>
      <w:r>
        <w:rPr>
          <w:rtl/>
        </w:rPr>
        <w:t>يه الاستفتائات / جلد 1 / سوال 15/ تحرير الوسيله / جلد 1 / صفحه 7 / رساله توضيح المسائل / مساله 2</w:t>
      </w:r>
    </w:p>
    <w:p w:rsidR="00EA1A62" w:rsidRDefault="00EA1A62" w:rsidP="00EA1A62">
      <w:pPr>
        <w:pStyle w:val="libFootnote"/>
        <w:rPr>
          <w:rtl/>
        </w:rPr>
      </w:pPr>
      <w:r>
        <w:rPr>
          <w:rtl/>
        </w:rPr>
        <w:t>6- بانوى مجتهده سيده نصرت امينى معروف به بانوى اصفهانى در سال 1265 هجرى شمسى در اصفهان متولد شد</w:t>
      </w:r>
      <w:r w:rsidR="00634905">
        <w:rPr>
          <w:rtl/>
        </w:rPr>
        <w:t xml:space="preserve">. </w:t>
      </w:r>
      <w:r>
        <w:rPr>
          <w:rtl/>
        </w:rPr>
        <w:t>او سراسر عمرش را صرف تعليم معارف اسلامى كرد و در رشته هاى فقه</w:t>
      </w:r>
      <w:r w:rsidR="00634905">
        <w:rPr>
          <w:rtl/>
        </w:rPr>
        <w:t xml:space="preserve">، </w:t>
      </w:r>
      <w:r>
        <w:rPr>
          <w:rtl/>
        </w:rPr>
        <w:t>حكمت</w:t>
      </w:r>
      <w:r w:rsidR="00634905">
        <w:rPr>
          <w:rtl/>
        </w:rPr>
        <w:t xml:space="preserve">، </w:t>
      </w:r>
      <w:r>
        <w:rPr>
          <w:rtl/>
        </w:rPr>
        <w:t>تفسير قرآن</w:t>
      </w:r>
      <w:r w:rsidR="00634905">
        <w:rPr>
          <w:rtl/>
        </w:rPr>
        <w:t xml:space="preserve">، </w:t>
      </w:r>
      <w:r>
        <w:rPr>
          <w:rtl/>
        </w:rPr>
        <w:t>حديث و اخلاق تاليفى از خود به يادگار گذاشت</w:t>
      </w:r>
      <w:r w:rsidR="00634905">
        <w:rPr>
          <w:rtl/>
        </w:rPr>
        <w:t xml:space="preserve">. </w:t>
      </w:r>
      <w:r>
        <w:rPr>
          <w:rtl/>
        </w:rPr>
        <w:t>تفسير مخزن العرفان يكى از آثار اين بانوى مجتهده است</w:t>
      </w:r>
      <w:r w:rsidR="00634905">
        <w:rPr>
          <w:rtl/>
        </w:rPr>
        <w:t xml:space="preserve">. </w:t>
      </w:r>
    </w:p>
    <w:p w:rsidR="00EA1A62" w:rsidRDefault="00EA1A62" w:rsidP="00EA1A62">
      <w:pPr>
        <w:pStyle w:val="libFootnote"/>
        <w:rPr>
          <w:rtl/>
        </w:rPr>
      </w:pPr>
      <w:r>
        <w:rPr>
          <w:rtl/>
        </w:rPr>
        <w:t>7- رساله توضيح المسائل / مساله 3</w:t>
      </w:r>
    </w:p>
    <w:p w:rsidR="00EA1A62" w:rsidRDefault="00EA1A62" w:rsidP="00EA1A62">
      <w:pPr>
        <w:pStyle w:val="libFootnote"/>
        <w:rPr>
          <w:rtl/>
        </w:rPr>
      </w:pPr>
      <w:r>
        <w:rPr>
          <w:rtl/>
        </w:rPr>
        <w:t>8- بحار الانوار / جلد 1 / حديث 44 / صفحه 176</w:t>
      </w:r>
    </w:p>
    <w:p w:rsidR="00EA1A62" w:rsidRDefault="00EA1A62" w:rsidP="00EA1A62">
      <w:pPr>
        <w:pStyle w:val="libFootnote"/>
        <w:rPr>
          <w:rtl/>
        </w:rPr>
      </w:pPr>
      <w:r>
        <w:rPr>
          <w:rtl/>
        </w:rPr>
        <w:t>9- منتهى الامال / صفحه 767</w:t>
      </w:r>
    </w:p>
    <w:p w:rsidR="00EA1A62" w:rsidRDefault="00EA1A62" w:rsidP="00EA1A62">
      <w:pPr>
        <w:pStyle w:val="libFootnote"/>
        <w:rPr>
          <w:rtl/>
        </w:rPr>
      </w:pPr>
      <w:r>
        <w:rPr>
          <w:rtl/>
        </w:rPr>
        <w:t>10- ولايت فقيه (حضرت امامخمينى قدس سره) (ص) 149</w:t>
      </w:r>
    </w:p>
    <w:p w:rsidR="00EA1A62" w:rsidRDefault="00EA1A62" w:rsidP="00EA1A62">
      <w:pPr>
        <w:pStyle w:val="libFootnote"/>
        <w:rPr>
          <w:rtl/>
        </w:rPr>
      </w:pPr>
      <w:r>
        <w:rPr>
          <w:rtl/>
        </w:rPr>
        <w:t>11- گزيده و اقتباس با اندكى تصرف از كشتى پهلو گرفته (سيد مهدى شحاعى ) / صفحه 25 تا 130</w:t>
      </w:r>
    </w:p>
    <w:p w:rsidR="00EA1A62" w:rsidRDefault="00EA1A62" w:rsidP="00EA1A62">
      <w:pPr>
        <w:pStyle w:val="libFootnote"/>
        <w:rPr>
          <w:rtl/>
        </w:rPr>
      </w:pPr>
      <w:r>
        <w:rPr>
          <w:rtl/>
        </w:rPr>
        <w:t>12- وسائل الشيعه / جلد 18 / حديث 9 / صفحه 101</w:t>
      </w:r>
    </w:p>
    <w:p w:rsidR="00EA1A62" w:rsidRDefault="00EA1A62" w:rsidP="00EA1A62">
      <w:pPr>
        <w:pStyle w:val="libFootnote"/>
        <w:rPr>
          <w:rtl/>
        </w:rPr>
      </w:pPr>
      <w:r>
        <w:rPr>
          <w:rtl/>
        </w:rPr>
        <w:t>13- قانون اساسى / اصل 5</w:t>
      </w:r>
    </w:p>
    <w:p w:rsidR="00EA1A62" w:rsidRDefault="00EA1A62" w:rsidP="00EA1A62">
      <w:pPr>
        <w:pStyle w:val="libFootnote"/>
        <w:rPr>
          <w:rtl/>
        </w:rPr>
      </w:pPr>
      <w:r>
        <w:rPr>
          <w:rtl/>
        </w:rPr>
        <w:t>14- سوره نس</w:t>
      </w:r>
      <w:r w:rsidR="00A32BB3">
        <w:rPr>
          <w:rtl/>
        </w:rPr>
        <w:t>أ</w:t>
      </w:r>
      <w:r>
        <w:rPr>
          <w:rtl/>
        </w:rPr>
        <w:t xml:space="preserve"> / آيه 174</w:t>
      </w:r>
    </w:p>
    <w:p w:rsidR="00EA1A62" w:rsidRDefault="00EA1A62" w:rsidP="00EA1A62">
      <w:pPr>
        <w:pStyle w:val="libFootnote"/>
        <w:rPr>
          <w:rtl/>
        </w:rPr>
      </w:pPr>
      <w:r>
        <w:rPr>
          <w:rtl/>
        </w:rPr>
        <w:t>15- الفتاوى الواضحه / جلد 1 / صفحه 83</w:t>
      </w:r>
    </w:p>
    <w:p w:rsidR="00EA1A62" w:rsidRDefault="00EA1A62" w:rsidP="00EA1A62">
      <w:pPr>
        <w:pStyle w:val="libFootnote"/>
        <w:rPr>
          <w:rtl/>
        </w:rPr>
      </w:pPr>
      <w:r>
        <w:rPr>
          <w:rtl/>
        </w:rPr>
        <w:t>16- رساله توضيح المسائل / م ساله 739</w:t>
      </w:r>
    </w:p>
    <w:p w:rsidR="00EA1A62" w:rsidRDefault="00EA1A62" w:rsidP="00EA1A62">
      <w:pPr>
        <w:pStyle w:val="libFootnote"/>
        <w:rPr>
          <w:rtl/>
        </w:rPr>
      </w:pPr>
      <w:r>
        <w:rPr>
          <w:rtl/>
        </w:rPr>
        <w:t>17- رساله توضيح المسائل / مساله 802</w:t>
      </w:r>
      <w:r w:rsidR="00634905">
        <w:rPr>
          <w:rtl/>
        </w:rPr>
        <w:t xml:space="preserve">. </w:t>
      </w:r>
    </w:p>
    <w:p w:rsidR="00EA1A62" w:rsidRDefault="00EA1A62" w:rsidP="00EA1A62">
      <w:pPr>
        <w:pStyle w:val="libFootnote"/>
        <w:rPr>
          <w:rtl/>
        </w:rPr>
      </w:pPr>
      <w:r>
        <w:rPr>
          <w:rtl/>
        </w:rPr>
        <w:t>18- رساله توضيح المسائل / مساله 7و8</w:t>
      </w:r>
      <w:r w:rsidR="00634905">
        <w:rPr>
          <w:rtl/>
        </w:rPr>
        <w:t xml:space="preserve">. </w:t>
      </w:r>
    </w:p>
    <w:p w:rsidR="00EA1A62" w:rsidRDefault="00EA1A62" w:rsidP="00EA1A62">
      <w:pPr>
        <w:pStyle w:val="libFootnote"/>
        <w:rPr>
          <w:rtl/>
        </w:rPr>
      </w:pPr>
      <w:r>
        <w:rPr>
          <w:rtl/>
        </w:rPr>
        <w:t>19- رساله توضيح المسائل / مساله 5</w:t>
      </w:r>
      <w:r w:rsidR="00634905">
        <w:rPr>
          <w:rtl/>
        </w:rPr>
        <w:t xml:space="preserve">. </w:t>
      </w:r>
    </w:p>
    <w:p w:rsidR="00EA1A62" w:rsidRDefault="00EA1A62" w:rsidP="00EA1A62">
      <w:pPr>
        <w:pStyle w:val="libFootnote"/>
        <w:rPr>
          <w:rtl/>
        </w:rPr>
      </w:pPr>
      <w:r>
        <w:rPr>
          <w:rtl/>
        </w:rPr>
        <w:lastRenderedPageBreak/>
        <w:t>20- استقائات / جلد 2 / صفحه 540 و 559 / سوال 51و 93؛ رساله توضيح المسائل / مساله 2548</w:t>
      </w:r>
      <w:r w:rsidR="00634905">
        <w:rPr>
          <w:rtl/>
        </w:rPr>
        <w:t xml:space="preserve">. </w:t>
      </w:r>
    </w:p>
    <w:p w:rsidR="00EA1A62" w:rsidRDefault="00EA1A62" w:rsidP="00EA1A62">
      <w:pPr>
        <w:pStyle w:val="libFootnote"/>
        <w:rPr>
          <w:rtl/>
        </w:rPr>
      </w:pPr>
      <w:r>
        <w:rPr>
          <w:rtl/>
        </w:rPr>
        <w:t>21- رساله توضيح المسائل / مساله 1794</w:t>
      </w:r>
      <w:r w:rsidR="00634905">
        <w:rPr>
          <w:rtl/>
        </w:rPr>
        <w:t xml:space="preserve">. </w:t>
      </w:r>
    </w:p>
    <w:p w:rsidR="00EA1A62" w:rsidRDefault="00EA1A62" w:rsidP="00EA1A62">
      <w:pPr>
        <w:pStyle w:val="libFootnote"/>
        <w:rPr>
          <w:rtl/>
        </w:rPr>
      </w:pPr>
      <w:r>
        <w:rPr>
          <w:rtl/>
        </w:rPr>
        <w:t>22- سوره مائده / آيه 6</w:t>
      </w:r>
    </w:p>
    <w:p w:rsidR="00EA1A62" w:rsidRDefault="00EA1A62" w:rsidP="00EA1A62">
      <w:pPr>
        <w:pStyle w:val="libFootnote"/>
        <w:rPr>
          <w:rtl/>
        </w:rPr>
      </w:pPr>
      <w:r>
        <w:rPr>
          <w:rtl/>
        </w:rPr>
        <w:t>23- رساله توضيح المسائل / مساله 83</w:t>
      </w:r>
      <w:r w:rsidR="00634905">
        <w:rPr>
          <w:rtl/>
        </w:rPr>
        <w:t xml:space="preserve">، </w:t>
      </w:r>
      <w:r>
        <w:rPr>
          <w:rtl/>
        </w:rPr>
        <w:t>111</w:t>
      </w:r>
      <w:r w:rsidR="00634905">
        <w:rPr>
          <w:rtl/>
        </w:rPr>
        <w:t xml:space="preserve">، </w:t>
      </w:r>
      <w:r>
        <w:rPr>
          <w:rtl/>
        </w:rPr>
        <w:t>و 115</w:t>
      </w:r>
    </w:p>
    <w:p w:rsidR="00EA1A62" w:rsidRDefault="00EA1A62" w:rsidP="00EA1A62">
      <w:pPr>
        <w:pStyle w:val="libFootnote"/>
        <w:rPr>
          <w:rtl/>
        </w:rPr>
      </w:pPr>
      <w:r>
        <w:rPr>
          <w:rtl/>
        </w:rPr>
        <w:t>24- رساله توضيح المسائل / مساله 141</w:t>
      </w:r>
    </w:p>
    <w:p w:rsidR="00EA1A62" w:rsidRDefault="00EA1A62" w:rsidP="00EA1A62">
      <w:pPr>
        <w:pStyle w:val="libFootnote"/>
        <w:rPr>
          <w:rtl/>
        </w:rPr>
      </w:pPr>
      <w:r>
        <w:rPr>
          <w:rtl/>
        </w:rPr>
        <w:t>25- رساله توضيح المسائل / مساله 799</w:t>
      </w:r>
    </w:p>
    <w:p w:rsidR="00EA1A62" w:rsidRDefault="00EA1A62" w:rsidP="00EA1A62">
      <w:pPr>
        <w:pStyle w:val="libFootnote"/>
        <w:rPr>
          <w:rtl/>
        </w:rPr>
      </w:pPr>
      <w:r>
        <w:rPr>
          <w:rtl/>
        </w:rPr>
        <w:t>26- رساله توضيح المسائل / مساله 692</w:t>
      </w:r>
    </w:p>
    <w:p w:rsidR="00EA1A62" w:rsidRDefault="00EA1A62" w:rsidP="00EA1A62">
      <w:pPr>
        <w:pStyle w:val="libFootnote"/>
        <w:rPr>
          <w:rtl/>
        </w:rPr>
      </w:pPr>
      <w:r>
        <w:rPr>
          <w:rtl/>
        </w:rPr>
        <w:t>27- رساله توضيح المسائل / مساله 1065</w:t>
      </w:r>
    </w:p>
    <w:p w:rsidR="00EA1A62" w:rsidRDefault="00EA1A62" w:rsidP="00EA1A62">
      <w:pPr>
        <w:pStyle w:val="libFootnote"/>
        <w:rPr>
          <w:rtl/>
        </w:rPr>
      </w:pPr>
      <w:r>
        <w:rPr>
          <w:rtl/>
        </w:rPr>
        <w:t>28- اين مقدار مقتضاى احتياط و جمع بين فتاواى مراجع تقليد است</w:t>
      </w:r>
      <w:r w:rsidR="00634905">
        <w:rPr>
          <w:rtl/>
        </w:rPr>
        <w:t xml:space="preserve">. </w:t>
      </w:r>
    </w:p>
    <w:p w:rsidR="00EA1A62" w:rsidRDefault="00EA1A62" w:rsidP="00EA1A62">
      <w:pPr>
        <w:pStyle w:val="libFootnote"/>
        <w:rPr>
          <w:rtl/>
        </w:rPr>
      </w:pPr>
      <w:r>
        <w:rPr>
          <w:rtl/>
        </w:rPr>
        <w:t>29- توضيح المسائل / مساله 25</w:t>
      </w:r>
    </w:p>
    <w:p w:rsidR="00EA1A62" w:rsidRDefault="00EA1A62" w:rsidP="00EA1A62">
      <w:pPr>
        <w:pStyle w:val="libFootnote"/>
        <w:rPr>
          <w:rtl/>
        </w:rPr>
      </w:pPr>
      <w:r>
        <w:rPr>
          <w:rtl/>
        </w:rPr>
        <w:t>30- توضيح المسائل</w:t>
      </w:r>
      <w:r w:rsidR="00634905">
        <w:rPr>
          <w:rtl/>
        </w:rPr>
        <w:t xml:space="preserve">، </w:t>
      </w:r>
      <w:r>
        <w:rPr>
          <w:rtl/>
        </w:rPr>
        <w:t>مساله 35</w:t>
      </w:r>
    </w:p>
    <w:p w:rsidR="00EA1A62" w:rsidRDefault="00EA1A62" w:rsidP="00EA1A62">
      <w:pPr>
        <w:pStyle w:val="libFootnote"/>
        <w:rPr>
          <w:rtl/>
        </w:rPr>
      </w:pPr>
      <w:r>
        <w:rPr>
          <w:rtl/>
        </w:rPr>
        <w:t>31- تجربه الوسيله / جلد 1 / صفحه 13 / مساله 14</w:t>
      </w:r>
    </w:p>
    <w:p w:rsidR="00EA1A62" w:rsidRDefault="00EA1A62" w:rsidP="00EA1A62">
      <w:pPr>
        <w:pStyle w:val="libFootnote"/>
        <w:rPr>
          <w:rtl/>
        </w:rPr>
      </w:pPr>
      <w:r>
        <w:rPr>
          <w:rtl/>
        </w:rPr>
        <w:t>32- رساله</w:t>
      </w:r>
      <w:r w:rsidR="00634905">
        <w:rPr>
          <w:rtl/>
        </w:rPr>
        <w:t xml:space="preserve">، </w:t>
      </w:r>
      <w:r>
        <w:rPr>
          <w:rtl/>
        </w:rPr>
        <w:t>توضيح المسائل / مساله 26</w:t>
      </w:r>
    </w:p>
    <w:p w:rsidR="00EA1A62" w:rsidRDefault="00EA1A62" w:rsidP="00EA1A62">
      <w:pPr>
        <w:pStyle w:val="libFootnote"/>
        <w:rPr>
          <w:rtl/>
        </w:rPr>
      </w:pPr>
      <w:r>
        <w:rPr>
          <w:rtl/>
        </w:rPr>
        <w:t>33- ميزان الحكمه / جلد 4 / حديث 10314 / صفحه 3302</w:t>
      </w:r>
    </w:p>
    <w:p w:rsidR="00EA1A62" w:rsidRDefault="00EA1A62" w:rsidP="00EA1A62">
      <w:pPr>
        <w:pStyle w:val="libFootnote"/>
        <w:rPr>
          <w:rtl/>
        </w:rPr>
      </w:pPr>
      <w:r>
        <w:rPr>
          <w:rtl/>
        </w:rPr>
        <w:t>34- رساله توضيح المسائل / مساله 150 و 155</w:t>
      </w:r>
      <w:r w:rsidR="00634905">
        <w:rPr>
          <w:rtl/>
        </w:rPr>
        <w:t xml:space="preserve">، </w:t>
      </w:r>
      <w:r>
        <w:rPr>
          <w:rtl/>
        </w:rPr>
        <w:t>159</w:t>
      </w:r>
    </w:p>
    <w:p w:rsidR="00EA1A62" w:rsidRDefault="00EA1A62" w:rsidP="00EA1A62">
      <w:pPr>
        <w:pStyle w:val="libFootnote"/>
        <w:rPr>
          <w:rtl/>
        </w:rPr>
      </w:pPr>
      <w:r>
        <w:rPr>
          <w:rtl/>
        </w:rPr>
        <w:t>35- رساله توضيح المسائل / مساله</w:t>
      </w:r>
      <w:r w:rsidR="00634905">
        <w:rPr>
          <w:rtl/>
        </w:rPr>
        <w:t xml:space="preserve">، </w:t>
      </w:r>
      <w:r>
        <w:rPr>
          <w:rtl/>
        </w:rPr>
        <w:t>159</w:t>
      </w:r>
      <w:r w:rsidR="00634905">
        <w:rPr>
          <w:rtl/>
        </w:rPr>
        <w:t xml:space="preserve">، </w:t>
      </w:r>
      <w:r>
        <w:rPr>
          <w:rtl/>
        </w:rPr>
        <w:t>160</w:t>
      </w:r>
      <w:r w:rsidR="00634905">
        <w:rPr>
          <w:rtl/>
        </w:rPr>
        <w:t xml:space="preserve">، </w:t>
      </w:r>
      <w:r>
        <w:rPr>
          <w:rtl/>
        </w:rPr>
        <w:t>161</w:t>
      </w:r>
      <w:r w:rsidR="00634905">
        <w:rPr>
          <w:rtl/>
        </w:rPr>
        <w:t xml:space="preserve">، </w:t>
      </w:r>
      <w:r>
        <w:rPr>
          <w:rtl/>
        </w:rPr>
        <w:t>162</w:t>
      </w:r>
    </w:p>
    <w:p w:rsidR="00EA1A62" w:rsidRDefault="00EA1A62" w:rsidP="00EA1A62">
      <w:pPr>
        <w:pStyle w:val="libFootnote"/>
        <w:rPr>
          <w:rtl/>
        </w:rPr>
      </w:pPr>
      <w:r>
        <w:rPr>
          <w:rtl/>
        </w:rPr>
        <w:t>36- استفتائات / جلد 1</w:t>
      </w:r>
      <w:r w:rsidR="00634905">
        <w:rPr>
          <w:rtl/>
        </w:rPr>
        <w:t xml:space="preserve">، </w:t>
      </w:r>
      <w:r>
        <w:rPr>
          <w:rtl/>
        </w:rPr>
        <w:t>مساله 191 و 120/ سوال 327</w:t>
      </w:r>
      <w:r w:rsidR="00634905">
        <w:rPr>
          <w:rtl/>
        </w:rPr>
        <w:t xml:space="preserve">، </w:t>
      </w:r>
      <w:r>
        <w:rPr>
          <w:rtl/>
        </w:rPr>
        <w:t>328</w:t>
      </w:r>
    </w:p>
    <w:p w:rsidR="00EA1A62" w:rsidRDefault="00EA1A62" w:rsidP="00EA1A62">
      <w:pPr>
        <w:pStyle w:val="libFootnote"/>
        <w:rPr>
          <w:rtl/>
        </w:rPr>
      </w:pPr>
      <w:r>
        <w:rPr>
          <w:rtl/>
        </w:rPr>
        <w:t>37- استفتائات / جلد 1 / صفحه 121 / سوال 330</w:t>
      </w:r>
      <w:r w:rsidR="00634905">
        <w:rPr>
          <w:rtl/>
        </w:rPr>
        <w:t xml:space="preserve">، </w:t>
      </w:r>
      <w:r>
        <w:rPr>
          <w:rtl/>
        </w:rPr>
        <w:t>331 و 332</w:t>
      </w:r>
    </w:p>
    <w:p w:rsidR="00EA1A62" w:rsidRDefault="00EA1A62" w:rsidP="00EA1A62">
      <w:pPr>
        <w:pStyle w:val="libFootnote"/>
        <w:rPr>
          <w:rtl/>
        </w:rPr>
      </w:pPr>
      <w:r>
        <w:rPr>
          <w:rtl/>
        </w:rPr>
        <w:t>38- استفتائات / جلد</w:t>
      </w:r>
      <w:r w:rsidR="00634905">
        <w:rPr>
          <w:rtl/>
        </w:rPr>
        <w:t xml:space="preserve">، </w:t>
      </w:r>
      <w:r>
        <w:rPr>
          <w:rtl/>
        </w:rPr>
        <w:t>1 / صفحه 88</w:t>
      </w:r>
      <w:r w:rsidR="00634905">
        <w:rPr>
          <w:rtl/>
        </w:rPr>
        <w:t xml:space="preserve">. </w:t>
      </w:r>
      <w:r>
        <w:rPr>
          <w:rtl/>
        </w:rPr>
        <w:t>89 / مساله 26</w:t>
      </w:r>
    </w:p>
    <w:p w:rsidR="00EA1A62" w:rsidRDefault="00EA1A62" w:rsidP="00EA1A62">
      <w:pPr>
        <w:pStyle w:val="libFootnote"/>
        <w:rPr>
          <w:rtl/>
        </w:rPr>
      </w:pPr>
      <w:r>
        <w:rPr>
          <w:rtl/>
        </w:rPr>
        <w:t>39- سوره توبه</w:t>
      </w:r>
      <w:r w:rsidR="00634905">
        <w:rPr>
          <w:rtl/>
        </w:rPr>
        <w:t xml:space="preserve">، </w:t>
      </w:r>
      <w:r>
        <w:rPr>
          <w:rtl/>
        </w:rPr>
        <w:t>آيه 108</w:t>
      </w:r>
    </w:p>
    <w:p w:rsidR="00EA1A62" w:rsidRDefault="00EA1A62" w:rsidP="00EA1A62">
      <w:pPr>
        <w:pStyle w:val="libFootnote"/>
        <w:rPr>
          <w:rtl/>
        </w:rPr>
      </w:pPr>
      <w:r>
        <w:rPr>
          <w:rtl/>
        </w:rPr>
        <w:t>40- رساله توضيح المسائل / بعد از مساله 334</w:t>
      </w:r>
    </w:p>
    <w:p w:rsidR="00EA1A62" w:rsidRDefault="00EA1A62" w:rsidP="00EA1A62">
      <w:pPr>
        <w:pStyle w:val="libFootnote"/>
        <w:rPr>
          <w:rtl/>
        </w:rPr>
      </w:pPr>
      <w:r>
        <w:rPr>
          <w:rtl/>
        </w:rPr>
        <w:t>41- رساله توضيح المسائل / مساله 345</w:t>
      </w:r>
    </w:p>
    <w:p w:rsidR="00EA1A62" w:rsidRDefault="00EA1A62" w:rsidP="00EA1A62">
      <w:pPr>
        <w:pStyle w:val="libFootnote"/>
        <w:rPr>
          <w:rtl/>
        </w:rPr>
      </w:pPr>
      <w:r>
        <w:rPr>
          <w:rtl/>
        </w:rPr>
        <w:t>42- استفتائات / جلد 1 / صفحه 50 / سصوال 90 و 91</w:t>
      </w:r>
    </w:p>
    <w:p w:rsidR="00EA1A62" w:rsidRDefault="00EA1A62" w:rsidP="00EA1A62">
      <w:pPr>
        <w:pStyle w:val="libFootnote"/>
        <w:rPr>
          <w:rtl/>
        </w:rPr>
      </w:pPr>
      <w:r>
        <w:rPr>
          <w:rtl/>
        </w:rPr>
        <w:t>43- بحار الانوار / جلد 78 / حديث 3 28 / صفحه 59</w:t>
      </w:r>
    </w:p>
    <w:p w:rsidR="00EA1A62" w:rsidRDefault="00EA1A62" w:rsidP="00EA1A62">
      <w:pPr>
        <w:pStyle w:val="libFootnote"/>
        <w:rPr>
          <w:rtl/>
        </w:rPr>
      </w:pPr>
      <w:r>
        <w:rPr>
          <w:rtl/>
        </w:rPr>
        <w:t>44- استفتائات / جلد 1 / صفحه 50 و 53 / سوال 90 و 91 و 103 و 104</w:t>
      </w:r>
    </w:p>
    <w:p w:rsidR="00EA1A62" w:rsidRDefault="00EA1A62" w:rsidP="00EA1A62">
      <w:pPr>
        <w:pStyle w:val="libFootnote"/>
        <w:rPr>
          <w:rtl/>
        </w:rPr>
      </w:pPr>
      <w:r>
        <w:rPr>
          <w:rtl/>
        </w:rPr>
        <w:t>45- استفتائات / جلد 1 / صفحه 53 / سوال 102؛ احكام بانوان (محمد وحيدى) صفحه 97 پ</w:t>
      </w:r>
    </w:p>
    <w:p w:rsidR="00EA1A62" w:rsidRDefault="00EA1A62" w:rsidP="00EA1A62">
      <w:pPr>
        <w:pStyle w:val="libFootnote"/>
        <w:rPr>
          <w:rtl/>
        </w:rPr>
      </w:pPr>
      <w:r>
        <w:rPr>
          <w:rtl/>
        </w:rPr>
        <w:lastRenderedPageBreak/>
        <w:t>46- رساله توضيح المسائل / مساله 377</w:t>
      </w:r>
    </w:p>
    <w:p w:rsidR="00EA1A62" w:rsidRDefault="00EA1A62" w:rsidP="00EA1A62">
      <w:pPr>
        <w:pStyle w:val="libFootnote"/>
        <w:rPr>
          <w:rtl/>
        </w:rPr>
      </w:pPr>
      <w:r>
        <w:rPr>
          <w:rtl/>
        </w:rPr>
        <w:t>47- استفتائات / جلد 1 / صفحه 56 / سوال 117 و 119</w:t>
      </w:r>
    </w:p>
    <w:p w:rsidR="00EA1A62" w:rsidRDefault="00EA1A62" w:rsidP="00EA1A62">
      <w:pPr>
        <w:pStyle w:val="libFootnote"/>
        <w:rPr>
          <w:rtl/>
        </w:rPr>
      </w:pPr>
      <w:r>
        <w:rPr>
          <w:rtl/>
        </w:rPr>
        <w:t>48- رساله توضيح المسائل / مساله 386</w:t>
      </w:r>
    </w:p>
    <w:p w:rsidR="00EA1A62" w:rsidRDefault="00EA1A62" w:rsidP="00EA1A62">
      <w:pPr>
        <w:pStyle w:val="libFootnote"/>
        <w:rPr>
          <w:rtl/>
        </w:rPr>
      </w:pPr>
      <w:r>
        <w:rPr>
          <w:rtl/>
        </w:rPr>
        <w:t>49- رساله توضيح المسائل / مساله 385</w:t>
      </w:r>
    </w:p>
    <w:p w:rsidR="00EA1A62" w:rsidRDefault="00EA1A62" w:rsidP="00EA1A62">
      <w:pPr>
        <w:pStyle w:val="libFootnote"/>
        <w:rPr>
          <w:rtl/>
        </w:rPr>
      </w:pPr>
      <w:r>
        <w:rPr>
          <w:rtl/>
        </w:rPr>
        <w:t>50- سوره بقره</w:t>
      </w:r>
      <w:r w:rsidR="00634905">
        <w:rPr>
          <w:rtl/>
        </w:rPr>
        <w:t xml:space="preserve">، </w:t>
      </w:r>
      <w:r>
        <w:rPr>
          <w:rtl/>
        </w:rPr>
        <w:t>آيه 222</w:t>
      </w:r>
    </w:p>
    <w:p w:rsidR="00EA1A62" w:rsidRDefault="00EA1A62" w:rsidP="00EA1A62">
      <w:pPr>
        <w:pStyle w:val="libFootnote"/>
        <w:rPr>
          <w:rtl/>
        </w:rPr>
      </w:pPr>
      <w:r>
        <w:rPr>
          <w:rtl/>
        </w:rPr>
        <w:t>51- برگرفته از كتاب ازدواج (شهيد دكتر پاك نژاد) / جلد 2 / صفحه 170 و 171</w:t>
      </w:r>
    </w:p>
    <w:p w:rsidR="00EA1A62" w:rsidRDefault="00EA1A62" w:rsidP="00EA1A62">
      <w:pPr>
        <w:pStyle w:val="libFootnote"/>
        <w:rPr>
          <w:rtl/>
        </w:rPr>
      </w:pPr>
      <w:r>
        <w:rPr>
          <w:rtl/>
        </w:rPr>
        <w:t>52- دانستنيهاى پزشكى براى زنان (دكتر كريم توكليان) صفحه 24 و 25</w:t>
      </w:r>
    </w:p>
    <w:p w:rsidR="00EA1A62" w:rsidRDefault="00EA1A62" w:rsidP="00EA1A62">
      <w:pPr>
        <w:pStyle w:val="libFootnote"/>
        <w:rPr>
          <w:rtl/>
        </w:rPr>
      </w:pPr>
      <w:r>
        <w:rPr>
          <w:rtl/>
        </w:rPr>
        <w:t>53- رساله توضيح المسائل / مساله 434</w:t>
      </w:r>
      <w:r w:rsidR="00634905">
        <w:rPr>
          <w:rtl/>
        </w:rPr>
        <w:t xml:space="preserve">، </w:t>
      </w:r>
      <w:r>
        <w:rPr>
          <w:rtl/>
        </w:rPr>
        <w:t>435</w:t>
      </w:r>
      <w:r w:rsidR="00634905">
        <w:rPr>
          <w:rtl/>
        </w:rPr>
        <w:t xml:space="preserve">، </w:t>
      </w:r>
      <w:r>
        <w:rPr>
          <w:rtl/>
        </w:rPr>
        <w:t>436</w:t>
      </w:r>
      <w:r w:rsidR="00634905">
        <w:rPr>
          <w:rtl/>
        </w:rPr>
        <w:t xml:space="preserve">، </w:t>
      </w:r>
      <w:r>
        <w:rPr>
          <w:rtl/>
        </w:rPr>
        <w:t>440 و 441؛ تحرير الوسيله / جلد 1 / صفحه 42 / مساله 8</w:t>
      </w:r>
    </w:p>
    <w:p w:rsidR="00EA1A62" w:rsidRDefault="00EA1A62" w:rsidP="00EA1A62">
      <w:pPr>
        <w:pStyle w:val="libFootnote"/>
        <w:rPr>
          <w:rtl/>
        </w:rPr>
      </w:pPr>
      <w:r>
        <w:rPr>
          <w:rtl/>
        </w:rPr>
        <w:t>54- تحرير الوسيله / جلد 1 / صفحه 44 / مساله 13؛ رساله توضيح المسائل / مساله 500</w:t>
      </w:r>
    </w:p>
    <w:p w:rsidR="00EA1A62" w:rsidRDefault="00EA1A62" w:rsidP="00EA1A62">
      <w:pPr>
        <w:pStyle w:val="libFootnote"/>
        <w:rPr>
          <w:rtl/>
        </w:rPr>
      </w:pPr>
      <w:r>
        <w:rPr>
          <w:rtl/>
        </w:rPr>
        <w:t>55- رساله</w:t>
      </w:r>
      <w:r w:rsidR="00634905">
        <w:rPr>
          <w:rtl/>
        </w:rPr>
        <w:t xml:space="preserve">، </w:t>
      </w:r>
      <w:r>
        <w:rPr>
          <w:rtl/>
        </w:rPr>
        <w:t>توضيح المسائل / مساله 450 و 469</w:t>
      </w:r>
    </w:p>
    <w:p w:rsidR="00EA1A62" w:rsidRDefault="00EA1A62" w:rsidP="00EA1A62">
      <w:pPr>
        <w:pStyle w:val="libFootnote"/>
        <w:rPr>
          <w:rtl/>
        </w:rPr>
      </w:pPr>
      <w:r>
        <w:rPr>
          <w:rtl/>
        </w:rPr>
        <w:t>56- رجوع شود به احكام حائض / مساله 450 به بعد</w:t>
      </w:r>
    </w:p>
    <w:p w:rsidR="00EA1A62" w:rsidRDefault="00EA1A62" w:rsidP="00EA1A62">
      <w:pPr>
        <w:pStyle w:val="libFootnote"/>
        <w:rPr>
          <w:rtl/>
        </w:rPr>
      </w:pPr>
      <w:r>
        <w:rPr>
          <w:rtl/>
        </w:rPr>
        <w:t>57- رساله توضيح المسائل / مساله 466</w:t>
      </w:r>
    </w:p>
    <w:p w:rsidR="00EA1A62" w:rsidRDefault="00EA1A62" w:rsidP="00EA1A62">
      <w:pPr>
        <w:pStyle w:val="libFootnote"/>
        <w:rPr>
          <w:rtl/>
        </w:rPr>
      </w:pPr>
      <w:r>
        <w:rPr>
          <w:rtl/>
        </w:rPr>
        <w:t>58- سوره احقاف</w:t>
      </w:r>
      <w:r w:rsidR="00634905">
        <w:rPr>
          <w:rtl/>
        </w:rPr>
        <w:t xml:space="preserve">، </w:t>
      </w:r>
      <w:r>
        <w:rPr>
          <w:rtl/>
        </w:rPr>
        <w:t>آيه 15</w:t>
      </w:r>
    </w:p>
    <w:p w:rsidR="00EA1A62" w:rsidRDefault="00EA1A62" w:rsidP="00EA1A62">
      <w:pPr>
        <w:pStyle w:val="libFootnote"/>
        <w:rPr>
          <w:rtl/>
        </w:rPr>
      </w:pPr>
      <w:r>
        <w:rPr>
          <w:rtl/>
        </w:rPr>
        <w:t>59- دانستنى هاى پزشكى براى زنان (دكتر كريم توكليان) / صفحه 48</w:t>
      </w:r>
    </w:p>
    <w:p w:rsidR="00EA1A62" w:rsidRDefault="00EA1A62" w:rsidP="00EA1A62">
      <w:pPr>
        <w:pStyle w:val="libFootnote"/>
        <w:rPr>
          <w:rtl/>
        </w:rPr>
      </w:pPr>
      <w:r>
        <w:rPr>
          <w:rtl/>
        </w:rPr>
        <w:t>60- رساله توضيح المسائل / مساله 511</w:t>
      </w:r>
    </w:p>
    <w:p w:rsidR="00EA1A62" w:rsidRDefault="00EA1A62" w:rsidP="00EA1A62">
      <w:pPr>
        <w:pStyle w:val="libFootnote"/>
        <w:rPr>
          <w:rtl/>
        </w:rPr>
      </w:pPr>
      <w:r>
        <w:rPr>
          <w:rtl/>
        </w:rPr>
        <w:t>61- رساله توضيح المسائل / مساله 513</w:t>
      </w:r>
    </w:p>
    <w:p w:rsidR="00EA1A62" w:rsidRDefault="00EA1A62" w:rsidP="00EA1A62">
      <w:pPr>
        <w:pStyle w:val="libFootnote"/>
        <w:rPr>
          <w:rtl/>
        </w:rPr>
      </w:pPr>
      <w:r>
        <w:rPr>
          <w:rtl/>
        </w:rPr>
        <w:t>62- رساله توضيح المسائل / مساله 515</w:t>
      </w:r>
    </w:p>
    <w:p w:rsidR="00EA1A62" w:rsidRDefault="00EA1A62" w:rsidP="00EA1A62">
      <w:pPr>
        <w:pStyle w:val="libFootnote"/>
        <w:rPr>
          <w:rtl/>
        </w:rPr>
      </w:pPr>
      <w:r>
        <w:rPr>
          <w:rtl/>
        </w:rPr>
        <w:t>63- رساله توضيح المسائل / مساله 391</w:t>
      </w:r>
    </w:p>
    <w:p w:rsidR="00EA1A62" w:rsidRDefault="00EA1A62" w:rsidP="00EA1A62">
      <w:pPr>
        <w:pStyle w:val="libFootnote"/>
        <w:rPr>
          <w:rtl/>
        </w:rPr>
      </w:pPr>
      <w:r>
        <w:rPr>
          <w:rtl/>
        </w:rPr>
        <w:t>64- تحرير الوسيله / جلد 1 / صفحه 501</w:t>
      </w:r>
    </w:p>
    <w:p w:rsidR="00EA1A62" w:rsidRDefault="00EA1A62" w:rsidP="00EA1A62">
      <w:pPr>
        <w:pStyle w:val="libFootnote"/>
        <w:rPr>
          <w:rtl/>
        </w:rPr>
      </w:pPr>
      <w:r>
        <w:rPr>
          <w:rtl/>
        </w:rPr>
        <w:t>65- رساله تو ضيح المسائل / مساله 392</w:t>
      </w:r>
    </w:p>
    <w:p w:rsidR="00EA1A62" w:rsidRDefault="00EA1A62" w:rsidP="00EA1A62">
      <w:pPr>
        <w:pStyle w:val="libFootnote"/>
        <w:rPr>
          <w:rtl/>
        </w:rPr>
      </w:pPr>
      <w:r>
        <w:rPr>
          <w:rtl/>
        </w:rPr>
        <w:t>66- رساله توضيح المسائل / مساله 393 و 394</w:t>
      </w:r>
    </w:p>
    <w:p w:rsidR="00EA1A62" w:rsidRDefault="00EA1A62" w:rsidP="00EA1A62">
      <w:pPr>
        <w:pStyle w:val="libFootnote"/>
        <w:rPr>
          <w:rtl/>
        </w:rPr>
      </w:pPr>
      <w:r>
        <w:rPr>
          <w:rtl/>
        </w:rPr>
        <w:t>67- رساله توضيح المسائل / مساله 393</w:t>
      </w:r>
      <w:r w:rsidR="00634905">
        <w:rPr>
          <w:rtl/>
        </w:rPr>
        <w:t xml:space="preserve">، </w:t>
      </w:r>
      <w:r>
        <w:rPr>
          <w:rtl/>
        </w:rPr>
        <w:t>395</w:t>
      </w:r>
      <w:r w:rsidR="00634905">
        <w:rPr>
          <w:rtl/>
        </w:rPr>
        <w:t xml:space="preserve">، </w:t>
      </w:r>
      <w:r>
        <w:rPr>
          <w:rtl/>
        </w:rPr>
        <w:t>412</w:t>
      </w:r>
    </w:p>
    <w:p w:rsidR="00EA1A62" w:rsidRDefault="00EA1A62" w:rsidP="00EA1A62">
      <w:pPr>
        <w:pStyle w:val="libFootnote"/>
        <w:rPr>
          <w:rtl/>
        </w:rPr>
      </w:pPr>
      <w:r>
        <w:rPr>
          <w:rtl/>
        </w:rPr>
        <w:t>68- رساله توضيح المسائل / مساله 393</w:t>
      </w:r>
      <w:r w:rsidR="00634905">
        <w:rPr>
          <w:rtl/>
        </w:rPr>
        <w:t xml:space="preserve">، </w:t>
      </w:r>
      <w:r>
        <w:rPr>
          <w:rtl/>
        </w:rPr>
        <w:t>396</w:t>
      </w:r>
    </w:p>
    <w:p w:rsidR="00EA1A62" w:rsidRDefault="00EA1A62" w:rsidP="00EA1A62">
      <w:pPr>
        <w:pStyle w:val="libFootnote"/>
        <w:rPr>
          <w:rtl/>
        </w:rPr>
      </w:pPr>
      <w:r>
        <w:rPr>
          <w:rtl/>
        </w:rPr>
        <w:t>69- سوره مائده</w:t>
      </w:r>
      <w:r w:rsidR="00634905">
        <w:rPr>
          <w:rtl/>
        </w:rPr>
        <w:t xml:space="preserve">، </w:t>
      </w:r>
      <w:r>
        <w:rPr>
          <w:rtl/>
        </w:rPr>
        <w:t>آيه 6</w:t>
      </w:r>
    </w:p>
    <w:p w:rsidR="00EA1A62" w:rsidRDefault="00EA1A62" w:rsidP="00EA1A62">
      <w:pPr>
        <w:pStyle w:val="libFootnote"/>
        <w:rPr>
          <w:rtl/>
        </w:rPr>
      </w:pPr>
      <w:r>
        <w:rPr>
          <w:rtl/>
        </w:rPr>
        <w:t>70- برگرفته از علل الشرائع / جلد 2 / صفحه 5</w:t>
      </w:r>
    </w:p>
    <w:p w:rsidR="00EA1A62" w:rsidRDefault="00EA1A62" w:rsidP="00EA1A62">
      <w:pPr>
        <w:pStyle w:val="libFootnote"/>
        <w:rPr>
          <w:rtl/>
        </w:rPr>
      </w:pPr>
      <w:r>
        <w:rPr>
          <w:rtl/>
        </w:rPr>
        <w:t>71- برگرفته از كشف الغمه / جلد 1 / صفحه 116 و 117</w:t>
      </w:r>
    </w:p>
    <w:p w:rsidR="00EA1A62" w:rsidRDefault="00EA1A62" w:rsidP="00EA1A62">
      <w:pPr>
        <w:pStyle w:val="libFootnote"/>
        <w:rPr>
          <w:rtl/>
        </w:rPr>
      </w:pPr>
      <w:r>
        <w:rPr>
          <w:rtl/>
        </w:rPr>
        <w:t>72- العروه الوثقى / جلد 1 / صفحه 136 و 137 و 138</w:t>
      </w:r>
    </w:p>
    <w:p w:rsidR="00EA1A62" w:rsidRDefault="00EA1A62" w:rsidP="00EA1A62">
      <w:pPr>
        <w:pStyle w:val="libFootnote"/>
        <w:rPr>
          <w:rtl/>
        </w:rPr>
      </w:pPr>
      <w:r>
        <w:rPr>
          <w:rtl/>
        </w:rPr>
        <w:lastRenderedPageBreak/>
        <w:t>73- العروه الوثقى / جلد 1 / صفحه 131 و 132 /؛ استفتائات / جلد 1 /صفحه 47 / سوال 81</w:t>
      </w:r>
    </w:p>
    <w:p w:rsidR="00EA1A62" w:rsidRDefault="00EA1A62" w:rsidP="00EA1A62">
      <w:pPr>
        <w:pStyle w:val="libFootnote"/>
        <w:rPr>
          <w:rtl/>
        </w:rPr>
      </w:pPr>
      <w:r>
        <w:rPr>
          <w:rtl/>
        </w:rPr>
        <w:t>74- رساله توضيح المسائل / مساله 291 و 294؛ استفتائات / جلد 1 / صفحه 36 / سوال 40</w:t>
      </w:r>
      <w:r w:rsidR="00634905">
        <w:rPr>
          <w:rtl/>
        </w:rPr>
        <w:t xml:space="preserve">، </w:t>
      </w:r>
      <w:r>
        <w:rPr>
          <w:rtl/>
        </w:rPr>
        <w:t>41</w:t>
      </w:r>
      <w:r w:rsidR="00634905">
        <w:rPr>
          <w:rtl/>
        </w:rPr>
        <w:t xml:space="preserve">، </w:t>
      </w:r>
      <w:r>
        <w:rPr>
          <w:rtl/>
        </w:rPr>
        <w:t>42</w:t>
      </w:r>
    </w:p>
    <w:p w:rsidR="00EA1A62" w:rsidRDefault="00EA1A62" w:rsidP="00EA1A62">
      <w:pPr>
        <w:pStyle w:val="libFootnote"/>
        <w:rPr>
          <w:rtl/>
        </w:rPr>
      </w:pPr>
      <w:r>
        <w:rPr>
          <w:rtl/>
        </w:rPr>
        <w:t>75- رساله توضيح المسائل / مساله 247</w:t>
      </w:r>
    </w:p>
    <w:p w:rsidR="00EA1A62" w:rsidRDefault="00EA1A62" w:rsidP="00EA1A62">
      <w:pPr>
        <w:pStyle w:val="libFootnote"/>
        <w:rPr>
          <w:rtl/>
        </w:rPr>
      </w:pPr>
      <w:r>
        <w:rPr>
          <w:rtl/>
        </w:rPr>
        <w:t>76- استفتائات / جلد 1 / صفحه 39 / سوال 52 و 53؛ رساله توضيح المسائل / مساله 256</w:t>
      </w:r>
    </w:p>
    <w:p w:rsidR="00EA1A62" w:rsidRDefault="00EA1A62" w:rsidP="00EA1A62">
      <w:pPr>
        <w:pStyle w:val="libFootnote"/>
        <w:rPr>
          <w:rtl/>
        </w:rPr>
      </w:pPr>
      <w:r>
        <w:rPr>
          <w:rtl/>
        </w:rPr>
        <w:t>77- استفتائات / جلد 1 / صفحه 39 / سوال 51؛ توضيح المسائل / مساله 251</w:t>
      </w:r>
    </w:p>
    <w:p w:rsidR="00EA1A62" w:rsidRDefault="00EA1A62" w:rsidP="00EA1A62">
      <w:pPr>
        <w:pStyle w:val="libFootnote"/>
        <w:rPr>
          <w:rtl/>
        </w:rPr>
      </w:pPr>
      <w:r>
        <w:rPr>
          <w:rtl/>
        </w:rPr>
        <w:t>78- رساله توضيح المسائل / مساله 252 و 259</w:t>
      </w:r>
    </w:p>
    <w:p w:rsidR="00EA1A62" w:rsidRDefault="00EA1A62" w:rsidP="00EA1A62">
      <w:pPr>
        <w:pStyle w:val="libFootnote"/>
        <w:rPr>
          <w:rtl/>
        </w:rPr>
      </w:pPr>
      <w:r>
        <w:rPr>
          <w:rtl/>
        </w:rPr>
        <w:t>79- رساله توضيح المسائل / مساله 323</w:t>
      </w:r>
    </w:p>
    <w:p w:rsidR="00EA1A62" w:rsidRDefault="00EA1A62" w:rsidP="00EA1A62">
      <w:pPr>
        <w:pStyle w:val="libFootnote"/>
        <w:rPr>
          <w:rtl/>
        </w:rPr>
      </w:pPr>
      <w:r>
        <w:rPr>
          <w:rtl/>
        </w:rPr>
        <w:t>80- ديوان اشعار رج</w:t>
      </w:r>
      <w:r w:rsidR="00A32BB3">
        <w:rPr>
          <w:rtl/>
        </w:rPr>
        <w:t>أ</w:t>
      </w:r>
      <w:r>
        <w:rPr>
          <w:rtl/>
        </w:rPr>
        <w:t xml:space="preserve"> اصفهانى / صفحه 24</w:t>
      </w:r>
    </w:p>
    <w:p w:rsidR="00EA1A62" w:rsidRDefault="00EA1A62" w:rsidP="00EA1A62">
      <w:pPr>
        <w:pStyle w:val="libFootnote"/>
        <w:rPr>
          <w:rtl/>
        </w:rPr>
      </w:pPr>
      <w:r>
        <w:rPr>
          <w:rtl/>
        </w:rPr>
        <w:t>81- برگرفته از بحار الانوار / جلد 79 / صفحه 261 و 262</w:t>
      </w:r>
    </w:p>
    <w:p w:rsidR="00EA1A62" w:rsidRDefault="00EA1A62" w:rsidP="00EA1A62">
      <w:pPr>
        <w:pStyle w:val="libFootnote"/>
        <w:rPr>
          <w:rtl/>
        </w:rPr>
      </w:pPr>
      <w:r>
        <w:rPr>
          <w:rtl/>
        </w:rPr>
        <w:t>82- رساله توضيح المسائل / مساله 789؛ العروه الوثقى / جلد 1 / صفحه 391 و 392 / مساله 5و 6</w:t>
      </w:r>
    </w:p>
    <w:p w:rsidR="00EA1A62" w:rsidRDefault="00EA1A62" w:rsidP="00EA1A62">
      <w:pPr>
        <w:pStyle w:val="libFootnote"/>
        <w:rPr>
          <w:rtl/>
        </w:rPr>
      </w:pPr>
      <w:r>
        <w:rPr>
          <w:rtl/>
        </w:rPr>
        <w:t>83- رساله توصيح المسائل / مساله 848 و 855</w:t>
      </w:r>
    </w:p>
    <w:p w:rsidR="00EA1A62" w:rsidRDefault="00EA1A62" w:rsidP="00EA1A62">
      <w:pPr>
        <w:pStyle w:val="libFootnote"/>
        <w:rPr>
          <w:rtl/>
        </w:rPr>
      </w:pPr>
      <w:r>
        <w:rPr>
          <w:rtl/>
        </w:rPr>
        <w:t>84- استفتائات / جلد 1 / صفحه 267 / سوال 470؛ رساله توضيح المسائل / مساله 894</w:t>
      </w:r>
    </w:p>
    <w:p w:rsidR="00EA1A62" w:rsidRDefault="00EA1A62" w:rsidP="00EA1A62">
      <w:pPr>
        <w:pStyle w:val="libFootnote"/>
        <w:rPr>
          <w:rtl/>
        </w:rPr>
      </w:pPr>
      <w:r>
        <w:rPr>
          <w:rtl/>
        </w:rPr>
        <w:t>85- ديوان اقبال لاهورى / صفحه 31</w:t>
      </w:r>
    </w:p>
    <w:p w:rsidR="00EA1A62" w:rsidRDefault="00EA1A62" w:rsidP="00EA1A62">
      <w:pPr>
        <w:pStyle w:val="libFootnote"/>
        <w:rPr>
          <w:rtl/>
        </w:rPr>
      </w:pPr>
      <w:r>
        <w:rPr>
          <w:rtl/>
        </w:rPr>
        <w:t>86- برگرفته از بحار الانوار / جلد 79 / صفحه 256 و 257</w:t>
      </w:r>
    </w:p>
    <w:p w:rsidR="00EA1A62" w:rsidRDefault="00EA1A62" w:rsidP="00EA1A62">
      <w:pPr>
        <w:pStyle w:val="libFootnote"/>
        <w:rPr>
          <w:rtl/>
        </w:rPr>
      </w:pPr>
      <w:r>
        <w:rPr>
          <w:rtl/>
        </w:rPr>
        <w:t>87- فرازهاى از ابعاد روحى</w:t>
      </w:r>
      <w:r w:rsidR="00634905">
        <w:rPr>
          <w:rtl/>
        </w:rPr>
        <w:t xml:space="preserve">، </w:t>
      </w:r>
      <w:r>
        <w:rPr>
          <w:rtl/>
        </w:rPr>
        <w:t>اخلاقى و عرفانى امام خمينى قدس سره / صفحه 70</w:t>
      </w:r>
    </w:p>
    <w:p w:rsidR="00EA1A62" w:rsidRDefault="00EA1A62" w:rsidP="00EA1A62">
      <w:pPr>
        <w:pStyle w:val="libFootnote"/>
        <w:rPr>
          <w:rtl/>
        </w:rPr>
      </w:pPr>
      <w:r>
        <w:rPr>
          <w:rtl/>
        </w:rPr>
        <w:t>88- اين دعا در سوره بقره</w:t>
      </w:r>
      <w:r w:rsidR="00634905">
        <w:rPr>
          <w:rtl/>
        </w:rPr>
        <w:t xml:space="preserve">، </w:t>
      </w:r>
      <w:r>
        <w:rPr>
          <w:rtl/>
        </w:rPr>
        <w:t>آيه 201 آمده است</w:t>
      </w:r>
    </w:p>
    <w:p w:rsidR="00EA1A62" w:rsidRDefault="00EA1A62" w:rsidP="00EA1A62">
      <w:pPr>
        <w:pStyle w:val="libFootnote"/>
        <w:rPr>
          <w:rtl/>
        </w:rPr>
      </w:pPr>
      <w:r>
        <w:rPr>
          <w:rtl/>
        </w:rPr>
        <w:t>89- رساله توضيح المسائل / مساله 942</w:t>
      </w:r>
    </w:p>
    <w:p w:rsidR="00EA1A62" w:rsidRDefault="00EA1A62" w:rsidP="00EA1A62">
      <w:pPr>
        <w:pStyle w:val="libFootnote"/>
        <w:rPr>
          <w:rtl/>
        </w:rPr>
      </w:pPr>
      <w:r>
        <w:rPr>
          <w:rtl/>
        </w:rPr>
        <w:t>90- رساله توضيح المسائل / مساله 1109</w:t>
      </w:r>
    </w:p>
    <w:p w:rsidR="00EA1A62" w:rsidRDefault="00EA1A62" w:rsidP="00EA1A62">
      <w:pPr>
        <w:pStyle w:val="libFootnote"/>
        <w:rPr>
          <w:rtl/>
        </w:rPr>
      </w:pPr>
      <w:r>
        <w:rPr>
          <w:rtl/>
        </w:rPr>
        <w:t>91- رساله توضيح المسائل / مساله 1110</w:t>
      </w:r>
    </w:p>
    <w:p w:rsidR="00EA1A62" w:rsidRDefault="00EA1A62" w:rsidP="00EA1A62">
      <w:pPr>
        <w:pStyle w:val="libFootnote"/>
        <w:rPr>
          <w:rtl/>
        </w:rPr>
      </w:pPr>
      <w:r>
        <w:rPr>
          <w:rtl/>
        </w:rPr>
        <w:t>92- رساله توضيح المسائل / مساله 1111</w:t>
      </w:r>
    </w:p>
    <w:p w:rsidR="00EA1A62" w:rsidRDefault="00EA1A62" w:rsidP="00EA1A62">
      <w:pPr>
        <w:pStyle w:val="libFootnote"/>
        <w:rPr>
          <w:rtl/>
        </w:rPr>
      </w:pPr>
      <w:r>
        <w:rPr>
          <w:rtl/>
        </w:rPr>
        <w:t>93- رساله توضيح المسائل / مساله 1112</w:t>
      </w:r>
    </w:p>
    <w:p w:rsidR="00EA1A62" w:rsidRDefault="00EA1A62" w:rsidP="00EA1A62">
      <w:pPr>
        <w:pStyle w:val="libFootnote"/>
        <w:rPr>
          <w:rtl/>
        </w:rPr>
      </w:pPr>
      <w:r>
        <w:rPr>
          <w:rtl/>
        </w:rPr>
        <w:t>94- تحرير الوسيله / جلد 1 / صفحه 180 / مساله 1</w:t>
      </w:r>
    </w:p>
    <w:p w:rsidR="00EA1A62" w:rsidRDefault="00EA1A62" w:rsidP="00EA1A62">
      <w:pPr>
        <w:pStyle w:val="libFootnote"/>
        <w:rPr>
          <w:rtl/>
        </w:rPr>
      </w:pPr>
      <w:r>
        <w:rPr>
          <w:rtl/>
        </w:rPr>
        <w:t>95- رساله توضيح المسائل / مساله 1236</w:t>
      </w:r>
    </w:p>
    <w:p w:rsidR="00EA1A62" w:rsidRDefault="00EA1A62" w:rsidP="00EA1A62">
      <w:pPr>
        <w:pStyle w:val="libFootnote"/>
        <w:rPr>
          <w:rtl/>
        </w:rPr>
      </w:pPr>
      <w:r>
        <w:rPr>
          <w:rtl/>
        </w:rPr>
        <w:t>96- رساله توضيح المسائل / مساله 1250</w:t>
      </w:r>
    </w:p>
    <w:p w:rsidR="00EA1A62" w:rsidRDefault="00EA1A62" w:rsidP="00EA1A62">
      <w:pPr>
        <w:pStyle w:val="libFootnote"/>
        <w:rPr>
          <w:rtl/>
        </w:rPr>
      </w:pPr>
      <w:r>
        <w:rPr>
          <w:rtl/>
        </w:rPr>
        <w:t>97- سوره عنكبوت / آيه 20</w:t>
      </w:r>
    </w:p>
    <w:p w:rsidR="00EA1A62" w:rsidRDefault="00EA1A62" w:rsidP="00EA1A62">
      <w:pPr>
        <w:pStyle w:val="libFootnote"/>
        <w:rPr>
          <w:rtl/>
        </w:rPr>
      </w:pPr>
      <w:r>
        <w:rPr>
          <w:rtl/>
        </w:rPr>
        <w:lastRenderedPageBreak/>
        <w:t>98- استفتائات / جلد 1 / صفحه 194 / سوال 238</w:t>
      </w:r>
    </w:p>
    <w:p w:rsidR="00EA1A62" w:rsidRDefault="00EA1A62" w:rsidP="00EA1A62">
      <w:pPr>
        <w:pStyle w:val="libFootnote"/>
        <w:rPr>
          <w:rtl/>
        </w:rPr>
      </w:pPr>
      <w:r>
        <w:rPr>
          <w:rtl/>
        </w:rPr>
        <w:t>99- رساله توضيح المسائل / نماز سفر / شرط پنجم</w:t>
      </w:r>
    </w:p>
    <w:p w:rsidR="00EA1A62" w:rsidRDefault="00EA1A62" w:rsidP="00EA1A62">
      <w:pPr>
        <w:pStyle w:val="libFootnote"/>
        <w:rPr>
          <w:rtl/>
        </w:rPr>
      </w:pPr>
      <w:r>
        <w:rPr>
          <w:rtl/>
        </w:rPr>
        <w:t>100- رساله توضيح المسائل شرط هشتم</w:t>
      </w:r>
    </w:p>
    <w:p w:rsidR="00EA1A62" w:rsidRDefault="00EA1A62" w:rsidP="00EA1A62">
      <w:pPr>
        <w:pStyle w:val="libFootnote"/>
        <w:rPr>
          <w:rtl/>
        </w:rPr>
      </w:pPr>
      <w:r>
        <w:rPr>
          <w:rtl/>
        </w:rPr>
        <w:t>101- استفتائات / جلد 1 / صفحه 266 / سوال 432</w:t>
      </w:r>
    </w:p>
    <w:p w:rsidR="00EA1A62" w:rsidRDefault="00EA1A62" w:rsidP="00EA1A62">
      <w:pPr>
        <w:pStyle w:val="libFootnote"/>
        <w:rPr>
          <w:rtl/>
        </w:rPr>
      </w:pPr>
      <w:r>
        <w:rPr>
          <w:rtl/>
        </w:rPr>
        <w:t>102- رساله توضيح المسائل / صفحه 267</w:t>
      </w:r>
      <w:r w:rsidR="00634905">
        <w:rPr>
          <w:rtl/>
        </w:rPr>
        <w:t xml:space="preserve">. </w:t>
      </w:r>
      <w:r>
        <w:rPr>
          <w:rtl/>
        </w:rPr>
        <w:t>/ سوال 434</w:t>
      </w:r>
    </w:p>
    <w:p w:rsidR="00EA1A62" w:rsidRDefault="00EA1A62" w:rsidP="00EA1A62">
      <w:pPr>
        <w:pStyle w:val="libFootnote"/>
        <w:rPr>
          <w:rtl/>
        </w:rPr>
      </w:pPr>
      <w:r>
        <w:rPr>
          <w:rtl/>
        </w:rPr>
        <w:t>103- استفتائات جلد 1 / صفحه 265 / سوال 43</w:t>
      </w:r>
    </w:p>
    <w:p w:rsidR="00EA1A62" w:rsidRDefault="00EA1A62" w:rsidP="00EA1A62">
      <w:pPr>
        <w:pStyle w:val="libFootnote"/>
        <w:rPr>
          <w:rtl/>
        </w:rPr>
      </w:pPr>
      <w:r>
        <w:rPr>
          <w:rtl/>
        </w:rPr>
        <w:t>104- استفتائات / جلد 1 / صفحه 264 / سوال 428</w:t>
      </w:r>
    </w:p>
    <w:p w:rsidR="00EA1A62" w:rsidRDefault="00EA1A62" w:rsidP="00EA1A62">
      <w:pPr>
        <w:pStyle w:val="libFootnote"/>
        <w:rPr>
          <w:rtl/>
        </w:rPr>
      </w:pPr>
      <w:r>
        <w:rPr>
          <w:rtl/>
        </w:rPr>
        <w:t>105- استفتائات / صفحه 266 / سوال 432</w:t>
      </w:r>
    </w:p>
    <w:p w:rsidR="00EA1A62" w:rsidRDefault="00EA1A62" w:rsidP="00EA1A62">
      <w:pPr>
        <w:pStyle w:val="libFootnote"/>
        <w:rPr>
          <w:rtl/>
        </w:rPr>
      </w:pPr>
      <w:r>
        <w:rPr>
          <w:rtl/>
        </w:rPr>
        <w:t>106- استفتائات / صفحه 265 / سوال 431</w:t>
      </w:r>
    </w:p>
    <w:p w:rsidR="00EA1A62" w:rsidRDefault="00EA1A62" w:rsidP="00EA1A62">
      <w:pPr>
        <w:pStyle w:val="libFootnote"/>
        <w:rPr>
          <w:rtl/>
        </w:rPr>
      </w:pPr>
      <w:r>
        <w:rPr>
          <w:rtl/>
        </w:rPr>
        <w:t>107- توضيح المسائل / نماز مسافر / شرط هفتم</w:t>
      </w:r>
    </w:p>
    <w:p w:rsidR="00EA1A62" w:rsidRDefault="00EA1A62" w:rsidP="00EA1A62">
      <w:pPr>
        <w:pStyle w:val="libFootnote"/>
        <w:rPr>
          <w:rtl/>
        </w:rPr>
      </w:pPr>
      <w:r>
        <w:rPr>
          <w:rtl/>
        </w:rPr>
        <w:t>108- توضيح المسائل /مساله 1307</w:t>
      </w:r>
    </w:p>
    <w:p w:rsidR="00EA1A62" w:rsidRDefault="00EA1A62" w:rsidP="00EA1A62">
      <w:pPr>
        <w:pStyle w:val="libFootnote"/>
        <w:rPr>
          <w:rtl/>
        </w:rPr>
      </w:pPr>
      <w:r>
        <w:rPr>
          <w:rtl/>
        </w:rPr>
        <w:t>109- اجوبه الاستفتائات / جلد 1 / سوال 654 و 669</w:t>
      </w:r>
    </w:p>
    <w:p w:rsidR="00EA1A62" w:rsidRDefault="00EA1A62" w:rsidP="00EA1A62">
      <w:pPr>
        <w:pStyle w:val="libFootnote"/>
        <w:rPr>
          <w:rtl/>
        </w:rPr>
      </w:pPr>
      <w:r>
        <w:rPr>
          <w:rtl/>
        </w:rPr>
        <w:t>110- استفتائات / جلد 1 / صفحه 230 / توضيح المسائل / مساله 1330 و 1336 و 1338</w:t>
      </w:r>
    </w:p>
    <w:p w:rsidR="00EA1A62" w:rsidRDefault="00EA1A62" w:rsidP="00EA1A62">
      <w:pPr>
        <w:pStyle w:val="libFootnote"/>
        <w:rPr>
          <w:rtl/>
        </w:rPr>
      </w:pPr>
      <w:r>
        <w:rPr>
          <w:rtl/>
        </w:rPr>
        <w:t>111- رساله توضيح المسائل / مساله 1355</w:t>
      </w:r>
    </w:p>
    <w:p w:rsidR="00EA1A62" w:rsidRDefault="00EA1A62" w:rsidP="00EA1A62">
      <w:pPr>
        <w:pStyle w:val="libFootnote"/>
        <w:rPr>
          <w:rtl/>
        </w:rPr>
      </w:pPr>
      <w:r>
        <w:rPr>
          <w:rtl/>
        </w:rPr>
        <w:t>112- رساله توضيح المسائل / مساله 1346</w:t>
      </w:r>
    </w:p>
    <w:p w:rsidR="00EA1A62" w:rsidRDefault="00EA1A62" w:rsidP="00EA1A62">
      <w:pPr>
        <w:pStyle w:val="libFootnote"/>
        <w:rPr>
          <w:rtl/>
        </w:rPr>
      </w:pPr>
      <w:r>
        <w:rPr>
          <w:rtl/>
        </w:rPr>
        <w:t>113- سوره اعراف / آيه 29</w:t>
      </w:r>
    </w:p>
    <w:p w:rsidR="00EA1A62" w:rsidRDefault="00EA1A62" w:rsidP="00EA1A62">
      <w:pPr>
        <w:pStyle w:val="libFootnote"/>
        <w:rPr>
          <w:rtl/>
        </w:rPr>
      </w:pPr>
      <w:r>
        <w:rPr>
          <w:rtl/>
        </w:rPr>
        <w:t>114- صحيفه نور / جلد 12 / صفحه 148 و 149</w:t>
      </w:r>
    </w:p>
    <w:p w:rsidR="00EA1A62" w:rsidRDefault="00EA1A62" w:rsidP="00EA1A62">
      <w:pPr>
        <w:pStyle w:val="libFootnote"/>
        <w:rPr>
          <w:rtl/>
        </w:rPr>
      </w:pPr>
      <w:r>
        <w:rPr>
          <w:rtl/>
        </w:rPr>
        <w:t>115- العروه الوثقى / صفحه 776 و 777</w:t>
      </w:r>
    </w:p>
    <w:p w:rsidR="00EA1A62" w:rsidRDefault="00EA1A62" w:rsidP="00EA1A62">
      <w:pPr>
        <w:pStyle w:val="libFootnote"/>
        <w:rPr>
          <w:rtl/>
        </w:rPr>
      </w:pPr>
      <w:r>
        <w:rPr>
          <w:rtl/>
        </w:rPr>
        <w:t>116- رساله توضيح المسائل / مساله 1416</w:t>
      </w:r>
    </w:p>
    <w:p w:rsidR="00EA1A62" w:rsidRDefault="00EA1A62" w:rsidP="00EA1A62">
      <w:pPr>
        <w:pStyle w:val="libFootnote"/>
        <w:rPr>
          <w:rtl/>
        </w:rPr>
      </w:pPr>
      <w:r>
        <w:rPr>
          <w:rtl/>
        </w:rPr>
        <w:t>117- رساله توضيح المسائل / مساله 1438</w:t>
      </w:r>
    </w:p>
    <w:p w:rsidR="00EA1A62" w:rsidRDefault="00EA1A62" w:rsidP="00EA1A62">
      <w:pPr>
        <w:pStyle w:val="libFootnote"/>
        <w:rPr>
          <w:rtl/>
        </w:rPr>
      </w:pPr>
      <w:r>
        <w:rPr>
          <w:rtl/>
        </w:rPr>
        <w:t>118- رساله توضيح المسائل / مساله 1453</w:t>
      </w:r>
    </w:p>
    <w:p w:rsidR="00EA1A62" w:rsidRDefault="00EA1A62" w:rsidP="00EA1A62">
      <w:pPr>
        <w:pStyle w:val="libFootnote"/>
        <w:rPr>
          <w:rtl/>
        </w:rPr>
      </w:pPr>
      <w:r>
        <w:rPr>
          <w:rtl/>
        </w:rPr>
        <w:t>119- اجوبه الاستفتائات / جلد 1 / سوال 606</w:t>
      </w:r>
    </w:p>
    <w:p w:rsidR="00EA1A62" w:rsidRDefault="00EA1A62" w:rsidP="00EA1A62">
      <w:pPr>
        <w:pStyle w:val="libFootnote"/>
        <w:rPr>
          <w:rtl/>
        </w:rPr>
      </w:pPr>
      <w:r>
        <w:rPr>
          <w:rtl/>
        </w:rPr>
        <w:t>120- رساله توضيح المسائل / مساله 1467</w:t>
      </w:r>
    </w:p>
    <w:p w:rsidR="00EA1A62" w:rsidRDefault="00EA1A62" w:rsidP="00EA1A62">
      <w:pPr>
        <w:pStyle w:val="libFootnote"/>
        <w:rPr>
          <w:rtl/>
        </w:rPr>
      </w:pPr>
      <w:r>
        <w:rPr>
          <w:rtl/>
        </w:rPr>
        <w:t>121- رساله توضيح المسائل / مساله 1461</w:t>
      </w:r>
    </w:p>
    <w:p w:rsidR="00EA1A62" w:rsidRDefault="00EA1A62" w:rsidP="00EA1A62">
      <w:pPr>
        <w:pStyle w:val="libFootnote"/>
        <w:rPr>
          <w:rtl/>
        </w:rPr>
      </w:pPr>
      <w:r>
        <w:rPr>
          <w:rtl/>
        </w:rPr>
        <w:t>122- رساله توضيح المسائل / مساله 1427 و 1430</w:t>
      </w:r>
    </w:p>
    <w:p w:rsidR="00EA1A62" w:rsidRDefault="00EA1A62" w:rsidP="00EA1A62">
      <w:pPr>
        <w:pStyle w:val="libFootnote"/>
        <w:rPr>
          <w:rtl/>
        </w:rPr>
      </w:pPr>
      <w:r>
        <w:rPr>
          <w:rtl/>
        </w:rPr>
        <w:t>123- رساله توضيح المسائل / مساله 1427 و 1439 و 1440 و 1441 و 1442 و 1461؛ تحرير الوسيله / جلد يك / صفحه 271 و 272 / مساله 5 و 6 و 8</w:t>
      </w:r>
    </w:p>
    <w:p w:rsidR="00EA1A62" w:rsidRDefault="00EA1A62" w:rsidP="00EA1A62">
      <w:pPr>
        <w:pStyle w:val="libFootnote"/>
        <w:rPr>
          <w:rtl/>
        </w:rPr>
      </w:pPr>
      <w:r>
        <w:rPr>
          <w:rtl/>
        </w:rPr>
        <w:t>124- سوره جمعه / آيه 9</w:t>
      </w:r>
    </w:p>
    <w:p w:rsidR="00EA1A62" w:rsidRDefault="00EA1A62" w:rsidP="00EA1A62">
      <w:pPr>
        <w:pStyle w:val="libFootnote"/>
        <w:rPr>
          <w:rtl/>
        </w:rPr>
      </w:pPr>
      <w:r>
        <w:rPr>
          <w:rtl/>
        </w:rPr>
        <w:lastRenderedPageBreak/>
        <w:t>125- وسائل الشيعه / جلد 5 / صفحه 6</w:t>
      </w:r>
    </w:p>
    <w:p w:rsidR="00EA1A62" w:rsidRDefault="00EA1A62" w:rsidP="00EA1A62">
      <w:pPr>
        <w:pStyle w:val="libFootnote"/>
        <w:rPr>
          <w:rtl/>
        </w:rPr>
      </w:pPr>
      <w:r>
        <w:rPr>
          <w:rtl/>
        </w:rPr>
        <w:t>126- استفتائات / جلد 1 / صفحه 268 / سوال 440</w:t>
      </w:r>
    </w:p>
    <w:p w:rsidR="00EA1A62" w:rsidRDefault="00EA1A62" w:rsidP="00EA1A62">
      <w:pPr>
        <w:pStyle w:val="libFootnote"/>
        <w:rPr>
          <w:rtl/>
        </w:rPr>
      </w:pPr>
      <w:r>
        <w:rPr>
          <w:rtl/>
        </w:rPr>
        <w:t>127- تحرير الوسيله</w:t>
      </w:r>
      <w:r w:rsidR="00634905">
        <w:rPr>
          <w:rtl/>
        </w:rPr>
        <w:t xml:space="preserve">. </w:t>
      </w:r>
      <w:r>
        <w:rPr>
          <w:rtl/>
        </w:rPr>
        <w:t>جلد 1 / صفحه 231 و 134</w:t>
      </w:r>
    </w:p>
    <w:p w:rsidR="00EA1A62" w:rsidRDefault="00EA1A62" w:rsidP="00EA1A62">
      <w:pPr>
        <w:pStyle w:val="libFootnote"/>
        <w:rPr>
          <w:rtl/>
        </w:rPr>
      </w:pPr>
      <w:r>
        <w:rPr>
          <w:rtl/>
        </w:rPr>
        <w:t>128- تحرير الوسيله</w:t>
      </w:r>
      <w:r w:rsidR="00634905">
        <w:rPr>
          <w:rtl/>
        </w:rPr>
        <w:t xml:space="preserve">. </w:t>
      </w:r>
      <w:r>
        <w:rPr>
          <w:rtl/>
        </w:rPr>
        <w:t>/ جلد 1 / صفحه 231</w:t>
      </w:r>
      <w:r w:rsidR="00634905">
        <w:rPr>
          <w:rtl/>
        </w:rPr>
        <w:t xml:space="preserve">. </w:t>
      </w:r>
      <w:r>
        <w:rPr>
          <w:rtl/>
        </w:rPr>
        <w:t>235</w:t>
      </w:r>
    </w:p>
    <w:p w:rsidR="00EA1A62" w:rsidRDefault="00EA1A62" w:rsidP="00EA1A62">
      <w:pPr>
        <w:pStyle w:val="libFootnote"/>
        <w:rPr>
          <w:rtl/>
        </w:rPr>
      </w:pPr>
      <w:r>
        <w:rPr>
          <w:rtl/>
        </w:rPr>
        <w:t>129- بحار الانوار / جلد 94 / صفحه 130</w:t>
      </w:r>
    </w:p>
    <w:p w:rsidR="00EA1A62" w:rsidRDefault="00EA1A62" w:rsidP="00EA1A62">
      <w:pPr>
        <w:pStyle w:val="libFootnote"/>
        <w:rPr>
          <w:rtl/>
        </w:rPr>
      </w:pPr>
      <w:r>
        <w:rPr>
          <w:rtl/>
        </w:rPr>
        <w:t>130- بحارالانوار / جلد 94 / صفحه 130</w:t>
      </w:r>
    </w:p>
    <w:p w:rsidR="00EA1A62" w:rsidRDefault="00EA1A62" w:rsidP="00EA1A62">
      <w:pPr>
        <w:pStyle w:val="libFootnote"/>
        <w:rPr>
          <w:rtl/>
        </w:rPr>
      </w:pPr>
      <w:r>
        <w:rPr>
          <w:rtl/>
        </w:rPr>
        <w:t>131- سوره بقره / آيه 125</w:t>
      </w:r>
    </w:p>
    <w:p w:rsidR="00EA1A62" w:rsidRDefault="00EA1A62" w:rsidP="00EA1A62">
      <w:pPr>
        <w:pStyle w:val="libFootnote"/>
        <w:rPr>
          <w:rtl/>
        </w:rPr>
      </w:pPr>
      <w:r>
        <w:rPr>
          <w:rtl/>
        </w:rPr>
        <w:t>132- تحرير الوسيله / جلد 1 / صفحه 304 و 305</w:t>
      </w:r>
    </w:p>
    <w:p w:rsidR="00EA1A62" w:rsidRDefault="00EA1A62" w:rsidP="00EA1A62">
      <w:pPr>
        <w:pStyle w:val="libFootnote"/>
        <w:rPr>
          <w:rtl/>
        </w:rPr>
      </w:pPr>
      <w:r>
        <w:rPr>
          <w:rtl/>
        </w:rPr>
        <w:t>133- كنز العمال / جلد 8 / حديث 24012</w:t>
      </w:r>
    </w:p>
    <w:p w:rsidR="00EA1A62" w:rsidRDefault="00EA1A62" w:rsidP="00EA1A62">
      <w:pPr>
        <w:pStyle w:val="libFootnote"/>
        <w:rPr>
          <w:rtl/>
        </w:rPr>
      </w:pPr>
      <w:r>
        <w:rPr>
          <w:rtl/>
        </w:rPr>
        <w:t>134- سوره بقره / آيه 183</w:t>
      </w:r>
    </w:p>
    <w:p w:rsidR="00EA1A62" w:rsidRDefault="00EA1A62" w:rsidP="00EA1A62">
      <w:pPr>
        <w:pStyle w:val="libFootnote"/>
        <w:rPr>
          <w:rtl/>
        </w:rPr>
      </w:pPr>
      <w:r>
        <w:rPr>
          <w:rtl/>
        </w:rPr>
        <w:t>135- برگرفته از دعاى چهل و پنجم صحيفه سجاديه / صفحه 303 و 304</w:t>
      </w:r>
    </w:p>
    <w:p w:rsidR="00EA1A62" w:rsidRDefault="00EA1A62" w:rsidP="00EA1A62">
      <w:pPr>
        <w:pStyle w:val="libFootnote"/>
        <w:rPr>
          <w:rtl/>
        </w:rPr>
      </w:pPr>
      <w:r>
        <w:rPr>
          <w:rtl/>
        </w:rPr>
        <w:t>136- غرر الحكم / جلد 1 / صفحه 19 / حديث 43</w:t>
      </w:r>
    </w:p>
    <w:p w:rsidR="00EA1A62" w:rsidRDefault="00EA1A62" w:rsidP="00EA1A62">
      <w:pPr>
        <w:pStyle w:val="libFootnote"/>
        <w:rPr>
          <w:rtl/>
        </w:rPr>
      </w:pPr>
      <w:r>
        <w:rPr>
          <w:rtl/>
        </w:rPr>
        <w:t>137- رساله توضيح المسائل / مساله 1572</w:t>
      </w:r>
    </w:p>
    <w:p w:rsidR="00EA1A62" w:rsidRDefault="00EA1A62" w:rsidP="00EA1A62">
      <w:pPr>
        <w:pStyle w:val="libFootnote"/>
        <w:rPr>
          <w:rtl/>
        </w:rPr>
      </w:pPr>
      <w:r>
        <w:rPr>
          <w:rtl/>
        </w:rPr>
        <w:t>138- العروه الوثقى / جلد 2 / صفحه 105</w:t>
      </w:r>
    </w:p>
    <w:p w:rsidR="00EA1A62" w:rsidRDefault="00EA1A62" w:rsidP="00EA1A62">
      <w:pPr>
        <w:pStyle w:val="libFootnote"/>
        <w:rPr>
          <w:rtl/>
        </w:rPr>
      </w:pPr>
      <w:r>
        <w:rPr>
          <w:rtl/>
        </w:rPr>
        <w:t>139- رساله توضيح المسائل / مساله 1736 و 1741</w:t>
      </w:r>
    </w:p>
    <w:p w:rsidR="00EA1A62" w:rsidRDefault="00EA1A62" w:rsidP="00EA1A62">
      <w:pPr>
        <w:pStyle w:val="libFootnote"/>
        <w:rPr>
          <w:rtl/>
        </w:rPr>
      </w:pPr>
      <w:r>
        <w:rPr>
          <w:rtl/>
        </w:rPr>
        <w:t>140- استفتائات / جلد 1 / احكام روزه / سوال 36 و 41 و 44 76؛ العروه الوثقى / جلد 2 / صفحه 148 / مساله 3؛ رساله توضيح المسائل / مساله 1688</w:t>
      </w:r>
    </w:p>
    <w:p w:rsidR="00EA1A62" w:rsidRDefault="00EA1A62" w:rsidP="00EA1A62">
      <w:pPr>
        <w:pStyle w:val="libFootnote"/>
        <w:rPr>
          <w:rtl/>
        </w:rPr>
      </w:pPr>
      <w:r>
        <w:rPr>
          <w:rtl/>
        </w:rPr>
        <w:t>141- استفتائات / جلد 1 / صفحه 315 / سوال 36؛ رساله توضيح المسائل / مساله 1685 و 1660</w:t>
      </w:r>
    </w:p>
    <w:p w:rsidR="00EA1A62" w:rsidRDefault="00EA1A62" w:rsidP="00EA1A62">
      <w:pPr>
        <w:pStyle w:val="libFootnote"/>
        <w:rPr>
          <w:rtl/>
        </w:rPr>
      </w:pPr>
      <w:r>
        <w:rPr>
          <w:rtl/>
        </w:rPr>
        <w:t>142- رساله توضيح المسائل / مساله 1705 و 1728 و 1729</w:t>
      </w:r>
    </w:p>
    <w:p w:rsidR="00EA1A62" w:rsidRDefault="00EA1A62" w:rsidP="00EA1A62">
      <w:pPr>
        <w:pStyle w:val="libFootnote"/>
        <w:rPr>
          <w:rtl/>
        </w:rPr>
      </w:pPr>
      <w:r>
        <w:rPr>
          <w:rtl/>
        </w:rPr>
        <w:t>143- رساله توضيح المسائل / مساله 1725 و 1726</w:t>
      </w:r>
    </w:p>
    <w:p w:rsidR="00EA1A62" w:rsidRDefault="00EA1A62" w:rsidP="00EA1A62">
      <w:pPr>
        <w:pStyle w:val="libFootnote"/>
        <w:rPr>
          <w:rtl/>
        </w:rPr>
      </w:pPr>
      <w:r>
        <w:rPr>
          <w:rtl/>
        </w:rPr>
        <w:t>144- رساله توضيح المسائل / مساله 1703</w:t>
      </w:r>
    </w:p>
    <w:p w:rsidR="00EA1A62" w:rsidRDefault="00EA1A62" w:rsidP="00EA1A62">
      <w:pPr>
        <w:pStyle w:val="libFootnote"/>
        <w:rPr>
          <w:rtl/>
        </w:rPr>
      </w:pPr>
      <w:r>
        <w:rPr>
          <w:rtl/>
        </w:rPr>
        <w:t>145- رساله توضيح المسائل / مساله 1727</w:t>
      </w:r>
    </w:p>
    <w:p w:rsidR="00EA1A62" w:rsidRDefault="00EA1A62" w:rsidP="00EA1A62">
      <w:pPr>
        <w:pStyle w:val="libFootnote"/>
        <w:rPr>
          <w:rtl/>
        </w:rPr>
      </w:pPr>
      <w:r>
        <w:rPr>
          <w:rtl/>
        </w:rPr>
        <w:t>146- سوره انفال آيه 41</w:t>
      </w:r>
    </w:p>
    <w:p w:rsidR="00EA1A62" w:rsidRDefault="00EA1A62" w:rsidP="00EA1A62">
      <w:pPr>
        <w:pStyle w:val="libFootnote"/>
        <w:rPr>
          <w:rtl/>
        </w:rPr>
      </w:pPr>
      <w:r>
        <w:rPr>
          <w:rtl/>
        </w:rPr>
        <w:t>147- برگرفته از رياحين الشريعه / صفحه 16؛ منتهى الامال / صفحه 794 و 795</w:t>
      </w:r>
    </w:p>
    <w:p w:rsidR="00EA1A62" w:rsidRDefault="00EA1A62" w:rsidP="00EA1A62">
      <w:pPr>
        <w:pStyle w:val="libFootnote"/>
        <w:rPr>
          <w:rtl/>
        </w:rPr>
      </w:pPr>
      <w:r>
        <w:rPr>
          <w:rtl/>
        </w:rPr>
        <w:t>148- استفتائات / جلد 1 / صفحه 389 و 394 / سوال 135 و 143؛ تحرير الوسيله / جلد 1 / صفحه 357 / مساله 10</w:t>
      </w:r>
    </w:p>
    <w:p w:rsidR="00EA1A62" w:rsidRDefault="00EA1A62" w:rsidP="00EA1A62">
      <w:pPr>
        <w:pStyle w:val="libFootnote"/>
        <w:rPr>
          <w:rtl/>
        </w:rPr>
      </w:pPr>
      <w:r>
        <w:rPr>
          <w:rtl/>
        </w:rPr>
        <w:lastRenderedPageBreak/>
        <w:t>149- العروه الوثقى / جلد 2 / صفحه 394 / مساله 61؛ استفتائات / جلد 1 / سوال 34 و 89 و 90 و 106؛ توضيح المسائل / مساله 1775</w:t>
      </w:r>
    </w:p>
    <w:p w:rsidR="00EA1A62" w:rsidRDefault="00EA1A62" w:rsidP="00EA1A62">
      <w:pPr>
        <w:pStyle w:val="libFootnote"/>
        <w:rPr>
          <w:rtl/>
        </w:rPr>
      </w:pPr>
      <w:r>
        <w:rPr>
          <w:rtl/>
        </w:rPr>
        <w:t>150- استفتائات / جلد 1 / سوال 120 و 121 و 122 و 143؛ رساله توضيح المسائل / مساله 1834</w:t>
      </w:r>
    </w:p>
    <w:p w:rsidR="00EA1A62" w:rsidRDefault="00EA1A62" w:rsidP="00EA1A62">
      <w:pPr>
        <w:pStyle w:val="libFootnote"/>
        <w:rPr>
          <w:rtl/>
        </w:rPr>
      </w:pPr>
      <w:r>
        <w:rPr>
          <w:rtl/>
        </w:rPr>
        <w:t>151- عقاب الاعمال / صفحه 35</w:t>
      </w:r>
    </w:p>
    <w:p w:rsidR="00EA1A62" w:rsidRDefault="00EA1A62" w:rsidP="00EA1A62">
      <w:pPr>
        <w:pStyle w:val="libFootnote"/>
        <w:rPr>
          <w:rtl/>
        </w:rPr>
      </w:pPr>
      <w:r>
        <w:rPr>
          <w:rtl/>
        </w:rPr>
        <w:t>152- تحرير الوسيله / جلد 2 / صفحه 406 / مساله 6</w:t>
      </w:r>
    </w:p>
    <w:p w:rsidR="00EA1A62" w:rsidRDefault="00EA1A62" w:rsidP="00EA1A62">
      <w:pPr>
        <w:pStyle w:val="libFootnote"/>
        <w:rPr>
          <w:rtl/>
        </w:rPr>
      </w:pPr>
      <w:r>
        <w:rPr>
          <w:rtl/>
        </w:rPr>
        <w:t>153- كشف الغمه / جلد 2 / صفحه 110</w:t>
      </w:r>
    </w:p>
    <w:p w:rsidR="00EA1A62" w:rsidRDefault="00EA1A62" w:rsidP="00EA1A62">
      <w:pPr>
        <w:pStyle w:val="libFootnote"/>
        <w:rPr>
          <w:rtl/>
        </w:rPr>
      </w:pPr>
      <w:r>
        <w:rPr>
          <w:rtl/>
        </w:rPr>
        <w:t>154- رساله توضيح المسائل / مساله 2791 و 2792</w:t>
      </w:r>
    </w:p>
    <w:p w:rsidR="00EA1A62" w:rsidRDefault="00EA1A62" w:rsidP="00EA1A62">
      <w:pPr>
        <w:pStyle w:val="libFootnote"/>
        <w:rPr>
          <w:rtl/>
        </w:rPr>
      </w:pPr>
      <w:r>
        <w:rPr>
          <w:rtl/>
        </w:rPr>
        <w:t>155- تحرير الوسيله / جلد 1 / صفحه 414 / مساله 14</w:t>
      </w:r>
    </w:p>
    <w:p w:rsidR="00EA1A62" w:rsidRDefault="00EA1A62" w:rsidP="00EA1A62">
      <w:pPr>
        <w:pStyle w:val="libFootnote"/>
        <w:rPr>
          <w:rtl/>
        </w:rPr>
      </w:pPr>
      <w:r>
        <w:rPr>
          <w:rtl/>
        </w:rPr>
        <w:t>156- رساله توضيح المسائل / مساله 2805 و 2813 و 2818</w:t>
      </w:r>
    </w:p>
    <w:p w:rsidR="00EA1A62" w:rsidRDefault="00EA1A62" w:rsidP="00EA1A62">
      <w:pPr>
        <w:pStyle w:val="libFootnote"/>
        <w:rPr>
          <w:rtl/>
        </w:rPr>
      </w:pPr>
      <w:r>
        <w:rPr>
          <w:rtl/>
        </w:rPr>
        <w:t>157- سوره حج</w:t>
      </w:r>
      <w:r w:rsidR="00634905">
        <w:rPr>
          <w:rtl/>
        </w:rPr>
        <w:t xml:space="preserve">، </w:t>
      </w:r>
      <w:r>
        <w:rPr>
          <w:rtl/>
        </w:rPr>
        <w:t>آيه 40</w:t>
      </w:r>
    </w:p>
    <w:p w:rsidR="00EA1A62" w:rsidRDefault="00EA1A62" w:rsidP="00EA1A62">
      <w:pPr>
        <w:pStyle w:val="libFootnote"/>
        <w:rPr>
          <w:rtl/>
        </w:rPr>
      </w:pPr>
      <w:r>
        <w:rPr>
          <w:rtl/>
        </w:rPr>
        <w:t>158- نهج البلاغه / نامه شماره 31 / صفحه 405</w:t>
      </w:r>
    </w:p>
    <w:p w:rsidR="00EA1A62" w:rsidRDefault="00EA1A62" w:rsidP="00EA1A62">
      <w:pPr>
        <w:pStyle w:val="libFootnote"/>
        <w:rPr>
          <w:rtl/>
        </w:rPr>
      </w:pPr>
      <w:r>
        <w:rPr>
          <w:rtl/>
        </w:rPr>
        <w:t>159- نظام حقوق زن در اسلام (استاد شهيد مطهرى) / صفحه 234</w:t>
      </w:r>
    </w:p>
    <w:p w:rsidR="00EA1A62" w:rsidRDefault="00EA1A62" w:rsidP="00EA1A62">
      <w:pPr>
        <w:pStyle w:val="libFootnote"/>
        <w:rPr>
          <w:rtl/>
        </w:rPr>
      </w:pPr>
      <w:r>
        <w:rPr>
          <w:rtl/>
        </w:rPr>
        <w:t>160- نقل از كتاب پوشش زن در اسلام (محمد اشتهاردى) / صفحه 76</w:t>
      </w:r>
    </w:p>
    <w:p w:rsidR="00EA1A62" w:rsidRDefault="00EA1A62" w:rsidP="00EA1A62">
      <w:pPr>
        <w:pStyle w:val="libFootnote"/>
        <w:rPr>
          <w:rtl/>
        </w:rPr>
      </w:pPr>
      <w:r>
        <w:rPr>
          <w:rtl/>
        </w:rPr>
        <w:t>161- برگرفته از كتاب مساله حجاب (استاد شهيد مطهرى) (ص) 52 تا 57</w:t>
      </w:r>
    </w:p>
    <w:p w:rsidR="00EA1A62" w:rsidRDefault="00EA1A62" w:rsidP="00EA1A62">
      <w:pPr>
        <w:pStyle w:val="libFootnote"/>
        <w:rPr>
          <w:rtl/>
        </w:rPr>
      </w:pPr>
      <w:r>
        <w:rPr>
          <w:rtl/>
        </w:rPr>
        <w:t>162- نهج الفصاحه / حديث 2006</w:t>
      </w:r>
    </w:p>
    <w:p w:rsidR="00EA1A62" w:rsidRDefault="00EA1A62" w:rsidP="00EA1A62">
      <w:pPr>
        <w:pStyle w:val="libFootnote"/>
        <w:rPr>
          <w:rtl/>
        </w:rPr>
      </w:pPr>
      <w:r>
        <w:rPr>
          <w:rtl/>
        </w:rPr>
        <w:t>163- برگرفته از مستدرك الوسائل / جلد 14 / حديث 2 / صفحه 289</w:t>
      </w:r>
    </w:p>
    <w:p w:rsidR="00EA1A62" w:rsidRDefault="00EA1A62" w:rsidP="00EA1A62">
      <w:pPr>
        <w:pStyle w:val="libFootnote"/>
        <w:rPr>
          <w:rtl/>
        </w:rPr>
      </w:pPr>
      <w:r>
        <w:rPr>
          <w:rtl/>
        </w:rPr>
        <w:t>164- 1 - استفتائات (ستاد احي</w:t>
      </w:r>
      <w:r w:rsidR="00A32BB3">
        <w:rPr>
          <w:rtl/>
        </w:rPr>
        <w:t>أ</w:t>
      </w:r>
      <w:r>
        <w:rPr>
          <w:rtl/>
        </w:rPr>
        <w:t xml:space="preserve"> امر به معروف و نهى از منكر خوزستان) صفحه 5</w:t>
      </w:r>
      <w:r w:rsidR="00634905">
        <w:rPr>
          <w:rtl/>
        </w:rPr>
        <w:t xml:space="preserve">، </w:t>
      </w:r>
      <w:r>
        <w:rPr>
          <w:rtl/>
        </w:rPr>
        <w:t>احكام بانوان (محمد وحيدى) صفحه 124</w:t>
      </w:r>
      <w:r w:rsidR="00634905">
        <w:rPr>
          <w:rtl/>
        </w:rPr>
        <w:t xml:space="preserve">. </w:t>
      </w:r>
    </w:p>
    <w:p w:rsidR="00EA1A62" w:rsidRDefault="00EA1A62" w:rsidP="00EA1A62">
      <w:pPr>
        <w:pStyle w:val="libFootnote"/>
        <w:rPr>
          <w:rtl/>
        </w:rPr>
      </w:pPr>
      <w:r>
        <w:rPr>
          <w:rtl/>
        </w:rPr>
        <w:t>165- العروه الوثقى / جلد 1 / صفحه 390</w:t>
      </w:r>
      <w:r w:rsidR="00634905">
        <w:rPr>
          <w:rtl/>
        </w:rPr>
        <w:t xml:space="preserve">. </w:t>
      </w:r>
      <w:r>
        <w:rPr>
          <w:rtl/>
        </w:rPr>
        <w:t>391؛ احكام خانواده (عبد الرحيم موگهى ) صفحه 283 و 286</w:t>
      </w:r>
    </w:p>
    <w:p w:rsidR="00EA1A62" w:rsidRDefault="00EA1A62" w:rsidP="00EA1A62">
      <w:pPr>
        <w:pStyle w:val="libFootnote"/>
        <w:rPr>
          <w:rtl/>
        </w:rPr>
      </w:pPr>
      <w:r>
        <w:rPr>
          <w:rtl/>
        </w:rPr>
        <w:t>166- سوره نور</w:t>
      </w:r>
      <w:r w:rsidR="00634905">
        <w:rPr>
          <w:rtl/>
        </w:rPr>
        <w:t xml:space="preserve">، </w:t>
      </w:r>
      <w:r>
        <w:rPr>
          <w:rtl/>
        </w:rPr>
        <w:t>آيه 31</w:t>
      </w:r>
    </w:p>
    <w:p w:rsidR="00EA1A62" w:rsidRDefault="00EA1A62" w:rsidP="00EA1A62">
      <w:pPr>
        <w:pStyle w:val="libFootnote"/>
        <w:rPr>
          <w:rtl/>
        </w:rPr>
      </w:pPr>
      <w:r>
        <w:rPr>
          <w:rtl/>
        </w:rPr>
        <w:t>167- العروه الوثقى / جلد 1 / صفحه 391؛ احكام خانواده (عبدالرحيم موگهى) صفحه 304</w:t>
      </w:r>
    </w:p>
    <w:p w:rsidR="00EA1A62" w:rsidRDefault="00EA1A62" w:rsidP="00EA1A62">
      <w:pPr>
        <w:pStyle w:val="libFootnote"/>
        <w:rPr>
          <w:rtl/>
        </w:rPr>
      </w:pPr>
      <w:r>
        <w:rPr>
          <w:rtl/>
        </w:rPr>
        <w:t>168- رساله توضيح المسائل / مساله 845 و 846؛ استفتائات (ستاد امر به معروف و نهى از منكر خوزستان) صفحه 3و 4؛ احكام بانوان / صفحه 128 و 129 و 130</w:t>
      </w:r>
    </w:p>
    <w:p w:rsidR="00EA1A62" w:rsidRDefault="00EA1A62" w:rsidP="00EA1A62">
      <w:pPr>
        <w:pStyle w:val="libFootnote"/>
        <w:rPr>
          <w:rtl/>
        </w:rPr>
      </w:pPr>
      <w:r>
        <w:rPr>
          <w:rtl/>
        </w:rPr>
        <w:t>169- احكام خانواده (عبدالرحيم موگهى) / صفحه 285</w:t>
      </w:r>
    </w:p>
    <w:p w:rsidR="00EA1A62" w:rsidRDefault="00EA1A62" w:rsidP="00EA1A62">
      <w:pPr>
        <w:pStyle w:val="libFootnote"/>
        <w:rPr>
          <w:rtl/>
        </w:rPr>
      </w:pPr>
      <w:r>
        <w:rPr>
          <w:rtl/>
        </w:rPr>
        <w:t>170- احكام خانواده (عبدالرحيم موگهى) / صفحه 303</w:t>
      </w:r>
    </w:p>
    <w:p w:rsidR="00EA1A62" w:rsidRDefault="00EA1A62" w:rsidP="00EA1A62">
      <w:pPr>
        <w:pStyle w:val="libFootnote"/>
        <w:rPr>
          <w:rtl/>
        </w:rPr>
      </w:pPr>
      <w:r>
        <w:rPr>
          <w:rtl/>
        </w:rPr>
        <w:t>171- برگرفته از كتاب مساله حجاب (استاد شهيد مطهرى) / صفحه 158</w:t>
      </w:r>
    </w:p>
    <w:p w:rsidR="00EA1A62" w:rsidRDefault="00EA1A62" w:rsidP="00EA1A62">
      <w:pPr>
        <w:pStyle w:val="libFootnote"/>
        <w:rPr>
          <w:rtl/>
        </w:rPr>
      </w:pPr>
      <w:r>
        <w:rPr>
          <w:rtl/>
        </w:rPr>
        <w:lastRenderedPageBreak/>
        <w:t>172- وسائل الشيعه / جلد 11 / صفحه 1982</w:t>
      </w:r>
    </w:p>
    <w:p w:rsidR="00EA1A62" w:rsidRDefault="00EA1A62" w:rsidP="00EA1A62">
      <w:pPr>
        <w:pStyle w:val="libFootnote"/>
        <w:rPr>
          <w:rtl/>
        </w:rPr>
      </w:pPr>
      <w:r>
        <w:rPr>
          <w:rtl/>
        </w:rPr>
        <w:t>173- برگرفته از وسائل الشيعه / جلد 14 / حديث 1 / صفحه 171 / مستدرك الوسائل / جلد 14 / صفحه 289</w:t>
      </w:r>
    </w:p>
    <w:p w:rsidR="00EA1A62" w:rsidRDefault="00EA1A62" w:rsidP="00EA1A62">
      <w:pPr>
        <w:pStyle w:val="libFootnote"/>
        <w:rPr>
          <w:rtl/>
        </w:rPr>
      </w:pPr>
      <w:r>
        <w:rPr>
          <w:rtl/>
        </w:rPr>
        <w:t>174- برگرفته از كتاب مساله حجاب (استاد شهيد مرتضى مطهرى) / صفحه 217 و 218</w:t>
      </w:r>
    </w:p>
    <w:p w:rsidR="00EA1A62" w:rsidRDefault="00EA1A62" w:rsidP="00EA1A62">
      <w:pPr>
        <w:pStyle w:val="libFootnote"/>
        <w:rPr>
          <w:rtl/>
        </w:rPr>
      </w:pPr>
      <w:r>
        <w:rPr>
          <w:rtl/>
        </w:rPr>
        <w:t>175- مرآت النس</w:t>
      </w:r>
      <w:r w:rsidR="00A32BB3">
        <w:rPr>
          <w:rtl/>
        </w:rPr>
        <w:t>أ</w:t>
      </w:r>
      <w:r>
        <w:rPr>
          <w:rtl/>
        </w:rPr>
        <w:t xml:space="preserve"> / صفحه 140</w:t>
      </w:r>
    </w:p>
    <w:p w:rsidR="00EA1A62" w:rsidRDefault="00EA1A62" w:rsidP="00EA1A62">
      <w:pPr>
        <w:pStyle w:val="libFootnote"/>
        <w:rPr>
          <w:rtl/>
        </w:rPr>
      </w:pPr>
      <w:r>
        <w:rPr>
          <w:rtl/>
        </w:rPr>
        <w:t>176- پوشش كامل</w:t>
      </w:r>
    </w:p>
    <w:p w:rsidR="00EA1A62" w:rsidRDefault="00EA1A62" w:rsidP="00EA1A62">
      <w:pPr>
        <w:pStyle w:val="libFootnote"/>
        <w:rPr>
          <w:rtl/>
        </w:rPr>
      </w:pPr>
      <w:r>
        <w:rPr>
          <w:rtl/>
        </w:rPr>
        <w:t>177- نقل از احكام بانوان (محمد بانوان) / صفحه 151</w:t>
      </w:r>
    </w:p>
    <w:p w:rsidR="00EA1A62" w:rsidRDefault="00EA1A62" w:rsidP="00EA1A62">
      <w:pPr>
        <w:pStyle w:val="libFootnote"/>
        <w:rPr>
          <w:rtl/>
        </w:rPr>
      </w:pPr>
      <w:r>
        <w:rPr>
          <w:rtl/>
        </w:rPr>
        <w:t>178- رساله توضيح المسائل / مساله 2445</w:t>
      </w:r>
    </w:p>
    <w:p w:rsidR="00EA1A62" w:rsidRDefault="00EA1A62" w:rsidP="00EA1A62">
      <w:pPr>
        <w:pStyle w:val="libFootnote"/>
        <w:rPr>
          <w:rtl/>
        </w:rPr>
      </w:pPr>
      <w:r>
        <w:rPr>
          <w:rtl/>
        </w:rPr>
        <w:t>179- سوره احزاب / آيه 32</w:t>
      </w:r>
    </w:p>
    <w:p w:rsidR="00EA1A62" w:rsidRDefault="00EA1A62" w:rsidP="00EA1A62">
      <w:pPr>
        <w:pStyle w:val="libFootnote"/>
        <w:rPr>
          <w:rtl/>
        </w:rPr>
      </w:pPr>
      <w:r>
        <w:rPr>
          <w:rtl/>
        </w:rPr>
        <w:t>180- سوره نور / آيه 31</w:t>
      </w:r>
    </w:p>
    <w:p w:rsidR="00EA1A62" w:rsidRDefault="00EA1A62" w:rsidP="00EA1A62">
      <w:pPr>
        <w:pStyle w:val="libFootnote"/>
        <w:rPr>
          <w:rtl/>
        </w:rPr>
      </w:pPr>
      <w:r>
        <w:rPr>
          <w:rtl/>
        </w:rPr>
        <w:t>181- محرم بودن شوهر مادر شرايطى دارد كه در رساله توضيح المسائل آمده است</w:t>
      </w:r>
      <w:r w:rsidR="00634905">
        <w:rPr>
          <w:rtl/>
        </w:rPr>
        <w:t xml:space="preserve">. </w:t>
      </w:r>
    </w:p>
    <w:p w:rsidR="00EA1A62" w:rsidRDefault="00EA1A62" w:rsidP="00EA1A62">
      <w:pPr>
        <w:pStyle w:val="libFootnote"/>
        <w:rPr>
          <w:rtl/>
        </w:rPr>
      </w:pPr>
      <w:r>
        <w:rPr>
          <w:rtl/>
        </w:rPr>
        <w:t>182- تحرير الوسيله / جلد 2 / صفحه 263 و 264 و 277و 280</w:t>
      </w:r>
    </w:p>
    <w:p w:rsidR="00EA1A62" w:rsidRDefault="00EA1A62" w:rsidP="00EA1A62">
      <w:pPr>
        <w:pStyle w:val="libFootnote"/>
        <w:rPr>
          <w:rtl/>
        </w:rPr>
      </w:pPr>
      <w:r>
        <w:rPr>
          <w:rtl/>
        </w:rPr>
        <w:t>183- بحار الانوار / جلد 73 / صقحه 158</w:t>
      </w:r>
    </w:p>
    <w:p w:rsidR="00EA1A62" w:rsidRDefault="00EA1A62" w:rsidP="00EA1A62">
      <w:pPr>
        <w:pStyle w:val="libFootnote"/>
        <w:rPr>
          <w:rtl/>
        </w:rPr>
      </w:pPr>
      <w:r>
        <w:rPr>
          <w:rtl/>
        </w:rPr>
        <w:t>184- كنز العمال / جلد 3 / صفحه 779</w:t>
      </w:r>
    </w:p>
    <w:p w:rsidR="00EA1A62" w:rsidRDefault="00EA1A62" w:rsidP="00EA1A62">
      <w:pPr>
        <w:pStyle w:val="libFootnote"/>
        <w:rPr>
          <w:rtl/>
        </w:rPr>
      </w:pPr>
      <w:r>
        <w:rPr>
          <w:rtl/>
        </w:rPr>
        <w:t>185- وسائل الشيعه / جلد 14</w:t>
      </w:r>
      <w:r w:rsidR="00634905">
        <w:rPr>
          <w:rtl/>
        </w:rPr>
        <w:t xml:space="preserve">، </w:t>
      </w:r>
      <w:r>
        <w:rPr>
          <w:rtl/>
        </w:rPr>
        <w:t>حديث 4 / صفحه 3</w:t>
      </w:r>
    </w:p>
    <w:p w:rsidR="00EA1A62" w:rsidRDefault="00EA1A62" w:rsidP="00EA1A62">
      <w:pPr>
        <w:pStyle w:val="libFootnote"/>
        <w:rPr>
          <w:rtl/>
        </w:rPr>
      </w:pPr>
      <w:r>
        <w:rPr>
          <w:rtl/>
        </w:rPr>
        <w:t>186- برگرفته از بحار الانوار / جلد 43 / حديث 4 / صفحه 93</w:t>
      </w:r>
    </w:p>
    <w:p w:rsidR="00EA1A62" w:rsidRDefault="00EA1A62" w:rsidP="00EA1A62">
      <w:pPr>
        <w:pStyle w:val="libFootnote"/>
        <w:rPr>
          <w:rtl/>
        </w:rPr>
      </w:pPr>
      <w:r>
        <w:rPr>
          <w:rtl/>
        </w:rPr>
        <w:t>187- وسائل الشيعه / جلد 14 / حديث 2 / صفحه 51</w:t>
      </w:r>
    </w:p>
    <w:p w:rsidR="00EA1A62" w:rsidRDefault="00EA1A62" w:rsidP="00EA1A62">
      <w:pPr>
        <w:pStyle w:val="libFootnote"/>
        <w:rPr>
          <w:rtl/>
        </w:rPr>
      </w:pPr>
      <w:r>
        <w:rPr>
          <w:rtl/>
        </w:rPr>
        <w:t>188- برگرفته از وسائل الشيعه / جلد 14 / حديث 2 / صفحه 51</w:t>
      </w:r>
    </w:p>
    <w:p w:rsidR="00EA1A62" w:rsidRDefault="00EA1A62" w:rsidP="00EA1A62">
      <w:pPr>
        <w:pStyle w:val="libFootnote"/>
        <w:rPr>
          <w:rtl/>
        </w:rPr>
      </w:pPr>
      <w:r>
        <w:rPr>
          <w:rtl/>
        </w:rPr>
        <w:t>189- برگرفته از نظام حقوق زن در اسلام (استاد شهيد مطهرى) / صفحه 47 و 49</w:t>
      </w:r>
    </w:p>
    <w:p w:rsidR="00EA1A62" w:rsidRDefault="00EA1A62" w:rsidP="00EA1A62">
      <w:pPr>
        <w:pStyle w:val="libFootnote"/>
        <w:rPr>
          <w:rtl/>
        </w:rPr>
      </w:pPr>
      <w:r>
        <w:rPr>
          <w:rtl/>
        </w:rPr>
        <w:t xml:space="preserve">190- رساله توضيح المسائل / مساله 2376 </w:t>
      </w:r>
    </w:p>
    <w:p w:rsidR="00EA1A62" w:rsidRDefault="00EA1A62" w:rsidP="00EA1A62">
      <w:pPr>
        <w:pStyle w:val="libFootnote"/>
        <w:rPr>
          <w:rtl/>
        </w:rPr>
      </w:pPr>
      <w:r>
        <w:rPr>
          <w:rtl/>
        </w:rPr>
        <w:t>191- برگرفته از نظام حقوق زن در اسلام (استاد شهيد مطهرى) / (ص) 244</w:t>
      </w:r>
    </w:p>
    <w:p w:rsidR="00EA1A62" w:rsidRDefault="00EA1A62" w:rsidP="00EA1A62">
      <w:pPr>
        <w:pStyle w:val="libFootnote"/>
        <w:rPr>
          <w:rtl/>
        </w:rPr>
      </w:pPr>
      <w:r>
        <w:rPr>
          <w:rtl/>
        </w:rPr>
        <w:t>192- دعائم الاسلام / جلد 2 / صفحه 197</w:t>
      </w:r>
    </w:p>
    <w:p w:rsidR="00EA1A62" w:rsidRDefault="00EA1A62" w:rsidP="00EA1A62">
      <w:pPr>
        <w:pStyle w:val="libFootnote"/>
        <w:rPr>
          <w:rtl/>
        </w:rPr>
      </w:pPr>
      <w:r>
        <w:rPr>
          <w:rtl/>
        </w:rPr>
        <w:t>193- مستدرك الوسائل / جلد 15 / صفحه 66</w:t>
      </w:r>
    </w:p>
    <w:p w:rsidR="00EA1A62" w:rsidRDefault="00EA1A62" w:rsidP="00EA1A62">
      <w:pPr>
        <w:pStyle w:val="libFootnote"/>
        <w:rPr>
          <w:rtl/>
        </w:rPr>
      </w:pPr>
      <w:r>
        <w:rPr>
          <w:rtl/>
        </w:rPr>
        <w:t>194- برگرفته از كتاب بحار الانوار / چلد 43 / صفحه 115</w:t>
      </w:r>
    </w:p>
    <w:p w:rsidR="00EA1A62" w:rsidRDefault="00EA1A62" w:rsidP="00EA1A62">
      <w:pPr>
        <w:pStyle w:val="libFootnote"/>
        <w:rPr>
          <w:rtl/>
        </w:rPr>
      </w:pPr>
      <w:r>
        <w:rPr>
          <w:rtl/>
        </w:rPr>
        <w:t>195- ويژه نامه فرهنگ اسلام (بهار 1378) صفحه 3</w:t>
      </w:r>
    </w:p>
    <w:p w:rsidR="00EA1A62" w:rsidRDefault="00EA1A62" w:rsidP="00EA1A62">
      <w:pPr>
        <w:pStyle w:val="libFootnote"/>
        <w:rPr>
          <w:rtl/>
        </w:rPr>
      </w:pPr>
      <w:r>
        <w:rPr>
          <w:rtl/>
        </w:rPr>
        <w:t>196- احكام هنرى / صفحه 6 / سوال 39</w:t>
      </w:r>
    </w:p>
    <w:p w:rsidR="00EA1A62" w:rsidRDefault="00EA1A62" w:rsidP="00EA1A62">
      <w:pPr>
        <w:pStyle w:val="libFootnote"/>
        <w:rPr>
          <w:rtl/>
        </w:rPr>
      </w:pPr>
      <w:r>
        <w:rPr>
          <w:rtl/>
        </w:rPr>
        <w:t>197- احكام هنرى / صفحه 6 / سوال 46</w:t>
      </w:r>
    </w:p>
    <w:p w:rsidR="00EA1A62" w:rsidRDefault="00EA1A62" w:rsidP="00EA1A62">
      <w:pPr>
        <w:pStyle w:val="libFootnote"/>
        <w:rPr>
          <w:rtl/>
        </w:rPr>
      </w:pPr>
      <w:r>
        <w:rPr>
          <w:rtl/>
        </w:rPr>
        <w:t>198- احكام هنرى / صفحه 10 / سوال 75</w:t>
      </w:r>
    </w:p>
    <w:p w:rsidR="00EA1A62" w:rsidRDefault="00EA1A62" w:rsidP="00EA1A62">
      <w:pPr>
        <w:pStyle w:val="libFootnote"/>
        <w:rPr>
          <w:rtl/>
        </w:rPr>
      </w:pPr>
      <w:r>
        <w:rPr>
          <w:rtl/>
        </w:rPr>
        <w:lastRenderedPageBreak/>
        <w:t>199- غرر الحكم / جلد 4 / صفحه 356</w:t>
      </w:r>
    </w:p>
    <w:p w:rsidR="00EA1A62" w:rsidRDefault="00EA1A62" w:rsidP="00EA1A62">
      <w:pPr>
        <w:pStyle w:val="libFootnote"/>
        <w:rPr>
          <w:rtl/>
        </w:rPr>
      </w:pPr>
      <w:r>
        <w:rPr>
          <w:rtl/>
        </w:rPr>
        <w:t>200- برگرفته از بحار الانوار / جلد 43 / حديث 24 / صفحه 117</w:t>
      </w:r>
    </w:p>
    <w:p w:rsidR="00EA1A62" w:rsidRDefault="00EA1A62" w:rsidP="00EA1A62">
      <w:pPr>
        <w:pStyle w:val="libFootnote"/>
        <w:rPr>
          <w:rtl/>
        </w:rPr>
      </w:pPr>
      <w:r>
        <w:rPr>
          <w:rtl/>
        </w:rPr>
        <w:t>201- بحار الانوار / جلد 43 / حديث 20 / صفحه 191</w:t>
      </w:r>
    </w:p>
    <w:p w:rsidR="00EA1A62" w:rsidRDefault="00EA1A62" w:rsidP="00EA1A62">
      <w:pPr>
        <w:pStyle w:val="libFootnote"/>
        <w:rPr>
          <w:rtl/>
        </w:rPr>
      </w:pPr>
      <w:r>
        <w:rPr>
          <w:rtl/>
        </w:rPr>
        <w:t>202- برگرفته از آيين همسر دارى (ابراهيم امينى) / صفحه 64 و 65</w:t>
      </w:r>
    </w:p>
    <w:p w:rsidR="00EA1A62" w:rsidRDefault="00EA1A62" w:rsidP="00EA1A62">
      <w:pPr>
        <w:pStyle w:val="libFootnote"/>
        <w:rPr>
          <w:rtl/>
        </w:rPr>
      </w:pPr>
      <w:r>
        <w:rPr>
          <w:rtl/>
        </w:rPr>
        <w:t>203- بحار الانوار / جلد 100 / صفحه 235</w:t>
      </w:r>
    </w:p>
    <w:p w:rsidR="00EA1A62" w:rsidRDefault="00EA1A62" w:rsidP="00EA1A62">
      <w:pPr>
        <w:pStyle w:val="libFootnote"/>
        <w:rPr>
          <w:rtl/>
        </w:rPr>
      </w:pPr>
      <w:r>
        <w:rPr>
          <w:rtl/>
        </w:rPr>
        <w:t>204- بحارالانوار / جلد 100 / حديث 28 / صفحه 247</w:t>
      </w:r>
    </w:p>
    <w:p w:rsidR="00EA1A62" w:rsidRDefault="00EA1A62" w:rsidP="00EA1A62">
      <w:pPr>
        <w:pStyle w:val="libFootnote"/>
        <w:rPr>
          <w:rtl/>
        </w:rPr>
      </w:pPr>
      <w:r>
        <w:rPr>
          <w:rtl/>
        </w:rPr>
        <w:t>205- بحار الانوار / جلد 100 / حديث 49 / صفحه 251</w:t>
      </w:r>
    </w:p>
    <w:p w:rsidR="00EA1A62" w:rsidRDefault="00EA1A62" w:rsidP="00EA1A62">
      <w:pPr>
        <w:pStyle w:val="libFootnote"/>
        <w:rPr>
          <w:rtl/>
        </w:rPr>
      </w:pPr>
      <w:r>
        <w:rPr>
          <w:rtl/>
        </w:rPr>
        <w:t>206- برگرفته از آيين همسر دارى (ابراهيم امينى) صفحه 180 تا 184</w:t>
      </w:r>
    </w:p>
    <w:p w:rsidR="00EA1A62" w:rsidRDefault="00EA1A62" w:rsidP="00EA1A62">
      <w:pPr>
        <w:pStyle w:val="libFootnote"/>
        <w:rPr>
          <w:rtl/>
        </w:rPr>
      </w:pPr>
      <w:r>
        <w:rPr>
          <w:rtl/>
        </w:rPr>
        <w:t>207- فروغ كافى / جلد 5 / حديث 6 / صفحه 507</w:t>
      </w:r>
    </w:p>
    <w:p w:rsidR="00EA1A62" w:rsidRDefault="00EA1A62" w:rsidP="00EA1A62">
      <w:pPr>
        <w:pStyle w:val="libFootnote"/>
        <w:rPr>
          <w:rtl/>
        </w:rPr>
      </w:pPr>
      <w:r>
        <w:rPr>
          <w:rtl/>
        </w:rPr>
        <w:t>208- مستدرك الوسائل / جلد 14 / حديث 2 / صفحه 244</w:t>
      </w:r>
    </w:p>
    <w:p w:rsidR="00EA1A62" w:rsidRDefault="00EA1A62" w:rsidP="00EA1A62">
      <w:pPr>
        <w:pStyle w:val="libFootnote"/>
        <w:rPr>
          <w:rtl/>
        </w:rPr>
      </w:pPr>
      <w:r>
        <w:rPr>
          <w:rtl/>
        </w:rPr>
        <w:t>209- مستدرك الوسائل / جلد 14 / حديث 2 / صفحه 242</w:t>
      </w:r>
    </w:p>
    <w:p w:rsidR="00EA1A62" w:rsidRDefault="00EA1A62" w:rsidP="00EA1A62">
      <w:pPr>
        <w:pStyle w:val="libFootnote"/>
        <w:rPr>
          <w:rtl/>
        </w:rPr>
      </w:pPr>
      <w:r>
        <w:rPr>
          <w:rtl/>
        </w:rPr>
        <w:t>210- وسائل الشيعه / جلد 14 / حديث 2 / صفحه 172</w:t>
      </w:r>
    </w:p>
    <w:p w:rsidR="00EA1A62" w:rsidRDefault="00EA1A62" w:rsidP="00EA1A62">
      <w:pPr>
        <w:pStyle w:val="libFootnote"/>
        <w:rPr>
          <w:rtl/>
        </w:rPr>
      </w:pPr>
      <w:r>
        <w:rPr>
          <w:rtl/>
        </w:rPr>
        <w:t>211- مستدرك الوسائل / جلد 14 / حديث 2</w:t>
      </w:r>
      <w:r w:rsidR="00634905">
        <w:rPr>
          <w:rtl/>
        </w:rPr>
        <w:t xml:space="preserve">. </w:t>
      </w:r>
      <w:r>
        <w:rPr>
          <w:rtl/>
        </w:rPr>
        <w:t>صفحه 244</w:t>
      </w:r>
    </w:p>
    <w:p w:rsidR="00EA1A62" w:rsidRDefault="00EA1A62" w:rsidP="00EA1A62">
      <w:pPr>
        <w:pStyle w:val="libFootnote"/>
        <w:rPr>
          <w:rtl/>
        </w:rPr>
      </w:pPr>
      <w:r>
        <w:rPr>
          <w:rtl/>
        </w:rPr>
        <w:t>212- بحارالانوار / جلد 100 / حديث 27 و صفحه 247</w:t>
      </w:r>
    </w:p>
    <w:p w:rsidR="00EA1A62" w:rsidRPr="0042098A" w:rsidRDefault="00EA1A62" w:rsidP="00EA1A62">
      <w:pPr>
        <w:pStyle w:val="libFootnote"/>
        <w:rPr>
          <w:rtl/>
        </w:rPr>
      </w:pPr>
      <w:r>
        <w:rPr>
          <w:rtl/>
        </w:rPr>
        <w:t>213- مكارم الاخلاق / صفحه 202</w:t>
      </w:r>
    </w:p>
    <w:p w:rsidR="00B53861" w:rsidRPr="00F10705" w:rsidRDefault="00B53861" w:rsidP="00F10705">
      <w:pPr>
        <w:rPr>
          <w:rtl/>
        </w:rPr>
      </w:pPr>
      <w:r>
        <w:rPr>
          <w:rtl/>
        </w:rPr>
        <w:br w:type="page"/>
      </w:r>
    </w:p>
    <w:sdt>
      <w:sdtPr>
        <w:rPr>
          <w:rtl/>
        </w:rPr>
        <w:id w:val="16608226"/>
        <w:docPartObj>
          <w:docPartGallery w:val="Table of Contents"/>
          <w:docPartUnique/>
        </w:docPartObj>
      </w:sdtPr>
      <w:sdtEndPr>
        <w:rPr>
          <w:rFonts w:cs="Traditional Arabic"/>
          <w:b w:val="0"/>
          <w:bCs w:val="0"/>
          <w:color w:val="000000"/>
          <w:sz w:val="24"/>
        </w:rPr>
      </w:sdtEndPr>
      <w:sdtContent>
        <w:bookmarkStart w:id="181" w:name="_Toc372794399" w:displacedByCustomXml="prev"/>
        <w:p w:rsidR="00490F6E" w:rsidRPr="00490F6E" w:rsidRDefault="00490F6E" w:rsidP="00490F6E">
          <w:pPr>
            <w:pStyle w:val="Heading2Center"/>
            <w:rPr>
              <w:rFonts w:hint="cs"/>
              <w:rtl/>
            </w:rPr>
          </w:pPr>
          <w:r>
            <w:rPr>
              <w:rFonts w:hint="cs"/>
              <w:rtl/>
            </w:rPr>
            <w:t>فهرست مطالب</w:t>
          </w:r>
          <w:bookmarkEnd w:id="181"/>
        </w:p>
        <w:p w:rsidR="00490F6E" w:rsidRPr="00490F6E" w:rsidRDefault="00490F6E" w:rsidP="00490F6E"/>
        <w:p w:rsidR="00490F6E" w:rsidRDefault="00784D3B">
          <w:pPr>
            <w:pStyle w:val="TOC1"/>
            <w:rPr>
              <w:rFonts w:asciiTheme="minorHAnsi" w:eastAsiaTheme="minorEastAsia" w:hAnsiTheme="minorHAnsi" w:cstheme="minorBidi"/>
              <w:bCs w:val="0"/>
              <w:noProof/>
              <w:color w:val="auto"/>
              <w:sz w:val="22"/>
              <w:szCs w:val="22"/>
              <w:rtl/>
            </w:rPr>
          </w:pPr>
          <w:r w:rsidRPr="00784D3B">
            <w:fldChar w:fldCharType="begin"/>
          </w:r>
          <w:r w:rsidR="00B53861">
            <w:instrText xml:space="preserve"> TOC \o "1-3" \h \z \u </w:instrText>
          </w:r>
          <w:r w:rsidRPr="00784D3B">
            <w:fldChar w:fldCharType="separate"/>
          </w:r>
          <w:hyperlink w:anchor="_Toc372794218" w:history="1">
            <w:r w:rsidR="00490F6E" w:rsidRPr="003C2141">
              <w:rPr>
                <w:rStyle w:val="Hyperlink"/>
                <w:rFonts w:hint="eastAsia"/>
                <w:noProof/>
                <w:rtl/>
              </w:rPr>
              <w:t>طليعه</w:t>
            </w:r>
            <w:r w:rsidR="00490F6E">
              <w:rPr>
                <w:noProof/>
                <w:webHidden/>
                <w:rtl/>
              </w:rPr>
              <w:tab/>
            </w:r>
            <w:r w:rsidR="00490F6E">
              <w:rPr>
                <w:noProof/>
                <w:webHidden/>
                <w:rtl/>
              </w:rPr>
              <w:fldChar w:fldCharType="begin"/>
            </w:r>
            <w:r w:rsidR="00490F6E">
              <w:rPr>
                <w:noProof/>
                <w:webHidden/>
                <w:rtl/>
              </w:rPr>
              <w:instrText xml:space="preserve"> </w:instrText>
            </w:r>
            <w:r w:rsidR="00490F6E">
              <w:rPr>
                <w:noProof/>
                <w:webHidden/>
              </w:rPr>
              <w:instrText>PAGEREF</w:instrText>
            </w:r>
            <w:r w:rsidR="00490F6E">
              <w:rPr>
                <w:noProof/>
                <w:webHidden/>
                <w:rtl/>
              </w:rPr>
              <w:instrText xml:space="preserve"> _</w:instrText>
            </w:r>
            <w:r w:rsidR="00490F6E">
              <w:rPr>
                <w:noProof/>
                <w:webHidden/>
              </w:rPr>
              <w:instrText>Toc372794218 \h</w:instrText>
            </w:r>
            <w:r w:rsidR="00490F6E">
              <w:rPr>
                <w:noProof/>
                <w:webHidden/>
                <w:rtl/>
              </w:rPr>
              <w:instrText xml:space="preserve"> </w:instrText>
            </w:r>
            <w:r w:rsidR="00490F6E">
              <w:rPr>
                <w:noProof/>
                <w:webHidden/>
                <w:rtl/>
              </w:rPr>
            </w:r>
            <w:r w:rsidR="00490F6E">
              <w:rPr>
                <w:noProof/>
                <w:webHidden/>
                <w:rtl/>
              </w:rPr>
              <w:fldChar w:fldCharType="separate"/>
            </w:r>
            <w:r w:rsidR="000C74E8">
              <w:rPr>
                <w:noProof/>
                <w:webHidden/>
                <w:rtl/>
              </w:rPr>
              <w:t>2</w:t>
            </w:r>
            <w:r w:rsidR="00490F6E">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19" w:history="1">
            <w:r w:rsidRPr="003C2141">
              <w:rPr>
                <w:rStyle w:val="Hyperlink"/>
                <w:rFonts w:hint="eastAsia"/>
                <w:noProof/>
                <w:rtl/>
              </w:rPr>
              <w:t>تصويرى</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راه</w:t>
            </w:r>
            <w:r w:rsidRPr="003C2141">
              <w:rPr>
                <w:rStyle w:val="Hyperlink"/>
                <w:noProof/>
                <w:rtl/>
              </w:rPr>
              <w:t xml:space="preserve"> </w:t>
            </w:r>
            <w:r w:rsidRPr="003C2141">
              <w:rPr>
                <w:rStyle w:val="Hyperlink"/>
                <w:rFonts w:hint="eastAsia"/>
                <w:noProof/>
                <w:rtl/>
              </w:rPr>
              <w:t>سبز</w:t>
            </w:r>
            <w:r w:rsidRPr="003C2141">
              <w:rPr>
                <w:rStyle w:val="Hyperlink"/>
                <w:noProof/>
                <w:rtl/>
              </w:rPr>
              <w:t xml:space="preserve"> </w:t>
            </w:r>
            <w:r w:rsidRPr="003C2141">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Toc372794219 \h</w:instrText>
            </w:r>
            <w:r>
              <w:rPr>
                <w:noProof/>
                <w:webHidden/>
                <w:rtl/>
              </w:rPr>
              <w:instrText xml:space="preserve"> </w:instrText>
            </w:r>
            <w:r>
              <w:rPr>
                <w:noProof/>
                <w:webHidden/>
                <w:rtl/>
              </w:rPr>
            </w:r>
            <w:r>
              <w:rPr>
                <w:noProof/>
                <w:webHidden/>
                <w:rtl/>
              </w:rPr>
              <w:fldChar w:fldCharType="separate"/>
            </w:r>
            <w:r w:rsidR="000C74E8">
              <w:rPr>
                <w:noProof/>
                <w:webHidden/>
                <w:rtl/>
              </w:rPr>
              <w:t>5</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20" w:history="1">
            <w:r w:rsidRPr="003C2141">
              <w:rPr>
                <w:rStyle w:val="Hyperlink"/>
                <w:rFonts w:hint="eastAsia"/>
                <w:noProof/>
                <w:rtl/>
              </w:rPr>
              <w:t>گل</w:t>
            </w:r>
            <w:r w:rsidRPr="003C2141">
              <w:rPr>
                <w:rStyle w:val="Hyperlink"/>
                <w:noProof/>
                <w:rtl/>
              </w:rPr>
              <w:t xml:space="preserve"> </w:t>
            </w:r>
            <w:r w:rsidRPr="003C2141">
              <w:rPr>
                <w:rStyle w:val="Hyperlink"/>
                <w:rFonts w:hint="eastAsia"/>
                <w:noProof/>
                <w:rtl/>
              </w:rPr>
              <w:t>محبت</w:t>
            </w:r>
            <w:r w:rsidRPr="003C2141">
              <w:rPr>
                <w:rStyle w:val="Hyperlink"/>
                <w:noProof/>
                <w:rtl/>
              </w:rPr>
              <w:t xml:space="preserve"> </w:t>
            </w:r>
            <w:r w:rsidRPr="003C214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Toc372794220 \h</w:instrText>
            </w:r>
            <w:r>
              <w:rPr>
                <w:noProof/>
                <w:webHidden/>
                <w:rtl/>
              </w:rPr>
              <w:instrText xml:space="preserve"> </w:instrText>
            </w:r>
            <w:r>
              <w:rPr>
                <w:noProof/>
                <w:webHidden/>
                <w:rtl/>
              </w:rPr>
            </w:r>
            <w:r>
              <w:rPr>
                <w:noProof/>
                <w:webHidden/>
                <w:rtl/>
              </w:rPr>
              <w:fldChar w:fldCharType="separate"/>
            </w:r>
            <w:r w:rsidR="000C74E8">
              <w:rPr>
                <w:noProof/>
                <w:webHidden/>
                <w:rtl/>
              </w:rPr>
              <w:t>7</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21" w:history="1">
            <w:r w:rsidRPr="003C2141">
              <w:rPr>
                <w:rStyle w:val="Hyperlink"/>
                <w:noProof/>
                <w:rtl/>
              </w:rPr>
              <w:t xml:space="preserve">1. </w:t>
            </w:r>
            <w:r w:rsidRPr="003C2141">
              <w:rPr>
                <w:rStyle w:val="Hyperlink"/>
                <w:rFonts w:hint="eastAsia"/>
                <w:noProof/>
                <w:rtl/>
              </w:rPr>
              <w:t>گل</w:t>
            </w:r>
            <w:r w:rsidRPr="003C2141">
              <w:rPr>
                <w:rStyle w:val="Hyperlink"/>
                <w:noProof/>
                <w:rtl/>
              </w:rPr>
              <w:t xml:space="preserve"> </w:t>
            </w:r>
            <w:r w:rsidRPr="003C2141">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Toc372794221 \h</w:instrText>
            </w:r>
            <w:r>
              <w:rPr>
                <w:noProof/>
                <w:webHidden/>
                <w:rtl/>
              </w:rPr>
              <w:instrText xml:space="preserve"> </w:instrText>
            </w:r>
            <w:r>
              <w:rPr>
                <w:noProof/>
                <w:webHidden/>
                <w:rtl/>
              </w:rPr>
            </w:r>
            <w:r>
              <w:rPr>
                <w:noProof/>
                <w:webHidden/>
                <w:rtl/>
              </w:rPr>
              <w:fldChar w:fldCharType="separate"/>
            </w:r>
            <w:r w:rsidR="000C74E8">
              <w:rPr>
                <w:noProof/>
                <w:webHidden/>
                <w:rtl/>
              </w:rPr>
              <w:t>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2" w:history="1">
            <w:r w:rsidRPr="003C2141">
              <w:rPr>
                <w:rStyle w:val="Hyperlink"/>
                <w:rFonts w:hint="eastAsia"/>
                <w:noProof/>
                <w:rtl/>
              </w:rPr>
              <w:t>شناخت</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Toc372794222 \h</w:instrText>
            </w:r>
            <w:r>
              <w:rPr>
                <w:noProof/>
                <w:webHidden/>
                <w:rtl/>
              </w:rPr>
              <w:instrText xml:space="preserve"> </w:instrText>
            </w:r>
            <w:r>
              <w:rPr>
                <w:noProof/>
                <w:webHidden/>
                <w:rtl/>
              </w:rPr>
            </w:r>
            <w:r>
              <w:rPr>
                <w:noProof/>
                <w:webHidden/>
                <w:rtl/>
              </w:rPr>
              <w:fldChar w:fldCharType="separate"/>
            </w:r>
            <w:r w:rsidR="000C74E8">
              <w:rPr>
                <w:noProof/>
                <w:webHidden/>
                <w:rtl/>
              </w:rPr>
              <w:t>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3" w:history="1">
            <w:r w:rsidRPr="003C2141">
              <w:rPr>
                <w:rStyle w:val="Hyperlink"/>
                <w:rFonts w:hint="eastAsia"/>
                <w:noProof/>
                <w:rtl/>
              </w:rPr>
              <w:t>آگاهى</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Toc372794223 \h</w:instrText>
            </w:r>
            <w:r>
              <w:rPr>
                <w:noProof/>
                <w:webHidden/>
                <w:rtl/>
              </w:rPr>
              <w:instrText xml:space="preserve"> </w:instrText>
            </w:r>
            <w:r>
              <w:rPr>
                <w:noProof/>
                <w:webHidden/>
                <w:rtl/>
              </w:rPr>
            </w:r>
            <w:r>
              <w:rPr>
                <w:noProof/>
                <w:webHidden/>
                <w:rtl/>
              </w:rPr>
              <w:fldChar w:fldCharType="separate"/>
            </w:r>
            <w:r w:rsidR="000C74E8">
              <w:rPr>
                <w:noProof/>
                <w:webHidden/>
                <w:rtl/>
              </w:rPr>
              <w:t>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4" w:history="1">
            <w:r w:rsidRPr="003C2141">
              <w:rPr>
                <w:rStyle w:val="Hyperlink"/>
                <w:rFonts w:hint="eastAsia"/>
                <w:noProof/>
                <w:rtl/>
              </w:rPr>
              <w:t>چاره</w:t>
            </w:r>
            <w:r w:rsidRPr="003C2141">
              <w:rPr>
                <w:rStyle w:val="Hyperlink"/>
                <w:noProof/>
                <w:rtl/>
              </w:rPr>
              <w:t xml:space="preserve"> </w:t>
            </w:r>
            <w:r w:rsidRPr="003C2141">
              <w:rPr>
                <w:rStyle w:val="Hyperlink"/>
                <w:rFonts w:hint="eastAsia"/>
                <w:noProof/>
                <w:rtl/>
              </w:rPr>
              <w:t>عصر</w:t>
            </w:r>
            <w:r w:rsidRPr="003C2141">
              <w:rPr>
                <w:rStyle w:val="Hyperlink"/>
                <w:noProof/>
                <w:rtl/>
              </w:rPr>
              <w:t xml:space="preserve"> </w:t>
            </w:r>
            <w:r w:rsidRPr="003C2141">
              <w:rPr>
                <w:rStyle w:val="Hyperlink"/>
                <w:rFonts w:hint="eastAsia"/>
                <w:noProof/>
                <w:rtl/>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Toc372794224 \h</w:instrText>
            </w:r>
            <w:r>
              <w:rPr>
                <w:noProof/>
                <w:webHidden/>
                <w:rtl/>
              </w:rPr>
              <w:instrText xml:space="preserve"> </w:instrText>
            </w:r>
            <w:r>
              <w:rPr>
                <w:noProof/>
                <w:webHidden/>
                <w:rtl/>
              </w:rPr>
            </w:r>
            <w:r>
              <w:rPr>
                <w:noProof/>
                <w:webHidden/>
                <w:rtl/>
              </w:rPr>
              <w:fldChar w:fldCharType="separate"/>
            </w:r>
            <w:r w:rsidR="000C74E8">
              <w:rPr>
                <w:noProof/>
                <w:webHidden/>
                <w:rtl/>
              </w:rPr>
              <w:t>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5" w:history="1">
            <w:r w:rsidRPr="003C2141">
              <w:rPr>
                <w:rStyle w:val="Hyperlink"/>
                <w:rFonts w:hint="eastAsia"/>
                <w:noProof/>
                <w:rtl/>
              </w:rPr>
              <w:t>كارشناس</w:t>
            </w:r>
            <w:r w:rsidRPr="003C2141">
              <w:rPr>
                <w:rStyle w:val="Hyperlink"/>
                <w:noProof/>
                <w:rtl/>
              </w:rPr>
              <w:t xml:space="preserve"> </w:t>
            </w:r>
            <w:r w:rsidRPr="003C2141">
              <w:rPr>
                <w:rStyle w:val="Hyperlink"/>
                <w:rFonts w:hint="eastAsia"/>
                <w:noProof/>
                <w:rtl/>
              </w:rPr>
              <w:t>عرصه</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Toc372794225 \h</w:instrText>
            </w:r>
            <w:r>
              <w:rPr>
                <w:noProof/>
                <w:webHidden/>
                <w:rtl/>
              </w:rPr>
              <w:instrText xml:space="preserve"> </w:instrText>
            </w:r>
            <w:r>
              <w:rPr>
                <w:noProof/>
                <w:webHidden/>
                <w:rtl/>
              </w:rPr>
            </w:r>
            <w:r>
              <w:rPr>
                <w:noProof/>
                <w:webHidden/>
                <w:rtl/>
              </w:rPr>
              <w:fldChar w:fldCharType="separate"/>
            </w:r>
            <w:r w:rsidR="000C74E8">
              <w:rPr>
                <w:noProof/>
                <w:webHidden/>
                <w:rtl/>
              </w:rPr>
              <w:t>10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6" w:history="1">
            <w:r w:rsidRPr="003C2141">
              <w:rPr>
                <w:rStyle w:val="Hyperlink"/>
                <w:rFonts w:hint="eastAsia"/>
                <w:noProof/>
                <w:rtl/>
              </w:rPr>
              <w:t>گسترده</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Toc372794226 \h</w:instrText>
            </w:r>
            <w:r>
              <w:rPr>
                <w:noProof/>
                <w:webHidden/>
                <w:rtl/>
              </w:rPr>
              <w:instrText xml:space="preserve"> </w:instrText>
            </w:r>
            <w:r>
              <w:rPr>
                <w:noProof/>
                <w:webHidden/>
                <w:rtl/>
              </w:rPr>
            </w:r>
            <w:r>
              <w:rPr>
                <w:noProof/>
                <w:webHidden/>
                <w:rtl/>
              </w:rPr>
              <w:fldChar w:fldCharType="separate"/>
            </w:r>
            <w:r w:rsidR="000C74E8">
              <w:rPr>
                <w:noProof/>
                <w:webHidden/>
                <w:rtl/>
              </w:rPr>
              <w:t>10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7" w:history="1">
            <w:r w:rsidRPr="003C2141">
              <w:rPr>
                <w:rStyle w:val="Hyperlink"/>
                <w:rFonts w:hint="eastAsia"/>
                <w:noProof/>
                <w:rtl/>
              </w:rPr>
              <w:t>بزرگ</w:t>
            </w:r>
            <w:r w:rsidRPr="003C2141">
              <w:rPr>
                <w:rStyle w:val="Hyperlink"/>
                <w:noProof/>
                <w:rtl/>
              </w:rPr>
              <w:t xml:space="preserve"> </w:t>
            </w:r>
            <w:r w:rsidRPr="003C2141">
              <w:rPr>
                <w:rStyle w:val="Hyperlink"/>
                <w:rFonts w:hint="eastAsia"/>
                <w:noProof/>
                <w:rtl/>
              </w:rPr>
              <w:t>دانستن</w:t>
            </w:r>
            <w:r w:rsidRPr="003C2141">
              <w:rPr>
                <w:rStyle w:val="Hyperlink"/>
                <w:noProof/>
                <w:rtl/>
              </w:rPr>
              <w:t xml:space="preserve"> </w:t>
            </w:r>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Toc372794227 \h</w:instrText>
            </w:r>
            <w:r>
              <w:rPr>
                <w:noProof/>
                <w:webHidden/>
                <w:rtl/>
              </w:rPr>
              <w:instrText xml:space="preserve"> </w:instrText>
            </w:r>
            <w:r>
              <w:rPr>
                <w:noProof/>
                <w:webHidden/>
                <w:rtl/>
              </w:rPr>
            </w:r>
            <w:r>
              <w:rPr>
                <w:noProof/>
                <w:webHidden/>
                <w:rtl/>
              </w:rPr>
              <w:fldChar w:fldCharType="separate"/>
            </w:r>
            <w:r w:rsidR="000C74E8">
              <w:rPr>
                <w:noProof/>
                <w:webHidden/>
                <w:rtl/>
              </w:rPr>
              <w:t>10</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28" w:history="1">
            <w:r w:rsidRPr="003C2141">
              <w:rPr>
                <w:rStyle w:val="Hyperlink"/>
                <w:noProof/>
                <w:rtl/>
              </w:rPr>
              <w:t xml:space="preserve">2. </w:t>
            </w:r>
            <w:r w:rsidRPr="003C2141">
              <w:rPr>
                <w:rStyle w:val="Hyperlink"/>
                <w:rFonts w:hint="eastAsia"/>
                <w:noProof/>
                <w:rtl/>
              </w:rPr>
              <w:t>پايه</w:t>
            </w:r>
            <w:r w:rsidRPr="003C2141">
              <w:rPr>
                <w:rStyle w:val="Hyperlink"/>
                <w:noProof/>
                <w:rtl/>
              </w:rPr>
              <w:t xml:space="preserve"> </w:t>
            </w:r>
            <w:r w:rsidRPr="003C2141">
              <w:rPr>
                <w:rStyle w:val="Hyperlink"/>
                <w:rFonts w:hint="eastAsia"/>
                <w:noProof/>
                <w:rtl/>
              </w:rPr>
              <w:t>هاى</w:t>
            </w:r>
            <w:r w:rsidRPr="003C2141">
              <w:rPr>
                <w:rStyle w:val="Hyperlink"/>
                <w:noProof/>
                <w:rtl/>
              </w:rPr>
              <w:t xml:space="preserve"> </w:t>
            </w:r>
            <w:r w:rsidRPr="003C2141">
              <w:rPr>
                <w:rStyle w:val="Hyperlink"/>
                <w:rFonts w:hint="eastAsia"/>
                <w:noProof/>
                <w:rtl/>
              </w:rPr>
              <w:t>فهم</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Toc372794228 \h</w:instrText>
            </w:r>
            <w:r>
              <w:rPr>
                <w:noProof/>
                <w:webHidden/>
                <w:rtl/>
              </w:rPr>
              <w:instrText xml:space="preserve"> </w:instrText>
            </w:r>
            <w:r>
              <w:rPr>
                <w:noProof/>
                <w:webHidden/>
                <w:rtl/>
              </w:rPr>
            </w:r>
            <w:r>
              <w:rPr>
                <w:noProof/>
                <w:webHidden/>
                <w:rtl/>
              </w:rPr>
              <w:fldChar w:fldCharType="separate"/>
            </w:r>
            <w:r w:rsidR="000C74E8">
              <w:rPr>
                <w:noProof/>
                <w:webHidden/>
                <w:rtl/>
              </w:rPr>
              <w:t>12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29" w:history="1">
            <w:r w:rsidRPr="003C2141">
              <w:rPr>
                <w:rStyle w:val="Hyperlink"/>
                <w:rFonts w:hint="eastAsia"/>
                <w:noProof/>
                <w:rtl/>
              </w:rPr>
              <w:t>تقليد</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مرجع</w:t>
            </w:r>
            <w:r w:rsidRPr="003C2141">
              <w:rPr>
                <w:rStyle w:val="Hyperlink"/>
                <w:noProof/>
                <w:rtl/>
              </w:rPr>
              <w:t xml:space="preserve"> </w:t>
            </w:r>
            <w:r w:rsidRPr="003C2141">
              <w:rPr>
                <w:rStyle w:val="Hyperlink"/>
                <w:rFonts w:hint="eastAsia"/>
                <w:noProof/>
                <w:rtl/>
              </w:rPr>
              <w:t>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Toc372794229 \h</w:instrText>
            </w:r>
            <w:r>
              <w:rPr>
                <w:noProof/>
                <w:webHidden/>
                <w:rtl/>
              </w:rPr>
              <w:instrText xml:space="preserve"> </w:instrText>
            </w:r>
            <w:r>
              <w:rPr>
                <w:noProof/>
                <w:webHidden/>
                <w:rtl/>
              </w:rPr>
            </w:r>
            <w:r>
              <w:rPr>
                <w:noProof/>
                <w:webHidden/>
                <w:rtl/>
              </w:rPr>
              <w:fldChar w:fldCharType="separate"/>
            </w:r>
            <w:r w:rsidR="000C74E8">
              <w:rPr>
                <w:noProof/>
                <w:webHidden/>
                <w:rtl/>
              </w:rPr>
              <w:t>12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0" w:history="1">
            <w:r w:rsidRPr="003C2141">
              <w:rPr>
                <w:rStyle w:val="Hyperlink"/>
                <w:rFonts w:hint="eastAsia"/>
                <w:noProof/>
                <w:rtl/>
              </w:rPr>
              <w:t>شرايط</w:t>
            </w:r>
            <w:r w:rsidRPr="003C2141">
              <w:rPr>
                <w:rStyle w:val="Hyperlink"/>
                <w:noProof/>
                <w:rtl/>
              </w:rPr>
              <w:t xml:space="preserve"> </w:t>
            </w:r>
            <w:r w:rsidRPr="003C214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Toc372794230 \h</w:instrText>
            </w:r>
            <w:r>
              <w:rPr>
                <w:noProof/>
                <w:webHidden/>
                <w:rtl/>
              </w:rPr>
              <w:instrText xml:space="preserve"> </w:instrText>
            </w:r>
            <w:r>
              <w:rPr>
                <w:noProof/>
                <w:webHidden/>
                <w:rtl/>
              </w:rPr>
            </w:r>
            <w:r>
              <w:rPr>
                <w:noProof/>
                <w:webHidden/>
                <w:rtl/>
              </w:rPr>
              <w:fldChar w:fldCharType="separate"/>
            </w:r>
            <w:r w:rsidR="000C74E8">
              <w:rPr>
                <w:noProof/>
                <w:webHidden/>
                <w:rtl/>
              </w:rPr>
              <w:t>13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1" w:history="1">
            <w:r w:rsidRPr="003C2141">
              <w:rPr>
                <w:rStyle w:val="Hyperlink"/>
                <w:rFonts w:hint="eastAsia"/>
                <w:noProof/>
                <w:rtl/>
              </w:rPr>
              <w:t>شناسايى</w:t>
            </w:r>
            <w:r w:rsidRPr="003C2141">
              <w:rPr>
                <w:rStyle w:val="Hyperlink"/>
                <w:noProof/>
                <w:rtl/>
              </w:rPr>
              <w:t xml:space="preserve"> </w:t>
            </w:r>
            <w:r w:rsidRPr="003C2141">
              <w:rPr>
                <w:rStyle w:val="Hyperlink"/>
                <w:rFonts w:hint="eastAsia"/>
                <w:noProof/>
                <w:rtl/>
              </w:rPr>
              <w:t>مرجع</w:t>
            </w:r>
            <w:r w:rsidRPr="003C2141">
              <w:rPr>
                <w:rStyle w:val="Hyperlink"/>
                <w:noProof/>
                <w:rtl/>
              </w:rPr>
              <w:t xml:space="preserve"> </w:t>
            </w:r>
            <w:r w:rsidRPr="003C2141">
              <w:rPr>
                <w:rStyle w:val="Hyperlink"/>
                <w:rFonts w:hint="eastAsia"/>
                <w:noProof/>
                <w:rtl/>
              </w:rPr>
              <w:t>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Toc372794231 \h</w:instrText>
            </w:r>
            <w:r>
              <w:rPr>
                <w:noProof/>
                <w:webHidden/>
                <w:rtl/>
              </w:rPr>
              <w:instrText xml:space="preserve"> </w:instrText>
            </w:r>
            <w:r>
              <w:rPr>
                <w:noProof/>
                <w:webHidden/>
                <w:rtl/>
              </w:rPr>
            </w:r>
            <w:r>
              <w:rPr>
                <w:noProof/>
                <w:webHidden/>
                <w:rtl/>
              </w:rPr>
              <w:fldChar w:fldCharType="separate"/>
            </w:r>
            <w:r w:rsidR="000C74E8">
              <w:rPr>
                <w:noProof/>
                <w:webHidden/>
                <w:rtl/>
              </w:rPr>
              <w:t>13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2" w:history="1">
            <w:r w:rsidRPr="003C2141">
              <w:rPr>
                <w:rStyle w:val="Hyperlink"/>
                <w:rFonts w:hint="eastAsia"/>
                <w:noProof/>
                <w:rtl/>
              </w:rPr>
              <w:t>فراگيرى</w:t>
            </w:r>
            <w:r w:rsidRPr="003C2141">
              <w:rPr>
                <w:rStyle w:val="Hyperlink"/>
                <w:noProof/>
                <w:rtl/>
              </w:rPr>
              <w:t xml:space="preserve"> </w:t>
            </w:r>
            <w:r w:rsidRPr="003C2141">
              <w:rPr>
                <w:rStyle w:val="Hyperlink"/>
                <w:rFonts w:hint="eastAsia"/>
                <w:noProof/>
                <w:rtl/>
              </w:rPr>
              <w:t>مسائل</w:t>
            </w:r>
            <w:r w:rsidRPr="003C2141">
              <w:rPr>
                <w:rStyle w:val="Hyperlink"/>
                <w:noProof/>
                <w:rtl/>
              </w:rPr>
              <w:t xml:space="preserve"> </w:t>
            </w:r>
            <w:r w:rsidRPr="003C2141">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Toc372794232 \h</w:instrText>
            </w:r>
            <w:r>
              <w:rPr>
                <w:noProof/>
                <w:webHidden/>
                <w:rtl/>
              </w:rPr>
              <w:instrText xml:space="preserve"> </w:instrText>
            </w:r>
            <w:r>
              <w:rPr>
                <w:noProof/>
                <w:webHidden/>
                <w:rtl/>
              </w:rPr>
            </w:r>
            <w:r>
              <w:rPr>
                <w:noProof/>
                <w:webHidden/>
                <w:rtl/>
              </w:rPr>
              <w:fldChar w:fldCharType="separate"/>
            </w:r>
            <w:r w:rsidR="000C74E8">
              <w:rPr>
                <w:noProof/>
                <w:webHidden/>
                <w:rtl/>
              </w:rPr>
              <w:t>14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3" w:history="1">
            <w:r w:rsidRPr="003C2141">
              <w:rPr>
                <w:rStyle w:val="Hyperlink"/>
                <w:rFonts w:hint="eastAsia"/>
                <w:noProof/>
                <w:rtl/>
              </w:rPr>
              <w:t>صادقانه</w:t>
            </w:r>
            <w:r w:rsidRPr="003C2141">
              <w:rPr>
                <w:rStyle w:val="Hyperlink"/>
                <w:noProof/>
                <w:rtl/>
              </w:rPr>
              <w:t xml:space="preserve"> </w:t>
            </w:r>
            <w:r w:rsidRPr="003C2141">
              <w:rPr>
                <w:rStyle w:val="Hyperlink"/>
                <w:rFonts w:hint="eastAsia"/>
                <w:noProof/>
                <w:rtl/>
              </w:rPr>
              <w:t>با</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Toc372794233 \h</w:instrText>
            </w:r>
            <w:r>
              <w:rPr>
                <w:noProof/>
                <w:webHidden/>
                <w:rtl/>
              </w:rPr>
              <w:instrText xml:space="preserve"> </w:instrText>
            </w:r>
            <w:r>
              <w:rPr>
                <w:noProof/>
                <w:webHidden/>
                <w:rtl/>
              </w:rPr>
            </w:r>
            <w:r>
              <w:rPr>
                <w:noProof/>
                <w:webHidden/>
                <w:rtl/>
              </w:rPr>
              <w:fldChar w:fldCharType="separate"/>
            </w:r>
            <w:r w:rsidR="000C74E8">
              <w:rPr>
                <w:noProof/>
                <w:webHidden/>
                <w:rtl/>
              </w:rPr>
              <w:t>14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4" w:history="1">
            <w:r w:rsidRPr="003C2141">
              <w:rPr>
                <w:rStyle w:val="Hyperlink"/>
                <w:rFonts w:hint="eastAsia"/>
                <w:noProof/>
                <w:rtl/>
              </w:rPr>
              <w:t>قداست</w:t>
            </w:r>
            <w:r w:rsidRPr="003C2141">
              <w:rPr>
                <w:rStyle w:val="Hyperlink"/>
                <w:noProof/>
                <w:rtl/>
              </w:rPr>
              <w:t xml:space="preserve"> </w:t>
            </w:r>
            <w:r w:rsidRPr="003C2141">
              <w:rPr>
                <w:rStyle w:val="Hyperlink"/>
                <w:rFonts w:hint="eastAsia"/>
                <w:noProof/>
                <w:rtl/>
              </w:rPr>
              <w:t>فتوا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Toc372794234 \h</w:instrText>
            </w:r>
            <w:r>
              <w:rPr>
                <w:noProof/>
                <w:webHidden/>
                <w:rtl/>
              </w:rPr>
              <w:instrText xml:space="preserve"> </w:instrText>
            </w:r>
            <w:r>
              <w:rPr>
                <w:noProof/>
                <w:webHidden/>
                <w:rtl/>
              </w:rPr>
            </w:r>
            <w:r>
              <w:rPr>
                <w:noProof/>
                <w:webHidden/>
                <w:rtl/>
              </w:rPr>
              <w:fldChar w:fldCharType="separate"/>
            </w:r>
            <w:r w:rsidR="000C74E8">
              <w:rPr>
                <w:noProof/>
                <w:webHidden/>
                <w:rtl/>
              </w:rPr>
              <w:t>15</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35" w:history="1">
            <w:r w:rsidRPr="003C2141">
              <w:rPr>
                <w:rStyle w:val="Hyperlink"/>
                <w:noProof/>
                <w:rtl/>
              </w:rPr>
              <w:t xml:space="preserve">3. </w:t>
            </w:r>
            <w:r w:rsidRPr="003C2141">
              <w:rPr>
                <w:rStyle w:val="Hyperlink"/>
                <w:rFonts w:hint="eastAsia"/>
                <w:noProof/>
                <w:rtl/>
              </w:rPr>
              <w:t>فدايى</w:t>
            </w:r>
            <w:r w:rsidRPr="003C2141">
              <w:rPr>
                <w:rStyle w:val="Hyperlink"/>
                <w:noProof/>
                <w:rtl/>
              </w:rPr>
              <w:t xml:space="preserve"> </w:t>
            </w:r>
            <w:r w:rsidRPr="003C2141">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Toc372794235 \h</w:instrText>
            </w:r>
            <w:r>
              <w:rPr>
                <w:noProof/>
                <w:webHidden/>
                <w:rtl/>
              </w:rPr>
              <w:instrText xml:space="preserve"> </w:instrText>
            </w:r>
            <w:r>
              <w:rPr>
                <w:noProof/>
                <w:webHidden/>
                <w:rtl/>
              </w:rPr>
            </w:r>
            <w:r>
              <w:rPr>
                <w:noProof/>
                <w:webHidden/>
                <w:rtl/>
              </w:rPr>
              <w:fldChar w:fldCharType="separate"/>
            </w:r>
            <w:r w:rsidR="000C74E8">
              <w:rPr>
                <w:noProof/>
                <w:webHidden/>
                <w:rtl/>
              </w:rPr>
              <w:t>16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6" w:history="1">
            <w:r w:rsidRPr="003C2141">
              <w:rPr>
                <w:rStyle w:val="Hyperlink"/>
                <w:rFonts w:hint="eastAsia"/>
                <w:noProof/>
                <w:rtl/>
              </w:rPr>
              <w:t>ولايت</w:t>
            </w:r>
            <w:r w:rsidRPr="003C2141">
              <w:rPr>
                <w:rStyle w:val="Hyperlink"/>
                <w:noProof/>
                <w:rtl/>
              </w:rPr>
              <w:t xml:space="preserve"> </w:t>
            </w:r>
            <w:r w:rsidRPr="003C2141">
              <w:rPr>
                <w:rStyle w:val="Hyperlink"/>
                <w:rFonts w:hint="eastAsia"/>
                <w:noProof/>
                <w:rtl/>
              </w:rPr>
              <w:t>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Toc372794236 \h</w:instrText>
            </w:r>
            <w:r>
              <w:rPr>
                <w:noProof/>
                <w:webHidden/>
                <w:rtl/>
              </w:rPr>
              <w:instrText xml:space="preserve"> </w:instrText>
            </w:r>
            <w:r>
              <w:rPr>
                <w:noProof/>
                <w:webHidden/>
                <w:rtl/>
              </w:rPr>
            </w:r>
            <w:r>
              <w:rPr>
                <w:noProof/>
                <w:webHidden/>
                <w:rtl/>
              </w:rPr>
              <w:fldChar w:fldCharType="separate"/>
            </w:r>
            <w:r w:rsidR="000C74E8">
              <w:rPr>
                <w:noProof/>
                <w:webHidden/>
                <w:rtl/>
              </w:rPr>
              <w:t>17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7" w:history="1">
            <w:r w:rsidRPr="003C2141">
              <w:rPr>
                <w:rStyle w:val="Hyperlink"/>
                <w:rFonts w:hint="eastAsia"/>
                <w:noProof/>
                <w:rtl/>
              </w:rPr>
              <w:t>شرايط</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صفات</w:t>
            </w:r>
            <w:r w:rsidRPr="003C2141">
              <w:rPr>
                <w:rStyle w:val="Hyperlink"/>
                <w:noProof/>
                <w:rtl/>
              </w:rPr>
              <w:t xml:space="preserve"> </w:t>
            </w:r>
            <w:r w:rsidRPr="003C2141">
              <w:rPr>
                <w:rStyle w:val="Hyperlink"/>
                <w:rFonts w:hint="eastAsia"/>
                <w:noProof/>
                <w:rtl/>
              </w:rPr>
              <w:t>ولى</w:t>
            </w:r>
            <w:r w:rsidRPr="003C2141">
              <w:rPr>
                <w:rStyle w:val="Hyperlink"/>
                <w:noProof/>
                <w:rtl/>
              </w:rPr>
              <w:t xml:space="preserve"> </w:t>
            </w:r>
            <w:r w:rsidRPr="003C2141">
              <w:rPr>
                <w:rStyle w:val="Hyperlink"/>
                <w:rFonts w:hint="eastAsia"/>
                <w:noProof/>
                <w:rtl/>
              </w:rPr>
              <w:t>فقيه</w:t>
            </w:r>
            <w:r w:rsidRPr="003C2141">
              <w:rPr>
                <w:rStyle w:val="Hyperlink"/>
                <w:noProof/>
                <w:rtl/>
              </w:rPr>
              <w:t xml:space="preserve"> (</w:t>
            </w:r>
            <w:r w:rsidRPr="003C2141">
              <w:rPr>
                <w:rStyle w:val="Hyperlink"/>
                <w:rFonts w:hint="eastAsia"/>
                <w:noProof/>
                <w:rtl/>
              </w:rPr>
              <w:t>رهبر</w:t>
            </w:r>
            <w:r w:rsidRPr="003C21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Toc372794237 \h</w:instrText>
            </w:r>
            <w:r>
              <w:rPr>
                <w:noProof/>
                <w:webHidden/>
                <w:rtl/>
              </w:rPr>
              <w:instrText xml:space="preserve"> </w:instrText>
            </w:r>
            <w:r>
              <w:rPr>
                <w:noProof/>
                <w:webHidden/>
                <w:rtl/>
              </w:rPr>
            </w:r>
            <w:r>
              <w:rPr>
                <w:noProof/>
                <w:webHidden/>
                <w:rtl/>
              </w:rPr>
              <w:fldChar w:fldCharType="separate"/>
            </w:r>
            <w:r w:rsidR="000C74E8">
              <w:rPr>
                <w:noProof/>
                <w:webHidden/>
                <w:rtl/>
              </w:rPr>
              <w:t>18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8" w:history="1">
            <w:r w:rsidRPr="003C2141">
              <w:rPr>
                <w:rStyle w:val="Hyperlink"/>
                <w:rFonts w:hint="eastAsia"/>
                <w:noProof/>
                <w:rtl/>
              </w:rPr>
              <w:t>وظايف</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اختيارات</w:t>
            </w:r>
            <w:r w:rsidRPr="003C2141">
              <w:rPr>
                <w:rStyle w:val="Hyperlink"/>
                <w:noProof/>
                <w:rtl/>
              </w:rPr>
              <w:t xml:space="preserve"> </w:t>
            </w:r>
            <w:r w:rsidRPr="003C2141">
              <w:rPr>
                <w:rStyle w:val="Hyperlink"/>
                <w:rFonts w:hint="eastAsia"/>
                <w:noProof/>
                <w:rtl/>
              </w:rPr>
              <w:t>ولى</w:t>
            </w:r>
            <w:r w:rsidRPr="003C2141">
              <w:rPr>
                <w:rStyle w:val="Hyperlink"/>
                <w:noProof/>
                <w:rtl/>
              </w:rPr>
              <w:t xml:space="preserve"> </w:t>
            </w:r>
            <w:r w:rsidRPr="003C2141">
              <w:rPr>
                <w:rStyle w:val="Hyperlink"/>
                <w:rFonts w:hint="eastAsia"/>
                <w:noProof/>
                <w:rtl/>
              </w:rPr>
              <w:t>فقيه</w:t>
            </w:r>
            <w:r w:rsidRPr="003C2141">
              <w:rPr>
                <w:rStyle w:val="Hyperlink"/>
                <w:noProof/>
                <w:rtl/>
              </w:rPr>
              <w:t xml:space="preserve"> (</w:t>
            </w:r>
            <w:r w:rsidRPr="003C2141">
              <w:rPr>
                <w:rStyle w:val="Hyperlink"/>
                <w:rFonts w:hint="eastAsia"/>
                <w:noProof/>
                <w:rtl/>
              </w:rPr>
              <w:t>رهبر</w:t>
            </w:r>
            <w:r w:rsidRPr="003C21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Toc372794238 \h</w:instrText>
            </w:r>
            <w:r>
              <w:rPr>
                <w:noProof/>
                <w:webHidden/>
                <w:rtl/>
              </w:rPr>
              <w:instrText xml:space="preserve"> </w:instrText>
            </w:r>
            <w:r>
              <w:rPr>
                <w:noProof/>
                <w:webHidden/>
                <w:rtl/>
              </w:rPr>
            </w:r>
            <w:r>
              <w:rPr>
                <w:noProof/>
                <w:webHidden/>
                <w:rtl/>
              </w:rPr>
              <w:fldChar w:fldCharType="separate"/>
            </w:r>
            <w:r w:rsidR="000C74E8">
              <w:rPr>
                <w:noProof/>
                <w:webHidden/>
                <w:rtl/>
              </w:rPr>
              <w:t>18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39" w:history="1">
            <w:r w:rsidRPr="003C2141">
              <w:rPr>
                <w:rStyle w:val="Hyperlink"/>
                <w:rFonts w:hint="eastAsia"/>
                <w:noProof/>
                <w:rtl/>
              </w:rPr>
              <w:t>اطاعت</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Toc372794239 \h</w:instrText>
            </w:r>
            <w:r>
              <w:rPr>
                <w:noProof/>
                <w:webHidden/>
                <w:rtl/>
              </w:rPr>
              <w:instrText xml:space="preserve"> </w:instrText>
            </w:r>
            <w:r>
              <w:rPr>
                <w:noProof/>
                <w:webHidden/>
                <w:rtl/>
              </w:rPr>
            </w:r>
            <w:r>
              <w:rPr>
                <w:noProof/>
                <w:webHidden/>
                <w:rtl/>
              </w:rPr>
              <w:fldChar w:fldCharType="separate"/>
            </w:r>
            <w:r w:rsidR="000C74E8">
              <w:rPr>
                <w:noProof/>
                <w:webHidden/>
                <w:rtl/>
              </w:rPr>
              <w:t>20</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40" w:history="1">
            <w:r w:rsidRPr="003C2141">
              <w:rPr>
                <w:rStyle w:val="Hyperlink"/>
                <w:noProof/>
                <w:rtl/>
              </w:rPr>
              <w:t xml:space="preserve">4. </w:t>
            </w:r>
            <w:r w:rsidRPr="003C2141">
              <w:rPr>
                <w:rStyle w:val="Hyperlink"/>
                <w:rFonts w:hint="eastAsia"/>
                <w:noProof/>
                <w:rtl/>
              </w:rPr>
              <w:t>بلوغ</w:t>
            </w:r>
            <w:r w:rsidRPr="003C2141">
              <w:rPr>
                <w:rStyle w:val="Hyperlink"/>
                <w:noProof/>
                <w:rtl/>
              </w:rPr>
              <w:t xml:space="preserve"> </w:t>
            </w:r>
            <w:r w:rsidRPr="003C2141">
              <w:rPr>
                <w:rStyle w:val="Hyperlink"/>
                <w:rFonts w:hint="eastAsia"/>
                <w:noProof/>
                <w:rtl/>
              </w:rPr>
              <w:t>شاخه</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Toc372794240 \h</w:instrText>
            </w:r>
            <w:r>
              <w:rPr>
                <w:noProof/>
                <w:webHidden/>
                <w:rtl/>
              </w:rPr>
              <w:instrText xml:space="preserve"> </w:instrText>
            </w:r>
            <w:r>
              <w:rPr>
                <w:noProof/>
                <w:webHidden/>
                <w:rtl/>
              </w:rPr>
            </w:r>
            <w:r>
              <w:rPr>
                <w:noProof/>
                <w:webHidden/>
                <w:rtl/>
              </w:rPr>
              <w:fldChar w:fldCharType="separate"/>
            </w:r>
            <w:r w:rsidR="000C74E8">
              <w:rPr>
                <w:noProof/>
                <w:webHidden/>
                <w:rtl/>
              </w:rPr>
              <w:t>21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41" w:history="1">
            <w:r w:rsidRPr="003C2141">
              <w:rPr>
                <w:rStyle w:val="Hyperlink"/>
                <w:rFonts w:hint="eastAsia"/>
                <w:noProof/>
                <w:rtl/>
              </w:rPr>
              <w:t>نشانه</w:t>
            </w:r>
            <w:r w:rsidRPr="003C2141">
              <w:rPr>
                <w:rStyle w:val="Hyperlink"/>
                <w:noProof/>
                <w:rtl/>
              </w:rPr>
              <w:t xml:space="preserve"> </w:t>
            </w:r>
            <w:r w:rsidRPr="003C2141">
              <w:rPr>
                <w:rStyle w:val="Hyperlink"/>
                <w:rFonts w:hint="eastAsia"/>
                <w:noProof/>
                <w:rtl/>
              </w:rPr>
              <w:t>هاى</w:t>
            </w:r>
            <w:r w:rsidRPr="003C2141">
              <w:rPr>
                <w:rStyle w:val="Hyperlink"/>
                <w:noProof/>
                <w:rtl/>
              </w:rPr>
              <w:t xml:space="preserve"> </w:t>
            </w:r>
            <w:r w:rsidRPr="003C2141">
              <w:rPr>
                <w:rStyle w:val="Hyperlink"/>
                <w:rFonts w:hint="eastAsia"/>
                <w:noProof/>
                <w:rtl/>
              </w:rPr>
              <w:t>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Toc372794241 \h</w:instrText>
            </w:r>
            <w:r>
              <w:rPr>
                <w:noProof/>
                <w:webHidden/>
                <w:rtl/>
              </w:rPr>
              <w:instrText xml:space="preserve"> </w:instrText>
            </w:r>
            <w:r>
              <w:rPr>
                <w:noProof/>
                <w:webHidden/>
                <w:rtl/>
              </w:rPr>
            </w:r>
            <w:r>
              <w:rPr>
                <w:noProof/>
                <w:webHidden/>
                <w:rtl/>
              </w:rPr>
              <w:fldChar w:fldCharType="separate"/>
            </w:r>
            <w:r w:rsidR="000C74E8">
              <w:rPr>
                <w:noProof/>
                <w:webHidden/>
                <w:rtl/>
              </w:rPr>
              <w:t>22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42" w:history="1">
            <w:r w:rsidRPr="003C2141">
              <w:rPr>
                <w:rStyle w:val="Hyperlink"/>
                <w:rFonts w:hint="eastAsia"/>
                <w:noProof/>
                <w:rtl/>
              </w:rPr>
              <w:t>پنجره</w:t>
            </w:r>
            <w:r w:rsidRPr="003C2141">
              <w:rPr>
                <w:rStyle w:val="Hyperlink"/>
                <w:noProof/>
                <w:rtl/>
              </w:rPr>
              <w:t xml:space="preserve"> </w:t>
            </w:r>
            <w:r w:rsidRPr="003C2141">
              <w:rPr>
                <w:rStyle w:val="Hyperlink"/>
                <w:rFonts w:hint="eastAsia"/>
                <w:noProof/>
                <w:rtl/>
              </w:rPr>
              <w:t>هاى</w:t>
            </w:r>
            <w:r w:rsidRPr="003C2141">
              <w:rPr>
                <w:rStyle w:val="Hyperlink"/>
                <w:noProof/>
                <w:rtl/>
              </w:rPr>
              <w:t xml:space="preserve"> </w:t>
            </w:r>
            <w:r w:rsidRPr="003C2141">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Toc372794242 \h</w:instrText>
            </w:r>
            <w:r>
              <w:rPr>
                <w:noProof/>
                <w:webHidden/>
                <w:rtl/>
              </w:rPr>
              <w:instrText xml:space="preserve"> </w:instrText>
            </w:r>
            <w:r>
              <w:rPr>
                <w:noProof/>
                <w:webHidden/>
                <w:rtl/>
              </w:rPr>
            </w:r>
            <w:r>
              <w:rPr>
                <w:noProof/>
                <w:webHidden/>
                <w:rtl/>
              </w:rPr>
              <w:fldChar w:fldCharType="separate"/>
            </w:r>
            <w:r w:rsidR="000C74E8">
              <w:rPr>
                <w:noProof/>
                <w:webHidden/>
                <w:rtl/>
              </w:rPr>
              <w:t>22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43" w:history="1">
            <w:r w:rsidRPr="003C2141">
              <w:rPr>
                <w:rStyle w:val="Hyperlink"/>
                <w:rFonts w:hint="eastAsia"/>
                <w:noProof/>
                <w:rtl/>
              </w:rPr>
              <w:t>آشنا</w:t>
            </w:r>
            <w:r w:rsidRPr="003C2141">
              <w:rPr>
                <w:rStyle w:val="Hyperlink"/>
                <w:rFonts w:hint="cs"/>
                <w:noProof/>
                <w:rtl/>
              </w:rPr>
              <w:t>یی</w:t>
            </w:r>
            <w:r w:rsidRPr="003C2141">
              <w:rPr>
                <w:rStyle w:val="Hyperlink"/>
                <w:noProof/>
                <w:rtl/>
              </w:rPr>
              <w:t xml:space="preserve"> </w:t>
            </w:r>
            <w:r w:rsidRPr="003C2141">
              <w:rPr>
                <w:rStyle w:val="Hyperlink"/>
                <w:rFonts w:hint="eastAsia"/>
                <w:noProof/>
                <w:rtl/>
              </w:rPr>
              <w:t>با</w:t>
            </w:r>
            <w:r w:rsidRPr="003C2141">
              <w:rPr>
                <w:rStyle w:val="Hyperlink"/>
                <w:noProof/>
                <w:rtl/>
              </w:rPr>
              <w:t xml:space="preserve"> </w:t>
            </w:r>
            <w:r w:rsidRPr="003C2141">
              <w:rPr>
                <w:rStyle w:val="Hyperlink"/>
                <w:rFonts w:hint="eastAsia"/>
                <w:noProof/>
                <w:rtl/>
              </w:rPr>
              <w:t>زبان</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Toc372794243 \h</w:instrText>
            </w:r>
            <w:r>
              <w:rPr>
                <w:noProof/>
                <w:webHidden/>
                <w:rtl/>
              </w:rPr>
              <w:instrText xml:space="preserve"> </w:instrText>
            </w:r>
            <w:r>
              <w:rPr>
                <w:noProof/>
                <w:webHidden/>
                <w:rtl/>
              </w:rPr>
            </w:r>
            <w:r>
              <w:rPr>
                <w:noProof/>
                <w:webHidden/>
                <w:rtl/>
              </w:rPr>
              <w:fldChar w:fldCharType="separate"/>
            </w:r>
            <w:r w:rsidR="000C74E8">
              <w:rPr>
                <w:noProof/>
                <w:webHidden/>
                <w:rtl/>
              </w:rPr>
              <w:t>23</w:t>
            </w:r>
            <w:r>
              <w:rPr>
                <w:noProof/>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44" w:history="1">
            <w:r w:rsidRPr="003C2141">
              <w:rPr>
                <w:rStyle w:val="Hyperlink"/>
                <w:rtl/>
              </w:rPr>
              <w:t xml:space="preserve">1. </w:t>
            </w:r>
            <w:r w:rsidRPr="003C2141">
              <w:rPr>
                <w:rStyle w:val="Hyperlink"/>
                <w:rFonts w:hint="eastAsia"/>
                <w:rtl/>
              </w:rPr>
              <w:t>فتوا</w:t>
            </w:r>
            <w:r w:rsidRPr="003C2141">
              <w:rPr>
                <w:rStyle w:val="Hyperlink"/>
                <w:rtl/>
              </w:rPr>
              <w:t xml:space="preserve"> (</w:t>
            </w:r>
            <w:r w:rsidRPr="003C2141">
              <w:rPr>
                <w:rStyle w:val="Hyperlink"/>
                <w:rFonts w:hint="eastAsia"/>
                <w:rtl/>
              </w:rPr>
              <w:t>يا</w:t>
            </w:r>
            <w:r w:rsidRPr="003C2141">
              <w:rPr>
                <w:rStyle w:val="Hyperlink"/>
                <w:rtl/>
              </w:rPr>
              <w:t xml:space="preserve"> </w:t>
            </w:r>
            <w:r w:rsidRPr="003C2141">
              <w:rPr>
                <w:rStyle w:val="Hyperlink"/>
                <w:rFonts w:hint="eastAsia"/>
                <w:rtl/>
              </w:rPr>
              <w:t>بيان</w:t>
            </w:r>
            <w:r w:rsidRPr="003C2141">
              <w:rPr>
                <w:rStyle w:val="Hyperlink"/>
                <w:rtl/>
              </w:rPr>
              <w:t xml:space="preserve"> </w:t>
            </w:r>
            <w:r w:rsidRPr="003C2141">
              <w:rPr>
                <w:rStyle w:val="Hyperlink"/>
                <w:rFonts w:hint="eastAsia"/>
                <w:rtl/>
              </w:rPr>
              <w:t>حكم</w:t>
            </w:r>
            <w:r w:rsidRPr="003C2141">
              <w:rPr>
                <w:rStyle w:val="Hyperlink"/>
                <w:rtl/>
              </w:rPr>
              <w:t xml:space="preserve"> </w:t>
            </w:r>
            <w:r w:rsidRPr="003C2141">
              <w:rPr>
                <w:rStyle w:val="Hyperlink"/>
                <w:rFonts w:hint="eastAsia"/>
                <w:rtl/>
              </w:rPr>
              <w:t>توسط</w:t>
            </w:r>
            <w:r w:rsidRPr="003C2141">
              <w:rPr>
                <w:rStyle w:val="Hyperlink"/>
                <w:rtl/>
              </w:rPr>
              <w:t xml:space="preserve"> </w:t>
            </w:r>
            <w:r w:rsidRPr="003C2141">
              <w:rPr>
                <w:rStyle w:val="Hyperlink"/>
                <w:rFonts w:hint="eastAsia"/>
                <w:rtl/>
              </w:rPr>
              <w:t>مجتهد</w:t>
            </w:r>
            <w:r w:rsidRPr="003C2141">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Toc372794244 \h</w:instrText>
            </w:r>
            <w:r>
              <w:rPr>
                <w:webHidden/>
                <w:rtl/>
              </w:rPr>
              <w:instrText xml:space="preserve"> </w:instrText>
            </w:r>
            <w:r>
              <w:rPr>
                <w:webHidden/>
                <w:rtl/>
              </w:rPr>
            </w:r>
            <w:r>
              <w:rPr>
                <w:webHidden/>
                <w:rtl/>
              </w:rPr>
              <w:fldChar w:fldCharType="separate"/>
            </w:r>
            <w:r w:rsidR="000C74E8">
              <w:rPr>
                <w:webHidden/>
                <w:rtl/>
              </w:rPr>
              <w:t>23</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45" w:history="1">
            <w:r w:rsidRPr="003C2141">
              <w:rPr>
                <w:rStyle w:val="Hyperlink"/>
                <w:rtl/>
              </w:rPr>
              <w:t xml:space="preserve">2. </w:t>
            </w:r>
            <w:r w:rsidRPr="003C2141">
              <w:rPr>
                <w:rStyle w:val="Hyperlink"/>
                <w:rFonts w:hint="eastAsia"/>
                <w:rtl/>
              </w:rPr>
              <w:t>احتياط</w:t>
            </w:r>
            <w:r w:rsidRPr="003C2141">
              <w:rPr>
                <w:rStyle w:val="Hyperlink"/>
                <w:rtl/>
              </w:rPr>
              <w:t xml:space="preserve"> </w:t>
            </w:r>
            <w:r w:rsidRPr="003C2141">
              <w:rPr>
                <w:rStyle w:val="Hyperlink"/>
                <w:rFonts w:hint="eastAsia"/>
                <w:rtl/>
              </w:rPr>
              <w:t>واجب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Toc372794245 \h</w:instrText>
            </w:r>
            <w:r>
              <w:rPr>
                <w:webHidden/>
                <w:rtl/>
              </w:rPr>
              <w:instrText xml:space="preserve"> </w:instrText>
            </w:r>
            <w:r>
              <w:rPr>
                <w:webHidden/>
                <w:rtl/>
              </w:rPr>
            </w:r>
            <w:r>
              <w:rPr>
                <w:webHidden/>
                <w:rtl/>
              </w:rPr>
              <w:fldChar w:fldCharType="separate"/>
            </w:r>
            <w:r w:rsidR="000C74E8">
              <w:rPr>
                <w:webHidden/>
                <w:rtl/>
              </w:rPr>
              <w:t>24</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46" w:history="1">
            <w:r w:rsidRPr="003C2141">
              <w:rPr>
                <w:rStyle w:val="Hyperlink"/>
                <w:rtl/>
              </w:rPr>
              <w:t xml:space="preserve">3. </w:t>
            </w:r>
            <w:r w:rsidRPr="003C2141">
              <w:rPr>
                <w:rStyle w:val="Hyperlink"/>
                <w:rFonts w:hint="eastAsia"/>
                <w:rtl/>
              </w:rPr>
              <w:t>احتياط</w:t>
            </w:r>
            <w:r w:rsidRPr="003C2141">
              <w:rPr>
                <w:rStyle w:val="Hyperlink"/>
                <w:rtl/>
              </w:rPr>
              <w:t xml:space="preserve"> </w:t>
            </w:r>
            <w:r w:rsidRPr="003C2141">
              <w:rPr>
                <w:rStyle w:val="Hyperlink"/>
                <w:rFonts w:hint="eastAsia"/>
                <w:rtl/>
              </w:rPr>
              <w:t>مستحب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Toc372794246 \h</w:instrText>
            </w:r>
            <w:r>
              <w:rPr>
                <w:webHidden/>
                <w:rtl/>
              </w:rPr>
              <w:instrText xml:space="preserve"> </w:instrText>
            </w:r>
            <w:r>
              <w:rPr>
                <w:webHidden/>
                <w:rtl/>
              </w:rPr>
            </w:r>
            <w:r>
              <w:rPr>
                <w:webHidden/>
                <w:rtl/>
              </w:rPr>
              <w:fldChar w:fldCharType="separate"/>
            </w:r>
            <w:r w:rsidR="000C74E8">
              <w:rPr>
                <w:webHidden/>
                <w:rtl/>
              </w:rPr>
              <w:t>24</w:t>
            </w:r>
            <w:r>
              <w:rPr>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47" w:history="1">
            <w:r w:rsidRPr="003C2141">
              <w:rPr>
                <w:rStyle w:val="Hyperlink"/>
                <w:rFonts w:hint="eastAsia"/>
                <w:noProof/>
                <w:rtl/>
              </w:rPr>
              <w:t>راههاى</w:t>
            </w:r>
            <w:r w:rsidRPr="003C2141">
              <w:rPr>
                <w:rStyle w:val="Hyperlink"/>
                <w:noProof/>
                <w:rtl/>
              </w:rPr>
              <w:t xml:space="preserve"> </w:t>
            </w:r>
            <w:r w:rsidRPr="003C2141">
              <w:rPr>
                <w:rStyle w:val="Hyperlink"/>
                <w:rFonts w:hint="eastAsia"/>
                <w:noProof/>
                <w:rtl/>
              </w:rPr>
              <w:t>دستيابى</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Toc372794247 \h</w:instrText>
            </w:r>
            <w:r>
              <w:rPr>
                <w:noProof/>
                <w:webHidden/>
                <w:rtl/>
              </w:rPr>
              <w:instrText xml:space="preserve"> </w:instrText>
            </w:r>
            <w:r>
              <w:rPr>
                <w:noProof/>
                <w:webHidden/>
                <w:rtl/>
              </w:rPr>
            </w:r>
            <w:r>
              <w:rPr>
                <w:noProof/>
                <w:webHidden/>
                <w:rtl/>
              </w:rPr>
              <w:fldChar w:fldCharType="separate"/>
            </w:r>
            <w:r w:rsidR="000C74E8">
              <w:rPr>
                <w:noProof/>
                <w:webHidden/>
                <w:rtl/>
              </w:rPr>
              <w:t>25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48" w:history="1">
            <w:r w:rsidRPr="003C2141">
              <w:rPr>
                <w:rStyle w:val="Hyperlink"/>
                <w:rFonts w:hint="eastAsia"/>
                <w:noProof/>
                <w:rtl/>
              </w:rPr>
              <w:t>دوران</w:t>
            </w:r>
            <w:r w:rsidRPr="003C2141">
              <w:rPr>
                <w:rStyle w:val="Hyperlink"/>
                <w:noProof/>
                <w:rtl/>
              </w:rPr>
              <w:t xml:space="preserve"> </w:t>
            </w:r>
            <w:r w:rsidRPr="003C2141">
              <w:rPr>
                <w:rStyle w:val="Hyperlink"/>
                <w:rFonts w:hint="eastAsia"/>
                <w:noProof/>
                <w:rtl/>
              </w:rPr>
              <w:t>بازنگرى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Toc372794248 \h</w:instrText>
            </w:r>
            <w:r>
              <w:rPr>
                <w:noProof/>
                <w:webHidden/>
                <w:rtl/>
              </w:rPr>
              <w:instrText xml:space="preserve"> </w:instrText>
            </w:r>
            <w:r>
              <w:rPr>
                <w:noProof/>
                <w:webHidden/>
                <w:rtl/>
              </w:rPr>
            </w:r>
            <w:r>
              <w:rPr>
                <w:noProof/>
                <w:webHidden/>
                <w:rtl/>
              </w:rPr>
              <w:fldChar w:fldCharType="separate"/>
            </w:r>
            <w:r w:rsidR="000C74E8">
              <w:rPr>
                <w:noProof/>
                <w:webHidden/>
                <w:rtl/>
              </w:rPr>
              <w:t>25</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49" w:history="1">
            <w:r w:rsidRPr="003C2141">
              <w:rPr>
                <w:rStyle w:val="Hyperlink"/>
                <w:noProof/>
                <w:rtl/>
              </w:rPr>
              <w:t xml:space="preserve">5. </w:t>
            </w:r>
            <w:r w:rsidRPr="003C2141">
              <w:rPr>
                <w:rStyle w:val="Hyperlink"/>
                <w:rFonts w:hint="eastAsia"/>
                <w:noProof/>
                <w:rtl/>
              </w:rPr>
              <w:t>بر</w:t>
            </w:r>
            <w:r w:rsidRPr="003C2141">
              <w:rPr>
                <w:rStyle w:val="Hyperlink"/>
                <w:noProof/>
                <w:rtl/>
              </w:rPr>
              <w:t xml:space="preserve"> </w:t>
            </w:r>
            <w:r w:rsidRPr="003C2141">
              <w:rPr>
                <w:rStyle w:val="Hyperlink"/>
                <w:rFonts w:hint="eastAsia"/>
                <w:noProof/>
                <w:rtl/>
              </w:rPr>
              <w:t>صراط</w:t>
            </w:r>
            <w:r w:rsidRPr="003C2141">
              <w:rPr>
                <w:rStyle w:val="Hyperlink"/>
                <w:noProof/>
                <w:rtl/>
              </w:rPr>
              <w:t xml:space="preserve"> </w:t>
            </w:r>
            <w:r w:rsidRPr="003C2141">
              <w:rPr>
                <w:rStyle w:val="Hyperlink"/>
                <w:rFonts w:hint="eastAsia"/>
                <w:noProof/>
                <w:rtl/>
              </w:rPr>
              <w:t>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Toc372794249 \h</w:instrText>
            </w:r>
            <w:r>
              <w:rPr>
                <w:noProof/>
                <w:webHidden/>
                <w:rtl/>
              </w:rPr>
              <w:instrText xml:space="preserve"> </w:instrText>
            </w:r>
            <w:r>
              <w:rPr>
                <w:noProof/>
                <w:webHidden/>
                <w:rtl/>
              </w:rPr>
            </w:r>
            <w:r>
              <w:rPr>
                <w:noProof/>
                <w:webHidden/>
                <w:rtl/>
              </w:rPr>
              <w:fldChar w:fldCharType="separate"/>
            </w:r>
            <w:r w:rsidR="000C74E8">
              <w:rPr>
                <w:noProof/>
                <w:webHidden/>
                <w:rtl/>
              </w:rPr>
              <w:t>26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0" w:history="1">
            <w:r w:rsidRPr="003C2141">
              <w:rPr>
                <w:rStyle w:val="Hyperlink"/>
                <w:rFonts w:hint="eastAsia"/>
                <w:noProof/>
                <w:rtl/>
              </w:rPr>
              <w:t>پاك</w:t>
            </w:r>
            <w:r w:rsidRPr="003C2141">
              <w:rPr>
                <w:rStyle w:val="Hyperlink"/>
                <w:noProof/>
                <w:rtl/>
              </w:rPr>
              <w:t xml:space="preserve"> </w:t>
            </w:r>
            <w:r w:rsidRPr="003C2141">
              <w:rPr>
                <w:rStyle w:val="Hyperlink"/>
                <w:rFonts w:hint="eastAsia"/>
                <w:noProof/>
                <w:rtl/>
              </w:rPr>
              <w:t>ها</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نجس</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Toc372794250 \h</w:instrText>
            </w:r>
            <w:r>
              <w:rPr>
                <w:noProof/>
                <w:webHidden/>
                <w:rtl/>
              </w:rPr>
              <w:instrText xml:space="preserve"> </w:instrText>
            </w:r>
            <w:r>
              <w:rPr>
                <w:noProof/>
                <w:webHidden/>
                <w:rtl/>
              </w:rPr>
            </w:r>
            <w:r>
              <w:rPr>
                <w:noProof/>
                <w:webHidden/>
                <w:rtl/>
              </w:rPr>
              <w:fldChar w:fldCharType="separate"/>
            </w:r>
            <w:r w:rsidR="000C74E8">
              <w:rPr>
                <w:noProof/>
                <w:webHidden/>
                <w:rtl/>
              </w:rPr>
              <w:t>26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1" w:history="1">
            <w:r w:rsidRPr="003C2141">
              <w:rPr>
                <w:rStyle w:val="Hyperlink"/>
                <w:rFonts w:hint="eastAsia"/>
                <w:noProof/>
                <w:rtl/>
              </w:rPr>
              <w:t>نجس</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Toc372794251 \h</w:instrText>
            </w:r>
            <w:r>
              <w:rPr>
                <w:noProof/>
                <w:webHidden/>
                <w:rtl/>
              </w:rPr>
              <w:instrText xml:space="preserve"> </w:instrText>
            </w:r>
            <w:r>
              <w:rPr>
                <w:noProof/>
                <w:webHidden/>
                <w:rtl/>
              </w:rPr>
            </w:r>
            <w:r>
              <w:rPr>
                <w:noProof/>
                <w:webHidden/>
                <w:rtl/>
              </w:rPr>
              <w:fldChar w:fldCharType="separate"/>
            </w:r>
            <w:r w:rsidR="000C74E8">
              <w:rPr>
                <w:noProof/>
                <w:webHidden/>
                <w:rtl/>
              </w:rPr>
              <w:t>27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2" w:history="1">
            <w:r w:rsidRPr="003C2141">
              <w:rPr>
                <w:rStyle w:val="Hyperlink"/>
                <w:rFonts w:hint="eastAsia"/>
                <w:noProof/>
                <w:rtl/>
              </w:rPr>
              <w:t>نجاست</w:t>
            </w:r>
            <w:r w:rsidRPr="003C2141">
              <w:rPr>
                <w:rStyle w:val="Hyperlink"/>
                <w:noProof/>
                <w:rtl/>
              </w:rPr>
              <w:t xml:space="preserve"> </w:t>
            </w:r>
            <w:r w:rsidRPr="003C2141">
              <w:rPr>
                <w:rStyle w:val="Hyperlink"/>
                <w:rFonts w:hint="eastAsia"/>
                <w:noProof/>
                <w:rtl/>
              </w:rPr>
              <w:t>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Toc372794252 \h</w:instrText>
            </w:r>
            <w:r>
              <w:rPr>
                <w:noProof/>
                <w:webHidden/>
                <w:rtl/>
              </w:rPr>
              <w:instrText xml:space="preserve"> </w:instrText>
            </w:r>
            <w:r>
              <w:rPr>
                <w:noProof/>
                <w:webHidden/>
                <w:rtl/>
              </w:rPr>
            </w:r>
            <w:r>
              <w:rPr>
                <w:noProof/>
                <w:webHidden/>
                <w:rtl/>
              </w:rPr>
              <w:fldChar w:fldCharType="separate"/>
            </w:r>
            <w:r w:rsidR="000C74E8">
              <w:rPr>
                <w:noProof/>
                <w:webHidden/>
                <w:rtl/>
              </w:rPr>
              <w:t>27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3"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نجس</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Toc372794253 \h</w:instrText>
            </w:r>
            <w:r>
              <w:rPr>
                <w:noProof/>
                <w:webHidden/>
                <w:rtl/>
              </w:rPr>
              <w:instrText xml:space="preserve"> </w:instrText>
            </w:r>
            <w:r>
              <w:rPr>
                <w:noProof/>
                <w:webHidden/>
                <w:rtl/>
              </w:rPr>
            </w:r>
            <w:r>
              <w:rPr>
                <w:noProof/>
                <w:webHidden/>
                <w:rtl/>
              </w:rPr>
              <w:fldChar w:fldCharType="separate"/>
            </w:r>
            <w:r w:rsidR="000C74E8">
              <w:rPr>
                <w:noProof/>
                <w:webHidden/>
                <w:rtl/>
              </w:rPr>
              <w:t>28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4" w:history="1">
            <w:r w:rsidRPr="003C2141">
              <w:rPr>
                <w:rStyle w:val="Hyperlink"/>
                <w:rFonts w:hint="eastAsia"/>
                <w:noProof/>
                <w:rtl/>
              </w:rPr>
              <w:t>پاك</w:t>
            </w:r>
            <w:r w:rsidRPr="003C2141">
              <w:rPr>
                <w:rStyle w:val="Hyperlink"/>
                <w:noProof/>
                <w:rtl/>
              </w:rPr>
              <w:t xml:space="preserve"> </w:t>
            </w:r>
            <w:r w:rsidRPr="003C2141">
              <w:rPr>
                <w:rStyle w:val="Hyperlink"/>
                <w:rFonts w:hint="eastAsia"/>
                <w:noProof/>
                <w:rtl/>
              </w:rPr>
              <w:t>كننده</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Toc372794254 \h</w:instrText>
            </w:r>
            <w:r>
              <w:rPr>
                <w:noProof/>
                <w:webHidden/>
                <w:rtl/>
              </w:rPr>
              <w:instrText xml:space="preserve"> </w:instrText>
            </w:r>
            <w:r>
              <w:rPr>
                <w:noProof/>
                <w:webHidden/>
                <w:rtl/>
              </w:rPr>
            </w:r>
            <w:r>
              <w:rPr>
                <w:noProof/>
                <w:webHidden/>
                <w:rtl/>
              </w:rPr>
              <w:fldChar w:fldCharType="separate"/>
            </w:r>
            <w:r w:rsidR="000C74E8">
              <w:rPr>
                <w:noProof/>
                <w:webHidden/>
                <w:rtl/>
              </w:rPr>
              <w:t>28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5" w:history="1">
            <w:r w:rsidRPr="003C2141">
              <w:rPr>
                <w:rStyle w:val="Hyperlink"/>
                <w:rFonts w:hint="eastAsia"/>
                <w:noProof/>
                <w:rtl/>
              </w:rPr>
              <w:t>اقسام</w:t>
            </w:r>
            <w:r w:rsidRPr="003C2141">
              <w:rPr>
                <w:rStyle w:val="Hyperlink"/>
                <w:noProof/>
                <w:rtl/>
              </w:rPr>
              <w:t xml:space="preserve"> </w:t>
            </w:r>
            <w:r w:rsidRPr="003C2141">
              <w:rPr>
                <w:rStyle w:val="Hyperlink"/>
                <w:rFonts w:hint="eastAsia"/>
                <w:noProof/>
                <w:rtl/>
              </w:rPr>
              <w:t>آب</w:t>
            </w:r>
            <w:r w:rsidRPr="003C2141">
              <w:rPr>
                <w:rStyle w:val="Hyperlink"/>
                <w:noProof/>
                <w:rtl/>
              </w:rPr>
              <w:t xml:space="preserve"> </w:t>
            </w:r>
            <w:r w:rsidRPr="003C2141">
              <w:rPr>
                <w:rStyle w:val="Hyperlink"/>
                <w:rFonts w:hint="eastAsia"/>
                <w:noProof/>
                <w:rtl/>
              </w:rPr>
              <w:t>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Toc372794255 \h</w:instrText>
            </w:r>
            <w:r>
              <w:rPr>
                <w:noProof/>
                <w:webHidden/>
                <w:rtl/>
              </w:rPr>
              <w:instrText xml:space="preserve"> </w:instrText>
            </w:r>
            <w:r>
              <w:rPr>
                <w:noProof/>
                <w:webHidden/>
                <w:rtl/>
              </w:rPr>
            </w:r>
            <w:r>
              <w:rPr>
                <w:noProof/>
                <w:webHidden/>
                <w:rtl/>
              </w:rPr>
              <w:fldChar w:fldCharType="separate"/>
            </w:r>
            <w:r w:rsidR="000C74E8">
              <w:rPr>
                <w:noProof/>
                <w:webHidden/>
                <w:rtl/>
              </w:rPr>
              <w:t>28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6" w:history="1">
            <w:r w:rsidRPr="003C2141">
              <w:rPr>
                <w:rStyle w:val="Hyperlink"/>
                <w:rFonts w:hint="eastAsia"/>
                <w:noProof/>
                <w:rtl/>
              </w:rPr>
              <w:t>آب</w:t>
            </w:r>
            <w:r w:rsidRPr="003C2141">
              <w:rPr>
                <w:rStyle w:val="Hyperlink"/>
                <w:noProof/>
                <w:rtl/>
              </w:rPr>
              <w:t xml:space="preserve"> </w:t>
            </w:r>
            <w:r w:rsidRPr="003C2141">
              <w:rPr>
                <w:rStyle w:val="Hyperlink"/>
                <w:rFonts w:hint="eastAsia"/>
                <w:noProof/>
                <w:rtl/>
              </w:rPr>
              <w:t>راكد</w:t>
            </w:r>
            <w:r w:rsidRPr="003C2141">
              <w:rPr>
                <w:rStyle w:val="Hyperlink"/>
                <w:noProof/>
                <w:rtl/>
              </w:rPr>
              <w:t xml:space="preserve"> (</w:t>
            </w:r>
            <w:r w:rsidRPr="003C2141">
              <w:rPr>
                <w:rStyle w:val="Hyperlink"/>
                <w:rFonts w:hint="eastAsia"/>
                <w:noProof/>
                <w:rtl/>
              </w:rPr>
              <w:t>دو</w:t>
            </w:r>
            <w:r w:rsidRPr="003C2141">
              <w:rPr>
                <w:rStyle w:val="Hyperlink"/>
                <w:noProof/>
                <w:rtl/>
              </w:rPr>
              <w:t xml:space="preserve"> </w:t>
            </w:r>
            <w:r w:rsidRPr="003C2141">
              <w:rPr>
                <w:rStyle w:val="Hyperlink"/>
                <w:rFonts w:hint="eastAsia"/>
                <w:noProof/>
                <w:rtl/>
              </w:rPr>
              <w:t>گونه</w:t>
            </w:r>
            <w:r w:rsidRPr="003C2141">
              <w:rPr>
                <w:rStyle w:val="Hyperlink"/>
                <w:noProof/>
                <w:rtl/>
              </w:rPr>
              <w:t xml:space="preserve"> </w:t>
            </w:r>
            <w:r w:rsidRPr="003C2141">
              <w:rPr>
                <w:rStyle w:val="Hyperlink"/>
                <w:rFonts w:hint="eastAsia"/>
                <w:noProof/>
                <w:rtl/>
              </w:rPr>
              <w:t>است</w:t>
            </w:r>
            <w:r w:rsidRPr="003C21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Toc372794256 \h</w:instrText>
            </w:r>
            <w:r>
              <w:rPr>
                <w:noProof/>
                <w:webHidden/>
                <w:rtl/>
              </w:rPr>
              <w:instrText xml:space="preserve"> </w:instrText>
            </w:r>
            <w:r>
              <w:rPr>
                <w:noProof/>
                <w:webHidden/>
                <w:rtl/>
              </w:rPr>
            </w:r>
            <w:r>
              <w:rPr>
                <w:noProof/>
                <w:webHidden/>
                <w:rtl/>
              </w:rPr>
              <w:fldChar w:fldCharType="separate"/>
            </w:r>
            <w:r w:rsidR="000C74E8">
              <w:rPr>
                <w:noProof/>
                <w:webHidden/>
                <w:rtl/>
              </w:rPr>
              <w:t>29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7" w:history="1">
            <w:r w:rsidRPr="003C2141">
              <w:rPr>
                <w:rStyle w:val="Hyperlink"/>
                <w:rFonts w:hint="eastAsia"/>
                <w:noProof/>
                <w:rtl/>
              </w:rPr>
              <w:t>مقدار</w:t>
            </w:r>
            <w:r w:rsidRPr="003C2141">
              <w:rPr>
                <w:rStyle w:val="Hyperlink"/>
                <w:noProof/>
                <w:rtl/>
              </w:rPr>
              <w:t xml:space="preserve"> </w:t>
            </w:r>
            <w:r w:rsidRPr="003C2141">
              <w:rPr>
                <w:rStyle w:val="Hyperlink"/>
                <w:rFonts w:hint="eastAsia"/>
                <w:noProof/>
                <w:rtl/>
              </w:rPr>
              <w:t>آب</w:t>
            </w:r>
            <w:r w:rsidRPr="003C2141">
              <w:rPr>
                <w:rStyle w:val="Hyperlink"/>
                <w:noProof/>
                <w:rtl/>
              </w:rPr>
              <w:t xml:space="preserve"> </w:t>
            </w:r>
            <w:r w:rsidRPr="003C2141">
              <w:rPr>
                <w:rStyle w:val="Hyperlink"/>
                <w:rFonts w:hint="eastAsia"/>
                <w:noProof/>
                <w:rtl/>
              </w:rPr>
              <w:t>كر</w:t>
            </w:r>
            <w:r w:rsidRPr="003C2141">
              <w:rPr>
                <w:rStyle w:val="Hyperlink"/>
                <w:noProof/>
                <w:rtl/>
              </w:rPr>
              <w:t xml:space="preserve"> </w:t>
            </w:r>
            <w:r w:rsidRPr="003C2141">
              <w:rPr>
                <w:rStyle w:val="Hyperlink"/>
                <w:rFonts w:hint="eastAsia"/>
                <w:noProof/>
                <w:rtl/>
              </w:rPr>
              <w:t>يا</w:t>
            </w:r>
            <w:r w:rsidRPr="003C2141">
              <w:rPr>
                <w:rStyle w:val="Hyperlink"/>
                <w:noProof/>
                <w:rtl/>
              </w:rPr>
              <w:t xml:space="preserve"> </w:t>
            </w:r>
            <w:r w:rsidRPr="003C2141">
              <w:rPr>
                <w:rStyle w:val="Hyperlink"/>
                <w:rFonts w:hint="eastAsia"/>
                <w:noProof/>
                <w:rtl/>
              </w:rPr>
              <w:t>قليل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Toc372794257 \h</w:instrText>
            </w:r>
            <w:r>
              <w:rPr>
                <w:noProof/>
                <w:webHidden/>
                <w:rtl/>
              </w:rPr>
              <w:instrText xml:space="preserve"> </w:instrText>
            </w:r>
            <w:r>
              <w:rPr>
                <w:noProof/>
                <w:webHidden/>
                <w:rtl/>
              </w:rPr>
            </w:r>
            <w:r>
              <w:rPr>
                <w:noProof/>
                <w:webHidden/>
                <w:rtl/>
              </w:rPr>
              <w:fldChar w:fldCharType="separate"/>
            </w:r>
            <w:r w:rsidR="000C74E8">
              <w:rPr>
                <w:noProof/>
                <w:webHidden/>
                <w:rtl/>
              </w:rPr>
              <w:t>29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8" w:history="1">
            <w:r w:rsidRPr="003C2141">
              <w:rPr>
                <w:rStyle w:val="Hyperlink"/>
                <w:rFonts w:hint="eastAsia"/>
                <w:noProof/>
                <w:rtl/>
              </w:rPr>
              <w:t>آب</w:t>
            </w:r>
            <w:r w:rsidRPr="003C2141">
              <w:rPr>
                <w:rStyle w:val="Hyperlink"/>
                <w:noProof/>
                <w:rtl/>
              </w:rPr>
              <w:t xml:space="preserve"> </w:t>
            </w:r>
            <w:r w:rsidRPr="003C2141">
              <w:rPr>
                <w:rStyle w:val="Hyperlink"/>
                <w:rFonts w:hint="eastAsia"/>
                <w:noProof/>
                <w:rtl/>
              </w:rPr>
              <w:t>لوله</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Toc372794258 \h</w:instrText>
            </w:r>
            <w:r>
              <w:rPr>
                <w:noProof/>
                <w:webHidden/>
                <w:rtl/>
              </w:rPr>
              <w:instrText xml:space="preserve"> </w:instrText>
            </w:r>
            <w:r>
              <w:rPr>
                <w:noProof/>
                <w:webHidden/>
                <w:rtl/>
              </w:rPr>
            </w:r>
            <w:r>
              <w:rPr>
                <w:noProof/>
                <w:webHidden/>
                <w:rtl/>
              </w:rPr>
              <w:fldChar w:fldCharType="separate"/>
            </w:r>
            <w:r w:rsidR="000C74E8">
              <w:rPr>
                <w:noProof/>
                <w:webHidden/>
                <w:rtl/>
              </w:rPr>
              <w:t>29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59"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آب</w:t>
            </w:r>
            <w:r w:rsidRPr="003C2141">
              <w:rPr>
                <w:rStyle w:val="Hyperlink"/>
                <w:noProof/>
                <w:rtl/>
              </w:rPr>
              <w:t xml:space="preserve"> </w:t>
            </w:r>
            <w:r w:rsidRPr="003C2141">
              <w:rPr>
                <w:rStyle w:val="Hyperlink"/>
                <w:rFonts w:hint="eastAsia"/>
                <w:noProof/>
                <w:rtl/>
              </w:rPr>
              <w:t>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Toc372794259 \h</w:instrText>
            </w:r>
            <w:r>
              <w:rPr>
                <w:noProof/>
                <w:webHidden/>
                <w:rtl/>
              </w:rPr>
              <w:instrText xml:space="preserve"> </w:instrText>
            </w:r>
            <w:r>
              <w:rPr>
                <w:noProof/>
                <w:webHidden/>
                <w:rtl/>
              </w:rPr>
            </w:r>
            <w:r>
              <w:rPr>
                <w:noProof/>
                <w:webHidden/>
                <w:rtl/>
              </w:rPr>
              <w:fldChar w:fldCharType="separate"/>
            </w:r>
            <w:r w:rsidR="000C74E8">
              <w:rPr>
                <w:noProof/>
                <w:webHidden/>
                <w:rtl/>
              </w:rPr>
              <w:t>29</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60" w:history="1">
            <w:r w:rsidRPr="003C2141">
              <w:rPr>
                <w:rStyle w:val="Hyperlink"/>
                <w:noProof/>
                <w:rtl/>
              </w:rPr>
              <w:t xml:space="preserve">6. </w:t>
            </w:r>
            <w:r w:rsidRPr="003C2141">
              <w:rPr>
                <w:rStyle w:val="Hyperlink"/>
                <w:rFonts w:hint="eastAsia"/>
                <w:noProof/>
                <w:rtl/>
              </w:rPr>
              <w:t>فرهنگ</w:t>
            </w:r>
            <w:r w:rsidRPr="003C2141">
              <w:rPr>
                <w:rStyle w:val="Hyperlink"/>
                <w:noProof/>
                <w:rtl/>
              </w:rPr>
              <w:t xml:space="preserve"> </w:t>
            </w:r>
            <w:r w:rsidRPr="003C2141">
              <w:rPr>
                <w:rStyle w:val="Hyperlink"/>
                <w:rFonts w:hint="eastAsia"/>
                <w:noProof/>
                <w:rtl/>
              </w:rPr>
              <w:t>پاك</w:t>
            </w:r>
            <w:r w:rsidRPr="003C2141">
              <w:rPr>
                <w:rStyle w:val="Hyperlink"/>
                <w:noProof/>
                <w:rtl/>
              </w:rPr>
              <w:t xml:space="preserve"> </w:t>
            </w:r>
            <w:r w:rsidRPr="003C2141">
              <w:rPr>
                <w:rStyle w:val="Hyperlink"/>
                <w:rFonts w:hint="eastAsia"/>
                <w:noProof/>
                <w:rtl/>
              </w:rPr>
              <w:t>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Toc372794260 \h</w:instrText>
            </w:r>
            <w:r>
              <w:rPr>
                <w:noProof/>
                <w:webHidden/>
                <w:rtl/>
              </w:rPr>
              <w:instrText xml:space="preserve"> </w:instrText>
            </w:r>
            <w:r>
              <w:rPr>
                <w:noProof/>
                <w:webHidden/>
                <w:rtl/>
              </w:rPr>
            </w:r>
            <w:r>
              <w:rPr>
                <w:noProof/>
                <w:webHidden/>
                <w:rtl/>
              </w:rPr>
              <w:fldChar w:fldCharType="separate"/>
            </w:r>
            <w:r w:rsidR="000C74E8">
              <w:rPr>
                <w:noProof/>
                <w:webHidden/>
                <w:rtl/>
              </w:rPr>
              <w:t>31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1" w:history="1">
            <w:r w:rsidRPr="003C2141">
              <w:rPr>
                <w:rStyle w:val="Hyperlink"/>
                <w:rFonts w:hint="eastAsia"/>
                <w:noProof/>
                <w:rtl/>
              </w:rPr>
              <w:t>تطهير</w:t>
            </w:r>
            <w:r w:rsidRPr="003C2141">
              <w:rPr>
                <w:rStyle w:val="Hyperlink"/>
                <w:noProof/>
                <w:rtl/>
              </w:rPr>
              <w:t xml:space="preserve"> </w:t>
            </w:r>
            <w:r w:rsidRPr="003C2141">
              <w:rPr>
                <w:rStyle w:val="Hyperlink"/>
                <w:rFonts w:hint="eastAsia"/>
                <w:noProof/>
                <w:rtl/>
              </w:rPr>
              <w:t>ظروف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Toc372794261 \h</w:instrText>
            </w:r>
            <w:r>
              <w:rPr>
                <w:noProof/>
                <w:webHidden/>
                <w:rtl/>
              </w:rPr>
              <w:instrText xml:space="preserve"> </w:instrText>
            </w:r>
            <w:r>
              <w:rPr>
                <w:noProof/>
                <w:webHidden/>
                <w:rtl/>
              </w:rPr>
            </w:r>
            <w:r>
              <w:rPr>
                <w:noProof/>
                <w:webHidden/>
                <w:rtl/>
              </w:rPr>
              <w:fldChar w:fldCharType="separate"/>
            </w:r>
            <w:r w:rsidR="000C74E8">
              <w:rPr>
                <w:noProof/>
                <w:webHidden/>
                <w:rtl/>
              </w:rPr>
              <w:t>31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2" w:history="1">
            <w:r w:rsidRPr="003C2141">
              <w:rPr>
                <w:rStyle w:val="Hyperlink"/>
                <w:rFonts w:hint="eastAsia"/>
                <w:noProof/>
                <w:rtl/>
              </w:rPr>
              <w:t>تطهير</w:t>
            </w:r>
            <w:r w:rsidRPr="003C2141">
              <w:rPr>
                <w:rStyle w:val="Hyperlink"/>
                <w:noProof/>
                <w:rtl/>
              </w:rPr>
              <w:t xml:space="preserve"> </w:t>
            </w:r>
            <w:r w:rsidRPr="003C2141">
              <w:rPr>
                <w:rStyle w:val="Hyperlink"/>
                <w:rFonts w:hint="eastAsia"/>
                <w:noProof/>
                <w:rtl/>
              </w:rPr>
              <w:t>غير</w:t>
            </w:r>
            <w:r w:rsidRPr="003C2141">
              <w:rPr>
                <w:rStyle w:val="Hyperlink"/>
                <w:noProof/>
                <w:rtl/>
              </w:rPr>
              <w:t xml:space="preserve"> </w:t>
            </w:r>
            <w:r w:rsidRPr="003C2141">
              <w:rPr>
                <w:rStyle w:val="Hyperlink"/>
                <w:rFonts w:hint="eastAsia"/>
                <w:noProof/>
                <w:rtl/>
              </w:rPr>
              <w:t>ظروف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Toc372794262 \h</w:instrText>
            </w:r>
            <w:r>
              <w:rPr>
                <w:noProof/>
                <w:webHidden/>
                <w:rtl/>
              </w:rPr>
              <w:instrText xml:space="preserve"> </w:instrText>
            </w:r>
            <w:r>
              <w:rPr>
                <w:noProof/>
                <w:webHidden/>
                <w:rtl/>
              </w:rPr>
            </w:r>
            <w:r>
              <w:rPr>
                <w:noProof/>
                <w:webHidden/>
                <w:rtl/>
              </w:rPr>
              <w:fldChar w:fldCharType="separate"/>
            </w:r>
            <w:r w:rsidR="000C74E8">
              <w:rPr>
                <w:noProof/>
                <w:webHidden/>
                <w:rtl/>
              </w:rPr>
              <w:t>32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3" w:history="1">
            <w:r w:rsidRPr="003C2141">
              <w:rPr>
                <w:rStyle w:val="Hyperlink"/>
                <w:rFonts w:hint="eastAsia"/>
                <w:noProof/>
                <w:rtl/>
              </w:rPr>
              <w:t>لباس</w:t>
            </w:r>
            <w:r w:rsidRPr="003C2141">
              <w:rPr>
                <w:rStyle w:val="Hyperlink"/>
                <w:noProof/>
                <w:rtl/>
              </w:rPr>
              <w:t xml:space="preserve"> </w:t>
            </w:r>
            <w:r w:rsidRPr="003C2141">
              <w:rPr>
                <w:rStyle w:val="Hyperlink"/>
                <w:rFonts w:hint="eastAsia"/>
                <w:noProof/>
                <w:rtl/>
              </w:rPr>
              <w:t>شويى</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Toc372794263 \h</w:instrText>
            </w:r>
            <w:r>
              <w:rPr>
                <w:noProof/>
                <w:webHidden/>
                <w:rtl/>
              </w:rPr>
              <w:instrText xml:space="preserve"> </w:instrText>
            </w:r>
            <w:r>
              <w:rPr>
                <w:noProof/>
                <w:webHidden/>
                <w:rtl/>
              </w:rPr>
            </w:r>
            <w:r>
              <w:rPr>
                <w:noProof/>
                <w:webHidden/>
                <w:rtl/>
              </w:rPr>
              <w:fldChar w:fldCharType="separate"/>
            </w:r>
            <w:r w:rsidR="000C74E8">
              <w:rPr>
                <w:noProof/>
                <w:webHidden/>
                <w:rtl/>
              </w:rPr>
              <w:t>33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4" w:history="1">
            <w:r w:rsidRPr="003C2141">
              <w:rPr>
                <w:rStyle w:val="Hyperlink"/>
                <w:rFonts w:hint="eastAsia"/>
                <w:noProof/>
                <w:rtl/>
              </w:rPr>
              <w:t>درباره</w:t>
            </w:r>
            <w:r w:rsidRPr="003C2141">
              <w:rPr>
                <w:rStyle w:val="Hyperlink"/>
                <w:noProof/>
                <w:rtl/>
              </w:rPr>
              <w:t xml:space="preserve"> </w:t>
            </w:r>
            <w:r w:rsidRPr="003C2141">
              <w:rPr>
                <w:rStyle w:val="Hyperlink"/>
                <w:rFonts w:hint="eastAsia"/>
                <w:noProof/>
                <w:rtl/>
              </w:rPr>
              <w:t>لباس</w:t>
            </w:r>
            <w:r w:rsidRPr="003C2141">
              <w:rPr>
                <w:rStyle w:val="Hyperlink"/>
                <w:noProof/>
                <w:rtl/>
              </w:rPr>
              <w:t xml:space="preserve"> </w:t>
            </w:r>
            <w:r w:rsidRPr="003C2141">
              <w:rPr>
                <w:rStyle w:val="Hyperlink"/>
                <w:rFonts w:hint="eastAsia"/>
                <w:noProof/>
                <w:rtl/>
              </w:rPr>
              <w:t>شويى</w:t>
            </w:r>
            <w:r w:rsidRPr="003C2141">
              <w:rPr>
                <w:rStyle w:val="Hyperlink"/>
                <w:noProof/>
                <w:rtl/>
              </w:rPr>
              <w:t xml:space="preserve"> </w:t>
            </w:r>
            <w:r w:rsidRPr="003C2141">
              <w:rPr>
                <w:rStyle w:val="Hyperlink"/>
                <w:rFonts w:hint="eastAsia"/>
                <w:noProof/>
                <w:rtl/>
              </w:rPr>
              <w:t>هاى</w:t>
            </w:r>
            <w:r w:rsidRPr="003C2141">
              <w:rPr>
                <w:rStyle w:val="Hyperlink"/>
                <w:noProof/>
                <w:rtl/>
              </w:rPr>
              <w:t xml:space="preserve"> </w:t>
            </w:r>
            <w:r w:rsidRPr="003C2141">
              <w:rPr>
                <w:rStyle w:val="Hyperlink"/>
                <w:rFonts w:hint="eastAsia"/>
                <w:noProof/>
                <w:rtl/>
              </w:rPr>
              <w:t>عمومى</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اين</w:t>
            </w:r>
            <w:r w:rsidRPr="003C2141">
              <w:rPr>
                <w:rStyle w:val="Hyperlink"/>
                <w:noProof/>
                <w:rtl/>
              </w:rPr>
              <w:t xml:space="preserve"> </w:t>
            </w:r>
            <w:r w:rsidRPr="003C2141">
              <w:rPr>
                <w:rStyle w:val="Hyperlink"/>
                <w:rFonts w:hint="eastAsia"/>
                <w:noProof/>
                <w:rtl/>
              </w:rPr>
              <w:t>دو</w:t>
            </w:r>
            <w:r w:rsidRPr="003C2141">
              <w:rPr>
                <w:rStyle w:val="Hyperlink"/>
                <w:noProof/>
                <w:rtl/>
              </w:rPr>
              <w:t xml:space="preserve"> </w:t>
            </w:r>
            <w:r w:rsidRPr="003C2141">
              <w:rPr>
                <w:rStyle w:val="Hyperlink"/>
                <w:rFonts w:hint="eastAsia"/>
                <w:noProof/>
                <w:rtl/>
              </w:rPr>
              <w:t>نكته</w:t>
            </w:r>
            <w:r w:rsidRPr="003C2141">
              <w:rPr>
                <w:rStyle w:val="Hyperlink"/>
                <w:noProof/>
                <w:rtl/>
              </w:rPr>
              <w:t xml:space="preserve"> </w:t>
            </w:r>
            <w:r w:rsidRPr="003C2141">
              <w:rPr>
                <w:rStyle w:val="Hyperlink"/>
                <w:rFonts w:hint="eastAsia"/>
                <w:noProof/>
                <w:rtl/>
              </w:rPr>
              <w:t>توجه</w:t>
            </w:r>
            <w:r w:rsidRPr="003C2141">
              <w:rPr>
                <w:rStyle w:val="Hyperlink"/>
                <w:noProof/>
                <w:rtl/>
              </w:rPr>
              <w:t xml:space="preserve"> </w:t>
            </w:r>
            <w:r w:rsidRPr="003C2141">
              <w:rPr>
                <w:rStyle w:val="Hyperlink"/>
                <w:rFonts w:hint="eastAsia"/>
                <w:noProof/>
                <w:rtl/>
              </w:rPr>
              <w:t>كنيم</w:t>
            </w:r>
            <w:r w:rsidRPr="003C21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Toc372794264 \h</w:instrText>
            </w:r>
            <w:r>
              <w:rPr>
                <w:noProof/>
                <w:webHidden/>
                <w:rtl/>
              </w:rPr>
              <w:instrText xml:space="preserve"> </w:instrText>
            </w:r>
            <w:r>
              <w:rPr>
                <w:noProof/>
                <w:webHidden/>
                <w:rtl/>
              </w:rPr>
            </w:r>
            <w:r>
              <w:rPr>
                <w:noProof/>
                <w:webHidden/>
                <w:rtl/>
              </w:rPr>
              <w:fldChar w:fldCharType="separate"/>
            </w:r>
            <w:r w:rsidR="000C74E8">
              <w:rPr>
                <w:noProof/>
                <w:webHidden/>
                <w:rtl/>
              </w:rPr>
              <w:t>33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5" w:history="1">
            <w:r w:rsidRPr="003C2141">
              <w:rPr>
                <w:rStyle w:val="Hyperlink"/>
                <w:rFonts w:hint="eastAsia"/>
                <w:noProof/>
                <w:rtl/>
              </w:rPr>
              <w:t>خشك</w:t>
            </w:r>
            <w:r w:rsidRPr="003C2141">
              <w:rPr>
                <w:rStyle w:val="Hyperlink"/>
                <w:noProof/>
                <w:rtl/>
              </w:rPr>
              <w:t xml:space="preserve"> </w:t>
            </w:r>
            <w:r w:rsidRPr="003C2141">
              <w:rPr>
                <w:rStyle w:val="Hyperlink"/>
                <w:rFonts w:hint="eastAsia"/>
                <w:noProof/>
                <w:rtl/>
              </w:rPr>
              <w:t>شويى</w:t>
            </w:r>
            <w:r w:rsidRPr="003C2141">
              <w:rPr>
                <w:rStyle w:val="Hyperlink"/>
                <w:noProof/>
                <w:rtl/>
              </w:rPr>
              <w:t xml:space="preserve"> </w:t>
            </w:r>
            <w:r w:rsidRPr="003C214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Toc372794265 \h</w:instrText>
            </w:r>
            <w:r>
              <w:rPr>
                <w:noProof/>
                <w:webHidden/>
                <w:rtl/>
              </w:rPr>
              <w:instrText xml:space="preserve"> </w:instrText>
            </w:r>
            <w:r>
              <w:rPr>
                <w:noProof/>
                <w:webHidden/>
                <w:rtl/>
              </w:rPr>
            </w:r>
            <w:r>
              <w:rPr>
                <w:noProof/>
                <w:webHidden/>
                <w:rtl/>
              </w:rPr>
              <w:fldChar w:fldCharType="separate"/>
            </w:r>
            <w:r w:rsidR="000C74E8">
              <w:rPr>
                <w:noProof/>
                <w:webHidden/>
                <w:rtl/>
              </w:rPr>
              <w:t>33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6" w:history="1">
            <w:r w:rsidRPr="003C2141">
              <w:rPr>
                <w:rStyle w:val="Hyperlink"/>
                <w:rFonts w:hint="eastAsia"/>
                <w:noProof/>
                <w:rtl/>
              </w:rPr>
              <w:t>تطهير</w:t>
            </w:r>
            <w:r w:rsidRPr="003C2141">
              <w:rPr>
                <w:rStyle w:val="Hyperlink"/>
                <w:noProof/>
                <w:rtl/>
              </w:rPr>
              <w:t xml:space="preserve"> </w:t>
            </w:r>
            <w:r w:rsidRPr="003C2141">
              <w:rPr>
                <w:rStyle w:val="Hyperlink"/>
                <w:rFonts w:hint="eastAsia"/>
                <w:noProof/>
                <w:rtl/>
              </w:rPr>
              <w:t>جامدات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Toc372794266 \h</w:instrText>
            </w:r>
            <w:r>
              <w:rPr>
                <w:noProof/>
                <w:webHidden/>
                <w:rtl/>
              </w:rPr>
              <w:instrText xml:space="preserve"> </w:instrText>
            </w:r>
            <w:r>
              <w:rPr>
                <w:noProof/>
                <w:webHidden/>
                <w:rtl/>
              </w:rPr>
            </w:r>
            <w:r>
              <w:rPr>
                <w:noProof/>
                <w:webHidden/>
                <w:rtl/>
              </w:rPr>
              <w:fldChar w:fldCharType="separate"/>
            </w:r>
            <w:r w:rsidR="000C74E8">
              <w:rPr>
                <w:noProof/>
                <w:webHidden/>
                <w:rtl/>
              </w:rPr>
              <w:t>34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7" w:history="1">
            <w:r w:rsidRPr="003C2141">
              <w:rPr>
                <w:rStyle w:val="Hyperlink"/>
                <w:rFonts w:hint="eastAsia"/>
                <w:noProof/>
                <w:rtl/>
              </w:rPr>
              <w:t>تطهير</w:t>
            </w:r>
            <w:r w:rsidRPr="003C2141">
              <w:rPr>
                <w:rStyle w:val="Hyperlink"/>
                <w:noProof/>
                <w:rtl/>
              </w:rPr>
              <w:t xml:space="preserve"> </w:t>
            </w:r>
            <w:r w:rsidRPr="003C2141">
              <w:rPr>
                <w:rStyle w:val="Hyperlink"/>
                <w:rFonts w:hint="eastAsia"/>
                <w:noProof/>
                <w:rtl/>
              </w:rPr>
              <w:t>زمين</w:t>
            </w:r>
            <w:r w:rsidRPr="003C2141">
              <w:rPr>
                <w:rStyle w:val="Hyperlink"/>
                <w:noProof/>
                <w:rtl/>
              </w:rPr>
              <w:t xml:space="preserve"> </w:t>
            </w:r>
            <w:r w:rsidRPr="003C2141">
              <w:rPr>
                <w:rStyle w:val="Hyperlink"/>
                <w:rFonts w:hint="eastAsia"/>
                <w:noProof/>
                <w:rtl/>
              </w:rPr>
              <w:t>نجس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Toc372794267 \h</w:instrText>
            </w:r>
            <w:r>
              <w:rPr>
                <w:noProof/>
                <w:webHidden/>
                <w:rtl/>
              </w:rPr>
              <w:instrText xml:space="preserve"> </w:instrText>
            </w:r>
            <w:r>
              <w:rPr>
                <w:noProof/>
                <w:webHidden/>
                <w:rtl/>
              </w:rPr>
            </w:r>
            <w:r>
              <w:rPr>
                <w:noProof/>
                <w:webHidden/>
                <w:rtl/>
              </w:rPr>
              <w:fldChar w:fldCharType="separate"/>
            </w:r>
            <w:r w:rsidR="000C74E8">
              <w:rPr>
                <w:noProof/>
                <w:webHidden/>
                <w:rtl/>
              </w:rPr>
              <w:t>34</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68" w:history="1">
            <w:r w:rsidRPr="003C2141">
              <w:rPr>
                <w:rStyle w:val="Hyperlink"/>
                <w:noProof/>
                <w:rtl/>
              </w:rPr>
              <w:t xml:space="preserve">7. </w:t>
            </w:r>
            <w:r w:rsidRPr="003C2141">
              <w:rPr>
                <w:rStyle w:val="Hyperlink"/>
                <w:rFonts w:hint="eastAsia"/>
                <w:noProof/>
                <w:rtl/>
              </w:rPr>
              <w:t>پاك</w:t>
            </w:r>
            <w:r w:rsidRPr="003C2141">
              <w:rPr>
                <w:rStyle w:val="Hyperlink"/>
                <w:noProof/>
                <w:rtl/>
              </w:rPr>
              <w:t xml:space="preserve"> </w:t>
            </w:r>
            <w:r w:rsidRPr="003C2141">
              <w:rPr>
                <w:rStyle w:val="Hyperlink"/>
                <w:rFonts w:hint="eastAsia"/>
                <w:noProof/>
                <w:rtl/>
              </w:rPr>
              <w:t>سازى</w:t>
            </w:r>
            <w:r w:rsidRPr="003C2141">
              <w:rPr>
                <w:rStyle w:val="Hyperlink"/>
                <w:noProof/>
                <w:rtl/>
              </w:rPr>
              <w:t xml:space="preserve"> </w:t>
            </w:r>
            <w:r w:rsidRPr="003C2141">
              <w:rPr>
                <w:rStyle w:val="Hyperlink"/>
                <w:rFonts w:hint="eastAsia"/>
                <w:noProof/>
                <w:rtl/>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Toc372794268 \h</w:instrText>
            </w:r>
            <w:r>
              <w:rPr>
                <w:noProof/>
                <w:webHidden/>
                <w:rtl/>
              </w:rPr>
              <w:instrText xml:space="preserve"> </w:instrText>
            </w:r>
            <w:r>
              <w:rPr>
                <w:noProof/>
                <w:webHidden/>
                <w:rtl/>
              </w:rPr>
            </w:r>
            <w:r>
              <w:rPr>
                <w:noProof/>
                <w:webHidden/>
                <w:rtl/>
              </w:rPr>
              <w:fldChar w:fldCharType="separate"/>
            </w:r>
            <w:r w:rsidR="000C74E8">
              <w:rPr>
                <w:noProof/>
                <w:webHidden/>
                <w:rtl/>
              </w:rPr>
              <w:t>35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69" w:history="1">
            <w:r w:rsidRPr="003C2141">
              <w:rPr>
                <w:rStyle w:val="Hyperlink"/>
                <w:rFonts w:hint="eastAsia"/>
                <w:noProof/>
                <w:rtl/>
              </w:rPr>
              <w:t>غسلهاى</w:t>
            </w:r>
            <w:r w:rsidRPr="003C2141">
              <w:rPr>
                <w:rStyle w:val="Hyperlink"/>
                <w:noProof/>
                <w:rtl/>
              </w:rPr>
              <w:t xml:space="preserve"> </w:t>
            </w:r>
            <w:r w:rsidRPr="003C2141">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Toc372794269 \h</w:instrText>
            </w:r>
            <w:r>
              <w:rPr>
                <w:noProof/>
                <w:webHidden/>
                <w:rtl/>
              </w:rPr>
              <w:instrText xml:space="preserve"> </w:instrText>
            </w:r>
            <w:r>
              <w:rPr>
                <w:noProof/>
                <w:webHidden/>
                <w:rtl/>
              </w:rPr>
            </w:r>
            <w:r>
              <w:rPr>
                <w:noProof/>
                <w:webHidden/>
                <w:rtl/>
              </w:rPr>
              <w:fldChar w:fldCharType="separate"/>
            </w:r>
            <w:r w:rsidR="000C74E8">
              <w:rPr>
                <w:noProof/>
                <w:webHidden/>
                <w:rtl/>
              </w:rPr>
              <w:t>35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0" w:history="1">
            <w:r w:rsidRPr="003C2141">
              <w:rPr>
                <w:rStyle w:val="Hyperlink"/>
                <w:rFonts w:hint="eastAsia"/>
                <w:noProof/>
                <w:rtl/>
              </w:rPr>
              <w:t>غسل</w:t>
            </w:r>
            <w:r w:rsidRPr="003C2141">
              <w:rPr>
                <w:rStyle w:val="Hyperlink"/>
                <w:noProof/>
                <w:rtl/>
              </w:rPr>
              <w:t xml:space="preserve"> </w:t>
            </w:r>
            <w:r w:rsidRPr="003C2141">
              <w:rPr>
                <w:rStyle w:val="Hyperlink"/>
                <w:rFonts w:hint="eastAsia"/>
                <w:noProof/>
                <w:rtl/>
              </w:rPr>
              <w:t>مس</w:t>
            </w:r>
            <w:r w:rsidRPr="003C2141">
              <w:rPr>
                <w:rStyle w:val="Hyperlink"/>
                <w:noProof/>
                <w:rtl/>
              </w:rPr>
              <w:t xml:space="preserve"> </w:t>
            </w:r>
            <w:r w:rsidRPr="003C2141">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Toc372794270 \h</w:instrText>
            </w:r>
            <w:r>
              <w:rPr>
                <w:noProof/>
                <w:webHidden/>
                <w:rtl/>
              </w:rPr>
              <w:instrText xml:space="preserve"> </w:instrText>
            </w:r>
            <w:r>
              <w:rPr>
                <w:noProof/>
                <w:webHidden/>
                <w:rtl/>
              </w:rPr>
            </w:r>
            <w:r>
              <w:rPr>
                <w:noProof/>
                <w:webHidden/>
                <w:rtl/>
              </w:rPr>
              <w:fldChar w:fldCharType="separate"/>
            </w:r>
            <w:r w:rsidR="000C74E8">
              <w:rPr>
                <w:noProof/>
                <w:webHidden/>
                <w:rtl/>
              </w:rPr>
              <w:t>36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1" w:history="1">
            <w:r w:rsidRPr="003C2141">
              <w:rPr>
                <w:rStyle w:val="Hyperlink"/>
                <w:rFonts w:hint="eastAsia"/>
                <w:noProof/>
                <w:rtl/>
              </w:rPr>
              <w:t>جنابت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Toc372794271 \h</w:instrText>
            </w:r>
            <w:r>
              <w:rPr>
                <w:noProof/>
                <w:webHidden/>
                <w:rtl/>
              </w:rPr>
              <w:instrText xml:space="preserve"> </w:instrText>
            </w:r>
            <w:r>
              <w:rPr>
                <w:noProof/>
                <w:webHidden/>
                <w:rtl/>
              </w:rPr>
            </w:r>
            <w:r>
              <w:rPr>
                <w:noProof/>
                <w:webHidden/>
                <w:rtl/>
              </w:rPr>
              <w:fldChar w:fldCharType="separate"/>
            </w:r>
            <w:r w:rsidR="000C74E8">
              <w:rPr>
                <w:noProof/>
                <w:webHidden/>
                <w:rtl/>
              </w:rPr>
              <w:t>36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2" w:history="1">
            <w:r w:rsidRPr="003C2141">
              <w:rPr>
                <w:rStyle w:val="Hyperlink"/>
                <w:rFonts w:hint="eastAsia"/>
                <w:noProof/>
                <w:rtl/>
              </w:rPr>
              <w:t>آداب</w:t>
            </w:r>
            <w:r w:rsidRPr="003C2141">
              <w:rPr>
                <w:rStyle w:val="Hyperlink"/>
                <w:noProof/>
                <w:rtl/>
              </w:rPr>
              <w:t xml:space="preserve"> </w:t>
            </w:r>
            <w:r w:rsidRPr="003C2141">
              <w:rPr>
                <w:rStyle w:val="Hyperlink"/>
                <w:rFonts w:hint="eastAsia"/>
                <w:noProof/>
                <w:rtl/>
              </w:rPr>
              <w:t>ويژه</w:t>
            </w:r>
            <w:r w:rsidRPr="003C2141">
              <w:rPr>
                <w:rStyle w:val="Hyperlink"/>
                <w:noProof/>
                <w:rtl/>
              </w:rPr>
              <w:t xml:space="preserve"> </w:t>
            </w:r>
            <w:r w:rsidRPr="003C2141">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Toc372794272 \h</w:instrText>
            </w:r>
            <w:r>
              <w:rPr>
                <w:noProof/>
                <w:webHidden/>
                <w:rtl/>
              </w:rPr>
              <w:instrText xml:space="preserve"> </w:instrText>
            </w:r>
            <w:r>
              <w:rPr>
                <w:noProof/>
                <w:webHidden/>
                <w:rtl/>
              </w:rPr>
            </w:r>
            <w:r>
              <w:rPr>
                <w:noProof/>
                <w:webHidden/>
                <w:rtl/>
              </w:rPr>
              <w:fldChar w:fldCharType="separate"/>
            </w:r>
            <w:r w:rsidR="000C74E8">
              <w:rPr>
                <w:noProof/>
                <w:webHidden/>
                <w:rtl/>
              </w:rPr>
              <w:t>37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3"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Toc372794273 \h</w:instrText>
            </w:r>
            <w:r>
              <w:rPr>
                <w:noProof/>
                <w:webHidden/>
                <w:rtl/>
              </w:rPr>
              <w:instrText xml:space="preserve"> </w:instrText>
            </w:r>
            <w:r>
              <w:rPr>
                <w:noProof/>
                <w:webHidden/>
                <w:rtl/>
              </w:rPr>
            </w:r>
            <w:r>
              <w:rPr>
                <w:noProof/>
                <w:webHidden/>
                <w:rtl/>
              </w:rPr>
              <w:fldChar w:fldCharType="separate"/>
            </w:r>
            <w:r w:rsidR="000C74E8">
              <w:rPr>
                <w:noProof/>
                <w:webHidden/>
                <w:rtl/>
              </w:rPr>
              <w:t>38</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74" w:history="1">
            <w:r w:rsidRPr="003C2141">
              <w:rPr>
                <w:rStyle w:val="Hyperlink"/>
                <w:noProof/>
                <w:rtl/>
              </w:rPr>
              <w:t xml:space="preserve">8. </w:t>
            </w:r>
            <w:r w:rsidRPr="003C2141">
              <w:rPr>
                <w:rStyle w:val="Hyperlink"/>
                <w:rFonts w:hint="eastAsia"/>
                <w:noProof/>
                <w:rtl/>
              </w:rPr>
              <w:t>پديده</w:t>
            </w:r>
            <w:r w:rsidRPr="003C2141">
              <w:rPr>
                <w:rStyle w:val="Hyperlink"/>
                <w:noProof/>
                <w:rtl/>
              </w:rPr>
              <w:t xml:space="preserve"> </w:t>
            </w:r>
            <w:r w:rsidRPr="003C2141">
              <w:rPr>
                <w:rStyle w:val="Hyperlink"/>
                <w:rFonts w:hint="eastAsia"/>
                <w:noProof/>
                <w:rtl/>
              </w:rPr>
              <w:t>قاعدگى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Toc372794274 \h</w:instrText>
            </w:r>
            <w:r>
              <w:rPr>
                <w:noProof/>
                <w:webHidden/>
                <w:rtl/>
              </w:rPr>
              <w:instrText xml:space="preserve"> </w:instrText>
            </w:r>
            <w:r>
              <w:rPr>
                <w:noProof/>
                <w:webHidden/>
                <w:rtl/>
              </w:rPr>
            </w:r>
            <w:r>
              <w:rPr>
                <w:noProof/>
                <w:webHidden/>
                <w:rtl/>
              </w:rPr>
              <w:fldChar w:fldCharType="separate"/>
            </w:r>
            <w:r w:rsidR="000C74E8">
              <w:rPr>
                <w:noProof/>
                <w:webHidden/>
                <w:rtl/>
              </w:rPr>
              <w:t>39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5" w:history="1">
            <w:r w:rsidRPr="003C2141">
              <w:rPr>
                <w:rStyle w:val="Hyperlink"/>
                <w:rFonts w:hint="eastAsia"/>
                <w:noProof/>
                <w:rtl/>
              </w:rPr>
              <w:t>تشخيص</w:t>
            </w:r>
            <w:r w:rsidRPr="003C2141">
              <w:rPr>
                <w:rStyle w:val="Hyperlink"/>
                <w:noProof/>
                <w:rtl/>
              </w:rPr>
              <w:t xml:space="preserve"> </w:t>
            </w:r>
            <w:r w:rsidRPr="003C2141">
              <w:rPr>
                <w:rStyle w:val="Hyperlink"/>
                <w:rFonts w:hint="eastAsia"/>
                <w:noProof/>
                <w:rtl/>
              </w:rPr>
              <w:t>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Toc372794275 \h</w:instrText>
            </w:r>
            <w:r>
              <w:rPr>
                <w:noProof/>
                <w:webHidden/>
                <w:rtl/>
              </w:rPr>
              <w:instrText xml:space="preserve"> </w:instrText>
            </w:r>
            <w:r>
              <w:rPr>
                <w:noProof/>
                <w:webHidden/>
                <w:rtl/>
              </w:rPr>
            </w:r>
            <w:r>
              <w:rPr>
                <w:noProof/>
                <w:webHidden/>
                <w:rtl/>
              </w:rPr>
              <w:fldChar w:fldCharType="separate"/>
            </w:r>
            <w:r w:rsidR="000C74E8">
              <w:rPr>
                <w:noProof/>
                <w:webHidden/>
                <w:rtl/>
              </w:rPr>
              <w:t>40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6" w:history="1">
            <w:r w:rsidRPr="003C2141">
              <w:rPr>
                <w:rStyle w:val="Hyperlink"/>
                <w:rFonts w:hint="eastAsia"/>
                <w:noProof/>
                <w:rtl/>
              </w:rPr>
              <w:t>مقررات</w:t>
            </w:r>
            <w:r w:rsidRPr="003C2141">
              <w:rPr>
                <w:rStyle w:val="Hyperlink"/>
                <w:noProof/>
                <w:rtl/>
              </w:rPr>
              <w:t xml:space="preserve"> </w:t>
            </w:r>
            <w:r w:rsidRPr="003C2141">
              <w:rPr>
                <w:rStyle w:val="Hyperlink"/>
                <w:rFonts w:hint="eastAsia"/>
                <w:noProof/>
                <w:rtl/>
              </w:rPr>
              <w:t>ايام</w:t>
            </w:r>
            <w:r w:rsidRPr="003C2141">
              <w:rPr>
                <w:rStyle w:val="Hyperlink"/>
                <w:noProof/>
                <w:rtl/>
              </w:rPr>
              <w:t xml:space="preserve"> </w:t>
            </w:r>
            <w:r w:rsidRPr="003C2141">
              <w:rPr>
                <w:rStyle w:val="Hyperlink"/>
                <w:rFonts w:hint="eastAsia"/>
                <w:noProof/>
                <w:rtl/>
              </w:rPr>
              <w:t>قاعدگى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Toc372794276 \h</w:instrText>
            </w:r>
            <w:r>
              <w:rPr>
                <w:noProof/>
                <w:webHidden/>
                <w:rtl/>
              </w:rPr>
              <w:instrText xml:space="preserve"> </w:instrText>
            </w:r>
            <w:r>
              <w:rPr>
                <w:noProof/>
                <w:webHidden/>
                <w:rtl/>
              </w:rPr>
            </w:r>
            <w:r>
              <w:rPr>
                <w:noProof/>
                <w:webHidden/>
                <w:rtl/>
              </w:rPr>
              <w:fldChar w:fldCharType="separate"/>
            </w:r>
            <w:r w:rsidR="000C74E8">
              <w:rPr>
                <w:noProof/>
                <w:webHidden/>
                <w:rtl/>
              </w:rPr>
              <w:t>41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7" w:history="1">
            <w:r w:rsidRPr="003C2141">
              <w:rPr>
                <w:rStyle w:val="Hyperlink"/>
                <w:rFonts w:hint="eastAsia"/>
                <w:noProof/>
                <w:rtl/>
              </w:rPr>
              <w:t>پايان</w:t>
            </w:r>
            <w:r w:rsidRPr="003C2141">
              <w:rPr>
                <w:rStyle w:val="Hyperlink"/>
                <w:noProof/>
                <w:rtl/>
              </w:rPr>
              <w:t xml:space="preserve"> </w:t>
            </w:r>
            <w:r w:rsidRPr="003C2141">
              <w:rPr>
                <w:rStyle w:val="Hyperlink"/>
                <w:rFonts w:hint="eastAsia"/>
                <w:noProof/>
                <w:rtl/>
              </w:rPr>
              <w:t>قاعدگى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Toc372794277 \h</w:instrText>
            </w:r>
            <w:r>
              <w:rPr>
                <w:noProof/>
                <w:webHidden/>
                <w:rtl/>
              </w:rPr>
              <w:instrText xml:space="preserve"> </w:instrText>
            </w:r>
            <w:r>
              <w:rPr>
                <w:noProof/>
                <w:webHidden/>
                <w:rtl/>
              </w:rPr>
            </w:r>
            <w:r>
              <w:rPr>
                <w:noProof/>
                <w:webHidden/>
                <w:rtl/>
              </w:rPr>
              <w:fldChar w:fldCharType="separate"/>
            </w:r>
            <w:r w:rsidR="000C74E8">
              <w:rPr>
                <w:noProof/>
                <w:webHidden/>
                <w:rtl/>
              </w:rPr>
              <w:t>42</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78" w:history="1">
            <w:r w:rsidRPr="003C2141">
              <w:rPr>
                <w:rStyle w:val="Hyperlink"/>
                <w:noProof/>
                <w:rtl/>
              </w:rPr>
              <w:t xml:space="preserve">9. </w:t>
            </w:r>
            <w:r w:rsidRPr="003C2141">
              <w:rPr>
                <w:rStyle w:val="Hyperlink"/>
                <w:rFonts w:hint="eastAsia"/>
                <w:noProof/>
                <w:rtl/>
              </w:rPr>
              <w:t>دوره</w:t>
            </w:r>
            <w:r w:rsidRPr="003C2141">
              <w:rPr>
                <w:rStyle w:val="Hyperlink"/>
                <w:noProof/>
                <w:rtl/>
              </w:rPr>
              <w:t xml:space="preserve"> </w:t>
            </w:r>
            <w:r w:rsidRPr="003C2141">
              <w:rPr>
                <w:rStyle w:val="Hyperlink"/>
                <w:rFonts w:hint="eastAsia"/>
                <w:noProof/>
                <w:rtl/>
              </w:rPr>
              <w:t>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Toc372794278 \h</w:instrText>
            </w:r>
            <w:r>
              <w:rPr>
                <w:noProof/>
                <w:webHidden/>
                <w:rtl/>
              </w:rPr>
              <w:instrText xml:space="preserve"> </w:instrText>
            </w:r>
            <w:r>
              <w:rPr>
                <w:noProof/>
                <w:webHidden/>
                <w:rtl/>
              </w:rPr>
            </w:r>
            <w:r>
              <w:rPr>
                <w:noProof/>
                <w:webHidden/>
                <w:rtl/>
              </w:rPr>
              <w:fldChar w:fldCharType="separate"/>
            </w:r>
            <w:r w:rsidR="000C74E8">
              <w:rPr>
                <w:noProof/>
                <w:webHidden/>
                <w:rtl/>
              </w:rPr>
              <w:t>43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79"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Toc372794279 \h</w:instrText>
            </w:r>
            <w:r>
              <w:rPr>
                <w:noProof/>
                <w:webHidden/>
                <w:rtl/>
              </w:rPr>
              <w:instrText xml:space="preserve"> </w:instrText>
            </w:r>
            <w:r>
              <w:rPr>
                <w:noProof/>
                <w:webHidden/>
                <w:rtl/>
              </w:rPr>
            </w:r>
            <w:r>
              <w:rPr>
                <w:noProof/>
                <w:webHidden/>
                <w:rtl/>
              </w:rPr>
              <w:fldChar w:fldCharType="separate"/>
            </w:r>
            <w:r w:rsidR="000C74E8">
              <w:rPr>
                <w:noProof/>
                <w:webHidden/>
                <w:rtl/>
              </w:rPr>
              <w:t>43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80" w:history="1">
            <w:r w:rsidRPr="003C2141">
              <w:rPr>
                <w:rStyle w:val="Hyperlink"/>
                <w:rFonts w:hint="eastAsia"/>
                <w:noProof/>
                <w:rtl/>
              </w:rPr>
              <w:t>خون</w:t>
            </w:r>
            <w:r w:rsidRPr="003C2141">
              <w:rPr>
                <w:rStyle w:val="Hyperlink"/>
                <w:noProof/>
                <w:rtl/>
              </w:rPr>
              <w:t xml:space="preserve"> </w:t>
            </w:r>
            <w:r w:rsidRPr="003C2141">
              <w:rPr>
                <w:rStyle w:val="Hyperlink"/>
                <w:rFonts w:hint="eastAsia"/>
                <w:noProof/>
                <w:rtl/>
              </w:rPr>
              <w:t>استحاضه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Toc372794280 \h</w:instrText>
            </w:r>
            <w:r>
              <w:rPr>
                <w:noProof/>
                <w:webHidden/>
                <w:rtl/>
              </w:rPr>
              <w:instrText xml:space="preserve"> </w:instrText>
            </w:r>
            <w:r>
              <w:rPr>
                <w:noProof/>
                <w:webHidden/>
                <w:rtl/>
              </w:rPr>
            </w:r>
            <w:r>
              <w:rPr>
                <w:noProof/>
                <w:webHidden/>
                <w:rtl/>
              </w:rPr>
              <w:fldChar w:fldCharType="separate"/>
            </w:r>
            <w:r w:rsidR="000C74E8">
              <w:rPr>
                <w:noProof/>
                <w:webHidden/>
                <w:rtl/>
              </w:rPr>
              <w:t>44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81" w:history="1">
            <w:r w:rsidRPr="003C2141">
              <w:rPr>
                <w:rStyle w:val="Hyperlink"/>
                <w:rFonts w:hint="eastAsia"/>
                <w:noProof/>
                <w:rtl/>
              </w:rPr>
              <w:t>راههاى</w:t>
            </w:r>
            <w:r w:rsidRPr="003C2141">
              <w:rPr>
                <w:rStyle w:val="Hyperlink"/>
                <w:noProof/>
                <w:rtl/>
              </w:rPr>
              <w:t xml:space="preserve"> </w:t>
            </w:r>
            <w:r w:rsidRPr="003C2141">
              <w:rPr>
                <w:rStyle w:val="Hyperlink"/>
                <w:rFonts w:hint="eastAsia"/>
                <w:noProof/>
                <w:rtl/>
              </w:rPr>
              <w:t>تشخيص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Toc372794281 \h</w:instrText>
            </w:r>
            <w:r>
              <w:rPr>
                <w:noProof/>
                <w:webHidden/>
                <w:rtl/>
              </w:rPr>
              <w:instrText xml:space="preserve"> </w:instrText>
            </w:r>
            <w:r>
              <w:rPr>
                <w:noProof/>
                <w:webHidden/>
                <w:rtl/>
              </w:rPr>
            </w:r>
            <w:r>
              <w:rPr>
                <w:noProof/>
                <w:webHidden/>
                <w:rtl/>
              </w:rPr>
              <w:fldChar w:fldCharType="separate"/>
            </w:r>
            <w:r w:rsidR="000C74E8">
              <w:rPr>
                <w:noProof/>
                <w:webHidden/>
                <w:rtl/>
              </w:rPr>
              <w:t>44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82" w:history="1">
            <w:r w:rsidRPr="003C2141">
              <w:rPr>
                <w:rStyle w:val="Hyperlink"/>
                <w:rFonts w:hint="eastAsia"/>
                <w:noProof/>
                <w:rtl/>
              </w:rPr>
              <w:t>اقسام</w:t>
            </w:r>
            <w:r w:rsidRPr="003C2141">
              <w:rPr>
                <w:rStyle w:val="Hyperlink"/>
                <w:noProof/>
                <w:rtl/>
              </w:rPr>
              <w:t xml:space="preserve"> </w:t>
            </w:r>
            <w:r w:rsidRPr="003C2141">
              <w:rPr>
                <w:rStyle w:val="Hyperlink"/>
                <w:rFonts w:hint="eastAsia"/>
                <w:noProof/>
                <w:rtl/>
              </w:rPr>
              <w:t>استحاضه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Toc372794282 \h</w:instrText>
            </w:r>
            <w:r>
              <w:rPr>
                <w:noProof/>
                <w:webHidden/>
                <w:rtl/>
              </w:rPr>
              <w:instrText xml:space="preserve"> </w:instrText>
            </w:r>
            <w:r>
              <w:rPr>
                <w:noProof/>
                <w:webHidden/>
                <w:rtl/>
              </w:rPr>
            </w:r>
            <w:r>
              <w:rPr>
                <w:noProof/>
                <w:webHidden/>
                <w:rtl/>
              </w:rPr>
              <w:fldChar w:fldCharType="separate"/>
            </w:r>
            <w:r w:rsidR="000C74E8">
              <w:rPr>
                <w:noProof/>
                <w:webHidden/>
                <w:rtl/>
              </w:rPr>
              <w:t>44</w:t>
            </w:r>
            <w:r>
              <w:rPr>
                <w:noProof/>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83" w:history="1">
            <w:r w:rsidRPr="003C2141">
              <w:rPr>
                <w:rStyle w:val="Hyperlink"/>
                <w:rtl/>
              </w:rPr>
              <w:t xml:space="preserve">1. </w:t>
            </w:r>
            <w:r w:rsidRPr="003C2141">
              <w:rPr>
                <w:rStyle w:val="Hyperlink"/>
                <w:rFonts w:hint="eastAsia"/>
                <w:rtl/>
              </w:rPr>
              <w:t>استحاضه</w:t>
            </w:r>
            <w:r w:rsidRPr="003C2141">
              <w:rPr>
                <w:rStyle w:val="Hyperlink"/>
                <w:rtl/>
              </w:rPr>
              <w:t xml:space="preserve"> </w:t>
            </w:r>
            <w:r w:rsidRPr="003C2141">
              <w:rPr>
                <w:rStyle w:val="Hyperlink"/>
                <w:rFonts w:hint="eastAsia"/>
                <w:rtl/>
              </w:rPr>
              <w:t>قليله</w:t>
            </w:r>
            <w:r w:rsidRPr="003C2141">
              <w:rPr>
                <w:rStyle w:val="Hyperlink"/>
                <w:rtl/>
              </w:rPr>
              <w:t xml:space="preserve"> (</w:t>
            </w:r>
            <w:r w:rsidRPr="003C2141">
              <w:rPr>
                <w:rStyle w:val="Hyperlink"/>
                <w:rFonts w:hint="eastAsia"/>
                <w:rtl/>
              </w:rPr>
              <w:t>جريان</w:t>
            </w:r>
            <w:r w:rsidRPr="003C2141">
              <w:rPr>
                <w:rStyle w:val="Hyperlink"/>
                <w:rtl/>
              </w:rPr>
              <w:t xml:space="preserve"> </w:t>
            </w:r>
            <w:r w:rsidRPr="003C2141">
              <w:rPr>
                <w:rStyle w:val="Hyperlink"/>
                <w:rFonts w:hint="eastAsia"/>
                <w:rtl/>
              </w:rPr>
              <w:t>كم</w:t>
            </w:r>
            <w:r w:rsidRPr="003C2141">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Toc372794283 \h</w:instrText>
            </w:r>
            <w:r>
              <w:rPr>
                <w:webHidden/>
                <w:rtl/>
              </w:rPr>
              <w:instrText xml:space="preserve"> </w:instrText>
            </w:r>
            <w:r>
              <w:rPr>
                <w:webHidden/>
                <w:rtl/>
              </w:rPr>
            </w:r>
            <w:r>
              <w:rPr>
                <w:webHidden/>
                <w:rtl/>
              </w:rPr>
              <w:fldChar w:fldCharType="separate"/>
            </w:r>
            <w:r w:rsidR="000C74E8">
              <w:rPr>
                <w:webHidden/>
                <w:rtl/>
              </w:rPr>
              <w:t>44</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84" w:history="1">
            <w:r w:rsidRPr="003C2141">
              <w:rPr>
                <w:rStyle w:val="Hyperlink"/>
                <w:rtl/>
              </w:rPr>
              <w:t xml:space="preserve">2. </w:t>
            </w:r>
            <w:r w:rsidRPr="003C2141">
              <w:rPr>
                <w:rStyle w:val="Hyperlink"/>
                <w:rFonts w:hint="eastAsia"/>
                <w:rtl/>
              </w:rPr>
              <w:t>استحاضه</w:t>
            </w:r>
            <w:r w:rsidRPr="003C2141">
              <w:rPr>
                <w:rStyle w:val="Hyperlink"/>
                <w:rtl/>
              </w:rPr>
              <w:t xml:space="preserve"> </w:t>
            </w:r>
            <w:r w:rsidRPr="003C2141">
              <w:rPr>
                <w:rStyle w:val="Hyperlink"/>
                <w:rFonts w:hint="eastAsia"/>
                <w:rtl/>
              </w:rPr>
              <w:t>متوسطه</w:t>
            </w:r>
            <w:r w:rsidRPr="003C2141">
              <w:rPr>
                <w:rStyle w:val="Hyperlink"/>
                <w:rtl/>
              </w:rPr>
              <w:t xml:space="preserve"> (</w:t>
            </w:r>
            <w:r w:rsidRPr="003C2141">
              <w:rPr>
                <w:rStyle w:val="Hyperlink"/>
                <w:rFonts w:hint="eastAsia"/>
                <w:rtl/>
              </w:rPr>
              <w:t>جريان</w:t>
            </w:r>
            <w:r w:rsidRPr="003C2141">
              <w:rPr>
                <w:rStyle w:val="Hyperlink"/>
                <w:rtl/>
              </w:rPr>
              <w:t xml:space="preserve"> </w:t>
            </w:r>
            <w:r w:rsidRPr="003C2141">
              <w:rPr>
                <w:rStyle w:val="Hyperlink"/>
                <w:rFonts w:hint="eastAsia"/>
                <w:rtl/>
              </w:rPr>
              <w:t>متوسط</w:t>
            </w:r>
            <w:r w:rsidRPr="003C2141">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Toc372794284 \h</w:instrText>
            </w:r>
            <w:r>
              <w:rPr>
                <w:webHidden/>
                <w:rtl/>
              </w:rPr>
              <w:instrText xml:space="preserve"> </w:instrText>
            </w:r>
            <w:r>
              <w:rPr>
                <w:webHidden/>
                <w:rtl/>
              </w:rPr>
            </w:r>
            <w:r>
              <w:rPr>
                <w:webHidden/>
                <w:rtl/>
              </w:rPr>
              <w:fldChar w:fldCharType="separate"/>
            </w:r>
            <w:r w:rsidR="000C74E8">
              <w:rPr>
                <w:webHidden/>
                <w:rtl/>
              </w:rPr>
              <w:t>45</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85" w:history="1">
            <w:r w:rsidRPr="003C2141">
              <w:rPr>
                <w:rStyle w:val="Hyperlink"/>
                <w:rtl/>
              </w:rPr>
              <w:t xml:space="preserve">3. </w:t>
            </w:r>
            <w:r w:rsidRPr="003C2141">
              <w:rPr>
                <w:rStyle w:val="Hyperlink"/>
                <w:rFonts w:hint="eastAsia"/>
                <w:rtl/>
              </w:rPr>
              <w:t>استحاضه</w:t>
            </w:r>
            <w:r w:rsidRPr="003C2141">
              <w:rPr>
                <w:rStyle w:val="Hyperlink"/>
                <w:rtl/>
              </w:rPr>
              <w:t xml:space="preserve"> </w:t>
            </w:r>
            <w:r w:rsidRPr="003C2141">
              <w:rPr>
                <w:rStyle w:val="Hyperlink"/>
                <w:rFonts w:hint="eastAsia"/>
                <w:rtl/>
              </w:rPr>
              <w:t>كثيره</w:t>
            </w:r>
            <w:r w:rsidRPr="003C2141">
              <w:rPr>
                <w:rStyle w:val="Hyperlink"/>
                <w:rtl/>
              </w:rPr>
              <w:t xml:space="preserve"> (</w:t>
            </w:r>
            <w:r w:rsidRPr="003C2141">
              <w:rPr>
                <w:rStyle w:val="Hyperlink"/>
                <w:rFonts w:hint="eastAsia"/>
                <w:rtl/>
              </w:rPr>
              <w:t>جريان</w:t>
            </w:r>
            <w:r w:rsidRPr="003C2141">
              <w:rPr>
                <w:rStyle w:val="Hyperlink"/>
                <w:rtl/>
              </w:rPr>
              <w:t xml:space="preserve"> </w:t>
            </w:r>
            <w:r w:rsidRPr="003C2141">
              <w:rPr>
                <w:rStyle w:val="Hyperlink"/>
                <w:rFonts w:hint="eastAsia"/>
                <w:rtl/>
              </w:rPr>
              <w:t>زياد</w:t>
            </w:r>
            <w:r w:rsidRPr="003C2141">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Toc372794285 \h</w:instrText>
            </w:r>
            <w:r>
              <w:rPr>
                <w:webHidden/>
                <w:rtl/>
              </w:rPr>
              <w:instrText xml:space="preserve"> </w:instrText>
            </w:r>
            <w:r>
              <w:rPr>
                <w:webHidden/>
                <w:rtl/>
              </w:rPr>
            </w:r>
            <w:r>
              <w:rPr>
                <w:webHidden/>
                <w:rtl/>
              </w:rPr>
              <w:fldChar w:fldCharType="separate"/>
            </w:r>
            <w:r w:rsidR="000C74E8">
              <w:rPr>
                <w:webHidden/>
                <w:rtl/>
              </w:rPr>
              <w:t>45</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286" w:history="1">
            <w:r w:rsidRPr="003C2141">
              <w:rPr>
                <w:rStyle w:val="Hyperlink"/>
                <w:rFonts w:hint="eastAsia"/>
                <w:rtl/>
              </w:rPr>
              <w:t>نكته</w:t>
            </w:r>
            <w:r w:rsidRPr="003C2141">
              <w:rPr>
                <w:rStyle w:val="Hyperlink"/>
                <w:rtl/>
              </w:rPr>
              <w:t xml:space="preserve"> </w:t>
            </w:r>
            <w:r w:rsidRPr="003C2141">
              <w:rPr>
                <w:rStyle w:val="Hyperlink"/>
                <w:rFonts w:hint="eastAsia"/>
                <w:rtl/>
              </w:rPr>
              <w:t>هاى</w:t>
            </w:r>
            <w:r w:rsidRPr="003C2141">
              <w:rPr>
                <w:rStyle w:val="Hyperlink"/>
                <w:rtl/>
              </w:rPr>
              <w:t xml:space="preserve"> </w:t>
            </w:r>
            <w:r w:rsidRPr="003C2141">
              <w:rPr>
                <w:rStyle w:val="Hyperlink"/>
                <w:rFonts w:hint="eastAsia"/>
                <w:rtl/>
              </w:rPr>
              <w:t>مهم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Toc372794286 \h</w:instrText>
            </w:r>
            <w:r>
              <w:rPr>
                <w:webHidden/>
                <w:rtl/>
              </w:rPr>
              <w:instrText xml:space="preserve"> </w:instrText>
            </w:r>
            <w:r>
              <w:rPr>
                <w:webHidden/>
                <w:rtl/>
              </w:rPr>
            </w:r>
            <w:r>
              <w:rPr>
                <w:webHidden/>
                <w:rtl/>
              </w:rPr>
              <w:fldChar w:fldCharType="separate"/>
            </w:r>
            <w:r w:rsidR="000C74E8">
              <w:rPr>
                <w:webHidden/>
                <w:rtl/>
              </w:rPr>
              <w:t>45</w:t>
            </w:r>
            <w:r>
              <w:rPr>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87" w:history="1">
            <w:r w:rsidRPr="003C2141">
              <w:rPr>
                <w:rStyle w:val="Hyperlink"/>
                <w:noProof/>
                <w:rtl/>
              </w:rPr>
              <w:t xml:space="preserve">10. </w:t>
            </w:r>
            <w:r w:rsidRPr="003C2141">
              <w:rPr>
                <w:rStyle w:val="Hyperlink"/>
                <w:rFonts w:hint="eastAsia"/>
                <w:noProof/>
                <w:rtl/>
              </w:rPr>
              <w:t>در</w:t>
            </w:r>
            <w:r w:rsidRPr="003C2141">
              <w:rPr>
                <w:rStyle w:val="Hyperlink"/>
                <w:noProof/>
                <w:rtl/>
              </w:rPr>
              <w:t xml:space="preserve"> </w:t>
            </w:r>
            <w:r w:rsidRPr="003C2141">
              <w:rPr>
                <w:rStyle w:val="Hyperlink"/>
                <w:rFonts w:hint="eastAsia"/>
                <w:noProof/>
                <w:rtl/>
              </w:rPr>
              <w:t>اوج</w:t>
            </w:r>
            <w:r w:rsidRPr="003C2141">
              <w:rPr>
                <w:rStyle w:val="Hyperlink"/>
                <w:noProof/>
                <w:rtl/>
              </w:rPr>
              <w:t xml:space="preserve"> </w:t>
            </w:r>
            <w:r w:rsidRPr="003C2141">
              <w:rPr>
                <w:rStyle w:val="Hyperlink"/>
                <w:rFonts w:hint="eastAsia"/>
                <w:noProof/>
                <w:rtl/>
              </w:rPr>
              <w:t>آسمانها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Toc372794287 \h</w:instrText>
            </w:r>
            <w:r>
              <w:rPr>
                <w:noProof/>
                <w:webHidden/>
                <w:rtl/>
              </w:rPr>
              <w:instrText xml:space="preserve"> </w:instrText>
            </w:r>
            <w:r>
              <w:rPr>
                <w:noProof/>
                <w:webHidden/>
                <w:rtl/>
              </w:rPr>
            </w:r>
            <w:r>
              <w:rPr>
                <w:noProof/>
                <w:webHidden/>
                <w:rtl/>
              </w:rPr>
              <w:fldChar w:fldCharType="separate"/>
            </w:r>
            <w:r w:rsidR="000C74E8">
              <w:rPr>
                <w:noProof/>
                <w:webHidden/>
                <w:rtl/>
              </w:rPr>
              <w:t>46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88" w:history="1">
            <w:r w:rsidRPr="003C2141">
              <w:rPr>
                <w:rStyle w:val="Hyperlink"/>
                <w:rFonts w:hint="eastAsia"/>
                <w:noProof/>
                <w:rtl/>
              </w:rPr>
              <w:t>وضوى</w:t>
            </w:r>
            <w:r w:rsidRPr="003C2141">
              <w:rPr>
                <w:rStyle w:val="Hyperlink"/>
                <w:noProof/>
                <w:rtl/>
              </w:rPr>
              <w:t xml:space="preserve"> </w:t>
            </w:r>
            <w:r w:rsidRPr="003C2141">
              <w:rPr>
                <w:rStyle w:val="Hyperlink"/>
                <w:rFonts w:hint="eastAsia"/>
                <w:noProof/>
                <w:rtl/>
              </w:rPr>
              <w:t>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Toc372794288 \h</w:instrText>
            </w:r>
            <w:r>
              <w:rPr>
                <w:noProof/>
                <w:webHidden/>
                <w:rtl/>
              </w:rPr>
              <w:instrText xml:space="preserve"> </w:instrText>
            </w:r>
            <w:r>
              <w:rPr>
                <w:noProof/>
                <w:webHidden/>
                <w:rtl/>
              </w:rPr>
            </w:r>
            <w:r>
              <w:rPr>
                <w:noProof/>
                <w:webHidden/>
                <w:rtl/>
              </w:rPr>
              <w:fldChar w:fldCharType="separate"/>
            </w:r>
            <w:r w:rsidR="000C74E8">
              <w:rPr>
                <w:noProof/>
                <w:webHidden/>
                <w:rtl/>
              </w:rPr>
              <w:t>47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89" w:history="1">
            <w:r w:rsidRPr="003C2141">
              <w:rPr>
                <w:rStyle w:val="Hyperlink"/>
                <w:rFonts w:hint="eastAsia"/>
                <w:noProof/>
                <w:rtl/>
              </w:rPr>
              <w:t>وضوى</w:t>
            </w:r>
            <w:r w:rsidRPr="003C2141">
              <w:rPr>
                <w:rStyle w:val="Hyperlink"/>
                <w:noProof/>
                <w:rtl/>
              </w:rPr>
              <w:t xml:space="preserve"> </w:t>
            </w:r>
            <w:r w:rsidRPr="003C2141">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Toc372794289 \h</w:instrText>
            </w:r>
            <w:r>
              <w:rPr>
                <w:noProof/>
                <w:webHidden/>
                <w:rtl/>
              </w:rPr>
              <w:instrText xml:space="preserve"> </w:instrText>
            </w:r>
            <w:r>
              <w:rPr>
                <w:noProof/>
                <w:webHidden/>
                <w:rtl/>
              </w:rPr>
            </w:r>
            <w:r>
              <w:rPr>
                <w:noProof/>
                <w:webHidden/>
                <w:rtl/>
              </w:rPr>
              <w:fldChar w:fldCharType="separate"/>
            </w:r>
            <w:r w:rsidR="000C74E8">
              <w:rPr>
                <w:noProof/>
                <w:webHidden/>
                <w:rtl/>
              </w:rPr>
              <w:t>47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0" w:history="1">
            <w:r w:rsidRPr="003C2141">
              <w:rPr>
                <w:rStyle w:val="Hyperlink"/>
                <w:rFonts w:hint="eastAsia"/>
                <w:noProof/>
                <w:rtl/>
              </w:rPr>
              <w:t>برطرف</w:t>
            </w:r>
            <w:r w:rsidRPr="003C2141">
              <w:rPr>
                <w:rStyle w:val="Hyperlink"/>
                <w:noProof/>
                <w:rtl/>
              </w:rPr>
              <w:t xml:space="preserve"> </w:t>
            </w:r>
            <w:r w:rsidRPr="003C2141">
              <w:rPr>
                <w:rStyle w:val="Hyperlink"/>
                <w:rFonts w:hint="eastAsia"/>
                <w:noProof/>
                <w:rtl/>
              </w:rPr>
              <w:t>كردن</w:t>
            </w:r>
            <w:r w:rsidRPr="003C2141">
              <w:rPr>
                <w:rStyle w:val="Hyperlink"/>
                <w:noProof/>
                <w:rtl/>
              </w:rPr>
              <w:t xml:space="preserve"> </w:t>
            </w:r>
            <w:r w:rsidRPr="003C2141">
              <w:rPr>
                <w:rStyle w:val="Hyperlink"/>
                <w:rFonts w:hint="eastAsia"/>
                <w:noProof/>
                <w:rtl/>
              </w:rPr>
              <w:t>موانع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Toc372794290 \h</w:instrText>
            </w:r>
            <w:r>
              <w:rPr>
                <w:noProof/>
                <w:webHidden/>
                <w:rtl/>
              </w:rPr>
              <w:instrText xml:space="preserve"> </w:instrText>
            </w:r>
            <w:r>
              <w:rPr>
                <w:noProof/>
                <w:webHidden/>
                <w:rtl/>
              </w:rPr>
            </w:r>
            <w:r>
              <w:rPr>
                <w:noProof/>
                <w:webHidden/>
                <w:rtl/>
              </w:rPr>
              <w:fldChar w:fldCharType="separate"/>
            </w:r>
            <w:r w:rsidR="000C74E8">
              <w:rPr>
                <w:noProof/>
                <w:webHidden/>
                <w:rtl/>
              </w:rPr>
              <w:t>48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1" w:history="1">
            <w:r w:rsidRPr="003C2141">
              <w:rPr>
                <w:rStyle w:val="Hyperlink"/>
                <w:rFonts w:hint="eastAsia"/>
                <w:noProof/>
                <w:rtl/>
              </w:rPr>
              <w:t>محل</w:t>
            </w:r>
            <w:r w:rsidRPr="003C2141">
              <w:rPr>
                <w:rStyle w:val="Hyperlink"/>
                <w:noProof/>
                <w:rtl/>
              </w:rPr>
              <w:t xml:space="preserve"> </w:t>
            </w:r>
            <w:r w:rsidRPr="003C2141">
              <w:rPr>
                <w:rStyle w:val="Hyperlink"/>
                <w:rFonts w:hint="eastAsia"/>
                <w:noProof/>
                <w:rtl/>
              </w:rPr>
              <w:t>وضوى</w:t>
            </w:r>
            <w:r w:rsidRPr="003C2141">
              <w:rPr>
                <w:rStyle w:val="Hyperlink"/>
                <w:noProof/>
                <w:rtl/>
              </w:rPr>
              <w:t xml:space="preserve"> </w:t>
            </w:r>
            <w:r w:rsidRPr="003C2141">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Toc372794291 \h</w:instrText>
            </w:r>
            <w:r>
              <w:rPr>
                <w:noProof/>
                <w:webHidden/>
                <w:rtl/>
              </w:rPr>
              <w:instrText xml:space="preserve"> </w:instrText>
            </w:r>
            <w:r>
              <w:rPr>
                <w:noProof/>
                <w:webHidden/>
                <w:rtl/>
              </w:rPr>
            </w:r>
            <w:r>
              <w:rPr>
                <w:noProof/>
                <w:webHidden/>
                <w:rtl/>
              </w:rPr>
              <w:fldChar w:fldCharType="separate"/>
            </w:r>
            <w:r w:rsidR="000C74E8">
              <w:rPr>
                <w:noProof/>
                <w:webHidden/>
                <w:rtl/>
              </w:rPr>
              <w:t>48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2" w:history="1">
            <w:r w:rsidRPr="003C2141">
              <w:rPr>
                <w:rStyle w:val="Hyperlink"/>
                <w:rFonts w:hint="eastAsia"/>
                <w:noProof/>
                <w:rtl/>
              </w:rPr>
              <w:t>كيفيت</w:t>
            </w:r>
            <w:r w:rsidRPr="003C2141">
              <w:rPr>
                <w:rStyle w:val="Hyperlink"/>
                <w:noProof/>
                <w:rtl/>
              </w:rPr>
              <w:t xml:space="preserve"> </w:t>
            </w:r>
            <w:r w:rsidRPr="003C2141">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Toc372794292 \h</w:instrText>
            </w:r>
            <w:r>
              <w:rPr>
                <w:noProof/>
                <w:webHidden/>
                <w:rtl/>
              </w:rPr>
              <w:instrText xml:space="preserve"> </w:instrText>
            </w:r>
            <w:r>
              <w:rPr>
                <w:noProof/>
                <w:webHidden/>
                <w:rtl/>
              </w:rPr>
            </w:r>
            <w:r>
              <w:rPr>
                <w:noProof/>
                <w:webHidden/>
                <w:rtl/>
              </w:rPr>
              <w:fldChar w:fldCharType="separate"/>
            </w:r>
            <w:r w:rsidR="000C74E8">
              <w:rPr>
                <w:noProof/>
                <w:webHidden/>
                <w:rtl/>
              </w:rPr>
              <w:t>48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3" w:history="1">
            <w:r w:rsidRPr="003C2141">
              <w:rPr>
                <w:rStyle w:val="Hyperlink"/>
                <w:rFonts w:hint="eastAsia"/>
                <w:noProof/>
                <w:rtl/>
              </w:rPr>
              <w:t>شستن</w:t>
            </w:r>
            <w:r w:rsidRPr="003C2141">
              <w:rPr>
                <w:rStyle w:val="Hyperlink"/>
                <w:noProof/>
                <w:rtl/>
              </w:rPr>
              <w:t xml:space="preserve"> </w:t>
            </w:r>
            <w:r w:rsidRPr="003C2141">
              <w:rPr>
                <w:rStyle w:val="Hyperlink"/>
                <w:rFonts w:hint="eastAsia"/>
                <w:noProof/>
                <w:rtl/>
              </w:rPr>
              <w:t>اعضاى</w:t>
            </w:r>
            <w:r w:rsidRPr="003C2141">
              <w:rPr>
                <w:rStyle w:val="Hyperlink"/>
                <w:noProof/>
                <w:rtl/>
              </w:rPr>
              <w:t xml:space="preserve"> </w:t>
            </w:r>
            <w:r w:rsidRPr="003C2141">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Toc372794293 \h</w:instrText>
            </w:r>
            <w:r>
              <w:rPr>
                <w:noProof/>
                <w:webHidden/>
                <w:rtl/>
              </w:rPr>
              <w:instrText xml:space="preserve"> </w:instrText>
            </w:r>
            <w:r>
              <w:rPr>
                <w:noProof/>
                <w:webHidden/>
                <w:rtl/>
              </w:rPr>
            </w:r>
            <w:r>
              <w:rPr>
                <w:noProof/>
                <w:webHidden/>
                <w:rtl/>
              </w:rPr>
              <w:fldChar w:fldCharType="separate"/>
            </w:r>
            <w:r w:rsidR="000C74E8">
              <w:rPr>
                <w:noProof/>
                <w:webHidden/>
                <w:rtl/>
              </w:rPr>
              <w:t>49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4" w:history="1">
            <w:r w:rsidRPr="003C2141">
              <w:rPr>
                <w:rStyle w:val="Hyperlink"/>
                <w:rFonts w:hint="eastAsia"/>
                <w:noProof/>
                <w:rtl/>
              </w:rPr>
              <w:t>اعضاى</w:t>
            </w:r>
            <w:r w:rsidRPr="003C2141">
              <w:rPr>
                <w:rStyle w:val="Hyperlink"/>
                <w:noProof/>
                <w:rtl/>
              </w:rPr>
              <w:t xml:space="preserve"> </w:t>
            </w:r>
            <w:r w:rsidRPr="003C2141">
              <w:rPr>
                <w:rStyle w:val="Hyperlink"/>
                <w:rFonts w:hint="eastAsia"/>
                <w:noProof/>
                <w:rtl/>
              </w:rPr>
              <w:t>مسح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Toc372794294 \h</w:instrText>
            </w:r>
            <w:r>
              <w:rPr>
                <w:noProof/>
                <w:webHidden/>
                <w:rtl/>
              </w:rPr>
              <w:instrText xml:space="preserve"> </w:instrText>
            </w:r>
            <w:r>
              <w:rPr>
                <w:noProof/>
                <w:webHidden/>
                <w:rtl/>
              </w:rPr>
            </w:r>
            <w:r>
              <w:rPr>
                <w:noProof/>
                <w:webHidden/>
                <w:rtl/>
              </w:rPr>
              <w:fldChar w:fldCharType="separate"/>
            </w:r>
            <w:r w:rsidR="000C74E8">
              <w:rPr>
                <w:noProof/>
                <w:webHidden/>
                <w:rtl/>
              </w:rPr>
              <w:t>49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5" w:history="1">
            <w:r w:rsidRPr="003C2141">
              <w:rPr>
                <w:rStyle w:val="Hyperlink"/>
                <w:rFonts w:hint="eastAsia"/>
                <w:noProof/>
                <w:rtl/>
              </w:rPr>
              <w:t>مسح</w:t>
            </w:r>
            <w:r w:rsidRPr="003C2141">
              <w:rPr>
                <w:rStyle w:val="Hyperlink"/>
                <w:noProof/>
                <w:rtl/>
              </w:rPr>
              <w:t xml:space="preserve"> </w:t>
            </w:r>
            <w:r w:rsidRPr="003C2141">
              <w:rPr>
                <w:rStyle w:val="Hyperlink"/>
                <w:rFonts w:hint="eastAsia"/>
                <w:noProof/>
                <w:rtl/>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Toc372794295 \h</w:instrText>
            </w:r>
            <w:r>
              <w:rPr>
                <w:noProof/>
                <w:webHidden/>
                <w:rtl/>
              </w:rPr>
              <w:instrText xml:space="preserve"> </w:instrText>
            </w:r>
            <w:r>
              <w:rPr>
                <w:noProof/>
                <w:webHidden/>
                <w:rtl/>
              </w:rPr>
            </w:r>
            <w:r>
              <w:rPr>
                <w:noProof/>
                <w:webHidden/>
                <w:rtl/>
              </w:rPr>
              <w:fldChar w:fldCharType="separate"/>
            </w:r>
            <w:r w:rsidR="000C74E8">
              <w:rPr>
                <w:noProof/>
                <w:webHidden/>
                <w:rtl/>
              </w:rPr>
              <w:t>49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6" w:history="1">
            <w:r w:rsidRPr="003C2141">
              <w:rPr>
                <w:rStyle w:val="Hyperlink"/>
                <w:rFonts w:hint="eastAsia"/>
                <w:noProof/>
                <w:rtl/>
              </w:rPr>
              <w:t>مسح</w:t>
            </w:r>
            <w:r w:rsidRPr="003C2141">
              <w:rPr>
                <w:rStyle w:val="Hyperlink"/>
                <w:noProof/>
                <w:rtl/>
              </w:rPr>
              <w:t xml:space="preserve"> </w:t>
            </w:r>
            <w:r w:rsidRPr="003C2141">
              <w:rPr>
                <w:rStyle w:val="Hyperlink"/>
                <w:rFonts w:hint="eastAsia"/>
                <w:noProof/>
                <w:rtl/>
              </w:rPr>
              <w:t>پاها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Toc372794296 \h</w:instrText>
            </w:r>
            <w:r>
              <w:rPr>
                <w:noProof/>
                <w:webHidden/>
                <w:rtl/>
              </w:rPr>
              <w:instrText xml:space="preserve"> </w:instrText>
            </w:r>
            <w:r>
              <w:rPr>
                <w:noProof/>
                <w:webHidden/>
                <w:rtl/>
              </w:rPr>
            </w:r>
            <w:r>
              <w:rPr>
                <w:noProof/>
                <w:webHidden/>
                <w:rtl/>
              </w:rPr>
              <w:fldChar w:fldCharType="separate"/>
            </w:r>
            <w:r w:rsidR="000C74E8">
              <w:rPr>
                <w:noProof/>
                <w:webHidden/>
                <w:rtl/>
              </w:rPr>
              <w:t>50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7" w:history="1">
            <w:r w:rsidRPr="003C2141">
              <w:rPr>
                <w:rStyle w:val="Hyperlink"/>
                <w:rFonts w:hint="eastAsia"/>
                <w:noProof/>
                <w:rtl/>
              </w:rPr>
              <w:t>بطلان</w:t>
            </w:r>
            <w:r w:rsidRPr="003C2141">
              <w:rPr>
                <w:rStyle w:val="Hyperlink"/>
                <w:noProof/>
                <w:rtl/>
              </w:rPr>
              <w:t xml:space="preserve"> </w:t>
            </w:r>
            <w:r w:rsidRPr="003C2141">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Toc372794297 \h</w:instrText>
            </w:r>
            <w:r>
              <w:rPr>
                <w:noProof/>
                <w:webHidden/>
                <w:rtl/>
              </w:rPr>
              <w:instrText xml:space="preserve"> </w:instrText>
            </w:r>
            <w:r>
              <w:rPr>
                <w:noProof/>
                <w:webHidden/>
                <w:rtl/>
              </w:rPr>
            </w:r>
            <w:r>
              <w:rPr>
                <w:noProof/>
                <w:webHidden/>
                <w:rtl/>
              </w:rPr>
              <w:fldChar w:fldCharType="separate"/>
            </w:r>
            <w:r w:rsidR="000C74E8">
              <w:rPr>
                <w:noProof/>
                <w:webHidden/>
                <w:rtl/>
              </w:rPr>
              <w:t>50</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298" w:history="1">
            <w:r w:rsidRPr="003C2141">
              <w:rPr>
                <w:rStyle w:val="Hyperlink"/>
                <w:noProof/>
                <w:rtl/>
              </w:rPr>
              <w:t xml:space="preserve">11. </w:t>
            </w:r>
            <w:r w:rsidRPr="003C2141">
              <w:rPr>
                <w:rStyle w:val="Hyperlink"/>
                <w:rFonts w:hint="eastAsia"/>
                <w:noProof/>
                <w:rtl/>
              </w:rPr>
              <w:t>انتظار</w:t>
            </w:r>
            <w:r w:rsidRPr="003C2141">
              <w:rPr>
                <w:rStyle w:val="Hyperlink"/>
                <w:noProof/>
                <w:rtl/>
              </w:rPr>
              <w:t xml:space="preserve"> </w:t>
            </w:r>
            <w:r w:rsidRPr="003C2141">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Toc372794298 \h</w:instrText>
            </w:r>
            <w:r>
              <w:rPr>
                <w:noProof/>
                <w:webHidden/>
                <w:rtl/>
              </w:rPr>
              <w:instrText xml:space="preserve"> </w:instrText>
            </w:r>
            <w:r>
              <w:rPr>
                <w:noProof/>
                <w:webHidden/>
                <w:rtl/>
              </w:rPr>
            </w:r>
            <w:r>
              <w:rPr>
                <w:noProof/>
                <w:webHidden/>
                <w:rtl/>
              </w:rPr>
              <w:fldChar w:fldCharType="separate"/>
            </w:r>
            <w:r w:rsidR="000C74E8">
              <w:rPr>
                <w:noProof/>
                <w:webHidden/>
                <w:rtl/>
              </w:rPr>
              <w:t>51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299"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Toc372794299 \h</w:instrText>
            </w:r>
            <w:r>
              <w:rPr>
                <w:noProof/>
                <w:webHidden/>
                <w:rtl/>
              </w:rPr>
              <w:instrText xml:space="preserve"> </w:instrText>
            </w:r>
            <w:r>
              <w:rPr>
                <w:noProof/>
                <w:webHidden/>
                <w:rtl/>
              </w:rPr>
            </w:r>
            <w:r>
              <w:rPr>
                <w:noProof/>
                <w:webHidden/>
                <w:rtl/>
              </w:rPr>
              <w:fldChar w:fldCharType="separate"/>
            </w:r>
            <w:r w:rsidR="000C74E8">
              <w:rPr>
                <w:noProof/>
                <w:webHidden/>
                <w:rtl/>
              </w:rPr>
              <w:t>52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0" w:history="1">
            <w:r w:rsidRPr="003C2141">
              <w:rPr>
                <w:rStyle w:val="Hyperlink"/>
                <w:rFonts w:hint="eastAsia"/>
                <w:noProof/>
                <w:rtl/>
              </w:rPr>
              <w:t>پوشش</w:t>
            </w:r>
            <w:r w:rsidRPr="003C2141">
              <w:rPr>
                <w:rStyle w:val="Hyperlink"/>
                <w:noProof/>
                <w:rtl/>
              </w:rPr>
              <w:t xml:space="preserve"> </w:t>
            </w:r>
            <w:r w:rsidRPr="003C2141">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Toc372794300 \h</w:instrText>
            </w:r>
            <w:r>
              <w:rPr>
                <w:noProof/>
                <w:webHidden/>
                <w:rtl/>
              </w:rPr>
              <w:instrText xml:space="preserve"> </w:instrText>
            </w:r>
            <w:r>
              <w:rPr>
                <w:noProof/>
                <w:webHidden/>
                <w:rtl/>
              </w:rPr>
            </w:r>
            <w:r>
              <w:rPr>
                <w:noProof/>
                <w:webHidden/>
                <w:rtl/>
              </w:rPr>
              <w:fldChar w:fldCharType="separate"/>
            </w:r>
            <w:r w:rsidR="000C74E8">
              <w:rPr>
                <w:noProof/>
                <w:webHidden/>
                <w:rtl/>
              </w:rPr>
              <w:t>52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1" w:history="1">
            <w:r w:rsidRPr="003C2141">
              <w:rPr>
                <w:rStyle w:val="Hyperlink"/>
                <w:rFonts w:hint="eastAsia"/>
                <w:noProof/>
                <w:rtl/>
              </w:rPr>
              <w:t>نكته</w:t>
            </w:r>
            <w:r w:rsidRPr="003C2141">
              <w:rPr>
                <w:rStyle w:val="Hyperlink"/>
                <w:noProof/>
                <w:rtl/>
              </w:rPr>
              <w:t xml:space="preserve"> </w:t>
            </w:r>
            <w:r w:rsidRPr="003C2141">
              <w:rPr>
                <w:rStyle w:val="Hyperlink"/>
                <w:rFonts w:hint="eastAsia"/>
                <w:noProof/>
                <w:rtl/>
              </w:rPr>
              <w:t>هاى</w:t>
            </w:r>
            <w:r w:rsidRPr="003C2141">
              <w:rPr>
                <w:rStyle w:val="Hyperlink"/>
                <w:noProof/>
                <w:rtl/>
              </w:rPr>
              <w:t xml:space="preserve"> </w:t>
            </w:r>
            <w:r w:rsidRPr="003C2141">
              <w:rPr>
                <w:rStyle w:val="Hyperlink"/>
                <w:rFonts w:hint="eastAsia"/>
                <w:noProof/>
                <w:rtl/>
              </w:rPr>
              <w:t>مهم</w:t>
            </w:r>
            <w:r w:rsidRPr="003C21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Toc372794301 \h</w:instrText>
            </w:r>
            <w:r>
              <w:rPr>
                <w:noProof/>
                <w:webHidden/>
                <w:rtl/>
              </w:rPr>
              <w:instrText xml:space="preserve"> </w:instrText>
            </w:r>
            <w:r>
              <w:rPr>
                <w:noProof/>
                <w:webHidden/>
                <w:rtl/>
              </w:rPr>
            </w:r>
            <w:r>
              <w:rPr>
                <w:noProof/>
                <w:webHidden/>
                <w:rtl/>
              </w:rPr>
              <w:fldChar w:fldCharType="separate"/>
            </w:r>
            <w:r w:rsidR="000C74E8">
              <w:rPr>
                <w:noProof/>
                <w:webHidden/>
                <w:rtl/>
              </w:rPr>
              <w:t>52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2" w:history="1">
            <w:r w:rsidRPr="003C2141">
              <w:rPr>
                <w:rStyle w:val="Hyperlink"/>
                <w:rFonts w:hint="eastAsia"/>
                <w:noProof/>
                <w:rtl/>
              </w:rPr>
              <w:t>بدن</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لباس</w:t>
            </w:r>
            <w:r w:rsidRPr="003C2141">
              <w:rPr>
                <w:rStyle w:val="Hyperlink"/>
                <w:noProof/>
                <w:rtl/>
              </w:rPr>
              <w:t xml:space="preserve"> </w:t>
            </w:r>
            <w:r w:rsidRPr="003C2141">
              <w:rPr>
                <w:rStyle w:val="Hyperlink"/>
                <w:rFonts w:hint="eastAsia"/>
                <w:noProof/>
                <w:rtl/>
              </w:rPr>
              <w:t>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Toc372794302 \h</w:instrText>
            </w:r>
            <w:r>
              <w:rPr>
                <w:noProof/>
                <w:webHidden/>
                <w:rtl/>
              </w:rPr>
              <w:instrText xml:space="preserve"> </w:instrText>
            </w:r>
            <w:r>
              <w:rPr>
                <w:noProof/>
                <w:webHidden/>
                <w:rtl/>
              </w:rPr>
            </w:r>
            <w:r>
              <w:rPr>
                <w:noProof/>
                <w:webHidden/>
                <w:rtl/>
              </w:rPr>
              <w:fldChar w:fldCharType="separate"/>
            </w:r>
            <w:r w:rsidR="000C74E8">
              <w:rPr>
                <w:noProof/>
                <w:webHidden/>
                <w:rtl/>
              </w:rPr>
              <w:t>53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3" w:history="1">
            <w:r w:rsidRPr="003C2141">
              <w:rPr>
                <w:rStyle w:val="Hyperlink"/>
                <w:rFonts w:hint="eastAsia"/>
                <w:noProof/>
                <w:rtl/>
              </w:rPr>
              <w:t>مكان</w:t>
            </w:r>
            <w:r w:rsidRPr="003C2141">
              <w:rPr>
                <w:rStyle w:val="Hyperlink"/>
                <w:noProof/>
                <w:rtl/>
              </w:rPr>
              <w:t xml:space="preserve"> </w:t>
            </w:r>
            <w:r w:rsidRPr="003C2141">
              <w:rPr>
                <w:rStyle w:val="Hyperlink"/>
                <w:rFonts w:hint="eastAsia"/>
                <w:noProof/>
                <w:rtl/>
              </w:rPr>
              <w:t>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Toc372794303 \h</w:instrText>
            </w:r>
            <w:r>
              <w:rPr>
                <w:noProof/>
                <w:webHidden/>
                <w:rtl/>
              </w:rPr>
              <w:instrText xml:space="preserve"> </w:instrText>
            </w:r>
            <w:r>
              <w:rPr>
                <w:noProof/>
                <w:webHidden/>
                <w:rtl/>
              </w:rPr>
            </w:r>
            <w:r>
              <w:rPr>
                <w:noProof/>
                <w:webHidden/>
                <w:rtl/>
              </w:rPr>
              <w:fldChar w:fldCharType="separate"/>
            </w:r>
            <w:r w:rsidR="000C74E8">
              <w:rPr>
                <w:noProof/>
                <w:webHidden/>
                <w:rtl/>
              </w:rPr>
              <w:t>53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4" w:history="1">
            <w:r w:rsidRPr="003C2141">
              <w:rPr>
                <w:rStyle w:val="Hyperlink"/>
                <w:rFonts w:hint="eastAsia"/>
                <w:noProof/>
                <w:rtl/>
              </w:rPr>
              <w:t>نمازى</w:t>
            </w:r>
            <w:r w:rsidRPr="003C2141">
              <w:rPr>
                <w:rStyle w:val="Hyperlink"/>
                <w:noProof/>
                <w:rtl/>
              </w:rPr>
              <w:t xml:space="preserve"> </w:t>
            </w:r>
            <w:r w:rsidRPr="003C2141">
              <w:rPr>
                <w:rStyle w:val="Hyperlink"/>
                <w:rFonts w:hint="eastAsia"/>
                <w:noProof/>
                <w:rtl/>
              </w:rPr>
              <w:t>شكوهمند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Toc372794304 \h</w:instrText>
            </w:r>
            <w:r>
              <w:rPr>
                <w:noProof/>
                <w:webHidden/>
                <w:rtl/>
              </w:rPr>
              <w:instrText xml:space="preserve"> </w:instrText>
            </w:r>
            <w:r>
              <w:rPr>
                <w:noProof/>
                <w:webHidden/>
                <w:rtl/>
              </w:rPr>
            </w:r>
            <w:r>
              <w:rPr>
                <w:noProof/>
                <w:webHidden/>
                <w:rtl/>
              </w:rPr>
              <w:fldChar w:fldCharType="separate"/>
            </w:r>
            <w:r w:rsidR="000C74E8">
              <w:rPr>
                <w:noProof/>
                <w:webHidden/>
                <w:rtl/>
              </w:rPr>
              <w:t>53</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05" w:history="1">
            <w:r w:rsidRPr="003C2141">
              <w:rPr>
                <w:rStyle w:val="Hyperlink"/>
                <w:noProof/>
                <w:rtl/>
              </w:rPr>
              <w:t xml:space="preserve">12. </w:t>
            </w:r>
            <w:r w:rsidRPr="003C2141">
              <w:rPr>
                <w:rStyle w:val="Hyperlink"/>
                <w:rFonts w:hint="eastAsia"/>
                <w:noProof/>
                <w:rtl/>
              </w:rPr>
              <w:t>امام</w:t>
            </w:r>
            <w:r w:rsidRPr="003C2141">
              <w:rPr>
                <w:rStyle w:val="Hyperlink"/>
                <w:noProof/>
                <w:rtl/>
              </w:rPr>
              <w:t xml:space="preserve"> </w:t>
            </w:r>
            <w:r w:rsidRPr="003C2141">
              <w:rPr>
                <w:rStyle w:val="Hyperlink"/>
                <w:rFonts w:hint="eastAsia"/>
                <w:noProof/>
                <w:rtl/>
              </w:rPr>
              <w:t>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Toc372794305 \h</w:instrText>
            </w:r>
            <w:r>
              <w:rPr>
                <w:noProof/>
                <w:webHidden/>
                <w:rtl/>
              </w:rPr>
              <w:instrText xml:space="preserve"> </w:instrText>
            </w:r>
            <w:r>
              <w:rPr>
                <w:noProof/>
                <w:webHidden/>
                <w:rtl/>
              </w:rPr>
            </w:r>
            <w:r>
              <w:rPr>
                <w:noProof/>
                <w:webHidden/>
                <w:rtl/>
              </w:rPr>
              <w:fldChar w:fldCharType="separate"/>
            </w:r>
            <w:r w:rsidR="000C74E8">
              <w:rPr>
                <w:noProof/>
                <w:webHidden/>
                <w:rtl/>
              </w:rPr>
              <w:t>55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6" w:history="1">
            <w:r w:rsidRPr="003C2141">
              <w:rPr>
                <w:rStyle w:val="Hyperlink"/>
                <w:rFonts w:hint="eastAsia"/>
                <w:noProof/>
                <w:rtl/>
              </w:rPr>
              <w:t>حضور</w:t>
            </w:r>
            <w:r w:rsidRPr="003C2141">
              <w:rPr>
                <w:rStyle w:val="Hyperlink"/>
                <w:noProof/>
                <w:rtl/>
              </w:rPr>
              <w:t xml:space="preserve"> </w:t>
            </w:r>
            <w:r w:rsidRPr="003C2141">
              <w:rPr>
                <w:rStyle w:val="Hyperlink"/>
                <w:rFonts w:hint="eastAsia"/>
                <w:noProof/>
                <w:rtl/>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Toc372794306 \h</w:instrText>
            </w:r>
            <w:r>
              <w:rPr>
                <w:noProof/>
                <w:webHidden/>
                <w:rtl/>
              </w:rPr>
              <w:instrText xml:space="preserve"> </w:instrText>
            </w:r>
            <w:r>
              <w:rPr>
                <w:noProof/>
                <w:webHidden/>
                <w:rtl/>
              </w:rPr>
            </w:r>
            <w:r>
              <w:rPr>
                <w:noProof/>
                <w:webHidden/>
                <w:rtl/>
              </w:rPr>
              <w:fldChar w:fldCharType="separate"/>
            </w:r>
            <w:r w:rsidR="000C74E8">
              <w:rPr>
                <w:noProof/>
                <w:webHidden/>
                <w:rtl/>
              </w:rPr>
              <w:t>55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7" w:history="1">
            <w:r w:rsidRPr="003C2141">
              <w:rPr>
                <w:rStyle w:val="Hyperlink"/>
                <w:rFonts w:hint="eastAsia"/>
                <w:noProof/>
                <w:rtl/>
              </w:rPr>
              <w:t>تكبيره</w:t>
            </w:r>
            <w:r w:rsidRPr="003C2141">
              <w:rPr>
                <w:rStyle w:val="Hyperlink"/>
                <w:noProof/>
                <w:rtl/>
              </w:rPr>
              <w:t xml:space="preserve"> </w:t>
            </w:r>
            <w:r w:rsidRPr="003C2141">
              <w:rPr>
                <w:rStyle w:val="Hyperlink"/>
                <w:rFonts w:hint="eastAsia"/>
                <w:noProof/>
                <w:rtl/>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Toc372794307 \h</w:instrText>
            </w:r>
            <w:r>
              <w:rPr>
                <w:noProof/>
                <w:webHidden/>
                <w:rtl/>
              </w:rPr>
              <w:instrText xml:space="preserve"> </w:instrText>
            </w:r>
            <w:r>
              <w:rPr>
                <w:noProof/>
                <w:webHidden/>
                <w:rtl/>
              </w:rPr>
            </w:r>
            <w:r>
              <w:rPr>
                <w:noProof/>
                <w:webHidden/>
                <w:rtl/>
              </w:rPr>
              <w:fldChar w:fldCharType="separate"/>
            </w:r>
            <w:r w:rsidR="000C74E8">
              <w:rPr>
                <w:noProof/>
                <w:webHidden/>
                <w:rtl/>
              </w:rPr>
              <w:t>56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8" w:history="1">
            <w:r w:rsidRPr="003C2141">
              <w:rPr>
                <w:rStyle w:val="Hyperlink"/>
                <w:rFonts w:hint="eastAsia"/>
                <w:noProof/>
                <w:rtl/>
              </w:rPr>
              <w:t>سوره</w:t>
            </w:r>
            <w:r w:rsidRPr="003C2141">
              <w:rPr>
                <w:rStyle w:val="Hyperlink"/>
                <w:noProof/>
                <w:rtl/>
              </w:rPr>
              <w:t xml:space="preserve"> </w:t>
            </w:r>
            <w:r w:rsidRPr="003C2141">
              <w:rPr>
                <w:rStyle w:val="Hyperlink"/>
                <w:rFonts w:hint="eastAsia"/>
                <w:noProof/>
                <w:rtl/>
              </w:rPr>
              <w:t>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Toc372794308 \h</w:instrText>
            </w:r>
            <w:r>
              <w:rPr>
                <w:noProof/>
                <w:webHidden/>
                <w:rtl/>
              </w:rPr>
              <w:instrText xml:space="preserve"> </w:instrText>
            </w:r>
            <w:r>
              <w:rPr>
                <w:noProof/>
                <w:webHidden/>
                <w:rtl/>
              </w:rPr>
            </w:r>
            <w:r>
              <w:rPr>
                <w:noProof/>
                <w:webHidden/>
                <w:rtl/>
              </w:rPr>
              <w:fldChar w:fldCharType="separate"/>
            </w:r>
            <w:r w:rsidR="000C74E8">
              <w:rPr>
                <w:noProof/>
                <w:webHidden/>
                <w:rtl/>
              </w:rPr>
              <w:t>56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09" w:history="1">
            <w:r w:rsidRPr="003C2141">
              <w:rPr>
                <w:rStyle w:val="Hyperlink"/>
                <w:rFonts w:hint="eastAsia"/>
                <w:noProof/>
                <w:rtl/>
              </w:rPr>
              <w:t>سوره</w:t>
            </w:r>
            <w:r w:rsidRPr="003C2141">
              <w:rPr>
                <w:rStyle w:val="Hyperlink"/>
                <w:noProof/>
                <w:rtl/>
              </w:rPr>
              <w:t xml:space="preserve"> </w:t>
            </w:r>
            <w:r w:rsidRPr="003C2141">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Toc372794309 \h</w:instrText>
            </w:r>
            <w:r>
              <w:rPr>
                <w:noProof/>
                <w:webHidden/>
                <w:rtl/>
              </w:rPr>
              <w:instrText xml:space="preserve"> </w:instrText>
            </w:r>
            <w:r>
              <w:rPr>
                <w:noProof/>
                <w:webHidden/>
                <w:rtl/>
              </w:rPr>
            </w:r>
            <w:r>
              <w:rPr>
                <w:noProof/>
                <w:webHidden/>
                <w:rtl/>
              </w:rPr>
              <w:fldChar w:fldCharType="separate"/>
            </w:r>
            <w:r w:rsidR="000C74E8">
              <w:rPr>
                <w:noProof/>
                <w:webHidden/>
                <w:rtl/>
              </w:rPr>
              <w:t>59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0" w:history="1">
            <w:r w:rsidRPr="003C2141">
              <w:rPr>
                <w:rStyle w:val="Hyperlink"/>
                <w:rFonts w:hint="eastAsia"/>
                <w:noProof/>
                <w:rtl/>
              </w:rPr>
              <w:t>ذكر</w:t>
            </w:r>
            <w:r w:rsidRPr="003C2141">
              <w:rPr>
                <w:rStyle w:val="Hyperlink"/>
                <w:noProof/>
                <w:rtl/>
              </w:rPr>
              <w:t xml:space="preserve"> </w:t>
            </w:r>
            <w:r w:rsidRPr="003C2141">
              <w:rPr>
                <w:rStyle w:val="Hyperlink"/>
                <w:rFonts w:hint="eastAsia"/>
                <w:noProof/>
                <w:rtl/>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Toc372794310 \h</w:instrText>
            </w:r>
            <w:r>
              <w:rPr>
                <w:noProof/>
                <w:webHidden/>
                <w:rtl/>
              </w:rPr>
              <w:instrText xml:space="preserve"> </w:instrText>
            </w:r>
            <w:r>
              <w:rPr>
                <w:noProof/>
                <w:webHidden/>
                <w:rtl/>
              </w:rPr>
            </w:r>
            <w:r>
              <w:rPr>
                <w:noProof/>
                <w:webHidden/>
                <w:rtl/>
              </w:rPr>
              <w:fldChar w:fldCharType="separate"/>
            </w:r>
            <w:r w:rsidR="000C74E8">
              <w:rPr>
                <w:noProof/>
                <w:webHidden/>
                <w:rtl/>
              </w:rPr>
              <w:t>61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1" w:history="1">
            <w:r w:rsidRPr="003C2141">
              <w:rPr>
                <w:rStyle w:val="Hyperlink"/>
                <w:rFonts w:hint="eastAsia"/>
                <w:noProof/>
                <w:rtl/>
              </w:rPr>
              <w:t>ذكر</w:t>
            </w:r>
            <w:r w:rsidRPr="003C2141">
              <w:rPr>
                <w:rStyle w:val="Hyperlink"/>
                <w:noProof/>
                <w:rtl/>
              </w:rPr>
              <w:t xml:space="preserve"> </w:t>
            </w:r>
            <w:r w:rsidRPr="003C2141">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Toc372794311 \h</w:instrText>
            </w:r>
            <w:r>
              <w:rPr>
                <w:noProof/>
                <w:webHidden/>
                <w:rtl/>
              </w:rPr>
              <w:instrText xml:space="preserve"> </w:instrText>
            </w:r>
            <w:r>
              <w:rPr>
                <w:noProof/>
                <w:webHidden/>
                <w:rtl/>
              </w:rPr>
            </w:r>
            <w:r>
              <w:rPr>
                <w:noProof/>
                <w:webHidden/>
                <w:rtl/>
              </w:rPr>
              <w:fldChar w:fldCharType="separate"/>
            </w:r>
            <w:r w:rsidR="000C74E8">
              <w:rPr>
                <w:noProof/>
                <w:webHidden/>
                <w:rtl/>
              </w:rPr>
              <w:t>61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2" w:history="1">
            <w:r w:rsidRPr="003C2141">
              <w:rPr>
                <w:rStyle w:val="Hyperlink"/>
                <w:rFonts w:hint="eastAsia"/>
                <w:noProof/>
                <w:rtl/>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Toc372794312 \h</w:instrText>
            </w:r>
            <w:r>
              <w:rPr>
                <w:noProof/>
                <w:webHidden/>
                <w:rtl/>
              </w:rPr>
              <w:instrText xml:space="preserve"> </w:instrText>
            </w:r>
            <w:r>
              <w:rPr>
                <w:noProof/>
                <w:webHidden/>
                <w:rtl/>
              </w:rPr>
            </w:r>
            <w:r>
              <w:rPr>
                <w:noProof/>
                <w:webHidden/>
                <w:rtl/>
              </w:rPr>
              <w:fldChar w:fldCharType="separate"/>
            </w:r>
            <w:r w:rsidR="000C74E8">
              <w:rPr>
                <w:noProof/>
                <w:webHidden/>
                <w:rtl/>
              </w:rPr>
              <w:t>61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3" w:history="1">
            <w:r w:rsidRPr="003C2141">
              <w:rPr>
                <w:rStyle w:val="Hyperlink"/>
                <w:rFonts w:hint="eastAsia"/>
                <w:noProof/>
                <w:rtl/>
              </w:rPr>
              <w:t>تسبيحات</w:t>
            </w:r>
            <w:r w:rsidRPr="003C2141">
              <w:rPr>
                <w:rStyle w:val="Hyperlink"/>
                <w:noProof/>
                <w:rtl/>
              </w:rPr>
              <w:t xml:space="preserve"> </w:t>
            </w:r>
            <w:r w:rsidRPr="003C2141">
              <w:rPr>
                <w:rStyle w:val="Hyperlink"/>
                <w:rFonts w:hint="eastAsia"/>
                <w:noProof/>
                <w:rtl/>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Toc372794313 \h</w:instrText>
            </w:r>
            <w:r>
              <w:rPr>
                <w:noProof/>
                <w:webHidden/>
                <w:rtl/>
              </w:rPr>
              <w:instrText xml:space="preserve"> </w:instrText>
            </w:r>
            <w:r>
              <w:rPr>
                <w:noProof/>
                <w:webHidden/>
                <w:rtl/>
              </w:rPr>
            </w:r>
            <w:r>
              <w:rPr>
                <w:noProof/>
                <w:webHidden/>
                <w:rtl/>
              </w:rPr>
              <w:fldChar w:fldCharType="separate"/>
            </w:r>
            <w:r w:rsidR="000C74E8">
              <w:rPr>
                <w:noProof/>
                <w:webHidden/>
                <w:rtl/>
              </w:rPr>
              <w:t>62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4" w:history="1">
            <w:r w:rsidRPr="003C2141">
              <w:rPr>
                <w:rStyle w:val="Hyperlink"/>
                <w:rFonts w:hint="eastAsia"/>
                <w:noProof/>
                <w:rtl/>
              </w:rPr>
              <w:t>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Toc372794314 \h</w:instrText>
            </w:r>
            <w:r>
              <w:rPr>
                <w:noProof/>
                <w:webHidden/>
                <w:rtl/>
              </w:rPr>
              <w:instrText xml:space="preserve"> </w:instrText>
            </w:r>
            <w:r>
              <w:rPr>
                <w:noProof/>
                <w:webHidden/>
                <w:rtl/>
              </w:rPr>
            </w:r>
            <w:r>
              <w:rPr>
                <w:noProof/>
                <w:webHidden/>
                <w:rtl/>
              </w:rPr>
              <w:fldChar w:fldCharType="separate"/>
            </w:r>
            <w:r w:rsidR="000C74E8">
              <w:rPr>
                <w:noProof/>
                <w:webHidden/>
                <w:rtl/>
              </w:rPr>
              <w:t>63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5" w:history="1">
            <w:r w:rsidRPr="003C2141">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Toc372794315 \h</w:instrText>
            </w:r>
            <w:r>
              <w:rPr>
                <w:noProof/>
                <w:webHidden/>
                <w:rtl/>
              </w:rPr>
              <w:instrText xml:space="preserve"> </w:instrText>
            </w:r>
            <w:r>
              <w:rPr>
                <w:noProof/>
                <w:webHidden/>
                <w:rtl/>
              </w:rPr>
            </w:r>
            <w:r>
              <w:rPr>
                <w:noProof/>
                <w:webHidden/>
                <w:rtl/>
              </w:rPr>
              <w:fldChar w:fldCharType="separate"/>
            </w:r>
            <w:r w:rsidR="000C74E8">
              <w:rPr>
                <w:noProof/>
                <w:webHidden/>
                <w:rtl/>
              </w:rPr>
              <w:t>63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6"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فراموش</w:t>
            </w:r>
            <w:r w:rsidRPr="003C2141">
              <w:rPr>
                <w:rStyle w:val="Hyperlink"/>
                <w:noProof/>
                <w:rtl/>
              </w:rPr>
              <w:t xml:space="preserve"> </w:t>
            </w:r>
            <w:r w:rsidRPr="003C2141">
              <w:rPr>
                <w:rStyle w:val="Hyperlink"/>
                <w:rFonts w:hint="eastAsia"/>
                <w:noProof/>
                <w:rtl/>
              </w:rPr>
              <w:t>شده</w:t>
            </w:r>
            <w:r w:rsidRPr="003C2141">
              <w:rPr>
                <w:rStyle w:val="Hyperlink"/>
                <w:noProof/>
                <w:rtl/>
              </w:rPr>
              <w:t xml:space="preserve"> </w:t>
            </w:r>
            <w:r w:rsidRPr="003C2141">
              <w:rPr>
                <w:rStyle w:val="Hyperlink"/>
                <w:rFonts w:hint="eastAsia"/>
                <w:noProof/>
                <w:rtl/>
              </w:rPr>
              <w:t>ها»</w:t>
            </w:r>
            <w:r w:rsidRPr="003C2141">
              <w:rPr>
                <w:rStyle w:val="Hyperlink"/>
                <w:noProof/>
                <w:rtl/>
              </w:rPr>
              <w:t xml:space="preserve"> </w:t>
            </w:r>
            <w:r w:rsidRPr="003C2141">
              <w:rPr>
                <w:rStyle w:val="Hyperlink"/>
                <w:rFonts w:hint="eastAsia"/>
                <w:noProof/>
                <w:rtl/>
              </w:rPr>
              <w:t>در</w:t>
            </w:r>
            <w:r w:rsidRPr="003C2141">
              <w:rPr>
                <w:rStyle w:val="Hyperlink"/>
                <w:noProof/>
                <w:rtl/>
              </w:rPr>
              <w:t xml:space="preserve"> </w:t>
            </w:r>
            <w:r w:rsidRPr="003C2141">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Toc372794316 \h</w:instrText>
            </w:r>
            <w:r>
              <w:rPr>
                <w:noProof/>
                <w:webHidden/>
                <w:rtl/>
              </w:rPr>
              <w:instrText xml:space="preserve"> </w:instrText>
            </w:r>
            <w:r>
              <w:rPr>
                <w:noProof/>
                <w:webHidden/>
                <w:rtl/>
              </w:rPr>
            </w:r>
            <w:r>
              <w:rPr>
                <w:noProof/>
                <w:webHidden/>
                <w:rtl/>
              </w:rPr>
              <w:fldChar w:fldCharType="separate"/>
            </w:r>
            <w:r w:rsidR="000C74E8">
              <w:rPr>
                <w:noProof/>
                <w:webHidden/>
                <w:rtl/>
              </w:rPr>
              <w:t>64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7" w:history="1">
            <w:r w:rsidRPr="003C2141">
              <w:rPr>
                <w:rStyle w:val="Hyperlink"/>
                <w:rFonts w:hint="eastAsia"/>
                <w:noProof/>
                <w:rtl/>
              </w:rPr>
              <w:t>قاعده</w:t>
            </w:r>
            <w:r w:rsidRPr="003C2141">
              <w:rPr>
                <w:rStyle w:val="Hyperlink"/>
                <w:noProof/>
                <w:rtl/>
              </w:rPr>
              <w:t xml:space="preserve"> </w:t>
            </w:r>
            <w:r w:rsidRPr="003C2141">
              <w:rPr>
                <w:rStyle w:val="Hyperlink"/>
                <w:rFonts w:hint="eastAsia"/>
                <w:noProof/>
                <w:rtl/>
              </w:rPr>
              <w:t>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Toc372794317 \h</w:instrText>
            </w:r>
            <w:r>
              <w:rPr>
                <w:noProof/>
                <w:webHidden/>
                <w:rtl/>
              </w:rPr>
              <w:instrText xml:space="preserve"> </w:instrText>
            </w:r>
            <w:r>
              <w:rPr>
                <w:noProof/>
                <w:webHidden/>
                <w:rtl/>
              </w:rPr>
            </w:r>
            <w:r>
              <w:rPr>
                <w:noProof/>
                <w:webHidden/>
                <w:rtl/>
              </w:rPr>
              <w:fldChar w:fldCharType="separate"/>
            </w:r>
            <w:r w:rsidR="000C74E8">
              <w:rPr>
                <w:noProof/>
                <w:webHidden/>
                <w:rtl/>
              </w:rPr>
              <w:t>65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8"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فراموش</w:t>
            </w:r>
            <w:r w:rsidRPr="003C2141">
              <w:rPr>
                <w:rStyle w:val="Hyperlink"/>
                <w:noProof/>
                <w:rtl/>
              </w:rPr>
              <w:t xml:space="preserve"> </w:t>
            </w:r>
            <w:r w:rsidRPr="003C2141">
              <w:rPr>
                <w:rStyle w:val="Hyperlink"/>
                <w:rFonts w:hint="eastAsia"/>
                <w:noProof/>
                <w:rtl/>
              </w:rPr>
              <w:t>شده</w:t>
            </w:r>
            <w:r w:rsidRPr="003C2141">
              <w:rPr>
                <w:rStyle w:val="Hyperlink"/>
                <w:noProof/>
                <w:rtl/>
              </w:rPr>
              <w:t xml:space="preserve"> </w:t>
            </w:r>
            <w:r w:rsidRPr="003C2141">
              <w:rPr>
                <w:rStyle w:val="Hyperlink"/>
                <w:rFonts w:hint="eastAsia"/>
                <w:noProof/>
                <w:rtl/>
              </w:rPr>
              <w:t>ها»</w:t>
            </w:r>
            <w:r w:rsidRPr="003C2141">
              <w:rPr>
                <w:rStyle w:val="Hyperlink"/>
                <w:noProof/>
                <w:rtl/>
              </w:rPr>
              <w:t xml:space="preserve"> </w:t>
            </w:r>
            <w:r w:rsidRPr="003C2141">
              <w:rPr>
                <w:rStyle w:val="Hyperlink"/>
                <w:rFonts w:hint="eastAsia"/>
                <w:noProof/>
                <w:rtl/>
              </w:rPr>
              <w:t>پس</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Toc372794318 \h</w:instrText>
            </w:r>
            <w:r>
              <w:rPr>
                <w:noProof/>
                <w:webHidden/>
                <w:rtl/>
              </w:rPr>
              <w:instrText xml:space="preserve"> </w:instrText>
            </w:r>
            <w:r>
              <w:rPr>
                <w:noProof/>
                <w:webHidden/>
                <w:rtl/>
              </w:rPr>
            </w:r>
            <w:r>
              <w:rPr>
                <w:noProof/>
                <w:webHidden/>
                <w:rtl/>
              </w:rPr>
              <w:fldChar w:fldCharType="separate"/>
            </w:r>
            <w:r w:rsidR="000C74E8">
              <w:rPr>
                <w:noProof/>
                <w:webHidden/>
                <w:rtl/>
              </w:rPr>
              <w:t>66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19" w:history="1">
            <w:r w:rsidRPr="003C2141">
              <w:rPr>
                <w:rStyle w:val="Hyperlink"/>
                <w:rFonts w:hint="eastAsia"/>
                <w:noProof/>
                <w:rtl/>
              </w:rPr>
              <w:t>سجده</w:t>
            </w:r>
            <w:r w:rsidRPr="003C2141">
              <w:rPr>
                <w:rStyle w:val="Hyperlink"/>
                <w:noProof/>
                <w:rtl/>
              </w:rPr>
              <w:t xml:space="preserve"> </w:t>
            </w:r>
            <w:r w:rsidRPr="003C2141">
              <w:rPr>
                <w:rStyle w:val="Hyperlink"/>
                <w:rFonts w:hint="eastAsia"/>
                <w:noProof/>
                <w:rtl/>
              </w:rPr>
              <w:t>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Toc372794319 \h</w:instrText>
            </w:r>
            <w:r>
              <w:rPr>
                <w:noProof/>
                <w:webHidden/>
                <w:rtl/>
              </w:rPr>
              <w:instrText xml:space="preserve"> </w:instrText>
            </w:r>
            <w:r>
              <w:rPr>
                <w:noProof/>
                <w:webHidden/>
                <w:rtl/>
              </w:rPr>
            </w:r>
            <w:r>
              <w:rPr>
                <w:noProof/>
                <w:webHidden/>
                <w:rtl/>
              </w:rPr>
              <w:fldChar w:fldCharType="separate"/>
            </w:r>
            <w:r w:rsidR="000C74E8">
              <w:rPr>
                <w:noProof/>
                <w:webHidden/>
                <w:rtl/>
              </w:rPr>
              <w:t>66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0" w:history="1">
            <w:r w:rsidRPr="003C2141">
              <w:rPr>
                <w:rStyle w:val="Hyperlink"/>
                <w:rFonts w:hint="eastAsia"/>
                <w:noProof/>
                <w:rtl/>
              </w:rPr>
              <w:t>طريقه</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جا</w:t>
            </w:r>
            <w:r w:rsidRPr="003C2141">
              <w:rPr>
                <w:rStyle w:val="Hyperlink"/>
                <w:noProof/>
                <w:rtl/>
              </w:rPr>
              <w:t xml:space="preserve"> </w:t>
            </w:r>
            <w:r w:rsidRPr="003C2141">
              <w:rPr>
                <w:rStyle w:val="Hyperlink"/>
                <w:rFonts w:hint="eastAsia"/>
                <w:noProof/>
                <w:rtl/>
              </w:rPr>
              <w:t>آوردن</w:t>
            </w:r>
            <w:r w:rsidRPr="003C2141">
              <w:rPr>
                <w:rStyle w:val="Hyperlink"/>
                <w:noProof/>
                <w:rtl/>
              </w:rPr>
              <w:t xml:space="preserve"> </w:t>
            </w:r>
            <w:r w:rsidRPr="003C2141">
              <w:rPr>
                <w:rStyle w:val="Hyperlink"/>
                <w:rFonts w:hint="eastAsia"/>
                <w:noProof/>
                <w:rtl/>
              </w:rPr>
              <w:t>سجده</w:t>
            </w:r>
            <w:r w:rsidRPr="003C2141">
              <w:rPr>
                <w:rStyle w:val="Hyperlink"/>
                <w:noProof/>
                <w:rtl/>
              </w:rPr>
              <w:t xml:space="preserve"> </w:t>
            </w:r>
            <w:r w:rsidRPr="003C2141">
              <w:rPr>
                <w:rStyle w:val="Hyperlink"/>
                <w:rFonts w:hint="eastAsia"/>
                <w:noProof/>
                <w:rtl/>
              </w:rPr>
              <w:t>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Toc372794320 \h</w:instrText>
            </w:r>
            <w:r>
              <w:rPr>
                <w:noProof/>
                <w:webHidden/>
                <w:rtl/>
              </w:rPr>
              <w:instrText xml:space="preserve"> </w:instrText>
            </w:r>
            <w:r>
              <w:rPr>
                <w:noProof/>
                <w:webHidden/>
                <w:rtl/>
              </w:rPr>
            </w:r>
            <w:r>
              <w:rPr>
                <w:noProof/>
                <w:webHidden/>
                <w:rtl/>
              </w:rPr>
              <w:fldChar w:fldCharType="separate"/>
            </w:r>
            <w:r w:rsidR="000C74E8">
              <w:rPr>
                <w:noProof/>
                <w:webHidden/>
                <w:rtl/>
              </w:rPr>
              <w:t>67</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21" w:history="1">
            <w:r w:rsidRPr="003C2141">
              <w:rPr>
                <w:rStyle w:val="Hyperlink"/>
                <w:noProof/>
                <w:rtl/>
              </w:rPr>
              <w:t xml:space="preserve">13. </w:t>
            </w:r>
            <w:r w:rsidRPr="003C2141">
              <w:rPr>
                <w:rStyle w:val="Hyperlink"/>
                <w:rFonts w:hint="eastAsia"/>
                <w:noProof/>
                <w:rtl/>
              </w:rPr>
              <w:t>سير</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Toc372794321 \h</w:instrText>
            </w:r>
            <w:r>
              <w:rPr>
                <w:noProof/>
                <w:webHidden/>
                <w:rtl/>
              </w:rPr>
              <w:instrText xml:space="preserve"> </w:instrText>
            </w:r>
            <w:r>
              <w:rPr>
                <w:noProof/>
                <w:webHidden/>
                <w:rtl/>
              </w:rPr>
            </w:r>
            <w:r>
              <w:rPr>
                <w:noProof/>
                <w:webHidden/>
                <w:rtl/>
              </w:rPr>
              <w:fldChar w:fldCharType="separate"/>
            </w:r>
            <w:r w:rsidR="000C74E8">
              <w:rPr>
                <w:noProof/>
                <w:webHidden/>
                <w:rtl/>
              </w:rPr>
              <w:t>68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2" w:history="1">
            <w:r w:rsidRPr="003C2141">
              <w:rPr>
                <w:rStyle w:val="Hyperlink"/>
                <w:rFonts w:hint="eastAsia"/>
                <w:noProof/>
                <w:rtl/>
              </w:rPr>
              <w:t>وطن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Toc372794322 \h</w:instrText>
            </w:r>
            <w:r>
              <w:rPr>
                <w:noProof/>
                <w:webHidden/>
                <w:rtl/>
              </w:rPr>
              <w:instrText xml:space="preserve"> </w:instrText>
            </w:r>
            <w:r>
              <w:rPr>
                <w:noProof/>
                <w:webHidden/>
                <w:rtl/>
              </w:rPr>
            </w:r>
            <w:r>
              <w:rPr>
                <w:noProof/>
                <w:webHidden/>
                <w:rtl/>
              </w:rPr>
              <w:fldChar w:fldCharType="separate"/>
            </w:r>
            <w:r w:rsidR="000C74E8">
              <w:rPr>
                <w:noProof/>
                <w:webHidden/>
                <w:rtl/>
              </w:rPr>
              <w:t>69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3" w:history="1">
            <w:r w:rsidRPr="003C2141">
              <w:rPr>
                <w:rStyle w:val="Hyperlink"/>
                <w:rFonts w:hint="eastAsia"/>
                <w:noProof/>
                <w:rtl/>
              </w:rPr>
              <w:t>قصد</w:t>
            </w:r>
            <w:r w:rsidRPr="003C2141">
              <w:rPr>
                <w:rStyle w:val="Hyperlink"/>
                <w:noProof/>
                <w:rtl/>
              </w:rPr>
              <w:t xml:space="preserve"> </w:t>
            </w:r>
            <w:r w:rsidRPr="003C2141">
              <w:rPr>
                <w:rStyle w:val="Hyperlink"/>
                <w:rFonts w:hint="eastAsia"/>
                <w:noProof/>
                <w:rtl/>
              </w:rPr>
              <w:t>ده</w:t>
            </w:r>
            <w:r w:rsidRPr="003C2141">
              <w:rPr>
                <w:rStyle w:val="Hyperlink"/>
                <w:noProof/>
                <w:rtl/>
              </w:rPr>
              <w:t xml:space="preserve"> </w:t>
            </w:r>
            <w:r w:rsidRPr="003C214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Toc372794323 \h</w:instrText>
            </w:r>
            <w:r>
              <w:rPr>
                <w:noProof/>
                <w:webHidden/>
                <w:rtl/>
              </w:rPr>
              <w:instrText xml:space="preserve"> </w:instrText>
            </w:r>
            <w:r>
              <w:rPr>
                <w:noProof/>
                <w:webHidden/>
                <w:rtl/>
              </w:rPr>
            </w:r>
            <w:r>
              <w:rPr>
                <w:noProof/>
                <w:webHidden/>
                <w:rtl/>
              </w:rPr>
              <w:fldChar w:fldCharType="separate"/>
            </w:r>
            <w:r w:rsidR="000C74E8">
              <w:rPr>
                <w:noProof/>
                <w:webHidden/>
                <w:rtl/>
              </w:rPr>
              <w:t>72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4" w:history="1">
            <w:r w:rsidRPr="003C2141">
              <w:rPr>
                <w:rStyle w:val="Hyperlink"/>
                <w:rFonts w:hint="eastAsia"/>
                <w:noProof/>
                <w:rtl/>
              </w:rPr>
              <w:t>نيت</w:t>
            </w:r>
            <w:r w:rsidRPr="003C2141">
              <w:rPr>
                <w:rStyle w:val="Hyperlink"/>
                <w:noProof/>
                <w:rtl/>
              </w:rPr>
              <w:t xml:space="preserve"> </w:t>
            </w:r>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شكسته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Toc372794324 \h</w:instrText>
            </w:r>
            <w:r>
              <w:rPr>
                <w:noProof/>
                <w:webHidden/>
                <w:rtl/>
              </w:rPr>
              <w:instrText xml:space="preserve"> </w:instrText>
            </w:r>
            <w:r>
              <w:rPr>
                <w:noProof/>
                <w:webHidden/>
                <w:rtl/>
              </w:rPr>
            </w:r>
            <w:r>
              <w:rPr>
                <w:noProof/>
                <w:webHidden/>
                <w:rtl/>
              </w:rPr>
              <w:fldChar w:fldCharType="separate"/>
            </w:r>
            <w:r w:rsidR="000C74E8">
              <w:rPr>
                <w:noProof/>
                <w:webHidden/>
                <w:rtl/>
              </w:rPr>
              <w:t>72</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25" w:history="1">
            <w:r w:rsidRPr="003C2141">
              <w:rPr>
                <w:rStyle w:val="Hyperlink"/>
                <w:noProof/>
                <w:rtl/>
              </w:rPr>
              <w:t xml:space="preserve">14. </w:t>
            </w:r>
            <w:r w:rsidRPr="003C2141">
              <w:rPr>
                <w:rStyle w:val="Hyperlink"/>
                <w:rFonts w:hint="eastAsia"/>
                <w:noProof/>
                <w:rtl/>
              </w:rPr>
              <w:t>آنجا</w:t>
            </w:r>
            <w:r w:rsidRPr="003C2141">
              <w:rPr>
                <w:rStyle w:val="Hyperlink"/>
                <w:noProof/>
                <w:rtl/>
              </w:rPr>
              <w:t xml:space="preserve"> </w:t>
            </w:r>
            <w:r w:rsidRPr="003C2141">
              <w:rPr>
                <w:rStyle w:val="Hyperlink"/>
                <w:rFonts w:hint="eastAsia"/>
                <w:noProof/>
                <w:rtl/>
              </w:rPr>
              <w:t>كجاست؟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Toc372794325 \h</w:instrText>
            </w:r>
            <w:r>
              <w:rPr>
                <w:noProof/>
                <w:webHidden/>
                <w:rtl/>
              </w:rPr>
              <w:instrText xml:space="preserve"> </w:instrText>
            </w:r>
            <w:r>
              <w:rPr>
                <w:noProof/>
                <w:webHidden/>
                <w:rtl/>
              </w:rPr>
            </w:r>
            <w:r>
              <w:rPr>
                <w:noProof/>
                <w:webHidden/>
                <w:rtl/>
              </w:rPr>
              <w:fldChar w:fldCharType="separate"/>
            </w:r>
            <w:r w:rsidR="000C74E8">
              <w:rPr>
                <w:noProof/>
                <w:webHidden/>
                <w:rtl/>
              </w:rPr>
              <w:t>74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6" w:history="1">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Toc372794326 \h</w:instrText>
            </w:r>
            <w:r>
              <w:rPr>
                <w:noProof/>
                <w:webHidden/>
                <w:rtl/>
              </w:rPr>
              <w:instrText xml:space="preserve"> </w:instrText>
            </w:r>
            <w:r>
              <w:rPr>
                <w:noProof/>
                <w:webHidden/>
                <w:rtl/>
              </w:rPr>
            </w:r>
            <w:r>
              <w:rPr>
                <w:noProof/>
                <w:webHidden/>
                <w:rtl/>
              </w:rPr>
              <w:fldChar w:fldCharType="separate"/>
            </w:r>
            <w:r w:rsidR="000C74E8">
              <w:rPr>
                <w:noProof/>
                <w:webHidden/>
                <w:rtl/>
              </w:rPr>
              <w:t>75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7" w:history="1">
            <w:r w:rsidRPr="003C2141">
              <w:rPr>
                <w:rStyle w:val="Hyperlink"/>
                <w:rFonts w:hint="eastAsia"/>
                <w:noProof/>
                <w:rtl/>
              </w:rPr>
              <w:t>برپايى</w:t>
            </w:r>
            <w:r w:rsidRPr="003C2141">
              <w:rPr>
                <w:rStyle w:val="Hyperlink"/>
                <w:noProof/>
                <w:rtl/>
              </w:rPr>
              <w:t xml:space="preserve"> </w:t>
            </w:r>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Toc372794327 \h</w:instrText>
            </w:r>
            <w:r>
              <w:rPr>
                <w:noProof/>
                <w:webHidden/>
                <w:rtl/>
              </w:rPr>
              <w:instrText xml:space="preserve"> </w:instrText>
            </w:r>
            <w:r>
              <w:rPr>
                <w:noProof/>
                <w:webHidden/>
                <w:rtl/>
              </w:rPr>
            </w:r>
            <w:r>
              <w:rPr>
                <w:noProof/>
                <w:webHidden/>
                <w:rtl/>
              </w:rPr>
              <w:fldChar w:fldCharType="separate"/>
            </w:r>
            <w:r w:rsidR="000C74E8">
              <w:rPr>
                <w:noProof/>
                <w:webHidden/>
                <w:rtl/>
              </w:rPr>
              <w:t>76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8" w:history="1">
            <w:r w:rsidRPr="003C2141">
              <w:rPr>
                <w:rStyle w:val="Hyperlink"/>
                <w:rFonts w:hint="eastAsia"/>
                <w:noProof/>
                <w:rtl/>
              </w:rPr>
              <w:t>احكام</w:t>
            </w:r>
            <w:r w:rsidRPr="003C2141">
              <w:rPr>
                <w:rStyle w:val="Hyperlink"/>
                <w:noProof/>
                <w:rtl/>
              </w:rPr>
              <w:t xml:space="preserve"> </w:t>
            </w:r>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Toc372794328 \h</w:instrText>
            </w:r>
            <w:r>
              <w:rPr>
                <w:noProof/>
                <w:webHidden/>
                <w:rtl/>
              </w:rPr>
              <w:instrText xml:space="preserve"> </w:instrText>
            </w:r>
            <w:r>
              <w:rPr>
                <w:noProof/>
                <w:webHidden/>
                <w:rtl/>
              </w:rPr>
            </w:r>
            <w:r>
              <w:rPr>
                <w:noProof/>
                <w:webHidden/>
                <w:rtl/>
              </w:rPr>
              <w:fldChar w:fldCharType="separate"/>
            </w:r>
            <w:r w:rsidR="000C74E8">
              <w:rPr>
                <w:noProof/>
                <w:webHidden/>
                <w:rtl/>
              </w:rPr>
              <w:t>76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29" w:history="1">
            <w:r w:rsidRPr="003C2141">
              <w:rPr>
                <w:rStyle w:val="Hyperlink"/>
                <w:rFonts w:hint="eastAsia"/>
                <w:noProof/>
                <w:rtl/>
              </w:rPr>
              <w:t>شرايط</w:t>
            </w:r>
            <w:r w:rsidRPr="003C2141">
              <w:rPr>
                <w:rStyle w:val="Hyperlink"/>
                <w:noProof/>
                <w:rtl/>
              </w:rPr>
              <w:t xml:space="preserve"> </w:t>
            </w:r>
            <w:r w:rsidRPr="003C2141">
              <w:rPr>
                <w:rStyle w:val="Hyperlink"/>
                <w:rFonts w:hint="eastAsia"/>
                <w:noProof/>
                <w:rtl/>
              </w:rPr>
              <w:t>امام</w:t>
            </w:r>
            <w:r w:rsidRPr="003C2141">
              <w:rPr>
                <w:rStyle w:val="Hyperlink"/>
                <w:noProof/>
                <w:rtl/>
              </w:rPr>
              <w:t xml:space="preserve"> </w:t>
            </w:r>
            <w:r w:rsidRPr="003C2141">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Toc372794329 \h</w:instrText>
            </w:r>
            <w:r>
              <w:rPr>
                <w:noProof/>
                <w:webHidden/>
                <w:rtl/>
              </w:rPr>
              <w:instrText xml:space="preserve"> </w:instrText>
            </w:r>
            <w:r>
              <w:rPr>
                <w:noProof/>
                <w:webHidden/>
                <w:rtl/>
              </w:rPr>
            </w:r>
            <w:r>
              <w:rPr>
                <w:noProof/>
                <w:webHidden/>
                <w:rtl/>
              </w:rPr>
              <w:fldChar w:fldCharType="separate"/>
            </w:r>
            <w:r w:rsidR="000C74E8">
              <w:rPr>
                <w:noProof/>
                <w:webHidden/>
                <w:rtl/>
              </w:rPr>
              <w:t>76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0" w:history="1">
            <w:r w:rsidRPr="003C2141">
              <w:rPr>
                <w:rStyle w:val="Hyperlink"/>
                <w:rFonts w:hint="eastAsia"/>
                <w:noProof/>
                <w:rtl/>
              </w:rPr>
              <w:t>وظيفه</w:t>
            </w:r>
            <w:r w:rsidRPr="003C2141">
              <w:rPr>
                <w:rStyle w:val="Hyperlink"/>
                <w:noProof/>
                <w:rtl/>
              </w:rPr>
              <w:t xml:space="preserve"> </w:t>
            </w:r>
            <w:r w:rsidRPr="003C2141">
              <w:rPr>
                <w:rStyle w:val="Hyperlink"/>
                <w:rFonts w:hint="eastAsia"/>
                <w:noProof/>
                <w:rtl/>
              </w:rPr>
              <w:t>ماموم</w:t>
            </w:r>
            <w:r w:rsidRPr="003C2141">
              <w:rPr>
                <w:rStyle w:val="Hyperlink"/>
                <w:noProof/>
                <w:rtl/>
              </w:rPr>
              <w:t xml:space="preserve"> </w:t>
            </w:r>
            <w:r w:rsidRPr="003C2141">
              <w:rPr>
                <w:rStyle w:val="Hyperlink"/>
                <w:rFonts w:hint="eastAsia"/>
                <w:noProof/>
                <w:rtl/>
              </w:rPr>
              <w:t>در</w:t>
            </w:r>
            <w:r w:rsidRPr="003C2141">
              <w:rPr>
                <w:rStyle w:val="Hyperlink"/>
                <w:noProof/>
                <w:rtl/>
              </w:rPr>
              <w:t xml:space="preserve"> </w:t>
            </w:r>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Toc372794330 \h</w:instrText>
            </w:r>
            <w:r>
              <w:rPr>
                <w:noProof/>
                <w:webHidden/>
                <w:rtl/>
              </w:rPr>
              <w:instrText xml:space="preserve"> </w:instrText>
            </w:r>
            <w:r>
              <w:rPr>
                <w:noProof/>
                <w:webHidden/>
                <w:rtl/>
              </w:rPr>
            </w:r>
            <w:r>
              <w:rPr>
                <w:noProof/>
                <w:webHidden/>
                <w:rtl/>
              </w:rPr>
              <w:fldChar w:fldCharType="separate"/>
            </w:r>
            <w:r w:rsidR="000C74E8">
              <w:rPr>
                <w:noProof/>
                <w:webHidden/>
                <w:rtl/>
              </w:rPr>
              <w:t>77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1" w:history="1">
            <w:r w:rsidRPr="003C2141">
              <w:rPr>
                <w:rStyle w:val="Hyperlink"/>
                <w:rFonts w:hint="eastAsia"/>
                <w:noProof/>
                <w:rtl/>
              </w:rPr>
              <w:t>طريقه</w:t>
            </w:r>
            <w:r w:rsidRPr="003C2141">
              <w:rPr>
                <w:rStyle w:val="Hyperlink"/>
                <w:noProof/>
                <w:rtl/>
              </w:rPr>
              <w:t xml:space="preserve"> </w:t>
            </w:r>
            <w:r w:rsidRPr="003C2141">
              <w:rPr>
                <w:rStyle w:val="Hyperlink"/>
                <w:rFonts w:hint="eastAsia"/>
                <w:noProof/>
                <w:rtl/>
              </w:rPr>
              <w:t>پيوستن</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Toc372794331 \h</w:instrText>
            </w:r>
            <w:r>
              <w:rPr>
                <w:noProof/>
                <w:webHidden/>
                <w:rtl/>
              </w:rPr>
              <w:instrText xml:space="preserve"> </w:instrText>
            </w:r>
            <w:r>
              <w:rPr>
                <w:noProof/>
                <w:webHidden/>
                <w:rtl/>
              </w:rPr>
            </w:r>
            <w:r>
              <w:rPr>
                <w:noProof/>
                <w:webHidden/>
                <w:rtl/>
              </w:rPr>
              <w:fldChar w:fldCharType="separate"/>
            </w:r>
            <w:r w:rsidR="000C74E8">
              <w:rPr>
                <w:noProof/>
                <w:webHidden/>
                <w:rtl/>
              </w:rPr>
              <w:t>77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2" w:history="1">
            <w:r w:rsidRPr="003C2141">
              <w:rPr>
                <w:rStyle w:val="Hyperlink"/>
                <w:rFonts w:hint="eastAsia"/>
                <w:noProof/>
                <w:rtl/>
              </w:rPr>
              <w:t>چگونه</w:t>
            </w:r>
            <w:r w:rsidRPr="003C2141">
              <w:rPr>
                <w:rStyle w:val="Hyperlink"/>
                <w:noProof/>
                <w:rtl/>
              </w:rPr>
              <w:t xml:space="preserve"> </w:t>
            </w:r>
            <w:r w:rsidRPr="003C2141">
              <w:rPr>
                <w:rStyle w:val="Hyperlink"/>
                <w:rFonts w:hint="eastAsia"/>
                <w:noProof/>
                <w:rtl/>
              </w:rPr>
              <w:t>اقتدا</w:t>
            </w:r>
            <w:r w:rsidRPr="003C2141">
              <w:rPr>
                <w:rStyle w:val="Hyperlink"/>
                <w:noProof/>
                <w:rtl/>
              </w:rPr>
              <w:t xml:space="preserve"> </w:t>
            </w:r>
            <w:r w:rsidRPr="003C2141">
              <w:rPr>
                <w:rStyle w:val="Hyperlink"/>
                <w:rFonts w:hint="eastAsia"/>
                <w:noProof/>
                <w:rtl/>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Toc372794332 \h</w:instrText>
            </w:r>
            <w:r>
              <w:rPr>
                <w:noProof/>
                <w:webHidden/>
                <w:rtl/>
              </w:rPr>
              <w:instrText xml:space="preserve"> </w:instrText>
            </w:r>
            <w:r>
              <w:rPr>
                <w:noProof/>
                <w:webHidden/>
                <w:rtl/>
              </w:rPr>
            </w:r>
            <w:r>
              <w:rPr>
                <w:noProof/>
                <w:webHidden/>
                <w:rtl/>
              </w:rPr>
              <w:fldChar w:fldCharType="separate"/>
            </w:r>
            <w:r w:rsidR="000C74E8">
              <w:rPr>
                <w:noProof/>
                <w:webHidden/>
                <w:rtl/>
              </w:rPr>
              <w:t>77</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33" w:history="1">
            <w:r w:rsidRPr="003C2141">
              <w:rPr>
                <w:rStyle w:val="Hyperlink"/>
                <w:noProof/>
                <w:rtl/>
              </w:rPr>
              <w:t xml:space="preserve">15. </w:t>
            </w:r>
            <w:r w:rsidRPr="003C2141">
              <w:rPr>
                <w:rStyle w:val="Hyperlink"/>
                <w:rFonts w:hint="eastAsia"/>
                <w:noProof/>
                <w:rtl/>
              </w:rPr>
              <w:t>سيل</w:t>
            </w:r>
            <w:r w:rsidRPr="003C2141">
              <w:rPr>
                <w:rStyle w:val="Hyperlink"/>
                <w:noProof/>
                <w:rtl/>
              </w:rPr>
              <w:t xml:space="preserve"> </w:t>
            </w:r>
            <w:r w:rsidRPr="003C2141">
              <w:rPr>
                <w:rStyle w:val="Hyperlink"/>
                <w:rFonts w:hint="eastAsia"/>
                <w:noProof/>
                <w:rtl/>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Toc372794333 \h</w:instrText>
            </w:r>
            <w:r>
              <w:rPr>
                <w:noProof/>
                <w:webHidden/>
                <w:rtl/>
              </w:rPr>
              <w:instrText xml:space="preserve"> </w:instrText>
            </w:r>
            <w:r>
              <w:rPr>
                <w:noProof/>
                <w:webHidden/>
                <w:rtl/>
              </w:rPr>
            </w:r>
            <w:r>
              <w:rPr>
                <w:noProof/>
                <w:webHidden/>
                <w:rtl/>
              </w:rPr>
              <w:fldChar w:fldCharType="separate"/>
            </w:r>
            <w:r w:rsidR="000C74E8">
              <w:rPr>
                <w:noProof/>
                <w:webHidden/>
                <w:rtl/>
              </w:rPr>
              <w:t>81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4" w:history="1">
            <w:r w:rsidRPr="003C2141">
              <w:rPr>
                <w:rStyle w:val="Hyperlink"/>
                <w:rFonts w:hint="eastAsia"/>
                <w:noProof/>
                <w:rtl/>
              </w:rPr>
              <w:t>امام</w:t>
            </w:r>
            <w:r w:rsidRPr="003C2141">
              <w:rPr>
                <w:rStyle w:val="Hyperlink"/>
                <w:noProof/>
                <w:rtl/>
              </w:rPr>
              <w:t xml:space="preserve"> </w:t>
            </w:r>
            <w:r w:rsidRPr="003C2141">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Toc372794334 \h</w:instrText>
            </w:r>
            <w:r>
              <w:rPr>
                <w:noProof/>
                <w:webHidden/>
                <w:rtl/>
              </w:rPr>
              <w:instrText xml:space="preserve"> </w:instrText>
            </w:r>
            <w:r>
              <w:rPr>
                <w:noProof/>
                <w:webHidden/>
                <w:rtl/>
              </w:rPr>
            </w:r>
            <w:r>
              <w:rPr>
                <w:noProof/>
                <w:webHidden/>
                <w:rtl/>
              </w:rPr>
              <w:fldChar w:fldCharType="separate"/>
            </w:r>
            <w:r w:rsidR="000C74E8">
              <w:rPr>
                <w:noProof/>
                <w:webHidden/>
                <w:rtl/>
              </w:rPr>
              <w:t>82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5" w:history="1">
            <w:r w:rsidRPr="003C2141">
              <w:rPr>
                <w:rStyle w:val="Hyperlink"/>
                <w:rFonts w:hint="eastAsia"/>
                <w:noProof/>
                <w:rtl/>
              </w:rPr>
              <w:t>برپايى</w:t>
            </w:r>
            <w:r w:rsidRPr="003C2141">
              <w:rPr>
                <w:rStyle w:val="Hyperlink"/>
                <w:noProof/>
                <w:rtl/>
              </w:rPr>
              <w:t xml:space="preserve"> </w:t>
            </w:r>
            <w:r w:rsidRPr="003C2141">
              <w:rPr>
                <w:rStyle w:val="Hyperlink"/>
                <w:rFonts w:hint="eastAsia"/>
                <w:noProof/>
                <w:rtl/>
              </w:rPr>
              <w:t>نماز</w:t>
            </w:r>
            <w:r w:rsidRPr="003C2141">
              <w:rPr>
                <w:rStyle w:val="Hyperlink"/>
                <w:noProof/>
                <w:rtl/>
              </w:rPr>
              <w:t xml:space="preserve"> </w:t>
            </w:r>
            <w:r w:rsidRPr="003C2141">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Toc372794335 \h</w:instrText>
            </w:r>
            <w:r>
              <w:rPr>
                <w:noProof/>
                <w:webHidden/>
                <w:rtl/>
              </w:rPr>
              <w:instrText xml:space="preserve"> </w:instrText>
            </w:r>
            <w:r>
              <w:rPr>
                <w:noProof/>
                <w:webHidden/>
                <w:rtl/>
              </w:rPr>
            </w:r>
            <w:r>
              <w:rPr>
                <w:noProof/>
                <w:webHidden/>
                <w:rtl/>
              </w:rPr>
              <w:fldChar w:fldCharType="separate"/>
            </w:r>
            <w:r w:rsidR="000C74E8">
              <w:rPr>
                <w:noProof/>
                <w:webHidden/>
                <w:rtl/>
              </w:rPr>
              <w:t>82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6" w:history="1">
            <w:r w:rsidRPr="003C2141">
              <w:rPr>
                <w:rStyle w:val="Hyperlink"/>
                <w:rFonts w:hint="eastAsia"/>
                <w:noProof/>
                <w:rtl/>
              </w:rPr>
              <w:t>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Toc372794336 \h</w:instrText>
            </w:r>
            <w:r>
              <w:rPr>
                <w:noProof/>
                <w:webHidden/>
                <w:rtl/>
              </w:rPr>
              <w:instrText xml:space="preserve"> </w:instrText>
            </w:r>
            <w:r>
              <w:rPr>
                <w:noProof/>
                <w:webHidden/>
                <w:rtl/>
              </w:rPr>
            </w:r>
            <w:r>
              <w:rPr>
                <w:noProof/>
                <w:webHidden/>
                <w:rtl/>
              </w:rPr>
              <w:fldChar w:fldCharType="separate"/>
            </w:r>
            <w:r w:rsidR="000C74E8">
              <w:rPr>
                <w:noProof/>
                <w:webHidden/>
                <w:rtl/>
              </w:rPr>
              <w:t>82</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37" w:history="1">
            <w:r w:rsidRPr="003C2141">
              <w:rPr>
                <w:rStyle w:val="Hyperlink"/>
                <w:noProof/>
                <w:rtl/>
              </w:rPr>
              <w:t xml:space="preserve">16. </w:t>
            </w:r>
            <w:r w:rsidRPr="003C2141">
              <w:rPr>
                <w:rStyle w:val="Hyperlink"/>
                <w:rFonts w:hint="eastAsia"/>
                <w:noProof/>
                <w:rtl/>
              </w:rPr>
              <w:t>در</w:t>
            </w:r>
            <w:r w:rsidRPr="003C2141">
              <w:rPr>
                <w:rStyle w:val="Hyperlink"/>
                <w:noProof/>
                <w:rtl/>
              </w:rPr>
              <w:t xml:space="preserve"> </w:t>
            </w:r>
            <w:r w:rsidRPr="003C2141">
              <w:rPr>
                <w:rStyle w:val="Hyperlink"/>
                <w:rFonts w:hint="eastAsia"/>
                <w:noProof/>
                <w:rtl/>
              </w:rPr>
              <w:t>سوگ</w:t>
            </w:r>
            <w:r w:rsidRPr="003C2141">
              <w:rPr>
                <w:rStyle w:val="Hyperlink"/>
                <w:noProof/>
                <w:rtl/>
              </w:rPr>
              <w:t xml:space="preserve"> </w:t>
            </w:r>
            <w:r w:rsidRPr="003C2141">
              <w:rPr>
                <w:rStyle w:val="Hyperlink"/>
                <w:rFonts w:hint="eastAsia"/>
                <w:noProof/>
                <w:rtl/>
              </w:rPr>
              <w:t>هجران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Toc372794337 \h</w:instrText>
            </w:r>
            <w:r>
              <w:rPr>
                <w:noProof/>
                <w:webHidden/>
                <w:rtl/>
              </w:rPr>
              <w:instrText xml:space="preserve"> </w:instrText>
            </w:r>
            <w:r>
              <w:rPr>
                <w:noProof/>
                <w:webHidden/>
                <w:rtl/>
              </w:rPr>
            </w:r>
            <w:r>
              <w:rPr>
                <w:noProof/>
                <w:webHidden/>
                <w:rtl/>
              </w:rPr>
              <w:fldChar w:fldCharType="separate"/>
            </w:r>
            <w:r w:rsidR="000C74E8">
              <w:rPr>
                <w:noProof/>
                <w:webHidden/>
                <w:rtl/>
              </w:rPr>
              <w:t>85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38" w:history="1">
            <w:r w:rsidRPr="003C2141">
              <w:rPr>
                <w:rStyle w:val="Hyperlink"/>
                <w:rFonts w:hint="eastAsia"/>
                <w:noProof/>
                <w:rtl/>
              </w:rPr>
              <w:t>برخى</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آثار</w:t>
            </w:r>
            <w:r w:rsidRPr="003C2141">
              <w:rPr>
                <w:rStyle w:val="Hyperlink"/>
                <w:noProof/>
                <w:rtl/>
              </w:rPr>
              <w:t xml:space="preserve"> </w:t>
            </w:r>
            <w:r w:rsidRPr="003C214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Toc372794338 \h</w:instrText>
            </w:r>
            <w:r>
              <w:rPr>
                <w:noProof/>
                <w:webHidden/>
                <w:rtl/>
              </w:rPr>
              <w:instrText xml:space="preserve"> </w:instrText>
            </w:r>
            <w:r>
              <w:rPr>
                <w:noProof/>
                <w:webHidden/>
                <w:rtl/>
              </w:rPr>
            </w:r>
            <w:r>
              <w:rPr>
                <w:noProof/>
                <w:webHidden/>
                <w:rtl/>
              </w:rPr>
              <w:fldChar w:fldCharType="separate"/>
            </w:r>
            <w:r w:rsidR="000C74E8">
              <w:rPr>
                <w:noProof/>
                <w:webHidden/>
                <w:rtl/>
              </w:rPr>
              <w:t>86</w:t>
            </w:r>
            <w:r>
              <w:rPr>
                <w:noProof/>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39" w:history="1">
            <w:r w:rsidRPr="003C2141">
              <w:rPr>
                <w:rStyle w:val="Hyperlink"/>
                <w:rtl/>
              </w:rPr>
              <w:t xml:space="preserve">1. </w:t>
            </w:r>
            <w:r w:rsidRPr="003C2141">
              <w:rPr>
                <w:rStyle w:val="Hyperlink"/>
                <w:rFonts w:hint="eastAsia"/>
                <w:rtl/>
              </w:rPr>
              <w:t>اراده</w:t>
            </w:r>
            <w:r w:rsidRPr="003C2141">
              <w:rPr>
                <w:rStyle w:val="Hyperlink"/>
                <w:rtl/>
              </w:rPr>
              <w:t xml:space="preserve"> </w:t>
            </w:r>
            <w:r w:rsidRPr="003C2141">
              <w:rPr>
                <w:rStyle w:val="Hyperlink"/>
                <w:rFonts w:hint="eastAsia"/>
                <w:rtl/>
              </w:rPr>
              <w:t>نيرومند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Toc372794339 \h</w:instrText>
            </w:r>
            <w:r>
              <w:rPr>
                <w:webHidden/>
                <w:rtl/>
              </w:rPr>
              <w:instrText xml:space="preserve"> </w:instrText>
            </w:r>
            <w:r>
              <w:rPr>
                <w:webHidden/>
                <w:rtl/>
              </w:rPr>
            </w:r>
            <w:r>
              <w:rPr>
                <w:webHidden/>
                <w:rtl/>
              </w:rPr>
              <w:fldChar w:fldCharType="separate"/>
            </w:r>
            <w:r w:rsidR="000C74E8">
              <w:rPr>
                <w:webHidden/>
                <w:rtl/>
              </w:rPr>
              <w:t>86</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40" w:history="1">
            <w:r w:rsidRPr="003C2141">
              <w:rPr>
                <w:rStyle w:val="Hyperlink"/>
                <w:rtl/>
              </w:rPr>
              <w:t xml:space="preserve">2. </w:t>
            </w:r>
            <w:r w:rsidRPr="003C2141">
              <w:rPr>
                <w:rStyle w:val="Hyperlink"/>
                <w:rFonts w:hint="eastAsia"/>
                <w:rtl/>
              </w:rPr>
              <w:t>عزت</w:t>
            </w:r>
            <w:r w:rsidRPr="003C2141">
              <w:rPr>
                <w:rStyle w:val="Hyperlink"/>
                <w:rtl/>
              </w:rPr>
              <w:t xml:space="preserve"> </w:t>
            </w:r>
            <w:r w:rsidRPr="003C2141">
              <w:rPr>
                <w:rStyle w:val="Hyperlink"/>
                <w:rFonts w:hint="eastAsia"/>
                <w:rtl/>
              </w:rPr>
              <w:t>نفس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Toc372794340 \h</w:instrText>
            </w:r>
            <w:r>
              <w:rPr>
                <w:webHidden/>
                <w:rtl/>
              </w:rPr>
              <w:instrText xml:space="preserve"> </w:instrText>
            </w:r>
            <w:r>
              <w:rPr>
                <w:webHidden/>
                <w:rtl/>
              </w:rPr>
            </w:r>
            <w:r>
              <w:rPr>
                <w:webHidden/>
                <w:rtl/>
              </w:rPr>
              <w:fldChar w:fldCharType="separate"/>
            </w:r>
            <w:r w:rsidR="000C74E8">
              <w:rPr>
                <w:webHidden/>
                <w:rtl/>
              </w:rPr>
              <w:t>86</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41" w:history="1">
            <w:r w:rsidRPr="003C2141">
              <w:rPr>
                <w:rStyle w:val="Hyperlink"/>
                <w:rtl/>
              </w:rPr>
              <w:t xml:space="preserve">3. </w:t>
            </w:r>
            <w:r w:rsidRPr="003C2141">
              <w:rPr>
                <w:rStyle w:val="Hyperlink"/>
                <w:rFonts w:hint="eastAsia"/>
                <w:rtl/>
              </w:rPr>
              <w:t>فروتنى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Toc372794341 \h</w:instrText>
            </w:r>
            <w:r>
              <w:rPr>
                <w:webHidden/>
                <w:rtl/>
              </w:rPr>
              <w:instrText xml:space="preserve"> </w:instrText>
            </w:r>
            <w:r>
              <w:rPr>
                <w:webHidden/>
                <w:rtl/>
              </w:rPr>
            </w:r>
            <w:r>
              <w:rPr>
                <w:webHidden/>
                <w:rtl/>
              </w:rPr>
              <w:fldChar w:fldCharType="separate"/>
            </w:r>
            <w:r w:rsidR="000C74E8">
              <w:rPr>
                <w:webHidden/>
                <w:rtl/>
              </w:rPr>
              <w:t>87</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42" w:history="1">
            <w:r w:rsidRPr="003C2141">
              <w:rPr>
                <w:rStyle w:val="Hyperlink"/>
                <w:rtl/>
              </w:rPr>
              <w:t xml:space="preserve">4. </w:t>
            </w:r>
            <w:r w:rsidRPr="003C2141">
              <w:rPr>
                <w:rStyle w:val="Hyperlink"/>
                <w:rFonts w:hint="eastAsia"/>
                <w:rtl/>
              </w:rPr>
              <w:t>دورى</w:t>
            </w:r>
            <w:r w:rsidRPr="003C2141">
              <w:rPr>
                <w:rStyle w:val="Hyperlink"/>
                <w:rtl/>
              </w:rPr>
              <w:t xml:space="preserve"> </w:t>
            </w:r>
            <w:r w:rsidRPr="003C2141">
              <w:rPr>
                <w:rStyle w:val="Hyperlink"/>
                <w:rFonts w:hint="eastAsia"/>
                <w:rtl/>
              </w:rPr>
              <w:t>از</w:t>
            </w:r>
            <w:r w:rsidRPr="003C2141">
              <w:rPr>
                <w:rStyle w:val="Hyperlink"/>
                <w:rtl/>
              </w:rPr>
              <w:t xml:space="preserve"> </w:t>
            </w:r>
            <w:r w:rsidRPr="003C2141">
              <w:rPr>
                <w:rStyle w:val="Hyperlink"/>
                <w:rFonts w:hint="eastAsia"/>
                <w:rtl/>
              </w:rPr>
              <w:t>گناهان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Toc372794342 \h</w:instrText>
            </w:r>
            <w:r>
              <w:rPr>
                <w:webHidden/>
                <w:rtl/>
              </w:rPr>
              <w:instrText xml:space="preserve"> </w:instrText>
            </w:r>
            <w:r>
              <w:rPr>
                <w:webHidden/>
                <w:rtl/>
              </w:rPr>
            </w:r>
            <w:r>
              <w:rPr>
                <w:webHidden/>
                <w:rtl/>
              </w:rPr>
              <w:fldChar w:fldCharType="separate"/>
            </w:r>
            <w:r w:rsidR="000C74E8">
              <w:rPr>
                <w:webHidden/>
                <w:rtl/>
              </w:rPr>
              <w:t>87</w:t>
            </w:r>
            <w:r>
              <w:rPr>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43" w:history="1">
            <w:r w:rsidRPr="003C2141">
              <w:rPr>
                <w:rStyle w:val="Hyperlink"/>
                <w:rFonts w:hint="eastAsia"/>
                <w:noProof/>
                <w:rtl/>
              </w:rPr>
              <w:t>اقسام</w:t>
            </w:r>
            <w:r w:rsidRPr="003C2141">
              <w:rPr>
                <w:rStyle w:val="Hyperlink"/>
                <w:noProof/>
                <w:rtl/>
              </w:rPr>
              <w:t xml:space="preserve"> </w:t>
            </w:r>
            <w:r w:rsidRPr="003C214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Toc372794343 \h</w:instrText>
            </w:r>
            <w:r>
              <w:rPr>
                <w:noProof/>
                <w:webHidden/>
                <w:rtl/>
              </w:rPr>
              <w:instrText xml:space="preserve"> </w:instrText>
            </w:r>
            <w:r>
              <w:rPr>
                <w:noProof/>
                <w:webHidden/>
                <w:rtl/>
              </w:rPr>
            </w:r>
            <w:r>
              <w:rPr>
                <w:noProof/>
                <w:webHidden/>
                <w:rtl/>
              </w:rPr>
              <w:fldChar w:fldCharType="separate"/>
            </w:r>
            <w:r w:rsidR="000C74E8">
              <w:rPr>
                <w:noProof/>
                <w:webHidden/>
                <w:rtl/>
              </w:rPr>
              <w:t>88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44" w:history="1">
            <w:r w:rsidRPr="003C2141">
              <w:rPr>
                <w:rStyle w:val="Hyperlink"/>
                <w:rFonts w:hint="eastAsia"/>
                <w:noProof/>
                <w:rtl/>
              </w:rPr>
              <w:t>جبران</w:t>
            </w:r>
            <w:r w:rsidRPr="003C2141">
              <w:rPr>
                <w:rStyle w:val="Hyperlink"/>
                <w:noProof/>
                <w:rtl/>
              </w:rPr>
              <w:t xml:space="preserve"> </w:t>
            </w:r>
            <w:r w:rsidRPr="003C2141">
              <w:rPr>
                <w:rStyle w:val="Hyperlink"/>
                <w:rFonts w:hint="eastAsia"/>
                <w:noProof/>
                <w:rtl/>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Toc372794344 \h</w:instrText>
            </w:r>
            <w:r>
              <w:rPr>
                <w:noProof/>
                <w:webHidden/>
                <w:rtl/>
              </w:rPr>
              <w:instrText xml:space="preserve"> </w:instrText>
            </w:r>
            <w:r>
              <w:rPr>
                <w:noProof/>
                <w:webHidden/>
                <w:rtl/>
              </w:rPr>
            </w:r>
            <w:r>
              <w:rPr>
                <w:noProof/>
                <w:webHidden/>
                <w:rtl/>
              </w:rPr>
              <w:fldChar w:fldCharType="separate"/>
            </w:r>
            <w:r w:rsidR="000C74E8">
              <w:rPr>
                <w:noProof/>
                <w:webHidden/>
                <w:rtl/>
              </w:rPr>
              <w:t>88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45" w:history="1">
            <w:r w:rsidRPr="003C2141">
              <w:rPr>
                <w:rStyle w:val="Hyperlink"/>
                <w:rFonts w:hint="eastAsia"/>
                <w:noProof/>
                <w:rtl/>
              </w:rPr>
              <w:t>قضاى</w:t>
            </w:r>
            <w:r w:rsidRPr="003C2141">
              <w:rPr>
                <w:rStyle w:val="Hyperlink"/>
                <w:noProof/>
                <w:rtl/>
              </w:rPr>
              <w:t xml:space="preserve"> </w:t>
            </w:r>
            <w:r w:rsidRPr="003C2141">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Toc372794345 \h</w:instrText>
            </w:r>
            <w:r>
              <w:rPr>
                <w:noProof/>
                <w:webHidden/>
                <w:rtl/>
              </w:rPr>
              <w:instrText xml:space="preserve"> </w:instrText>
            </w:r>
            <w:r>
              <w:rPr>
                <w:noProof/>
                <w:webHidden/>
                <w:rtl/>
              </w:rPr>
            </w:r>
            <w:r>
              <w:rPr>
                <w:noProof/>
                <w:webHidden/>
                <w:rtl/>
              </w:rPr>
              <w:fldChar w:fldCharType="separate"/>
            </w:r>
            <w:r w:rsidR="000C74E8">
              <w:rPr>
                <w:noProof/>
                <w:webHidden/>
                <w:rtl/>
              </w:rPr>
              <w:t>89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46" w:history="1">
            <w:r w:rsidRPr="003C2141">
              <w:rPr>
                <w:rStyle w:val="Hyperlink"/>
                <w:rFonts w:hint="eastAsia"/>
                <w:noProof/>
                <w:rtl/>
              </w:rPr>
              <w:t>قضا</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كفاره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Toc372794346 \h</w:instrText>
            </w:r>
            <w:r>
              <w:rPr>
                <w:noProof/>
                <w:webHidden/>
                <w:rtl/>
              </w:rPr>
              <w:instrText xml:space="preserve"> </w:instrText>
            </w:r>
            <w:r>
              <w:rPr>
                <w:noProof/>
                <w:webHidden/>
                <w:rtl/>
              </w:rPr>
            </w:r>
            <w:r>
              <w:rPr>
                <w:noProof/>
                <w:webHidden/>
                <w:rtl/>
              </w:rPr>
              <w:fldChar w:fldCharType="separate"/>
            </w:r>
            <w:r w:rsidR="000C74E8">
              <w:rPr>
                <w:noProof/>
                <w:webHidden/>
                <w:rtl/>
              </w:rPr>
              <w:t>89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47" w:history="1">
            <w:r w:rsidRPr="003C2141">
              <w:rPr>
                <w:rStyle w:val="Hyperlink"/>
                <w:rFonts w:hint="eastAsia"/>
                <w:noProof/>
                <w:rtl/>
              </w:rPr>
              <w:t>قضا</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اطعام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Toc372794347 \h</w:instrText>
            </w:r>
            <w:r>
              <w:rPr>
                <w:noProof/>
                <w:webHidden/>
                <w:rtl/>
              </w:rPr>
              <w:instrText xml:space="preserve"> </w:instrText>
            </w:r>
            <w:r>
              <w:rPr>
                <w:noProof/>
                <w:webHidden/>
                <w:rtl/>
              </w:rPr>
            </w:r>
            <w:r>
              <w:rPr>
                <w:noProof/>
                <w:webHidden/>
                <w:rtl/>
              </w:rPr>
              <w:fldChar w:fldCharType="separate"/>
            </w:r>
            <w:r w:rsidR="000C74E8">
              <w:rPr>
                <w:noProof/>
                <w:webHidden/>
                <w:rtl/>
              </w:rPr>
              <w:t>90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48" w:history="1">
            <w:r w:rsidRPr="003C2141">
              <w:rPr>
                <w:rStyle w:val="Hyperlink"/>
                <w:rFonts w:hint="eastAsia"/>
                <w:noProof/>
                <w:rtl/>
              </w:rPr>
              <w:t>اطعام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Toc372794348 \h</w:instrText>
            </w:r>
            <w:r>
              <w:rPr>
                <w:noProof/>
                <w:webHidden/>
                <w:rtl/>
              </w:rPr>
              <w:instrText xml:space="preserve"> </w:instrText>
            </w:r>
            <w:r>
              <w:rPr>
                <w:noProof/>
                <w:webHidden/>
                <w:rtl/>
              </w:rPr>
            </w:r>
            <w:r>
              <w:rPr>
                <w:noProof/>
                <w:webHidden/>
                <w:rtl/>
              </w:rPr>
              <w:fldChar w:fldCharType="separate"/>
            </w:r>
            <w:r w:rsidR="000C74E8">
              <w:rPr>
                <w:noProof/>
                <w:webHidden/>
                <w:rtl/>
              </w:rPr>
              <w:t>91</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49" w:history="1">
            <w:r w:rsidRPr="003C2141">
              <w:rPr>
                <w:rStyle w:val="Hyperlink"/>
                <w:noProof/>
                <w:rtl/>
              </w:rPr>
              <w:t xml:space="preserve">17.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سر</w:t>
            </w:r>
            <w:r w:rsidRPr="003C2141">
              <w:rPr>
                <w:rStyle w:val="Hyperlink"/>
                <w:noProof/>
                <w:rtl/>
              </w:rPr>
              <w:t xml:space="preserve"> </w:t>
            </w:r>
            <w:r w:rsidRPr="003C2141">
              <w:rPr>
                <w:rStyle w:val="Hyperlink"/>
                <w:rFonts w:hint="eastAsia"/>
                <w:noProof/>
                <w:rtl/>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Toc372794349 \h</w:instrText>
            </w:r>
            <w:r>
              <w:rPr>
                <w:noProof/>
                <w:webHidden/>
                <w:rtl/>
              </w:rPr>
              <w:instrText xml:space="preserve"> </w:instrText>
            </w:r>
            <w:r>
              <w:rPr>
                <w:noProof/>
                <w:webHidden/>
                <w:rtl/>
              </w:rPr>
            </w:r>
            <w:r>
              <w:rPr>
                <w:noProof/>
                <w:webHidden/>
                <w:rtl/>
              </w:rPr>
              <w:fldChar w:fldCharType="separate"/>
            </w:r>
            <w:r w:rsidR="000C74E8">
              <w:rPr>
                <w:noProof/>
                <w:webHidden/>
                <w:rtl/>
              </w:rPr>
              <w:t>93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0" w:history="1">
            <w:r w:rsidRPr="003C2141">
              <w:rPr>
                <w:rStyle w:val="Hyperlink"/>
                <w:rFonts w:hint="eastAsia"/>
                <w:noProof/>
                <w:rtl/>
              </w:rPr>
              <w:t>اداى</w:t>
            </w:r>
            <w:r w:rsidRPr="003C2141">
              <w:rPr>
                <w:rStyle w:val="Hyperlink"/>
                <w:noProof/>
                <w:rtl/>
              </w:rPr>
              <w:t xml:space="preserve"> </w:t>
            </w:r>
            <w:r w:rsidRPr="003C2141">
              <w:rPr>
                <w:rStyle w:val="Hyperlink"/>
                <w:rFonts w:hint="eastAsia"/>
                <w:noProof/>
                <w:rtl/>
              </w:rPr>
              <w:t>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Toc372794350 \h</w:instrText>
            </w:r>
            <w:r>
              <w:rPr>
                <w:noProof/>
                <w:webHidden/>
                <w:rtl/>
              </w:rPr>
              <w:instrText xml:space="preserve"> </w:instrText>
            </w:r>
            <w:r>
              <w:rPr>
                <w:noProof/>
                <w:webHidden/>
                <w:rtl/>
              </w:rPr>
            </w:r>
            <w:r>
              <w:rPr>
                <w:noProof/>
                <w:webHidden/>
                <w:rtl/>
              </w:rPr>
              <w:fldChar w:fldCharType="separate"/>
            </w:r>
            <w:r w:rsidR="000C74E8">
              <w:rPr>
                <w:noProof/>
                <w:webHidden/>
                <w:rtl/>
              </w:rPr>
              <w:t>94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1" w:history="1">
            <w:r w:rsidRPr="003C2141">
              <w:rPr>
                <w:rStyle w:val="Hyperlink"/>
                <w:rFonts w:hint="eastAsia"/>
                <w:noProof/>
                <w:rtl/>
              </w:rPr>
              <w:t>تهيه</w:t>
            </w:r>
            <w:r w:rsidRPr="003C2141">
              <w:rPr>
                <w:rStyle w:val="Hyperlink"/>
                <w:noProof/>
                <w:rtl/>
              </w:rPr>
              <w:t xml:space="preserve"> </w:t>
            </w:r>
            <w:r w:rsidRPr="003C2141">
              <w:rPr>
                <w:rStyle w:val="Hyperlink"/>
                <w:rFonts w:hint="eastAsia"/>
                <w:noProof/>
                <w:rtl/>
              </w:rPr>
              <w:t>جهيزيه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Toc372794351 \h</w:instrText>
            </w:r>
            <w:r>
              <w:rPr>
                <w:noProof/>
                <w:webHidden/>
                <w:rtl/>
              </w:rPr>
              <w:instrText xml:space="preserve"> </w:instrText>
            </w:r>
            <w:r>
              <w:rPr>
                <w:noProof/>
                <w:webHidden/>
                <w:rtl/>
              </w:rPr>
            </w:r>
            <w:r>
              <w:rPr>
                <w:noProof/>
                <w:webHidden/>
                <w:rtl/>
              </w:rPr>
              <w:fldChar w:fldCharType="separate"/>
            </w:r>
            <w:r w:rsidR="000C74E8">
              <w:rPr>
                <w:noProof/>
                <w:webHidden/>
                <w:rtl/>
              </w:rPr>
              <w:t>95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2" w:history="1">
            <w:r w:rsidRPr="003C2141">
              <w:rPr>
                <w:rStyle w:val="Hyperlink"/>
                <w:rFonts w:hint="eastAsia"/>
                <w:noProof/>
                <w:rtl/>
              </w:rPr>
              <w:t>سال</w:t>
            </w:r>
            <w:r w:rsidRPr="003C2141">
              <w:rPr>
                <w:rStyle w:val="Hyperlink"/>
                <w:noProof/>
                <w:rtl/>
              </w:rPr>
              <w:t xml:space="preserve"> </w:t>
            </w:r>
            <w:r w:rsidRPr="003C2141">
              <w:rPr>
                <w:rStyle w:val="Hyperlink"/>
                <w:rFonts w:hint="eastAsia"/>
                <w:noProof/>
                <w:rtl/>
              </w:rPr>
              <w:t>خمسى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Toc372794352 \h</w:instrText>
            </w:r>
            <w:r>
              <w:rPr>
                <w:noProof/>
                <w:webHidden/>
                <w:rtl/>
              </w:rPr>
              <w:instrText xml:space="preserve"> </w:instrText>
            </w:r>
            <w:r>
              <w:rPr>
                <w:noProof/>
                <w:webHidden/>
                <w:rtl/>
              </w:rPr>
            </w:r>
            <w:r>
              <w:rPr>
                <w:noProof/>
                <w:webHidden/>
                <w:rtl/>
              </w:rPr>
              <w:fldChar w:fldCharType="separate"/>
            </w:r>
            <w:r w:rsidR="000C74E8">
              <w:rPr>
                <w:noProof/>
                <w:webHidden/>
                <w:rtl/>
              </w:rPr>
              <w:t>95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3" w:history="1">
            <w:r w:rsidRPr="003C2141">
              <w:rPr>
                <w:rStyle w:val="Hyperlink"/>
                <w:rFonts w:hint="eastAsia"/>
                <w:noProof/>
                <w:rtl/>
              </w:rPr>
              <w:t>قانون</w:t>
            </w:r>
            <w:r w:rsidRPr="003C2141">
              <w:rPr>
                <w:rStyle w:val="Hyperlink"/>
                <w:noProof/>
                <w:rtl/>
              </w:rPr>
              <w:t xml:space="preserve"> </w:t>
            </w:r>
            <w:r w:rsidRPr="003C2141">
              <w:rPr>
                <w:rStyle w:val="Hyperlink"/>
                <w:rFonts w:hint="eastAsia"/>
                <w:noProof/>
                <w:rtl/>
              </w:rPr>
              <w:t>كلى</w:t>
            </w:r>
            <w:r w:rsidRPr="003C2141">
              <w:rPr>
                <w:rStyle w:val="Hyperlink"/>
                <w:noProof/>
                <w:rtl/>
              </w:rPr>
              <w:t xml:space="preserve"> </w:t>
            </w:r>
            <w:r w:rsidRPr="003C2141">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Toc372794353 \h</w:instrText>
            </w:r>
            <w:r>
              <w:rPr>
                <w:noProof/>
                <w:webHidden/>
                <w:rtl/>
              </w:rPr>
              <w:instrText xml:space="preserve"> </w:instrText>
            </w:r>
            <w:r>
              <w:rPr>
                <w:noProof/>
                <w:webHidden/>
                <w:rtl/>
              </w:rPr>
            </w:r>
            <w:r>
              <w:rPr>
                <w:noProof/>
                <w:webHidden/>
                <w:rtl/>
              </w:rPr>
              <w:fldChar w:fldCharType="separate"/>
            </w:r>
            <w:r w:rsidR="000C74E8">
              <w:rPr>
                <w:noProof/>
                <w:webHidden/>
                <w:rtl/>
              </w:rPr>
              <w:t>95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4" w:history="1">
            <w:r w:rsidRPr="003C2141">
              <w:rPr>
                <w:rStyle w:val="Hyperlink"/>
                <w:rFonts w:hint="eastAsia"/>
                <w:noProof/>
                <w:rtl/>
              </w:rPr>
              <w:t>فرهنگ</w:t>
            </w:r>
            <w:r w:rsidRPr="003C2141">
              <w:rPr>
                <w:rStyle w:val="Hyperlink"/>
                <w:noProof/>
                <w:rtl/>
              </w:rPr>
              <w:t xml:space="preserve"> </w:t>
            </w:r>
            <w:r w:rsidRPr="003C2141">
              <w:rPr>
                <w:rStyle w:val="Hyperlink"/>
                <w:rFonts w:hint="eastAsia"/>
                <w:noProof/>
                <w:rtl/>
              </w:rPr>
              <w:t>اقتصاد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Toc372794354 \h</w:instrText>
            </w:r>
            <w:r>
              <w:rPr>
                <w:noProof/>
                <w:webHidden/>
                <w:rtl/>
              </w:rPr>
              <w:instrText xml:space="preserve"> </w:instrText>
            </w:r>
            <w:r>
              <w:rPr>
                <w:noProof/>
                <w:webHidden/>
                <w:rtl/>
              </w:rPr>
            </w:r>
            <w:r>
              <w:rPr>
                <w:noProof/>
                <w:webHidden/>
                <w:rtl/>
              </w:rPr>
              <w:fldChar w:fldCharType="separate"/>
            </w:r>
            <w:r w:rsidR="000C74E8">
              <w:rPr>
                <w:noProof/>
                <w:webHidden/>
                <w:rtl/>
              </w:rPr>
              <w:t>96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5" w:history="1">
            <w:r w:rsidRPr="003C2141">
              <w:rPr>
                <w:rStyle w:val="Hyperlink"/>
                <w:rFonts w:hint="eastAsia"/>
                <w:noProof/>
                <w:rtl/>
              </w:rPr>
              <w:t>رشوه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Toc372794355 \h</w:instrText>
            </w:r>
            <w:r>
              <w:rPr>
                <w:noProof/>
                <w:webHidden/>
                <w:rtl/>
              </w:rPr>
              <w:instrText xml:space="preserve"> </w:instrText>
            </w:r>
            <w:r>
              <w:rPr>
                <w:noProof/>
                <w:webHidden/>
                <w:rtl/>
              </w:rPr>
            </w:r>
            <w:r>
              <w:rPr>
                <w:noProof/>
                <w:webHidden/>
                <w:rtl/>
              </w:rPr>
              <w:fldChar w:fldCharType="separate"/>
            </w:r>
            <w:r w:rsidR="000C74E8">
              <w:rPr>
                <w:noProof/>
                <w:webHidden/>
                <w:rtl/>
              </w:rPr>
              <w:t>97</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56" w:history="1">
            <w:r w:rsidRPr="003C2141">
              <w:rPr>
                <w:rStyle w:val="Hyperlink"/>
                <w:noProof/>
                <w:rtl/>
              </w:rPr>
              <w:t xml:space="preserve">18. </w:t>
            </w:r>
            <w:r w:rsidRPr="003C2141">
              <w:rPr>
                <w:rStyle w:val="Hyperlink"/>
                <w:rFonts w:hint="eastAsia"/>
                <w:noProof/>
                <w:rtl/>
              </w:rPr>
              <w:t>فريادگر</w:t>
            </w:r>
            <w:r w:rsidRPr="003C2141">
              <w:rPr>
                <w:rStyle w:val="Hyperlink"/>
                <w:noProof/>
                <w:rtl/>
              </w:rPr>
              <w:t xml:space="preserve"> </w:t>
            </w:r>
            <w:r w:rsidRPr="003C2141">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Toc372794356 \h</w:instrText>
            </w:r>
            <w:r>
              <w:rPr>
                <w:noProof/>
                <w:webHidden/>
                <w:rtl/>
              </w:rPr>
              <w:instrText xml:space="preserve"> </w:instrText>
            </w:r>
            <w:r>
              <w:rPr>
                <w:noProof/>
                <w:webHidden/>
                <w:rtl/>
              </w:rPr>
            </w:r>
            <w:r>
              <w:rPr>
                <w:noProof/>
                <w:webHidden/>
                <w:rtl/>
              </w:rPr>
              <w:fldChar w:fldCharType="separate"/>
            </w:r>
            <w:r w:rsidR="000C74E8">
              <w:rPr>
                <w:noProof/>
                <w:webHidden/>
                <w:rtl/>
              </w:rPr>
              <w:t>98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7" w:history="1">
            <w:r w:rsidRPr="003C2141">
              <w:rPr>
                <w:rStyle w:val="Hyperlink"/>
                <w:rFonts w:hint="eastAsia"/>
                <w:noProof/>
                <w:rtl/>
              </w:rPr>
              <w:t>معروف</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Toc372794357 \h</w:instrText>
            </w:r>
            <w:r>
              <w:rPr>
                <w:noProof/>
                <w:webHidden/>
                <w:rtl/>
              </w:rPr>
              <w:instrText xml:space="preserve"> </w:instrText>
            </w:r>
            <w:r>
              <w:rPr>
                <w:noProof/>
                <w:webHidden/>
                <w:rtl/>
              </w:rPr>
            </w:r>
            <w:r>
              <w:rPr>
                <w:noProof/>
                <w:webHidden/>
                <w:rtl/>
              </w:rPr>
              <w:fldChar w:fldCharType="separate"/>
            </w:r>
            <w:r w:rsidR="000C74E8">
              <w:rPr>
                <w:noProof/>
                <w:webHidden/>
                <w:rtl/>
              </w:rPr>
              <w:t>99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8" w:history="1">
            <w:r w:rsidRPr="003C2141">
              <w:rPr>
                <w:rStyle w:val="Hyperlink"/>
                <w:rFonts w:hint="eastAsia"/>
                <w:noProof/>
                <w:rtl/>
              </w:rPr>
              <w:t>جلوگيرى</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گناه</w:t>
            </w:r>
            <w:r w:rsidRPr="003C2141">
              <w:rPr>
                <w:rStyle w:val="Hyperlink"/>
                <w:noProof/>
                <w:rtl/>
              </w:rPr>
              <w:t xml:space="preserve"> </w:t>
            </w:r>
            <w:r w:rsidRPr="003C2141">
              <w:rPr>
                <w:rStyle w:val="Hyperlink"/>
                <w:rFonts w:hint="eastAsia"/>
                <w:noProof/>
                <w:rtl/>
              </w:rPr>
              <w:t>در</w:t>
            </w:r>
            <w:r w:rsidRPr="003C2141">
              <w:rPr>
                <w:rStyle w:val="Hyperlink"/>
                <w:noProof/>
                <w:rtl/>
              </w:rPr>
              <w:t xml:space="preserve"> </w:t>
            </w:r>
            <w:r w:rsidRPr="003C2141">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Toc372794358 \h</w:instrText>
            </w:r>
            <w:r>
              <w:rPr>
                <w:noProof/>
                <w:webHidden/>
                <w:rtl/>
              </w:rPr>
              <w:instrText xml:space="preserve"> </w:instrText>
            </w:r>
            <w:r>
              <w:rPr>
                <w:noProof/>
                <w:webHidden/>
                <w:rtl/>
              </w:rPr>
            </w:r>
            <w:r>
              <w:rPr>
                <w:noProof/>
                <w:webHidden/>
                <w:rtl/>
              </w:rPr>
              <w:fldChar w:fldCharType="separate"/>
            </w:r>
            <w:r w:rsidR="000C74E8">
              <w:rPr>
                <w:noProof/>
                <w:webHidden/>
                <w:rtl/>
              </w:rPr>
              <w:t>99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59" w:history="1">
            <w:r w:rsidRPr="003C2141">
              <w:rPr>
                <w:rStyle w:val="Hyperlink"/>
                <w:rFonts w:hint="eastAsia"/>
                <w:noProof/>
                <w:rtl/>
              </w:rPr>
              <w:t>واكنش</w:t>
            </w:r>
            <w:r w:rsidRPr="003C2141">
              <w:rPr>
                <w:rStyle w:val="Hyperlink"/>
                <w:noProof/>
                <w:rtl/>
              </w:rPr>
              <w:t xml:space="preserve"> </w:t>
            </w:r>
            <w:r w:rsidRPr="003C2141">
              <w:rPr>
                <w:rStyle w:val="Hyperlink"/>
                <w:rFonts w:hint="eastAsia"/>
                <w:noProof/>
                <w:rtl/>
              </w:rPr>
              <w:t>هاى</w:t>
            </w:r>
            <w:r w:rsidRPr="003C2141">
              <w:rPr>
                <w:rStyle w:val="Hyperlink"/>
                <w:noProof/>
                <w:rtl/>
              </w:rPr>
              <w:t xml:space="preserve"> </w:t>
            </w:r>
            <w:r w:rsidRPr="003C2141">
              <w:rPr>
                <w:rStyle w:val="Hyperlink"/>
                <w:rFonts w:hint="eastAsia"/>
                <w:noProof/>
                <w:rtl/>
              </w:rPr>
              <w:t>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Toc372794359 \h</w:instrText>
            </w:r>
            <w:r>
              <w:rPr>
                <w:noProof/>
                <w:webHidden/>
                <w:rtl/>
              </w:rPr>
              <w:instrText xml:space="preserve"> </w:instrText>
            </w:r>
            <w:r>
              <w:rPr>
                <w:noProof/>
                <w:webHidden/>
                <w:rtl/>
              </w:rPr>
            </w:r>
            <w:r>
              <w:rPr>
                <w:noProof/>
                <w:webHidden/>
                <w:rtl/>
              </w:rPr>
              <w:fldChar w:fldCharType="separate"/>
            </w:r>
            <w:r w:rsidR="000C74E8">
              <w:rPr>
                <w:noProof/>
                <w:webHidden/>
                <w:rtl/>
              </w:rPr>
              <w:t>100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0" w:history="1">
            <w:r w:rsidRPr="003C2141">
              <w:rPr>
                <w:rStyle w:val="Hyperlink"/>
                <w:rFonts w:hint="eastAsia"/>
                <w:noProof/>
                <w:rtl/>
              </w:rPr>
              <w:t>شرايط</w:t>
            </w:r>
            <w:r w:rsidRPr="003C2141">
              <w:rPr>
                <w:rStyle w:val="Hyperlink"/>
                <w:noProof/>
                <w:rtl/>
              </w:rPr>
              <w:t xml:space="preserve"> </w:t>
            </w:r>
            <w:r w:rsidRPr="003C2141">
              <w:rPr>
                <w:rStyle w:val="Hyperlink"/>
                <w:rFonts w:hint="eastAsia"/>
                <w:noProof/>
                <w:rtl/>
              </w:rPr>
              <w:t>امر</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معروف</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نهى</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Toc372794360 \h</w:instrText>
            </w:r>
            <w:r>
              <w:rPr>
                <w:noProof/>
                <w:webHidden/>
                <w:rtl/>
              </w:rPr>
              <w:instrText xml:space="preserve"> </w:instrText>
            </w:r>
            <w:r>
              <w:rPr>
                <w:noProof/>
                <w:webHidden/>
                <w:rtl/>
              </w:rPr>
            </w:r>
            <w:r>
              <w:rPr>
                <w:noProof/>
                <w:webHidden/>
                <w:rtl/>
              </w:rPr>
              <w:fldChar w:fldCharType="separate"/>
            </w:r>
            <w:r w:rsidR="000C74E8">
              <w:rPr>
                <w:noProof/>
                <w:webHidden/>
                <w:rtl/>
              </w:rPr>
              <w:t>100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1" w:history="1">
            <w:r w:rsidRPr="003C2141">
              <w:rPr>
                <w:rStyle w:val="Hyperlink"/>
                <w:rFonts w:hint="eastAsia"/>
                <w:noProof/>
                <w:rtl/>
              </w:rPr>
              <w:t>فرهنگ</w:t>
            </w:r>
            <w:r w:rsidRPr="003C2141">
              <w:rPr>
                <w:rStyle w:val="Hyperlink"/>
                <w:noProof/>
                <w:rtl/>
              </w:rPr>
              <w:t xml:space="preserve"> </w:t>
            </w:r>
            <w:r w:rsidRPr="003C2141">
              <w:rPr>
                <w:rStyle w:val="Hyperlink"/>
                <w:rFonts w:hint="eastAsia"/>
                <w:noProof/>
                <w:rtl/>
              </w:rPr>
              <w:t>امر</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نهى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Toc372794361 \h</w:instrText>
            </w:r>
            <w:r>
              <w:rPr>
                <w:noProof/>
                <w:webHidden/>
                <w:rtl/>
              </w:rPr>
              <w:instrText xml:space="preserve"> </w:instrText>
            </w:r>
            <w:r>
              <w:rPr>
                <w:noProof/>
                <w:webHidden/>
                <w:rtl/>
              </w:rPr>
            </w:r>
            <w:r>
              <w:rPr>
                <w:noProof/>
                <w:webHidden/>
                <w:rtl/>
              </w:rPr>
              <w:fldChar w:fldCharType="separate"/>
            </w:r>
            <w:r w:rsidR="000C74E8">
              <w:rPr>
                <w:noProof/>
                <w:webHidden/>
                <w:rtl/>
              </w:rPr>
              <w:t>100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2" w:history="1">
            <w:r w:rsidRPr="003C2141">
              <w:rPr>
                <w:rStyle w:val="Hyperlink"/>
                <w:rFonts w:hint="eastAsia"/>
                <w:noProof/>
                <w:rtl/>
              </w:rPr>
              <w:t>مراحل</w:t>
            </w:r>
            <w:r w:rsidRPr="003C2141">
              <w:rPr>
                <w:rStyle w:val="Hyperlink"/>
                <w:noProof/>
                <w:rtl/>
              </w:rPr>
              <w:t xml:space="preserve"> </w:t>
            </w:r>
            <w:r w:rsidRPr="003C2141">
              <w:rPr>
                <w:rStyle w:val="Hyperlink"/>
                <w:rFonts w:hint="eastAsia"/>
                <w:noProof/>
                <w:rtl/>
              </w:rPr>
              <w:t>امر</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معروف</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نهى</w:t>
            </w:r>
            <w:r w:rsidRPr="003C2141">
              <w:rPr>
                <w:rStyle w:val="Hyperlink"/>
                <w:noProof/>
                <w:rtl/>
              </w:rPr>
              <w:t xml:space="preserve"> </w:t>
            </w:r>
            <w:r w:rsidRPr="003C2141">
              <w:rPr>
                <w:rStyle w:val="Hyperlink"/>
                <w:rFonts w:hint="eastAsia"/>
                <w:noProof/>
                <w:rtl/>
              </w:rPr>
              <w:t>از</w:t>
            </w:r>
            <w:r w:rsidRPr="003C2141">
              <w:rPr>
                <w:rStyle w:val="Hyperlink"/>
                <w:noProof/>
                <w:rtl/>
              </w:rPr>
              <w:t xml:space="preserve"> </w:t>
            </w:r>
            <w:r w:rsidRPr="003C2141">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Toc372794362 \h</w:instrText>
            </w:r>
            <w:r>
              <w:rPr>
                <w:noProof/>
                <w:webHidden/>
                <w:rtl/>
              </w:rPr>
              <w:instrText xml:space="preserve"> </w:instrText>
            </w:r>
            <w:r>
              <w:rPr>
                <w:noProof/>
                <w:webHidden/>
                <w:rtl/>
              </w:rPr>
            </w:r>
            <w:r>
              <w:rPr>
                <w:noProof/>
                <w:webHidden/>
                <w:rtl/>
              </w:rPr>
              <w:fldChar w:fldCharType="separate"/>
            </w:r>
            <w:r w:rsidR="000C74E8">
              <w:rPr>
                <w:noProof/>
                <w:webHidden/>
                <w:rtl/>
              </w:rPr>
              <w:t>101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3" w:history="1">
            <w:r w:rsidRPr="003C2141">
              <w:rPr>
                <w:rStyle w:val="Hyperlink"/>
                <w:rFonts w:hint="eastAsia"/>
                <w:noProof/>
                <w:rtl/>
              </w:rPr>
              <w:t>دفاع</w:t>
            </w:r>
            <w:r w:rsidRPr="003C2141">
              <w:rPr>
                <w:rStyle w:val="Hyperlink"/>
                <w:noProof/>
                <w:rtl/>
              </w:rPr>
              <w:t xml:space="preserve"> </w:t>
            </w:r>
            <w:r w:rsidRPr="003C2141">
              <w:rPr>
                <w:rStyle w:val="Hyperlink"/>
                <w:rFonts w:hint="eastAsia"/>
                <w:noProof/>
                <w:rtl/>
              </w:rPr>
              <w:t>همگانى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Toc372794363 \h</w:instrText>
            </w:r>
            <w:r>
              <w:rPr>
                <w:noProof/>
                <w:webHidden/>
                <w:rtl/>
              </w:rPr>
              <w:instrText xml:space="preserve"> </w:instrText>
            </w:r>
            <w:r>
              <w:rPr>
                <w:noProof/>
                <w:webHidden/>
                <w:rtl/>
              </w:rPr>
            </w:r>
            <w:r>
              <w:rPr>
                <w:noProof/>
                <w:webHidden/>
                <w:rtl/>
              </w:rPr>
              <w:fldChar w:fldCharType="separate"/>
            </w:r>
            <w:r w:rsidR="000C74E8">
              <w:rPr>
                <w:noProof/>
                <w:webHidden/>
                <w:rtl/>
              </w:rPr>
              <w:t>102</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64" w:history="1">
            <w:r w:rsidRPr="003C2141">
              <w:rPr>
                <w:rStyle w:val="Hyperlink"/>
                <w:noProof/>
                <w:rtl/>
              </w:rPr>
              <w:t xml:space="preserve">19. </w:t>
            </w:r>
            <w:r w:rsidRPr="003C2141">
              <w:rPr>
                <w:rStyle w:val="Hyperlink"/>
                <w:rFonts w:hint="eastAsia"/>
                <w:noProof/>
                <w:rtl/>
              </w:rPr>
              <w:t>گل</w:t>
            </w:r>
            <w:r w:rsidRPr="003C2141">
              <w:rPr>
                <w:rStyle w:val="Hyperlink"/>
                <w:noProof/>
                <w:rtl/>
              </w:rPr>
              <w:t xml:space="preserve"> </w:t>
            </w:r>
            <w:r w:rsidRPr="003C2141">
              <w:rPr>
                <w:rStyle w:val="Hyperlink"/>
                <w:rFonts w:hint="eastAsia"/>
                <w:noProof/>
                <w:rtl/>
              </w:rPr>
              <w:t>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Toc372794364 \h</w:instrText>
            </w:r>
            <w:r>
              <w:rPr>
                <w:noProof/>
                <w:webHidden/>
                <w:rtl/>
              </w:rPr>
              <w:instrText xml:space="preserve"> </w:instrText>
            </w:r>
            <w:r>
              <w:rPr>
                <w:noProof/>
                <w:webHidden/>
                <w:rtl/>
              </w:rPr>
            </w:r>
            <w:r>
              <w:rPr>
                <w:noProof/>
                <w:webHidden/>
                <w:rtl/>
              </w:rPr>
              <w:fldChar w:fldCharType="separate"/>
            </w:r>
            <w:r w:rsidR="000C74E8">
              <w:rPr>
                <w:noProof/>
                <w:webHidden/>
                <w:rtl/>
              </w:rPr>
              <w:t>104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5" w:history="1">
            <w:r w:rsidRPr="003C2141">
              <w:rPr>
                <w:rStyle w:val="Hyperlink"/>
                <w:rFonts w:hint="eastAsia"/>
                <w:noProof/>
                <w:rtl/>
              </w:rPr>
              <w:t>مصونيت</w:t>
            </w:r>
            <w:r w:rsidRPr="003C2141">
              <w:rPr>
                <w:rStyle w:val="Hyperlink"/>
                <w:noProof/>
                <w:rtl/>
              </w:rPr>
              <w:t xml:space="preserve"> </w:t>
            </w:r>
            <w:r w:rsidRPr="003C2141">
              <w:rPr>
                <w:rStyle w:val="Hyperlink"/>
                <w:rFonts w:hint="eastAsia"/>
                <w:noProof/>
                <w:rtl/>
              </w:rPr>
              <w:t>نه</w:t>
            </w:r>
            <w:r w:rsidRPr="003C2141">
              <w:rPr>
                <w:rStyle w:val="Hyperlink"/>
                <w:noProof/>
                <w:rtl/>
              </w:rPr>
              <w:t xml:space="preserve"> </w:t>
            </w:r>
            <w:r w:rsidRPr="003C2141">
              <w:rPr>
                <w:rStyle w:val="Hyperlink"/>
                <w:rFonts w:hint="eastAsia"/>
                <w:noProof/>
                <w:rtl/>
              </w:rPr>
              <w:t>محدوديت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Toc372794365 \h</w:instrText>
            </w:r>
            <w:r>
              <w:rPr>
                <w:noProof/>
                <w:webHidden/>
                <w:rtl/>
              </w:rPr>
              <w:instrText xml:space="preserve"> </w:instrText>
            </w:r>
            <w:r>
              <w:rPr>
                <w:noProof/>
                <w:webHidden/>
                <w:rtl/>
              </w:rPr>
            </w:r>
            <w:r>
              <w:rPr>
                <w:noProof/>
                <w:webHidden/>
                <w:rtl/>
              </w:rPr>
              <w:fldChar w:fldCharType="separate"/>
            </w:r>
            <w:r w:rsidR="000C74E8">
              <w:rPr>
                <w:noProof/>
                <w:webHidden/>
                <w:rtl/>
              </w:rPr>
              <w:t>105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6" w:history="1">
            <w:r w:rsidRPr="003C2141">
              <w:rPr>
                <w:rStyle w:val="Hyperlink"/>
                <w:rFonts w:hint="eastAsia"/>
                <w:noProof/>
                <w:rtl/>
              </w:rPr>
              <w:t>اعتراف</w:t>
            </w:r>
            <w:r w:rsidRPr="003C2141">
              <w:rPr>
                <w:rStyle w:val="Hyperlink"/>
                <w:noProof/>
                <w:rtl/>
              </w:rPr>
              <w:t xml:space="preserve"> </w:t>
            </w:r>
            <w:r w:rsidRPr="003C2141">
              <w:rPr>
                <w:rStyle w:val="Hyperlink"/>
                <w:rFonts w:hint="eastAsia"/>
                <w:noProof/>
                <w:rtl/>
              </w:rPr>
              <w:t>دانشمندان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Toc372794366 \h</w:instrText>
            </w:r>
            <w:r>
              <w:rPr>
                <w:noProof/>
                <w:webHidden/>
                <w:rtl/>
              </w:rPr>
              <w:instrText xml:space="preserve"> </w:instrText>
            </w:r>
            <w:r>
              <w:rPr>
                <w:noProof/>
                <w:webHidden/>
                <w:rtl/>
              </w:rPr>
            </w:r>
            <w:r>
              <w:rPr>
                <w:noProof/>
                <w:webHidden/>
                <w:rtl/>
              </w:rPr>
              <w:fldChar w:fldCharType="separate"/>
            </w:r>
            <w:r w:rsidR="000C74E8">
              <w:rPr>
                <w:noProof/>
                <w:webHidden/>
                <w:rtl/>
              </w:rPr>
              <w:t>105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7" w:history="1">
            <w:r w:rsidRPr="003C2141">
              <w:rPr>
                <w:rStyle w:val="Hyperlink"/>
                <w:rFonts w:hint="eastAsia"/>
                <w:noProof/>
                <w:rtl/>
              </w:rPr>
              <w:t>خلأ</w:t>
            </w:r>
            <w:r w:rsidRPr="003C2141">
              <w:rPr>
                <w:rStyle w:val="Hyperlink"/>
                <w:noProof/>
                <w:rtl/>
              </w:rPr>
              <w:t xml:space="preserve"> </w:t>
            </w:r>
            <w:r w:rsidRPr="003C2141">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Toc372794367 \h</w:instrText>
            </w:r>
            <w:r>
              <w:rPr>
                <w:noProof/>
                <w:webHidden/>
                <w:rtl/>
              </w:rPr>
              <w:instrText xml:space="preserve"> </w:instrText>
            </w:r>
            <w:r>
              <w:rPr>
                <w:noProof/>
                <w:webHidden/>
                <w:rtl/>
              </w:rPr>
            </w:r>
            <w:r>
              <w:rPr>
                <w:noProof/>
                <w:webHidden/>
                <w:rtl/>
              </w:rPr>
              <w:fldChar w:fldCharType="separate"/>
            </w:r>
            <w:r w:rsidR="000C74E8">
              <w:rPr>
                <w:noProof/>
                <w:webHidden/>
                <w:rtl/>
              </w:rPr>
              <w:t>106</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68" w:history="1">
            <w:r w:rsidRPr="003C2141">
              <w:rPr>
                <w:rStyle w:val="Hyperlink"/>
                <w:noProof/>
                <w:rtl/>
              </w:rPr>
              <w:t xml:space="preserve">20. </w:t>
            </w:r>
            <w:r w:rsidRPr="003C2141">
              <w:rPr>
                <w:rStyle w:val="Hyperlink"/>
                <w:rFonts w:hint="eastAsia"/>
                <w:noProof/>
                <w:rtl/>
              </w:rPr>
              <w:t>الگوى</w:t>
            </w:r>
            <w:r w:rsidRPr="003C2141">
              <w:rPr>
                <w:rStyle w:val="Hyperlink"/>
                <w:noProof/>
                <w:rtl/>
              </w:rPr>
              <w:t xml:space="preserve"> </w:t>
            </w:r>
            <w:r w:rsidRPr="003C2141">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Toc372794368 \h</w:instrText>
            </w:r>
            <w:r>
              <w:rPr>
                <w:noProof/>
                <w:webHidden/>
                <w:rtl/>
              </w:rPr>
              <w:instrText xml:space="preserve"> </w:instrText>
            </w:r>
            <w:r>
              <w:rPr>
                <w:noProof/>
                <w:webHidden/>
                <w:rtl/>
              </w:rPr>
            </w:r>
            <w:r>
              <w:rPr>
                <w:noProof/>
                <w:webHidden/>
                <w:rtl/>
              </w:rPr>
              <w:fldChar w:fldCharType="separate"/>
            </w:r>
            <w:r w:rsidR="000C74E8">
              <w:rPr>
                <w:noProof/>
                <w:webHidden/>
                <w:rtl/>
              </w:rPr>
              <w:t>108</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69" w:history="1">
            <w:r w:rsidRPr="003C2141">
              <w:rPr>
                <w:rStyle w:val="Hyperlink"/>
                <w:rFonts w:hint="eastAsia"/>
                <w:noProof/>
                <w:rtl/>
              </w:rPr>
              <w:t>پوشش</w:t>
            </w:r>
            <w:r w:rsidRPr="003C2141">
              <w:rPr>
                <w:rStyle w:val="Hyperlink"/>
                <w:noProof/>
                <w:rtl/>
              </w:rPr>
              <w:t xml:space="preserve"> </w:t>
            </w:r>
            <w:r w:rsidRPr="003C214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Toc372794369 \h</w:instrText>
            </w:r>
            <w:r>
              <w:rPr>
                <w:noProof/>
                <w:webHidden/>
                <w:rtl/>
              </w:rPr>
              <w:instrText xml:space="preserve"> </w:instrText>
            </w:r>
            <w:r>
              <w:rPr>
                <w:noProof/>
                <w:webHidden/>
                <w:rtl/>
              </w:rPr>
            </w:r>
            <w:r>
              <w:rPr>
                <w:noProof/>
                <w:webHidden/>
                <w:rtl/>
              </w:rPr>
              <w:fldChar w:fldCharType="separate"/>
            </w:r>
            <w:r w:rsidR="000C74E8">
              <w:rPr>
                <w:noProof/>
                <w:webHidden/>
                <w:rtl/>
              </w:rPr>
              <w:t>109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0" w:history="1">
            <w:r w:rsidRPr="003C2141">
              <w:rPr>
                <w:rStyle w:val="Hyperlink"/>
                <w:rFonts w:hint="eastAsia"/>
                <w:noProof/>
                <w:rtl/>
              </w:rPr>
              <w:t>چهره</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دستها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Toc372794370 \h</w:instrText>
            </w:r>
            <w:r>
              <w:rPr>
                <w:noProof/>
                <w:webHidden/>
                <w:rtl/>
              </w:rPr>
              <w:instrText xml:space="preserve"> </w:instrText>
            </w:r>
            <w:r>
              <w:rPr>
                <w:noProof/>
                <w:webHidden/>
                <w:rtl/>
              </w:rPr>
            </w:r>
            <w:r>
              <w:rPr>
                <w:noProof/>
                <w:webHidden/>
                <w:rtl/>
              </w:rPr>
              <w:fldChar w:fldCharType="separate"/>
            </w:r>
            <w:r w:rsidR="000C74E8">
              <w:rPr>
                <w:noProof/>
                <w:webHidden/>
                <w:rtl/>
              </w:rPr>
              <w:t>110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1" w:history="1">
            <w:r w:rsidRPr="003C2141">
              <w:rPr>
                <w:rStyle w:val="Hyperlink"/>
                <w:rFonts w:hint="eastAsia"/>
                <w:noProof/>
                <w:rtl/>
              </w:rPr>
              <w:t>پوشش</w:t>
            </w:r>
            <w:r w:rsidRPr="003C2141">
              <w:rPr>
                <w:rStyle w:val="Hyperlink"/>
                <w:noProof/>
                <w:rtl/>
              </w:rPr>
              <w:t xml:space="preserve"> </w:t>
            </w:r>
            <w:r w:rsidRPr="003C2141">
              <w:rPr>
                <w:rStyle w:val="Hyperlink"/>
                <w:rFonts w:hint="eastAsia"/>
                <w:noProof/>
                <w:rtl/>
              </w:rPr>
              <w:t>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Toc372794371 \h</w:instrText>
            </w:r>
            <w:r>
              <w:rPr>
                <w:noProof/>
                <w:webHidden/>
                <w:rtl/>
              </w:rPr>
              <w:instrText xml:space="preserve"> </w:instrText>
            </w:r>
            <w:r>
              <w:rPr>
                <w:noProof/>
                <w:webHidden/>
                <w:rtl/>
              </w:rPr>
            </w:r>
            <w:r>
              <w:rPr>
                <w:noProof/>
                <w:webHidden/>
                <w:rtl/>
              </w:rPr>
              <w:fldChar w:fldCharType="separate"/>
            </w:r>
            <w:r w:rsidR="000C74E8">
              <w:rPr>
                <w:noProof/>
                <w:webHidden/>
                <w:rtl/>
              </w:rPr>
              <w:t>110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2" w:history="1">
            <w:r w:rsidRPr="003C2141">
              <w:rPr>
                <w:rStyle w:val="Hyperlink"/>
                <w:rFonts w:hint="eastAsia"/>
                <w:noProof/>
                <w:rtl/>
              </w:rPr>
              <w:t>معيارهاى</w:t>
            </w:r>
            <w:r w:rsidRPr="003C2141">
              <w:rPr>
                <w:rStyle w:val="Hyperlink"/>
                <w:noProof/>
                <w:rtl/>
              </w:rPr>
              <w:t xml:space="preserve"> </w:t>
            </w:r>
            <w:r w:rsidRPr="003C2141">
              <w:rPr>
                <w:rStyle w:val="Hyperlink"/>
                <w:rFonts w:hint="eastAsia"/>
                <w:noProof/>
                <w:rtl/>
              </w:rPr>
              <w:t>انتخاب</w:t>
            </w:r>
            <w:r w:rsidRPr="003C2141">
              <w:rPr>
                <w:rStyle w:val="Hyperlink"/>
                <w:noProof/>
                <w:rtl/>
              </w:rPr>
              <w:t xml:space="preserve"> </w:t>
            </w:r>
            <w:r w:rsidRPr="003C2141">
              <w:rPr>
                <w:rStyle w:val="Hyperlink"/>
                <w:rFonts w:hint="eastAsia"/>
                <w:noProof/>
                <w:rtl/>
              </w:rPr>
              <w:t>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Toc372794372 \h</w:instrText>
            </w:r>
            <w:r>
              <w:rPr>
                <w:noProof/>
                <w:webHidden/>
                <w:rtl/>
              </w:rPr>
              <w:instrText xml:space="preserve"> </w:instrText>
            </w:r>
            <w:r>
              <w:rPr>
                <w:noProof/>
                <w:webHidden/>
                <w:rtl/>
              </w:rPr>
            </w:r>
            <w:r>
              <w:rPr>
                <w:noProof/>
                <w:webHidden/>
                <w:rtl/>
              </w:rPr>
              <w:fldChar w:fldCharType="separate"/>
            </w:r>
            <w:r w:rsidR="000C74E8">
              <w:rPr>
                <w:noProof/>
                <w:webHidden/>
                <w:rtl/>
              </w:rPr>
              <w:t>111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3" w:history="1">
            <w:r w:rsidRPr="003C2141">
              <w:rPr>
                <w:rStyle w:val="Hyperlink"/>
                <w:rFonts w:hint="eastAsia"/>
                <w:noProof/>
                <w:rtl/>
              </w:rPr>
              <w:t>جلب</w:t>
            </w:r>
            <w:r w:rsidRPr="003C2141">
              <w:rPr>
                <w:rStyle w:val="Hyperlink"/>
                <w:noProof/>
                <w:rtl/>
              </w:rPr>
              <w:t xml:space="preserve"> </w:t>
            </w:r>
            <w:r w:rsidRPr="003C214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Toc372794373 \h</w:instrText>
            </w:r>
            <w:r>
              <w:rPr>
                <w:noProof/>
                <w:webHidden/>
                <w:rtl/>
              </w:rPr>
              <w:instrText xml:space="preserve"> </w:instrText>
            </w:r>
            <w:r>
              <w:rPr>
                <w:noProof/>
                <w:webHidden/>
                <w:rtl/>
              </w:rPr>
            </w:r>
            <w:r>
              <w:rPr>
                <w:noProof/>
                <w:webHidden/>
                <w:rtl/>
              </w:rPr>
              <w:fldChar w:fldCharType="separate"/>
            </w:r>
            <w:r w:rsidR="000C74E8">
              <w:rPr>
                <w:noProof/>
                <w:webHidden/>
                <w:rtl/>
              </w:rPr>
              <w:t>111</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74" w:history="1">
            <w:r w:rsidRPr="003C2141">
              <w:rPr>
                <w:rStyle w:val="Hyperlink"/>
                <w:noProof/>
                <w:rtl/>
              </w:rPr>
              <w:t xml:space="preserve">21. </w:t>
            </w:r>
            <w:r w:rsidRPr="003C2141">
              <w:rPr>
                <w:rStyle w:val="Hyperlink"/>
                <w:rFonts w:hint="eastAsia"/>
                <w:noProof/>
                <w:rtl/>
              </w:rPr>
              <w:t>در</w:t>
            </w:r>
            <w:r w:rsidRPr="003C2141">
              <w:rPr>
                <w:rStyle w:val="Hyperlink"/>
                <w:noProof/>
                <w:rtl/>
              </w:rPr>
              <w:t xml:space="preserve"> </w:t>
            </w:r>
            <w:r w:rsidRPr="003C2141">
              <w:rPr>
                <w:rStyle w:val="Hyperlink"/>
                <w:rFonts w:hint="eastAsia"/>
                <w:noProof/>
                <w:rtl/>
              </w:rPr>
              <w:t>حريم</w:t>
            </w:r>
            <w:r w:rsidRPr="003C2141">
              <w:rPr>
                <w:rStyle w:val="Hyperlink"/>
                <w:noProof/>
                <w:rtl/>
              </w:rPr>
              <w:t xml:space="preserve"> </w:t>
            </w:r>
            <w:r w:rsidRPr="003C2141">
              <w:rPr>
                <w:rStyle w:val="Hyperlink"/>
                <w:rFonts w:hint="eastAsia"/>
                <w:noProof/>
                <w:rtl/>
              </w:rPr>
              <w:t>عفاف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Toc372794374 \h</w:instrText>
            </w:r>
            <w:r>
              <w:rPr>
                <w:noProof/>
                <w:webHidden/>
                <w:rtl/>
              </w:rPr>
              <w:instrText xml:space="preserve"> </w:instrText>
            </w:r>
            <w:r>
              <w:rPr>
                <w:noProof/>
                <w:webHidden/>
                <w:rtl/>
              </w:rPr>
            </w:r>
            <w:r>
              <w:rPr>
                <w:noProof/>
                <w:webHidden/>
                <w:rtl/>
              </w:rPr>
              <w:fldChar w:fldCharType="separate"/>
            </w:r>
            <w:r w:rsidR="000C74E8">
              <w:rPr>
                <w:noProof/>
                <w:webHidden/>
                <w:rtl/>
              </w:rPr>
              <w:t>113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5" w:history="1">
            <w:r w:rsidRPr="003C2141">
              <w:rPr>
                <w:rStyle w:val="Hyperlink"/>
                <w:rFonts w:hint="eastAsia"/>
                <w:noProof/>
                <w:rtl/>
              </w:rPr>
              <w:t>اختلاط</w:t>
            </w:r>
            <w:r w:rsidRPr="003C2141">
              <w:rPr>
                <w:rStyle w:val="Hyperlink"/>
                <w:noProof/>
                <w:rtl/>
              </w:rPr>
              <w:t xml:space="preserve"> </w:t>
            </w:r>
            <w:r w:rsidRPr="003C2141">
              <w:rPr>
                <w:rStyle w:val="Hyperlink"/>
                <w:rFonts w:hint="eastAsia"/>
                <w:noProof/>
                <w:rtl/>
              </w:rPr>
              <w:t>دختر</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Toc372794375 \h</w:instrText>
            </w:r>
            <w:r>
              <w:rPr>
                <w:noProof/>
                <w:webHidden/>
                <w:rtl/>
              </w:rPr>
              <w:instrText xml:space="preserve"> </w:instrText>
            </w:r>
            <w:r>
              <w:rPr>
                <w:noProof/>
                <w:webHidden/>
                <w:rtl/>
              </w:rPr>
            </w:r>
            <w:r>
              <w:rPr>
                <w:noProof/>
                <w:webHidden/>
                <w:rtl/>
              </w:rPr>
              <w:fldChar w:fldCharType="separate"/>
            </w:r>
            <w:r w:rsidR="000C74E8">
              <w:rPr>
                <w:noProof/>
                <w:webHidden/>
                <w:rtl/>
              </w:rPr>
              <w:t>114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6" w:history="1">
            <w:r w:rsidRPr="003C2141">
              <w:rPr>
                <w:rStyle w:val="Hyperlink"/>
                <w:rFonts w:hint="eastAsia"/>
                <w:noProof/>
                <w:rtl/>
              </w:rPr>
              <w:t>خلوت</w:t>
            </w:r>
            <w:r w:rsidRPr="003C2141">
              <w:rPr>
                <w:rStyle w:val="Hyperlink"/>
                <w:noProof/>
                <w:rtl/>
              </w:rPr>
              <w:t xml:space="preserve"> </w:t>
            </w:r>
            <w:r w:rsidRPr="003C2141">
              <w:rPr>
                <w:rStyle w:val="Hyperlink"/>
                <w:rFonts w:hint="eastAsia"/>
                <w:noProof/>
                <w:rtl/>
              </w:rPr>
              <w:t>با</w:t>
            </w:r>
            <w:r w:rsidRPr="003C2141">
              <w:rPr>
                <w:rStyle w:val="Hyperlink"/>
                <w:noProof/>
                <w:rtl/>
              </w:rPr>
              <w:t xml:space="preserve"> </w:t>
            </w:r>
            <w:r w:rsidRPr="003C214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Toc372794376 \h</w:instrText>
            </w:r>
            <w:r>
              <w:rPr>
                <w:noProof/>
                <w:webHidden/>
                <w:rtl/>
              </w:rPr>
              <w:instrText xml:space="preserve"> </w:instrText>
            </w:r>
            <w:r>
              <w:rPr>
                <w:noProof/>
                <w:webHidden/>
                <w:rtl/>
              </w:rPr>
            </w:r>
            <w:r>
              <w:rPr>
                <w:noProof/>
                <w:webHidden/>
                <w:rtl/>
              </w:rPr>
              <w:fldChar w:fldCharType="separate"/>
            </w:r>
            <w:r w:rsidR="000C74E8">
              <w:rPr>
                <w:noProof/>
                <w:webHidden/>
                <w:rtl/>
              </w:rPr>
              <w:t>114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7" w:history="1">
            <w:r w:rsidRPr="003C2141">
              <w:rPr>
                <w:rStyle w:val="Hyperlink"/>
                <w:rFonts w:hint="eastAsia"/>
                <w:noProof/>
                <w:rtl/>
              </w:rPr>
              <w:t>مكالمه</w:t>
            </w:r>
            <w:r w:rsidRPr="003C2141">
              <w:rPr>
                <w:rStyle w:val="Hyperlink"/>
                <w:noProof/>
                <w:rtl/>
              </w:rPr>
              <w:t xml:space="preserve"> </w:t>
            </w:r>
            <w:r w:rsidRPr="003C2141">
              <w:rPr>
                <w:rStyle w:val="Hyperlink"/>
                <w:rFonts w:hint="eastAsia"/>
                <w:noProof/>
                <w:rtl/>
              </w:rPr>
              <w:t>با</w:t>
            </w:r>
            <w:r w:rsidRPr="003C2141">
              <w:rPr>
                <w:rStyle w:val="Hyperlink"/>
                <w:noProof/>
                <w:rtl/>
              </w:rPr>
              <w:t xml:space="preserve"> </w:t>
            </w:r>
            <w:r w:rsidRPr="003C214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Toc372794377 \h</w:instrText>
            </w:r>
            <w:r>
              <w:rPr>
                <w:noProof/>
                <w:webHidden/>
                <w:rtl/>
              </w:rPr>
              <w:instrText xml:space="preserve"> </w:instrText>
            </w:r>
            <w:r>
              <w:rPr>
                <w:noProof/>
                <w:webHidden/>
                <w:rtl/>
              </w:rPr>
            </w:r>
            <w:r>
              <w:rPr>
                <w:noProof/>
                <w:webHidden/>
                <w:rtl/>
              </w:rPr>
              <w:fldChar w:fldCharType="separate"/>
            </w:r>
            <w:r w:rsidR="000C74E8">
              <w:rPr>
                <w:noProof/>
                <w:webHidden/>
                <w:rtl/>
              </w:rPr>
              <w:t>115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8" w:history="1">
            <w:r w:rsidRPr="003C2141">
              <w:rPr>
                <w:rStyle w:val="Hyperlink"/>
                <w:rFonts w:hint="eastAsia"/>
                <w:noProof/>
                <w:rtl/>
              </w:rPr>
              <w:t>مراجعه</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Toc372794378 \h</w:instrText>
            </w:r>
            <w:r>
              <w:rPr>
                <w:noProof/>
                <w:webHidden/>
                <w:rtl/>
              </w:rPr>
              <w:instrText xml:space="preserve"> </w:instrText>
            </w:r>
            <w:r>
              <w:rPr>
                <w:noProof/>
                <w:webHidden/>
                <w:rtl/>
              </w:rPr>
            </w:r>
            <w:r>
              <w:rPr>
                <w:noProof/>
                <w:webHidden/>
                <w:rtl/>
              </w:rPr>
              <w:fldChar w:fldCharType="separate"/>
            </w:r>
            <w:r w:rsidR="000C74E8">
              <w:rPr>
                <w:noProof/>
                <w:webHidden/>
                <w:rtl/>
              </w:rPr>
              <w:t>115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79" w:history="1">
            <w:r w:rsidRPr="003C2141">
              <w:rPr>
                <w:rStyle w:val="Hyperlink"/>
                <w:rFonts w:hint="eastAsia"/>
                <w:noProof/>
                <w:rtl/>
              </w:rPr>
              <w:t>نگاه</w:t>
            </w:r>
            <w:r w:rsidRPr="003C2141">
              <w:rPr>
                <w:rStyle w:val="Hyperlink"/>
                <w:noProof/>
                <w:rtl/>
              </w:rPr>
              <w:t xml:space="preserve"> </w:t>
            </w:r>
            <w:r w:rsidRPr="003C2141">
              <w:rPr>
                <w:rStyle w:val="Hyperlink"/>
                <w:rFonts w:hint="eastAsia"/>
                <w:noProof/>
                <w:rtl/>
              </w:rPr>
              <w:t>به</w:t>
            </w:r>
            <w:r w:rsidRPr="003C2141">
              <w:rPr>
                <w:rStyle w:val="Hyperlink"/>
                <w:noProof/>
                <w:rtl/>
              </w:rPr>
              <w:t xml:space="preserve"> </w:t>
            </w:r>
            <w:r w:rsidRPr="003C214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Toc372794379 \h</w:instrText>
            </w:r>
            <w:r>
              <w:rPr>
                <w:noProof/>
                <w:webHidden/>
                <w:rtl/>
              </w:rPr>
              <w:instrText xml:space="preserve"> </w:instrText>
            </w:r>
            <w:r>
              <w:rPr>
                <w:noProof/>
                <w:webHidden/>
                <w:rtl/>
              </w:rPr>
            </w:r>
            <w:r>
              <w:rPr>
                <w:noProof/>
                <w:webHidden/>
                <w:rtl/>
              </w:rPr>
              <w:fldChar w:fldCharType="separate"/>
            </w:r>
            <w:r w:rsidR="000C74E8">
              <w:rPr>
                <w:noProof/>
                <w:webHidden/>
                <w:rtl/>
              </w:rPr>
              <w:t>115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0" w:history="1">
            <w:r w:rsidRPr="003C2141">
              <w:rPr>
                <w:rStyle w:val="Hyperlink"/>
                <w:rFonts w:hint="eastAsia"/>
                <w:noProof/>
                <w:rtl/>
              </w:rPr>
              <w:t>محرم</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Toc372794380 \h</w:instrText>
            </w:r>
            <w:r>
              <w:rPr>
                <w:noProof/>
                <w:webHidden/>
                <w:rtl/>
              </w:rPr>
              <w:instrText xml:space="preserve"> </w:instrText>
            </w:r>
            <w:r>
              <w:rPr>
                <w:noProof/>
                <w:webHidden/>
                <w:rtl/>
              </w:rPr>
            </w:r>
            <w:r>
              <w:rPr>
                <w:noProof/>
                <w:webHidden/>
                <w:rtl/>
              </w:rPr>
              <w:fldChar w:fldCharType="separate"/>
            </w:r>
            <w:r w:rsidR="000C74E8">
              <w:rPr>
                <w:noProof/>
                <w:webHidden/>
                <w:rtl/>
              </w:rPr>
              <w:t>116</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1" w:history="1">
            <w:r w:rsidRPr="003C2141">
              <w:rPr>
                <w:rStyle w:val="Hyperlink"/>
                <w:rFonts w:hint="eastAsia"/>
                <w:noProof/>
                <w:rtl/>
              </w:rPr>
              <w:t>روابط</w:t>
            </w:r>
            <w:r w:rsidRPr="003C2141">
              <w:rPr>
                <w:rStyle w:val="Hyperlink"/>
                <w:noProof/>
                <w:rtl/>
              </w:rPr>
              <w:t xml:space="preserve"> </w:t>
            </w:r>
            <w:r w:rsidRPr="003C2141">
              <w:rPr>
                <w:rStyle w:val="Hyperlink"/>
                <w:rFonts w:hint="eastAsia"/>
                <w:noProof/>
                <w:rtl/>
              </w:rPr>
              <w:t>دختر</w:t>
            </w:r>
            <w:r w:rsidRPr="003C2141">
              <w:rPr>
                <w:rStyle w:val="Hyperlink"/>
                <w:noProof/>
                <w:rtl/>
              </w:rPr>
              <w:t xml:space="preserve"> </w:t>
            </w:r>
            <w:r w:rsidRPr="003C2141">
              <w:rPr>
                <w:rStyle w:val="Hyperlink"/>
                <w:rFonts w:hint="eastAsia"/>
                <w:noProof/>
                <w:rtl/>
              </w:rPr>
              <w:t>و</w:t>
            </w:r>
            <w:r w:rsidRPr="003C2141">
              <w:rPr>
                <w:rStyle w:val="Hyperlink"/>
                <w:noProof/>
                <w:rtl/>
              </w:rPr>
              <w:t xml:space="preserve"> </w:t>
            </w:r>
            <w:r w:rsidRPr="003C2141">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Toc372794381 \h</w:instrText>
            </w:r>
            <w:r>
              <w:rPr>
                <w:noProof/>
                <w:webHidden/>
                <w:rtl/>
              </w:rPr>
              <w:instrText xml:space="preserve"> </w:instrText>
            </w:r>
            <w:r>
              <w:rPr>
                <w:noProof/>
                <w:webHidden/>
                <w:rtl/>
              </w:rPr>
            </w:r>
            <w:r>
              <w:rPr>
                <w:noProof/>
                <w:webHidden/>
                <w:rtl/>
              </w:rPr>
              <w:fldChar w:fldCharType="separate"/>
            </w:r>
            <w:r w:rsidR="000C74E8">
              <w:rPr>
                <w:noProof/>
                <w:webHidden/>
                <w:rtl/>
              </w:rPr>
              <w:t>117</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82" w:history="1">
            <w:r w:rsidRPr="003C2141">
              <w:rPr>
                <w:rStyle w:val="Hyperlink"/>
                <w:noProof/>
                <w:rtl/>
              </w:rPr>
              <w:t xml:space="preserve">22. </w:t>
            </w:r>
            <w:r w:rsidRPr="003C2141">
              <w:rPr>
                <w:rStyle w:val="Hyperlink"/>
                <w:rFonts w:hint="eastAsia"/>
                <w:noProof/>
                <w:rtl/>
              </w:rPr>
              <w:t>بنيانى</w:t>
            </w:r>
            <w:r w:rsidRPr="003C2141">
              <w:rPr>
                <w:rStyle w:val="Hyperlink"/>
                <w:noProof/>
                <w:rtl/>
              </w:rPr>
              <w:t xml:space="preserve"> </w:t>
            </w:r>
            <w:r w:rsidRPr="003C2141">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Toc372794382 \h</w:instrText>
            </w:r>
            <w:r>
              <w:rPr>
                <w:noProof/>
                <w:webHidden/>
                <w:rtl/>
              </w:rPr>
              <w:instrText xml:space="preserve"> </w:instrText>
            </w:r>
            <w:r>
              <w:rPr>
                <w:noProof/>
                <w:webHidden/>
                <w:rtl/>
              </w:rPr>
            </w:r>
            <w:r>
              <w:rPr>
                <w:noProof/>
                <w:webHidden/>
                <w:rtl/>
              </w:rPr>
              <w:fldChar w:fldCharType="separate"/>
            </w:r>
            <w:r w:rsidR="000C74E8">
              <w:rPr>
                <w:noProof/>
                <w:webHidden/>
                <w:rtl/>
              </w:rPr>
              <w:t>119</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3" w:history="1">
            <w:r w:rsidRPr="003C2141">
              <w:rPr>
                <w:rStyle w:val="Hyperlink"/>
                <w:rFonts w:hint="eastAsia"/>
                <w:noProof/>
                <w:rtl/>
              </w:rPr>
              <w:t>خواستگارى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Toc372794383 \h</w:instrText>
            </w:r>
            <w:r>
              <w:rPr>
                <w:noProof/>
                <w:webHidden/>
                <w:rtl/>
              </w:rPr>
              <w:instrText xml:space="preserve"> </w:instrText>
            </w:r>
            <w:r>
              <w:rPr>
                <w:noProof/>
                <w:webHidden/>
                <w:rtl/>
              </w:rPr>
            </w:r>
            <w:r>
              <w:rPr>
                <w:noProof/>
                <w:webHidden/>
                <w:rtl/>
              </w:rPr>
              <w:fldChar w:fldCharType="separate"/>
            </w:r>
            <w:r w:rsidR="000C74E8">
              <w:rPr>
                <w:noProof/>
                <w:webHidden/>
                <w:rtl/>
              </w:rPr>
              <w:t>120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4" w:history="1">
            <w:r w:rsidRPr="003C2141">
              <w:rPr>
                <w:rStyle w:val="Hyperlink"/>
                <w:rFonts w:hint="eastAsia"/>
                <w:noProof/>
                <w:rtl/>
              </w:rPr>
              <w:t>اجازه</w:t>
            </w:r>
            <w:r w:rsidRPr="003C2141">
              <w:rPr>
                <w:rStyle w:val="Hyperlink"/>
                <w:noProof/>
                <w:rtl/>
              </w:rPr>
              <w:t xml:space="preserve"> </w:t>
            </w:r>
            <w:r w:rsidRPr="003C2141">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Toc372794384 \h</w:instrText>
            </w:r>
            <w:r>
              <w:rPr>
                <w:noProof/>
                <w:webHidden/>
                <w:rtl/>
              </w:rPr>
              <w:instrText xml:space="preserve"> </w:instrText>
            </w:r>
            <w:r>
              <w:rPr>
                <w:noProof/>
                <w:webHidden/>
                <w:rtl/>
              </w:rPr>
            </w:r>
            <w:r>
              <w:rPr>
                <w:noProof/>
                <w:webHidden/>
                <w:rtl/>
              </w:rPr>
              <w:fldChar w:fldCharType="separate"/>
            </w:r>
            <w:r w:rsidR="000C74E8">
              <w:rPr>
                <w:noProof/>
                <w:webHidden/>
                <w:rtl/>
              </w:rPr>
              <w:t>121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5" w:history="1">
            <w:r w:rsidRPr="003C2141">
              <w:rPr>
                <w:rStyle w:val="Hyperlink"/>
                <w:rFonts w:hint="eastAsia"/>
                <w:noProof/>
                <w:rtl/>
              </w:rPr>
              <w:t>مهريه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Toc372794385 \h</w:instrText>
            </w:r>
            <w:r>
              <w:rPr>
                <w:noProof/>
                <w:webHidden/>
                <w:rtl/>
              </w:rPr>
              <w:instrText xml:space="preserve"> </w:instrText>
            </w:r>
            <w:r>
              <w:rPr>
                <w:noProof/>
                <w:webHidden/>
                <w:rtl/>
              </w:rPr>
            </w:r>
            <w:r>
              <w:rPr>
                <w:noProof/>
                <w:webHidden/>
                <w:rtl/>
              </w:rPr>
              <w:fldChar w:fldCharType="separate"/>
            </w:r>
            <w:r w:rsidR="000C74E8">
              <w:rPr>
                <w:noProof/>
                <w:webHidden/>
                <w:rtl/>
              </w:rPr>
              <w:t>121</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6" w:history="1">
            <w:r w:rsidRPr="003C2141">
              <w:rPr>
                <w:rStyle w:val="Hyperlink"/>
                <w:rFonts w:hint="eastAsia"/>
                <w:noProof/>
                <w:rtl/>
              </w:rPr>
              <w:t>دوران</w:t>
            </w:r>
            <w:r w:rsidRPr="003C2141">
              <w:rPr>
                <w:rStyle w:val="Hyperlink"/>
                <w:noProof/>
                <w:rtl/>
              </w:rPr>
              <w:t xml:space="preserve"> </w:t>
            </w:r>
            <w:r w:rsidRPr="003C2141">
              <w:rPr>
                <w:rStyle w:val="Hyperlink"/>
                <w:rFonts w:hint="eastAsia"/>
                <w:noProof/>
                <w:rtl/>
              </w:rPr>
              <w:t>نامزدى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Toc372794386 \h</w:instrText>
            </w:r>
            <w:r>
              <w:rPr>
                <w:noProof/>
                <w:webHidden/>
                <w:rtl/>
              </w:rPr>
              <w:instrText xml:space="preserve"> </w:instrText>
            </w:r>
            <w:r>
              <w:rPr>
                <w:noProof/>
                <w:webHidden/>
                <w:rtl/>
              </w:rPr>
            </w:r>
            <w:r>
              <w:rPr>
                <w:noProof/>
                <w:webHidden/>
                <w:rtl/>
              </w:rPr>
              <w:fldChar w:fldCharType="separate"/>
            </w:r>
            <w:r w:rsidR="000C74E8">
              <w:rPr>
                <w:noProof/>
                <w:webHidden/>
                <w:rtl/>
              </w:rPr>
              <w:t>122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7" w:history="1">
            <w:r w:rsidRPr="003C2141">
              <w:rPr>
                <w:rStyle w:val="Hyperlink"/>
                <w:rFonts w:hint="eastAsia"/>
                <w:noProof/>
                <w:rtl/>
              </w:rPr>
              <w:t>مراسم</w:t>
            </w:r>
            <w:r w:rsidRPr="003C2141">
              <w:rPr>
                <w:rStyle w:val="Hyperlink"/>
                <w:noProof/>
                <w:rtl/>
              </w:rPr>
              <w:t xml:space="preserve"> </w:t>
            </w:r>
            <w:r w:rsidRPr="003C2141">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Toc372794387 \h</w:instrText>
            </w:r>
            <w:r>
              <w:rPr>
                <w:noProof/>
                <w:webHidden/>
                <w:rtl/>
              </w:rPr>
              <w:instrText xml:space="preserve"> </w:instrText>
            </w:r>
            <w:r>
              <w:rPr>
                <w:noProof/>
                <w:webHidden/>
                <w:rtl/>
              </w:rPr>
            </w:r>
            <w:r>
              <w:rPr>
                <w:noProof/>
                <w:webHidden/>
                <w:rtl/>
              </w:rPr>
              <w:fldChar w:fldCharType="separate"/>
            </w:r>
            <w:r w:rsidR="000C74E8">
              <w:rPr>
                <w:noProof/>
                <w:webHidden/>
                <w:rtl/>
              </w:rPr>
              <w:t>123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8" w:history="1">
            <w:r w:rsidRPr="003C2141">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Toc372794388 \h</w:instrText>
            </w:r>
            <w:r>
              <w:rPr>
                <w:noProof/>
                <w:webHidden/>
                <w:rtl/>
              </w:rPr>
              <w:instrText xml:space="preserve"> </w:instrText>
            </w:r>
            <w:r>
              <w:rPr>
                <w:noProof/>
                <w:webHidden/>
                <w:rtl/>
              </w:rPr>
            </w:r>
            <w:r>
              <w:rPr>
                <w:noProof/>
                <w:webHidden/>
                <w:rtl/>
              </w:rPr>
              <w:fldChar w:fldCharType="separate"/>
            </w:r>
            <w:r w:rsidR="000C74E8">
              <w:rPr>
                <w:noProof/>
                <w:webHidden/>
                <w:rtl/>
              </w:rPr>
              <w:t>124</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89" w:history="1">
            <w:r w:rsidRPr="003C2141">
              <w:rPr>
                <w:rStyle w:val="Hyperlink"/>
                <w:rFonts w:hint="eastAsia"/>
                <w:noProof/>
                <w:rtl/>
              </w:rPr>
              <w:t>برنامه</w:t>
            </w:r>
            <w:r w:rsidRPr="003C2141">
              <w:rPr>
                <w:rStyle w:val="Hyperlink"/>
                <w:noProof/>
                <w:rtl/>
              </w:rPr>
              <w:t xml:space="preserve"> </w:t>
            </w:r>
            <w:r w:rsidRPr="003C2141">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Toc372794389 \h</w:instrText>
            </w:r>
            <w:r>
              <w:rPr>
                <w:noProof/>
                <w:webHidden/>
                <w:rtl/>
              </w:rPr>
              <w:instrText xml:space="preserve"> </w:instrText>
            </w:r>
            <w:r>
              <w:rPr>
                <w:noProof/>
                <w:webHidden/>
                <w:rtl/>
              </w:rPr>
            </w:r>
            <w:r>
              <w:rPr>
                <w:noProof/>
                <w:webHidden/>
                <w:rtl/>
              </w:rPr>
              <w:fldChar w:fldCharType="separate"/>
            </w:r>
            <w:r w:rsidR="000C74E8">
              <w:rPr>
                <w:noProof/>
                <w:webHidden/>
                <w:rtl/>
              </w:rPr>
              <w:t>125</w:t>
            </w:r>
            <w:r>
              <w:rPr>
                <w:noProof/>
                <w:webHidden/>
                <w:rtl/>
              </w:rPr>
              <w:fldChar w:fldCharType="end"/>
            </w:r>
          </w:hyperlink>
        </w:p>
        <w:p w:rsidR="00490F6E" w:rsidRDefault="00490F6E">
          <w:pPr>
            <w:pStyle w:val="TOC1"/>
            <w:rPr>
              <w:rFonts w:asciiTheme="minorHAnsi" w:eastAsiaTheme="minorEastAsia" w:hAnsiTheme="minorHAnsi" w:cstheme="minorBidi"/>
              <w:bCs w:val="0"/>
              <w:noProof/>
              <w:color w:val="auto"/>
              <w:sz w:val="22"/>
              <w:szCs w:val="22"/>
              <w:rtl/>
            </w:rPr>
          </w:pPr>
          <w:hyperlink w:anchor="_Toc372794390" w:history="1">
            <w:r w:rsidRPr="003C2141">
              <w:rPr>
                <w:rStyle w:val="Hyperlink"/>
                <w:noProof/>
                <w:rtl/>
              </w:rPr>
              <w:t xml:space="preserve">23. </w:t>
            </w:r>
            <w:r w:rsidRPr="003C2141">
              <w:rPr>
                <w:rStyle w:val="Hyperlink"/>
                <w:rFonts w:hint="eastAsia"/>
                <w:noProof/>
                <w:rtl/>
              </w:rPr>
              <w:t>بر</w:t>
            </w:r>
            <w:r w:rsidRPr="003C2141">
              <w:rPr>
                <w:rStyle w:val="Hyperlink"/>
                <w:noProof/>
                <w:rtl/>
              </w:rPr>
              <w:t xml:space="preserve"> </w:t>
            </w:r>
            <w:r w:rsidRPr="003C2141">
              <w:rPr>
                <w:rStyle w:val="Hyperlink"/>
                <w:rFonts w:hint="eastAsia"/>
                <w:noProof/>
                <w:rtl/>
              </w:rPr>
              <w:t>قله</w:t>
            </w:r>
            <w:r w:rsidRPr="003C2141">
              <w:rPr>
                <w:rStyle w:val="Hyperlink"/>
                <w:noProof/>
                <w:rtl/>
              </w:rPr>
              <w:t xml:space="preserve"> </w:t>
            </w:r>
            <w:r w:rsidRPr="003C2141">
              <w:rPr>
                <w:rStyle w:val="Hyperlink"/>
                <w:rFonts w:hint="eastAsia"/>
                <w:noProof/>
                <w:rtl/>
              </w:rPr>
              <w:t>خوشبختى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Toc372794390 \h</w:instrText>
            </w:r>
            <w:r>
              <w:rPr>
                <w:noProof/>
                <w:webHidden/>
                <w:rtl/>
              </w:rPr>
              <w:instrText xml:space="preserve"> </w:instrText>
            </w:r>
            <w:r>
              <w:rPr>
                <w:noProof/>
                <w:webHidden/>
                <w:rtl/>
              </w:rPr>
            </w:r>
            <w:r>
              <w:rPr>
                <w:noProof/>
                <w:webHidden/>
                <w:rtl/>
              </w:rPr>
              <w:fldChar w:fldCharType="separate"/>
            </w:r>
            <w:r w:rsidR="000C74E8">
              <w:rPr>
                <w:noProof/>
                <w:webHidden/>
                <w:rtl/>
              </w:rPr>
              <w:t>127</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91" w:history="1">
            <w:r w:rsidRPr="003C2141">
              <w:rPr>
                <w:rStyle w:val="Hyperlink"/>
                <w:rFonts w:hint="eastAsia"/>
                <w:noProof/>
                <w:rtl/>
              </w:rPr>
              <w:t>اصول</w:t>
            </w:r>
            <w:r w:rsidRPr="003C2141">
              <w:rPr>
                <w:rStyle w:val="Hyperlink"/>
                <w:noProof/>
                <w:rtl/>
              </w:rPr>
              <w:t xml:space="preserve"> </w:t>
            </w:r>
            <w:r w:rsidRPr="003C2141">
              <w:rPr>
                <w:rStyle w:val="Hyperlink"/>
                <w:rFonts w:hint="eastAsia"/>
                <w:noProof/>
                <w:rtl/>
              </w:rPr>
              <w:t>همسردارى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Toc372794391 \h</w:instrText>
            </w:r>
            <w:r>
              <w:rPr>
                <w:noProof/>
                <w:webHidden/>
                <w:rtl/>
              </w:rPr>
              <w:instrText xml:space="preserve"> </w:instrText>
            </w:r>
            <w:r>
              <w:rPr>
                <w:noProof/>
                <w:webHidden/>
                <w:rtl/>
              </w:rPr>
            </w:r>
            <w:r>
              <w:rPr>
                <w:noProof/>
                <w:webHidden/>
                <w:rtl/>
              </w:rPr>
              <w:fldChar w:fldCharType="separate"/>
            </w:r>
            <w:r w:rsidR="000C74E8">
              <w:rPr>
                <w:noProof/>
                <w:webHidden/>
                <w:rtl/>
              </w:rPr>
              <w:t>128</w:t>
            </w:r>
            <w:r>
              <w:rPr>
                <w:noProof/>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92" w:history="1">
            <w:r w:rsidRPr="003C2141">
              <w:rPr>
                <w:rStyle w:val="Hyperlink"/>
                <w:rtl/>
              </w:rPr>
              <w:t xml:space="preserve">1. </w:t>
            </w:r>
            <w:r w:rsidRPr="003C2141">
              <w:rPr>
                <w:rStyle w:val="Hyperlink"/>
                <w:rFonts w:hint="eastAsia"/>
                <w:rtl/>
              </w:rPr>
              <w:t>راستگويى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Toc372794392 \h</w:instrText>
            </w:r>
            <w:r>
              <w:rPr>
                <w:webHidden/>
                <w:rtl/>
              </w:rPr>
              <w:instrText xml:space="preserve"> </w:instrText>
            </w:r>
            <w:r>
              <w:rPr>
                <w:webHidden/>
                <w:rtl/>
              </w:rPr>
            </w:r>
            <w:r>
              <w:rPr>
                <w:webHidden/>
                <w:rtl/>
              </w:rPr>
              <w:fldChar w:fldCharType="separate"/>
            </w:r>
            <w:r w:rsidR="000C74E8">
              <w:rPr>
                <w:webHidden/>
                <w:rtl/>
              </w:rPr>
              <w:t>129</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93" w:history="1">
            <w:r w:rsidRPr="003C2141">
              <w:rPr>
                <w:rStyle w:val="Hyperlink"/>
                <w:rtl/>
              </w:rPr>
              <w:t xml:space="preserve">2. </w:t>
            </w:r>
            <w:r w:rsidRPr="003C2141">
              <w:rPr>
                <w:rStyle w:val="Hyperlink"/>
                <w:rFonts w:hint="eastAsia"/>
                <w:rtl/>
              </w:rPr>
              <w:t>امانتدارى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Toc372794393 \h</w:instrText>
            </w:r>
            <w:r>
              <w:rPr>
                <w:webHidden/>
                <w:rtl/>
              </w:rPr>
              <w:instrText xml:space="preserve"> </w:instrText>
            </w:r>
            <w:r>
              <w:rPr>
                <w:webHidden/>
                <w:rtl/>
              </w:rPr>
            </w:r>
            <w:r>
              <w:rPr>
                <w:webHidden/>
                <w:rtl/>
              </w:rPr>
              <w:fldChar w:fldCharType="separate"/>
            </w:r>
            <w:r w:rsidR="000C74E8">
              <w:rPr>
                <w:webHidden/>
                <w:rtl/>
              </w:rPr>
              <w:t>129</w:t>
            </w:r>
            <w:r>
              <w:rPr>
                <w:webHidden/>
                <w:rtl/>
              </w:rPr>
              <w:fldChar w:fldCharType="end"/>
            </w:r>
          </w:hyperlink>
        </w:p>
        <w:p w:rsidR="00490F6E" w:rsidRDefault="00490F6E">
          <w:pPr>
            <w:pStyle w:val="TOC3"/>
            <w:rPr>
              <w:rFonts w:asciiTheme="minorHAnsi" w:eastAsiaTheme="minorEastAsia" w:hAnsiTheme="minorHAnsi" w:cstheme="minorBidi"/>
              <w:color w:val="auto"/>
              <w:sz w:val="22"/>
              <w:szCs w:val="22"/>
              <w:rtl/>
            </w:rPr>
          </w:pPr>
          <w:hyperlink w:anchor="_Toc372794394" w:history="1">
            <w:r w:rsidRPr="003C2141">
              <w:rPr>
                <w:rStyle w:val="Hyperlink"/>
                <w:rtl/>
              </w:rPr>
              <w:t xml:space="preserve">3. </w:t>
            </w:r>
            <w:r w:rsidRPr="003C2141">
              <w:rPr>
                <w:rStyle w:val="Hyperlink"/>
                <w:rFonts w:hint="eastAsia"/>
                <w:rtl/>
              </w:rPr>
              <w:t>فرمانبرى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Toc372794394 \h</w:instrText>
            </w:r>
            <w:r>
              <w:rPr>
                <w:webHidden/>
                <w:rtl/>
              </w:rPr>
              <w:instrText xml:space="preserve"> </w:instrText>
            </w:r>
            <w:r>
              <w:rPr>
                <w:webHidden/>
                <w:rtl/>
              </w:rPr>
            </w:r>
            <w:r>
              <w:rPr>
                <w:webHidden/>
                <w:rtl/>
              </w:rPr>
              <w:fldChar w:fldCharType="separate"/>
            </w:r>
            <w:r w:rsidR="000C74E8">
              <w:rPr>
                <w:webHidden/>
                <w:rtl/>
              </w:rPr>
              <w:t>130</w:t>
            </w:r>
            <w:r>
              <w:rPr>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95" w:history="1">
            <w:r w:rsidRPr="003C2141">
              <w:rPr>
                <w:rStyle w:val="Hyperlink"/>
                <w:rFonts w:hint="eastAsia"/>
                <w:noProof/>
                <w:rtl/>
              </w:rPr>
              <w:t>شغل</w:t>
            </w:r>
            <w:r w:rsidRPr="003C2141">
              <w:rPr>
                <w:rStyle w:val="Hyperlink"/>
                <w:noProof/>
                <w:rtl/>
              </w:rPr>
              <w:t xml:space="preserve"> </w:t>
            </w:r>
            <w:r w:rsidRPr="003C2141">
              <w:rPr>
                <w:rStyle w:val="Hyperlink"/>
                <w:rFonts w:hint="eastAsia"/>
                <w:noProof/>
                <w:rtl/>
              </w:rPr>
              <w:t>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Toc372794395 \h</w:instrText>
            </w:r>
            <w:r>
              <w:rPr>
                <w:noProof/>
                <w:webHidden/>
                <w:rtl/>
              </w:rPr>
              <w:instrText xml:space="preserve"> </w:instrText>
            </w:r>
            <w:r>
              <w:rPr>
                <w:noProof/>
                <w:webHidden/>
                <w:rtl/>
              </w:rPr>
            </w:r>
            <w:r>
              <w:rPr>
                <w:noProof/>
                <w:webHidden/>
                <w:rtl/>
              </w:rPr>
              <w:fldChar w:fldCharType="separate"/>
            </w:r>
            <w:r w:rsidR="000C74E8">
              <w:rPr>
                <w:noProof/>
                <w:webHidden/>
                <w:rtl/>
              </w:rPr>
              <w:t>130</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96" w:history="1">
            <w:r w:rsidRPr="003C2141">
              <w:rPr>
                <w:rStyle w:val="Hyperlink"/>
                <w:rFonts w:hint="eastAsia"/>
                <w:noProof/>
                <w:rtl/>
              </w:rPr>
              <w:t>معيارهاى</w:t>
            </w:r>
            <w:r w:rsidRPr="003C2141">
              <w:rPr>
                <w:rStyle w:val="Hyperlink"/>
                <w:noProof/>
                <w:rtl/>
              </w:rPr>
              <w:t xml:space="preserve"> </w:t>
            </w:r>
            <w:r w:rsidRPr="003C2141">
              <w:rPr>
                <w:rStyle w:val="Hyperlink"/>
                <w:rFonts w:hint="eastAsia"/>
                <w:noProof/>
                <w:rtl/>
              </w:rPr>
              <w:t>انتخاب</w:t>
            </w:r>
            <w:r w:rsidRPr="003C2141">
              <w:rPr>
                <w:rStyle w:val="Hyperlink"/>
                <w:noProof/>
                <w:rtl/>
              </w:rPr>
              <w:t xml:space="preserve"> </w:t>
            </w:r>
            <w:r w:rsidRPr="003C2141">
              <w:rPr>
                <w:rStyle w:val="Hyperlink"/>
                <w:rFonts w:hint="eastAsia"/>
                <w:noProof/>
                <w:rtl/>
              </w:rPr>
              <w:t>شغل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Toc372794396 \h</w:instrText>
            </w:r>
            <w:r>
              <w:rPr>
                <w:noProof/>
                <w:webHidden/>
                <w:rtl/>
              </w:rPr>
              <w:instrText xml:space="preserve"> </w:instrText>
            </w:r>
            <w:r>
              <w:rPr>
                <w:noProof/>
                <w:webHidden/>
                <w:rtl/>
              </w:rPr>
            </w:r>
            <w:r>
              <w:rPr>
                <w:noProof/>
                <w:webHidden/>
                <w:rtl/>
              </w:rPr>
              <w:fldChar w:fldCharType="separate"/>
            </w:r>
            <w:r w:rsidR="000C74E8">
              <w:rPr>
                <w:noProof/>
                <w:webHidden/>
                <w:rtl/>
              </w:rPr>
              <w:t>132</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97" w:history="1">
            <w:r w:rsidRPr="003C2141">
              <w:rPr>
                <w:rStyle w:val="Hyperlink"/>
                <w:rFonts w:hint="eastAsia"/>
                <w:noProof/>
                <w:rtl/>
              </w:rPr>
              <w:t>اخلاق</w:t>
            </w:r>
            <w:r w:rsidRPr="003C2141">
              <w:rPr>
                <w:rStyle w:val="Hyperlink"/>
                <w:noProof/>
                <w:rtl/>
              </w:rPr>
              <w:t xml:space="preserve"> </w:t>
            </w:r>
            <w:r w:rsidRPr="003C2141">
              <w:rPr>
                <w:rStyle w:val="Hyperlink"/>
                <w:rFonts w:hint="eastAsia"/>
                <w:noProof/>
                <w:rtl/>
              </w:rPr>
              <w:t>همسردارى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Toc372794397 \h</w:instrText>
            </w:r>
            <w:r>
              <w:rPr>
                <w:noProof/>
                <w:webHidden/>
                <w:rtl/>
              </w:rPr>
              <w:instrText xml:space="preserve"> </w:instrText>
            </w:r>
            <w:r>
              <w:rPr>
                <w:noProof/>
                <w:webHidden/>
                <w:rtl/>
              </w:rPr>
            </w:r>
            <w:r>
              <w:rPr>
                <w:noProof/>
                <w:webHidden/>
                <w:rtl/>
              </w:rPr>
              <w:fldChar w:fldCharType="separate"/>
            </w:r>
            <w:r w:rsidR="000C74E8">
              <w:rPr>
                <w:noProof/>
                <w:webHidden/>
                <w:rtl/>
              </w:rPr>
              <w:t>133</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98" w:history="1">
            <w:r w:rsidRPr="003C2141">
              <w:rPr>
                <w:rStyle w:val="Hyperlink"/>
                <w:rFonts w:hint="eastAsia"/>
                <w:noProof/>
                <w:rtl/>
              </w:rPr>
              <w:t>پ</w:t>
            </w:r>
            <w:r w:rsidRPr="003C2141">
              <w:rPr>
                <w:rStyle w:val="Hyperlink"/>
                <w:rFonts w:hint="cs"/>
                <w:noProof/>
                <w:rtl/>
              </w:rPr>
              <w:t>ی</w:t>
            </w:r>
            <w:r w:rsidRPr="003C2141">
              <w:rPr>
                <w:rStyle w:val="Hyperlink"/>
                <w:noProof/>
                <w:rtl/>
              </w:rPr>
              <w:t xml:space="preserve"> </w:t>
            </w:r>
            <w:r w:rsidRPr="003C2141">
              <w:rPr>
                <w:rStyle w:val="Hyperlink"/>
                <w:rFonts w:hint="eastAsia"/>
                <w:noProof/>
                <w:rtl/>
              </w:rPr>
              <w:t>نوشت</w:t>
            </w:r>
            <w:r w:rsidRPr="003C2141">
              <w:rPr>
                <w:rStyle w:val="Hyperlink"/>
                <w:noProof/>
                <w:rtl/>
              </w:rPr>
              <w:t xml:space="preserve"> </w:t>
            </w:r>
            <w:r w:rsidRPr="003C2141">
              <w:rPr>
                <w:rStyle w:val="Hyperlink"/>
                <w:rFonts w:hint="eastAsia"/>
                <w:noProof/>
                <w:rtl/>
              </w:rPr>
              <w:t>ها</w:t>
            </w:r>
            <w:r w:rsidRPr="003C214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Toc372794398 \h</w:instrText>
            </w:r>
            <w:r>
              <w:rPr>
                <w:noProof/>
                <w:webHidden/>
                <w:rtl/>
              </w:rPr>
              <w:instrText xml:space="preserve"> </w:instrText>
            </w:r>
            <w:r>
              <w:rPr>
                <w:noProof/>
                <w:webHidden/>
                <w:rtl/>
              </w:rPr>
            </w:r>
            <w:r>
              <w:rPr>
                <w:noProof/>
                <w:webHidden/>
                <w:rtl/>
              </w:rPr>
              <w:fldChar w:fldCharType="separate"/>
            </w:r>
            <w:r w:rsidR="000C74E8">
              <w:rPr>
                <w:noProof/>
                <w:webHidden/>
                <w:rtl/>
              </w:rPr>
              <w:t>135</w:t>
            </w:r>
            <w:r>
              <w:rPr>
                <w:noProof/>
                <w:webHidden/>
                <w:rtl/>
              </w:rPr>
              <w:fldChar w:fldCharType="end"/>
            </w:r>
          </w:hyperlink>
        </w:p>
        <w:p w:rsidR="00490F6E" w:rsidRDefault="00490F6E">
          <w:pPr>
            <w:pStyle w:val="TOC2"/>
            <w:tabs>
              <w:tab w:val="right" w:leader="dot" w:pos="7361"/>
            </w:tabs>
            <w:rPr>
              <w:rFonts w:asciiTheme="minorHAnsi" w:eastAsiaTheme="minorEastAsia" w:hAnsiTheme="minorHAnsi" w:cstheme="minorBidi"/>
              <w:noProof/>
              <w:color w:val="auto"/>
              <w:sz w:val="22"/>
              <w:szCs w:val="22"/>
              <w:rtl/>
            </w:rPr>
          </w:pPr>
          <w:hyperlink w:anchor="_Toc372794399" w:history="1">
            <w:r w:rsidRPr="003C2141">
              <w:rPr>
                <w:rStyle w:val="Hyperlink"/>
                <w:rFonts w:hint="eastAsia"/>
                <w:noProof/>
                <w:rtl/>
              </w:rPr>
              <w:t>فهرست</w:t>
            </w:r>
            <w:r w:rsidRPr="003C2141">
              <w:rPr>
                <w:rStyle w:val="Hyperlink"/>
                <w:noProof/>
                <w:rtl/>
              </w:rPr>
              <w:t xml:space="preserve"> </w:t>
            </w:r>
            <w:r w:rsidRPr="003C214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Toc372794399 \h</w:instrText>
            </w:r>
            <w:r>
              <w:rPr>
                <w:noProof/>
                <w:webHidden/>
                <w:rtl/>
              </w:rPr>
              <w:instrText xml:space="preserve"> </w:instrText>
            </w:r>
            <w:r>
              <w:rPr>
                <w:noProof/>
                <w:webHidden/>
                <w:rtl/>
              </w:rPr>
            </w:r>
            <w:r>
              <w:rPr>
                <w:noProof/>
                <w:webHidden/>
                <w:rtl/>
              </w:rPr>
              <w:fldChar w:fldCharType="separate"/>
            </w:r>
            <w:r w:rsidR="000C74E8">
              <w:rPr>
                <w:noProof/>
                <w:webHidden/>
                <w:rtl/>
              </w:rPr>
              <w:t>144</w:t>
            </w:r>
            <w:r>
              <w:rPr>
                <w:noProof/>
                <w:webHidden/>
                <w:rtl/>
              </w:rPr>
              <w:fldChar w:fldCharType="end"/>
            </w:r>
          </w:hyperlink>
        </w:p>
        <w:p w:rsidR="00ED091C" w:rsidRPr="0042098A" w:rsidRDefault="00784D3B" w:rsidP="00F10705">
          <w:pPr>
            <w:rPr>
              <w:rtl/>
            </w:rPr>
          </w:pPr>
          <w:r>
            <w:fldChar w:fldCharType="end"/>
          </w:r>
        </w:p>
      </w:sdtContent>
    </w:sdt>
    <w:sectPr w:rsidR="00ED091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41" w:rsidRDefault="00DA1241">
      <w:r>
        <w:separator/>
      </w:r>
    </w:p>
  </w:endnote>
  <w:endnote w:type="continuationSeparator" w:id="1">
    <w:p w:rsidR="00DA1241" w:rsidRDefault="00DA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81" w:rsidRDefault="00784D3B">
    <w:pPr>
      <w:pStyle w:val="Footer"/>
    </w:pPr>
    <w:fldSimple w:instr=" PAGE   \* MERGEFORMAT ">
      <w:r w:rsidR="000C74E8">
        <w:rPr>
          <w:noProof/>
          <w:rtl/>
        </w:rPr>
        <w:t>150</w:t>
      </w:r>
    </w:fldSimple>
  </w:p>
  <w:p w:rsidR="003A3181" w:rsidRDefault="003A3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81" w:rsidRDefault="00784D3B">
    <w:pPr>
      <w:pStyle w:val="Footer"/>
    </w:pPr>
    <w:fldSimple w:instr=" PAGE   \* MERGEFORMAT ">
      <w:r w:rsidR="000C74E8">
        <w:rPr>
          <w:noProof/>
          <w:rtl/>
        </w:rPr>
        <w:t>151</w:t>
      </w:r>
    </w:fldSimple>
  </w:p>
  <w:p w:rsidR="003A3181" w:rsidRDefault="003A3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81" w:rsidRDefault="00784D3B">
    <w:pPr>
      <w:pStyle w:val="Footer"/>
    </w:pPr>
    <w:fldSimple w:instr=" PAGE   \* MERGEFORMAT ">
      <w:r w:rsidR="000C74E8">
        <w:rPr>
          <w:noProof/>
          <w:rtl/>
        </w:rPr>
        <w:t>1</w:t>
      </w:r>
    </w:fldSimple>
  </w:p>
  <w:p w:rsidR="003A3181" w:rsidRDefault="003A3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41" w:rsidRDefault="00DA1241">
      <w:r>
        <w:separator/>
      </w:r>
    </w:p>
  </w:footnote>
  <w:footnote w:type="continuationSeparator" w:id="1">
    <w:p w:rsidR="00DA1241" w:rsidRDefault="00DA1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A1A62"/>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4E8"/>
    <w:rsid w:val="000C7722"/>
    <w:rsid w:val="000D0932"/>
    <w:rsid w:val="000D0CDA"/>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0BB1"/>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194D"/>
    <w:rsid w:val="001D41A1"/>
    <w:rsid w:val="001D67C0"/>
    <w:rsid w:val="001E25DC"/>
    <w:rsid w:val="001F0713"/>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77813"/>
    <w:rsid w:val="002818EF"/>
    <w:rsid w:val="0028271F"/>
    <w:rsid w:val="002901B6"/>
    <w:rsid w:val="002A0284"/>
    <w:rsid w:val="002A09E7"/>
    <w:rsid w:val="002A338C"/>
    <w:rsid w:val="002A717D"/>
    <w:rsid w:val="002A73D7"/>
    <w:rsid w:val="002B2B15"/>
    <w:rsid w:val="002B71A8"/>
    <w:rsid w:val="002B7989"/>
    <w:rsid w:val="002C3E3A"/>
    <w:rsid w:val="002C5C66"/>
    <w:rsid w:val="002C6427"/>
    <w:rsid w:val="002D19A9"/>
    <w:rsid w:val="002D2485"/>
    <w:rsid w:val="002D4CD3"/>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44A69"/>
    <w:rsid w:val="0035368E"/>
    <w:rsid w:val="00354493"/>
    <w:rsid w:val="00360A5F"/>
    <w:rsid w:val="003618AA"/>
    <w:rsid w:val="00362F97"/>
    <w:rsid w:val="00363C94"/>
    <w:rsid w:val="0036400D"/>
    <w:rsid w:val="00372372"/>
    <w:rsid w:val="00373085"/>
    <w:rsid w:val="003854C8"/>
    <w:rsid w:val="0038683D"/>
    <w:rsid w:val="003963F3"/>
    <w:rsid w:val="0039787F"/>
    <w:rsid w:val="003A1475"/>
    <w:rsid w:val="003A3181"/>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85AC0"/>
    <w:rsid w:val="00487AE8"/>
    <w:rsid w:val="00490F6E"/>
    <w:rsid w:val="004919C3"/>
    <w:rsid w:val="004953C3"/>
    <w:rsid w:val="00497042"/>
    <w:rsid w:val="004A0866"/>
    <w:rsid w:val="004B17F4"/>
    <w:rsid w:val="004B3F28"/>
    <w:rsid w:val="004C3E90"/>
    <w:rsid w:val="004C4336"/>
    <w:rsid w:val="004C77B5"/>
    <w:rsid w:val="004D7678"/>
    <w:rsid w:val="004D7CD7"/>
    <w:rsid w:val="004E1F01"/>
    <w:rsid w:val="004E6E95"/>
    <w:rsid w:val="004F4B1F"/>
    <w:rsid w:val="004F58BA"/>
    <w:rsid w:val="005022E5"/>
    <w:rsid w:val="00502651"/>
    <w:rsid w:val="005254BC"/>
    <w:rsid w:val="00526724"/>
    <w:rsid w:val="00541C96"/>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C4C19"/>
    <w:rsid w:val="005D2C72"/>
    <w:rsid w:val="005E2913"/>
    <w:rsid w:val="005E7821"/>
    <w:rsid w:val="00613E8E"/>
    <w:rsid w:val="00614301"/>
    <w:rsid w:val="00620B12"/>
    <w:rsid w:val="006210F4"/>
    <w:rsid w:val="00625C71"/>
    <w:rsid w:val="00627A7B"/>
    <w:rsid w:val="00631645"/>
    <w:rsid w:val="00634905"/>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1BD1"/>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4D3B"/>
    <w:rsid w:val="007860ED"/>
    <w:rsid w:val="00796AAA"/>
    <w:rsid w:val="007A6185"/>
    <w:rsid w:val="007B10B3"/>
    <w:rsid w:val="007B1D12"/>
    <w:rsid w:val="007B2F17"/>
    <w:rsid w:val="007B46B3"/>
    <w:rsid w:val="007B5CD8"/>
    <w:rsid w:val="007B6D51"/>
    <w:rsid w:val="007C3DC9"/>
    <w:rsid w:val="007C5D76"/>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279A"/>
    <w:rsid w:val="0084318E"/>
    <w:rsid w:val="0084496F"/>
    <w:rsid w:val="00845CA2"/>
    <w:rsid w:val="00850983"/>
    <w:rsid w:val="00856941"/>
    <w:rsid w:val="00857A7C"/>
    <w:rsid w:val="00864864"/>
    <w:rsid w:val="008703F4"/>
    <w:rsid w:val="00870D4D"/>
    <w:rsid w:val="00873CF2"/>
    <w:rsid w:val="00873D57"/>
    <w:rsid w:val="00874112"/>
    <w:rsid w:val="008777DC"/>
    <w:rsid w:val="00880BCE"/>
    <w:rsid w:val="008810AF"/>
    <w:rsid w:val="008830EF"/>
    <w:rsid w:val="008933CF"/>
    <w:rsid w:val="00894EA1"/>
    <w:rsid w:val="00895362"/>
    <w:rsid w:val="008A225D"/>
    <w:rsid w:val="008A4630"/>
    <w:rsid w:val="008B07A8"/>
    <w:rsid w:val="008B5AE2"/>
    <w:rsid w:val="008B5B7E"/>
    <w:rsid w:val="008C0DB1"/>
    <w:rsid w:val="008C3327"/>
    <w:rsid w:val="008D5FE6"/>
    <w:rsid w:val="008D6657"/>
    <w:rsid w:val="008E0DC8"/>
    <w:rsid w:val="008E1FA7"/>
    <w:rsid w:val="008E4D2E"/>
    <w:rsid w:val="008F258C"/>
    <w:rsid w:val="008F3BB8"/>
    <w:rsid w:val="008F4513"/>
    <w:rsid w:val="008F5B45"/>
    <w:rsid w:val="009006DA"/>
    <w:rsid w:val="009036AC"/>
    <w:rsid w:val="009046DF"/>
    <w:rsid w:val="00910580"/>
    <w:rsid w:val="0091682D"/>
    <w:rsid w:val="00922370"/>
    <w:rsid w:val="0092388A"/>
    <w:rsid w:val="00927D62"/>
    <w:rsid w:val="00931868"/>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62A"/>
    <w:rsid w:val="00A16415"/>
    <w:rsid w:val="00A209AB"/>
    <w:rsid w:val="00A21090"/>
    <w:rsid w:val="00A22363"/>
    <w:rsid w:val="00A2310F"/>
    <w:rsid w:val="00A2642A"/>
    <w:rsid w:val="00A26AD5"/>
    <w:rsid w:val="00A30F05"/>
    <w:rsid w:val="00A32BB3"/>
    <w:rsid w:val="00A35A84"/>
    <w:rsid w:val="00A35EDE"/>
    <w:rsid w:val="00A36CA9"/>
    <w:rsid w:val="00A371C7"/>
    <w:rsid w:val="00A44704"/>
    <w:rsid w:val="00A478DC"/>
    <w:rsid w:val="00A50FBD"/>
    <w:rsid w:val="00A51FCA"/>
    <w:rsid w:val="00A6076B"/>
    <w:rsid w:val="00A60B19"/>
    <w:rsid w:val="00A6486D"/>
    <w:rsid w:val="00A668D6"/>
    <w:rsid w:val="00A745EB"/>
    <w:rsid w:val="00A746B1"/>
    <w:rsid w:val="00A749A9"/>
    <w:rsid w:val="00A751DD"/>
    <w:rsid w:val="00A86979"/>
    <w:rsid w:val="00A86A9E"/>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1AF"/>
    <w:rsid w:val="00B37FEA"/>
    <w:rsid w:val="00B426ED"/>
    <w:rsid w:val="00B42E0C"/>
    <w:rsid w:val="00B47827"/>
    <w:rsid w:val="00B506FA"/>
    <w:rsid w:val="00B53861"/>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1049"/>
    <w:rsid w:val="00C45E29"/>
    <w:rsid w:val="00C617E5"/>
    <w:rsid w:val="00C667E4"/>
    <w:rsid w:val="00C74BA5"/>
    <w:rsid w:val="00C76A9C"/>
    <w:rsid w:val="00C81C96"/>
    <w:rsid w:val="00C857B4"/>
    <w:rsid w:val="00C9021F"/>
    <w:rsid w:val="00C9028D"/>
    <w:rsid w:val="00C906FE"/>
    <w:rsid w:val="00C91000"/>
    <w:rsid w:val="00C97C04"/>
    <w:rsid w:val="00CA2801"/>
    <w:rsid w:val="00CA41BF"/>
    <w:rsid w:val="00CB22FF"/>
    <w:rsid w:val="00CB686E"/>
    <w:rsid w:val="00CC0833"/>
    <w:rsid w:val="00CC12EE"/>
    <w:rsid w:val="00CC156E"/>
    <w:rsid w:val="00CD66FF"/>
    <w:rsid w:val="00CD72D4"/>
    <w:rsid w:val="00CE0D8F"/>
    <w:rsid w:val="00CE30CD"/>
    <w:rsid w:val="00CF137D"/>
    <w:rsid w:val="00D0599C"/>
    <w:rsid w:val="00D10971"/>
    <w:rsid w:val="00D14BAD"/>
    <w:rsid w:val="00D20EAE"/>
    <w:rsid w:val="00D212D5"/>
    <w:rsid w:val="00D24B24"/>
    <w:rsid w:val="00D24EB0"/>
    <w:rsid w:val="00D25987"/>
    <w:rsid w:val="00D33A32"/>
    <w:rsid w:val="00D46C32"/>
    <w:rsid w:val="00D52CF2"/>
    <w:rsid w:val="00D52EC6"/>
    <w:rsid w:val="00D53C02"/>
    <w:rsid w:val="00D54728"/>
    <w:rsid w:val="00D66EE9"/>
    <w:rsid w:val="00D67101"/>
    <w:rsid w:val="00D70D85"/>
    <w:rsid w:val="00D718B1"/>
    <w:rsid w:val="00D7331A"/>
    <w:rsid w:val="00D7499D"/>
    <w:rsid w:val="00D84ECA"/>
    <w:rsid w:val="00D854D7"/>
    <w:rsid w:val="00D91B67"/>
    <w:rsid w:val="00D92CDF"/>
    <w:rsid w:val="00DA124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2200"/>
    <w:rsid w:val="00E96F05"/>
    <w:rsid w:val="00EA1A62"/>
    <w:rsid w:val="00EA340E"/>
    <w:rsid w:val="00EA3B1F"/>
    <w:rsid w:val="00EB55D0"/>
    <w:rsid w:val="00EB5646"/>
    <w:rsid w:val="00EB5ADB"/>
    <w:rsid w:val="00EC0F78"/>
    <w:rsid w:val="00EC1A32"/>
    <w:rsid w:val="00EC1A39"/>
    <w:rsid w:val="00EC5C01"/>
    <w:rsid w:val="00ED091C"/>
    <w:rsid w:val="00ED0DD0"/>
    <w:rsid w:val="00ED3DFD"/>
    <w:rsid w:val="00ED3F21"/>
    <w:rsid w:val="00EE260F"/>
    <w:rsid w:val="00EE56E1"/>
    <w:rsid w:val="00EE604B"/>
    <w:rsid w:val="00EE6B33"/>
    <w:rsid w:val="00EF0462"/>
    <w:rsid w:val="00EF6505"/>
    <w:rsid w:val="00EF7A6F"/>
    <w:rsid w:val="00F02C57"/>
    <w:rsid w:val="00F070E5"/>
    <w:rsid w:val="00F10705"/>
    <w:rsid w:val="00F1517E"/>
    <w:rsid w:val="00F16678"/>
    <w:rsid w:val="00F26388"/>
    <w:rsid w:val="00F31BE3"/>
    <w:rsid w:val="00F34B21"/>
    <w:rsid w:val="00F34CA5"/>
    <w:rsid w:val="00F35218"/>
    <w:rsid w:val="00F35A79"/>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D8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E92200"/>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31645"/>
    <w:pPr>
      <w:ind w:left="238"/>
    </w:pPr>
    <w:rPr>
      <w:szCs w:val="30"/>
    </w:rPr>
  </w:style>
  <w:style w:type="paragraph" w:styleId="TOC1">
    <w:name w:val="toc 1"/>
    <w:basedOn w:val="libNormal0"/>
    <w:next w:val="libNormal0"/>
    <w:autoRedefine/>
    <w:uiPriority w:val="39"/>
    <w:rsid w:val="00C857B4"/>
    <w:pPr>
      <w:tabs>
        <w:tab w:val="right" w:leader="dot" w:pos="7361"/>
      </w:tabs>
      <w:jc w:val="center"/>
    </w:pPr>
    <w:rPr>
      <w:bCs/>
    </w:rPr>
  </w:style>
  <w:style w:type="paragraph" w:styleId="TOC3">
    <w:name w:val="toc 3"/>
    <w:basedOn w:val="libNormal0"/>
    <w:next w:val="libNormal0"/>
    <w:autoRedefine/>
    <w:uiPriority w:val="39"/>
    <w:rsid w:val="008B07A8"/>
    <w:pPr>
      <w:tabs>
        <w:tab w:val="right" w:leader="dot" w:pos="7361"/>
      </w:tabs>
      <w:ind w:left="482"/>
    </w:pPr>
    <w:rPr>
      <w:noProof/>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631645"/>
    <w:rPr>
      <w:color w:val="663300"/>
    </w:rPr>
  </w:style>
  <w:style w:type="character" w:customStyle="1" w:styleId="libHadeesChar">
    <w:name w:val="libHadees Char"/>
    <w:basedOn w:val="libNormalChar"/>
    <w:link w:val="libHadees"/>
    <w:rsid w:val="00631645"/>
    <w:rPr>
      <w:color w:val="663300"/>
    </w:rPr>
  </w:style>
  <w:style w:type="paragraph" w:styleId="TOCHeading">
    <w:name w:val="TOC Heading"/>
    <w:basedOn w:val="Heading1"/>
    <w:next w:val="Normal"/>
    <w:uiPriority w:val="39"/>
    <w:unhideWhenUsed/>
    <w:qFormat/>
    <w:rsid w:val="00B5386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53861"/>
    <w:rPr>
      <w:color w:val="0000FF" w:themeColor="hyperlink"/>
      <w:u w:val="single"/>
    </w:rPr>
  </w:style>
  <w:style w:type="paragraph" w:customStyle="1" w:styleId="libNotice">
    <w:name w:val="libNotice"/>
    <w:basedOn w:val="libNormal0"/>
    <w:next w:val="libNormal0"/>
    <w:link w:val="libNoticeChar"/>
    <w:autoRedefine/>
    <w:qFormat/>
    <w:rsid w:val="006D1BD1"/>
    <w:pPr>
      <w:spacing w:after="240"/>
      <w:jc w:val="center"/>
    </w:pPr>
    <w:rPr>
      <w:rFonts w:ascii="B Badr" w:eastAsia="B Badr" w:hAnsi="B Badr"/>
      <w:color w:val="FF0000"/>
    </w:rPr>
  </w:style>
  <w:style w:type="character" w:customStyle="1" w:styleId="libNoticeChar">
    <w:name w:val="libNotice Char"/>
    <w:basedOn w:val="libNormal0Char"/>
    <w:link w:val="libNotice"/>
    <w:rsid w:val="006D1BD1"/>
    <w:rPr>
      <w:rFonts w:ascii="B Badr" w:eastAsia="B Badr" w:hAnsi="B Badr" w:cs="B Badr"/>
      <w:color w:val="FF0000"/>
    </w:rPr>
  </w:style>
  <w:style w:type="paragraph" w:styleId="TOC6">
    <w:name w:val="toc 6"/>
    <w:basedOn w:val="Normal"/>
    <w:next w:val="Normal"/>
    <w:autoRedefine/>
    <w:uiPriority w:val="39"/>
    <w:unhideWhenUsed/>
    <w:rsid w:val="00490F6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90F6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90F6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90F6E"/>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3155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918B-38A5-4439-B30E-7E8B725C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54</TotalTime>
  <Pages>151</Pages>
  <Words>23419</Words>
  <Characters>133494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156600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16</cp:revision>
  <cp:lastPrinted>2013-11-21T07:15:00Z</cp:lastPrinted>
  <dcterms:created xsi:type="dcterms:W3CDTF">2013-08-12T09:33:00Z</dcterms:created>
  <dcterms:modified xsi:type="dcterms:W3CDTF">2013-11-21T07:16:00Z</dcterms:modified>
</cp:coreProperties>
</file>