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B4" w:rsidRDefault="00F97BB4" w:rsidP="00F97BB4">
      <w:pPr>
        <w:pStyle w:val="libCenterBold1"/>
        <w:rPr>
          <w:rFonts w:hint="cs"/>
          <w:rtl/>
          <w:lang w:bidi="fa-IR"/>
        </w:rPr>
      </w:pPr>
      <w:r>
        <w:rPr>
          <w:rtl/>
          <w:lang w:bidi="fa-IR"/>
        </w:rPr>
        <w:t>مربى نمونه</w:t>
      </w:r>
    </w:p>
    <w:p w:rsidR="00F97BB4" w:rsidRDefault="00F97BB4" w:rsidP="00F97BB4">
      <w:pPr>
        <w:pStyle w:val="libCenterBold1"/>
        <w:rPr>
          <w:rtl/>
          <w:lang w:bidi="fa-IR"/>
        </w:rPr>
      </w:pPr>
      <w:r>
        <w:rPr>
          <w:rtl/>
          <w:lang w:bidi="fa-IR"/>
        </w:rPr>
        <w:t xml:space="preserve">«تفسير سوره لقمان» </w:t>
      </w:r>
    </w:p>
    <w:p w:rsidR="00A40EFE" w:rsidRDefault="00F97BB4" w:rsidP="00F97BB4">
      <w:pPr>
        <w:pStyle w:val="libCenterBold2"/>
        <w:rPr>
          <w:rFonts w:hint="cs"/>
          <w:rtl/>
          <w:lang w:bidi="fa-IR"/>
        </w:rPr>
      </w:pPr>
      <w:r>
        <w:rPr>
          <w:rtl/>
          <w:lang w:bidi="fa-IR"/>
        </w:rPr>
        <w:t>مؤلف</w:t>
      </w:r>
      <w:r w:rsidR="00C34591">
        <w:rPr>
          <w:rtl/>
          <w:lang w:bidi="fa-IR"/>
        </w:rPr>
        <w:t xml:space="preserve">: </w:t>
      </w:r>
      <w:r w:rsidR="00E7769A">
        <w:rPr>
          <w:rtl/>
          <w:lang w:bidi="fa-IR"/>
        </w:rPr>
        <w:t>آي</w:t>
      </w:r>
      <w:r w:rsidR="00E7769A">
        <w:rPr>
          <w:rFonts w:hint="cs"/>
          <w:rtl/>
          <w:lang w:bidi="fa-IR"/>
        </w:rPr>
        <w:t xml:space="preserve">ت </w:t>
      </w:r>
      <w:r>
        <w:rPr>
          <w:rtl/>
          <w:lang w:bidi="fa-IR"/>
        </w:rPr>
        <w:t>الله جعفر سبحانى</w:t>
      </w:r>
      <w:r w:rsidR="008D6706">
        <w:rPr>
          <w:rtl/>
          <w:lang w:bidi="fa-IR"/>
        </w:rPr>
        <w:t xml:space="preserve"> </w:t>
      </w:r>
    </w:p>
    <w:p w:rsidR="008D194F" w:rsidRDefault="008D194F" w:rsidP="008D194F">
      <w:pPr>
        <w:pStyle w:val="libNormal0"/>
        <w:rPr>
          <w:rFonts w:hint="cs"/>
          <w:rtl/>
          <w:lang w:bidi="fa-IR"/>
        </w:rPr>
      </w:pPr>
    </w:p>
    <w:p w:rsidR="008D194F" w:rsidRDefault="008D194F" w:rsidP="008D194F">
      <w:pPr>
        <w:pStyle w:val="libNormal"/>
        <w:rPr>
          <w:rFonts w:hint="cs"/>
          <w:rtl/>
          <w:lang w:bidi="fa-IR"/>
        </w:rPr>
      </w:pPr>
    </w:p>
    <w:p w:rsidR="008D194F" w:rsidRPr="008D194F" w:rsidRDefault="008D194F" w:rsidP="008D194F">
      <w:pPr>
        <w:pStyle w:val="libNormal"/>
        <w:rPr>
          <w:rFonts w:hint="cs"/>
          <w:rtl/>
          <w:lang w:bidi="fa-IR"/>
        </w:rPr>
      </w:pPr>
    </w:p>
    <w:p w:rsidR="00F97BB4" w:rsidRPr="006E7FD2" w:rsidRDefault="00F97BB4" w:rsidP="00F97BB4">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C34591">
        <w:rPr>
          <w:rFonts w:hint="cs"/>
          <w:rtl/>
        </w:rPr>
        <w:t xml:space="preserve">. </w:t>
      </w:r>
    </w:p>
    <w:p w:rsidR="00F97BB4" w:rsidRDefault="00F97BB4" w:rsidP="00F97BB4">
      <w:pPr>
        <w:pStyle w:val="libNotice"/>
        <w:rPr>
          <w:rtl/>
        </w:rPr>
      </w:pPr>
      <w:r w:rsidRPr="006E7FD2">
        <w:rPr>
          <w:rFonts w:hint="cs"/>
          <w:rtl/>
        </w:rPr>
        <w:t>لازم به ذکر است تصحیح اشتباهات تایپی احتمالی</w:t>
      </w:r>
      <w:r w:rsidR="00C34591">
        <w:rPr>
          <w:rFonts w:hint="cs"/>
          <w:rtl/>
        </w:rPr>
        <w:t xml:space="preserve">، </w:t>
      </w:r>
      <w:r w:rsidRPr="006E7FD2">
        <w:rPr>
          <w:rFonts w:hint="cs"/>
          <w:rtl/>
        </w:rPr>
        <w:t>روی این کتاب انجام نگردیده است</w:t>
      </w:r>
      <w:r w:rsidR="00C34591">
        <w:rPr>
          <w:rFonts w:hint="cs"/>
          <w:rtl/>
        </w:rPr>
        <w:t xml:space="preserve">. </w:t>
      </w:r>
    </w:p>
    <w:p w:rsidR="00A40EFE" w:rsidRDefault="00F97BB4" w:rsidP="007466BD">
      <w:pPr>
        <w:pStyle w:val="Heading1Center"/>
        <w:rPr>
          <w:rtl/>
          <w:lang w:bidi="fa-IR"/>
        </w:rPr>
      </w:pPr>
      <w:r>
        <w:rPr>
          <w:rtl/>
          <w:lang w:bidi="fa-IR"/>
        </w:rPr>
        <w:br w:type="page"/>
      </w:r>
      <w:bookmarkStart w:id="0" w:name="_Toc396129408"/>
      <w:r w:rsidR="007466BD">
        <w:rPr>
          <w:rFonts w:hint="cs"/>
          <w:rtl/>
          <w:lang w:bidi="fa-IR"/>
        </w:rPr>
        <w:lastRenderedPageBreak/>
        <w:t>م</w:t>
      </w:r>
      <w:r>
        <w:rPr>
          <w:rtl/>
          <w:lang w:bidi="fa-IR"/>
        </w:rPr>
        <w:t>قدمه چاپ پنجم</w:t>
      </w:r>
      <w:bookmarkEnd w:id="0"/>
      <w:r>
        <w:rPr>
          <w:rtl/>
          <w:lang w:bidi="fa-IR"/>
        </w:rPr>
        <w:t xml:space="preserve"> </w:t>
      </w:r>
    </w:p>
    <w:p w:rsidR="00F97BB4" w:rsidRDefault="00F97BB4" w:rsidP="00F97BB4">
      <w:pPr>
        <w:pStyle w:val="libNormal"/>
        <w:rPr>
          <w:rtl/>
          <w:lang w:bidi="fa-IR"/>
        </w:rPr>
      </w:pPr>
      <w:r>
        <w:rPr>
          <w:rtl/>
          <w:lang w:bidi="fa-IR"/>
        </w:rPr>
        <w:t>تربيت چيست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تربيت در لغت به معناى رشد و افزايش است و مربى فردى است كه اسباب رشد و افزايش مورد تربيت را فراهم مى سازد</w:t>
      </w:r>
      <w:r w:rsidR="00C34591">
        <w:rPr>
          <w:rtl/>
          <w:lang w:bidi="fa-IR"/>
        </w:rPr>
        <w:t xml:space="preserve">، </w:t>
      </w:r>
      <w:r>
        <w:rPr>
          <w:rtl/>
          <w:lang w:bidi="fa-IR"/>
        </w:rPr>
        <w:t>و كارى صورت مى دهد كه پديده</w:t>
      </w:r>
      <w:r w:rsidR="00C34591">
        <w:rPr>
          <w:rtl/>
          <w:lang w:bidi="fa-IR"/>
        </w:rPr>
        <w:t xml:space="preserve">، </w:t>
      </w:r>
      <w:r>
        <w:rPr>
          <w:rtl/>
          <w:lang w:bidi="fa-IR"/>
        </w:rPr>
        <w:t>كمالات بالقوه خود را به حالت فعليت در آورد</w:t>
      </w:r>
      <w:r w:rsidR="00C34591">
        <w:rPr>
          <w:rtl/>
          <w:lang w:bidi="fa-IR"/>
        </w:rPr>
        <w:t xml:space="preserve">؛ </w:t>
      </w:r>
      <w:r>
        <w:rPr>
          <w:rtl/>
          <w:lang w:bidi="fa-IR"/>
        </w:rPr>
        <w:t>به تعبير ديگر</w:t>
      </w:r>
      <w:r w:rsidR="00C34591">
        <w:rPr>
          <w:rtl/>
          <w:lang w:bidi="fa-IR"/>
        </w:rPr>
        <w:t xml:space="preserve">: </w:t>
      </w:r>
      <w:r>
        <w:rPr>
          <w:rtl/>
          <w:lang w:bidi="fa-IR"/>
        </w:rPr>
        <w:t>هر كمالى كه در پديده است مربوط به خود اوست نه مربى و اگر به مربى نسبت داده مى شود به خاطر اين است كه او شرايط رشد را فراهم ساخته تا پديده</w:t>
      </w:r>
      <w:r w:rsidR="00C34591">
        <w:rPr>
          <w:rtl/>
          <w:lang w:bidi="fa-IR"/>
        </w:rPr>
        <w:t xml:space="preserve">، </w:t>
      </w:r>
      <w:r>
        <w:rPr>
          <w:rtl/>
          <w:lang w:bidi="fa-IR"/>
        </w:rPr>
        <w:t>چهره واقعى خود را نشان دهد</w:t>
      </w:r>
      <w:r w:rsidR="00C34591">
        <w:rPr>
          <w:rtl/>
          <w:lang w:bidi="fa-IR"/>
        </w:rPr>
        <w:t xml:space="preserve">، </w:t>
      </w:r>
      <w:r>
        <w:rPr>
          <w:rtl/>
          <w:lang w:bidi="fa-IR"/>
        </w:rPr>
        <w:t>و ما اين حقيقت را با مثالى روشن مى سازيم</w:t>
      </w:r>
      <w:r w:rsidR="00C34591">
        <w:rPr>
          <w:rtl/>
          <w:lang w:bidi="fa-IR"/>
        </w:rPr>
        <w:t xml:space="preserve">. </w:t>
      </w:r>
    </w:p>
    <w:p w:rsidR="00F97BB4" w:rsidRDefault="00F97BB4" w:rsidP="00F97BB4">
      <w:pPr>
        <w:pStyle w:val="libNormal"/>
        <w:rPr>
          <w:rtl/>
          <w:lang w:bidi="fa-IR"/>
        </w:rPr>
      </w:pPr>
      <w:r>
        <w:rPr>
          <w:rtl/>
          <w:lang w:bidi="fa-IR"/>
        </w:rPr>
        <w:t>باغبان پديد آورنده كمال در درخت نيست بلكه هموار كننده شرايطى است كه خود درخت</w:t>
      </w:r>
      <w:r w:rsidR="00C34591">
        <w:rPr>
          <w:rtl/>
          <w:lang w:bidi="fa-IR"/>
        </w:rPr>
        <w:t xml:space="preserve">، </w:t>
      </w:r>
      <w:r>
        <w:rPr>
          <w:rtl/>
          <w:lang w:bidi="fa-IR"/>
        </w:rPr>
        <w:t>كمالات خود را نشان دهد</w:t>
      </w:r>
      <w:r w:rsidR="00C34591">
        <w:rPr>
          <w:rtl/>
          <w:lang w:bidi="fa-IR"/>
        </w:rPr>
        <w:t xml:space="preserve">؛ </w:t>
      </w:r>
      <w:r>
        <w:rPr>
          <w:rtl/>
          <w:lang w:bidi="fa-IR"/>
        </w:rPr>
        <w:t>زيرا شاخ و برگ و ميوه هاى رنگارنگ در دل نهان</w:t>
      </w:r>
      <w:r w:rsidR="00C34591">
        <w:rPr>
          <w:rtl/>
          <w:lang w:bidi="fa-IR"/>
        </w:rPr>
        <w:t xml:space="preserve">، </w:t>
      </w:r>
      <w:r>
        <w:rPr>
          <w:rtl/>
          <w:lang w:bidi="fa-IR"/>
        </w:rPr>
        <w:t>به صورت بالقوه نهفته است</w:t>
      </w:r>
      <w:r w:rsidR="00C34591">
        <w:rPr>
          <w:rtl/>
          <w:lang w:bidi="fa-IR"/>
        </w:rPr>
        <w:t xml:space="preserve">، </w:t>
      </w:r>
      <w:r>
        <w:rPr>
          <w:rtl/>
          <w:lang w:bidi="fa-IR"/>
        </w:rPr>
        <w:t>اما درهر شرايطى امكان عرضه كمال نيست</w:t>
      </w:r>
      <w:r w:rsidR="00C34591">
        <w:rPr>
          <w:rtl/>
          <w:lang w:bidi="fa-IR"/>
        </w:rPr>
        <w:t xml:space="preserve">، </w:t>
      </w:r>
      <w:r>
        <w:rPr>
          <w:rtl/>
          <w:lang w:bidi="fa-IR"/>
        </w:rPr>
        <w:t>بلكه تا زمين هموار نباشد و ريشه ها فعاليت نكند و درخت از انرژى خورشيد بهره نگيرد و آب به ريشه نرسد امكان اظهار كمال براى آن نيست</w:t>
      </w:r>
      <w:r w:rsidR="00C34591">
        <w:rPr>
          <w:rtl/>
          <w:lang w:bidi="fa-IR"/>
        </w:rPr>
        <w:t xml:space="preserve">. </w:t>
      </w:r>
    </w:p>
    <w:p w:rsidR="00F97BB4" w:rsidRDefault="00F97BB4" w:rsidP="00F97BB4">
      <w:pPr>
        <w:pStyle w:val="libNormal"/>
        <w:rPr>
          <w:rtl/>
          <w:lang w:bidi="fa-IR"/>
        </w:rPr>
      </w:pPr>
      <w:r>
        <w:rPr>
          <w:rtl/>
          <w:lang w:bidi="fa-IR"/>
        </w:rPr>
        <w:t>با اين مثال مى توان موقعيت پيامبران و مصلحان و مربيان را ارزيابى نمود</w:t>
      </w:r>
      <w:r w:rsidR="00C34591">
        <w:rPr>
          <w:rtl/>
          <w:lang w:bidi="fa-IR"/>
        </w:rPr>
        <w:t xml:space="preserve">. </w:t>
      </w:r>
    </w:p>
    <w:p w:rsidR="00F97BB4" w:rsidRDefault="00F97BB4" w:rsidP="00F97BB4">
      <w:pPr>
        <w:pStyle w:val="libNormal"/>
        <w:rPr>
          <w:rtl/>
          <w:lang w:bidi="fa-IR"/>
        </w:rPr>
      </w:pPr>
      <w:r>
        <w:rPr>
          <w:rtl/>
          <w:lang w:bidi="fa-IR"/>
        </w:rPr>
        <w:t xml:space="preserve">اميرمومنان </w:t>
      </w:r>
      <w:r w:rsidR="002E786F" w:rsidRPr="002E786F">
        <w:rPr>
          <w:rStyle w:val="libAlaemChar"/>
          <w:rtl/>
        </w:rPr>
        <w:t>عليه‌السلام</w:t>
      </w:r>
      <w:r>
        <w:rPr>
          <w:rtl/>
          <w:lang w:bidi="fa-IR"/>
        </w:rPr>
        <w:t xml:space="preserve"> در يكى از سخنان خود به اين واقعيت چنين اشاره مى كند</w:t>
      </w:r>
      <w:r w:rsidR="00C34591">
        <w:rPr>
          <w:rtl/>
          <w:lang w:bidi="fa-IR"/>
        </w:rPr>
        <w:t xml:space="preserve">: </w:t>
      </w:r>
    </w:p>
    <w:p w:rsidR="00F97BB4" w:rsidRDefault="00F97BB4" w:rsidP="00F97BB4">
      <w:pPr>
        <w:pStyle w:val="libNormal"/>
        <w:rPr>
          <w:rtl/>
          <w:lang w:bidi="fa-IR"/>
        </w:rPr>
      </w:pPr>
      <w:r>
        <w:rPr>
          <w:rtl/>
          <w:lang w:bidi="fa-IR"/>
        </w:rPr>
        <w:t>خدا پيامبران را فرستاد تا ميثاقى را كه با انسان از طريق فطرت بسته است بازخواهى كنند</w:t>
      </w:r>
      <w:r w:rsidR="00C34591">
        <w:rPr>
          <w:rtl/>
          <w:lang w:bidi="fa-IR"/>
        </w:rPr>
        <w:t xml:space="preserve">، </w:t>
      </w:r>
      <w:r>
        <w:rPr>
          <w:rtl/>
          <w:lang w:bidi="fa-IR"/>
        </w:rPr>
        <w:t>و آنان را به نعمت هاى فراموش شده متذكر سازند</w:t>
      </w:r>
      <w:r w:rsidR="00C34591">
        <w:rPr>
          <w:rtl/>
          <w:lang w:bidi="fa-IR"/>
        </w:rPr>
        <w:t xml:space="preserve">، </w:t>
      </w:r>
      <w:r>
        <w:rPr>
          <w:rtl/>
          <w:lang w:bidi="fa-IR"/>
        </w:rPr>
        <w:t>و از طريق تبليغ</w:t>
      </w:r>
      <w:r w:rsidR="00C34591">
        <w:rPr>
          <w:rtl/>
          <w:lang w:bidi="fa-IR"/>
        </w:rPr>
        <w:t xml:space="preserve">، </w:t>
      </w:r>
      <w:r>
        <w:rPr>
          <w:rtl/>
          <w:lang w:bidi="fa-IR"/>
        </w:rPr>
        <w:t>بر آنان احتجاج كنند</w:t>
      </w:r>
      <w:r w:rsidR="00C34591">
        <w:rPr>
          <w:rtl/>
          <w:lang w:bidi="fa-IR"/>
        </w:rPr>
        <w:t xml:space="preserve">، </w:t>
      </w:r>
      <w:r>
        <w:rPr>
          <w:rtl/>
          <w:lang w:bidi="fa-IR"/>
        </w:rPr>
        <w:t>و انديشه هاى نهفته در خلقت را شكوفا سازند</w:t>
      </w:r>
      <w:r w:rsidR="00C34591">
        <w:rPr>
          <w:rtl/>
          <w:lang w:bidi="fa-IR"/>
        </w:rPr>
        <w:t xml:space="preserve">. </w:t>
      </w:r>
      <w:r w:rsidRPr="007466BD">
        <w:rPr>
          <w:rStyle w:val="libFootnotenumChar"/>
          <w:rtl/>
          <w:lang w:bidi="fa-IR"/>
        </w:rPr>
        <w:t>(1)</w:t>
      </w:r>
      <w:r>
        <w:rPr>
          <w:lang w:bidi="fa-IR"/>
        </w:rPr>
        <w:t xml:space="preserve"> </w:t>
      </w:r>
    </w:p>
    <w:p w:rsidR="00F97BB4" w:rsidRDefault="00F97BB4" w:rsidP="00F97BB4">
      <w:pPr>
        <w:pStyle w:val="libNormal"/>
        <w:rPr>
          <w:rtl/>
          <w:lang w:bidi="fa-IR"/>
        </w:rPr>
      </w:pPr>
      <w:r>
        <w:rPr>
          <w:rtl/>
          <w:lang w:bidi="fa-IR"/>
        </w:rPr>
        <w:t>يكى از مربيان نمونه كه قرآن سخنان حكيمانه او را به عنوان اصول تربيتى مطرح مى كند</w:t>
      </w:r>
      <w:r w:rsidR="00C34591">
        <w:rPr>
          <w:rtl/>
          <w:lang w:bidi="fa-IR"/>
        </w:rPr>
        <w:t xml:space="preserve">، </w:t>
      </w:r>
      <w:r>
        <w:rPr>
          <w:rtl/>
          <w:lang w:bidi="fa-IR"/>
        </w:rPr>
        <w:t>لقمان حكيم است</w:t>
      </w:r>
      <w:r w:rsidR="00C34591">
        <w:rPr>
          <w:rtl/>
          <w:lang w:bidi="fa-IR"/>
        </w:rPr>
        <w:t xml:space="preserve">. </w:t>
      </w:r>
      <w:r>
        <w:rPr>
          <w:rtl/>
          <w:lang w:bidi="fa-IR"/>
        </w:rPr>
        <w:t>سخنان او در سوره اى كه به نام خود اوست وارد شده و پيوسته مورد نظر عالمان و دانشمندان بوده است</w:t>
      </w:r>
      <w:r w:rsidR="00C34591">
        <w:rPr>
          <w:rtl/>
          <w:lang w:bidi="fa-IR"/>
        </w:rPr>
        <w:t xml:space="preserve">. </w:t>
      </w:r>
    </w:p>
    <w:p w:rsidR="00F97BB4" w:rsidRDefault="00F97BB4" w:rsidP="00F97BB4">
      <w:pPr>
        <w:pStyle w:val="libNormal"/>
        <w:rPr>
          <w:rtl/>
          <w:lang w:bidi="fa-IR"/>
        </w:rPr>
      </w:pPr>
      <w:r>
        <w:rPr>
          <w:rtl/>
          <w:lang w:bidi="fa-IR"/>
        </w:rPr>
        <w:lastRenderedPageBreak/>
        <w:t>اين كتاب شرحى است گويا از سخنان و اندرزهاى حكيمانه او به ضميه تفسير ساير آيات اين سوره</w:t>
      </w:r>
      <w:r w:rsidR="00C34591">
        <w:rPr>
          <w:rtl/>
          <w:lang w:bidi="fa-IR"/>
        </w:rPr>
        <w:t xml:space="preserve">. </w:t>
      </w:r>
      <w:r>
        <w:rPr>
          <w:rtl/>
          <w:lang w:bidi="fa-IR"/>
        </w:rPr>
        <w:t>در گذشته اين كتاب به زيور طبع آراسته شده بود و هم اكنون با ويراستارى خاصى تقديم علاقه مندان مسايل تربيتى مى شود</w:t>
      </w:r>
      <w:r w:rsidR="00C34591">
        <w:rPr>
          <w:rtl/>
          <w:lang w:bidi="fa-IR"/>
        </w:rPr>
        <w:t xml:space="preserve">. </w:t>
      </w:r>
    </w:p>
    <w:p w:rsidR="00A40EFE" w:rsidRDefault="007466BD" w:rsidP="007466BD">
      <w:pPr>
        <w:pStyle w:val="Heading1Center"/>
        <w:rPr>
          <w:rtl/>
          <w:lang w:bidi="fa-IR"/>
        </w:rPr>
      </w:pPr>
      <w:r>
        <w:rPr>
          <w:rtl/>
          <w:lang w:bidi="fa-IR"/>
        </w:rPr>
        <w:br w:type="page"/>
      </w:r>
      <w:bookmarkStart w:id="1" w:name="_Toc396129409"/>
      <w:r w:rsidR="00F97BB4">
        <w:rPr>
          <w:rtl/>
          <w:lang w:bidi="fa-IR"/>
        </w:rPr>
        <w:lastRenderedPageBreak/>
        <w:t>پيش گفتار</w:t>
      </w:r>
      <w:bookmarkEnd w:id="1"/>
    </w:p>
    <w:p w:rsidR="00A40EFE" w:rsidRDefault="00F97BB4" w:rsidP="007466BD">
      <w:pPr>
        <w:pStyle w:val="Heading2"/>
        <w:rPr>
          <w:rtl/>
          <w:lang w:bidi="fa-IR"/>
        </w:rPr>
      </w:pPr>
      <w:bookmarkStart w:id="2" w:name="_Toc396129410"/>
      <w:r>
        <w:rPr>
          <w:rtl/>
          <w:lang w:bidi="fa-IR"/>
        </w:rPr>
        <w:t>مهندسى انسانها</w:t>
      </w:r>
      <w:bookmarkEnd w:id="2"/>
    </w:p>
    <w:p w:rsidR="00F97BB4" w:rsidRDefault="00F97BB4" w:rsidP="00F97BB4">
      <w:pPr>
        <w:pStyle w:val="libNormal"/>
        <w:rPr>
          <w:rtl/>
          <w:lang w:bidi="fa-IR"/>
        </w:rPr>
      </w:pPr>
      <w:r>
        <w:rPr>
          <w:rtl/>
          <w:lang w:bidi="fa-IR"/>
        </w:rPr>
        <w:t>1</w:t>
      </w:r>
      <w:r w:rsidR="00C34591">
        <w:rPr>
          <w:rtl/>
          <w:lang w:bidi="fa-IR"/>
        </w:rPr>
        <w:t xml:space="preserve">. </w:t>
      </w:r>
      <w:r>
        <w:rPr>
          <w:rtl/>
          <w:lang w:bidi="fa-IR"/>
        </w:rPr>
        <w:t>تربيت چيست</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كارباغبان ما را با حقيقت تربيت آشنا مى سازد</w:t>
      </w:r>
      <w:r w:rsidR="00C34591">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Pr>
          <w:rtl/>
          <w:lang w:bidi="fa-IR"/>
        </w:rPr>
        <w:t>تربيت كودك بيش از هر چيز به شناخت او نيازمند است</w:t>
      </w:r>
      <w:r w:rsidR="00C34591">
        <w:rPr>
          <w:rtl/>
          <w:lang w:bidi="fa-IR"/>
        </w:rPr>
        <w:t xml:space="preserve">. </w:t>
      </w:r>
    </w:p>
    <w:p w:rsidR="00F97BB4" w:rsidRDefault="00F97BB4" w:rsidP="00F97BB4">
      <w:pPr>
        <w:pStyle w:val="libNormal"/>
        <w:rPr>
          <w:rtl/>
          <w:lang w:bidi="fa-IR"/>
        </w:rPr>
      </w:pPr>
      <w:r>
        <w:rPr>
          <w:rtl/>
          <w:lang w:bidi="fa-IR"/>
        </w:rPr>
        <w:t>4</w:t>
      </w:r>
      <w:r w:rsidR="00C34591">
        <w:rPr>
          <w:rtl/>
          <w:lang w:bidi="fa-IR"/>
        </w:rPr>
        <w:t xml:space="preserve">. </w:t>
      </w:r>
      <w:r>
        <w:rPr>
          <w:rtl/>
          <w:lang w:bidi="fa-IR"/>
        </w:rPr>
        <w:t>خطرناكترين تكاملها</w:t>
      </w:r>
      <w:r w:rsidR="00C34591">
        <w:rPr>
          <w:rtl/>
          <w:lang w:bidi="fa-IR"/>
        </w:rPr>
        <w:t xml:space="preserve">، </w:t>
      </w:r>
      <w:r>
        <w:rPr>
          <w:rtl/>
          <w:lang w:bidi="fa-IR"/>
        </w:rPr>
        <w:t>تكاملهاى يك بعدى است</w:t>
      </w:r>
      <w:r w:rsidR="00C34591">
        <w:rPr>
          <w:rtl/>
          <w:lang w:bidi="fa-IR"/>
        </w:rPr>
        <w:t xml:space="preserve">. </w:t>
      </w:r>
    </w:p>
    <w:p w:rsidR="00F97BB4" w:rsidRDefault="00F97BB4" w:rsidP="00F97BB4">
      <w:pPr>
        <w:pStyle w:val="libNormal"/>
        <w:rPr>
          <w:rtl/>
          <w:lang w:bidi="fa-IR"/>
        </w:rPr>
      </w:pPr>
      <w:r>
        <w:rPr>
          <w:rtl/>
          <w:lang w:bidi="fa-IR"/>
        </w:rPr>
        <w:t>5</w:t>
      </w:r>
      <w:r w:rsidR="00C34591">
        <w:rPr>
          <w:rtl/>
          <w:lang w:bidi="fa-IR"/>
        </w:rPr>
        <w:t xml:space="preserve">. </w:t>
      </w:r>
      <w:r>
        <w:rPr>
          <w:rtl/>
          <w:lang w:bidi="fa-IR"/>
        </w:rPr>
        <w:t>تربيت منهاى معنويت</w:t>
      </w:r>
      <w:r w:rsidR="00C34591">
        <w:rPr>
          <w:rtl/>
          <w:lang w:bidi="fa-IR"/>
        </w:rPr>
        <w:t xml:space="preserve">، </w:t>
      </w:r>
      <w:r>
        <w:rPr>
          <w:rtl/>
          <w:lang w:bidi="fa-IR"/>
        </w:rPr>
        <w:t>عقيم و بى ثمر است</w:t>
      </w:r>
      <w:r w:rsidR="00C34591">
        <w:rPr>
          <w:rtl/>
          <w:lang w:bidi="fa-IR"/>
        </w:rPr>
        <w:t xml:space="preserve">. </w:t>
      </w:r>
    </w:p>
    <w:p w:rsidR="00F97BB4" w:rsidRDefault="00F97BB4" w:rsidP="00F97BB4">
      <w:pPr>
        <w:pStyle w:val="libNormal"/>
        <w:rPr>
          <w:rtl/>
          <w:lang w:bidi="fa-IR"/>
        </w:rPr>
      </w:pPr>
      <w:r>
        <w:rPr>
          <w:rtl/>
          <w:lang w:bidi="fa-IR"/>
        </w:rPr>
        <w:t>6</w:t>
      </w:r>
      <w:r w:rsidR="00C34591">
        <w:rPr>
          <w:rtl/>
          <w:lang w:bidi="fa-IR"/>
        </w:rPr>
        <w:t xml:space="preserve">. </w:t>
      </w:r>
      <w:r>
        <w:rPr>
          <w:rtl/>
          <w:lang w:bidi="fa-IR"/>
        </w:rPr>
        <w:t>ناتوانى يك دولت بزرگ از اجراى يك اصل اصلاحى</w:t>
      </w:r>
      <w:r w:rsidR="00C34591">
        <w:rPr>
          <w:rtl/>
          <w:lang w:bidi="fa-IR"/>
        </w:rPr>
        <w:t xml:space="preserve">. </w:t>
      </w:r>
    </w:p>
    <w:p w:rsidR="00F97BB4" w:rsidRDefault="00F97BB4" w:rsidP="00F97BB4">
      <w:pPr>
        <w:pStyle w:val="libNormal"/>
        <w:rPr>
          <w:rtl/>
          <w:lang w:bidi="fa-IR"/>
        </w:rPr>
      </w:pPr>
      <w:r>
        <w:rPr>
          <w:rtl/>
          <w:lang w:bidi="fa-IR"/>
        </w:rPr>
        <w:t>7</w:t>
      </w:r>
      <w:r w:rsidR="00C34591">
        <w:rPr>
          <w:rtl/>
          <w:lang w:bidi="fa-IR"/>
        </w:rPr>
        <w:t xml:space="preserve">. </w:t>
      </w:r>
      <w:r>
        <w:rPr>
          <w:rtl/>
          <w:lang w:bidi="fa-IR"/>
        </w:rPr>
        <w:t>نمونه زنده اى از تربيتهاى دينى</w:t>
      </w:r>
      <w:r w:rsidR="00C34591">
        <w:rPr>
          <w:rtl/>
          <w:lang w:bidi="fa-IR"/>
        </w:rPr>
        <w:t xml:space="preserve">. </w:t>
      </w:r>
    </w:p>
    <w:p w:rsidR="00F97BB4" w:rsidRDefault="00F97BB4" w:rsidP="00F97BB4">
      <w:pPr>
        <w:pStyle w:val="libNormal"/>
        <w:rPr>
          <w:rtl/>
          <w:lang w:bidi="fa-IR"/>
        </w:rPr>
      </w:pPr>
      <w:r>
        <w:rPr>
          <w:rtl/>
          <w:lang w:bidi="fa-IR"/>
        </w:rPr>
        <w:t>هر كودك و نوزادى با استعداد و شايستگى خاصى ديده به جهان مى گشايد و دست آفرينش او را در مسير تكامل و خوشبختى قرار دهد</w:t>
      </w:r>
      <w:r w:rsidR="00C34591">
        <w:rPr>
          <w:rtl/>
          <w:lang w:bidi="fa-IR"/>
        </w:rPr>
        <w:t xml:space="preserve">. </w:t>
      </w:r>
      <w:r>
        <w:rPr>
          <w:rtl/>
          <w:lang w:bidi="fa-IR"/>
        </w:rPr>
        <w:t>سعادت و نيك فرجامى از آن كودكى است كه پس از شناخت قابليت و شايستگى ويژه او</w:t>
      </w:r>
      <w:r w:rsidR="00C34591">
        <w:rPr>
          <w:rtl/>
          <w:lang w:bidi="fa-IR"/>
        </w:rPr>
        <w:t xml:space="preserve">، </w:t>
      </w:r>
      <w:r>
        <w:rPr>
          <w:rtl/>
          <w:lang w:bidi="fa-IR"/>
        </w:rPr>
        <w:t>به پرورش استعداد وى همت گمارده شود</w:t>
      </w:r>
      <w:r w:rsidR="00C34591">
        <w:rPr>
          <w:rtl/>
          <w:lang w:bidi="fa-IR"/>
        </w:rPr>
        <w:t xml:space="preserve">. </w:t>
      </w:r>
    </w:p>
    <w:p w:rsidR="00F97BB4" w:rsidRDefault="00F97BB4" w:rsidP="00F97BB4">
      <w:pPr>
        <w:pStyle w:val="libNormal"/>
        <w:rPr>
          <w:rtl/>
          <w:lang w:bidi="fa-IR"/>
        </w:rPr>
      </w:pPr>
      <w:r>
        <w:rPr>
          <w:rtl/>
          <w:lang w:bidi="fa-IR"/>
        </w:rPr>
        <w:t>حقيقت تربيت</w:t>
      </w:r>
      <w:r w:rsidR="00C34591">
        <w:rPr>
          <w:rtl/>
          <w:lang w:bidi="fa-IR"/>
        </w:rPr>
        <w:t xml:space="preserve">، </w:t>
      </w:r>
      <w:r>
        <w:rPr>
          <w:rtl/>
          <w:lang w:bidi="fa-IR"/>
        </w:rPr>
        <w:t>جز شناخت ويژگى هاى كودك و فعليت بخشيدن به استعداد و شايستگى هاى پنهانى او</w:t>
      </w:r>
      <w:r w:rsidR="00C34591">
        <w:rPr>
          <w:rtl/>
          <w:lang w:bidi="fa-IR"/>
        </w:rPr>
        <w:t xml:space="preserve">، </w:t>
      </w:r>
      <w:r>
        <w:rPr>
          <w:rtl/>
          <w:lang w:bidi="fa-IR"/>
        </w:rPr>
        <w:t>چيز ديگرى نيست</w:t>
      </w:r>
      <w:r w:rsidR="00C34591">
        <w:rPr>
          <w:rtl/>
          <w:lang w:bidi="fa-IR"/>
        </w:rPr>
        <w:t xml:space="preserve">؛ </w:t>
      </w:r>
      <w:r>
        <w:rPr>
          <w:rtl/>
          <w:lang w:bidi="fa-IR"/>
        </w:rPr>
        <w:t>به عبارت روشن تر</w:t>
      </w:r>
      <w:r w:rsidR="00C34591">
        <w:rPr>
          <w:rtl/>
          <w:lang w:bidi="fa-IR"/>
        </w:rPr>
        <w:t xml:space="preserve">، </w:t>
      </w:r>
      <w:r>
        <w:rPr>
          <w:rtl/>
          <w:lang w:bidi="fa-IR"/>
        </w:rPr>
        <w:t>واقعيت تربيت پس از شناخت شايستگى ها</w:t>
      </w:r>
      <w:r w:rsidR="00C34591">
        <w:rPr>
          <w:rtl/>
          <w:lang w:bidi="fa-IR"/>
        </w:rPr>
        <w:t xml:space="preserve">، </w:t>
      </w:r>
      <w:r>
        <w:rPr>
          <w:rtl/>
          <w:lang w:bidi="fa-IR"/>
        </w:rPr>
        <w:t>فراهم ساختن زمينه براى تكامل و پيشرفت همه جانبه موجودى است كه قابليت رشد و نمو را دارد</w:t>
      </w:r>
      <w:r w:rsidR="00C34591">
        <w:rPr>
          <w:rtl/>
          <w:lang w:bidi="fa-IR"/>
        </w:rPr>
        <w:t xml:space="preserve">، </w:t>
      </w:r>
      <w:r>
        <w:rPr>
          <w:rtl/>
          <w:lang w:bidi="fa-IR"/>
        </w:rPr>
        <w:t>تا هر نوع كمالى كه به طور قوه نامريى در آن هست</w:t>
      </w:r>
      <w:r w:rsidR="00C34591">
        <w:rPr>
          <w:rtl/>
          <w:lang w:bidi="fa-IR"/>
        </w:rPr>
        <w:t xml:space="preserve">، </w:t>
      </w:r>
      <w:r>
        <w:rPr>
          <w:rtl/>
          <w:lang w:bidi="fa-IR"/>
        </w:rPr>
        <w:t>به مرحله بروز برسد</w:t>
      </w:r>
      <w:r w:rsidR="00C34591">
        <w:rPr>
          <w:rtl/>
          <w:lang w:bidi="fa-IR"/>
        </w:rPr>
        <w:t xml:space="preserve">. </w:t>
      </w:r>
    </w:p>
    <w:p w:rsidR="00F97BB4" w:rsidRDefault="00F97BB4" w:rsidP="00F97BB4">
      <w:pPr>
        <w:pStyle w:val="libNormal"/>
        <w:rPr>
          <w:rtl/>
          <w:lang w:bidi="fa-IR"/>
        </w:rPr>
      </w:pPr>
      <w:r>
        <w:rPr>
          <w:rtl/>
          <w:lang w:bidi="fa-IR"/>
        </w:rPr>
        <w:t>آگاهى از عمل و كار باغبان</w:t>
      </w:r>
      <w:r w:rsidR="00C34591">
        <w:rPr>
          <w:rtl/>
          <w:lang w:bidi="fa-IR"/>
        </w:rPr>
        <w:t xml:space="preserve">، </w:t>
      </w:r>
      <w:r>
        <w:rPr>
          <w:rtl/>
          <w:lang w:bidi="fa-IR"/>
        </w:rPr>
        <w:t>ما را به حقيقت تربيت كاملا آشنا مى سازد</w:t>
      </w:r>
      <w:r w:rsidR="00C34591">
        <w:rPr>
          <w:rtl/>
          <w:lang w:bidi="fa-IR"/>
        </w:rPr>
        <w:t xml:space="preserve">. </w:t>
      </w:r>
    </w:p>
    <w:p w:rsidR="00F97BB4" w:rsidRDefault="00F97BB4" w:rsidP="00F97BB4">
      <w:pPr>
        <w:pStyle w:val="libNormal"/>
        <w:rPr>
          <w:rtl/>
          <w:lang w:bidi="fa-IR"/>
        </w:rPr>
      </w:pPr>
      <w:r>
        <w:rPr>
          <w:rtl/>
          <w:lang w:bidi="fa-IR"/>
        </w:rPr>
        <w:t>كار يك باغبان چسيت</w:t>
      </w:r>
      <w:r w:rsidR="00C34591">
        <w:rPr>
          <w:rtl/>
          <w:lang w:bidi="fa-IR"/>
        </w:rPr>
        <w:t xml:space="preserve">؟ </w:t>
      </w:r>
      <w:r>
        <w:rPr>
          <w:rtl/>
          <w:lang w:bidi="fa-IR"/>
        </w:rPr>
        <w:t>او هرگز در نهان و درخت</w:t>
      </w:r>
      <w:r w:rsidR="00C34591">
        <w:rPr>
          <w:rtl/>
          <w:lang w:bidi="fa-IR"/>
        </w:rPr>
        <w:t xml:space="preserve">، </w:t>
      </w:r>
      <w:r>
        <w:rPr>
          <w:rtl/>
          <w:lang w:bidi="fa-IR"/>
        </w:rPr>
        <w:t>ايجاد قابليت و شايستگى نمى كند و نهال خشكيده اى كه فاقد استعداد و لياقت باشد</w:t>
      </w:r>
      <w:r w:rsidR="00C34591">
        <w:rPr>
          <w:rtl/>
          <w:lang w:bidi="fa-IR"/>
        </w:rPr>
        <w:t xml:space="preserve">، </w:t>
      </w:r>
      <w:r>
        <w:rPr>
          <w:rtl/>
          <w:lang w:bidi="fa-IR"/>
        </w:rPr>
        <w:t>از حوزه كار باغبان خارج است</w:t>
      </w:r>
      <w:r w:rsidR="00C34591">
        <w:rPr>
          <w:rtl/>
          <w:lang w:bidi="fa-IR"/>
        </w:rPr>
        <w:t xml:space="preserve">، </w:t>
      </w:r>
      <w:r>
        <w:rPr>
          <w:rtl/>
          <w:lang w:bidi="fa-IR"/>
        </w:rPr>
        <w:t>بلكه كار باغبان</w:t>
      </w:r>
      <w:r w:rsidR="00C34591">
        <w:rPr>
          <w:rtl/>
          <w:lang w:bidi="fa-IR"/>
        </w:rPr>
        <w:t xml:space="preserve">، </w:t>
      </w:r>
      <w:r>
        <w:rPr>
          <w:rtl/>
          <w:lang w:bidi="fa-IR"/>
        </w:rPr>
        <w:t xml:space="preserve">جز فراهم ساختن زمينه هاى گوناگون </w:t>
      </w:r>
      <w:r>
        <w:rPr>
          <w:rtl/>
          <w:lang w:bidi="fa-IR"/>
        </w:rPr>
        <w:lastRenderedPageBreak/>
        <w:t>براى رشد و نمو درخت</w:t>
      </w:r>
      <w:r w:rsidR="00C34591">
        <w:rPr>
          <w:rtl/>
          <w:lang w:bidi="fa-IR"/>
        </w:rPr>
        <w:t xml:space="preserve">، </w:t>
      </w:r>
      <w:r>
        <w:rPr>
          <w:rtl/>
          <w:lang w:bidi="fa-IR"/>
        </w:rPr>
        <w:t>چيز ديگرى نيست</w:t>
      </w:r>
      <w:r w:rsidR="00C34591">
        <w:rPr>
          <w:rtl/>
          <w:lang w:bidi="fa-IR"/>
        </w:rPr>
        <w:t xml:space="preserve">؛ </w:t>
      </w:r>
      <w:r>
        <w:rPr>
          <w:rtl/>
          <w:lang w:bidi="fa-IR"/>
        </w:rPr>
        <w:t>كار باغبان را مى توان در امور زير خلاصه نمود</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آگاهى كامل از خصوصيات نهال يا بذرى كه در دل زمين افشانده شده است</w:t>
      </w:r>
      <w:r w:rsidR="00C34591">
        <w:rPr>
          <w:rtl/>
          <w:lang w:bidi="fa-IR"/>
        </w:rPr>
        <w:t xml:space="preserve">. </w:t>
      </w:r>
      <w:r>
        <w:rPr>
          <w:rtl/>
          <w:lang w:bidi="fa-IR"/>
        </w:rPr>
        <w:t>بدون آگاهى صحيح از خصوصيات موجود در حال رشد</w:t>
      </w:r>
      <w:r w:rsidR="00C34591">
        <w:rPr>
          <w:rtl/>
          <w:lang w:bidi="fa-IR"/>
        </w:rPr>
        <w:t xml:space="preserve">، </w:t>
      </w:r>
      <w:r>
        <w:rPr>
          <w:rtl/>
          <w:lang w:bidi="fa-IR"/>
        </w:rPr>
        <w:t>فعاليتهاى او بى ثمر خواهد بود</w:t>
      </w:r>
      <w:r w:rsidR="00C34591">
        <w:rPr>
          <w:rtl/>
          <w:lang w:bidi="fa-IR"/>
        </w:rPr>
        <w:t xml:space="preserve">، </w:t>
      </w:r>
      <w:r>
        <w:rPr>
          <w:rtl/>
          <w:lang w:bidi="fa-IR"/>
        </w:rPr>
        <w:t>زيرا هر نهالى در شرايط ويژه اى رشد و نمو مى كند و شايستگى هاى خود را نشان مى دهد</w:t>
      </w:r>
      <w:r w:rsidR="00C34591">
        <w:rPr>
          <w:rtl/>
          <w:lang w:bidi="fa-IR"/>
        </w:rPr>
        <w:t xml:space="preserve">؛ </w:t>
      </w:r>
      <w:r>
        <w:rPr>
          <w:rtl/>
          <w:lang w:bidi="fa-IR"/>
        </w:rPr>
        <w:t>چه بسا شرايطى براى نهالى و بذرى مفيد و براى نوع ديگر مضر و زيان بخش است</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فراهم آوردن زمينه هاى رشد و نمو</w:t>
      </w:r>
      <w:r w:rsidR="00C34591">
        <w:rPr>
          <w:rtl/>
          <w:lang w:bidi="fa-IR"/>
        </w:rPr>
        <w:t xml:space="preserve">، </w:t>
      </w:r>
      <w:r>
        <w:rPr>
          <w:rtl/>
          <w:lang w:bidi="fa-IR"/>
        </w:rPr>
        <w:t>تا نهال و بذر</w:t>
      </w:r>
      <w:r w:rsidR="00C34591">
        <w:rPr>
          <w:rtl/>
          <w:lang w:bidi="fa-IR"/>
        </w:rPr>
        <w:t xml:space="preserve">، </w:t>
      </w:r>
      <w:r>
        <w:rPr>
          <w:rtl/>
          <w:lang w:bidi="fa-IR"/>
        </w:rPr>
        <w:t>لياقت و شايستگى خود را نشان دهد و اين كار غالباً با برداشتن موانع رشد</w:t>
      </w:r>
      <w:r w:rsidR="00C34591">
        <w:rPr>
          <w:rtl/>
          <w:lang w:bidi="fa-IR"/>
        </w:rPr>
        <w:t xml:space="preserve">، </w:t>
      </w:r>
      <w:r>
        <w:rPr>
          <w:rtl/>
          <w:lang w:bidi="fa-IR"/>
        </w:rPr>
        <w:t>صورت مى پذيرد و لذا باغبان به شخم زدن زمين و نرم كردن محل ريشه هاى نهال و برچيدن سنگ و كلوخ مى پردازد</w:t>
      </w:r>
      <w:r w:rsidR="00C34591">
        <w:rPr>
          <w:rtl/>
          <w:lang w:bidi="fa-IR"/>
        </w:rPr>
        <w:t xml:space="preserve">، </w:t>
      </w:r>
      <w:r>
        <w:rPr>
          <w:rtl/>
          <w:lang w:bidi="fa-IR"/>
        </w:rPr>
        <w:t>باغچه را براى رشد و فعاليت بذر و نهال آماده مى سازد و گاهى براى رسيدن به اين هدف</w:t>
      </w:r>
      <w:r w:rsidR="00C34591">
        <w:rPr>
          <w:rtl/>
          <w:lang w:bidi="fa-IR"/>
        </w:rPr>
        <w:t xml:space="preserve">، </w:t>
      </w:r>
      <w:r>
        <w:rPr>
          <w:rtl/>
          <w:lang w:bidi="fa-IR"/>
        </w:rPr>
        <w:t>شاخه هاى كج و معوج را مى زند</w:t>
      </w:r>
      <w:r w:rsidR="00C34591">
        <w:rPr>
          <w:rtl/>
          <w:lang w:bidi="fa-IR"/>
        </w:rPr>
        <w:t xml:space="preserve">، </w:t>
      </w:r>
      <w:r>
        <w:rPr>
          <w:rtl/>
          <w:lang w:bidi="fa-IR"/>
        </w:rPr>
        <w:t>تا درخت رشد و نمو كند</w:t>
      </w:r>
      <w:r w:rsidR="00C34591">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Pr>
          <w:rtl/>
          <w:lang w:bidi="fa-IR"/>
        </w:rPr>
        <w:t>رسانيدن كمكهاى لازم براى رشد و نمو</w:t>
      </w:r>
      <w:r w:rsidR="00C34591">
        <w:rPr>
          <w:rtl/>
          <w:lang w:bidi="fa-IR"/>
        </w:rPr>
        <w:t xml:space="preserve">: </w:t>
      </w:r>
      <w:r>
        <w:rPr>
          <w:rtl/>
          <w:lang w:bidi="fa-IR"/>
        </w:rPr>
        <w:t>پرورش يك واحد نبات</w:t>
      </w:r>
      <w:r w:rsidR="00C34591">
        <w:rPr>
          <w:rtl/>
          <w:lang w:bidi="fa-IR"/>
        </w:rPr>
        <w:t xml:space="preserve">، </w:t>
      </w:r>
      <w:r>
        <w:rPr>
          <w:rtl/>
          <w:lang w:bidi="fa-IR"/>
        </w:rPr>
        <w:t>علاوه بر قدرت و نيروى داخلى</w:t>
      </w:r>
      <w:r w:rsidR="00C34591">
        <w:rPr>
          <w:rtl/>
          <w:lang w:bidi="fa-IR"/>
        </w:rPr>
        <w:t xml:space="preserve">، </w:t>
      </w:r>
      <w:r>
        <w:rPr>
          <w:rtl/>
          <w:lang w:bidi="fa-IR"/>
        </w:rPr>
        <w:t>به كمك هاى خارجى نيز نياز دارد</w:t>
      </w:r>
      <w:r w:rsidR="00C34591">
        <w:rPr>
          <w:rtl/>
          <w:lang w:bidi="fa-IR"/>
        </w:rPr>
        <w:t xml:space="preserve">، </w:t>
      </w:r>
      <w:r>
        <w:rPr>
          <w:rtl/>
          <w:lang w:bidi="fa-IR"/>
        </w:rPr>
        <w:t>تا واحد نبات در پرتو استعداد از اشعه حيات بخش خورشيد و مواد قندى زمين و آبهاى شيرين و ديگر مواد لازم</w:t>
      </w:r>
      <w:r w:rsidR="00C34591">
        <w:rPr>
          <w:rtl/>
          <w:lang w:bidi="fa-IR"/>
        </w:rPr>
        <w:t xml:space="preserve">، </w:t>
      </w:r>
      <w:r>
        <w:rPr>
          <w:rtl/>
          <w:lang w:bidi="fa-IR"/>
        </w:rPr>
        <w:t>بهره مند شود و به كمال مطلوب خود برسد و استعداد و لياقت خود را از طريق برگ و گل و ميوه نشان دهد</w:t>
      </w:r>
      <w:r w:rsidR="00C34591">
        <w:rPr>
          <w:rtl/>
          <w:lang w:bidi="fa-IR"/>
        </w:rPr>
        <w:t xml:space="preserve">. </w:t>
      </w:r>
      <w:r>
        <w:rPr>
          <w:rtl/>
          <w:lang w:bidi="fa-IR"/>
        </w:rPr>
        <w:t>در اين مورد چه بسا باغبان ناچار مى شود تغييراتى در واحد نباتى پديد آورد و جهت او را بازدن پيوندهاى مناسب تغيير دهد</w:t>
      </w:r>
      <w:r w:rsidR="00C34591">
        <w:rPr>
          <w:rtl/>
          <w:lang w:bidi="fa-IR"/>
        </w:rPr>
        <w:t xml:space="preserve">. </w:t>
      </w:r>
    </w:p>
    <w:p w:rsidR="00F97BB4" w:rsidRDefault="00F97BB4" w:rsidP="00F97BB4">
      <w:pPr>
        <w:pStyle w:val="libNormal"/>
        <w:rPr>
          <w:rtl/>
          <w:lang w:bidi="fa-IR"/>
        </w:rPr>
      </w:pPr>
      <w:r>
        <w:rPr>
          <w:rtl/>
          <w:lang w:bidi="fa-IR"/>
        </w:rPr>
        <w:t>4</w:t>
      </w:r>
      <w:r w:rsidR="00C34591">
        <w:rPr>
          <w:rtl/>
          <w:lang w:bidi="fa-IR"/>
        </w:rPr>
        <w:t xml:space="preserve">. </w:t>
      </w:r>
      <w:r>
        <w:rPr>
          <w:rtl/>
          <w:lang w:bidi="fa-IR"/>
        </w:rPr>
        <w:t>مراقبتهاى پى گير از واحد نباتى</w:t>
      </w:r>
      <w:r w:rsidR="00C34591">
        <w:rPr>
          <w:rtl/>
          <w:lang w:bidi="fa-IR"/>
        </w:rPr>
        <w:t xml:space="preserve">، </w:t>
      </w:r>
      <w:r>
        <w:rPr>
          <w:rtl/>
          <w:lang w:bidi="fa-IR"/>
        </w:rPr>
        <w:t>مادامى كه در حال رشد و توسعه است</w:t>
      </w:r>
      <w:r w:rsidR="00C34591">
        <w:rPr>
          <w:rtl/>
          <w:lang w:bidi="fa-IR"/>
        </w:rPr>
        <w:t xml:space="preserve">. </w:t>
      </w:r>
      <w:r>
        <w:rPr>
          <w:rtl/>
          <w:lang w:bidi="fa-IR"/>
        </w:rPr>
        <w:t>هيچ واحد نباتى كه براى رشد آن</w:t>
      </w:r>
      <w:r w:rsidR="00C34591">
        <w:rPr>
          <w:rtl/>
          <w:lang w:bidi="fa-IR"/>
        </w:rPr>
        <w:t xml:space="preserve">، </w:t>
      </w:r>
      <w:r>
        <w:rPr>
          <w:rtl/>
          <w:lang w:bidi="fa-IR"/>
        </w:rPr>
        <w:t xml:space="preserve">جهت خاصى در نظر گرفته شده ايت از اين </w:t>
      </w:r>
      <w:r>
        <w:rPr>
          <w:rtl/>
          <w:lang w:bidi="fa-IR"/>
        </w:rPr>
        <w:lastRenderedPageBreak/>
        <w:t>شرط بى نياز نيست</w:t>
      </w:r>
      <w:r w:rsidR="00C34591">
        <w:rPr>
          <w:rtl/>
          <w:lang w:bidi="fa-IR"/>
        </w:rPr>
        <w:t xml:space="preserve">، </w:t>
      </w:r>
      <w:r>
        <w:rPr>
          <w:rtl/>
          <w:lang w:bidi="fa-IR"/>
        </w:rPr>
        <w:t>چه بسا غفلت مربى سبب مى شود موجود نباتى از مسير و جهت خاص خود بيرون رود و به كمال مطلوب برسد</w:t>
      </w:r>
      <w:r w:rsidR="00C34591">
        <w:rPr>
          <w:rtl/>
          <w:lang w:bidi="fa-IR"/>
        </w:rPr>
        <w:t xml:space="preserve">. </w:t>
      </w:r>
    </w:p>
    <w:p w:rsidR="00F97BB4" w:rsidRDefault="00F97BB4" w:rsidP="00F97BB4">
      <w:pPr>
        <w:pStyle w:val="libNormal"/>
        <w:rPr>
          <w:rtl/>
          <w:lang w:bidi="fa-IR"/>
        </w:rPr>
      </w:pPr>
      <w:r>
        <w:rPr>
          <w:rtl/>
          <w:lang w:bidi="fa-IR"/>
        </w:rPr>
        <w:t>از تصوير كوچكى است كه از وضع كارهاى يك مربى ساده در مورد واحدى نباتى كه هرگز از نظر لطافت و ظرافت و لزوم به كار بستن شيوه هاى مختلف تربيت</w:t>
      </w:r>
      <w:r w:rsidR="00C34591">
        <w:rPr>
          <w:rtl/>
          <w:lang w:bidi="fa-IR"/>
        </w:rPr>
        <w:t xml:space="preserve">، </w:t>
      </w:r>
      <w:r>
        <w:rPr>
          <w:rtl/>
          <w:lang w:bidi="fa-IR"/>
        </w:rPr>
        <w:t>به پايه هزارم واحد انسانى نمى رسد</w:t>
      </w:r>
      <w:r w:rsidR="00C34591">
        <w:rPr>
          <w:rtl/>
          <w:lang w:bidi="fa-IR"/>
        </w:rPr>
        <w:t xml:space="preserve">. </w:t>
      </w:r>
    </w:p>
    <w:p w:rsidR="00F97BB4" w:rsidRDefault="00F97BB4" w:rsidP="00F97BB4">
      <w:pPr>
        <w:pStyle w:val="libNormal"/>
        <w:rPr>
          <w:rtl/>
          <w:lang w:bidi="fa-IR"/>
        </w:rPr>
      </w:pPr>
      <w:r>
        <w:rPr>
          <w:rtl/>
          <w:lang w:bidi="fa-IR"/>
        </w:rPr>
        <w:t>هرگاه تربيت و پرورش يك نهال</w:t>
      </w:r>
      <w:r w:rsidR="00C34591">
        <w:rPr>
          <w:rtl/>
          <w:lang w:bidi="fa-IR"/>
        </w:rPr>
        <w:t xml:space="preserve">، </w:t>
      </w:r>
      <w:r>
        <w:rPr>
          <w:rtl/>
          <w:lang w:bidi="fa-IR"/>
        </w:rPr>
        <w:t>از يك چنين برنامه گسترده و اهميت و موقعيت شايان توجهى برخوردار است</w:t>
      </w:r>
      <w:r w:rsidR="00C34591">
        <w:rPr>
          <w:rtl/>
          <w:lang w:bidi="fa-IR"/>
        </w:rPr>
        <w:t xml:space="preserve">، </w:t>
      </w:r>
      <w:r>
        <w:rPr>
          <w:rtl/>
          <w:lang w:bidi="fa-IR"/>
        </w:rPr>
        <w:t>بايد مربيان واحدهاى انسانى از عظمت مسووليتى كه درباره آنان دارند آگاه شوند و به اصطلاح از اين مجمل</w:t>
      </w:r>
      <w:r w:rsidR="00C34591">
        <w:rPr>
          <w:rtl/>
          <w:lang w:bidi="fa-IR"/>
        </w:rPr>
        <w:t xml:space="preserve">، </w:t>
      </w:r>
      <w:r>
        <w:rPr>
          <w:rtl/>
          <w:lang w:bidi="fa-IR"/>
        </w:rPr>
        <w:t>حديث مفصلى بخوانند</w:t>
      </w:r>
      <w:r w:rsidR="00C34591">
        <w:rPr>
          <w:rtl/>
          <w:lang w:bidi="fa-IR"/>
        </w:rPr>
        <w:t xml:space="preserve">. </w:t>
      </w:r>
    </w:p>
    <w:p w:rsidR="00F97BB4" w:rsidRDefault="00F97BB4" w:rsidP="00F97BB4">
      <w:pPr>
        <w:pStyle w:val="libNormal"/>
        <w:rPr>
          <w:rtl/>
          <w:lang w:bidi="fa-IR"/>
        </w:rPr>
      </w:pPr>
      <w:r>
        <w:rPr>
          <w:rtl/>
          <w:lang w:bidi="fa-IR"/>
        </w:rPr>
        <w:t>عين همان تصوير را كه درباره پرورش يك واحد نباتى يادآور شديم</w:t>
      </w:r>
      <w:r w:rsidR="00C34591">
        <w:rPr>
          <w:rtl/>
          <w:lang w:bidi="fa-IR"/>
        </w:rPr>
        <w:t xml:space="preserve">، </w:t>
      </w:r>
      <w:r>
        <w:rPr>
          <w:rtl/>
          <w:lang w:bidi="fa-IR"/>
        </w:rPr>
        <w:t>بايد در مقياس بسيار وسيعترى درباره پرورش انسان كه به صورت نهايى گام در اجتماع مى نهد</w:t>
      </w:r>
      <w:r w:rsidR="00C34591">
        <w:rPr>
          <w:rtl/>
          <w:lang w:bidi="fa-IR"/>
        </w:rPr>
        <w:t xml:space="preserve">، </w:t>
      </w:r>
      <w:r>
        <w:rPr>
          <w:rtl/>
          <w:lang w:bidi="fa-IR"/>
        </w:rPr>
        <w:t>پياده كنيم</w:t>
      </w:r>
      <w:r w:rsidR="00C34591">
        <w:rPr>
          <w:rtl/>
          <w:lang w:bidi="fa-IR"/>
        </w:rPr>
        <w:t xml:space="preserve">. </w:t>
      </w:r>
    </w:p>
    <w:p w:rsidR="00A40EFE" w:rsidRDefault="00F97BB4" w:rsidP="007466BD">
      <w:pPr>
        <w:pStyle w:val="Heading2"/>
        <w:rPr>
          <w:rtl/>
          <w:lang w:bidi="fa-IR"/>
        </w:rPr>
      </w:pPr>
      <w:bookmarkStart w:id="3" w:name="_Toc396129411"/>
      <w:r>
        <w:rPr>
          <w:rtl/>
          <w:lang w:bidi="fa-IR"/>
        </w:rPr>
        <w:t>آگاهى از خصوصيات جسمى و روحى كودك</w:t>
      </w:r>
      <w:bookmarkEnd w:id="3"/>
      <w:r>
        <w:rPr>
          <w:rtl/>
          <w:lang w:bidi="fa-IR"/>
        </w:rPr>
        <w:t xml:space="preserve"> </w:t>
      </w:r>
    </w:p>
    <w:p w:rsidR="00F97BB4" w:rsidRDefault="00F97BB4" w:rsidP="00F97BB4">
      <w:pPr>
        <w:pStyle w:val="libNormal"/>
        <w:rPr>
          <w:rtl/>
          <w:lang w:bidi="fa-IR"/>
        </w:rPr>
      </w:pPr>
      <w:r>
        <w:rPr>
          <w:rtl/>
          <w:lang w:bidi="fa-IR"/>
        </w:rPr>
        <w:t>نخستين مرحله پرورش</w:t>
      </w:r>
      <w:r w:rsidR="00C34591">
        <w:rPr>
          <w:rtl/>
          <w:lang w:bidi="fa-IR"/>
        </w:rPr>
        <w:t xml:space="preserve">، </w:t>
      </w:r>
      <w:r>
        <w:rPr>
          <w:rtl/>
          <w:lang w:bidi="fa-IR"/>
        </w:rPr>
        <w:t>آگاهى از خصوصيات جسمى و روحى و شرايط مفيد و زمينه هاى مضر كودك است</w:t>
      </w:r>
      <w:r w:rsidR="00C34591">
        <w:rPr>
          <w:rtl/>
          <w:lang w:bidi="fa-IR"/>
        </w:rPr>
        <w:t xml:space="preserve">، </w:t>
      </w:r>
      <w:r>
        <w:rPr>
          <w:rtl/>
          <w:lang w:bidi="fa-IR"/>
        </w:rPr>
        <w:t>ولى متاسفانه نوع مربيان</w:t>
      </w:r>
      <w:r w:rsidR="00C34591">
        <w:rPr>
          <w:rtl/>
          <w:lang w:bidi="fa-IR"/>
        </w:rPr>
        <w:t xml:space="preserve">، </w:t>
      </w:r>
      <w:r>
        <w:rPr>
          <w:rtl/>
          <w:lang w:bidi="fa-IR"/>
        </w:rPr>
        <w:t>مخصوصاً پدران و مادران</w:t>
      </w:r>
      <w:r w:rsidR="00C34591">
        <w:rPr>
          <w:rtl/>
          <w:lang w:bidi="fa-IR"/>
        </w:rPr>
        <w:t xml:space="preserve">، </w:t>
      </w:r>
      <w:r>
        <w:rPr>
          <w:rtl/>
          <w:lang w:bidi="fa-IR"/>
        </w:rPr>
        <w:t>فاقد اين شرط اساسى تربيت هستند و با اين كه به هيچ وجه كودك را نمى شناسد از او انتظارات عجيبى دارند</w:t>
      </w:r>
      <w:r w:rsidR="00C34591">
        <w:rPr>
          <w:rtl/>
          <w:lang w:bidi="fa-IR"/>
        </w:rPr>
        <w:t xml:space="preserve">. </w:t>
      </w:r>
    </w:p>
    <w:p w:rsidR="00F97BB4" w:rsidRDefault="00F97BB4" w:rsidP="00F97BB4">
      <w:pPr>
        <w:pStyle w:val="libNormal"/>
        <w:rPr>
          <w:rtl/>
          <w:lang w:bidi="fa-IR"/>
        </w:rPr>
      </w:pPr>
      <w:r>
        <w:rPr>
          <w:rtl/>
          <w:lang w:bidi="fa-IR"/>
        </w:rPr>
        <w:t>شگفت انگيز است كه امروز به مهندسى انسانى (انسانى كه آفريننده و رهبر ماشين است) كمتر از ماشين (ماشينى كه مصنوع فكر انسان است) توجه مى شود</w:t>
      </w:r>
      <w:r w:rsidR="00C34591">
        <w:rPr>
          <w:rtl/>
          <w:lang w:bidi="fa-IR"/>
        </w:rPr>
        <w:t xml:space="preserve">. </w:t>
      </w:r>
      <w:r>
        <w:rPr>
          <w:rtl/>
          <w:lang w:bidi="fa-IR"/>
        </w:rPr>
        <w:t>براى شناختن كار يك ماشين ساده</w:t>
      </w:r>
      <w:r w:rsidR="00C34591">
        <w:rPr>
          <w:rtl/>
          <w:lang w:bidi="fa-IR"/>
        </w:rPr>
        <w:t xml:space="preserve">، </w:t>
      </w:r>
      <w:r>
        <w:rPr>
          <w:rtl/>
          <w:lang w:bidi="fa-IR"/>
        </w:rPr>
        <w:t>يا يك ماشين تحرير و يا رانندگى اتومبيل</w:t>
      </w:r>
      <w:r w:rsidR="00C34591">
        <w:rPr>
          <w:rtl/>
          <w:lang w:bidi="fa-IR"/>
        </w:rPr>
        <w:t xml:space="preserve">، </w:t>
      </w:r>
      <w:r>
        <w:rPr>
          <w:rtl/>
          <w:lang w:bidi="fa-IR"/>
        </w:rPr>
        <w:t>بايد چندين ماه</w:t>
      </w:r>
      <w:r w:rsidR="00C34591">
        <w:rPr>
          <w:rtl/>
          <w:lang w:bidi="fa-IR"/>
        </w:rPr>
        <w:t xml:space="preserve">، </w:t>
      </w:r>
      <w:r>
        <w:rPr>
          <w:rtl/>
          <w:lang w:bidi="fa-IR"/>
        </w:rPr>
        <w:t>وقت صرف درسهاى نظرى و تمرينهاى عملى نمود</w:t>
      </w:r>
      <w:r w:rsidR="00C34591">
        <w:rPr>
          <w:rtl/>
          <w:lang w:bidi="fa-IR"/>
        </w:rPr>
        <w:t xml:space="preserve">، </w:t>
      </w:r>
      <w:r>
        <w:rPr>
          <w:rtl/>
          <w:lang w:bidi="fa-IR"/>
        </w:rPr>
        <w:t>لكن انسانها هنگامى كه به عنوان مادر يا پدر مى خواهند كودكى را بپرورانند</w:t>
      </w:r>
      <w:r w:rsidR="00C34591">
        <w:rPr>
          <w:rtl/>
          <w:lang w:bidi="fa-IR"/>
        </w:rPr>
        <w:t xml:space="preserve">، </w:t>
      </w:r>
      <w:r>
        <w:rPr>
          <w:rtl/>
          <w:lang w:bidi="fa-IR"/>
        </w:rPr>
        <w:lastRenderedPageBreak/>
        <w:t>هيچ گونه آموزشى نمى ينند</w:t>
      </w:r>
      <w:r w:rsidR="00C34591">
        <w:rPr>
          <w:rtl/>
          <w:lang w:bidi="fa-IR"/>
        </w:rPr>
        <w:t xml:space="preserve">؛ </w:t>
      </w:r>
      <w:r>
        <w:rPr>
          <w:rtl/>
          <w:lang w:bidi="fa-IR"/>
        </w:rPr>
        <w:t>نوع پدر و مادرها تقصير را متوجه كودكان مى كنند و كمتر از خود مى پرسند كه شايد تربيت آنان بوده است</w:t>
      </w:r>
      <w:r w:rsidR="00C34591">
        <w:rPr>
          <w:rtl/>
          <w:lang w:bidi="fa-IR"/>
        </w:rPr>
        <w:t xml:space="preserve">. </w:t>
      </w:r>
    </w:p>
    <w:p w:rsidR="00F97BB4" w:rsidRDefault="00F97BB4" w:rsidP="00F97BB4">
      <w:pPr>
        <w:pStyle w:val="libNormal"/>
        <w:rPr>
          <w:rtl/>
          <w:lang w:bidi="fa-IR"/>
        </w:rPr>
      </w:pPr>
      <w:r>
        <w:rPr>
          <w:rtl/>
          <w:lang w:bidi="fa-IR"/>
        </w:rPr>
        <w:t>امروز اطلاع بر مقدسات مهندسى انسانى</w:t>
      </w:r>
      <w:r w:rsidR="00C34591">
        <w:rPr>
          <w:rtl/>
          <w:lang w:bidi="fa-IR"/>
        </w:rPr>
        <w:t xml:space="preserve">، </w:t>
      </w:r>
      <w:r>
        <w:rPr>
          <w:rtl/>
          <w:lang w:bidi="fa-IR"/>
        </w:rPr>
        <w:t>بر هر كسى كه با انسانى در همكارى و يا رهبرى او - چه در خانه و چه در مدرسه - سروكار دارد</w:t>
      </w:r>
      <w:r w:rsidR="00C34591">
        <w:rPr>
          <w:rtl/>
          <w:lang w:bidi="fa-IR"/>
        </w:rPr>
        <w:t xml:space="preserve">، </w:t>
      </w:r>
      <w:r>
        <w:rPr>
          <w:rtl/>
          <w:lang w:bidi="fa-IR"/>
        </w:rPr>
        <w:t>اجتناب ناپذير است</w:t>
      </w:r>
      <w:r w:rsidR="00C34591">
        <w:rPr>
          <w:rtl/>
          <w:lang w:bidi="fa-IR"/>
        </w:rPr>
        <w:t xml:space="preserve">. </w:t>
      </w:r>
    </w:p>
    <w:p w:rsidR="00F97BB4" w:rsidRDefault="00F97BB4" w:rsidP="00F97BB4">
      <w:pPr>
        <w:pStyle w:val="libNormal"/>
        <w:rPr>
          <w:rtl/>
          <w:lang w:bidi="fa-IR"/>
        </w:rPr>
      </w:pPr>
      <w:r>
        <w:rPr>
          <w:rtl/>
          <w:lang w:bidi="fa-IR"/>
        </w:rPr>
        <w:t>انسانهاداراى قوانين و يا مكانيسم و فعل و انفعالهاى اختصاصى هستند</w:t>
      </w:r>
      <w:r w:rsidR="00C34591">
        <w:rPr>
          <w:rtl/>
          <w:lang w:bidi="fa-IR"/>
        </w:rPr>
        <w:t xml:space="preserve">؛ </w:t>
      </w:r>
      <w:r>
        <w:rPr>
          <w:rtl/>
          <w:lang w:bidi="fa-IR"/>
        </w:rPr>
        <w:t>اگر بخواهيم با آنها كار كنيم</w:t>
      </w:r>
      <w:r w:rsidR="00C34591">
        <w:rPr>
          <w:rtl/>
          <w:lang w:bidi="fa-IR"/>
        </w:rPr>
        <w:t xml:space="preserve">، </w:t>
      </w:r>
      <w:r>
        <w:rPr>
          <w:rtl/>
          <w:lang w:bidi="fa-IR"/>
        </w:rPr>
        <w:t>بايد مكانيسم و قوانين حاكم بر رفتار آنها را بشناسيم</w:t>
      </w:r>
      <w:r w:rsidR="00C34591">
        <w:rPr>
          <w:rtl/>
          <w:lang w:bidi="fa-IR"/>
        </w:rPr>
        <w:t xml:space="preserve">. </w:t>
      </w:r>
      <w:r>
        <w:rPr>
          <w:rtl/>
          <w:lang w:bidi="fa-IR"/>
        </w:rPr>
        <w:t>انسانها مانند صندوق رمزند</w:t>
      </w:r>
      <w:r w:rsidR="00C34591">
        <w:rPr>
          <w:rtl/>
          <w:lang w:bidi="fa-IR"/>
        </w:rPr>
        <w:t xml:space="preserve">؛ </w:t>
      </w:r>
      <w:r>
        <w:rPr>
          <w:rtl/>
          <w:lang w:bidi="fa-IR"/>
        </w:rPr>
        <w:t>گشودن كتاب روح و قلب آنان و همكارى با آنها پيش از هر چيز آگاهى و ظرافت مى خواهد</w:t>
      </w:r>
      <w:r w:rsidR="00C34591">
        <w:rPr>
          <w:rtl/>
          <w:lang w:bidi="fa-IR"/>
        </w:rPr>
        <w:t xml:space="preserve">، </w:t>
      </w:r>
      <w:r>
        <w:rPr>
          <w:rtl/>
          <w:lang w:bidi="fa-IR"/>
        </w:rPr>
        <w:t>نه زور</w:t>
      </w:r>
      <w:r w:rsidR="00C34591">
        <w:rPr>
          <w:rtl/>
          <w:lang w:bidi="fa-IR"/>
        </w:rPr>
        <w:t xml:space="preserve">. </w:t>
      </w:r>
      <w:r>
        <w:rPr>
          <w:rtl/>
          <w:lang w:bidi="fa-IR"/>
        </w:rPr>
        <w:t>قوانين رفتار انسانى را بايد مانند قوانين فيزيك و شيمى و فيزيولوژى كشف كرد و نه وضع</w:t>
      </w:r>
      <w:r w:rsidR="00C34591">
        <w:rPr>
          <w:rtl/>
          <w:lang w:bidi="fa-IR"/>
        </w:rPr>
        <w:t xml:space="preserve">. </w:t>
      </w:r>
      <w:r>
        <w:rPr>
          <w:rtl/>
          <w:lang w:bidi="fa-IR"/>
        </w:rPr>
        <w:t>وضع پاره اى از مقررات براى رهبرى انسانى اگر با قوانين اصل فطرت و خواسته هاى آفرينش منطبق نباشد</w:t>
      </w:r>
      <w:r w:rsidR="00C34591">
        <w:rPr>
          <w:rtl/>
          <w:lang w:bidi="fa-IR"/>
        </w:rPr>
        <w:t xml:space="preserve">، </w:t>
      </w:r>
      <w:r>
        <w:rPr>
          <w:rtl/>
          <w:lang w:bidi="fa-IR"/>
        </w:rPr>
        <w:t>در خور استقبال و هضم نيست</w:t>
      </w:r>
      <w:r w:rsidR="00C34591">
        <w:rPr>
          <w:rtl/>
          <w:lang w:bidi="fa-IR"/>
        </w:rPr>
        <w:t xml:space="preserve">، </w:t>
      </w:r>
      <w:r>
        <w:rPr>
          <w:rtl/>
          <w:lang w:bidi="fa-IR"/>
        </w:rPr>
        <w:t>و گرنه با هيچ قدرت و زورى نمى توان قوانين را بر خلاف سنت معمول</w:t>
      </w:r>
      <w:r w:rsidR="00C34591">
        <w:rPr>
          <w:rtl/>
          <w:lang w:bidi="fa-IR"/>
        </w:rPr>
        <w:t xml:space="preserve">، </w:t>
      </w:r>
      <w:r>
        <w:rPr>
          <w:rtl/>
          <w:lang w:bidi="fa-IR"/>
        </w:rPr>
        <w:t>برانسان تحميل كرد</w:t>
      </w:r>
      <w:r w:rsidR="00C34591">
        <w:rPr>
          <w:rtl/>
          <w:lang w:bidi="fa-IR"/>
        </w:rPr>
        <w:t xml:space="preserve">. </w:t>
      </w:r>
      <w:r w:rsidRPr="007466BD">
        <w:rPr>
          <w:rStyle w:val="libFootnotenumChar"/>
          <w:rtl/>
          <w:lang w:bidi="fa-IR"/>
        </w:rPr>
        <w:t>(2)</w:t>
      </w:r>
      <w:r>
        <w:rPr>
          <w:lang w:bidi="fa-IR"/>
        </w:rPr>
        <w:t xml:space="preserve"> </w:t>
      </w:r>
    </w:p>
    <w:p w:rsidR="00F97BB4" w:rsidRDefault="00F97BB4" w:rsidP="00F97BB4">
      <w:pPr>
        <w:pStyle w:val="libNormal"/>
        <w:rPr>
          <w:rtl/>
          <w:lang w:bidi="fa-IR"/>
        </w:rPr>
      </w:pPr>
      <w:r>
        <w:rPr>
          <w:rtl/>
          <w:lang w:bidi="fa-IR"/>
        </w:rPr>
        <w:t>هرگاه عمل نخست درباره پرورش انسان انجام گرفت</w:t>
      </w:r>
      <w:r w:rsidR="00C34591">
        <w:rPr>
          <w:rtl/>
          <w:lang w:bidi="fa-IR"/>
        </w:rPr>
        <w:t xml:space="preserve">؛ </w:t>
      </w:r>
      <w:r>
        <w:rPr>
          <w:rtl/>
          <w:lang w:bidi="fa-IR"/>
        </w:rPr>
        <w:t>يعنى مربى خصوصيات كودك و مكانيسم آفرينش او را درك كرد و معلوم شد كه درباره جهات فردى كودك</w:t>
      </w:r>
      <w:r w:rsidR="00C34591">
        <w:rPr>
          <w:rtl/>
          <w:lang w:bidi="fa-IR"/>
        </w:rPr>
        <w:t xml:space="preserve">، </w:t>
      </w:r>
      <w:r>
        <w:rPr>
          <w:rtl/>
          <w:lang w:bidi="fa-IR"/>
        </w:rPr>
        <w:t>مانند رشد تن</w:t>
      </w:r>
      <w:r w:rsidR="00C34591">
        <w:rPr>
          <w:rtl/>
          <w:lang w:bidi="fa-IR"/>
        </w:rPr>
        <w:t xml:space="preserve">، </w:t>
      </w:r>
      <w:r>
        <w:rPr>
          <w:rtl/>
          <w:lang w:bidi="fa-IR"/>
        </w:rPr>
        <w:t>پرورش مغز</w:t>
      </w:r>
      <w:r w:rsidR="00C34591">
        <w:rPr>
          <w:rtl/>
          <w:lang w:bidi="fa-IR"/>
        </w:rPr>
        <w:t xml:space="preserve">، </w:t>
      </w:r>
      <w:r>
        <w:rPr>
          <w:rtl/>
          <w:lang w:bidi="fa-IR"/>
        </w:rPr>
        <w:t>نمو شخصيت و پيدايش اعتماد به نفس</w:t>
      </w:r>
      <w:r w:rsidR="00C34591">
        <w:rPr>
          <w:rtl/>
          <w:lang w:bidi="fa-IR"/>
        </w:rPr>
        <w:t xml:space="preserve">، </w:t>
      </w:r>
      <w:r>
        <w:rPr>
          <w:rtl/>
          <w:lang w:bidi="fa-IR"/>
        </w:rPr>
        <w:t>چه شيوه و برنامه اى ضرورت دارد و درباره پرورش جهات اجتماعى او چه كارهايى بايد انجام داد تا عضو موثر و مفيد براى جامعه شود</w:t>
      </w:r>
      <w:r w:rsidR="00C34591">
        <w:rPr>
          <w:rtl/>
          <w:lang w:bidi="fa-IR"/>
        </w:rPr>
        <w:t xml:space="preserve">، </w:t>
      </w:r>
      <w:r>
        <w:rPr>
          <w:rtl/>
          <w:lang w:bidi="fa-IR"/>
        </w:rPr>
        <w:t>در اين موقع</w:t>
      </w:r>
      <w:r w:rsidR="00C34591">
        <w:rPr>
          <w:rtl/>
          <w:lang w:bidi="fa-IR"/>
        </w:rPr>
        <w:t xml:space="preserve">، </w:t>
      </w:r>
      <w:r>
        <w:rPr>
          <w:rtl/>
          <w:lang w:bidi="fa-IR"/>
        </w:rPr>
        <w:t>نوبت سه گام ديگر - كه در تربيت واحد نباتى ياد آور شديم - فرا مى رسد</w:t>
      </w:r>
      <w:r w:rsidR="00C34591">
        <w:rPr>
          <w:rtl/>
          <w:lang w:bidi="fa-IR"/>
        </w:rPr>
        <w:t xml:space="preserve">. </w:t>
      </w:r>
    </w:p>
    <w:p w:rsidR="00F97BB4" w:rsidRDefault="00F97BB4" w:rsidP="00F97BB4">
      <w:pPr>
        <w:pStyle w:val="libNormal"/>
        <w:rPr>
          <w:rtl/>
          <w:lang w:bidi="fa-IR"/>
        </w:rPr>
      </w:pPr>
      <w:r>
        <w:rPr>
          <w:rtl/>
          <w:lang w:bidi="fa-IR"/>
        </w:rPr>
        <w:t>اين بيان</w:t>
      </w:r>
      <w:r w:rsidR="00C34591">
        <w:rPr>
          <w:rtl/>
          <w:lang w:bidi="fa-IR"/>
        </w:rPr>
        <w:t xml:space="preserve">، </w:t>
      </w:r>
      <w:r>
        <w:rPr>
          <w:rtl/>
          <w:lang w:bidi="fa-IR"/>
        </w:rPr>
        <w:t>ما را به حقيقت تربيت و حد و مرز آن آگاه مى سازد و روشن مى كند پرورش يك واحد نهال و يا يك واحد انسان</w:t>
      </w:r>
      <w:r w:rsidR="00C34591">
        <w:rPr>
          <w:rtl/>
          <w:lang w:bidi="fa-IR"/>
        </w:rPr>
        <w:t xml:space="preserve">، </w:t>
      </w:r>
      <w:r>
        <w:rPr>
          <w:rtl/>
          <w:lang w:bidi="fa-IR"/>
        </w:rPr>
        <w:t xml:space="preserve">عملى است آگاهانه كه از </w:t>
      </w:r>
      <w:r>
        <w:rPr>
          <w:rtl/>
          <w:lang w:bidi="fa-IR"/>
        </w:rPr>
        <w:lastRenderedPageBreak/>
        <w:t>جانب فردى قدرتمند و نافذ و مسلط</w:t>
      </w:r>
      <w:r w:rsidR="00C34591">
        <w:rPr>
          <w:rtl/>
          <w:lang w:bidi="fa-IR"/>
        </w:rPr>
        <w:t xml:space="preserve">، </w:t>
      </w:r>
      <w:r>
        <w:rPr>
          <w:rtl/>
          <w:lang w:bidi="fa-IR"/>
        </w:rPr>
        <w:t>روى فردى ديگر انجام مى گيرد</w:t>
      </w:r>
      <w:r w:rsidR="00C34591">
        <w:rPr>
          <w:rtl/>
          <w:lang w:bidi="fa-IR"/>
        </w:rPr>
        <w:t xml:space="preserve">؛ </w:t>
      </w:r>
      <w:r>
        <w:rPr>
          <w:rtl/>
          <w:lang w:bidi="fa-IR"/>
        </w:rPr>
        <w:t>در حالى كه عمل داراى ايده و هدف است و هدف</w:t>
      </w:r>
      <w:r w:rsidR="00C34591">
        <w:rPr>
          <w:rtl/>
          <w:lang w:bidi="fa-IR"/>
        </w:rPr>
        <w:t xml:space="preserve">، </w:t>
      </w:r>
      <w:r>
        <w:rPr>
          <w:rtl/>
          <w:lang w:bidi="fa-IR"/>
        </w:rPr>
        <w:t>فعليت بخشيدن به تمام لياقتها و شايستگى هاست و اين نتيجه بدون مراقبت پى گير</w:t>
      </w:r>
      <w:r w:rsidR="00C34591">
        <w:rPr>
          <w:rtl/>
          <w:lang w:bidi="fa-IR"/>
        </w:rPr>
        <w:t xml:space="preserve">، </w:t>
      </w:r>
      <w:r>
        <w:rPr>
          <w:rtl/>
          <w:lang w:bidi="fa-IR"/>
        </w:rPr>
        <w:t>جامه عمل نمى پوشد</w:t>
      </w:r>
      <w:r w:rsidR="00C34591">
        <w:rPr>
          <w:rtl/>
          <w:lang w:bidi="fa-IR"/>
        </w:rPr>
        <w:t xml:space="preserve">. </w:t>
      </w:r>
      <w:r w:rsidRPr="007466BD">
        <w:rPr>
          <w:rStyle w:val="libFootnotenumChar"/>
          <w:rtl/>
          <w:lang w:bidi="fa-IR"/>
        </w:rPr>
        <w:t>(3)</w:t>
      </w:r>
      <w:r>
        <w:rPr>
          <w:lang w:bidi="fa-IR"/>
        </w:rPr>
        <w:t xml:space="preserve"> </w:t>
      </w:r>
    </w:p>
    <w:p w:rsidR="00A40EFE" w:rsidRDefault="00F97BB4" w:rsidP="007466BD">
      <w:pPr>
        <w:pStyle w:val="Heading2"/>
        <w:rPr>
          <w:rtl/>
          <w:lang w:bidi="fa-IR"/>
        </w:rPr>
      </w:pPr>
      <w:bookmarkStart w:id="4" w:name="_Toc396129412"/>
      <w:r>
        <w:rPr>
          <w:rtl/>
          <w:lang w:bidi="fa-IR"/>
        </w:rPr>
        <w:t>تكامل يك بعدى</w:t>
      </w:r>
      <w:bookmarkEnd w:id="4"/>
      <w:r>
        <w:rPr>
          <w:rtl/>
          <w:lang w:bidi="fa-IR"/>
        </w:rPr>
        <w:t xml:space="preserve"> </w:t>
      </w:r>
    </w:p>
    <w:p w:rsidR="00F97BB4" w:rsidRDefault="00F97BB4" w:rsidP="00F97BB4">
      <w:pPr>
        <w:pStyle w:val="libNormal"/>
        <w:rPr>
          <w:rtl/>
          <w:lang w:bidi="fa-IR"/>
        </w:rPr>
      </w:pPr>
      <w:r>
        <w:rPr>
          <w:rtl/>
          <w:lang w:bidi="fa-IR"/>
        </w:rPr>
        <w:t>تكامل صحيح</w:t>
      </w:r>
      <w:r w:rsidR="00C34591">
        <w:rPr>
          <w:rtl/>
          <w:lang w:bidi="fa-IR"/>
        </w:rPr>
        <w:t xml:space="preserve">، </w:t>
      </w:r>
      <w:r>
        <w:rPr>
          <w:rtl/>
          <w:lang w:bidi="fa-IR"/>
        </w:rPr>
        <w:t>آن است كه در تمام شوون فرد مورد تربيت صورت گيرد</w:t>
      </w:r>
      <w:r w:rsidR="00C34591">
        <w:rPr>
          <w:rtl/>
          <w:lang w:bidi="fa-IR"/>
        </w:rPr>
        <w:t xml:space="preserve">؛ </w:t>
      </w:r>
      <w:r>
        <w:rPr>
          <w:rtl/>
          <w:lang w:bidi="fa-IR"/>
        </w:rPr>
        <w:t>زيرا تكامل در يك جهت و عقب ماندگى در جهات ديگر</w:t>
      </w:r>
      <w:r w:rsidR="00C34591">
        <w:rPr>
          <w:rtl/>
          <w:lang w:bidi="fa-IR"/>
        </w:rPr>
        <w:t xml:space="preserve">، </w:t>
      </w:r>
      <w:r>
        <w:rPr>
          <w:rtl/>
          <w:lang w:bidi="fa-IR"/>
        </w:rPr>
        <w:t>مايه نابودى فرد است</w:t>
      </w:r>
      <w:r w:rsidR="00C34591">
        <w:rPr>
          <w:rtl/>
          <w:lang w:bidi="fa-IR"/>
        </w:rPr>
        <w:t xml:space="preserve">؛ </w:t>
      </w:r>
      <w:r>
        <w:rPr>
          <w:rtl/>
          <w:lang w:bidi="fa-IR"/>
        </w:rPr>
        <w:t>مثلا هرگاه در تكامل جسمى و مادى كودك</w:t>
      </w:r>
      <w:r w:rsidR="00C34591">
        <w:rPr>
          <w:rtl/>
          <w:lang w:bidi="fa-IR"/>
        </w:rPr>
        <w:t xml:space="preserve">، </w:t>
      </w:r>
      <w:r>
        <w:rPr>
          <w:rtl/>
          <w:lang w:bidi="fa-IR"/>
        </w:rPr>
        <w:t>تنها قلب او رشد كند</w:t>
      </w:r>
      <w:r w:rsidR="00C34591">
        <w:rPr>
          <w:rtl/>
          <w:lang w:bidi="fa-IR"/>
        </w:rPr>
        <w:t xml:space="preserve">، </w:t>
      </w:r>
      <w:r>
        <w:rPr>
          <w:rtl/>
          <w:lang w:bidi="fa-IR"/>
        </w:rPr>
        <w:t>ولى اعضاى ديگر او اصلا رشد نكنند و يا رشد آنها متناسب با رشد قلب كودك نباشد</w:t>
      </w:r>
      <w:r w:rsidR="00C34591">
        <w:rPr>
          <w:rtl/>
          <w:lang w:bidi="fa-IR"/>
        </w:rPr>
        <w:t xml:space="preserve">، </w:t>
      </w:r>
      <w:r>
        <w:rPr>
          <w:rtl/>
          <w:lang w:bidi="fa-IR"/>
        </w:rPr>
        <w:t>چنين تكامل يك بعدى</w:t>
      </w:r>
      <w:r w:rsidR="00C34591">
        <w:rPr>
          <w:rtl/>
          <w:lang w:bidi="fa-IR"/>
        </w:rPr>
        <w:t xml:space="preserve">، </w:t>
      </w:r>
      <w:r>
        <w:rPr>
          <w:rtl/>
          <w:lang w:bidi="fa-IR"/>
        </w:rPr>
        <w:t>مايه مرگ مى شود</w:t>
      </w:r>
      <w:r w:rsidR="00C34591">
        <w:rPr>
          <w:rtl/>
          <w:lang w:bidi="fa-IR"/>
        </w:rPr>
        <w:t xml:space="preserve">. </w:t>
      </w:r>
    </w:p>
    <w:p w:rsidR="00F97BB4" w:rsidRDefault="00F97BB4" w:rsidP="00F97BB4">
      <w:pPr>
        <w:pStyle w:val="libNormal"/>
        <w:rPr>
          <w:rtl/>
          <w:lang w:bidi="fa-IR"/>
        </w:rPr>
      </w:pPr>
      <w:r>
        <w:rPr>
          <w:rtl/>
          <w:lang w:bidi="fa-IR"/>
        </w:rPr>
        <w:t>عين همين مطلب در مجموع شوون انسان نيز حكم فرماست</w:t>
      </w:r>
      <w:r w:rsidR="00C34591">
        <w:rPr>
          <w:rtl/>
          <w:lang w:bidi="fa-IR"/>
        </w:rPr>
        <w:t xml:space="preserve">. </w:t>
      </w:r>
      <w:r>
        <w:rPr>
          <w:rtl/>
          <w:lang w:bidi="fa-IR"/>
        </w:rPr>
        <w:t>هرگاه فشار رشد و نمو</w:t>
      </w:r>
      <w:r w:rsidR="00C34591">
        <w:rPr>
          <w:rtl/>
          <w:lang w:bidi="fa-IR"/>
        </w:rPr>
        <w:t xml:space="preserve">، </w:t>
      </w:r>
      <w:r>
        <w:rPr>
          <w:rtl/>
          <w:lang w:bidi="fa-IR"/>
        </w:rPr>
        <w:t>روى جنبه هاى مادى و غيرايز نفسانى قرار گيرد و جهات ديگر زندگى او مورد غفلت واقع شود</w:t>
      </w:r>
      <w:r w:rsidR="00C34591">
        <w:rPr>
          <w:rtl/>
          <w:lang w:bidi="fa-IR"/>
        </w:rPr>
        <w:t xml:space="preserve">، </w:t>
      </w:r>
      <w:r>
        <w:rPr>
          <w:rtl/>
          <w:lang w:bidi="fa-IR"/>
        </w:rPr>
        <w:t>نام اين تكامل</w:t>
      </w:r>
      <w:r w:rsidR="00C34591">
        <w:rPr>
          <w:rtl/>
          <w:lang w:bidi="fa-IR"/>
        </w:rPr>
        <w:t xml:space="preserve">، </w:t>
      </w:r>
      <w:r>
        <w:rPr>
          <w:rtl/>
          <w:lang w:bidi="fa-IR"/>
        </w:rPr>
        <w:t>تكامل يك بعدى و تكامل غير صحيح خواهد بود و تنها آن تكامل</w:t>
      </w:r>
      <w:r w:rsidR="00C34591">
        <w:rPr>
          <w:rtl/>
          <w:lang w:bidi="fa-IR"/>
        </w:rPr>
        <w:t xml:space="preserve">، </w:t>
      </w:r>
      <w:r>
        <w:rPr>
          <w:rtl/>
          <w:lang w:bidi="fa-IR"/>
        </w:rPr>
        <w:t>صحيح و ضامن بقاست كه در تمام جوانب و جهات موجود در حال رشد صورت پذيرد و همه جهات با نظام خاصى رو به جلو گام نهند</w:t>
      </w:r>
      <w:r w:rsidR="00C34591">
        <w:rPr>
          <w:rtl/>
          <w:lang w:bidi="fa-IR"/>
        </w:rPr>
        <w:t xml:space="preserve">. </w:t>
      </w:r>
    </w:p>
    <w:p w:rsidR="00F97BB4" w:rsidRDefault="00F97BB4" w:rsidP="00F97BB4">
      <w:pPr>
        <w:pStyle w:val="libNormal"/>
        <w:rPr>
          <w:rtl/>
          <w:lang w:bidi="fa-IR"/>
        </w:rPr>
      </w:pPr>
      <w:r>
        <w:rPr>
          <w:rtl/>
          <w:lang w:bidi="fa-IR"/>
        </w:rPr>
        <w:t>نقطه ضعف مكتب اخلاقى غرب اين است كه تنها به يك بعد از ابعاد روح انسان تكيه مى كند و ابعاد ديگر روح انسان را ناديده مى گيرد</w:t>
      </w:r>
      <w:r w:rsidR="00C34591">
        <w:rPr>
          <w:rtl/>
          <w:lang w:bidi="fa-IR"/>
        </w:rPr>
        <w:t xml:space="preserve">؛ </w:t>
      </w:r>
      <w:r>
        <w:rPr>
          <w:rtl/>
          <w:lang w:bidi="fa-IR"/>
        </w:rPr>
        <w:t>مثلا هر نوع مكتب تربيتى كه بر اساس روان شناسى فرويد استوار شود</w:t>
      </w:r>
      <w:r w:rsidR="00C34591">
        <w:rPr>
          <w:rtl/>
          <w:lang w:bidi="fa-IR"/>
        </w:rPr>
        <w:t xml:space="preserve">، </w:t>
      </w:r>
      <w:r>
        <w:rPr>
          <w:rtl/>
          <w:lang w:bidi="fa-IR"/>
        </w:rPr>
        <w:t>شخصيت انسان را از طريق غرايز</w:t>
      </w:r>
      <w:r w:rsidR="00C34591">
        <w:rPr>
          <w:rtl/>
          <w:lang w:bidi="fa-IR"/>
        </w:rPr>
        <w:t xml:space="preserve">، </w:t>
      </w:r>
      <w:r>
        <w:rPr>
          <w:rtl/>
          <w:lang w:bidi="fa-IR"/>
        </w:rPr>
        <w:t>تجزيه و تحليل كرده و از ميان غرايز</w:t>
      </w:r>
      <w:r w:rsidR="00C34591">
        <w:rPr>
          <w:rtl/>
          <w:lang w:bidi="fa-IR"/>
        </w:rPr>
        <w:t xml:space="preserve">، </w:t>
      </w:r>
      <w:r>
        <w:rPr>
          <w:rtl/>
          <w:lang w:bidi="fa-IR"/>
        </w:rPr>
        <w:t>بر شهوت و تمايلات جنسى تكيه مى كند و در نتيجه</w:t>
      </w:r>
      <w:r w:rsidR="00C34591">
        <w:rPr>
          <w:rtl/>
          <w:lang w:bidi="fa-IR"/>
        </w:rPr>
        <w:t xml:space="preserve">، </w:t>
      </w:r>
      <w:r>
        <w:rPr>
          <w:rtl/>
          <w:lang w:bidi="fa-IR"/>
        </w:rPr>
        <w:t>شخصيت و منش واقعى انسان در شهوت و امور جنسى خلاصه مى شود و ديگر ابعاد روح انسان - كه روان شناسى روز بر آنها دست يافته - مورد غفلت قرار مى گيرد</w:t>
      </w:r>
      <w:r w:rsidR="00C34591">
        <w:rPr>
          <w:rtl/>
          <w:lang w:bidi="fa-IR"/>
        </w:rPr>
        <w:t xml:space="preserve">. </w:t>
      </w:r>
    </w:p>
    <w:p w:rsidR="00F97BB4" w:rsidRDefault="00F97BB4" w:rsidP="00F97BB4">
      <w:pPr>
        <w:pStyle w:val="libNormal"/>
        <w:rPr>
          <w:rtl/>
          <w:lang w:bidi="fa-IR"/>
        </w:rPr>
      </w:pPr>
      <w:r>
        <w:rPr>
          <w:rtl/>
          <w:lang w:bidi="fa-IR"/>
        </w:rPr>
        <w:lastRenderedPageBreak/>
        <w:t>اين گروه از علماى روان شناسى و متخصصان امور تربيتى</w:t>
      </w:r>
      <w:r w:rsidR="00C34591">
        <w:rPr>
          <w:rtl/>
          <w:lang w:bidi="fa-IR"/>
        </w:rPr>
        <w:t xml:space="preserve">، </w:t>
      </w:r>
      <w:r>
        <w:rPr>
          <w:rtl/>
          <w:lang w:bidi="fa-IR"/>
        </w:rPr>
        <w:t>انسان را از ديده شهوت و عينك تمايلات جنسى بررسى مى كنند و بر اثر محدوديت شيوه بحث</w:t>
      </w:r>
      <w:r w:rsidR="00C34591">
        <w:rPr>
          <w:rtl/>
          <w:lang w:bidi="fa-IR"/>
        </w:rPr>
        <w:t xml:space="preserve">، </w:t>
      </w:r>
      <w:r>
        <w:rPr>
          <w:rtl/>
          <w:lang w:bidi="fa-IR"/>
        </w:rPr>
        <w:t>از ديگر كرانه هاى وجود او غافل و بى خبرند و ضرر اين گروه از كارشناسان امور تربيتى</w:t>
      </w:r>
      <w:r w:rsidR="00C34591">
        <w:rPr>
          <w:rtl/>
          <w:lang w:bidi="fa-IR"/>
        </w:rPr>
        <w:t xml:space="preserve">، </w:t>
      </w:r>
      <w:r>
        <w:rPr>
          <w:rtl/>
          <w:lang w:bidi="fa-IR"/>
        </w:rPr>
        <w:t>بسيار و هولناك است</w:t>
      </w:r>
      <w:r w:rsidR="00C34591">
        <w:rPr>
          <w:rtl/>
          <w:lang w:bidi="fa-IR"/>
        </w:rPr>
        <w:t xml:space="preserve">. </w:t>
      </w:r>
    </w:p>
    <w:p w:rsidR="00F97BB4" w:rsidRDefault="00F97BB4" w:rsidP="00F97BB4">
      <w:pPr>
        <w:pStyle w:val="libNormal"/>
        <w:rPr>
          <w:rtl/>
          <w:lang w:bidi="fa-IR"/>
        </w:rPr>
      </w:pPr>
      <w:r>
        <w:rPr>
          <w:rtl/>
          <w:lang w:bidi="fa-IR"/>
        </w:rPr>
        <w:t>برخى ديگر از كارشناسان امور تربيتى - كه تمايلات ماترياليستى و ماديگرى دارند و زيربناى افكار آنان را اصالت ماده و انكار ماوراى آن تشكيل مى دهد - در روش بحث خود غالباً به پرورش تن اهميت مى دهند</w:t>
      </w:r>
      <w:r w:rsidR="00C34591">
        <w:rPr>
          <w:rtl/>
          <w:lang w:bidi="fa-IR"/>
        </w:rPr>
        <w:t xml:space="preserve">، </w:t>
      </w:r>
      <w:r>
        <w:rPr>
          <w:rtl/>
          <w:lang w:bidi="fa-IR"/>
        </w:rPr>
        <w:t>نه روح و روان به جاى تعديل غرايز و رهبرى آن</w:t>
      </w:r>
      <w:r w:rsidR="00C34591">
        <w:rPr>
          <w:rtl/>
          <w:lang w:bidi="fa-IR"/>
        </w:rPr>
        <w:t xml:space="preserve">، </w:t>
      </w:r>
      <w:r>
        <w:rPr>
          <w:rtl/>
          <w:lang w:bidi="fa-IR"/>
        </w:rPr>
        <w:t>به ارضا و اشباع هر چه بيشتر آن مى پردازند اصلاح آن</w:t>
      </w:r>
      <w:r w:rsidR="00C34591">
        <w:rPr>
          <w:rtl/>
          <w:lang w:bidi="fa-IR"/>
        </w:rPr>
        <w:t xml:space="preserve">؛ </w:t>
      </w:r>
      <w:r>
        <w:rPr>
          <w:rtl/>
          <w:lang w:bidi="fa-IR"/>
        </w:rPr>
        <w:t>با سوادانى مى پروردانند كه زمين و فضا و دريا را جولانگاه خود قرار مى دهند و با روشن كردن جرقه اى</w:t>
      </w:r>
      <w:r w:rsidR="00C34591">
        <w:rPr>
          <w:rtl/>
          <w:lang w:bidi="fa-IR"/>
        </w:rPr>
        <w:t xml:space="preserve">، </w:t>
      </w:r>
      <w:r>
        <w:rPr>
          <w:rtl/>
          <w:lang w:bidi="fa-IR"/>
        </w:rPr>
        <w:t>جهان را به آتش مى كشند</w:t>
      </w:r>
      <w:r w:rsidR="00C34591">
        <w:rPr>
          <w:rtl/>
          <w:lang w:bidi="fa-IR"/>
        </w:rPr>
        <w:t xml:space="preserve">، </w:t>
      </w:r>
      <w:r>
        <w:rPr>
          <w:rtl/>
          <w:lang w:bidi="fa-IR"/>
        </w:rPr>
        <w:t>نه انسانهاى كاملى كه به فضايل انسانى آراسته شوند و نوع پرورى و تفاهم را پيشه خود سازند</w:t>
      </w:r>
      <w:r w:rsidR="00C34591">
        <w:rPr>
          <w:rtl/>
          <w:lang w:bidi="fa-IR"/>
        </w:rPr>
        <w:t xml:space="preserve">. </w:t>
      </w:r>
    </w:p>
    <w:p w:rsidR="00F97BB4" w:rsidRDefault="00F97BB4" w:rsidP="00F97BB4">
      <w:pPr>
        <w:pStyle w:val="libNormal"/>
        <w:rPr>
          <w:rtl/>
          <w:lang w:bidi="fa-IR"/>
        </w:rPr>
      </w:pPr>
      <w:r>
        <w:rPr>
          <w:rtl/>
          <w:lang w:bidi="fa-IR"/>
        </w:rPr>
        <w:t>در اين نظامهاى اخلاقى - خواه از كشورهايى بر خيزد كه رسماً به ماديگرى و ماده پرستى و انكار ماوراى طبيعت معروف هستند و يا از كشورهايى كه هنوز حفظ صليب و خدايان سه گانه</w:t>
      </w:r>
      <w:r w:rsidR="00C34591">
        <w:rPr>
          <w:rtl/>
          <w:lang w:bidi="fa-IR"/>
        </w:rPr>
        <w:t xml:space="preserve">، </w:t>
      </w:r>
      <w:r>
        <w:rPr>
          <w:rtl/>
          <w:lang w:bidi="fa-IR"/>
        </w:rPr>
        <w:t>مايه افتخار و مباهات آنهاست - خلا روحى انسان تنها با دانش</w:t>
      </w:r>
      <w:r w:rsidR="00C34591">
        <w:rPr>
          <w:rtl/>
          <w:lang w:bidi="fa-IR"/>
        </w:rPr>
        <w:t xml:space="preserve">، </w:t>
      </w:r>
      <w:r>
        <w:rPr>
          <w:rtl/>
          <w:lang w:bidi="fa-IR"/>
        </w:rPr>
        <w:t>حرص تسلط بر منابع طبيعى و انرژى هاى جهان</w:t>
      </w:r>
      <w:r w:rsidR="00C34591">
        <w:rPr>
          <w:rtl/>
          <w:lang w:bidi="fa-IR"/>
        </w:rPr>
        <w:t xml:space="preserve">، </w:t>
      </w:r>
      <w:r>
        <w:rPr>
          <w:rtl/>
          <w:lang w:bidi="fa-IR"/>
        </w:rPr>
        <w:t>گسترش و توسعه قدرت و اشباع غرايز پر مى شود و ديگر در فضاى روح انسان</w:t>
      </w:r>
      <w:r w:rsidR="00C34591">
        <w:rPr>
          <w:rtl/>
          <w:lang w:bidi="fa-IR"/>
        </w:rPr>
        <w:t xml:space="preserve">، </w:t>
      </w:r>
      <w:r>
        <w:rPr>
          <w:rtl/>
          <w:lang w:bidi="fa-IR"/>
        </w:rPr>
        <w:t>جايگاهى براى ملكات انسانى و فضايل اخلاقى - كه شرق و شرقى به آن مى نازد - باقى نمى ماند</w:t>
      </w:r>
      <w:r w:rsidR="00C34591">
        <w:rPr>
          <w:rtl/>
          <w:lang w:bidi="fa-IR"/>
        </w:rPr>
        <w:t xml:space="preserve">. </w:t>
      </w:r>
    </w:p>
    <w:p w:rsidR="00F97BB4" w:rsidRDefault="00F97BB4" w:rsidP="00F97BB4">
      <w:pPr>
        <w:pStyle w:val="libNormal"/>
        <w:rPr>
          <w:rtl/>
          <w:lang w:bidi="fa-IR"/>
        </w:rPr>
      </w:pPr>
      <w:r>
        <w:rPr>
          <w:rtl/>
          <w:lang w:bidi="fa-IR"/>
        </w:rPr>
        <w:t>مسابقه دولتهاى بزرگ جهان - كه براى علوم تربيتى و انسانى</w:t>
      </w:r>
      <w:r w:rsidR="00C34591">
        <w:rPr>
          <w:rtl/>
          <w:lang w:bidi="fa-IR"/>
        </w:rPr>
        <w:t xml:space="preserve">، </w:t>
      </w:r>
      <w:r>
        <w:rPr>
          <w:rtl/>
          <w:lang w:bidi="fa-IR"/>
        </w:rPr>
        <w:t>ده ها دانشكده و صدها متفكر و استاد دارند - در ساختن سلاحهاى مخرب و ويرانگر</w:t>
      </w:r>
      <w:r w:rsidR="00C34591">
        <w:rPr>
          <w:rtl/>
          <w:lang w:bidi="fa-IR"/>
        </w:rPr>
        <w:t xml:space="preserve">، </w:t>
      </w:r>
      <w:r>
        <w:rPr>
          <w:rtl/>
          <w:lang w:bidi="fa-IR"/>
        </w:rPr>
        <w:t>در گسترش پايگاه هاى نظامى</w:t>
      </w:r>
      <w:r w:rsidR="00C34591">
        <w:rPr>
          <w:rtl/>
          <w:lang w:bidi="fa-IR"/>
        </w:rPr>
        <w:t xml:space="preserve">، </w:t>
      </w:r>
      <w:r>
        <w:rPr>
          <w:rtl/>
          <w:lang w:bidi="fa-IR"/>
        </w:rPr>
        <w:t xml:space="preserve">در استخدام مغزهاى علمى براى </w:t>
      </w:r>
      <w:r>
        <w:rPr>
          <w:rtl/>
          <w:lang w:bidi="fa-IR"/>
        </w:rPr>
        <w:lastRenderedPageBreak/>
        <w:t>تحصيل نيروى رزمى بيشتر</w:t>
      </w:r>
      <w:r w:rsidR="00C34591">
        <w:rPr>
          <w:rtl/>
          <w:lang w:bidi="fa-IR"/>
        </w:rPr>
        <w:t xml:space="preserve">، </w:t>
      </w:r>
      <w:r>
        <w:rPr>
          <w:rtl/>
          <w:lang w:bidi="fa-IR"/>
        </w:rPr>
        <w:t>گواه زنده بر گفتار ماست</w:t>
      </w:r>
      <w:r w:rsidR="00C34591">
        <w:rPr>
          <w:rtl/>
          <w:lang w:bidi="fa-IR"/>
        </w:rPr>
        <w:t xml:space="preserve">؛ </w:t>
      </w:r>
      <w:r>
        <w:rPr>
          <w:rtl/>
          <w:lang w:bidi="fa-IR"/>
        </w:rPr>
        <w:t>زيرا با وجود گسترش علوم انسانى و تربيتى و با وجود پيدايش رشته ها و شاخه هاى فراوان براى علوم انسانى</w:t>
      </w:r>
      <w:r w:rsidR="00C34591">
        <w:rPr>
          <w:rtl/>
          <w:lang w:bidi="fa-IR"/>
        </w:rPr>
        <w:t xml:space="preserve">، </w:t>
      </w:r>
      <w:r>
        <w:rPr>
          <w:rtl/>
          <w:lang w:bidi="fa-IR"/>
        </w:rPr>
        <w:t>غالباً كوششهاى دانشمندان اين علوم در رهبرى اجتماع به سوى يك سعادت واقعى</w:t>
      </w:r>
      <w:r w:rsidR="00C34591">
        <w:rPr>
          <w:rtl/>
          <w:lang w:bidi="fa-IR"/>
        </w:rPr>
        <w:t xml:space="preserve">، </w:t>
      </w:r>
      <w:r>
        <w:rPr>
          <w:rtl/>
          <w:lang w:bidi="fa-IR"/>
        </w:rPr>
        <w:t>عقيم و بى نتيجه مانده است و علت بزرگ عقيم ماندن تلاشها اين است كه نظام تربيتى براساس ماديگرى و ماده پرستى و انقطاع از خدا و ماوراى طبيعت است</w:t>
      </w:r>
      <w:r w:rsidR="00C34591">
        <w:rPr>
          <w:rtl/>
          <w:lang w:bidi="fa-IR"/>
        </w:rPr>
        <w:t xml:space="preserve">؛ </w:t>
      </w:r>
      <w:r>
        <w:rPr>
          <w:rtl/>
          <w:lang w:bidi="fa-IR"/>
        </w:rPr>
        <w:t>روشهايى است بر اساس فيزيك و غفلت از متافيزيك و چون تربيت در چنين نظامهايى</w:t>
      </w:r>
      <w:r w:rsidR="00C34591">
        <w:rPr>
          <w:rtl/>
          <w:lang w:bidi="fa-IR"/>
        </w:rPr>
        <w:t xml:space="preserve">، </w:t>
      </w:r>
      <w:r>
        <w:rPr>
          <w:rtl/>
          <w:lang w:bidi="fa-IR"/>
        </w:rPr>
        <w:t>يك بعدى است</w:t>
      </w:r>
      <w:r w:rsidR="00C34591">
        <w:rPr>
          <w:rtl/>
          <w:lang w:bidi="fa-IR"/>
        </w:rPr>
        <w:t xml:space="preserve">، </w:t>
      </w:r>
      <w:r>
        <w:rPr>
          <w:rtl/>
          <w:lang w:bidi="fa-IR"/>
        </w:rPr>
        <w:t>نمى تواند به نتيجه مطلوب برسد</w:t>
      </w:r>
      <w:r w:rsidR="00C34591">
        <w:rPr>
          <w:rtl/>
          <w:lang w:bidi="fa-IR"/>
        </w:rPr>
        <w:t xml:space="preserve">. </w:t>
      </w:r>
    </w:p>
    <w:p w:rsidR="00F97BB4" w:rsidRDefault="00F97BB4" w:rsidP="00F97BB4">
      <w:pPr>
        <w:pStyle w:val="libNormal"/>
        <w:rPr>
          <w:rtl/>
          <w:lang w:bidi="fa-IR"/>
        </w:rPr>
      </w:pPr>
      <w:r>
        <w:rPr>
          <w:rtl/>
          <w:lang w:bidi="fa-IR"/>
        </w:rPr>
        <w:t>بنابراين</w:t>
      </w:r>
      <w:r w:rsidR="00C34591">
        <w:rPr>
          <w:rtl/>
          <w:lang w:bidi="fa-IR"/>
        </w:rPr>
        <w:t xml:space="preserve">، </w:t>
      </w:r>
      <w:r>
        <w:rPr>
          <w:rtl/>
          <w:lang w:bidi="fa-IR"/>
        </w:rPr>
        <w:t>براى رسيدن به هدف عالى</w:t>
      </w:r>
      <w:r w:rsidR="00C34591">
        <w:rPr>
          <w:rtl/>
          <w:lang w:bidi="fa-IR"/>
        </w:rPr>
        <w:t xml:space="preserve">، </w:t>
      </w:r>
      <w:r>
        <w:rPr>
          <w:rtl/>
          <w:lang w:bidi="fa-IR"/>
        </w:rPr>
        <w:t>چاره اى جز اين نيست كه دگرگونى عظيم در سيستمهاى تربيتى و نظامهاى پرورشى پديد آيد و متدهاى تربيتى براساس متافيزيك و اعتقاد به خداى برزگ استوار شود</w:t>
      </w:r>
      <w:r w:rsidR="00C34591">
        <w:rPr>
          <w:rtl/>
          <w:lang w:bidi="fa-IR"/>
        </w:rPr>
        <w:t xml:space="preserve">؛ </w:t>
      </w:r>
      <w:r>
        <w:rPr>
          <w:rtl/>
          <w:lang w:bidi="fa-IR"/>
        </w:rPr>
        <w:t>خدايى كه بشر را با مسووليتهاى بزرگ آفريده است و در سراى ديگر - كه آغاز زندگى نو است - به تمام اين مسووليتها دقيقاً رسيدگى خواهد شد و هر فردى متناسب كردار و رفتار خود</w:t>
      </w:r>
      <w:r w:rsidR="00C34591">
        <w:rPr>
          <w:rtl/>
          <w:lang w:bidi="fa-IR"/>
        </w:rPr>
        <w:t xml:space="preserve">، </w:t>
      </w:r>
      <w:r>
        <w:rPr>
          <w:rtl/>
          <w:lang w:bidi="fa-IR"/>
        </w:rPr>
        <w:t>كيفر و پاداش خواهد داشت</w:t>
      </w:r>
      <w:r w:rsidR="00C34591">
        <w:rPr>
          <w:rtl/>
          <w:lang w:bidi="fa-IR"/>
        </w:rPr>
        <w:t xml:space="preserve">. </w:t>
      </w:r>
      <w:r>
        <w:rPr>
          <w:rtl/>
          <w:lang w:bidi="fa-IR"/>
        </w:rPr>
        <w:t>زمانى كه اعتقاد به خدا و مذهب و توجه به سراى ديگر</w:t>
      </w:r>
      <w:r w:rsidR="00C34591">
        <w:rPr>
          <w:rtl/>
          <w:lang w:bidi="fa-IR"/>
        </w:rPr>
        <w:t xml:space="preserve">، </w:t>
      </w:r>
      <w:r>
        <w:rPr>
          <w:rtl/>
          <w:lang w:bidi="fa-IR"/>
        </w:rPr>
        <w:t>اساس نظامهاى تربيتى انسانها را تشكيل ندهد</w:t>
      </w:r>
      <w:r w:rsidR="00C34591">
        <w:rPr>
          <w:rtl/>
          <w:lang w:bidi="fa-IR"/>
        </w:rPr>
        <w:t xml:space="preserve">، </w:t>
      </w:r>
      <w:r>
        <w:rPr>
          <w:rtl/>
          <w:lang w:bidi="fa-IR"/>
        </w:rPr>
        <w:t>كليه كوششهاى بين المللى و منطقه اى براى اصلاح جوامع</w:t>
      </w:r>
      <w:r w:rsidR="00C34591">
        <w:rPr>
          <w:rtl/>
          <w:lang w:bidi="fa-IR"/>
        </w:rPr>
        <w:t xml:space="preserve">، </w:t>
      </w:r>
      <w:r>
        <w:rPr>
          <w:rtl/>
          <w:lang w:bidi="fa-IR"/>
        </w:rPr>
        <w:t>عقيم و بى ثمر خواهد ماند</w:t>
      </w:r>
      <w:r w:rsidR="00C34591">
        <w:rPr>
          <w:rtl/>
          <w:lang w:bidi="fa-IR"/>
        </w:rPr>
        <w:t xml:space="preserve">. </w:t>
      </w:r>
    </w:p>
    <w:p w:rsidR="00A40EFE" w:rsidRDefault="00F97BB4" w:rsidP="007466BD">
      <w:pPr>
        <w:pStyle w:val="Heading2"/>
        <w:rPr>
          <w:rtl/>
          <w:lang w:bidi="fa-IR"/>
        </w:rPr>
      </w:pPr>
      <w:bookmarkStart w:id="5" w:name="_Toc396129413"/>
      <w:r>
        <w:rPr>
          <w:rtl/>
          <w:lang w:bidi="fa-IR"/>
        </w:rPr>
        <w:t>گواه زنده</w:t>
      </w:r>
      <w:bookmarkEnd w:id="5"/>
      <w:r>
        <w:rPr>
          <w:rtl/>
          <w:lang w:bidi="fa-IR"/>
        </w:rPr>
        <w:t xml:space="preserve"> </w:t>
      </w:r>
    </w:p>
    <w:p w:rsidR="00F97BB4" w:rsidRDefault="00F97BB4" w:rsidP="00F97BB4">
      <w:pPr>
        <w:pStyle w:val="libNormal"/>
        <w:rPr>
          <w:rtl/>
          <w:lang w:bidi="fa-IR"/>
        </w:rPr>
      </w:pPr>
      <w:r>
        <w:rPr>
          <w:rtl/>
          <w:lang w:bidi="fa-IR"/>
        </w:rPr>
        <w:t>اكنون در اين جا تلاش يك ملت بزرگ صنعتى را كه سنتهاى اصيل دينى را به دست فراموشى سپرده اند و دين و مذهب</w:t>
      </w:r>
      <w:r w:rsidR="00C34591">
        <w:rPr>
          <w:rtl/>
          <w:lang w:bidi="fa-IR"/>
        </w:rPr>
        <w:t xml:space="preserve">، </w:t>
      </w:r>
      <w:r>
        <w:rPr>
          <w:rtl/>
          <w:lang w:bidi="fa-IR"/>
        </w:rPr>
        <w:t>جز لعابى شيرين</w:t>
      </w:r>
      <w:r w:rsidR="00C34591">
        <w:rPr>
          <w:rtl/>
          <w:lang w:bidi="fa-IR"/>
        </w:rPr>
        <w:t xml:space="preserve">، </w:t>
      </w:r>
      <w:r>
        <w:rPr>
          <w:rtl/>
          <w:lang w:bidi="fa-IR"/>
        </w:rPr>
        <w:t>روى ما ديگرى تلخ آنان نيست</w:t>
      </w:r>
      <w:r w:rsidR="00C34591">
        <w:rPr>
          <w:rtl/>
          <w:lang w:bidi="fa-IR"/>
        </w:rPr>
        <w:t xml:space="preserve">، </w:t>
      </w:r>
      <w:r>
        <w:rPr>
          <w:rtl/>
          <w:lang w:bidi="fa-IR"/>
        </w:rPr>
        <w:t>براى اجراى يك برنامه اصلاحى</w:t>
      </w:r>
      <w:r w:rsidR="00C34591">
        <w:rPr>
          <w:rtl/>
          <w:lang w:bidi="fa-IR"/>
        </w:rPr>
        <w:t xml:space="preserve">، </w:t>
      </w:r>
      <w:r>
        <w:rPr>
          <w:rtl/>
          <w:lang w:bidi="fa-IR"/>
        </w:rPr>
        <w:t>يادآور مى شويم تا روشن شود كه چرا آن تلاش بزرگ و همه جانبه</w:t>
      </w:r>
      <w:r w:rsidR="00C34591">
        <w:rPr>
          <w:rtl/>
          <w:lang w:bidi="fa-IR"/>
        </w:rPr>
        <w:t xml:space="preserve">، </w:t>
      </w:r>
      <w:r>
        <w:rPr>
          <w:rtl/>
          <w:lang w:bidi="fa-IR"/>
        </w:rPr>
        <w:t xml:space="preserve">عقيم و بى نتيجه ماند و چرا با آن </w:t>
      </w:r>
      <w:r>
        <w:rPr>
          <w:rtl/>
          <w:lang w:bidi="fa-IR"/>
        </w:rPr>
        <w:lastRenderedPageBreak/>
        <w:t>همه تبليغات از طريق كليه وسايل ارتباط جمعى نتوانستند به اصلاح گوشه اى از اجتماع خود موفق گردند و جامعه خود را از يك كردار زشت و نوشيدن يك مايع مسموم و ويرانگر باز دارند</w:t>
      </w:r>
      <w:r w:rsidR="00C34591">
        <w:rPr>
          <w:rtl/>
          <w:lang w:bidi="fa-IR"/>
        </w:rPr>
        <w:t xml:space="preserve">. </w:t>
      </w:r>
      <w:r>
        <w:rPr>
          <w:rtl/>
          <w:lang w:bidi="fa-IR"/>
        </w:rPr>
        <w:t>اين پرسش</w:t>
      </w:r>
      <w:r w:rsidR="00C34591">
        <w:rPr>
          <w:rtl/>
          <w:lang w:bidi="fa-IR"/>
        </w:rPr>
        <w:t xml:space="preserve">، </w:t>
      </w:r>
      <w:r>
        <w:rPr>
          <w:rtl/>
          <w:lang w:bidi="fa-IR"/>
        </w:rPr>
        <w:t>يك پاسخ بيش ندارد و آن اين كه آنان در تلاش و كوشش خود</w:t>
      </w:r>
      <w:r w:rsidR="00C34591">
        <w:rPr>
          <w:rtl/>
          <w:lang w:bidi="fa-IR"/>
        </w:rPr>
        <w:t xml:space="preserve">، </w:t>
      </w:r>
      <w:r>
        <w:rPr>
          <w:rtl/>
          <w:lang w:bidi="fa-IR"/>
        </w:rPr>
        <w:t>روى اصول ماديگرى تكيه كرده و از نيروى مذهب و اعتقاد به مسووليتهاى درونى</w:t>
      </w:r>
      <w:r w:rsidR="00C34591">
        <w:rPr>
          <w:rtl/>
          <w:lang w:bidi="fa-IR"/>
        </w:rPr>
        <w:t xml:space="preserve">، </w:t>
      </w:r>
      <w:r>
        <w:rPr>
          <w:rtl/>
          <w:lang w:bidi="fa-IR"/>
        </w:rPr>
        <w:t>كمك نگرفتند</w:t>
      </w:r>
      <w:r w:rsidR="00C34591">
        <w:rPr>
          <w:rtl/>
          <w:lang w:bidi="fa-IR"/>
        </w:rPr>
        <w:t xml:space="preserve">. </w:t>
      </w:r>
    </w:p>
    <w:p w:rsidR="00F97BB4" w:rsidRDefault="00F97BB4" w:rsidP="00F97BB4">
      <w:pPr>
        <w:pStyle w:val="libNormal"/>
        <w:rPr>
          <w:rtl/>
          <w:lang w:bidi="fa-IR"/>
        </w:rPr>
      </w:pPr>
      <w:r>
        <w:rPr>
          <w:rtl/>
          <w:lang w:bidi="fa-IR"/>
        </w:rPr>
        <w:t>توضيح اين كه دولت آمريكا پيش از جنگ جهانى دوم تصميم گرفت با نوشابه هاى الكلى به شدت مبارزه كند و ملت آمريكا را از چنگال اين سم كشنده برهاند</w:t>
      </w:r>
      <w:r w:rsidR="00C34591">
        <w:rPr>
          <w:rtl/>
          <w:lang w:bidi="fa-IR"/>
        </w:rPr>
        <w:t xml:space="preserve">. </w:t>
      </w:r>
    </w:p>
    <w:p w:rsidR="00F97BB4" w:rsidRDefault="00F97BB4" w:rsidP="00F97BB4">
      <w:pPr>
        <w:pStyle w:val="libNormal"/>
        <w:rPr>
          <w:rtl/>
          <w:lang w:bidi="fa-IR"/>
        </w:rPr>
      </w:pPr>
      <w:r>
        <w:rPr>
          <w:rtl/>
          <w:lang w:bidi="fa-IR"/>
        </w:rPr>
        <w:t>دولت آمريكا براى مبارزه با مشروب خوارى به كليه وسايل از قبيل مجلات و جرايد و سخنرانيها و فيلمها متوسل شد و براى تبليغ بر ضد استعمال مشروبات الكلى</w:t>
      </w:r>
      <w:r w:rsidR="00C34591">
        <w:rPr>
          <w:rtl/>
          <w:lang w:bidi="fa-IR"/>
        </w:rPr>
        <w:t xml:space="preserve">، </w:t>
      </w:r>
      <w:r>
        <w:rPr>
          <w:rtl/>
          <w:lang w:bidi="fa-IR"/>
        </w:rPr>
        <w:t>بيش از شصت ميليون دلار صرف كرد و بالغ بر ده ميليون صفحه كتاب و مجله و نشريه براى اين منظور منتشر ساخت و در ظرف چهارده سال مبارزه</w:t>
      </w:r>
      <w:r w:rsidR="00C34591">
        <w:rPr>
          <w:rtl/>
          <w:lang w:bidi="fa-IR"/>
        </w:rPr>
        <w:t xml:space="preserve">، </w:t>
      </w:r>
      <w:r>
        <w:rPr>
          <w:rtl/>
          <w:lang w:bidi="fa-IR"/>
        </w:rPr>
        <w:t>مبلغى در حدود 250 ميليون ليره براى اجراى قانون تحريم نوشابه هاى الكلى صرف كرد و سيصد نفر را در اين جريان اعدام كرد و 532335 نفر را به زندان افكند و در حدود شانزده ميليون ليره بابت جريمه قاچاق مشروبات الكى گرفت و معادل 404 ميليون ليره املاك مصادره كرد</w:t>
      </w:r>
      <w:r w:rsidR="00C34591">
        <w:rPr>
          <w:rtl/>
          <w:lang w:bidi="fa-IR"/>
        </w:rPr>
        <w:t xml:space="preserve">، </w:t>
      </w:r>
      <w:r>
        <w:rPr>
          <w:rtl/>
          <w:lang w:bidi="fa-IR"/>
        </w:rPr>
        <w:t>ولى كليه اين مبارزات جز عشق و شيفتگى به صرف الكل سودى به بار نياورد</w:t>
      </w:r>
      <w:r w:rsidR="00C34591">
        <w:rPr>
          <w:rtl/>
          <w:lang w:bidi="fa-IR"/>
        </w:rPr>
        <w:t xml:space="preserve">، </w:t>
      </w:r>
      <w:r>
        <w:rPr>
          <w:rtl/>
          <w:lang w:bidi="fa-IR"/>
        </w:rPr>
        <w:t>تا سرانجام در سال 1933 م</w:t>
      </w:r>
      <w:r w:rsidR="00C34591">
        <w:rPr>
          <w:rtl/>
          <w:lang w:bidi="fa-IR"/>
        </w:rPr>
        <w:t xml:space="preserve">. </w:t>
      </w:r>
      <w:r>
        <w:rPr>
          <w:rtl/>
          <w:lang w:bidi="fa-IR"/>
        </w:rPr>
        <w:t>ناگزير آن قانون را نقض كرد و مشروبات الكلى را به كلى آزاد ساخت</w:t>
      </w:r>
      <w:r w:rsidR="00C34591">
        <w:rPr>
          <w:rtl/>
          <w:lang w:bidi="fa-IR"/>
        </w:rPr>
        <w:t xml:space="preserve">. </w:t>
      </w:r>
      <w:r w:rsidRPr="007466BD">
        <w:rPr>
          <w:rStyle w:val="libFootnotenumChar"/>
          <w:rtl/>
          <w:lang w:bidi="fa-IR"/>
        </w:rPr>
        <w:t>(4)</w:t>
      </w:r>
      <w:r>
        <w:rPr>
          <w:lang w:bidi="fa-IR"/>
        </w:rPr>
        <w:t xml:space="preserve"> </w:t>
      </w:r>
    </w:p>
    <w:p w:rsidR="00F97BB4" w:rsidRDefault="00F97BB4" w:rsidP="00F97BB4">
      <w:pPr>
        <w:pStyle w:val="libNormal"/>
        <w:rPr>
          <w:rtl/>
          <w:lang w:bidi="fa-IR"/>
        </w:rPr>
      </w:pPr>
      <w:r>
        <w:rPr>
          <w:rtl/>
          <w:lang w:bidi="fa-IR"/>
        </w:rPr>
        <w:t>چرا دولت بزرگى مانند آمريكا از اجراى يك قانون عاجز و ناتوان ماند و هر نوع كوشش و شدت عمل با بن بست كامل روبه رو گرديد</w:t>
      </w:r>
      <w:r w:rsidR="00C34591">
        <w:rPr>
          <w:rtl/>
          <w:lang w:bidi="fa-IR"/>
        </w:rPr>
        <w:t xml:space="preserve">؟ </w:t>
      </w:r>
      <w:r>
        <w:rPr>
          <w:rtl/>
          <w:lang w:bidi="fa-IR"/>
        </w:rPr>
        <w:t>اين كار</w:t>
      </w:r>
      <w:r w:rsidR="00C34591">
        <w:rPr>
          <w:rtl/>
          <w:lang w:bidi="fa-IR"/>
        </w:rPr>
        <w:t xml:space="preserve">، </w:t>
      </w:r>
      <w:r>
        <w:rPr>
          <w:rtl/>
          <w:lang w:bidi="fa-IR"/>
        </w:rPr>
        <w:t>يك علت بيش ندارد و آن اين كه زيربناى مسائل تربيتى را در انسانهاى بزرگ</w:t>
      </w:r>
      <w:r w:rsidR="00C34591">
        <w:rPr>
          <w:rtl/>
          <w:lang w:bidi="fa-IR"/>
        </w:rPr>
        <w:t xml:space="preserve">، </w:t>
      </w:r>
      <w:r>
        <w:rPr>
          <w:rtl/>
          <w:lang w:bidi="fa-IR"/>
        </w:rPr>
        <w:t xml:space="preserve">اعتقادات </w:t>
      </w:r>
      <w:r>
        <w:rPr>
          <w:rtl/>
          <w:lang w:bidi="fa-IR"/>
        </w:rPr>
        <w:lastRenderedPageBreak/>
        <w:t>مذهبى و علائق معنوى تشكيل مى دهد</w:t>
      </w:r>
      <w:r w:rsidR="00C34591">
        <w:rPr>
          <w:rtl/>
          <w:lang w:bidi="fa-IR"/>
        </w:rPr>
        <w:t xml:space="preserve">، </w:t>
      </w:r>
      <w:r>
        <w:rPr>
          <w:rtl/>
          <w:lang w:bidi="fa-IR"/>
        </w:rPr>
        <w:t>و چون چنين زير بنايى در غرب</w:t>
      </w:r>
      <w:r w:rsidR="00C34591">
        <w:rPr>
          <w:rtl/>
          <w:lang w:bidi="fa-IR"/>
        </w:rPr>
        <w:t xml:space="preserve">، </w:t>
      </w:r>
      <w:r>
        <w:rPr>
          <w:rtl/>
          <w:lang w:bidi="fa-IR"/>
        </w:rPr>
        <w:t>بسيار ضعيف و ناتوان است</w:t>
      </w:r>
      <w:r w:rsidR="00C34591">
        <w:rPr>
          <w:rtl/>
          <w:lang w:bidi="fa-IR"/>
        </w:rPr>
        <w:t xml:space="preserve">، </w:t>
      </w:r>
      <w:r>
        <w:rPr>
          <w:rtl/>
          <w:lang w:bidi="fa-IR"/>
        </w:rPr>
        <w:t>از اين جهت كوشش نيرومندترين دولتهاى جهان عقيم ماند</w:t>
      </w:r>
      <w:r w:rsidR="00C34591">
        <w:rPr>
          <w:rtl/>
          <w:lang w:bidi="fa-IR"/>
        </w:rPr>
        <w:t xml:space="preserve">. </w:t>
      </w:r>
    </w:p>
    <w:p w:rsidR="00F97BB4" w:rsidRDefault="00F97BB4" w:rsidP="00F97BB4">
      <w:pPr>
        <w:pStyle w:val="libNormal"/>
        <w:rPr>
          <w:rtl/>
          <w:lang w:bidi="fa-IR"/>
        </w:rPr>
      </w:pPr>
      <w:r>
        <w:rPr>
          <w:rtl/>
          <w:lang w:bidi="fa-IR"/>
        </w:rPr>
        <w:t>در برابر اين تلاش بى ثمر</w:t>
      </w:r>
      <w:r w:rsidR="00C34591">
        <w:rPr>
          <w:rtl/>
          <w:lang w:bidi="fa-IR"/>
        </w:rPr>
        <w:t xml:space="preserve">، </w:t>
      </w:r>
      <w:r>
        <w:rPr>
          <w:rtl/>
          <w:lang w:bidi="fa-IR"/>
        </w:rPr>
        <w:t>به گزارش گزارشگر تهران درباره روز بيست و يكم ماه رمضان گوش فرا دهيد</w:t>
      </w:r>
      <w:r w:rsidR="00C34591">
        <w:rPr>
          <w:rtl/>
          <w:lang w:bidi="fa-IR"/>
        </w:rPr>
        <w:t xml:space="preserve">: </w:t>
      </w:r>
    </w:p>
    <w:p w:rsidR="00F97BB4" w:rsidRDefault="00F97BB4" w:rsidP="00F97BB4">
      <w:pPr>
        <w:pStyle w:val="libNormal"/>
        <w:rPr>
          <w:rtl/>
          <w:lang w:bidi="fa-IR"/>
        </w:rPr>
      </w:pPr>
      <w:r>
        <w:rPr>
          <w:rtl/>
          <w:lang w:bidi="fa-IR"/>
        </w:rPr>
        <w:t>تهران ديروز آرام و بى حادثه بود</w:t>
      </w:r>
      <w:r w:rsidR="00C34591">
        <w:rPr>
          <w:rtl/>
          <w:lang w:bidi="fa-IR"/>
        </w:rPr>
        <w:t xml:space="preserve">، </w:t>
      </w:r>
      <w:r>
        <w:rPr>
          <w:rtl/>
          <w:lang w:bidi="fa-IR"/>
        </w:rPr>
        <w:t>پزشك قانونى بى كار مانده بود و در كلانتريها از پرونده و متهم خبرى نبود</w:t>
      </w:r>
      <w:r w:rsidR="00C34591">
        <w:rPr>
          <w:rtl/>
          <w:lang w:bidi="fa-IR"/>
        </w:rPr>
        <w:t xml:space="preserve">. </w:t>
      </w:r>
      <w:r>
        <w:rPr>
          <w:rtl/>
          <w:lang w:bidi="fa-IR"/>
        </w:rPr>
        <w:t>ديروز آرامترين روز سال بود و تقريبا هيچ حادثه اى رخ نداد و اداره پزشك قانونى تهران</w:t>
      </w:r>
      <w:r w:rsidR="00C34591">
        <w:rPr>
          <w:rtl/>
          <w:lang w:bidi="fa-IR"/>
        </w:rPr>
        <w:t xml:space="preserve">، </w:t>
      </w:r>
      <w:r>
        <w:rPr>
          <w:rtl/>
          <w:lang w:bidi="fa-IR"/>
        </w:rPr>
        <w:t>ديروز حتى يك جسد براى معاينه نداشت</w:t>
      </w:r>
      <w:r w:rsidR="00C34591">
        <w:rPr>
          <w:rtl/>
          <w:lang w:bidi="fa-IR"/>
        </w:rPr>
        <w:t xml:space="preserve">. </w:t>
      </w:r>
      <w:r>
        <w:rPr>
          <w:rtl/>
          <w:lang w:bidi="fa-IR"/>
        </w:rPr>
        <w:t>پزشك كشيك گفت</w:t>
      </w:r>
      <w:r w:rsidR="00C34591">
        <w:rPr>
          <w:rtl/>
          <w:lang w:bidi="fa-IR"/>
        </w:rPr>
        <w:t xml:space="preserve">: </w:t>
      </w:r>
      <w:r>
        <w:rPr>
          <w:rtl/>
          <w:lang w:bidi="fa-IR"/>
        </w:rPr>
        <w:t>تمام روز حتى يك جسد به اداره پزشكى قانونى نياوردند</w:t>
      </w:r>
      <w:r w:rsidR="00C34591">
        <w:rPr>
          <w:rtl/>
          <w:lang w:bidi="fa-IR"/>
        </w:rPr>
        <w:t xml:space="preserve">، </w:t>
      </w:r>
      <w:r>
        <w:rPr>
          <w:rtl/>
          <w:lang w:bidi="fa-IR"/>
        </w:rPr>
        <w:t>در 24 ساعت گذشته هيچ حادثه اى كه منجر به مرگ كسى بشود</w:t>
      </w:r>
      <w:r w:rsidR="00C34591">
        <w:rPr>
          <w:rtl/>
          <w:lang w:bidi="fa-IR"/>
        </w:rPr>
        <w:t xml:space="preserve">، </w:t>
      </w:r>
      <w:r>
        <w:rPr>
          <w:rtl/>
          <w:lang w:bidi="fa-IR"/>
        </w:rPr>
        <w:t>در شهر تهران اتفاق نيفتاد و به قول معروف</w:t>
      </w:r>
      <w:r w:rsidR="00C34591">
        <w:rPr>
          <w:rtl/>
          <w:lang w:bidi="fa-IR"/>
        </w:rPr>
        <w:t xml:space="preserve">: </w:t>
      </w:r>
      <w:r>
        <w:rPr>
          <w:rtl/>
          <w:lang w:bidi="fa-IR"/>
        </w:rPr>
        <w:t>آب از آب تكان نخورد</w:t>
      </w:r>
      <w:r w:rsidR="00C34591">
        <w:rPr>
          <w:rtl/>
          <w:lang w:bidi="fa-IR"/>
        </w:rPr>
        <w:t xml:space="preserve">. </w:t>
      </w:r>
      <w:r>
        <w:rPr>
          <w:rtl/>
          <w:lang w:bidi="fa-IR"/>
        </w:rPr>
        <w:t>در كلانتريها و پاسگاههاى ژاندارمرى نيز اين وضع حكمفرما بود</w:t>
      </w:r>
      <w:r w:rsidR="00C34591">
        <w:rPr>
          <w:rtl/>
          <w:lang w:bidi="fa-IR"/>
        </w:rPr>
        <w:t xml:space="preserve">. </w:t>
      </w:r>
      <w:r>
        <w:rPr>
          <w:rtl/>
          <w:lang w:bidi="fa-IR"/>
        </w:rPr>
        <w:t>ماموران كلانتريها مى گفتند</w:t>
      </w:r>
      <w:r w:rsidR="00C34591">
        <w:rPr>
          <w:rtl/>
          <w:lang w:bidi="fa-IR"/>
        </w:rPr>
        <w:t xml:space="preserve">: </w:t>
      </w:r>
      <w:r>
        <w:rPr>
          <w:rtl/>
          <w:lang w:bidi="fa-IR"/>
        </w:rPr>
        <w:t>اكثر مردها ديروز در خانه هايشان بودند و اگر اختلافى بين آنها و همسرانشان اتفاق مى افتاد</w:t>
      </w:r>
      <w:r w:rsidR="00C34591">
        <w:rPr>
          <w:rtl/>
          <w:lang w:bidi="fa-IR"/>
        </w:rPr>
        <w:t xml:space="preserve">، </w:t>
      </w:r>
      <w:r>
        <w:rPr>
          <w:rtl/>
          <w:lang w:bidi="fa-IR"/>
        </w:rPr>
        <w:t>به احترام شهادت مولاى متقيان</w:t>
      </w:r>
      <w:r w:rsidR="00C34591">
        <w:rPr>
          <w:rtl/>
          <w:lang w:bidi="fa-IR"/>
        </w:rPr>
        <w:t xml:space="preserve">، </w:t>
      </w:r>
      <w:r>
        <w:rPr>
          <w:rtl/>
          <w:lang w:bidi="fa-IR"/>
        </w:rPr>
        <w:t xml:space="preserve">على بن ابى طالب </w:t>
      </w:r>
      <w:r w:rsidR="002E786F" w:rsidRPr="002E786F">
        <w:rPr>
          <w:rStyle w:val="libAlaemChar"/>
          <w:rtl/>
        </w:rPr>
        <w:t>عليه‌السلام</w:t>
      </w:r>
      <w:r>
        <w:rPr>
          <w:rtl/>
          <w:lang w:bidi="fa-IR"/>
        </w:rPr>
        <w:t xml:space="preserve"> از ادامه آن صرف نظر مى كردند و به همين دليل</w:t>
      </w:r>
      <w:r w:rsidR="00C34591">
        <w:rPr>
          <w:rtl/>
          <w:lang w:bidi="fa-IR"/>
        </w:rPr>
        <w:t xml:space="preserve">، </w:t>
      </w:r>
      <w:r>
        <w:rPr>
          <w:rtl/>
          <w:lang w:bidi="fa-IR"/>
        </w:rPr>
        <w:t>پرونده اى درباره اختلافات زناشويى تشكيل نشد</w:t>
      </w:r>
      <w:r w:rsidR="00C34591">
        <w:rPr>
          <w:rtl/>
          <w:lang w:bidi="fa-IR"/>
        </w:rPr>
        <w:t xml:space="preserve">. </w:t>
      </w:r>
    </w:p>
    <w:p w:rsidR="00F97BB4" w:rsidRDefault="00F97BB4" w:rsidP="00F97BB4">
      <w:pPr>
        <w:pStyle w:val="libNormal"/>
        <w:rPr>
          <w:rtl/>
          <w:lang w:bidi="fa-IR"/>
        </w:rPr>
      </w:pPr>
      <w:r>
        <w:rPr>
          <w:rtl/>
          <w:lang w:bidi="fa-IR"/>
        </w:rPr>
        <w:t>اين نوع آرامش و انضباط</w:t>
      </w:r>
      <w:r w:rsidR="00C34591">
        <w:rPr>
          <w:rtl/>
          <w:lang w:bidi="fa-IR"/>
        </w:rPr>
        <w:t xml:space="preserve">، </w:t>
      </w:r>
      <w:r>
        <w:rPr>
          <w:rtl/>
          <w:lang w:bidi="fa-IR"/>
        </w:rPr>
        <w:t>مخصوص روز بيست و يكم ماه رمضان نيست</w:t>
      </w:r>
      <w:r w:rsidR="00C34591">
        <w:rPr>
          <w:rtl/>
          <w:lang w:bidi="fa-IR"/>
        </w:rPr>
        <w:t xml:space="preserve">، </w:t>
      </w:r>
      <w:r>
        <w:rPr>
          <w:rtl/>
          <w:lang w:bidi="fa-IR"/>
        </w:rPr>
        <w:t>در تمام ايام سوگوارى</w:t>
      </w:r>
      <w:r w:rsidR="00C34591">
        <w:rPr>
          <w:rtl/>
          <w:lang w:bidi="fa-IR"/>
        </w:rPr>
        <w:t xml:space="preserve">، </w:t>
      </w:r>
      <w:r>
        <w:rPr>
          <w:rtl/>
          <w:lang w:bidi="fa-IR"/>
        </w:rPr>
        <w:t>مخصوصاً در تمام ماه رمضان به نسبت خاصى حكمفرماست و ما را به قدرت و اهميت مذهب در حفظ نظام و اجراى قانون</w:t>
      </w:r>
      <w:r w:rsidR="00C34591">
        <w:rPr>
          <w:rtl/>
          <w:lang w:bidi="fa-IR"/>
        </w:rPr>
        <w:t xml:space="preserve">، </w:t>
      </w:r>
      <w:r>
        <w:rPr>
          <w:rtl/>
          <w:lang w:bidi="fa-IR"/>
        </w:rPr>
        <w:t>رهبرى نموده و مى رساند كه شرق و شرقى چه گنجينه پنهانى در اختيار دارند و گروهى كه بدون آگاهى از اهميت مذهب</w:t>
      </w:r>
      <w:r w:rsidR="00C34591">
        <w:rPr>
          <w:rtl/>
          <w:lang w:bidi="fa-IR"/>
        </w:rPr>
        <w:t xml:space="preserve">، </w:t>
      </w:r>
      <w:r>
        <w:rPr>
          <w:rtl/>
          <w:lang w:bidi="fa-IR"/>
        </w:rPr>
        <w:t xml:space="preserve">در تضعيف قدرت مذهب مى </w:t>
      </w:r>
      <w:r>
        <w:rPr>
          <w:rtl/>
          <w:lang w:bidi="fa-IR"/>
        </w:rPr>
        <w:lastRenderedPageBreak/>
        <w:t>كوشند</w:t>
      </w:r>
      <w:r w:rsidR="00C34591">
        <w:rPr>
          <w:rtl/>
          <w:lang w:bidi="fa-IR"/>
        </w:rPr>
        <w:t xml:space="preserve">، </w:t>
      </w:r>
      <w:r>
        <w:rPr>
          <w:rtl/>
          <w:lang w:bidi="fa-IR"/>
        </w:rPr>
        <w:t>چه لطمه هاى بزرگ و غير قابل جبرانى بر اين گنجينه خود وارد مى سازند</w:t>
      </w:r>
      <w:r w:rsidR="00C34591">
        <w:rPr>
          <w:rtl/>
          <w:lang w:bidi="fa-IR"/>
        </w:rPr>
        <w:t xml:space="preserve">. </w:t>
      </w:r>
    </w:p>
    <w:p w:rsidR="00F97BB4" w:rsidRDefault="00F97BB4" w:rsidP="00F97BB4">
      <w:pPr>
        <w:pStyle w:val="libNormal"/>
        <w:rPr>
          <w:rtl/>
          <w:lang w:bidi="fa-IR"/>
        </w:rPr>
      </w:pPr>
      <w:r>
        <w:rPr>
          <w:rtl/>
          <w:lang w:bidi="fa-IR"/>
        </w:rPr>
        <w:t>كتابى كه هم اكنون به خوانندگان گرامى تقديم مى گردد</w:t>
      </w:r>
      <w:r w:rsidR="00C34591">
        <w:rPr>
          <w:rtl/>
          <w:lang w:bidi="fa-IR"/>
        </w:rPr>
        <w:t xml:space="preserve">، </w:t>
      </w:r>
      <w:r>
        <w:rPr>
          <w:rtl/>
          <w:lang w:bidi="fa-IR"/>
        </w:rPr>
        <w:t>حاوى يك رشته اصول اخلاقى و اجتماعى است كه پدرى دلسوز و مربى نمونه</w:t>
      </w:r>
      <w:r w:rsidR="00C34591">
        <w:rPr>
          <w:rtl/>
          <w:lang w:bidi="fa-IR"/>
        </w:rPr>
        <w:t xml:space="preserve">، </w:t>
      </w:r>
      <w:r>
        <w:rPr>
          <w:rtl/>
          <w:lang w:bidi="fa-IR"/>
        </w:rPr>
        <w:t>فرزند خود را با آنها آشنا كرده است و نام اين مربى نمونه لقمان حكيم است كه با بينش كاملا صحيح و واقع بينانه</w:t>
      </w:r>
      <w:r w:rsidR="00C34591">
        <w:rPr>
          <w:rtl/>
          <w:lang w:bidi="fa-IR"/>
        </w:rPr>
        <w:t xml:space="preserve">، </w:t>
      </w:r>
      <w:r>
        <w:rPr>
          <w:rtl/>
          <w:lang w:bidi="fa-IR"/>
        </w:rPr>
        <w:t>چنين اصولى را در اختيار ما نهاده است و از نظر اهميت به پايه اى رسيده است كه خداوند بزرگ آنها را در كتاب آسمانى ما نقل كرده است</w:t>
      </w:r>
      <w:r w:rsidR="00C34591">
        <w:rPr>
          <w:rtl/>
          <w:lang w:bidi="fa-IR"/>
        </w:rPr>
        <w:t xml:space="preserve">. </w:t>
      </w:r>
    </w:p>
    <w:p w:rsidR="00F97BB4" w:rsidRDefault="00F97BB4" w:rsidP="00F97BB4">
      <w:pPr>
        <w:pStyle w:val="libNormal"/>
        <w:rPr>
          <w:rtl/>
          <w:lang w:bidi="fa-IR"/>
        </w:rPr>
      </w:pPr>
      <w:r>
        <w:rPr>
          <w:rtl/>
          <w:lang w:bidi="fa-IR"/>
        </w:rPr>
        <w:t>تشريح سخنان اين حكم الهى كه در سوره لقمان وارد شده است</w:t>
      </w:r>
      <w:r w:rsidR="00C34591">
        <w:rPr>
          <w:rtl/>
          <w:lang w:bidi="fa-IR"/>
        </w:rPr>
        <w:t xml:space="preserve">، </w:t>
      </w:r>
      <w:r>
        <w:rPr>
          <w:rtl/>
          <w:lang w:bidi="fa-IR"/>
        </w:rPr>
        <w:t>ما را بر آن داشت كه مجموع سوره را تفسير نموده و آن را به استادان تربيت و مربيان دلسوز كه مى خواهند از اصول تربيت دينى آگاه كردند</w:t>
      </w:r>
      <w:r w:rsidR="00C34591">
        <w:rPr>
          <w:rtl/>
          <w:lang w:bidi="fa-IR"/>
        </w:rPr>
        <w:t xml:space="preserve">، </w:t>
      </w:r>
      <w:r>
        <w:rPr>
          <w:rtl/>
          <w:lang w:bidi="fa-IR"/>
        </w:rPr>
        <w:t>تقديم مى داريم</w:t>
      </w:r>
      <w:r w:rsidR="00C34591">
        <w:rPr>
          <w:rtl/>
          <w:lang w:bidi="fa-IR"/>
        </w:rPr>
        <w:t xml:space="preserve">. </w:t>
      </w:r>
    </w:p>
    <w:p w:rsidR="00F97BB4" w:rsidRDefault="00F97BB4" w:rsidP="00F97BB4">
      <w:pPr>
        <w:pStyle w:val="libNormal"/>
        <w:rPr>
          <w:rtl/>
          <w:lang w:bidi="fa-IR"/>
        </w:rPr>
      </w:pPr>
      <w:r>
        <w:rPr>
          <w:rtl/>
          <w:lang w:bidi="fa-IR"/>
        </w:rPr>
        <w:t>محتويات اين كتاب قبلا در مجله وزين درسهايى از مكتب اسلام طى سالهاى ششم و هفتم مجله منتشر گرديده و هم اكنون به صورت كاملترى در اختيار خوانندگان گرامى قرار مى گيرد</w:t>
      </w:r>
      <w:r w:rsidR="00C34591">
        <w:rPr>
          <w:rtl/>
          <w:lang w:bidi="fa-IR"/>
        </w:rPr>
        <w:t xml:space="preserve">. </w:t>
      </w:r>
    </w:p>
    <w:p w:rsidR="00A40EFE" w:rsidRDefault="007466BD" w:rsidP="007466BD">
      <w:pPr>
        <w:pStyle w:val="Heading1Center"/>
        <w:rPr>
          <w:rtl/>
          <w:lang w:bidi="fa-IR"/>
        </w:rPr>
      </w:pPr>
      <w:r>
        <w:rPr>
          <w:rtl/>
          <w:lang w:bidi="fa-IR"/>
        </w:rPr>
        <w:br w:type="page"/>
      </w:r>
      <w:bookmarkStart w:id="6" w:name="_Toc396129414"/>
      <w:r w:rsidR="00F97BB4">
        <w:rPr>
          <w:rtl/>
          <w:lang w:bidi="fa-IR"/>
        </w:rPr>
        <w:lastRenderedPageBreak/>
        <w:t>آشنايى با خصوصيات سوره لقمان</w:t>
      </w:r>
      <w:bookmarkEnd w:id="6"/>
      <w:r w:rsidR="00F97BB4">
        <w:rPr>
          <w:rtl/>
          <w:lang w:bidi="fa-IR"/>
        </w:rPr>
        <w:t xml:space="preserve"> </w:t>
      </w:r>
    </w:p>
    <w:p w:rsidR="00A40EFE" w:rsidRDefault="00F97BB4" w:rsidP="007466BD">
      <w:pPr>
        <w:pStyle w:val="Heading2"/>
        <w:rPr>
          <w:rtl/>
          <w:lang w:bidi="fa-IR"/>
        </w:rPr>
      </w:pPr>
      <w:bookmarkStart w:id="7" w:name="_Toc396129415"/>
      <w:r>
        <w:rPr>
          <w:rtl/>
          <w:lang w:bidi="fa-IR"/>
        </w:rPr>
        <w:t>آيات اين سوره مكى است</w:t>
      </w:r>
      <w:bookmarkEnd w:id="7"/>
      <w:r>
        <w:rPr>
          <w:rtl/>
          <w:lang w:bidi="fa-IR"/>
        </w:rPr>
        <w:t xml:space="preserve"> </w:t>
      </w:r>
    </w:p>
    <w:p w:rsidR="00F97BB4" w:rsidRDefault="00F97BB4" w:rsidP="00F97BB4">
      <w:pPr>
        <w:pStyle w:val="libNormal"/>
        <w:rPr>
          <w:rtl/>
          <w:lang w:bidi="fa-IR"/>
        </w:rPr>
      </w:pPr>
      <w:r>
        <w:rPr>
          <w:rtl/>
          <w:lang w:bidi="fa-IR"/>
        </w:rPr>
        <w:t>سوره لقمان</w:t>
      </w:r>
      <w:r w:rsidR="00C34591">
        <w:rPr>
          <w:rtl/>
          <w:lang w:bidi="fa-IR"/>
        </w:rPr>
        <w:t xml:space="preserve">، </w:t>
      </w:r>
      <w:r>
        <w:rPr>
          <w:rtl/>
          <w:lang w:bidi="fa-IR"/>
        </w:rPr>
        <w:t>سى و يكمين سوره از سوره هاى صد و چهارده گانه قرآن است كه شماره آيات آن از 34 آيه تجاوز نمى كند</w:t>
      </w:r>
      <w:r w:rsidR="00C34591">
        <w:rPr>
          <w:rtl/>
          <w:lang w:bidi="fa-IR"/>
        </w:rPr>
        <w:t xml:space="preserve">. </w:t>
      </w:r>
    </w:p>
    <w:p w:rsidR="00F97BB4" w:rsidRDefault="00F97BB4" w:rsidP="00F97BB4">
      <w:pPr>
        <w:pStyle w:val="libNormal"/>
        <w:rPr>
          <w:rtl/>
          <w:lang w:bidi="fa-IR"/>
        </w:rPr>
      </w:pPr>
      <w:r>
        <w:rPr>
          <w:rtl/>
          <w:lang w:bidi="fa-IR"/>
        </w:rPr>
        <w:t>مفسران اسلامى اتفاق نظر دارند كه مجموع آيه هاى اين سوره در مكه نازل گرديده است</w:t>
      </w:r>
      <w:r w:rsidR="00C34591">
        <w:rPr>
          <w:rtl/>
          <w:lang w:bidi="fa-IR"/>
        </w:rPr>
        <w:t xml:space="preserve">، </w:t>
      </w:r>
      <w:r>
        <w:rPr>
          <w:rtl/>
          <w:lang w:bidi="fa-IR"/>
        </w:rPr>
        <w:t>لذا مى گويند</w:t>
      </w:r>
      <w:r w:rsidR="00C34591">
        <w:rPr>
          <w:rtl/>
          <w:lang w:bidi="fa-IR"/>
        </w:rPr>
        <w:t xml:space="preserve">: </w:t>
      </w:r>
      <w:r>
        <w:rPr>
          <w:rtl/>
          <w:lang w:bidi="fa-IR"/>
        </w:rPr>
        <w:t>سوره لقمان از سوره هاى مكى است</w:t>
      </w:r>
      <w:r w:rsidR="00C34591">
        <w:rPr>
          <w:rtl/>
          <w:lang w:bidi="fa-IR"/>
        </w:rPr>
        <w:t xml:space="preserve">، </w:t>
      </w:r>
      <w:r>
        <w:rPr>
          <w:rtl/>
          <w:lang w:bidi="fa-IR"/>
        </w:rPr>
        <w:t>جز آيه هاى 27 و 28 و 29 كه در مدينه نازل گرديده است و به دستور پيامبر در اين سوره قرار گرفته اند</w:t>
      </w:r>
      <w:r w:rsidR="00C34591">
        <w:rPr>
          <w:rtl/>
          <w:lang w:bidi="fa-IR"/>
        </w:rPr>
        <w:t xml:space="preserve">. </w:t>
      </w:r>
    </w:p>
    <w:p w:rsidR="00A40EFE" w:rsidRDefault="00F97BB4" w:rsidP="00A40EFE">
      <w:pPr>
        <w:pStyle w:val="libNormal"/>
        <w:rPr>
          <w:rFonts w:hint="cs"/>
          <w:rtl/>
          <w:lang w:bidi="fa-IR"/>
        </w:rPr>
      </w:pPr>
      <w:r>
        <w:rPr>
          <w:rtl/>
          <w:lang w:bidi="fa-IR"/>
        </w:rPr>
        <w:t>ولى هرگز دليل قطعى نداريم كه اين سه آيه در مدينه نازل شده است</w:t>
      </w:r>
      <w:r w:rsidR="00C34591">
        <w:rPr>
          <w:rtl/>
          <w:lang w:bidi="fa-IR"/>
        </w:rPr>
        <w:t xml:space="preserve">، </w:t>
      </w:r>
      <w:r>
        <w:rPr>
          <w:rtl/>
          <w:lang w:bidi="fa-IR"/>
        </w:rPr>
        <w:t>بلكه با توجه به مفاد آنها كه مانند بيشتر آيات مكى</w:t>
      </w:r>
      <w:r w:rsidR="00C34591">
        <w:rPr>
          <w:rtl/>
          <w:lang w:bidi="fa-IR"/>
        </w:rPr>
        <w:t xml:space="preserve">، </w:t>
      </w:r>
      <w:r>
        <w:rPr>
          <w:rtl/>
          <w:lang w:bidi="fa-IR"/>
        </w:rPr>
        <w:t>درباره مبدأ و معاد بحث مى كنند</w:t>
      </w:r>
      <w:r w:rsidR="00C34591">
        <w:rPr>
          <w:rtl/>
          <w:lang w:bidi="fa-IR"/>
        </w:rPr>
        <w:t xml:space="preserve">، </w:t>
      </w:r>
      <w:r>
        <w:rPr>
          <w:rtl/>
          <w:lang w:bidi="fa-IR"/>
        </w:rPr>
        <w:t>مى توان گفت كه اين سه آيه نيز در مكه نازل گرديده است</w:t>
      </w:r>
      <w:r w:rsidR="00C34591">
        <w:rPr>
          <w:rtl/>
          <w:lang w:bidi="fa-IR"/>
        </w:rPr>
        <w:t xml:space="preserve">؛ </w:t>
      </w:r>
      <w:r>
        <w:rPr>
          <w:rtl/>
          <w:lang w:bidi="fa-IR"/>
        </w:rPr>
        <w:t>از اين جهت مى توان گفت</w:t>
      </w:r>
      <w:r w:rsidR="00C34591">
        <w:rPr>
          <w:rtl/>
          <w:lang w:bidi="fa-IR"/>
        </w:rPr>
        <w:t xml:space="preserve">: </w:t>
      </w:r>
      <w:r>
        <w:rPr>
          <w:rtl/>
          <w:lang w:bidi="fa-IR"/>
        </w:rPr>
        <w:t>مجموع آيات اين سوره مكى است</w:t>
      </w:r>
      <w:r w:rsidR="00C34591">
        <w:rPr>
          <w:rtl/>
          <w:lang w:bidi="fa-IR"/>
        </w:rPr>
        <w:t xml:space="preserve">. </w:t>
      </w:r>
    </w:p>
    <w:p w:rsidR="00A40EFE" w:rsidRDefault="00F97BB4" w:rsidP="00A40EFE">
      <w:pPr>
        <w:pStyle w:val="Heading2"/>
        <w:rPr>
          <w:rtl/>
          <w:lang w:bidi="fa-IR"/>
        </w:rPr>
      </w:pPr>
      <w:bookmarkStart w:id="8" w:name="_Toc396129416"/>
      <w:r>
        <w:rPr>
          <w:rtl/>
          <w:lang w:bidi="fa-IR"/>
        </w:rPr>
        <w:t>اهداف سوره</w:t>
      </w:r>
      <w:bookmarkEnd w:id="8"/>
      <w:r>
        <w:rPr>
          <w:rtl/>
          <w:lang w:bidi="fa-IR"/>
        </w:rPr>
        <w:t xml:space="preserve"> </w:t>
      </w:r>
    </w:p>
    <w:p w:rsidR="00F97BB4" w:rsidRDefault="00F97BB4" w:rsidP="00F97BB4">
      <w:pPr>
        <w:pStyle w:val="libNormal"/>
        <w:rPr>
          <w:rtl/>
          <w:lang w:bidi="fa-IR"/>
        </w:rPr>
      </w:pPr>
      <w:r>
        <w:rPr>
          <w:rtl/>
          <w:lang w:bidi="fa-IR"/>
        </w:rPr>
        <w:t>همگى مى دانيم كه هر سوره اى از سوره هاى قرآن</w:t>
      </w:r>
      <w:r w:rsidR="00C34591">
        <w:rPr>
          <w:rtl/>
          <w:lang w:bidi="fa-IR"/>
        </w:rPr>
        <w:t xml:space="preserve">، </w:t>
      </w:r>
      <w:r>
        <w:rPr>
          <w:rtl/>
          <w:lang w:bidi="fa-IR"/>
        </w:rPr>
        <w:t>با اين كه از آيات مختلفى كه هر كدام براى خود مفاد خاصى دارند</w:t>
      </w:r>
      <w:r w:rsidR="00C34591">
        <w:rPr>
          <w:rtl/>
          <w:lang w:bidi="fa-IR"/>
        </w:rPr>
        <w:t xml:space="preserve">، </w:t>
      </w:r>
      <w:r>
        <w:rPr>
          <w:rtl/>
          <w:lang w:bidi="fa-IR"/>
        </w:rPr>
        <w:t>تشكيل شده است</w:t>
      </w:r>
      <w:r w:rsidR="00C34591">
        <w:rPr>
          <w:rtl/>
          <w:lang w:bidi="fa-IR"/>
        </w:rPr>
        <w:t xml:space="preserve">؛ </w:t>
      </w:r>
      <w:r>
        <w:rPr>
          <w:rtl/>
          <w:lang w:bidi="fa-IR"/>
        </w:rPr>
        <w:t>مع الوصف</w:t>
      </w:r>
      <w:r w:rsidR="00C34591">
        <w:rPr>
          <w:rtl/>
          <w:lang w:bidi="fa-IR"/>
        </w:rPr>
        <w:t xml:space="preserve">؛ </w:t>
      </w:r>
      <w:r>
        <w:rPr>
          <w:rtl/>
          <w:lang w:bidi="fa-IR"/>
        </w:rPr>
        <w:t>مجموع آيات هر سوره</w:t>
      </w:r>
      <w:r w:rsidR="00C34591">
        <w:rPr>
          <w:rtl/>
          <w:lang w:bidi="fa-IR"/>
        </w:rPr>
        <w:t xml:space="preserve">، </w:t>
      </w:r>
      <w:r>
        <w:rPr>
          <w:rtl/>
          <w:lang w:bidi="fa-IR"/>
        </w:rPr>
        <w:t>هدف يا اهدافى را تعقيب مى كند كه با در نظر گرفتن آيات يك سوره</w:t>
      </w:r>
      <w:r w:rsidR="00C34591">
        <w:rPr>
          <w:rtl/>
          <w:lang w:bidi="fa-IR"/>
        </w:rPr>
        <w:t xml:space="preserve">، </w:t>
      </w:r>
      <w:r>
        <w:rPr>
          <w:rtl/>
          <w:lang w:bidi="fa-IR"/>
        </w:rPr>
        <w:t>هدف آن</w:t>
      </w:r>
      <w:r w:rsidR="00C34591">
        <w:rPr>
          <w:rtl/>
          <w:lang w:bidi="fa-IR"/>
        </w:rPr>
        <w:t xml:space="preserve">، </w:t>
      </w:r>
      <w:r>
        <w:rPr>
          <w:rtl/>
          <w:lang w:bidi="fa-IR"/>
        </w:rPr>
        <w:t>روشن و آشكار مى گردد</w:t>
      </w:r>
      <w:r w:rsidR="00C34591">
        <w:rPr>
          <w:rtl/>
          <w:lang w:bidi="fa-IR"/>
        </w:rPr>
        <w:t xml:space="preserve">. </w:t>
      </w:r>
    </w:p>
    <w:p w:rsidR="00F97BB4" w:rsidRDefault="00F97BB4" w:rsidP="00F97BB4">
      <w:pPr>
        <w:pStyle w:val="libNormal"/>
        <w:rPr>
          <w:rtl/>
          <w:lang w:bidi="fa-IR"/>
        </w:rPr>
      </w:pPr>
      <w:r>
        <w:rPr>
          <w:rtl/>
          <w:lang w:bidi="fa-IR"/>
        </w:rPr>
        <w:t>هدف اساسى از 34 آيه سوره لقمان</w:t>
      </w:r>
      <w:r w:rsidR="00C34591">
        <w:rPr>
          <w:rtl/>
          <w:lang w:bidi="fa-IR"/>
        </w:rPr>
        <w:t xml:space="preserve">، </w:t>
      </w:r>
      <w:r>
        <w:rPr>
          <w:rtl/>
          <w:lang w:bidi="fa-IR"/>
        </w:rPr>
        <w:t>مبارزه با شرك و دوگانه پرستى و ايجاد توجه به خدا و سراى ديگر است و با بررسى مجموع آيه هاى اين سوره</w:t>
      </w:r>
      <w:r w:rsidR="00C34591">
        <w:rPr>
          <w:rtl/>
          <w:lang w:bidi="fa-IR"/>
        </w:rPr>
        <w:t xml:space="preserve">، </w:t>
      </w:r>
      <w:r>
        <w:rPr>
          <w:rtl/>
          <w:lang w:bidi="fa-IR"/>
        </w:rPr>
        <w:t>خواهيم ديد كه غرض نهايى از تشريح اسرار آفرينش و طرح مواعظ بزرگ دانشمند جامعه بنى اسرائيل لقمان</w:t>
      </w:r>
      <w:r w:rsidR="00C34591">
        <w:rPr>
          <w:rtl/>
          <w:lang w:bidi="fa-IR"/>
        </w:rPr>
        <w:t xml:space="preserve">، </w:t>
      </w:r>
      <w:r>
        <w:rPr>
          <w:rtl/>
          <w:lang w:bidi="fa-IR"/>
        </w:rPr>
        <w:t>همان توجه به خداى يگانه و محو آثار شرك و بت پرستى است</w:t>
      </w:r>
      <w:r w:rsidR="00C34591">
        <w:rPr>
          <w:rtl/>
          <w:lang w:bidi="fa-IR"/>
        </w:rPr>
        <w:t xml:space="preserve">. </w:t>
      </w:r>
    </w:p>
    <w:p w:rsidR="00F97BB4" w:rsidRDefault="00F97BB4" w:rsidP="00F97BB4">
      <w:pPr>
        <w:pStyle w:val="libNormal"/>
        <w:rPr>
          <w:rtl/>
          <w:lang w:bidi="fa-IR"/>
        </w:rPr>
      </w:pPr>
      <w:r>
        <w:rPr>
          <w:rtl/>
          <w:lang w:bidi="fa-IR"/>
        </w:rPr>
        <w:lastRenderedPageBreak/>
        <w:t>دستورهاى اخلاقى و اجتماعى لقمان</w:t>
      </w:r>
      <w:r w:rsidR="00C34591">
        <w:rPr>
          <w:rtl/>
          <w:lang w:bidi="fa-IR"/>
        </w:rPr>
        <w:t xml:space="preserve">، </w:t>
      </w:r>
      <w:r>
        <w:rPr>
          <w:rtl/>
          <w:lang w:bidi="fa-IR"/>
        </w:rPr>
        <w:t>آن چنان مهم و سازنده است كه آفريدگار جهان سخنان و انديشه هاى عالى او را در اين سوره به عنوان عاليترين نسخه سعادت و برنامه زندگى براى ما فرو فرستاده است و چون پاره اى از آيات سوره مورد بحث را سخنان حكيمانه او تشكيل مى دهد</w:t>
      </w:r>
      <w:r w:rsidR="00C34591">
        <w:rPr>
          <w:rtl/>
          <w:lang w:bidi="fa-IR"/>
        </w:rPr>
        <w:t xml:space="preserve">، </w:t>
      </w:r>
      <w:r>
        <w:rPr>
          <w:rtl/>
          <w:lang w:bidi="fa-IR"/>
        </w:rPr>
        <w:t>از اين جهت نام آن حكيم روى اين سوره نهاده شده و مى گويند</w:t>
      </w:r>
      <w:r w:rsidR="00C34591">
        <w:rPr>
          <w:rtl/>
          <w:lang w:bidi="fa-IR"/>
        </w:rPr>
        <w:t xml:space="preserve">: </w:t>
      </w:r>
      <w:r>
        <w:rPr>
          <w:rtl/>
          <w:lang w:bidi="fa-IR"/>
        </w:rPr>
        <w:t>سوره لقمان يعنى سوره اى كه در لا به لاى آيات آن</w:t>
      </w:r>
      <w:r w:rsidR="00C34591">
        <w:rPr>
          <w:rtl/>
          <w:lang w:bidi="fa-IR"/>
        </w:rPr>
        <w:t xml:space="preserve">، </w:t>
      </w:r>
      <w:r>
        <w:rPr>
          <w:rtl/>
          <w:lang w:bidi="fa-IR"/>
        </w:rPr>
        <w:t>سخنان و اندرزهاى لقمان حكيم وارد شده است</w:t>
      </w:r>
      <w:r w:rsidR="00C34591">
        <w:rPr>
          <w:rtl/>
          <w:lang w:bidi="fa-IR"/>
        </w:rPr>
        <w:t xml:space="preserve">. </w:t>
      </w:r>
      <w:r>
        <w:rPr>
          <w:rtl/>
          <w:lang w:bidi="fa-IR"/>
        </w:rPr>
        <w:t>اكنون وقت آن رسيده است كه به تفسير آيات بپردازيم</w:t>
      </w:r>
      <w:r w:rsidR="00C34591">
        <w:rPr>
          <w:rtl/>
          <w:lang w:bidi="fa-IR"/>
        </w:rPr>
        <w:t xml:space="preserve">. </w:t>
      </w:r>
    </w:p>
    <w:p w:rsidR="00A40EFE" w:rsidRDefault="007466BD" w:rsidP="007466BD">
      <w:pPr>
        <w:pStyle w:val="Heading1Center"/>
        <w:rPr>
          <w:rtl/>
          <w:lang w:bidi="fa-IR"/>
        </w:rPr>
      </w:pPr>
      <w:r>
        <w:rPr>
          <w:rtl/>
          <w:lang w:bidi="fa-IR"/>
        </w:rPr>
        <w:br w:type="page"/>
      </w:r>
      <w:bookmarkStart w:id="9" w:name="_Toc396129417"/>
      <w:r w:rsidR="00F97BB4">
        <w:rPr>
          <w:rtl/>
          <w:lang w:bidi="fa-IR"/>
        </w:rPr>
        <w:lastRenderedPageBreak/>
        <w:t>پژوهشى درباره حروف مقطعه قرآن</w:t>
      </w:r>
      <w:bookmarkEnd w:id="9"/>
      <w:r w:rsidR="00F97BB4">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بسم الله الرحمن الرحيم</w:t>
      </w:r>
      <w:r w:rsidRPr="00A625DF">
        <w:rPr>
          <w:rStyle w:val="libAlaemChar"/>
          <w:rtl/>
        </w:rPr>
        <w:t>)</w:t>
      </w:r>
      <w:r w:rsidR="00F97BB4">
        <w:rPr>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sidR="00A625DF" w:rsidRPr="00A625DF">
        <w:rPr>
          <w:rStyle w:val="libAlaemChar"/>
          <w:rtl/>
        </w:rPr>
        <w:t>(</w:t>
      </w:r>
      <w:r w:rsidRPr="00A625DF">
        <w:rPr>
          <w:rStyle w:val="libAieChar"/>
          <w:rtl/>
          <w:lang w:bidi="fa-IR"/>
        </w:rPr>
        <w:t>الم</w:t>
      </w:r>
      <w:r w:rsidR="00A625DF" w:rsidRPr="00A625DF">
        <w:rPr>
          <w:rStyle w:val="libAlaemChar"/>
          <w:rtl/>
        </w:rPr>
        <w:t>)</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الف لام ميم</w:t>
      </w:r>
      <w:r w:rsidRPr="00A625DF">
        <w:rPr>
          <w:rStyle w:val="libAlaemChar"/>
          <w:rtl/>
        </w:rPr>
        <w:t>)</w:t>
      </w:r>
      <w:r w:rsidR="00C34591">
        <w:rPr>
          <w:lang w:bidi="fa-IR"/>
        </w:rPr>
        <w:t xml:space="preserve">. </w:t>
      </w:r>
    </w:p>
    <w:p w:rsidR="00F97BB4" w:rsidRDefault="00F97BB4" w:rsidP="00F97BB4">
      <w:pPr>
        <w:pStyle w:val="libNormal"/>
        <w:rPr>
          <w:rtl/>
          <w:lang w:bidi="fa-IR"/>
        </w:rPr>
      </w:pPr>
      <w:r>
        <w:rPr>
          <w:rtl/>
          <w:lang w:bidi="fa-IR"/>
        </w:rPr>
        <w:t>اين سوره</w:t>
      </w:r>
      <w:r w:rsidR="00C34591">
        <w:rPr>
          <w:rtl/>
          <w:lang w:bidi="fa-IR"/>
        </w:rPr>
        <w:t xml:space="preserve">، </w:t>
      </w:r>
      <w:r>
        <w:rPr>
          <w:rtl/>
          <w:lang w:bidi="fa-IR"/>
        </w:rPr>
        <w:t>بسان 28 سوره ديگر با حروفى آغاز شده است كه در اصطلاح مفسران</w:t>
      </w:r>
      <w:r w:rsidR="00C34591">
        <w:rPr>
          <w:rtl/>
          <w:lang w:bidi="fa-IR"/>
        </w:rPr>
        <w:t xml:space="preserve">، </w:t>
      </w:r>
      <w:r>
        <w:rPr>
          <w:rtl/>
          <w:lang w:bidi="fa-IR"/>
        </w:rPr>
        <w:t>آنها را فواتح السور و يا حروف مقطعه مى نامند و مجموع حروفى كه در آغاز 29 سوره وارد شده اند</w:t>
      </w:r>
      <w:r w:rsidR="00C34591">
        <w:rPr>
          <w:rtl/>
          <w:lang w:bidi="fa-IR"/>
        </w:rPr>
        <w:t xml:space="preserve">، </w:t>
      </w:r>
      <w:r>
        <w:rPr>
          <w:rtl/>
          <w:lang w:bidi="fa-IR"/>
        </w:rPr>
        <w:t>چهارده تاست و آنها عبارتند از</w:t>
      </w:r>
      <w:r w:rsidR="00C34591">
        <w:rPr>
          <w:rtl/>
          <w:lang w:bidi="fa-IR"/>
        </w:rPr>
        <w:t xml:space="preserve">: </w:t>
      </w:r>
      <w:r>
        <w:rPr>
          <w:rtl/>
          <w:lang w:bidi="fa-IR"/>
        </w:rPr>
        <w:t>الف</w:t>
      </w:r>
      <w:r w:rsidR="00C34591">
        <w:rPr>
          <w:rtl/>
          <w:lang w:bidi="fa-IR"/>
        </w:rPr>
        <w:t xml:space="preserve">، </w:t>
      </w:r>
      <w:r>
        <w:rPr>
          <w:rtl/>
          <w:lang w:bidi="fa-IR"/>
        </w:rPr>
        <w:t>لام</w:t>
      </w:r>
      <w:r w:rsidR="00C34591">
        <w:rPr>
          <w:rtl/>
          <w:lang w:bidi="fa-IR"/>
        </w:rPr>
        <w:t xml:space="preserve">، </w:t>
      </w:r>
      <w:r>
        <w:rPr>
          <w:rtl/>
          <w:lang w:bidi="fa-IR"/>
        </w:rPr>
        <w:t>ميم</w:t>
      </w:r>
      <w:r w:rsidR="00C34591">
        <w:rPr>
          <w:rtl/>
          <w:lang w:bidi="fa-IR"/>
        </w:rPr>
        <w:t xml:space="preserve">، </w:t>
      </w:r>
      <w:r>
        <w:rPr>
          <w:rtl/>
          <w:lang w:bidi="fa-IR"/>
        </w:rPr>
        <w:t>صاد</w:t>
      </w:r>
      <w:r w:rsidR="00C34591">
        <w:rPr>
          <w:rtl/>
          <w:lang w:bidi="fa-IR"/>
        </w:rPr>
        <w:t xml:space="preserve">، </w:t>
      </w:r>
      <w:r>
        <w:rPr>
          <w:rtl/>
          <w:lang w:bidi="fa-IR"/>
        </w:rPr>
        <w:t>راء</w:t>
      </w:r>
      <w:r w:rsidR="00C34591">
        <w:rPr>
          <w:rtl/>
          <w:lang w:bidi="fa-IR"/>
        </w:rPr>
        <w:t xml:space="preserve">، </w:t>
      </w:r>
      <w:r>
        <w:rPr>
          <w:rtl/>
          <w:lang w:bidi="fa-IR"/>
        </w:rPr>
        <w:t>كاف</w:t>
      </w:r>
      <w:r w:rsidR="00C34591">
        <w:rPr>
          <w:rtl/>
          <w:lang w:bidi="fa-IR"/>
        </w:rPr>
        <w:t xml:space="preserve">، </w:t>
      </w:r>
      <w:r>
        <w:rPr>
          <w:rtl/>
          <w:lang w:bidi="fa-IR"/>
        </w:rPr>
        <w:t>هاء</w:t>
      </w:r>
      <w:r w:rsidR="00C34591">
        <w:rPr>
          <w:rtl/>
          <w:lang w:bidi="fa-IR"/>
        </w:rPr>
        <w:t xml:space="preserve">، </w:t>
      </w:r>
      <w:r>
        <w:rPr>
          <w:rtl/>
          <w:lang w:bidi="fa-IR"/>
        </w:rPr>
        <w:t>يا</w:t>
      </w:r>
      <w:r w:rsidR="00C34591">
        <w:rPr>
          <w:rtl/>
          <w:lang w:bidi="fa-IR"/>
        </w:rPr>
        <w:t xml:space="preserve">، </w:t>
      </w:r>
      <w:r>
        <w:rPr>
          <w:rtl/>
          <w:lang w:bidi="fa-IR"/>
        </w:rPr>
        <w:t>عين</w:t>
      </w:r>
      <w:r w:rsidR="00C34591">
        <w:rPr>
          <w:rtl/>
          <w:lang w:bidi="fa-IR"/>
        </w:rPr>
        <w:t xml:space="preserve">، </w:t>
      </w:r>
      <w:r>
        <w:rPr>
          <w:rtl/>
          <w:lang w:bidi="fa-IR"/>
        </w:rPr>
        <w:t>طاء</w:t>
      </w:r>
      <w:r w:rsidR="00C34591">
        <w:rPr>
          <w:rtl/>
          <w:lang w:bidi="fa-IR"/>
        </w:rPr>
        <w:t xml:space="preserve">، </w:t>
      </w:r>
      <w:r>
        <w:rPr>
          <w:rtl/>
          <w:lang w:bidi="fa-IR"/>
        </w:rPr>
        <w:t>سين</w:t>
      </w:r>
      <w:r w:rsidR="00C34591">
        <w:rPr>
          <w:rtl/>
          <w:lang w:bidi="fa-IR"/>
        </w:rPr>
        <w:t xml:space="preserve">، </w:t>
      </w:r>
      <w:r>
        <w:rPr>
          <w:rtl/>
          <w:lang w:bidi="fa-IR"/>
        </w:rPr>
        <w:t>حاء</w:t>
      </w:r>
      <w:r w:rsidR="00C34591">
        <w:rPr>
          <w:rtl/>
          <w:lang w:bidi="fa-IR"/>
        </w:rPr>
        <w:t xml:space="preserve">، </w:t>
      </w:r>
      <w:r>
        <w:rPr>
          <w:rtl/>
          <w:lang w:bidi="fa-IR"/>
        </w:rPr>
        <w:t>قاف و نون</w:t>
      </w:r>
      <w:r w:rsidR="00C34591">
        <w:rPr>
          <w:rtl/>
          <w:lang w:bidi="fa-IR"/>
        </w:rPr>
        <w:t xml:space="preserve">، </w:t>
      </w:r>
      <w:r>
        <w:rPr>
          <w:rtl/>
          <w:lang w:bidi="fa-IR"/>
        </w:rPr>
        <w:t>و همه اين حروف در جمله زير جمع شده اند</w:t>
      </w:r>
      <w:r w:rsidR="00C34591">
        <w:rPr>
          <w:rtl/>
          <w:lang w:bidi="fa-IR"/>
        </w:rPr>
        <w:t xml:space="preserve">: </w:t>
      </w:r>
      <w:r w:rsidR="00A625DF" w:rsidRPr="00A625DF">
        <w:rPr>
          <w:rStyle w:val="libAlaemChar"/>
          <w:rtl/>
        </w:rPr>
        <w:t>(</w:t>
      </w:r>
      <w:r w:rsidRPr="00A625DF">
        <w:rPr>
          <w:rStyle w:val="libAieChar"/>
          <w:rtl/>
          <w:lang w:bidi="fa-IR"/>
        </w:rPr>
        <w:t>صراط على حق نمسكه</w:t>
      </w:r>
      <w:r w:rsidR="00A625DF" w:rsidRPr="00A625DF">
        <w:rPr>
          <w:rStyle w:val="libAlaemChar"/>
          <w:rtl/>
        </w:rPr>
        <w:t>)</w:t>
      </w:r>
      <w:r w:rsidR="00C34591">
        <w:rPr>
          <w:rtl/>
          <w:lang w:bidi="fa-IR"/>
        </w:rPr>
        <w:t xml:space="preserve">؛ </w:t>
      </w:r>
      <w:r>
        <w:rPr>
          <w:rtl/>
          <w:lang w:bidi="fa-IR"/>
        </w:rPr>
        <w:t>راه على حق است</w:t>
      </w:r>
      <w:r w:rsidR="00C34591">
        <w:rPr>
          <w:rtl/>
          <w:lang w:bidi="fa-IR"/>
        </w:rPr>
        <w:t xml:space="preserve">، </w:t>
      </w:r>
      <w:r>
        <w:rPr>
          <w:rtl/>
          <w:lang w:bidi="fa-IR"/>
        </w:rPr>
        <w:t>ما به آن چنگ مى زنيم</w:t>
      </w:r>
      <w:r w:rsidR="00C34591">
        <w:rPr>
          <w:rtl/>
          <w:lang w:bidi="fa-IR"/>
        </w:rPr>
        <w:t xml:space="preserve">. </w:t>
      </w:r>
    </w:p>
    <w:p w:rsidR="00F97BB4" w:rsidRDefault="00F97BB4" w:rsidP="00F97BB4">
      <w:pPr>
        <w:pStyle w:val="libNormal"/>
        <w:rPr>
          <w:rtl/>
          <w:lang w:bidi="fa-IR"/>
        </w:rPr>
      </w:pPr>
      <w:r>
        <w:rPr>
          <w:rtl/>
          <w:lang w:bidi="fa-IR"/>
        </w:rPr>
        <w:t>مفسران در تفسير اين حروف به بحث و گفتگو پرداخته و اقوال و آراى زيادى در تفسير اين حروف بيان نموده اند و ما از ميان آنها يك نظر را كه با دلايل محكم و استوار همراه بوده و از ناحيه پيشوايان معصوم نيز تاييد شده است</w:t>
      </w:r>
      <w:r w:rsidR="00C34591">
        <w:rPr>
          <w:rtl/>
          <w:lang w:bidi="fa-IR"/>
        </w:rPr>
        <w:t xml:space="preserve">، </w:t>
      </w:r>
      <w:r>
        <w:rPr>
          <w:rtl/>
          <w:lang w:bidi="fa-IR"/>
        </w:rPr>
        <w:t>تشريح مى كنيم</w:t>
      </w:r>
      <w:r w:rsidR="00C34591">
        <w:rPr>
          <w:rtl/>
          <w:lang w:bidi="fa-IR"/>
        </w:rPr>
        <w:t xml:space="preserve">. </w:t>
      </w:r>
    </w:p>
    <w:p w:rsidR="00A40EFE" w:rsidRDefault="00F97BB4" w:rsidP="007466BD">
      <w:pPr>
        <w:pStyle w:val="Heading2"/>
        <w:rPr>
          <w:rtl/>
          <w:lang w:bidi="fa-IR"/>
        </w:rPr>
      </w:pPr>
      <w:bookmarkStart w:id="10" w:name="_Toc396129418"/>
      <w:r>
        <w:rPr>
          <w:rtl/>
          <w:lang w:bidi="fa-IR"/>
        </w:rPr>
        <w:t>قرآن از اين حروف تشكيل يافته است</w:t>
      </w:r>
      <w:bookmarkEnd w:id="10"/>
      <w:r>
        <w:rPr>
          <w:rtl/>
          <w:lang w:bidi="fa-IR"/>
        </w:rPr>
        <w:t xml:space="preserve"> </w:t>
      </w:r>
    </w:p>
    <w:p w:rsidR="00F97BB4" w:rsidRDefault="00F97BB4" w:rsidP="00F97BB4">
      <w:pPr>
        <w:pStyle w:val="libNormal"/>
        <w:rPr>
          <w:rtl/>
          <w:lang w:bidi="fa-IR"/>
        </w:rPr>
      </w:pPr>
      <w:r>
        <w:rPr>
          <w:rtl/>
          <w:lang w:bidi="fa-IR"/>
        </w:rPr>
        <w:t>اين حروف به عنوان نمونه هايى از حروف تهجى در آغاز برخى از سوره ها آمده اند و هدف از آوردن آنها اين است كه قرآن مجيد از اين حروف</w:t>
      </w:r>
      <w:r w:rsidR="00C34591">
        <w:rPr>
          <w:rtl/>
          <w:lang w:bidi="fa-IR"/>
        </w:rPr>
        <w:t xml:space="preserve">، </w:t>
      </w:r>
      <w:r>
        <w:rPr>
          <w:rtl/>
          <w:lang w:bidi="fa-IR"/>
        </w:rPr>
        <w:t>تركيب يافته</w:t>
      </w:r>
      <w:r w:rsidR="00C34591">
        <w:rPr>
          <w:rtl/>
          <w:lang w:bidi="fa-IR"/>
        </w:rPr>
        <w:t xml:space="preserve">، </w:t>
      </w:r>
      <w:r>
        <w:rPr>
          <w:rtl/>
          <w:lang w:bidi="fa-IR"/>
        </w:rPr>
        <w:t>و اين سوره ها و آيات كه همه بشر در مقابله با آن عاجز و ناتوان مانده اند</w:t>
      </w:r>
      <w:r w:rsidR="00C34591">
        <w:rPr>
          <w:rtl/>
          <w:lang w:bidi="fa-IR"/>
        </w:rPr>
        <w:t xml:space="preserve">، </w:t>
      </w:r>
      <w:r>
        <w:rPr>
          <w:rtl/>
          <w:lang w:bidi="fa-IR"/>
        </w:rPr>
        <w:t>از اين مواد و عناصر تشكيل يافته و در حقيقت خمير مايه قرآن</w:t>
      </w:r>
      <w:r w:rsidR="00C34591">
        <w:rPr>
          <w:rtl/>
          <w:lang w:bidi="fa-IR"/>
        </w:rPr>
        <w:t xml:space="preserve">، </w:t>
      </w:r>
      <w:r>
        <w:rPr>
          <w:rtl/>
          <w:lang w:bidi="fa-IR"/>
        </w:rPr>
        <w:t>همين حروف و مانند آنهاست</w:t>
      </w:r>
      <w:r w:rsidR="00C34591">
        <w:rPr>
          <w:rtl/>
          <w:lang w:bidi="fa-IR"/>
        </w:rPr>
        <w:t xml:space="preserve">. </w:t>
      </w:r>
      <w:r>
        <w:rPr>
          <w:rtl/>
          <w:lang w:bidi="fa-IR"/>
        </w:rPr>
        <w:t xml:space="preserve">اگر فكر مى كنيد كه قرآن ساخته و پرداخته فكر محمد </w:t>
      </w:r>
      <w:r w:rsidR="008D6706" w:rsidRPr="008D6706">
        <w:rPr>
          <w:rStyle w:val="libAlaemChar"/>
          <w:rtl/>
        </w:rPr>
        <w:t>صلى‌الله‌عليه‌وآله‌وسلم</w:t>
      </w:r>
      <w:r>
        <w:rPr>
          <w:rtl/>
          <w:lang w:bidi="fa-IR"/>
        </w:rPr>
        <w:t xml:space="preserve"> بوده و او با فكر بشرى خود</w:t>
      </w:r>
      <w:r w:rsidR="00C34591">
        <w:rPr>
          <w:rtl/>
          <w:lang w:bidi="fa-IR"/>
        </w:rPr>
        <w:t xml:space="preserve">، </w:t>
      </w:r>
      <w:r>
        <w:rPr>
          <w:rtl/>
          <w:lang w:bidi="fa-IR"/>
        </w:rPr>
        <w:t>از اين حروف قرآن را ساخته است</w:t>
      </w:r>
      <w:r w:rsidR="00C34591">
        <w:rPr>
          <w:rtl/>
          <w:lang w:bidi="fa-IR"/>
        </w:rPr>
        <w:t xml:space="preserve">، </w:t>
      </w:r>
      <w:r>
        <w:rPr>
          <w:rtl/>
          <w:lang w:bidi="fa-IR"/>
        </w:rPr>
        <w:t>شما نى بر خيزيد از همين مواد كه در اختيار همگى است</w:t>
      </w:r>
      <w:r w:rsidR="00C34591">
        <w:rPr>
          <w:rtl/>
          <w:lang w:bidi="fa-IR"/>
        </w:rPr>
        <w:t xml:space="preserve">، </w:t>
      </w:r>
      <w:r>
        <w:rPr>
          <w:rtl/>
          <w:lang w:bidi="fa-IR"/>
        </w:rPr>
        <w:t xml:space="preserve">به كمك يكديگر سوره اى </w:t>
      </w:r>
      <w:r>
        <w:rPr>
          <w:rtl/>
          <w:lang w:bidi="fa-IR"/>
        </w:rPr>
        <w:lastRenderedPageBreak/>
        <w:t>مانند سوره هاى آن بسازيد و حجت و دليل او را ابطال نماييد و اگر با داشتن چنين امكانات در مقام مبارزه</w:t>
      </w:r>
      <w:r w:rsidR="00C34591">
        <w:rPr>
          <w:rtl/>
          <w:lang w:bidi="fa-IR"/>
        </w:rPr>
        <w:t xml:space="preserve">، </w:t>
      </w:r>
      <w:r>
        <w:rPr>
          <w:rtl/>
          <w:lang w:bidi="fa-IR"/>
        </w:rPr>
        <w:t>با شكست رو به رو شديد</w:t>
      </w:r>
      <w:r w:rsidR="00C34591">
        <w:rPr>
          <w:rtl/>
          <w:lang w:bidi="fa-IR"/>
        </w:rPr>
        <w:t xml:space="preserve">، </w:t>
      </w:r>
      <w:r>
        <w:rPr>
          <w:rtl/>
          <w:lang w:bidi="fa-IR"/>
        </w:rPr>
        <w:t>بايد اذعان كنيد كه قرآن ساخته فكر بشر نيست</w:t>
      </w:r>
      <w:r w:rsidR="00C34591">
        <w:rPr>
          <w:rtl/>
          <w:lang w:bidi="fa-IR"/>
        </w:rPr>
        <w:t xml:space="preserve">، </w:t>
      </w:r>
      <w:r>
        <w:rPr>
          <w:rtl/>
          <w:lang w:bidi="fa-IR"/>
        </w:rPr>
        <w:t>بلكه وحى الهى است كه بر او نازل گرديده است</w:t>
      </w:r>
      <w:r w:rsidR="00C34591">
        <w:rPr>
          <w:rtl/>
          <w:lang w:bidi="fa-IR"/>
        </w:rPr>
        <w:t xml:space="preserve">. </w:t>
      </w:r>
    </w:p>
    <w:p w:rsidR="00F97BB4" w:rsidRDefault="00F97BB4" w:rsidP="00F97BB4">
      <w:pPr>
        <w:pStyle w:val="libNormal"/>
        <w:rPr>
          <w:rtl/>
          <w:lang w:bidi="fa-IR"/>
        </w:rPr>
      </w:pPr>
      <w:r>
        <w:rPr>
          <w:rtl/>
          <w:lang w:bidi="fa-IR"/>
        </w:rPr>
        <w:t>اصولاً تفاوت اعجاز و صنعت در اين است كه پيامبران پيوسته براى وصول به هدف و مطلوب</w:t>
      </w:r>
      <w:r w:rsidR="00C34591">
        <w:rPr>
          <w:rtl/>
          <w:lang w:bidi="fa-IR"/>
        </w:rPr>
        <w:t xml:space="preserve">، </w:t>
      </w:r>
      <w:r>
        <w:rPr>
          <w:rtl/>
          <w:lang w:bidi="fa-IR"/>
        </w:rPr>
        <w:t>از وسايل بسيار ساده اى استفاده مى كردند و امر بسيط و ساده اى را پايه براى وصول به هدف خارق العاده قرار مى دادند</w:t>
      </w:r>
      <w:r w:rsidR="00C34591">
        <w:rPr>
          <w:rtl/>
          <w:lang w:bidi="fa-IR"/>
        </w:rPr>
        <w:t xml:space="preserve">، </w:t>
      </w:r>
      <w:r>
        <w:rPr>
          <w:rtl/>
          <w:lang w:bidi="fa-IR"/>
        </w:rPr>
        <w:t>بر خلاف صنعتگران كه از وسايل پيچيده علمى و دقيق كه حقيقت آن براى نوع مردم معلوم نيست</w:t>
      </w:r>
      <w:r w:rsidR="00C34591">
        <w:rPr>
          <w:rtl/>
          <w:lang w:bidi="fa-IR"/>
        </w:rPr>
        <w:t xml:space="preserve">، </w:t>
      </w:r>
      <w:r>
        <w:rPr>
          <w:rtl/>
          <w:lang w:bidi="fa-IR"/>
        </w:rPr>
        <w:t>براى نيل به هدف استفاده مى كنند</w:t>
      </w:r>
      <w:r w:rsidR="00C34591">
        <w:rPr>
          <w:rtl/>
          <w:lang w:bidi="fa-IR"/>
        </w:rPr>
        <w:t xml:space="preserve">. </w:t>
      </w:r>
    </w:p>
    <w:p w:rsidR="00F97BB4" w:rsidRDefault="00F97BB4" w:rsidP="00F97BB4">
      <w:pPr>
        <w:pStyle w:val="libNormal"/>
        <w:rPr>
          <w:rtl/>
          <w:lang w:bidi="fa-IR"/>
        </w:rPr>
      </w:pPr>
      <w:r>
        <w:rPr>
          <w:rtl/>
          <w:lang w:bidi="fa-IR"/>
        </w:rPr>
        <w:t>وسيله موسى براى اعجاز</w:t>
      </w:r>
      <w:r w:rsidR="00C34591">
        <w:rPr>
          <w:rtl/>
          <w:lang w:bidi="fa-IR"/>
        </w:rPr>
        <w:t xml:space="preserve">، </w:t>
      </w:r>
      <w:r>
        <w:rPr>
          <w:rtl/>
          <w:lang w:bidi="fa-IR"/>
        </w:rPr>
        <w:t>همان عصاى خشك و بى روح و ساده او بود كه آن را در همه موارد</w:t>
      </w:r>
      <w:r w:rsidR="00C34591">
        <w:rPr>
          <w:rtl/>
          <w:lang w:bidi="fa-IR"/>
        </w:rPr>
        <w:t xml:space="preserve">، </w:t>
      </w:r>
      <w:r>
        <w:rPr>
          <w:rtl/>
          <w:lang w:bidi="fa-IR"/>
        </w:rPr>
        <w:t>حتى در بردن گوسفندان خود به كار مى برد</w:t>
      </w:r>
      <w:r w:rsidR="00C34591">
        <w:rPr>
          <w:rtl/>
          <w:lang w:bidi="fa-IR"/>
        </w:rPr>
        <w:t xml:space="preserve">، </w:t>
      </w:r>
      <w:r>
        <w:rPr>
          <w:rtl/>
          <w:lang w:bidi="fa-IR"/>
        </w:rPr>
        <w:t>و در مقام اعجاز همان وسيله را نيز به كار مى برد كه همگان با ديدگان ديده بودند كه چوب خشكى است كه به صورت حيوان درنده اى مى آمد و در حالى كه جادوگران مصر از ابزار پيچيده و ريسمانهاى مملو از جيوه استفاده مى كردند</w:t>
      </w:r>
      <w:r w:rsidR="00C34591">
        <w:rPr>
          <w:rtl/>
          <w:lang w:bidi="fa-IR"/>
        </w:rPr>
        <w:t xml:space="preserve">، </w:t>
      </w:r>
      <w:r>
        <w:rPr>
          <w:rtl/>
          <w:lang w:bidi="fa-IR"/>
        </w:rPr>
        <w:t>كه نوع مردم از حقيقت آن آگاه نبودند</w:t>
      </w:r>
      <w:r w:rsidR="00C34591">
        <w:rPr>
          <w:rtl/>
          <w:lang w:bidi="fa-IR"/>
        </w:rPr>
        <w:t xml:space="preserve">. </w:t>
      </w:r>
    </w:p>
    <w:p w:rsidR="00F97BB4" w:rsidRDefault="00F97BB4" w:rsidP="00F97BB4">
      <w:pPr>
        <w:pStyle w:val="libNormal"/>
        <w:rPr>
          <w:rtl/>
          <w:lang w:bidi="fa-IR"/>
        </w:rPr>
      </w:pPr>
      <w:r>
        <w:rPr>
          <w:rtl/>
          <w:lang w:bidi="fa-IR"/>
        </w:rPr>
        <w:t xml:space="preserve">پيامبر اكرم </w:t>
      </w:r>
      <w:r w:rsidR="008D6706" w:rsidRPr="008D6706">
        <w:rPr>
          <w:rStyle w:val="libAlaemChar"/>
          <w:rtl/>
        </w:rPr>
        <w:t>صلى‌الله‌عليه‌وآله‌وسلم</w:t>
      </w:r>
      <w:r>
        <w:rPr>
          <w:rtl/>
          <w:lang w:bidi="fa-IR"/>
        </w:rPr>
        <w:t xml:space="preserve"> با ساده ترين وسيله به سوى آسمانها پرواز كرد</w:t>
      </w:r>
      <w:r w:rsidR="00C34591">
        <w:rPr>
          <w:rtl/>
          <w:lang w:bidi="fa-IR"/>
        </w:rPr>
        <w:t xml:space="preserve">، </w:t>
      </w:r>
      <w:r>
        <w:rPr>
          <w:rtl/>
          <w:lang w:bidi="fa-IR"/>
        </w:rPr>
        <w:t>در حالى كه فضانوردان شرق و غرب به وسيله آپولوها به سوى فضا مى روند و يا گام درماه مى نهند</w:t>
      </w:r>
      <w:r w:rsidR="00C34591">
        <w:rPr>
          <w:rtl/>
          <w:lang w:bidi="fa-IR"/>
        </w:rPr>
        <w:t xml:space="preserve">؛ </w:t>
      </w:r>
      <w:r>
        <w:rPr>
          <w:rtl/>
          <w:lang w:bidi="fa-IR"/>
        </w:rPr>
        <w:t>وسيله اى كه براى ساختن يك واحد آن از سيصد هزار مغز انسانى و صدها دستگاه الكترونى كمك مى گيرند و هزاران مهندس و تكنسين و دانشمندان فيزيكدان و شيميدان و</w:t>
      </w:r>
      <w:r w:rsidR="00C34591">
        <w:rPr>
          <w:rtl/>
          <w:lang w:bidi="fa-IR"/>
        </w:rPr>
        <w:t xml:space="preserve">... </w:t>
      </w:r>
      <w:r>
        <w:rPr>
          <w:rtl/>
          <w:lang w:bidi="fa-IR"/>
        </w:rPr>
        <w:t>در تركيب قطعات و ساختن اجزاى آن تشريك مساعى كرده و سفينه را با دستگاههاى متعددى به پرواز در مى آورند</w:t>
      </w:r>
      <w:r w:rsidR="00C34591">
        <w:rPr>
          <w:rtl/>
          <w:lang w:bidi="fa-IR"/>
        </w:rPr>
        <w:t xml:space="preserve">. </w:t>
      </w:r>
    </w:p>
    <w:p w:rsidR="00F97BB4" w:rsidRDefault="00F97BB4" w:rsidP="00F97BB4">
      <w:pPr>
        <w:pStyle w:val="libNormal"/>
        <w:rPr>
          <w:rtl/>
          <w:lang w:bidi="fa-IR"/>
        </w:rPr>
      </w:pPr>
      <w:r>
        <w:rPr>
          <w:rtl/>
          <w:lang w:bidi="fa-IR"/>
        </w:rPr>
        <w:t>قرآن نيز كه معجزه جاويدان پيامبر خاتم است</w:t>
      </w:r>
      <w:r w:rsidR="00C34591">
        <w:rPr>
          <w:rtl/>
          <w:lang w:bidi="fa-IR"/>
        </w:rPr>
        <w:t xml:space="preserve">، </w:t>
      </w:r>
      <w:r>
        <w:rPr>
          <w:rtl/>
          <w:lang w:bidi="fa-IR"/>
        </w:rPr>
        <w:t xml:space="preserve">از اين راه وارد شده و از ساده ترين ابزار حروف الفبايى به عاليترين هدف (كتابى كه بشر پس از گذشت </w:t>
      </w:r>
      <w:r>
        <w:rPr>
          <w:rtl/>
          <w:lang w:bidi="fa-IR"/>
        </w:rPr>
        <w:lastRenderedPageBreak/>
        <w:t>چهارده قرن نتوانسته است مانند آن را بياورد) دست يافته است و از ساده ترين ابزار كه در اختيار همگانى قرار داشت</w:t>
      </w:r>
      <w:r w:rsidR="00C34591">
        <w:rPr>
          <w:rtl/>
          <w:lang w:bidi="fa-IR"/>
        </w:rPr>
        <w:t xml:space="preserve">، </w:t>
      </w:r>
      <w:r>
        <w:rPr>
          <w:rtl/>
          <w:lang w:bidi="fa-IR"/>
        </w:rPr>
        <w:t>كتابى ساخته است كه كلمات آن موزون و معانى بزرگى در بر دارد</w:t>
      </w:r>
      <w:r w:rsidR="00C34591">
        <w:rPr>
          <w:rtl/>
          <w:lang w:bidi="fa-IR"/>
        </w:rPr>
        <w:t xml:space="preserve">؛ </w:t>
      </w:r>
      <w:r>
        <w:rPr>
          <w:rtl/>
          <w:lang w:bidi="fa-IR"/>
        </w:rPr>
        <w:t>جملههاى آن مرتب و كلمات آن در بلندترين پايه از فصاحت قرار دارند</w:t>
      </w:r>
      <w:r w:rsidR="00C34591">
        <w:rPr>
          <w:rtl/>
          <w:lang w:bidi="fa-IR"/>
        </w:rPr>
        <w:t xml:space="preserve">، </w:t>
      </w:r>
      <w:r>
        <w:rPr>
          <w:rtl/>
          <w:lang w:bidi="fa-IR"/>
        </w:rPr>
        <w:t>و معانى بلند و ژرف را در قالب زيباترين الفاظ مى ريزد كه تا كنون نظيرى بر آن ديده نشده است</w:t>
      </w:r>
      <w:r w:rsidR="00C34591">
        <w:rPr>
          <w:rtl/>
          <w:lang w:bidi="fa-IR"/>
        </w:rPr>
        <w:t xml:space="preserve">. </w:t>
      </w:r>
    </w:p>
    <w:p w:rsidR="00F97BB4" w:rsidRDefault="00F97BB4" w:rsidP="00F97BB4">
      <w:pPr>
        <w:pStyle w:val="libNormal"/>
        <w:rPr>
          <w:rtl/>
          <w:lang w:bidi="fa-IR"/>
        </w:rPr>
      </w:pPr>
      <w:r>
        <w:rPr>
          <w:rtl/>
          <w:lang w:bidi="fa-IR"/>
        </w:rPr>
        <w:t>هدف از آوردن اين حروف در آغاز 29 سوره</w:t>
      </w:r>
      <w:r w:rsidR="00C34591">
        <w:rPr>
          <w:rtl/>
          <w:lang w:bidi="fa-IR"/>
        </w:rPr>
        <w:t xml:space="preserve">، </w:t>
      </w:r>
      <w:r>
        <w:rPr>
          <w:rtl/>
          <w:lang w:bidi="fa-IR"/>
        </w:rPr>
        <w:t>اشاره به اين است كه اى مردم</w:t>
      </w:r>
      <w:r w:rsidR="00C34591">
        <w:rPr>
          <w:rtl/>
          <w:lang w:bidi="fa-IR"/>
        </w:rPr>
        <w:t xml:space="preserve">! </w:t>
      </w:r>
      <w:r>
        <w:rPr>
          <w:rtl/>
          <w:lang w:bidi="fa-IR"/>
        </w:rPr>
        <w:t>اساس و ريشه اين قرآن را همين حروف تشكيل مى دهد و ابزارى كه در اختيار من است در دسترس شما نيز قرار دارد</w:t>
      </w:r>
      <w:r w:rsidR="00C34591">
        <w:rPr>
          <w:rtl/>
          <w:lang w:bidi="fa-IR"/>
        </w:rPr>
        <w:t xml:space="preserve">؛ </w:t>
      </w:r>
      <w:r>
        <w:rPr>
          <w:rtl/>
          <w:lang w:bidi="fa-IR"/>
        </w:rPr>
        <w:t>هرگاه تصور مى كنيد كه اين كتاب</w:t>
      </w:r>
      <w:r w:rsidR="00C34591">
        <w:rPr>
          <w:rtl/>
          <w:lang w:bidi="fa-IR"/>
        </w:rPr>
        <w:t xml:space="preserve">، </w:t>
      </w:r>
      <w:r>
        <w:rPr>
          <w:rtl/>
          <w:lang w:bidi="fa-IR"/>
        </w:rPr>
        <w:t>مصنوع فكر من و ساخته انديشه بشر است</w:t>
      </w:r>
      <w:r w:rsidR="00C34591">
        <w:rPr>
          <w:rtl/>
          <w:lang w:bidi="fa-IR"/>
        </w:rPr>
        <w:t xml:space="preserve">، </w:t>
      </w:r>
      <w:r>
        <w:rPr>
          <w:rtl/>
          <w:lang w:bidi="fa-IR"/>
        </w:rPr>
        <w:t>برخيزيد از اين ابزار و اسباب سوره اى بسان يكى از سوره هاى قرآن بسازيد</w:t>
      </w:r>
      <w:r w:rsidR="00C34591">
        <w:rPr>
          <w:rtl/>
          <w:lang w:bidi="fa-IR"/>
        </w:rPr>
        <w:t xml:space="preserve">. </w:t>
      </w:r>
    </w:p>
    <w:p w:rsidR="00F97BB4" w:rsidRDefault="00F97BB4" w:rsidP="00F97BB4">
      <w:pPr>
        <w:pStyle w:val="libNormal"/>
        <w:rPr>
          <w:rtl/>
          <w:lang w:bidi="fa-IR"/>
        </w:rPr>
      </w:pPr>
      <w:r>
        <w:rPr>
          <w:rtl/>
          <w:lang w:bidi="fa-IR"/>
        </w:rPr>
        <w:t>اين نظر</w:t>
      </w:r>
      <w:r w:rsidR="00C34591">
        <w:rPr>
          <w:rtl/>
          <w:lang w:bidi="fa-IR"/>
        </w:rPr>
        <w:t xml:space="preserve">، </w:t>
      </w:r>
      <w:r>
        <w:rPr>
          <w:rtl/>
          <w:lang w:bidi="fa-IR"/>
        </w:rPr>
        <w:t>گذشته از اين كه مويد قرآنى دارد</w:t>
      </w:r>
      <w:r w:rsidR="00C34591">
        <w:rPr>
          <w:rtl/>
          <w:lang w:bidi="fa-IR"/>
        </w:rPr>
        <w:t xml:space="preserve">، </w:t>
      </w:r>
      <w:r>
        <w:rPr>
          <w:rtl/>
          <w:lang w:bidi="fa-IR"/>
        </w:rPr>
        <w:t>چنان كه خواهيم گفت</w:t>
      </w:r>
      <w:r w:rsidR="00C34591">
        <w:rPr>
          <w:rtl/>
          <w:lang w:bidi="fa-IR"/>
        </w:rPr>
        <w:t xml:space="preserve">: </w:t>
      </w:r>
      <w:r>
        <w:rPr>
          <w:rtl/>
          <w:lang w:bidi="fa-IR"/>
        </w:rPr>
        <w:t>مورد تاييد رواياتى است كه از پيشوايان معصوم وارد شده است</w:t>
      </w:r>
      <w:r w:rsidR="00C34591">
        <w:rPr>
          <w:rtl/>
          <w:lang w:bidi="fa-IR"/>
        </w:rPr>
        <w:t xml:space="preserve">. </w:t>
      </w:r>
    </w:p>
    <w:p w:rsidR="00F97BB4" w:rsidRDefault="00F97BB4" w:rsidP="00F97BB4">
      <w:pPr>
        <w:pStyle w:val="libNormal"/>
        <w:rPr>
          <w:rtl/>
          <w:lang w:bidi="fa-IR"/>
        </w:rPr>
      </w:pPr>
      <w:r>
        <w:rPr>
          <w:rtl/>
          <w:lang w:bidi="fa-IR"/>
        </w:rPr>
        <w:t xml:space="preserve">شيخ صدوق از امام عسكرى </w:t>
      </w:r>
      <w:r w:rsidR="002E786F" w:rsidRPr="002E786F">
        <w:rPr>
          <w:rStyle w:val="libAlaemChar"/>
          <w:rtl/>
        </w:rPr>
        <w:t>عليه‌السلام</w:t>
      </w:r>
      <w:r>
        <w:rPr>
          <w:rtl/>
          <w:lang w:bidi="fa-IR"/>
        </w:rPr>
        <w:t xml:space="preserve"> نقل مى كند</w:t>
      </w:r>
      <w:r w:rsidR="00C34591">
        <w:rPr>
          <w:rtl/>
          <w:lang w:bidi="fa-IR"/>
        </w:rPr>
        <w:t xml:space="preserve">: </w:t>
      </w:r>
      <w:r>
        <w:rPr>
          <w:rtl/>
          <w:lang w:bidi="fa-IR"/>
        </w:rPr>
        <w:t>قريش و يهود به قرآن تهمت زدند و آن را جادو تصور كردند</w:t>
      </w:r>
      <w:r w:rsidR="00C34591">
        <w:rPr>
          <w:rtl/>
          <w:lang w:bidi="fa-IR"/>
        </w:rPr>
        <w:t xml:space="preserve">، </w:t>
      </w:r>
      <w:r>
        <w:rPr>
          <w:rtl/>
          <w:lang w:bidi="fa-IR"/>
        </w:rPr>
        <w:t>در حالى كه خدا مى گويد</w:t>
      </w:r>
      <w:r w:rsidR="00C34591">
        <w:rPr>
          <w:rtl/>
          <w:lang w:bidi="fa-IR"/>
        </w:rPr>
        <w:t xml:space="preserve">: </w:t>
      </w:r>
      <w:r w:rsidR="00A625DF" w:rsidRPr="00A625DF">
        <w:rPr>
          <w:rStyle w:val="libAlaemChar"/>
          <w:rtl/>
        </w:rPr>
        <w:t>(</w:t>
      </w:r>
      <w:r w:rsidRPr="00A625DF">
        <w:rPr>
          <w:rStyle w:val="libAieChar"/>
          <w:rtl/>
          <w:lang w:bidi="fa-IR"/>
        </w:rPr>
        <w:t>الم ذلك الكتاب</w:t>
      </w:r>
      <w:r w:rsidR="00A625DF" w:rsidRPr="00A625DF">
        <w:rPr>
          <w:rStyle w:val="libAlaemChar"/>
          <w:rtl/>
        </w:rPr>
        <w:t>)</w:t>
      </w:r>
      <w:r>
        <w:rPr>
          <w:rtl/>
          <w:lang w:bidi="fa-IR"/>
        </w:rPr>
        <w:t xml:space="preserve"> يعنى اى محمد</w:t>
      </w:r>
      <w:r w:rsidR="00C34591">
        <w:rPr>
          <w:rtl/>
          <w:lang w:bidi="fa-IR"/>
        </w:rPr>
        <w:t xml:space="preserve">! </w:t>
      </w:r>
      <w:r>
        <w:rPr>
          <w:rtl/>
          <w:lang w:bidi="fa-IR"/>
        </w:rPr>
        <w:t>اين كتابى كه برايت فرستاده ام از همان حروف الف</w:t>
      </w:r>
      <w:r w:rsidR="00C34591">
        <w:rPr>
          <w:rtl/>
          <w:lang w:bidi="fa-IR"/>
        </w:rPr>
        <w:t xml:space="preserve">، </w:t>
      </w:r>
      <w:r>
        <w:rPr>
          <w:rtl/>
          <w:lang w:bidi="fa-IR"/>
        </w:rPr>
        <w:t>لام و ميم تركيب و تشكيل يافته است و اين كتاب كه به زبان شما نازل شده</w:t>
      </w:r>
      <w:r w:rsidR="00C34591">
        <w:rPr>
          <w:rtl/>
          <w:lang w:bidi="fa-IR"/>
        </w:rPr>
        <w:t xml:space="preserve">، </w:t>
      </w:r>
      <w:r>
        <w:rPr>
          <w:rtl/>
          <w:lang w:bidi="fa-IR"/>
        </w:rPr>
        <w:t>از حروفى مركب شده است كه با آن سخن مى گوييد</w:t>
      </w:r>
      <w:r w:rsidR="00C34591">
        <w:rPr>
          <w:rtl/>
          <w:lang w:bidi="fa-IR"/>
        </w:rPr>
        <w:t xml:space="preserve">، </w:t>
      </w:r>
      <w:r>
        <w:rPr>
          <w:rtl/>
          <w:lang w:bidi="fa-IR"/>
        </w:rPr>
        <w:t>هرگاه در اين نسبت راستگو هستيد</w:t>
      </w:r>
      <w:r w:rsidR="00C34591">
        <w:rPr>
          <w:rtl/>
          <w:lang w:bidi="fa-IR"/>
        </w:rPr>
        <w:t xml:space="preserve">، </w:t>
      </w:r>
      <w:r>
        <w:rPr>
          <w:rtl/>
          <w:lang w:bidi="fa-IR"/>
        </w:rPr>
        <w:t>برخيزيد و كمك يكديگر بشتابيد و نظير آن را بياوريد</w:t>
      </w:r>
      <w:r w:rsidR="00C34591">
        <w:rPr>
          <w:rtl/>
          <w:lang w:bidi="fa-IR"/>
        </w:rPr>
        <w:t xml:space="preserve">. </w:t>
      </w:r>
      <w:r w:rsidRPr="007466BD">
        <w:rPr>
          <w:rStyle w:val="libFootnotenumChar"/>
          <w:rtl/>
          <w:lang w:bidi="fa-IR"/>
        </w:rPr>
        <w:t>(5)</w:t>
      </w:r>
      <w:r>
        <w:rPr>
          <w:lang w:bidi="fa-IR"/>
        </w:rPr>
        <w:t xml:space="preserve"> </w:t>
      </w:r>
    </w:p>
    <w:p w:rsidR="00F97BB4" w:rsidRDefault="00F97BB4" w:rsidP="00F97BB4">
      <w:pPr>
        <w:pStyle w:val="libNormal"/>
        <w:rPr>
          <w:rtl/>
          <w:lang w:bidi="fa-IR"/>
        </w:rPr>
      </w:pPr>
      <w:r>
        <w:rPr>
          <w:rtl/>
          <w:lang w:bidi="fa-IR"/>
        </w:rPr>
        <w:t>پيشواى هشتم در حديثى كه درباره قرآن</w:t>
      </w:r>
      <w:r w:rsidR="00C34591">
        <w:rPr>
          <w:rtl/>
          <w:lang w:bidi="fa-IR"/>
        </w:rPr>
        <w:t xml:space="preserve">، </w:t>
      </w:r>
      <w:r>
        <w:rPr>
          <w:rtl/>
          <w:lang w:bidi="fa-IR"/>
        </w:rPr>
        <w:t>نه حرف مقطعه سخن مى گويد</w:t>
      </w:r>
      <w:r w:rsidR="00C34591">
        <w:rPr>
          <w:rtl/>
          <w:lang w:bidi="fa-IR"/>
        </w:rPr>
        <w:t xml:space="preserve">، </w:t>
      </w:r>
      <w:r>
        <w:rPr>
          <w:rtl/>
          <w:lang w:bidi="fa-IR"/>
        </w:rPr>
        <w:t>جمله اى دارد كه تا حدى مويد اين است</w:t>
      </w:r>
      <w:r w:rsidR="00C34591">
        <w:rPr>
          <w:rtl/>
          <w:lang w:bidi="fa-IR"/>
        </w:rPr>
        <w:t xml:space="preserve">، </w:t>
      </w:r>
      <w:r>
        <w:rPr>
          <w:rtl/>
          <w:lang w:bidi="fa-IR"/>
        </w:rPr>
        <w:t>آن جا كه فرمايد</w:t>
      </w:r>
      <w:r w:rsidR="00C34591">
        <w:rPr>
          <w:rtl/>
          <w:lang w:bidi="fa-IR"/>
        </w:rPr>
        <w:t xml:space="preserve">: </w:t>
      </w:r>
    </w:p>
    <w:p w:rsidR="00F97BB4" w:rsidRDefault="00F97BB4" w:rsidP="00F97BB4">
      <w:pPr>
        <w:pStyle w:val="libNormal"/>
        <w:rPr>
          <w:rtl/>
          <w:lang w:bidi="fa-IR"/>
        </w:rPr>
      </w:pPr>
      <w:r>
        <w:rPr>
          <w:rtl/>
          <w:lang w:bidi="fa-IR"/>
        </w:rPr>
        <w:lastRenderedPageBreak/>
        <w:t>خداوند بزرگ</w:t>
      </w:r>
      <w:r w:rsidR="00C34591">
        <w:rPr>
          <w:rtl/>
          <w:lang w:bidi="fa-IR"/>
        </w:rPr>
        <w:t xml:space="preserve">، </w:t>
      </w:r>
      <w:r>
        <w:rPr>
          <w:rtl/>
          <w:lang w:bidi="fa-IR"/>
        </w:rPr>
        <w:t>قرآن را با حروفى نازل كرد كه تمام عرب با آن سخن مى گفتند</w:t>
      </w:r>
      <w:r w:rsidR="00C34591">
        <w:rPr>
          <w:rtl/>
          <w:lang w:bidi="fa-IR"/>
        </w:rPr>
        <w:t xml:space="preserve">. </w:t>
      </w:r>
      <w:r>
        <w:rPr>
          <w:rtl/>
          <w:lang w:bidi="fa-IR"/>
        </w:rPr>
        <w:t>سپس فرمود</w:t>
      </w:r>
      <w:r w:rsidR="00C34591">
        <w:rPr>
          <w:rtl/>
          <w:lang w:bidi="fa-IR"/>
        </w:rPr>
        <w:t xml:space="preserve">: </w:t>
      </w:r>
      <w:r>
        <w:rPr>
          <w:rtl/>
          <w:lang w:bidi="fa-IR"/>
        </w:rPr>
        <w:t>هرگاه انس و جن دور هم گرد آيند و نظير اين قرآن را بياورند</w:t>
      </w:r>
      <w:r w:rsidR="00C34591">
        <w:rPr>
          <w:rtl/>
          <w:lang w:bidi="fa-IR"/>
        </w:rPr>
        <w:t xml:space="preserve">، </w:t>
      </w:r>
      <w:r>
        <w:rPr>
          <w:rtl/>
          <w:lang w:bidi="fa-IR"/>
        </w:rPr>
        <w:t>نخواهند توانست</w:t>
      </w:r>
      <w:r w:rsidR="00C34591">
        <w:rPr>
          <w:rtl/>
          <w:lang w:bidi="fa-IR"/>
        </w:rPr>
        <w:t xml:space="preserve">، </w:t>
      </w:r>
      <w:r>
        <w:rPr>
          <w:rtl/>
          <w:lang w:bidi="fa-IR"/>
        </w:rPr>
        <w:t>هر چند يكديگر را پشتيبانى نمايند</w:t>
      </w:r>
      <w:r w:rsidR="00C34591">
        <w:rPr>
          <w:rtl/>
          <w:lang w:bidi="fa-IR"/>
        </w:rPr>
        <w:t xml:space="preserve">. </w:t>
      </w:r>
      <w:r w:rsidRPr="007466BD">
        <w:rPr>
          <w:rStyle w:val="libFootnotenumChar"/>
          <w:rtl/>
          <w:lang w:bidi="fa-IR"/>
        </w:rPr>
        <w:t>(6)</w:t>
      </w:r>
      <w:r>
        <w:rPr>
          <w:lang w:bidi="fa-IR"/>
        </w:rPr>
        <w:t xml:space="preserve"> </w:t>
      </w:r>
    </w:p>
    <w:p w:rsidR="00F97BB4" w:rsidRDefault="00F97BB4" w:rsidP="00F97BB4">
      <w:pPr>
        <w:pStyle w:val="libNormal"/>
        <w:rPr>
          <w:rtl/>
          <w:lang w:bidi="fa-IR"/>
        </w:rPr>
      </w:pPr>
      <w:r>
        <w:rPr>
          <w:rtl/>
          <w:lang w:bidi="fa-IR"/>
        </w:rPr>
        <w:t>مويد اين نظر</w:t>
      </w:r>
      <w:r w:rsidR="00C34591">
        <w:rPr>
          <w:rtl/>
          <w:lang w:bidi="fa-IR"/>
        </w:rPr>
        <w:t xml:space="preserve">، </w:t>
      </w:r>
      <w:r>
        <w:rPr>
          <w:rtl/>
          <w:lang w:bidi="fa-IR"/>
        </w:rPr>
        <w:t>اين است كه در سوره هاى بيست و نه گانه كه با اين حروف آغاز شده اند</w:t>
      </w:r>
      <w:r w:rsidR="00C34591">
        <w:rPr>
          <w:rtl/>
          <w:lang w:bidi="fa-IR"/>
        </w:rPr>
        <w:t xml:space="preserve">، </w:t>
      </w:r>
      <w:r>
        <w:rPr>
          <w:rtl/>
          <w:lang w:bidi="fa-IR"/>
        </w:rPr>
        <w:t>جز در سوره هاى مريم</w:t>
      </w:r>
      <w:r w:rsidR="00C34591">
        <w:rPr>
          <w:rtl/>
          <w:lang w:bidi="fa-IR"/>
        </w:rPr>
        <w:t xml:space="preserve">، </w:t>
      </w:r>
      <w:r>
        <w:rPr>
          <w:rtl/>
          <w:lang w:bidi="fa-IR"/>
        </w:rPr>
        <w:t>عنكبوت</w:t>
      </w:r>
      <w:r w:rsidR="00C34591">
        <w:rPr>
          <w:rtl/>
          <w:lang w:bidi="fa-IR"/>
        </w:rPr>
        <w:t xml:space="preserve">، </w:t>
      </w:r>
      <w:r>
        <w:rPr>
          <w:rtl/>
          <w:lang w:bidi="fa-IR"/>
        </w:rPr>
        <w:t>روم و قلم</w:t>
      </w:r>
      <w:r w:rsidR="00C34591">
        <w:rPr>
          <w:rtl/>
          <w:lang w:bidi="fa-IR"/>
        </w:rPr>
        <w:t xml:space="preserve">، </w:t>
      </w:r>
      <w:r>
        <w:rPr>
          <w:rtl/>
          <w:lang w:bidi="fa-IR"/>
        </w:rPr>
        <w:t>در همگى پس از ذكر اين حروف سخن از قرآن و كتاب به ميان آمده است</w:t>
      </w:r>
      <w:r w:rsidR="00C34591">
        <w:rPr>
          <w:rtl/>
          <w:lang w:bidi="fa-IR"/>
        </w:rPr>
        <w:t xml:space="preserve">: </w:t>
      </w:r>
      <w:r>
        <w:rPr>
          <w:rtl/>
          <w:lang w:bidi="fa-IR"/>
        </w:rPr>
        <w:t>مثلا در سوره بقره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الم ذلك الكتاب لاريب فيه</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اين است كتابى كه در آن شك و ترديدى نيست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و در سوره آل عمران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الم * الله لا اله الا هوالحى القيوم * نزل عليك الكتاب</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خداوندى كه جز او نيست</w:t>
      </w:r>
      <w:r w:rsidR="00C34591">
        <w:rPr>
          <w:rtl/>
          <w:lang w:bidi="fa-IR"/>
        </w:rPr>
        <w:t xml:space="preserve">، </w:t>
      </w:r>
      <w:r>
        <w:rPr>
          <w:rtl/>
          <w:lang w:bidi="fa-IR"/>
        </w:rPr>
        <w:t>اوست زنده و بى نياز * كتاب را بر تو نازل كرده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و همچنين بسيارى از سوره هاى ديگر كه اين حروف در آغاز آنها وارد شده است</w:t>
      </w:r>
      <w:r w:rsidR="00C34591">
        <w:rPr>
          <w:rtl/>
          <w:lang w:bidi="fa-IR"/>
        </w:rPr>
        <w:t xml:space="preserve">. </w:t>
      </w:r>
    </w:p>
    <w:p w:rsidR="00A40EFE" w:rsidRDefault="007466BD" w:rsidP="007466BD">
      <w:pPr>
        <w:pStyle w:val="Heading1Center"/>
        <w:rPr>
          <w:rtl/>
          <w:lang w:bidi="fa-IR"/>
        </w:rPr>
      </w:pPr>
      <w:r>
        <w:rPr>
          <w:rtl/>
          <w:lang w:bidi="fa-IR"/>
        </w:rPr>
        <w:br w:type="page"/>
      </w:r>
      <w:bookmarkStart w:id="11" w:name="_Toc396129419"/>
      <w:r w:rsidR="00F97BB4">
        <w:rPr>
          <w:rtl/>
          <w:lang w:bidi="fa-IR"/>
        </w:rPr>
        <w:lastRenderedPageBreak/>
        <w:t>نشانه هاى نيكوكاران</w:t>
      </w:r>
      <w:bookmarkEnd w:id="11"/>
      <w:r w:rsidR="00F97BB4">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sidR="00A625DF" w:rsidRPr="00A625DF">
        <w:rPr>
          <w:rStyle w:val="libAlaemChar"/>
          <w:rtl/>
        </w:rPr>
        <w:t>(</w:t>
      </w:r>
      <w:r w:rsidRPr="00A625DF">
        <w:rPr>
          <w:rStyle w:val="libAieChar"/>
          <w:rtl/>
          <w:lang w:bidi="fa-IR"/>
        </w:rPr>
        <w:t>تلك آيات الكتاب الحكيم</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اين است آيه هاى كتاب سراسر حكمت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sidR="00A625DF" w:rsidRPr="00A625DF">
        <w:rPr>
          <w:rStyle w:val="libAlaemChar"/>
          <w:rtl/>
        </w:rPr>
        <w:t>(</w:t>
      </w:r>
      <w:r w:rsidRPr="00A625DF">
        <w:rPr>
          <w:rStyle w:val="libAieChar"/>
          <w:rtl/>
          <w:lang w:bidi="fa-IR"/>
        </w:rPr>
        <w:t>هدى و رحمه للمحسنين</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براى نيكوكاران هدايت و رحمت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4</w:t>
      </w:r>
      <w:r w:rsidR="00C34591">
        <w:rPr>
          <w:rtl/>
          <w:lang w:bidi="fa-IR"/>
        </w:rPr>
        <w:t xml:space="preserve">. </w:t>
      </w:r>
      <w:r w:rsidR="00A625DF" w:rsidRPr="00A625DF">
        <w:rPr>
          <w:rStyle w:val="libAlaemChar"/>
          <w:rtl/>
        </w:rPr>
        <w:t>(</w:t>
      </w:r>
      <w:r w:rsidRPr="00A625DF">
        <w:rPr>
          <w:rStyle w:val="libAieChar"/>
          <w:rtl/>
          <w:lang w:bidi="fa-IR"/>
        </w:rPr>
        <w:t>الذين يقيمون الصلوه ويوتون الزكوه و هم بالاخره هم يوقنون</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كسانى كه نماز مى گزارند و زكات مى دهند و به جهان ديگر ايمان دارند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5</w:t>
      </w:r>
      <w:r w:rsidR="00C34591">
        <w:rPr>
          <w:rtl/>
          <w:lang w:bidi="fa-IR"/>
        </w:rPr>
        <w:t xml:space="preserve">. </w:t>
      </w:r>
      <w:r w:rsidR="00A625DF" w:rsidRPr="00A625DF">
        <w:rPr>
          <w:rStyle w:val="libAlaemChar"/>
          <w:rtl/>
        </w:rPr>
        <w:t>(</w:t>
      </w:r>
      <w:r w:rsidRPr="00A625DF">
        <w:rPr>
          <w:rStyle w:val="libAieChar"/>
          <w:rtl/>
          <w:lang w:bidi="fa-IR"/>
        </w:rPr>
        <w:t>اولئك على هدى من ربهم واولئك هم المفلحون</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آنها از جانب خداوند هدايت يافته اند</w:t>
      </w:r>
      <w:r w:rsidR="00C34591">
        <w:rPr>
          <w:rtl/>
          <w:lang w:bidi="fa-IR"/>
        </w:rPr>
        <w:t xml:space="preserve">، </w:t>
      </w:r>
      <w:r>
        <w:rPr>
          <w:rtl/>
          <w:lang w:bidi="fa-IR"/>
        </w:rPr>
        <w:t>و آنان رستگارانند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بررسى آيات قرآن به روشنى</w:t>
      </w:r>
      <w:r w:rsidR="00C34591">
        <w:rPr>
          <w:rtl/>
          <w:lang w:bidi="fa-IR"/>
        </w:rPr>
        <w:t xml:space="preserve">، </w:t>
      </w:r>
      <w:r>
        <w:rPr>
          <w:rtl/>
          <w:lang w:bidi="fa-IR"/>
        </w:rPr>
        <w:t>اين مطلب را ثابت مى كند كه آيين پيامبر اسلام</w:t>
      </w:r>
      <w:r w:rsidR="00C34591">
        <w:rPr>
          <w:rtl/>
          <w:lang w:bidi="fa-IR"/>
        </w:rPr>
        <w:t xml:space="preserve">، </w:t>
      </w:r>
      <w:r>
        <w:rPr>
          <w:rtl/>
          <w:lang w:bidi="fa-IR"/>
        </w:rPr>
        <w:t>آيين جهانى و دين او خاتم اديان و شخص وى خاتم پيامبران است</w:t>
      </w:r>
      <w:r w:rsidR="00C34591">
        <w:rPr>
          <w:rtl/>
          <w:lang w:bidi="fa-IR"/>
        </w:rPr>
        <w:t xml:space="preserve">، </w:t>
      </w:r>
      <w:r>
        <w:rPr>
          <w:rtl/>
          <w:lang w:bidi="fa-IR"/>
        </w:rPr>
        <w:t>و در اين باره آيات متعددى در قرآن وارد شده است كه فقط به نقل دو آيه اكتفا مى كنيم</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sidR="00A625DF" w:rsidRPr="00A625DF">
        <w:rPr>
          <w:rStyle w:val="libAlaemChar"/>
          <w:rtl/>
        </w:rPr>
        <w:t>(</w:t>
      </w:r>
      <w:r w:rsidRPr="00A625DF">
        <w:rPr>
          <w:rStyle w:val="libAieChar"/>
          <w:rtl/>
          <w:lang w:bidi="fa-IR"/>
        </w:rPr>
        <w:t>يا ايها الناس انى رسول الله اليكم جميعاً</w:t>
      </w:r>
      <w:r w:rsidR="00A625DF" w:rsidRPr="00A625DF">
        <w:rPr>
          <w:rStyle w:val="libAlaemChar"/>
          <w:rtl/>
        </w:rPr>
        <w:t>)</w:t>
      </w:r>
      <w:r w:rsidR="00C34591">
        <w:rPr>
          <w:rtl/>
          <w:lang w:bidi="fa-IR"/>
        </w:rPr>
        <w:t xml:space="preserve">؛ </w:t>
      </w:r>
      <w:r w:rsidRPr="007466BD">
        <w:rPr>
          <w:rStyle w:val="libFootnotenumChar"/>
          <w:rtl/>
          <w:lang w:bidi="fa-IR"/>
        </w:rPr>
        <w:t>(7)</w:t>
      </w:r>
      <w:r>
        <w:rPr>
          <w:lang w:bidi="fa-IR"/>
        </w:rPr>
        <w:t xml:space="preserve"> </w:t>
      </w:r>
    </w:p>
    <w:p w:rsidR="00F97BB4" w:rsidRDefault="00F97BB4" w:rsidP="00F97BB4">
      <w:pPr>
        <w:pStyle w:val="libNormal"/>
        <w:rPr>
          <w:rtl/>
          <w:lang w:bidi="fa-IR"/>
        </w:rPr>
      </w:pPr>
      <w:r>
        <w:rPr>
          <w:rtl/>
          <w:lang w:bidi="fa-IR"/>
        </w:rPr>
        <w:t>اى مردم</w:t>
      </w:r>
      <w:r w:rsidR="00C34591">
        <w:rPr>
          <w:rtl/>
          <w:lang w:bidi="fa-IR"/>
        </w:rPr>
        <w:t xml:space="preserve">! </w:t>
      </w:r>
      <w:r>
        <w:rPr>
          <w:rtl/>
          <w:lang w:bidi="fa-IR"/>
        </w:rPr>
        <w:t>من فرستاده خدا به سوى همه شما هستم</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اين آيه به روشنى گواه بر اين است كه آيين اسلام</w:t>
      </w:r>
      <w:r w:rsidR="00C34591">
        <w:rPr>
          <w:rtl/>
          <w:lang w:bidi="fa-IR"/>
        </w:rPr>
        <w:t xml:space="preserve">، </w:t>
      </w:r>
      <w:r>
        <w:rPr>
          <w:rtl/>
          <w:lang w:bidi="fa-IR"/>
        </w:rPr>
        <w:t>آيين جهانى است و به منطقه اى اختصاص ندارد</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sidR="00A625DF" w:rsidRPr="00A625DF">
        <w:rPr>
          <w:rStyle w:val="libAlaemChar"/>
          <w:rtl/>
        </w:rPr>
        <w:t>(</w:t>
      </w:r>
      <w:r w:rsidRPr="00A625DF">
        <w:rPr>
          <w:rStyle w:val="libAieChar"/>
          <w:rtl/>
          <w:lang w:bidi="fa-IR"/>
        </w:rPr>
        <w:t>ما كان محمد ابا احد من رجالكم ولكن رسول الله و خاتم النبيين و كان الله بكل شى ء عليماً</w:t>
      </w:r>
      <w:r w:rsidR="00A625DF" w:rsidRPr="00A625DF">
        <w:rPr>
          <w:rStyle w:val="libAlaemChar"/>
          <w:rtl/>
        </w:rPr>
        <w:t>)</w:t>
      </w:r>
      <w:r>
        <w:rPr>
          <w:rtl/>
          <w:lang w:bidi="fa-IR"/>
        </w:rPr>
        <w:t xml:space="preserve"> </w:t>
      </w:r>
      <w:r w:rsidRPr="007466BD">
        <w:rPr>
          <w:rStyle w:val="libFootnotenumChar"/>
          <w:rtl/>
          <w:lang w:bidi="fa-IR"/>
        </w:rPr>
        <w:t>(8)</w:t>
      </w:r>
      <w:r>
        <w:rPr>
          <w:lang w:bidi="fa-IR"/>
        </w:rPr>
        <w:t xml:space="preserve"> </w:t>
      </w:r>
    </w:p>
    <w:p w:rsidR="00F97BB4" w:rsidRDefault="00F97BB4" w:rsidP="00F97BB4">
      <w:pPr>
        <w:pStyle w:val="libNormal"/>
        <w:rPr>
          <w:rtl/>
          <w:lang w:bidi="fa-IR"/>
        </w:rPr>
      </w:pPr>
      <w:r>
        <w:rPr>
          <w:rtl/>
          <w:lang w:bidi="fa-IR"/>
        </w:rPr>
        <w:t>محمد</w:t>
      </w:r>
      <w:r w:rsidR="00C34591">
        <w:rPr>
          <w:rtl/>
          <w:lang w:bidi="fa-IR"/>
        </w:rPr>
        <w:t xml:space="preserve">، </w:t>
      </w:r>
      <w:r>
        <w:rPr>
          <w:rtl/>
          <w:lang w:bidi="fa-IR"/>
        </w:rPr>
        <w:t>پدر هيچ يك از مردان شما نيست</w:t>
      </w:r>
      <w:r w:rsidR="00C34591">
        <w:rPr>
          <w:rtl/>
          <w:lang w:bidi="fa-IR"/>
        </w:rPr>
        <w:t xml:space="preserve">، </w:t>
      </w:r>
      <w:r>
        <w:rPr>
          <w:rtl/>
          <w:lang w:bidi="fa-IR"/>
        </w:rPr>
        <w:t>بلكه فرستاده خدا و خاتم پيامبران است و خداوند از هر چيز آگاه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lastRenderedPageBreak/>
        <w:t>خداوند براى تثبيت عمومى بودن رسالت وى</w:t>
      </w:r>
      <w:r w:rsidR="00C34591">
        <w:rPr>
          <w:rtl/>
          <w:lang w:bidi="fa-IR"/>
        </w:rPr>
        <w:t xml:space="preserve">، </w:t>
      </w:r>
      <w:r>
        <w:rPr>
          <w:rtl/>
          <w:lang w:bidi="fa-IR"/>
        </w:rPr>
        <w:t>هنگامى كه درباره كتاب او (قرآن) سخن مى گويد</w:t>
      </w:r>
      <w:r w:rsidR="00C34591">
        <w:rPr>
          <w:rtl/>
          <w:lang w:bidi="fa-IR"/>
        </w:rPr>
        <w:t xml:space="preserve">، </w:t>
      </w:r>
      <w:r>
        <w:rPr>
          <w:rtl/>
          <w:lang w:bidi="fa-IR"/>
        </w:rPr>
        <w:t>آن را راهنمايى جهانيان معرفى مى كند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شهر رمضان الذى انزل فيه القرآن هدى للناس وبينات من الهدى والفرقان</w:t>
      </w:r>
      <w:r w:rsidRPr="00A625DF">
        <w:rPr>
          <w:rStyle w:val="libAlaemChar"/>
          <w:rtl/>
        </w:rPr>
        <w:t>)</w:t>
      </w:r>
      <w:r w:rsidR="00C34591">
        <w:rPr>
          <w:rtl/>
          <w:lang w:bidi="fa-IR"/>
        </w:rPr>
        <w:t xml:space="preserve">؛ </w:t>
      </w:r>
      <w:r w:rsidR="00F97BB4" w:rsidRPr="007466BD">
        <w:rPr>
          <w:rStyle w:val="libFootnotenumChar"/>
          <w:rtl/>
          <w:lang w:bidi="fa-IR"/>
        </w:rPr>
        <w:t>(9)</w:t>
      </w:r>
      <w:r w:rsidR="00F97BB4">
        <w:rPr>
          <w:lang w:bidi="fa-IR"/>
        </w:rPr>
        <w:t xml:space="preserve"> </w:t>
      </w:r>
    </w:p>
    <w:p w:rsidR="00F97BB4" w:rsidRDefault="00F97BB4" w:rsidP="00F97BB4">
      <w:pPr>
        <w:pStyle w:val="libNormal"/>
        <w:rPr>
          <w:rtl/>
          <w:lang w:bidi="fa-IR"/>
        </w:rPr>
      </w:pPr>
      <w:r>
        <w:rPr>
          <w:rtl/>
          <w:lang w:bidi="fa-IR"/>
        </w:rPr>
        <w:t>ماه رمضان</w:t>
      </w:r>
      <w:r w:rsidR="00C34591">
        <w:rPr>
          <w:rtl/>
          <w:lang w:bidi="fa-IR"/>
        </w:rPr>
        <w:t xml:space="preserve">، </w:t>
      </w:r>
      <w:r>
        <w:rPr>
          <w:rtl/>
          <w:lang w:bidi="fa-IR"/>
        </w:rPr>
        <w:t>ماهى است كه در آن</w:t>
      </w:r>
      <w:r w:rsidR="00C34591">
        <w:rPr>
          <w:rtl/>
          <w:lang w:bidi="fa-IR"/>
        </w:rPr>
        <w:t xml:space="preserve">، </w:t>
      </w:r>
      <w:r>
        <w:rPr>
          <w:rtl/>
          <w:lang w:bidi="fa-IR"/>
        </w:rPr>
        <w:t>قرآن فرو فرستاده شده است</w:t>
      </w:r>
      <w:r w:rsidR="00C34591">
        <w:rPr>
          <w:rtl/>
          <w:lang w:bidi="fa-IR"/>
        </w:rPr>
        <w:t xml:space="preserve">؛ </w:t>
      </w:r>
      <w:r>
        <w:rPr>
          <w:rtl/>
          <w:lang w:bidi="fa-IR"/>
        </w:rPr>
        <w:t>قرآنى كه براى هدايت عموم مردم نازل شده و در آن دلايلى است كه موجب هدايت و جدا كننده حق از باطل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اين آيات و مانند آنها مى رساند كه نبوت پيامبر اسلام</w:t>
      </w:r>
      <w:r w:rsidR="00C34591">
        <w:rPr>
          <w:rtl/>
          <w:lang w:bidi="fa-IR"/>
        </w:rPr>
        <w:t xml:space="preserve">، </w:t>
      </w:r>
      <w:r>
        <w:rPr>
          <w:rtl/>
          <w:lang w:bidi="fa-IR"/>
        </w:rPr>
        <w:t>جهانى است</w:t>
      </w:r>
      <w:r w:rsidR="00C34591">
        <w:rPr>
          <w:rtl/>
          <w:lang w:bidi="fa-IR"/>
        </w:rPr>
        <w:t xml:space="preserve">، </w:t>
      </w:r>
      <w:r>
        <w:rPr>
          <w:rtl/>
          <w:lang w:bidi="fa-IR"/>
        </w:rPr>
        <w:t>حتى فيض معنوى قرآن كه همان هدايت و راهنمايى است</w:t>
      </w:r>
      <w:r w:rsidR="00C34591">
        <w:rPr>
          <w:rtl/>
          <w:lang w:bidi="fa-IR"/>
        </w:rPr>
        <w:t xml:space="preserve">، </w:t>
      </w:r>
      <w:r>
        <w:rPr>
          <w:rtl/>
          <w:lang w:bidi="fa-IR"/>
        </w:rPr>
        <w:t>به گروه معينى اختصاص ندارد</w:t>
      </w:r>
      <w:r w:rsidR="00C34591">
        <w:rPr>
          <w:rtl/>
          <w:lang w:bidi="fa-IR"/>
        </w:rPr>
        <w:t xml:space="preserve">. </w:t>
      </w:r>
    </w:p>
    <w:p w:rsidR="00F97BB4" w:rsidRDefault="00F97BB4" w:rsidP="00F97BB4">
      <w:pPr>
        <w:pStyle w:val="libNormal"/>
        <w:rPr>
          <w:rtl/>
          <w:lang w:bidi="fa-IR"/>
        </w:rPr>
      </w:pPr>
      <w:r>
        <w:rPr>
          <w:rtl/>
          <w:lang w:bidi="fa-IR"/>
        </w:rPr>
        <w:t>ولى در سومين آيه مورد بحث</w:t>
      </w:r>
      <w:r w:rsidR="00C34591">
        <w:rPr>
          <w:rtl/>
          <w:lang w:bidi="fa-IR"/>
        </w:rPr>
        <w:t xml:space="preserve">، </w:t>
      </w:r>
      <w:r>
        <w:rPr>
          <w:rtl/>
          <w:lang w:bidi="fa-IR"/>
        </w:rPr>
        <w:t>صريحاً مى فرمايد كه تنها آن گروه از قرآن بهره مند مى گردند كه نيكوكار باشند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هدى ورحمه للمحسنين</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براى نيكوكاران مايه هدايت و رحمت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اكنون اين سوال پيش مى آيد كه هرگاه فيض معنوى قرآن در شعاع وسيع و همگانى است</w:t>
      </w:r>
      <w:r w:rsidR="00C34591">
        <w:rPr>
          <w:rtl/>
          <w:lang w:bidi="fa-IR"/>
        </w:rPr>
        <w:t xml:space="preserve">، </w:t>
      </w:r>
      <w:r>
        <w:rPr>
          <w:rtl/>
          <w:lang w:bidi="fa-IR"/>
        </w:rPr>
        <w:t>پس چرا در آيه مورد بحث بهره گيرى از آن را به نيكوكاران اختصاص داده است</w:t>
      </w:r>
      <w:r w:rsidR="00C34591">
        <w:rPr>
          <w:rtl/>
          <w:lang w:bidi="fa-IR"/>
        </w:rPr>
        <w:t xml:space="preserve">. </w:t>
      </w:r>
    </w:p>
    <w:p w:rsidR="00F97BB4" w:rsidRDefault="00F97BB4" w:rsidP="00F97BB4">
      <w:pPr>
        <w:pStyle w:val="libNormal"/>
        <w:rPr>
          <w:rtl/>
          <w:lang w:bidi="fa-IR"/>
        </w:rPr>
      </w:pPr>
      <w:r>
        <w:rPr>
          <w:rtl/>
          <w:lang w:bidi="fa-IR"/>
        </w:rPr>
        <w:t>پاسخ اين سوال روشن است و آن اين كه</w:t>
      </w:r>
      <w:r w:rsidR="00C34591">
        <w:rPr>
          <w:rtl/>
          <w:lang w:bidi="fa-IR"/>
        </w:rPr>
        <w:t xml:space="preserve">: </w:t>
      </w:r>
      <w:r>
        <w:rPr>
          <w:rtl/>
          <w:lang w:bidi="fa-IR"/>
        </w:rPr>
        <w:t>قرآن كه نسخه سعادت است كه براى هدايت همگان فرو فرستاده شده است و هدف از بعثت پيامبر خاتم نيز همين است و بس</w:t>
      </w:r>
      <w:r w:rsidR="00C34591">
        <w:rPr>
          <w:rtl/>
          <w:lang w:bidi="fa-IR"/>
        </w:rPr>
        <w:t xml:space="preserve">، </w:t>
      </w:r>
      <w:r>
        <w:rPr>
          <w:rtl/>
          <w:lang w:bidi="fa-IR"/>
        </w:rPr>
        <w:t>اما تنها آن گروه از آن بهره مند مى گردند كه خود را در مسير هدايت قرار داده و آماده بهره گيرى باشند و تافردى آماده هدايت و بهره مندى نباشد</w:t>
      </w:r>
      <w:r w:rsidR="00C34591">
        <w:rPr>
          <w:rtl/>
          <w:lang w:bidi="fa-IR"/>
        </w:rPr>
        <w:t xml:space="preserve">، </w:t>
      </w:r>
      <w:r>
        <w:rPr>
          <w:rtl/>
          <w:lang w:bidi="fa-IR"/>
        </w:rPr>
        <w:t>هرگز قرآن به حال او سودى نمى بخشد</w:t>
      </w:r>
      <w:r w:rsidR="00C34591">
        <w:rPr>
          <w:rtl/>
          <w:lang w:bidi="fa-IR"/>
        </w:rPr>
        <w:t xml:space="preserve">. </w:t>
      </w:r>
    </w:p>
    <w:p w:rsidR="00F97BB4" w:rsidRDefault="00F97BB4" w:rsidP="00F97BB4">
      <w:pPr>
        <w:pStyle w:val="libNormal"/>
        <w:rPr>
          <w:rtl/>
          <w:lang w:bidi="fa-IR"/>
        </w:rPr>
      </w:pPr>
      <w:r>
        <w:rPr>
          <w:rtl/>
          <w:lang w:bidi="fa-IR"/>
        </w:rPr>
        <w:lastRenderedPageBreak/>
        <w:t>مثلا باران رحمت الهى بردشت و دمن مى ريزد و سراسر صحرا را فرا مى گيرد</w:t>
      </w:r>
      <w:r w:rsidR="00C34591">
        <w:rPr>
          <w:rtl/>
          <w:lang w:bidi="fa-IR"/>
        </w:rPr>
        <w:t xml:space="preserve">، </w:t>
      </w:r>
      <w:r>
        <w:rPr>
          <w:rtl/>
          <w:lang w:bidi="fa-IR"/>
        </w:rPr>
        <w:t>تنها آن گروه از كشاورزان بهره مند مى شوند كه زمين را براى كشت آماده كرده و دانه در آن پاشيده باشند</w:t>
      </w:r>
      <w:r w:rsidR="00C34591">
        <w:rPr>
          <w:rtl/>
          <w:lang w:bidi="fa-IR"/>
        </w:rPr>
        <w:t xml:space="preserve">. </w:t>
      </w:r>
    </w:p>
    <w:p w:rsidR="00F97BB4" w:rsidRDefault="00F97BB4" w:rsidP="00F97BB4">
      <w:pPr>
        <w:pStyle w:val="libNormal"/>
        <w:rPr>
          <w:rtl/>
          <w:lang w:bidi="fa-IR"/>
        </w:rPr>
      </w:pPr>
      <w:r>
        <w:rPr>
          <w:rtl/>
          <w:lang w:bidi="fa-IR"/>
        </w:rPr>
        <w:t>بنابراين</w:t>
      </w:r>
      <w:r w:rsidR="00C34591">
        <w:rPr>
          <w:rtl/>
          <w:lang w:bidi="fa-IR"/>
        </w:rPr>
        <w:t xml:space="preserve">، </w:t>
      </w:r>
      <w:r>
        <w:rPr>
          <w:rtl/>
          <w:lang w:bidi="fa-IR"/>
        </w:rPr>
        <w:t>هم صحيح است بگوييم كه قرآن براى هدايت همه مردم فرو فرستاده شده است</w:t>
      </w:r>
      <w:r w:rsidR="00C34591">
        <w:rPr>
          <w:rtl/>
          <w:lang w:bidi="fa-IR"/>
        </w:rPr>
        <w:t xml:space="preserve">، </w:t>
      </w:r>
      <w:r>
        <w:rPr>
          <w:rtl/>
          <w:lang w:bidi="fa-IR"/>
        </w:rPr>
        <w:t>زيرا انگيزه از نزول قرآن هدايت همه جهانيان است</w:t>
      </w:r>
      <w:r w:rsidR="00C34591">
        <w:rPr>
          <w:rtl/>
          <w:lang w:bidi="fa-IR"/>
        </w:rPr>
        <w:t xml:space="preserve">؛ </w:t>
      </w:r>
      <w:r>
        <w:rPr>
          <w:rtl/>
          <w:lang w:bidi="fa-IR"/>
        </w:rPr>
        <w:t>و هم صحيح است كه بگوييم</w:t>
      </w:r>
      <w:r w:rsidR="00C34591">
        <w:rPr>
          <w:rtl/>
          <w:lang w:bidi="fa-IR"/>
        </w:rPr>
        <w:t xml:space="preserve">: </w:t>
      </w:r>
      <w:r>
        <w:rPr>
          <w:rtl/>
          <w:lang w:bidi="fa-IR"/>
        </w:rPr>
        <w:t>تنها آن گروه از آن بهره مند مى شوند كه نيكوكار باشند</w:t>
      </w:r>
      <w:r w:rsidR="00C34591">
        <w:rPr>
          <w:rtl/>
          <w:lang w:bidi="fa-IR"/>
        </w:rPr>
        <w:t xml:space="preserve">. </w:t>
      </w:r>
    </w:p>
    <w:p w:rsidR="00F97BB4" w:rsidRDefault="00F97BB4" w:rsidP="00F97BB4">
      <w:pPr>
        <w:pStyle w:val="libNormal"/>
        <w:rPr>
          <w:rtl/>
          <w:lang w:bidi="fa-IR"/>
        </w:rPr>
      </w:pPr>
      <w:r>
        <w:rPr>
          <w:rtl/>
          <w:lang w:bidi="fa-IR"/>
        </w:rPr>
        <w:t>خلاصه</w:t>
      </w:r>
      <w:r w:rsidR="00C34591">
        <w:rPr>
          <w:rtl/>
          <w:lang w:bidi="fa-IR"/>
        </w:rPr>
        <w:t xml:space="preserve">، </w:t>
      </w:r>
      <w:r>
        <w:rPr>
          <w:rtl/>
          <w:lang w:bidi="fa-IR"/>
        </w:rPr>
        <w:t>هدف از نزول قرآن</w:t>
      </w:r>
      <w:r w:rsidR="00C34591">
        <w:rPr>
          <w:rtl/>
          <w:lang w:bidi="fa-IR"/>
        </w:rPr>
        <w:t xml:space="preserve">، </w:t>
      </w:r>
      <w:r>
        <w:rPr>
          <w:rtl/>
          <w:lang w:bidi="fa-IR"/>
        </w:rPr>
        <w:t>هدايت همگان است</w:t>
      </w:r>
      <w:r w:rsidR="00C34591">
        <w:rPr>
          <w:rtl/>
          <w:lang w:bidi="fa-IR"/>
        </w:rPr>
        <w:t xml:space="preserve">، </w:t>
      </w:r>
      <w:r>
        <w:rPr>
          <w:rtl/>
          <w:lang w:bidi="fa-IR"/>
        </w:rPr>
        <w:t>هر چند نتيجه اش از آن گروهى است كه آماده بهره بردارى باشند</w:t>
      </w:r>
      <w:r w:rsidR="00C34591">
        <w:rPr>
          <w:rtl/>
          <w:lang w:bidi="fa-IR"/>
        </w:rPr>
        <w:t xml:space="preserve">. </w:t>
      </w:r>
    </w:p>
    <w:p w:rsidR="00F97BB4" w:rsidRDefault="00F97BB4" w:rsidP="00F97BB4">
      <w:pPr>
        <w:pStyle w:val="libNormal"/>
        <w:rPr>
          <w:rtl/>
          <w:lang w:bidi="fa-IR"/>
        </w:rPr>
      </w:pPr>
      <w:r>
        <w:rPr>
          <w:rtl/>
          <w:lang w:bidi="fa-IR"/>
        </w:rPr>
        <w:t>روى اين بيان روشن مى شود كه چرا قرآن را تنها شفا و رحمت براى افراد با ايمان مى داند</w:t>
      </w:r>
      <w:r w:rsidR="00C34591">
        <w:rPr>
          <w:rtl/>
          <w:lang w:bidi="fa-IR"/>
        </w:rPr>
        <w:t xml:space="preserve">، </w:t>
      </w:r>
      <w:r>
        <w:rPr>
          <w:rtl/>
          <w:lang w:bidi="fa-IR"/>
        </w:rPr>
        <w:t>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وننزل من القرآن ما هو شفاء ورحمه للمومنين</w:t>
      </w:r>
      <w:r w:rsidRPr="00A625DF">
        <w:rPr>
          <w:rStyle w:val="libAlaemChar"/>
          <w:rtl/>
        </w:rPr>
        <w:t>)</w:t>
      </w:r>
      <w:r w:rsidR="00C34591">
        <w:rPr>
          <w:rtl/>
          <w:lang w:bidi="fa-IR"/>
        </w:rPr>
        <w:t xml:space="preserve">؛ </w:t>
      </w:r>
      <w:r w:rsidR="00F97BB4" w:rsidRPr="007466BD">
        <w:rPr>
          <w:rStyle w:val="libFootnotenumChar"/>
          <w:rtl/>
          <w:lang w:bidi="fa-IR"/>
        </w:rPr>
        <w:t>(10)</w:t>
      </w:r>
      <w:r w:rsidR="00F97BB4">
        <w:rPr>
          <w:lang w:bidi="fa-IR"/>
        </w:rPr>
        <w:t xml:space="preserve"> </w:t>
      </w:r>
    </w:p>
    <w:p w:rsidR="00F97BB4" w:rsidRDefault="00F97BB4" w:rsidP="00F97BB4">
      <w:pPr>
        <w:pStyle w:val="libNormal"/>
        <w:rPr>
          <w:rtl/>
          <w:lang w:bidi="fa-IR"/>
        </w:rPr>
      </w:pPr>
      <w:r>
        <w:rPr>
          <w:rtl/>
          <w:lang w:bidi="fa-IR"/>
        </w:rPr>
        <w:t>آياتى از قرآن مى فرستم كه مايه شفا و وسيله رحمت براى گروه با ايمان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قرآن در عين اين كه نجات دهنده انسانها از بيماريهاى فردى و اجتماعى</w:t>
      </w:r>
      <w:r w:rsidR="00C34591">
        <w:rPr>
          <w:rtl/>
          <w:lang w:bidi="fa-IR"/>
        </w:rPr>
        <w:t xml:space="preserve">، </w:t>
      </w:r>
      <w:r>
        <w:rPr>
          <w:rtl/>
          <w:lang w:bidi="fa-IR"/>
        </w:rPr>
        <w:t>و مايه رحمت براى همه جهانيان است</w:t>
      </w:r>
      <w:r w:rsidR="00C34591">
        <w:rPr>
          <w:rtl/>
          <w:lang w:bidi="fa-IR"/>
        </w:rPr>
        <w:t xml:space="preserve">، </w:t>
      </w:r>
      <w:r>
        <w:rPr>
          <w:rtl/>
          <w:lang w:bidi="fa-IR"/>
        </w:rPr>
        <w:t>ولى تنها آن گروه از اين خوان گسترده بهره مند مى شوند كه آماده بهره مندى باشند</w:t>
      </w:r>
      <w:r w:rsidR="00C34591">
        <w:rPr>
          <w:rtl/>
          <w:lang w:bidi="fa-IR"/>
        </w:rPr>
        <w:t xml:space="preserve">. </w:t>
      </w:r>
    </w:p>
    <w:p w:rsidR="00F97BB4" w:rsidRDefault="00F97BB4" w:rsidP="00F97BB4">
      <w:pPr>
        <w:pStyle w:val="libNormal"/>
        <w:rPr>
          <w:rtl/>
          <w:lang w:bidi="fa-IR"/>
        </w:rPr>
      </w:pPr>
      <w:r>
        <w:rPr>
          <w:rtl/>
          <w:lang w:bidi="fa-IR"/>
        </w:rPr>
        <w:t>گروه ديگرى كه در آنها آمادگى وجود ندارد</w:t>
      </w:r>
      <w:r w:rsidR="00C34591">
        <w:rPr>
          <w:rtl/>
          <w:lang w:bidi="fa-IR"/>
        </w:rPr>
        <w:t xml:space="preserve">، </w:t>
      </w:r>
      <w:r>
        <w:rPr>
          <w:rtl/>
          <w:lang w:bidi="fa-IR"/>
        </w:rPr>
        <w:t>نه تنها بهره اى نمى برند</w:t>
      </w:r>
      <w:r w:rsidR="00C34591">
        <w:rPr>
          <w:rtl/>
          <w:lang w:bidi="fa-IR"/>
        </w:rPr>
        <w:t xml:space="preserve">، </w:t>
      </w:r>
      <w:r>
        <w:rPr>
          <w:rtl/>
          <w:lang w:bidi="fa-IR"/>
        </w:rPr>
        <w:t>بلكه با شنيدن آياتى از قرآن از حق روى گردان شده و گامى به عقب مى نهند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ولقد صرفنا فى هذا القرآن ليذكروا و ما يزديهم الانفوراً</w:t>
      </w:r>
      <w:r w:rsidRPr="00A625DF">
        <w:rPr>
          <w:rStyle w:val="libAlaemChar"/>
          <w:rtl/>
        </w:rPr>
        <w:t>)</w:t>
      </w:r>
      <w:r w:rsidR="00C34591">
        <w:rPr>
          <w:rtl/>
          <w:lang w:bidi="fa-IR"/>
        </w:rPr>
        <w:t xml:space="preserve">؛ </w:t>
      </w:r>
      <w:r w:rsidR="00F97BB4" w:rsidRPr="007466BD">
        <w:rPr>
          <w:rStyle w:val="libFootnotenumChar"/>
          <w:rtl/>
          <w:lang w:bidi="fa-IR"/>
        </w:rPr>
        <w:t>(11)</w:t>
      </w:r>
      <w:r w:rsidR="00F97BB4">
        <w:rPr>
          <w:lang w:bidi="fa-IR"/>
        </w:rPr>
        <w:t xml:space="preserve"> </w:t>
      </w:r>
    </w:p>
    <w:p w:rsidR="00F97BB4" w:rsidRDefault="00F97BB4" w:rsidP="00F97BB4">
      <w:pPr>
        <w:pStyle w:val="libNormal"/>
        <w:rPr>
          <w:rtl/>
          <w:lang w:bidi="fa-IR"/>
        </w:rPr>
      </w:pPr>
      <w:r>
        <w:rPr>
          <w:rtl/>
          <w:lang w:bidi="fa-IR"/>
        </w:rPr>
        <w:lastRenderedPageBreak/>
        <w:t>ما در اين قرآن به طور تفصيل درباره موضوعاتى سخن گفتيم</w:t>
      </w:r>
      <w:r w:rsidR="00C34591">
        <w:rPr>
          <w:rtl/>
          <w:lang w:bidi="fa-IR"/>
        </w:rPr>
        <w:t xml:space="preserve">، </w:t>
      </w:r>
      <w:r>
        <w:rPr>
          <w:rtl/>
          <w:lang w:bidi="fa-IR"/>
        </w:rPr>
        <w:t>ولى نسبت به مشركان جز دورى از حق نتيجه اى نمى بخشد</w:t>
      </w:r>
      <w:r w:rsidR="00C34591">
        <w:rPr>
          <w:rtl/>
          <w:lang w:bidi="fa-IR"/>
        </w:rPr>
        <w:t xml:space="preserve">. </w:t>
      </w:r>
    </w:p>
    <w:p w:rsidR="00F97BB4" w:rsidRDefault="00F97BB4" w:rsidP="00F97BB4">
      <w:pPr>
        <w:pStyle w:val="libNormal"/>
        <w:rPr>
          <w:rtl/>
          <w:lang w:bidi="fa-IR"/>
        </w:rPr>
      </w:pPr>
      <w:r>
        <w:rPr>
          <w:rtl/>
          <w:lang w:bidi="fa-IR"/>
        </w:rPr>
        <w:t>از اين جهت</w:t>
      </w:r>
      <w:r w:rsidR="00C34591">
        <w:rPr>
          <w:rtl/>
          <w:lang w:bidi="fa-IR"/>
        </w:rPr>
        <w:t xml:space="preserve">، </w:t>
      </w:r>
      <w:r>
        <w:rPr>
          <w:rtl/>
          <w:lang w:bidi="fa-IR"/>
        </w:rPr>
        <w:t>قرآن پس از آنكه خود را شفا دهنده و مايه رحمت براى گروه با ايمان مى داند</w:t>
      </w:r>
      <w:r w:rsidR="00C34591">
        <w:rPr>
          <w:rtl/>
          <w:lang w:bidi="fa-IR"/>
        </w:rPr>
        <w:t xml:space="preserve">، </w:t>
      </w:r>
      <w:r>
        <w:rPr>
          <w:rtl/>
          <w:lang w:bidi="fa-IR"/>
        </w:rPr>
        <w:t>صريحاً اعلام مى دارد كه گروه ظالم و ستمگر از اين قرآن جز زيان بهره اى نمى برند</w:t>
      </w:r>
      <w:r w:rsidR="00C34591">
        <w:rPr>
          <w:rtl/>
          <w:lang w:bidi="fa-IR"/>
        </w:rPr>
        <w:t xml:space="preserve">. </w:t>
      </w:r>
    </w:p>
    <w:p w:rsidR="00F97BB4" w:rsidRDefault="00F97BB4" w:rsidP="00F97BB4">
      <w:pPr>
        <w:pStyle w:val="libNormal"/>
        <w:rPr>
          <w:rtl/>
          <w:lang w:bidi="fa-IR"/>
        </w:rPr>
      </w:pPr>
      <w:r>
        <w:rPr>
          <w:rtl/>
          <w:lang w:bidi="fa-IR"/>
        </w:rPr>
        <w:t>زيرا قرآن با دلايل روشن</w:t>
      </w:r>
      <w:r w:rsidR="00C34591">
        <w:rPr>
          <w:rtl/>
          <w:lang w:bidi="fa-IR"/>
        </w:rPr>
        <w:t xml:space="preserve">، </w:t>
      </w:r>
      <w:r>
        <w:rPr>
          <w:rtl/>
          <w:lang w:bidi="fa-IR"/>
        </w:rPr>
        <w:t>حجت را بر گروه هاى منحرف تمام كرده</w:t>
      </w:r>
      <w:r w:rsidR="00C34591">
        <w:rPr>
          <w:rtl/>
          <w:lang w:bidi="fa-IR"/>
        </w:rPr>
        <w:t xml:space="preserve">، </w:t>
      </w:r>
      <w:r>
        <w:rPr>
          <w:rtl/>
          <w:lang w:bidi="fa-IR"/>
        </w:rPr>
        <w:t>و زبان آنان را در روز رستاخيز مى بندد</w:t>
      </w:r>
      <w:r w:rsidR="00C34591">
        <w:rPr>
          <w:rtl/>
          <w:lang w:bidi="fa-IR"/>
        </w:rPr>
        <w:t xml:space="preserve">؛ </w:t>
      </w:r>
      <w:r>
        <w:rPr>
          <w:rtl/>
          <w:lang w:bidi="fa-IR"/>
        </w:rPr>
        <w:t>ديگر نمى توانند بگويند</w:t>
      </w:r>
      <w:r w:rsidR="00C34591">
        <w:rPr>
          <w:rtl/>
          <w:lang w:bidi="fa-IR"/>
        </w:rPr>
        <w:t xml:space="preserve">: </w:t>
      </w:r>
      <w:r>
        <w:rPr>
          <w:rtl/>
          <w:lang w:bidi="fa-IR"/>
        </w:rPr>
        <w:t>پروردگارا ما را معذور بدار و ما به وظايف و تكاليف خود جاهل و نادان بوديم</w:t>
      </w:r>
      <w:r w:rsidR="00C34591">
        <w:rPr>
          <w:rtl/>
          <w:lang w:bidi="fa-IR"/>
        </w:rPr>
        <w:t xml:space="preserve">، </w:t>
      </w:r>
      <w:r>
        <w:rPr>
          <w:rtl/>
          <w:lang w:bidi="fa-IR"/>
        </w:rPr>
        <w:t>بلكه به آنان خطاب مى شود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قال كذلك اتتك اياتنا فنسيتها و كذلك اليوم تنسى</w:t>
      </w:r>
      <w:r w:rsidR="00C34591" w:rsidRPr="00A625DF">
        <w:rPr>
          <w:rStyle w:val="libAieChar"/>
          <w:rtl/>
          <w:lang w:bidi="fa-IR"/>
        </w:rPr>
        <w:t xml:space="preserve">. </w:t>
      </w:r>
      <w:r w:rsidRPr="00A625DF">
        <w:rPr>
          <w:rStyle w:val="libAlaemChar"/>
          <w:rtl/>
        </w:rPr>
        <w:t>)</w:t>
      </w:r>
      <w:r w:rsidR="00F97BB4">
        <w:rPr>
          <w:rtl/>
          <w:lang w:bidi="fa-IR"/>
        </w:rPr>
        <w:t xml:space="preserve"> </w:t>
      </w:r>
      <w:r w:rsidR="00F97BB4" w:rsidRPr="007466BD">
        <w:rPr>
          <w:rStyle w:val="libFootnotenumChar"/>
          <w:rtl/>
          <w:lang w:bidi="fa-IR"/>
        </w:rPr>
        <w:t>(12)</w:t>
      </w:r>
      <w:r w:rsidR="00F97BB4">
        <w:rPr>
          <w:lang w:bidi="fa-IR"/>
        </w:rPr>
        <w:t xml:space="preserve"> </w:t>
      </w:r>
    </w:p>
    <w:p w:rsidR="00F97BB4" w:rsidRDefault="00F97BB4" w:rsidP="00F97BB4">
      <w:pPr>
        <w:pStyle w:val="libNormal"/>
        <w:rPr>
          <w:rtl/>
          <w:lang w:bidi="fa-IR"/>
        </w:rPr>
      </w:pPr>
      <w:r>
        <w:rPr>
          <w:rtl/>
          <w:lang w:bidi="fa-IR"/>
        </w:rPr>
        <w:t>خداوند به آنان مى گويد</w:t>
      </w:r>
      <w:r w:rsidR="00C34591">
        <w:rPr>
          <w:rtl/>
          <w:lang w:bidi="fa-IR"/>
        </w:rPr>
        <w:t xml:space="preserve">: </w:t>
      </w:r>
      <w:r>
        <w:rPr>
          <w:rtl/>
          <w:lang w:bidi="fa-IR"/>
        </w:rPr>
        <w:t>آيات و پيامبران ما به سوى تو آمدند</w:t>
      </w:r>
      <w:r w:rsidR="00C34591">
        <w:rPr>
          <w:rtl/>
          <w:lang w:bidi="fa-IR"/>
        </w:rPr>
        <w:t xml:space="preserve">، </w:t>
      </w:r>
      <w:r>
        <w:rPr>
          <w:rtl/>
          <w:lang w:bidi="fa-IR"/>
        </w:rPr>
        <w:t>ولى تو آنها را به دست فراموشى سپردى و امروز نيز تو فراموش مى شوى</w:t>
      </w:r>
      <w:r w:rsidR="00C34591">
        <w:rPr>
          <w:rtl/>
          <w:lang w:bidi="fa-IR"/>
        </w:rPr>
        <w:t xml:space="preserve">. </w:t>
      </w:r>
    </w:p>
    <w:p w:rsidR="00F97BB4" w:rsidRDefault="00F97BB4" w:rsidP="00F97BB4">
      <w:pPr>
        <w:pStyle w:val="libNormal"/>
        <w:rPr>
          <w:rtl/>
          <w:lang w:bidi="fa-IR"/>
        </w:rPr>
      </w:pPr>
      <w:r>
        <w:rPr>
          <w:rtl/>
          <w:lang w:bidi="fa-IR"/>
        </w:rPr>
        <w:t>خود قرآن بار ديگر اين حقيقت را به روشنترين وجه</w:t>
      </w:r>
      <w:r w:rsidR="00C34591">
        <w:rPr>
          <w:rtl/>
          <w:lang w:bidi="fa-IR"/>
        </w:rPr>
        <w:t xml:space="preserve">، </w:t>
      </w:r>
      <w:r>
        <w:rPr>
          <w:rtl/>
          <w:lang w:bidi="fa-IR"/>
        </w:rPr>
        <w:t>ضمن آيه اى بيان مى كند و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يضل به كثيراً ويهدى به كثيراً و ما يضل به الاالفاسقين</w:t>
      </w:r>
      <w:r w:rsidRPr="00A625DF">
        <w:rPr>
          <w:rStyle w:val="libAlaemChar"/>
          <w:rtl/>
        </w:rPr>
        <w:t>)</w:t>
      </w:r>
      <w:r w:rsidR="00C34591">
        <w:rPr>
          <w:rtl/>
          <w:lang w:bidi="fa-IR"/>
        </w:rPr>
        <w:t xml:space="preserve">؛ </w:t>
      </w:r>
      <w:r w:rsidR="00F97BB4" w:rsidRPr="007466BD">
        <w:rPr>
          <w:rStyle w:val="libFootnotenumChar"/>
          <w:rtl/>
          <w:lang w:bidi="fa-IR"/>
        </w:rPr>
        <w:t>(13)</w:t>
      </w:r>
      <w:r w:rsidR="00F97BB4">
        <w:rPr>
          <w:lang w:bidi="fa-IR"/>
        </w:rPr>
        <w:t xml:space="preserve"> </w:t>
      </w:r>
    </w:p>
    <w:p w:rsidR="00F97BB4" w:rsidRDefault="00F97BB4" w:rsidP="00F97BB4">
      <w:pPr>
        <w:pStyle w:val="libNormal"/>
        <w:rPr>
          <w:rtl/>
          <w:lang w:bidi="fa-IR"/>
        </w:rPr>
      </w:pPr>
      <w:r>
        <w:rPr>
          <w:rtl/>
          <w:lang w:bidi="fa-IR"/>
        </w:rPr>
        <w:t>(با مثلهاى) قرآن گروهى گمراه و گروه زيادى هدايت مى شوند و جز بدكاران كسى گمراه نمى گردد</w:t>
      </w:r>
      <w:r w:rsidR="00C34591">
        <w:rPr>
          <w:rtl/>
          <w:lang w:bidi="fa-IR"/>
        </w:rPr>
        <w:t>.</w:t>
      </w:r>
      <w:r w:rsidR="008D6706">
        <w:rPr>
          <w:rtl/>
          <w:lang w:bidi="fa-IR"/>
        </w:rPr>
        <w:t xml:space="preserve"> </w:t>
      </w:r>
    </w:p>
    <w:p w:rsidR="00A40EFE" w:rsidRDefault="00F97BB4" w:rsidP="00F97BB4">
      <w:pPr>
        <w:pStyle w:val="libNormal"/>
        <w:rPr>
          <w:rtl/>
          <w:lang w:bidi="fa-IR"/>
        </w:rPr>
      </w:pPr>
      <w:r>
        <w:rPr>
          <w:rtl/>
          <w:lang w:bidi="fa-IR"/>
        </w:rPr>
        <w:t>مولوى اين حقيقت را در ضمن مثلى مجسم مى كند و مى گويد مثل قرآن مانند طناب چاه است كه گروهى به وسيله آن از چاه بيرون مى آيند و برخى به وسيله آن در درون آن وارد مى شوند</w:t>
      </w:r>
      <w:r w:rsidR="00C34591">
        <w:rPr>
          <w:rtl/>
          <w:lang w:bidi="fa-IR"/>
        </w:rPr>
        <w:t xml:space="preserve">، </w:t>
      </w:r>
      <w:r>
        <w:rPr>
          <w:rtl/>
          <w:lang w:bidi="fa-IR"/>
        </w:rPr>
        <w:t>اين تقصير طناب نيست</w:t>
      </w:r>
      <w:r w:rsidR="00C34591">
        <w:rPr>
          <w:rtl/>
          <w:lang w:bidi="fa-IR"/>
        </w:rPr>
        <w:t xml:space="preserve">، </w:t>
      </w:r>
      <w:r>
        <w:rPr>
          <w:rtl/>
          <w:lang w:bidi="fa-IR"/>
        </w:rPr>
        <w:t>بلكه تقصير آن كسى است كه از آن به طور معكوس استفاده مى كند</w:t>
      </w:r>
      <w:r w:rsidR="00C34591">
        <w:rPr>
          <w:rtl/>
          <w:lang w:bidi="fa-IR"/>
        </w:rPr>
        <w:t xml:space="preserve">؛ </w:t>
      </w:r>
      <w:r>
        <w:rPr>
          <w:rtl/>
          <w:lang w:bidi="fa-IR"/>
        </w:rPr>
        <w:t>چنان كه مى گويد</w:t>
      </w:r>
      <w:r w:rsidR="00C34591">
        <w:rPr>
          <w:rtl/>
          <w:lang w:bidi="fa-IR"/>
        </w:rPr>
        <w:t xml:space="preserve">: </w:t>
      </w:r>
    </w:p>
    <w:tbl>
      <w:tblPr>
        <w:tblStyle w:val="TableGrid"/>
        <w:bidiVisual/>
        <w:tblW w:w="5000" w:type="pct"/>
        <w:tblLook w:val="01E0"/>
      </w:tblPr>
      <w:tblGrid>
        <w:gridCol w:w="3661"/>
        <w:gridCol w:w="269"/>
        <w:gridCol w:w="3657"/>
      </w:tblGrid>
      <w:tr w:rsidR="008D6706" w:rsidTr="00F345BD">
        <w:trPr>
          <w:trHeight w:val="350"/>
        </w:trPr>
        <w:tc>
          <w:tcPr>
            <w:tcW w:w="4288" w:type="dxa"/>
            <w:shd w:val="clear" w:color="auto" w:fill="auto"/>
          </w:tcPr>
          <w:p w:rsidR="008D6706" w:rsidRDefault="008D6706" w:rsidP="00F345BD">
            <w:pPr>
              <w:pStyle w:val="libPoem"/>
              <w:rPr>
                <w:rtl/>
              </w:rPr>
            </w:pPr>
            <w:r>
              <w:rPr>
                <w:rtl/>
                <w:lang w:bidi="fa-IR"/>
              </w:rPr>
              <w:t>از خدا مى خواه تازين نكته ها</w:t>
            </w:r>
            <w:r w:rsidRPr="00725071">
              <w:rPr>
                <w:rStyle w:val="libPoemTiniChar0"/>
                <w:rtl/>
              </w:rPr>
              <w:br/>
              <w:t> </w:t>
            </w:r>
          </w:p>
        </w:tc>
        <w:tc>
          <w:tcPr>
            <w:tcW w:w="280" w:type="dxa"/>
            <w:shd w:val="clear" w:color="auto" w:fill="auto"/>
          </w:tcPr>
          <w:p w:rsidR="008D6706" w:rsidRDefault="008D6706" w:rsidP="00F345BD">
            <w:pPr>
              <w:pStyle w:val="libPoem"/>
              <w:rPr>
                <w:rtl/>
              </w:rPr>
            </w:pPr>
          </w:p>
        </w:tc>
        <w:tc>
          <w:tcPr>
            <w:tcW w:w="4288" w:type="dxa"/>
            <w:shd w:val="clear" w:color="auto" w:fill="auto"/>
          </w:tcPr>
          <w:p w:rsidR="008D6706" w:rsidRDefault="008D6706" w:rsidP="00F345BD">
            <w:pPr>
              <w:pStyle w:val="libPoem"/>
              <w:rPr>
                <w:rtl/>
              </w:rPr>
            </w:pPr>
            <w:r>
              <w:rPr>
                <w:rtl/>
                <w:lang w:bidi="fa-IR"/>
              </w:rPr>
              <w:t>در نلغزى ورسى در انتها</w:t>
            </w:r>
            <w:r w:rsidRPr="00725071">
              <w:rPr>
                <w:rStyle w:val="libPoemTiniChar0"/>
                <w:rtl/>
              </w:rPr>
              <w:br/>
              <w:t> </w:t>
            </w:r>
          </w:p>
        </w:tc>
      </w:tr>
      <w:tr w:rsidR="008D6706" w:rsidTr="00F345BD">
        <w:trPr>
          <w:trHeight w:val="350"/>
        </w:trPr>
        <w:tc>
          <w:tcPr>
            <w:tcW w:w="4288" w:type="dxa"/>
          </w:tcPr>
          <w:p w:rsidR="008D6706" w:rsidRDefault="008D6706" w:rsidP="00F345BD">
            <w:pPr>
              <w:pStyle w:val="libPoem"/>
              <w:rPr>
                <w:rtl/>
              </w:rPr>
            </w:pPr>
            <w:r>
              <w:rPr>
                <w:rtl/>
                <w:lang w:bidi="fa-IR"/>
              </w:rPr>
              <w:lastRenderedPageBreak/>
              <w:t>زآن كه از قرآن بسى گمره شدند</w:t>
            </w:r>
            <w:r w:rsidRPr="00725071">
              <w:rPr>
                <w:rStyle w:val="libPoemTiniChar0"/>
                <w:rtl/>
              </w:rPr>
              <w:br/>
              <w:t> </w:t>
            </w:r>
          </w:p>
        </w:tc>
        <w:tc>
          <w:tcPr>
            <w:tcW w:w="280" w:type="dxa"/>
          </w:tcPr>
          <w:p w:rsidR="008D6706" w:rsidRDefault="008D6706" w:rsidP="00F345BD">
            <w:pPr>
              <w:pStyle w:val="libPoem"/>
              <w:rPr>
                <w:rtl/>
              </w:rPr>
            </w:pPr>
          </w:p>
        </w:tc>
        <w:tc>
          <w:tcPr>
            <w:tcW w:w="4288" w:type="dxa"/>
          </w:tcPr>
          <w:p w:rsidR="008D6706" w:rsidRDefault="008D6706" w:rsidP="00F345BD">
            <w:pPr>
              <w:pStyle w:val="libPoem"/>
              <w:rPr>
                <w:rtl/>
              </w:rPr>
            </w:pPr>
            <w:r>
              <w:rPr>
                <w:rtl/>
                <w:lang w:bidi="fa-IR"/>
              </w:rPr>
              <w:t>زين رسن قومى درون چه شدند</w:t>
            </w:r>
            <w:r w:rsidRPr="00725071">
              <w:rPr>
                <w:rStyle w:val="libPoemTiniChar0"/>
                <w:rtl/>
              </w:rPr>
              <w:br/>
              <w:t> </w:t>
            </w:r>
          </w:p>
        </w:tc>
      </w:tr>
      <w:tr w:rsidR="008D6706" w:rsidTr="00F345BD">
        <w:trPr>
          <w:trHeight w:val="350"/>
        </w:trPr>
        <w:tc>
          <w:tcPr>
            <w:tcW w:w="4288" w:type="dxa"/>
          </w:tcPr>
          <w:p w:rsidR="008D6706" w:rsidRDefault="008D6706" w:rsidP="00F345BD">
            <w:pPr>
              <w:pStyle w:val="libPoem"/>
              <w:rPr>
                <w:rtl/>
              </w:rPr>
            </w:pPr>
            <w:r>
              <w:rPr>
                <w:rtl/>
                <w:lang w:bidi="fa-IR"/>
              </w:rPr>
              <w:t>مررسن را نيست جرمى اى عنود</w:t>
            </w:r>
            <w:r w:rsidRPr="00725071">
              <w:rPr>
                <w:rStyle w:val="libPoemTiniChar0"/>
                <w:rtl/>
              </w:rPr>
              <w:br/>
              <w:t> </w:t>
            </w:r>
          </w:p>
        </w:tc>
        <w:tc>
          <w:tcPr>
            <w:tcW w:w="280" w:type="dxa"/>
          </w:tcPr>
          <w:p w:rsidR="008D6706" w:rsidRDefault="008D6706" w:rsidP="00F345BD">
            <w:pPr>
              <w:pStyle w:val="libPoem"/>
              <w:rPr>
                <w:rtl/>
              </w:rPr>
            </w:pPr>
          </w:p>
        </w:tc>
        <w:tc>
          <w:tcPr>
            <w:tcW w:w="4288" w:type="dxa"/>
          </w:tcPr>
          <w:p w:rsidR="008D6706" w:rsidRDefault="008D6706" w:rsidP="00F345BD">
            <w:pPr>
              <w:pStyle w:val="libPoem"/>
              <w:rPr>
                <w:rtl/>
              </w:rPr>
            </w:pPr>
            <w:r>
              <w:rPr>
                <w:rtl/>
                <w:lang w:bidi="fa-IR"/>
              </w:rPr>
              <w:t>چون تو را سوداى سربالا نبود</w:t>
            </w:r>
            <w:r w:rsidRPr="00725071">
              <w:rPr>
                <w:rStyle w:val="libPoemTiniChar0"/>
                <w:rtl/>
              </w:rPr>
              <w:br/>
              <w:t> </w:t>
            </w:r>
          </w:p>
        </w:tc>
      </w:tr>
    </w:tbl>
    <w:p w:rsidR="00A40EFE" w:rsidRDefault="00F97BB4" w:rsidP="007466BD">
      <w:pPr>
        <w:pStyle w:val="Heading2"/>
        <w:rPr>
          <w:rtl/>
          <w:lang w:bidi="fa-IR"/>
        </w:rPr>
      </w:pPr>
      <w:bookmarkStart w:id="12" w:name="_Toc396129420"/>
      <w:r>
        <w:rPr>
          <w:rtl/>
          <w:lang w:bidi="fa-IR"/>
        </w:rPr>
        <w:t>نكات آيات</w:t>
      </w:r>
      <w:bookmarkEnd w:id="12"/>
      <w:r>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در آيه دوم از آيات مورد بحث مى فرمايد</w:t>
      </w:r>
      <w:r w:rsidR="00C34591">
        <w:rPr>
          <w:rtl/>
          <w:lang w:bidi="fa-IR"/>
        </w:rPr>
        <w:t xml:space="preserve">: </w:t>
      </w:r>
      <w:r w:rsidR="00A625DF" w:rsidRPr="00A625DF">
        <w:rPr>
          <w:rStyle w:val="libAlaemChar"/>
          <w:rtl/>
        </w:rPr>
        <w:t>(</w:t>
      </w:r>
      <w:r w:rsidRPr="00A625DF">
        <w:rPr>
          <w:rStyle w:val="libAieChar"/>
          <w:rtl/>
          <w:lang w:bidi="fa-IR"/>
        </w:rPr>
        <w:t>الكتاب الحكيم</w:t>
      </w:r>
      <w:r w:rsidR="00A625DF" w:rsidRPr="00A625DF">
        <w:rPr>
          <w:rStyle w:val="libAlaemChar"/>
          <w:rtl/>
        </w:rPr>
        <w:t>)</w:t>
      </w:r>
      <w:r w:rsidR="00C34591">
        <w:rPr>
          <w:lang w:bidi="fa-IR"/>
        </w:rPr>
        <w:t xml:space="preserve">. </w:t>
      </w:r>
    </w:p>
    <w:p w:rsidR="00F97BB4" w:rsidRDefault="00F97BB4" w:rsidP="00F97BB4">
      <w:pPr>
        <w:pStyle w:val="libNormal"/>
        <w:rPr>
          <w:rtl/>
          <w:lang w:bidi="fa-IR"/>
        </w:rPr>
      </w:pPr>
      <w:r>
        <w:rPr>
          <w:rtl/>
          <w:lang w:bidi="fa-IR"/>
        </w:rPr>
        <w:t>همگى مى دانيم كه حكيم يكى از اسما و صفات خداست</w:t>
      </w:r>
      <w:r w:rsidR="00C34591">
        <w:rPr>
          <w:rtl/>
          <w:lang w:bidi="fa-IR"/>
        </w:rPr>
        <w:t xml:space="preserve">. </w:t>
      </w:r>
      <w:r>
        <w:rPr>
          <w:rtl/>
          <w:lang w:bidi="fa-IR"/>
        </w:rPr>
        <w:t>قرآن مجيد به طور مكرر خدا را به اين صفت توصيف نموده است</w:t>
      </w:r>
      <w:r w:rsidR="00C34591">
        <w:rPr>
          <w:rtl/>
          <w:lang w:bidi="fa-IR"/>
        </w:rPr>
        <w:t xml:space="preserve">. </w:t>
      </w:r>
      <w:r>
        <w:rPr>
          <w:rtl/>
          <w:lang w:bidi="fa-IR"/>
        </w:rPr>
        <w:t xml:space="preserve">حكيم به كسى مى گويند كه هركارى را تحت ضابطه اى و براى هدفى انجام دهد </w:t>
      </w:r>
      <w:r w:rsidRPr="007466BD">
        <w:rPr>
          <w:rStyle w:val="libFootnotenumChar"/>
          <w:rtl/>
          <w:lang w:bidi="fa-IR"/>
        </w:rPr>
        <w:t>(14)</w:t>
      </w:r>
      <w:r>
        <w:rPr>
          <w:rtl/>
          <w:lang w:bidi="fa-IR"/>
        </w:rPr>
        <w:t xml:space="preserve"> و از كارهاى و بيهوده بپرهيزد</w:t>
      </w:r>
      <w:r w:rsidR="00C34591">
        <w:rPr>
          <w:rtl/>
          <w:lang w:bidi="fa-IR"/>
        </w:rPr>
        <w:t xml:space="preserve">. </w:t>
      </w:r>
    </w:p>
    <w:p w:rsidR="00F97BB4" w:rsidRDefault="00F97BB4" w:rsidP="00F97BB4">
      <w:pPr>
        <w:pStyle w:val="libNormal"/>
        <w:rPr>
          <w:rtl/>
          <w:lang w:bidi="fa-IR"/>
        </w:rPr>
      </w:pPr>
      <w:r>
        <w:rPr>
          <w:rtl/>
          <w:lang w:bidi="fa-IR"/>
        </w:rPr>
        <w:t>ولى در اين آيه</w:t>
      </w:r>
      <w:r w:rsidR="00C34591">
        <w:rPr>
          <w:rtl/>
          <w:lang w:bidi="fa-IR"/>
        </w:rPr>
        <w:t xml:space="preserve">، </w:t>
      </w:r>
      <w:r>
        <w:rPr>
          <w:rtl/>
          <w:lang w:bidi="fa-IR"/>
        </w:rPr>
        <w:t>خود قرآن با اين صفت توصيف شده است و هدف از آن</w:t>
      </w:r>
      <w:r w:rsidR="00C34591">
        <w:rPr>
          <w:rtl/>
          <w:lang w:bidi="fa-IR"/>
        </w:rPr>
        <w:t xml:space="preserve">، </w:t>
      </w:r>
      <w:r>
        <w:rPr>
          <w:rtl/>
          <w:lang w:bidi="fa-IR"/>
        </w:rPr>
        <w:t>بالا بردن مقام قرآن است كه آن چنان سخنان او حكيمانه و سراسر حكمت است كه گويا خود حكيم است و سخن مى گويد</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در آيات مورد بحث</w:t>
      </w:r>
      <w:r w:rsidR="00C34591">
        <w:rPr>
          <w:rtl/>
          <w:lang w:bidi="fa-IR"/>
        </w:rPr>
        <w:t xml:space="preserve">، </w:t>
      </w:r>
      <w:r>
        <w:rPr>
          <w:rtl/>
          <w:lang w:bidi="fa-IR"/>
        </w:rPr>
        <w:t>نيكوكاران با سه صفت زير معرفى شده اند</w:t>
      </w:r>
      <w:r w:rsidR="00C34591">
        <w:rPr>
          <w:rtl/>
          <w:lang w:bidi="fa-IR"/>
        </w:rPr>
        <w:t xml:space="preserve">: </w:t>
      </w:r>
    </w:p>
    <w:p w:rsidR="00F97BB4" w:rsidRDefault="00F97BB4" w:rsidP="00F97BB4">
      <w:pPr>
        <w:pStyle w:val="libNormal"/>
        <w:rPr>
          <w:rtl/>
          <w:lang w:bidi="fa-IR"/>
        </w:rPr>
      </w:pPr>
      <w:r>
        <w:rPr>
          <w:rtl/>
          <w:lang w:bidi="fa-IR"/>
        </w:rPr>
        <w:t xml:space="preserve">الف) </w:t>
      </w:r>
      <w:r w:rsidR="00A625DF" w:rsidRPr="00A625DF">
        <w:rPr>
          <w:rStyle w:val="libAlaemChar"/>
          <w:rtl/>
        </w:rPr>
        <w:t>(</w:t>
      </w:r>
      <w:r w:rsidRPr="00A625DF">
        <w:rPr>
          <w:rStyle w:val="libAieChar"/>
          <w:rtl/>
          <w:lang w:bidi="fa-IR"/>
        </w:rPr>
        <w:t>يقيمون الصلوه</w:t>
      </w:r>
      <w:r w:rsidR="00A625DF" w:rsidRPr="00A625DF">
        <w:rPr>
          <w:rStyle w:val="libAlaemChar"/>
          <w:rtl/>
        </w:rPr>
        <w:t>)</w:t>
      </w:r>
      <w:r w:rsidR="00C34591">
        <w:rPr>
          <w:rtl/>
          <w:lang w:bidi="fa-IR"/>
        </w:rPr>
        <w:t xml:space="preserve">: </w:t>
      </w:r>
      <w:r>
        <w:rPr>
          <w:rtl/>
          <w:lang w:bidi="fa-IR"/>
        </w:rPr>
        <w:t>نماز مى گزارند و نماز مايه رابطه انسان با خداست</w:t>
      </w:r>
      <w:r w:rsidR="00C34591">
        <w:rPr>
          <w:rtl/>
          <w:lang w:bidi="fa-IR"/>
        </w:rPr>
        <w:t xml:space="preserve">. </w:t>
      </w:r>
    </w:p>
    <w:p w:rsidR="00F97BB4" w:rsidRDefault="00F97BB4" w:rsidP="00F97BB4">
      <w:pPr>
        <w:pStyle w:val="libNormal"/>
        <w:rPr>
          <w:rtl/>
          <w:lang w:bidi="fa-IR"/>
        </w:rPr>
      </w:pPr>
      <w:r>
        <w:rPr>
          <w:rtl/>
          <w:lang w:bidi="fa-IR"/>
        </w:rPr>
        <w:t xml:space="preserve">ب) </w:t>
      </w:r>
      <w:r w:rsidR="00A625DF" w:rsidRPr="00A625DF">
        <w:rPr>
          <w:rStyle w:val="libAlaemChar"/>
          <w:rtl/>
        </w:rPr>
        <w:t>(</w:t>
      </w:r>
      <w:r w:rsidRPr="00A625DF">
        <w:rPr>
          <w:rStyle w:val="libAieChar"/>
          <w:rtl/>
          <w:lang w:bidi="fa-IR"/>
        </w:rPr>
        <w:t>ويوتون الزكوه</w:t>
      </w:r>
      <w:r w:rsidR="00A625DF" w:rsidRPr="00A625DF">
        <w:rPr>
          <w:rStyle w:val="libAlaemChar"/>
          <w:rtl/>
        </w:rPr>
        <w:t>)</w:t>
      </w:r>
      <w:r w:rsidR="00C34591">
        <w:rPr>
          <w:rtl/>
          <w:lang w:bidi="fa-IR"/>
        </w:rPr>
        <w:t xml:space="preserve">: </w:t>
      </w:r>
      <w:r>
        <w:rPr>
          <w:rtl/>
          <w:lang w:bidi="fa-IR"/>
        </w:rPr>
        <w:t>زكات مى دهند كه عامل ارتباط انسان با اجتماع است</w:t>
      </w:r>
      <w:r w:rsidR="00C34591">
        <w:rPr>
          <w:rtl/>
          <w:lang w:bidi="fa-IR"/>
        </w:rPr>
        <w:t xml:space="preserve">. </w:t>
      </w:r>
    </w:p>
    <w:p w:rsidR="00F97BB4" w:rsidRDefault="00F97BB4" w:rsidP="00F97BB4">
      <w:pPr>
        <w:pStyle w:val="libNormal"/>
        <w:rPr>
          <w:rtl/>
          <w:lang w:bidi="fa-IR"/>
        </w:rPr>
      </w:pPr>
      <w:r>
        <w:rPr>
          <w:rtl/>
          <w:lang w:bidi="fa-IR"/>
        </w:rPr>
        <w:t xml:space="preserve">ت) </w:t>
      </w:r>
      <w:r w:rsidR="00A625DF" w:rsidRPr="00A625DF">
        <w:rPr>
          <w:rStyle w:val="libAlaemChar"/>
          <w:rtl/>
        </w:rPr>
        <w:t>(</w:t>
      </w:r>
      <w:r w:rsidRPr="00A625DF">
        <w:rPr>
          <w:rStyle w:val="libAieChar"/>
          <w:rtl/>
          <w:lang w:bidi="fa-IR"/>
        </w:rPr>
        <w:t>بالاخره هم يوقنون</w:t>
      </w:r>
      <w:r w:rsidR="00A625DF" w:rsidRPr="00A625DF">
        <w:rPr>
          <w:rStyle w:val="libAlaemChar"/>
          <w:rtl/>
        </w:rPr>
        <w:t>)</w:t>
      </w:r>
      <w:r w:rsidR="00C34591">
        <w:rPr>
          <w:rtl/>
          <w:lang w:bidi="fa-IR"/>
        </w:rPr>
        <w:t xml:space="preserve">: </w:t>
      </w:r>
      <w:r>
        <w:rPr>
          <w:rtl/>
          <w:lang w:bidi="fa-IR"/>
        </w:rPr>
        <w:t>به سراى ديگر مومن باشند و ايمان به روز بازپسين</w:t>
      </w:r>
      <w:r w:rsidR="00C34591">
        <w:rPr>
          <w:rtl/>
          <w:lang w:bidi="fa-IR"/>
        </w:rPr>
        <w:t xml:space="preserve">، </w:t>
      </w:r>
      <w:r>
        <w:rPr>
          <w:rtl/>
          <w:lang w:bidi="fa-IR"/>
        </w:rPr>
        <w:t>زير بناى تربيت دينى و ضامن اجراى تمام قوانين آسمانى است</w:t>
      </w:r>
      <w:r w:rsidR="00C34591">
        <w:rPr>
          <w:rtl/>
          <w:lang w:bidi="fa-IR"/>
        </w:rPr>
        <w:t xml:space="preserve">. </w:t>
      </w:r>
    </w:p>
    <w:p w:rsidR="00F97BB4" w:rsidRDefault="00F97BB4" w:rsidP="00F97BB4">
      <w:pPr>
        <w:pStyle w:val="libNormal"/>
        <w:rPr>
          <w:rtl/>
          <w:lang w:bidi="fa-IR"/>
        </w:rPr>
      </w:pPr>
      <w:r>
        <w:rPr>
          <w:rtl/>
          <w:lang w:bidi="fa-IR"/>
        </w:rPr>
        <w:t>صفات گروه نيكوكار</w:t>
      </w:r>
      <w:r w:rsidR="00C34591">
        <w:rPr>
          <w:rtl/>
          <w:lang w:bidi="fa-IR"/>
        </w:rPr>
        <w:t xml:space="preserve">، </w:t>
      </w:r>
      <w:r>
        <w:rPr>
          <w:rtl/>
          <w:lang w:bidi="fa-IR"/>
        </w:rPr>
        <w:t>منحصر به اين سه صفت نيست</w:t>
      </w:r>
      <w:r w:rsidR="00C34591">
        <w:rPr>
          <w:rtl/>
          <w:lang w:bidi="fa-IR"/>
        </w:rPr>
        <w:t xml:space="preserve">، </w:t>
      </w:r>
      <w:r>
        <w:rPr>
          <w:rtl/>
          <w:lang w:bidi="fa-IR"/>
        </w:rPr>
        <w:t>ولى از ميان آنها اين سه صفت را كه از برجسته ترين صفات آنهاست اختيار نموده و يادآور شده است و در هر كس اين سه صفت باشد</w:t>
      </w:r>
      <w:r w:rsidR="00C34591">
        <w:rPr>
          <w:rtl/>
          <w:lang w:bidi="fa-IR"/>
        </w:rPr>
        <w:t xml:space="preserve">، </w:t>
      </w:r>
      <w:r>
        <w:rPr>
          <w:rtl/>
          <w:lang w:bidi="fa-IR"/>
        </w:rPr>
        <w:t>ديگر صفات نيكوكارى در او جمع مى گردد</w:t>
      </w:r>
      <w:r w:rsidR="00C34591">
        <w:rPr>
          <w:rtl/>
          <w:lang w:bidi="fa-IR"/>
        </w:rPr>
        <w:t xml:space="preserve">. </w:t>
      </w:r>
    </w:p>
    <w:p w:rsidR="00F97BB4" w:rsidRDefault="00F97BB4" w:rsidP="00F97BB4">
      <w:pPr>
        <w:pStyle w:val="libNormal"/>
        <w:rPr>
          <w:rtl/>
          <w:lang w:bidi="fa-IR"/>
        </w:rPr>
      </w:pPr>
      <w:r>
        <w:rPr>
          <w:rtl/>
          <w:lang w:bidi="fa-IR"/>
        </w:rPr>
        <w:lastRenderedPageBreak/>
        <w:t>و در آيه پنجم چنين نتيجه گيرى مى كند</w:t>
      </w:r>
      <w:r w:rsidR="00C34591">
        <w:rPr>
          <w:rtl/>
          <w:lang w:bidi="fa-IR"/>
        </w:rPr>
        <w:t xml:space="preserve">: </w:t>
      </w:r>
      <w:r>
        <w:rPr>
          <w:rtl/>
          <w:lang w:bidi="fa-IR"/>
        </w:rPr>
        <w:t>گروهى كه واجد صفات ياد شده هستند</w:t>
      </w:r>
      <w:r w:rsidR="00C34591">
        <w:rPr>
          <w:rtl/>
          <w:lang w:bidi="fa-IR"/>
        </w:rPr>
        <w:t xml:space="preserve">، </w:t>
      </w:r>
      <w:r>
        <w:rPr>
          <w:rtl/>
          <w:lang w:bidi="fa-IR"/>
        </w:rPr>
        <w:t>هدايت يافتگان واقعى و رستگاران حقيقى مى باشند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اولئك على هدى من ربهم واولئك هم المفلحون</w:t>
      </w:r>
      <w:r w:rsidRPr="00A625DF">
        <w:rPr>
          <w:rStyle w:val="libAlaemChar"/>
          <w:rtl/>
        </w:rPr>
        <w:t>)</w:t>
      </w:r>
      <w:r w:rsidR="00C34591">
        <w:rPr>
          <w:rtl/>
          <w:lang w:bidi="fa-IR"/>
        </w:rPr>
        <w:t xml:space="preserve">؛ </w:t>
      </w:r>
      <w:r w:rsidR="00F97BB4" w:rsidRPr="007466BD">
        <w:rPr>
          <w:rStyle w:val="libFootnotenumChar"/>
          <w:rtl/>
          <w:lang w:bidi="fa-IR"/>
        </w:rPr>
        <w:t>(15)</w:t>
      </w:r>
      <w:r w:rsidR="00F97BB4">
        <w:rPr>
          <w:lang w:bidi="fa-IR"/>
        </w:rPr>
        <w:t xml:space="preserve"> </w:t>
      </w:r>
    </w:p>
    <w:p w:rsidR="00F97BB4" w:rsidRDefault="00F97BB4" w:rsidP="00F97BB4">
      <w:pPr>
        <w:pStyle w:val="libNormal"/>
        <w:rPr>
          <w:rtl/>
          <w:lang w:bidi="fa-IR"/>
        </w:rPr>
      </w:pPr>
      <w:r>
        <w:rPr>
          <w:rtl/>
          <w:lang w:bidi="fa-IR"/>
        </w:rPr>
        <w:t>آنان از جانب خداوند هدايت يافته اند و آنان رستگارانند</w:t>
      </w:r>
      <w:r w:rsidR="00C34591">
        <w:rPr>
          <w:rtl/>
          <w:lang w:bidi="fa-IR"/>
        </w:rPr>
        <w:t>.</w:t>
      </w:r>
      <w:r w:rsidR="008D6706">
        <w:rPr>
          <w:rtl/>
          <w:lang w:bidi="fa-IR"/>
        </w:rPr>
        <w:t xml:space="preserve"> </w:t>
      </w:r>
    </w:p>
    <w:p w:rsidR="00A40EFE" w:rsidRDefault="007466BD" w:rsidP="007466BD">
      <w:pPr>
        <w:pStyle w:val="Heading1Center"/>
        <w:rPr>
          <w:rtl/>
          <w:lang w:bidi="fa-IR"/>
        </w:rPr>
      </w:pPr>
      <w:r>
        <w:rPr>
          <w:rtl/>
          <w:lang w:bidi="fa-IR"/>
        </w:rPr>
        <w:br w:type="page"/>
      </w:r>
      <w:bookmarkStart w:id="13" w:name="_Toc396129421"/>
      <w:r w:rsidR="00F97BB4">
        <w:rPr>
          <w:rtl/>
          <w:lang w:bidi="fa-IR"/>
        </w:rPr>
        <w:lastRenderedPageBreak/>
        <w:t>سرگرميهاى ناسالم</w:t>
      </w:r>
      <w:bookmarkEnd w:id="13"/>
      <w:r w:rsidR="00F97BB4">
        <w:rPr>
          <w:rtl/>
          <w:lang w:bidi="fa-IR"/>
        </w:rPr>
        <w:t xml:space="preserve"> </w:t>
      </w:r>
    </w:p>
    <w:p w:rsidR="00F97BB4" w:rsidRDefault="00F97BB4" w:rsidP="00F97BB4">
      <w:pPr>
        <w:pStyle w:val="libNormal"/>
        <w:rPr>
          <w:rtl/>
          <w:lang w:bidi="fa-IR"/>
        </w:rPr>
      </w:pPr>
      <w:r>
        <w:rPr>
          <w:rtl/>
          <w:lang w:bidi="fa-IR"/>
        </w:rPr>
        <w:t>6</w:t>
      </w:r>
      <w:r w:rsidR="00C34591">
        <w:rPr>
          <w:rtl/>
          <w:lang w:bidi="fa-IR"/>
        </w:rPr>
        <w:t xml:space="preserve">. </w:t>
      </w:r>
      <w:r w:rsidR="00A625DF" w:rsidRPr="00A625DF">
        <w:rPr>
          <w:rStyle w:val="libAlaemChar"/>
          <w:rtl/>
        </w:rPr>
        <w:t>(</w:t>
      </w:r>
      <w:r w:rsidRPr="00A625DF">
        <w:rPr>
          <w:rStyle w:val="libAieChar"/>
          <w:rtl/>
          <w:lang w:bidi="fa-IR"/>
        </w:rPr>
        <w:t>و من الناس من يشترى لهو الحديث ليضل عن سبيل الله بغير علم ويتخذها هزوا اولئك لهم عذاب مهين</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برخى از مردم داستانهاى باطل را مى خرند (انتخاب مى كنند) تا مردم را نداشته از راه خدا (قرآن) باز دارند</w:t>
      </w:r>
      <w:r w:rsidR="00C34591">
        <w:rPr>
          <w:rtl/>
          <w:lang w:bidi="fa-IR"/>
        </w:rPr>
        <w:t xml:space="preserve">، </w:t>
      </w:r>
      <w:r>
        <w:rPr>
          <w:rtl/>
          <w:lang w:bidi="fa-IR"/>
        </w:rPr>
        <w:t>و آيات قرآن را استهزا كنند</w:t>
      </w:r>
      <w:r w:rsidR="00C34591">
        <w:rPr>
          <w:rtl/>
          <w:lang w:bidi="fa-IR"/>
        </w:rPr>
        <w:t xml:space="preserve">؛ </w:t>
      </w:r>
      <w:r>
        <w:rPr>
          <w:rtl/>
          <w:lang w:bidi="fa-IR"/>
        </w:rPr>
        <w:t>براى آنان است عذاب خوار كننده</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تاريخ اسلام گواهى مى دهد كه مخالفان پيامبر گرامى از راههاى گوناگونى وارد مبارزه شده و مخالفت و كارشكنى خود را آغاز نمودند و فهرست برخى از پيكارهاى ناجوانمردانه آنان به قرار زير است</w:t>
      </w:r>
      <w:r w:rsidR="00C34591">
        <w:rPr>
          <w:rtl/>
          <w:lang w:bidi="fa-IR"/>
        </w:rPr>
        <w:t xml:space="preserve">: </w:t>
      </w:r>
    </w:p>
    <w:p w:rsidR="00A40EFE" w:rsidRDefault="00F97BB4" w:rsidP="007466BD">
      <w:pPr>
        <w:pStyle w:val="Heading2"/>
        <w:rPr>
          <w:rtl/>
          <w:lang w:bidi="fa-IR"/>
        </w:rPr>
      </w:pPr>
      <w:bookmarkStart w:id="14" w:name="_Toc396129422"/>
      <w:r>
        <w:rPr>
          <w:rtl/>
          <w:lang w:bidi="fa-IR"/>
        </w:rPr>
        <w:t>1</w:t>
      </w:r>
      <w:r w:rsidR="00C34591">
        <w:rPr>
          <w:rtl/>
          <w:lang w:bidi="fa-IR"/>
        </w:rPr>
        <w:t xml:space="preserve">. </w:t>
      </w:r>
      <w:r>
        <w:rPr>
          <w:rtl/>
          <w:lang w:bidi="fa-IR"/>
        </w:rPr>
        <w:t>حربه تهمت</w:t>
      </w:r>
      <w:bookmarkEnd w:id="14"/>
      <w:r>
        <w:rPr>
          <w:rtl/>
          <w:lang w:bidi="fa-IR"/>
        </w:rPr>
        <w:t xml:space="preserve"> </w:t>
      </w:r>
    </w:p>
    <w:p w:rsidR="00F97BB4" w:rsidRDefault="00F97BB4" w:rsidP="00F97BB4">
      <w:pPr>
        <w:pStyle w:val="libNormal"/>
        <w:rPr>
          <w:rtl/>
          <w:lang w:bidi="fa-IR"/>
        </w:rPr>
      </w:pPr>
      <w:r>
        <w:rPr>
          <w:rtl/>
          <w:lang w:bidi="fa-IR"/>
        </w:rPr>
        <w:t>آنان با تهمتهاى ناروا از قبيل شاعر</w:t>
      </w:r>
      <w:r w:rsidR="00C34591">
        <w:rPr>
          <w:rtl/>
          <w:lang w:bidi="fa-IR"/>
        </w:rPr>
        <w:t xml:space="preserve">، </w:t>
      </w:r>
      <w:r>
        <w:rPr>
          <w:rtl/>
          <w:lang w:bidi="fa-IR"/>
        </w:rPr>
        <w:t>كاهن</w:t>
      </w:r>
      <w:r w:rsidR="00C34591">
        <w:rPr>
          <w:rtl/>
          <w:lang w:bidi="fa-IR"/>
        </w:rPr>
        <w:t xml:space="preserve">، </w:t>
      </w:r>
      <w:r>
        <w:rPr>
          <w:rtl/>
          <w:lang w:bidi="fa-IR"/>
        </w:rPr>
        <w:t>مجنون و ساحر خواستند كه از نفوذ سخن او بكاهند</w:t>
      </w:r>
      <w:r w:rsidR="00C34591">
        <w:rPr>
          <w:rtl/>
          <w:lang w:bidi="fa-IR"/>
        </w:rPr>
        <w:t xml:space="preserve">، </w:t>
      </w:r>
      <w:r>
        <w:rPr>
          <w:rtl/>
          <w:lang w:bidi="fa-IR"/>
        </w:rPr>
        <w:t>ولى پيشرفت چشمگير اسلام در ميان طبقات گوناگون</w:t>
      </w:r>
      <w:r w:rsidR="00C34591">
        <w:rPr>
          <w:rtl/>
          <w:lang w:bidi="fa-IR"/>
        </w:rPr>
        <w:t xml:space="preserve">، </w:t>
      </w:r>
      <w:r>
        <w:rPr>
          <w:rtl/>
          <w:lang w:bidi="fa-IR"/>
        </w:rPr>
        <w:t>ثابت نمود كه وى بالاتر از آن است كه اين تهمتها به او بچسبد</w:t>
      </w:r>
      <w:r w:rsidR="00C34591">
        <w:rPr>
          <w:rtl/>
          <w:lang w:bidi="fa-IR"/>
        </w:rPr>
        <w:t xml:space="preserve">. </w:t>
      </w:r>
    </w:p>
    <w:p w:rsidR="00A40EFE" w:rsidRDefault="00F97BB4" w:rsidP="007466BD">
      <w:pPr>
        <w:pStyle w:val="Heading2"/>
        <w:rPr>
          <w:rtl/>
          <w:lang w:bidi="fa-IR"/>
        </w:rPr>
      </w:pPr>
      <w:bookmarkStart w:id="15" w:name="_Toc396129423"/>
      <w:r>
        <w:rPr>
          <w:rtl/>
          <w:lang w:bidi="fa-IR"/>
        </w:rPr>
        <w:t>2</w:t>
      </w:r>
      <w:r w:rsidR="00C34591">
        <w:rPr>
          <w:rtl/>
          <w:lang w:bidi="fa-IR"/>
        </w:rPr>
        <w:t xml:space="preserve">. </w:t>
      </w:r>
      <w:r>
        <w:rPr>
          <w:rtl/>
          <w:lang w:bidi="fa-IR"/>
        </w:rPr>
        <w:t>آزار پيروان</w:t>
      </w:r>
      <w:bookmarkEnd w:id="15"/>
      <w:r>
        <w:rPr>
          <w:rtl/>
          <w:lang w:bidi="fa-IR"/>
        </w:rPr>
        <w:t xml:space="preserve"> </w:t>
      </w:r>
    </w:p>
    <w:p w:rsidR="00F97BB4" w:rsidRDefault="00F97BB4" w:rsidP="00F97BB4">
      <w:pPr>
        <w:pStyle w:val="libNormal"/>
        <w:rPr>
          <w:rtl/>
          <w:lang w:bidi="fa-IR"/>
        </w:rPr>
      </w:pPr>
      <w:r>
        <w:rPr>
          <w:rtl/>
          <w:lang w:bidi="fa-IR"/>
        </w:rPr>
        <w:t>آزار و زجر و شكنجه و كشتن پيروان پيامبر</w:t>
      </w:r>
      <w:r w:rsidR="00C34591">
        <w:rPr>
          <w:rtl/>
          <w:lang w:bidi="fa-IR"/>
        </w:rPr>
        <w:t xml:space="preserve">، </w:t>
      </w:r>
      <w:r>
        <w:rPr>
          <w:rtl/>
          <w:lang w:bidi="fa-IR"/>
        </w:rPr>
        <w:t>يكى ديگر از نقشه هاى شوم آنان بود كه به اين وسيله مى خواستند از كسترش نفوذ سخن او بكاهند</w:t>
      </w:r>
      <w:r w:rsidR="00C34591">
        <w:rPr>
          <w:rtl/>
          <w:lang w:bidi="fa-IR"/>
        </w:rPr>
        <w:t xml:space="preserve">، </w:t>
      </w:r>
      <w:r>
        <w:rPr>
          <w:rtl/>
          <w:lang w:bidi="fa-IR"/>
        </w:rPr>
        <w:t>ولى مقاومت پيروان وى در برابر هر نوع شكنجه و تهديد</w:t>
      </w:r>
      <w:r w:rsidR="00C34591">
        <w:rPr>
          <w:rtl/>
          <w:lang w:bidi="fa-IR"/>
        </w:rPr>
        <w:t xml:space="preserve">، </w:t>
      </w:r>
      <w:r>
        <w:rPr>
          <w:rtl/>
          <w:lang w:bidi="fa-IR"/>
        </w:rPr>
        <w:t xml:space="preserve">سران قريش را مدهوش ساخت و همگى از رادت و اخلاص علاقه مندان محمد </w:t>
      </w:r>
      <w:r w:rsidR="008D6706" w:rsidRPr="008D6706">
        <w:rPr>
          <w:rStyle w:val="libAlaemChar"/>
          <w:rtl/>
        </w:rPr>
        <w:t>صلى‌الله‌عليه‌وآله‌وسلم</w:t>
      </w:r>
      <w:r>
        <w:rPr>
          <w:rtl/>
          <w:lang w:bidi="fa-IR"/>
        </w:rPr>
        <w:t xml:space="preserve"> انگشت تعجب به دندان گرفتند</w:t>
      </w:r>
      <w:r w:rsidR="00C34591">
        <w:rPr>
          <w:rtl/>
          <w:lang w:bidi="fa-IR"/>
        </w:rPr>
        <w:t xml:space="preserve">، </w:t>
      </w:r>
      <w:r>
        <w:rPr>
          <w:rtl/>
          <w:lang w:bidi="fa-IR"/>
        </w:rPr>
        <w:t>تا آن جا كه ابوسفيان مى گفت</w:t>
      </w:r>
      <w:r w:rsidR="00C34591">
        <w:rPr>
          <w:rtl/>
          <w:lang w:bidi="fa-IR"/>
        </w:rPr>
        <w:t xml:space="preserve">: </w:t>
      </w:r>
      <w:r>
        <w:rPr>
          <w:rtl/>
          <w:lang w:bidi="fa-IR"/>
        </w:rPr>
        <w:t>من قيصر و كسرى را ديده ام</w:t>
      </w:r>
      <w:r w:rsidR="00C34591">
        <w:rPr>
          <w:rtl/>
          <w:lang w:bidi="fa-IR"/>
        </w:rPr>
        <w:t xml:space="preserve">، </w:t>
      </w:r>
      <w:r>
        <w:rPr>
          <w:rtl/>
          <w:lang w:bidi="fa-IR"/>
        </w:rPr>
        <w:t xml:space="preserve">ولى هيچ كس را در ميان پيروانش به عظمت محمد </w:t>
      </w:r>
      <w:r w:rsidR="008D6706" w:rsidRPr="008D6706">
        <w:rPr>
          <w:rStyle w:val="libAlaemChar"/>
          <w:rtl/>
        </w:rPr>
        <w:t>صلى‌الله‌عليه‌وآله‌وسلم</w:t>
      </w:r>
      <w:r>
        <w:rPr>
          <w:rtl/>
          <w:lang w:bidi="fa-IR"/>
        </w:rPr>
        <w:t xml:space="preserve"> نيافتم كه در راه اعتلا و هدف او اين قدر جانباز و فداكار باشند</w:t>
      </w:r>
      <w:r w:rsidR="00C34591">
        <w:rPr>
          <w:rtl/>
          <w:lang w:bidi="fa-IR"/>
        </w:rPr>
        <w:t xml:space="preserve">. </w:t>
      </w:r>
    </w:p>
    <w:p w:rsidR="00A40EFE" w:rsidRDefault="00F97BB4" w:rsidP="007466BD">
      <w:pPr>
        <w:pStyle w:val="Heading2"/>
        <w:rPr>
          <w:rtl/>
          <w:lang w:bidi="fa-IR"/>
        </w:rPr>
      </w:pPr>
      <w:bookmarkStart w:id="16" w:name="_Toc396129424"/>
      <w:r>
        <w:rPr>
          <w:rtl/>
          <w:lang w:bidi="fa-IR"/>
        </w:rPr>
        <w:lastRenderedPageBreak/>
        <w:t>3</w:t>
      </w:r>
      <w:r w:rsidR="00C34591">
        <w:rPr>
          <w:rtl/>
          <w:lang w:bidi="fa-IR"/>
        </w:rPr>
        <w:t xml:space="preserve">. </w:t>
      </w:r>
      <w:r>
        <w:rPr>
          <w:rtl/>
          <w:lang w:bidi="fa-IR"/>
        </w:rPr>
        <w:t>دعوت از داستانسراى بزرگ عرب</w:t>
      </w:r>
      <w:bookmarkEnd w:id="16"/>
      <w:r>
        <w:rPr>
          <w:rtl/>
          <w:lang w:bidi="fa-IR"/>
        </w:rPr>
        <w:t xml:space="preserve"> </w:t>
      </w:r>
    </w:p>
    <w:p w:rsidR="00F97BB4" w:rsidRDefault="00F97BB4" w:rsidP="00F97BB4">
      <w:pPr>
        <w:pStyle w:val="libNormal"/>
        <w:rPr>
          <w:rtl/>
          <w:lang w:bidi="fa-IR"/>
        </w:rPr>
      </w:pPr>
      <w:r>
        <w:rPr>
          <w:rtl/>
          <w:lang w:bidi="fa-IR"/>
        </w:rPr>
        <w:t>آنان در جذبه روحى قرآن سخت در شگفت و تعجب بودند و تصور مى كردند كه علت سرودست شكستن مردم براى شنيدن آيات آن</w:t>
      </w:r>
      <w:r w:rsidR="00C34591">
        <w:rPr>
          <w:rtl/>
          <w:lang w:bidi="fa-IR"/>
        </w:rPr>
        <w:t xml:space="preserve">، </w:t>
      </w:r>
      <w:r>
        <w:rPr>
          <w:rtl/>
          <w:lang w:bidi="fa-IR"/>
        </w:rPr>
        <w:t>همان داستانها و سرگذشت اقوام پيشين است</w:t>
      </w:r>
      <w:r w:rsidR="00C34591">
        <w:rPr>
          <w:rtl/>
          <w:lang w:bidi="fa-IR"/>
        </w:rPr>
        <w:t xml:space="preserve">؛ </w:t>
      </w:r>
      <w:r>
        <w:rPr>
          <w:rtl/>
          <w:lang w:bidi="fa-IR"/>
        </w:rPr>
        <w:t>از اين جهت نضربن حارث</w:t>
      </w:r>
      <w:r w:rsidR="00C34591">
        <w:rPr>
          <w:rtl/>
          <w:lang w:bidi="fa-IR"/>
        </w:rPr>
        <w:t xml:space="preserve">، </w:t>
      </w:r>
      <w:r>
        <w:rPr>
          <w:rtl/>
          <w:lang w:bidi="fa-IR"/>
        </w:rPr>
        <w:t>داستانسراى بزرگ عرب حاضر شد كه در مواقع خاصى در كوچه و بازار به نقل داستانهاى قهرمانان ايران بپردازد و از اين طريق افراد را از گرايش به رسول خدا باز دارد</w:t>
      </w:r>
      <w:r w:rsidR="00C34591">
        <w:rPr>
          <w:rtl/>
          <w:lang w:bidi="fa-IR"/>
        </w:rPr>
        <w:t xml:space="preserve">. </w:t>
      </w:r>
      <w:r>
        <w:rPr>
          <w:rtl/>
          <w:lang w:bidi="fa-IR"/>
        </w:rPr>
        <w:t>اين نقشه به قدرى احمقانه بود كه خود قريش از شنيدن داستانهاى او خسته و از دور او پراكنده شدند</w:t>
      </w:r>
      <w:r w:rsidR="00C34591">
        <w:rPr>
          <w:rtl/>
          <w:lang w:bidi="fa-IR"/>
        </w:rPr>
        <w:t xml:space="preserve">. </w:t>
      </w:r>
    </w:p>
    <w:p w:rsidR="00F97BB4" w:rsidRDefault="00F97BB4" w:rsidP="00F97BB4">
      <w:pPr>
        <w:pStyle w:val="libNormal"/>
        <w:rPr>
          <w:rtl/>
          <w:lang w:bidi="fa-IR"/>
        </w:rPr>
      </w:pPr>
      <w:r>
        <w:rPr>
          <w:rtl/>
          <w:lang w:bidi="fa-IR"/>
        </w:rPr>
        <w:t>شيوه مبارزه آنان با پيامبر</w:t>
      </w:r>
      <w:r w:rsidR="00C34591">
        <w:rPr>
          <w:rtl/>
          <w:lang w:bidi="fa-IR"/>
        </w:rPr>
        <w:t xml:space="preserve">، </w:t>
      </w:r>
      <w:r>
        <w:rPr>
          <w:rtl/>
          <w:lang w:bidi="fa-IR"/>
        </w:rPr>
        <w:t>منحصر به آنچه كه گفته شد نبود</w:t>
      </w:r>
      <w:r w:rsidR="00C34591">
        <w:rPr>
          <w:rtl/>
          <w:lang w:bidi="fa-IR"/>
        </w:rPr>
        <w:t xml:space="preserve">، </w:t>
      </w:r>
      <w:r>
        <w:rPr>
          <w:rtl/>
          <w:lang w:bidi="fa-IR"/>
        </w:rPr>
        <w:t>بلكه براى خاموش ساختن چراغ توحيد از طرق و راههاى ديگرى وارد شده اند كه ما مشروح آنها را در كتاب فروغ ابديت آورده ايم</w:t>
      </w:r>
      <w:r w:rsidR="00C34591">
        <w:rPr>
          <w:rtl/>
          <w:lang w:bidi="fa-IR"/>
        </w:rPr>
        <w:t xml:space="preserve">. </w:t>
      </w:r>
    </w:p>
    <w:p w:rsidR="00F97BB4" w:rsidRDefault="00F97BB4" w:rsidP="00F97BB4">
      <w:pPr>
        <w:pStyle w:val="libNormal"/>
        <w:rPr>
          <w:rtl/>
          <w:lang w:bidi="fa-IR"/>
        </w:rPr>
      </w:pPr>
      <w:r>
        <w:rPr>
          <w:rtl/>
          <w:lang w:bidi="fa-IR"/>
        </w:rPr>
        <w:t>آيه مورد بحث به جهت انتقاد از عمل نضربن حارث نازل شده است</w:t>
      </w:r>
      <w:r w:rsidR="00C34591">
        <w:rPr>
          <w:rtl/>
          <w:lang w:bidi="fa-IR"/>
        </w:rPr>
        <w:t xml:space="preserve">. </w:t>
      </w:r>
    </w:p>
    <w:p w:rsidR="00F97BB4" w:rsidRDefault="00F97BB4" w:rsidP="00F97BB4">
      <w:pPr>
        <w:pStyle w:val="libNormal"/>
        <w:rPr>
          <w:rtl/>
          <w:lang w:bidi="fa-IR"/>
        </w:rPr>
      </w:pPr>
      <w:r>
        <w:rPr>
          <w:rtl/>
          <w:lang w:bidi="fa-IR"/>
        </w:rPr>
        <w:t>نضر بازرگانى بود كه گاه گاهى به ايران مسافرت مى كرد و با داستانسرايان معروف ايران انس و الفتى داشت و در ضمن</w:t>
      </w:r>
      <w:r w:rsidR="00C34591">
        <w:rPr>
          <w:rtl/>
          <w:lang w:bidi="fa-IR"/>
        </w:rPr>
        <w:t xml:space="preserve">، </w:t>
      </w:r>
      <w:r>
        <w:rPr>
          <w:rtl/>
          <w:lang w:bidi="fa-IR"/>
        </w:rPr>
        <w:t>داستنهاى مربوط به رستم و اسفنديار را ياد مى گرفت و يك مشت كتابهاى رمان و داستان خريدارى مى كرد</w:t>
      </w:r>
      <w:r w:rsidR="00C34591">
        <w:rPr>
          <w:rtl/>
          <w:lang w:bidi="fa-IR"/>
        </w:rPr>
        <w:t xml:space="preserve">. </w:t>
      </w:r>
    </w:p>
    <w:p w:rsidR="00F97BB4" w:rsidRDefault="00F97BB4" w:rsidP="00F97BB4">
      <w:pPr>
        <w:pStyle w:val="libNormal"/>
        <w:rPr>
          <w:rtl/>
          <w:lang w:bidi="fa-IR"/>
        </w:rPr>
      </w:pPr>
      <w:r>
        <w:rPr>
          <w:rtl/>
          <w:lang w:bidi="fa-IR"/>
        </w:rPr>
        <w:t>وى موقع باز گشت به مكه به خاطر سرگرم كردن و باز داشتن مردم از شنيدن قرآن</w:t>
      </w:r>
      <w:r w:rsidR="00C34591">
        <w:rPr>
          <w:rtl/>
          <w:lang w:bidi="fa-IR"/>
        </w:rPr>
        <w:t xml:space="preserve">، </w:t>
      </w:r>
      <w:r>
        <w:rPr>
          <w:rtl/>
          <w:lang w:bidi="fa-IR"/>
        </w:rPr>
        <w:t>معركه هايى برپا مى كرد و شروع بن نقالى مى نمود و مى گفت</w:t>
      </w:r>
      <w:r w:rsidR="00C34591">
        <w:rPr>
          <w:rtl/>
          <w:lang w:bidi="fa-IR"/>
        </w:rPr>
        <w:t xml:space="preserve">: </w:t>
      </w:r>
      <w:r>
        <w:rPr>
          <w:rtl/>
          <w:lang w:bidi="fa-IR"/>
        </w:rPr>
        <w:t>اگر محمد</w:t>
      </w:r>
      <w:r w:rsidR="00C34591">
        <w:rPr>
          <w:rtl/>
          <w:lang w:bidi="fa-IR"/>
        </w:rPr>
        <w:t xml:space="preserve">، </w:t>
      </w:r>
      <w:r>
        <w:rPr>
          <w:rtl/>
          <w:lang w:bidi="fa-IR"/>
        </w:rPr>
        <w:t>سرگذشت عاد و ثمود مى گويد</w:t>
      </w:r>
      <w:r w:rsidR="00C34591">
        <w:rPr>
          <w:rtl/>
          <w:lang w:bidi="fa-IR"/>
        </w:rPr>
        <w:t xml:space="preserve">، </w:t>
      </w:r>
      <w:r>
        <w:rPr>
          <w:rtl/>
          <w:lang w:bidi="fa-IR"/>
        </w:rPr>
        <w:t>من نيز داستان و جريان قهرمانى هاى رستم و اسفنديار را مى گويم</w:t>
      </w:r>
      <w:r w:rsidR="00C34591">
        <w:rPr>
          <w:rtl/>
          <w:lang w:bidi="fa-IR"/>
        </w:rPr>
        <w:t xml:space="preserve">. </w:t>
      </w:r>
    </w:p>
    <w:p w:rsidR="00A40EFE" w:rsidRDefault="00F97BB4" w:rsidP="007466BD">
      <w:pPr>
        <w:pStyle w:val="Heading2"/>
        <w:rPr>
          <w:rtl/>
          <w:lang w:bidi="fa-IR"/>
        </w:rPr>
      </w:pPr>
      <w:bookmarkStart w:id="17" w:name="_Toc396129425"/>
      <w:r>
        <w:rPr>
          <w:rtl/>
          <w:lang w:bidi="fa-IR"/>
        </w:rPr>
        <w:lastRenderedPageBreak/>
        <w:t>نكات آيه</w:t>
      </w:r>
      <w:bookmarkEnd w:id="17"/>
      <w:r>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نضر براى هدفهاى پليدى اين داستانها را تهيه و كتابهاى مربوط به اين رشته را خريدارى مى كرد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 من الناس من يشترى لهو الحديث ليضل عن سبيل الله</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برخى از مردم هستند كه داستانهاى باطل را مى خرند تا مردم را از راه خدا گمراه سازند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او نه تنها خود گمراه بود</w:t>
      </w:r>
      <w:r w:rsidR="00C34591">
        <w:rPr>
          <w:rtl/>
          <w:lang w:bidi="fa-IR"/>
        </w:rPr>
        <w:t xml:space="preserve">، </w:t>
      </w:r>
      <w:r>
        <w:rPr>
          <w:rtl/>
          <w:lang w:bidi="fa-IR"/>
        </w:rPr>
        <w:t>بلكه گروهى را نيز ناخودآگاه از حق باز مى داشت</w:t>
      </w:r>
      <w:r w:rsidR="00C34591">
        <w:rPr>
          <w:rtl/>
          <w:lang w:bidi="fa-IR"/>
        </w:rPr>
        <w:t xml:space="preserve">، </w:t>
      </w:r>
      <w:r>
        <w:rPr>
          <w:rtl/>
          <w:lang w:bidi="fa-IR"/>
        </w:rPr>
        <w:t>قلب و روح آنان با سخنان باطل مملو مى شد</w:t>
      </w:r>
      <w:r w:rsidR="00C34591">
        <w:rPr>
          <w:rtl/>
          <w:lang w:bidi="fa-IR"/>
        </w:rPr>
        <w:t xml:space="preserve">، </w:t>
      </w:r>
      <w:r>
        <w:rPr>
          <w:rtl/>
          <w:lang w:bidi="fa-IR"/>
        </w:rPr>
        <w:t>ديگر مجال براى شنيدن آيات الهى پيدا نمى كردند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ليضل عن سبيل الله لغير علم</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تا مردم نا آگاه را از راه خدا (قرآن) گمراه سازد و باز دارد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Pr>
          <w:rtl/>
          <w:lang w:bidi="fa-IR"/>
        </w:rPr>
        <w:t>وى با گفتار خود</w:t>
      </w:r>
      <w:r w:rsidR="00C34591">
        <w:rPr>
          <w:rtl/>
          <w:lang w:bidi="fa-IR"/>
        </w:rPr>
        <w:t xml:space="preserve">: </w:t>
      </w:r>
      <w:r>
        <w:rPr>
          <w:rtl/>
          <w:lang w:bidi="fa-IR"/>
        </w:rPr>
        <w:t>اگر محمد از دعا و ثمود خبر مى دهد</w:t>
      </w:r>
      <w:r w:rsidR="00C34591">
        <w:rPr>
          <w:rtl/>
          <w:lang w:bidi="fa-IR"/>
        </w:rPr>
        <w:t xml:space="preserve">، </w:t>
      </w:r>
      <w:r>
        <w:rPr>
          <w:rtl/>
          <w:lang w:bidi="fa-IR"/>
        </w:rPr>
        <w:t>من نيز داستان رستم و اسفنديار مى گويم</w:t>
      </w:r>
      <w:r w:rsidR="00C34591">
        <w:rPr>
          <w:rtl/>
          <w:lang w:bidi="fa-IR"/>
        </w:rPr>
        <w:t xml:space="preserve">، </w:t>
      </w:r>
      <w:r>
        <w:rPr>
          <w:rtl/>
          <w:lang w:bidi="fa-IR"/>
        </w:rPr>
        <w:t>قرآن را به باد سخريه و استهزا گرفته و كتاب سراسر حكمت را با كتابهاى رمان و داستان يكسان حساب مى كرد</w:t>
      </w:r>
      <w:r w:rsidR="00C34591">
        <w:rPr>
          <w:rtl/>
          <w:lang w:bidi="fa-IR"/>
        </w:rPr>
        <w:t xml:space="preserve">؛ </w:t>
      </w:r>
      <w:r>
        <w:rPr>
          <w:rtl/>
          <w:lang w:bidi="fa-IR"/>
        </w:rPr>
        <w:t>چنان كه مى فرمايد</w:t>
      </w:r>
      <w:r w:rsidR="00C34591">
        <w:rPr>
          <w:rtl/>
          <w:lang w:bidi="fa-IR"/>
        </w:rPr>
        <w:t xml:space="preserve">: </w:t>
      </w:r>
      <w:r w:rsidR="00A625DF" w:rsidRPr="00A625DF">
        <w:rPr>
          <w:rStyle w:val="libAlaemChar"/>
          <w:rtl/>
        </w:rPr>
        <w:t>(</w:t>
      </w:r>
      <w:r w:rsidRPr="00A625DF">
        <w:rPr>
          <w:rStyle w:val="libAieChar"/>
          <w:rtl/>
          <w:lang w:bidi="fa-IR"/>
        </w:rPr>
        <w:t>ويتخذها هزوا</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آيات قرآن را به سخريه و استهزا گرفته است</w:t>
      </w:r>
      <w:r w:rsidR="00C34591">
        <w:rPr>
          <w:lang w:bidi="fa-IR"/>
        </w:rPr>
        <w:t xml:space="preserve">. </w:t>
      </w:r>
    </w:p>
    <w:p w:rsidR="00A40EFE" w:rsidRDefault="00F97BB4" w:rsidP="007466BD">
      <w:pPr>
        <w:pStyle w:val="Heading2"/>
        <w:rPr>
          <w:rtl/>
          <w:lang w:bidi="fa-IR"/>
        </w:rPr>
      </w:pPr>
      <w:bookmarkStart w:id="18" w:name="_Toc396129426"/>
      <w:r>
        <w:rPr>
          <w:rtl/>
          <w:lang w:bidi="fa-IR"/>
        </w:rPr>
        <w:t>لهو الحديث در عصر ما</w:t>
      </w:r>
      <w:bookmarkEnd w:id="18"/>
    </w:p>
    <w:p w:rsidR="00F97BB4" w:rsidRDefault="00F97BB4" w:rsidP="00F97BB4">
      <w:pPr>
        <w:pStyle w:val="libNormal"/>
        <w:rPr>
          <w:rtl/>
          <w:lang w:bidi="fa-IR"/>
        </w:rPr>
      </w:pPr>
      <w:r>
        <w:rPr>
          <w:rtl/>
          <w:lang w:bidi="fa-IR"/>
        </w:rPr>
        <w:t>قرآن مجيد در اين آيه</w:t>
      </w:r>
      <w:r w:rsidR="00C34591">
        <w:rPr>
          <w:rtl/>
          <w:lang w:bidi="fa-IR"/>
        </w:rPr>
        <w:t xml:space="preserve">، </w:t>
      </w:r>
      <w:r>
        <w:rPr>
          <w:rtl/>
          <w:lang w:bidi="fa-IR"/>
        </w:rPr>
        <w:t>روى كلمه لهو الحديث تكيه كرده و سخن مى گويد</w:t>
      </w:r>
      <w:r w:rsidR="00C34591">
        <w:rPr>
          <w:rtl/>
          <w:lang w:bidi="fa-IR"/>
        </w:rPr>
        <w:t xml:space="preserve">. </w:t>
      </w:r>
      <w:r>
        <w:rPr>
          <w:rtl/>
          <w:lang w:bidi="fa-IR"/>
        </w:rPr>
        <w:t>چه بهتر معناى اين كلمه را به خوبى فراگيريم</w:t>
      </w:r>
      <w:r w:rsidR="00C34591">
        <w:rPr>
          <w:rtl/>
          <w:lang w:bidi="fa-IR"/>
        </w:rPr>
        <w:t xml:space="preserve">. </w:t>
      </w:r>
    </w:p>
    <w:p w:rsidR="00F97BB4" w:rsidRDefault="00F97BB4" w:rsidP="00F97BB4">
      <w:pPr>
        <w:pStyle w:val="libNormal"/>
        <w:rPr>
          <w:rtl/>
          <w:lang w:bidi="fa-IR"/>
        </w:rPr>
      </w:pPr>
      <w:r>
        <w:rPr>
          <w:rtl/>
          <w:lang w:bidi="fa-IR"/>
        </w:rPr>
        <w:t>لهو در لغت عرب به معناى باز داشتن و مشغول كردن است</w:t>
      </w:r>
      <w:r w:rsidR="00C34591">
        <w:rPr>
          <w:rtl/>
          <w:lang w:bidi="fa-IR"/>
        </w:rPr>
        <w:t xml:space="preserve">. </w:t>
      </w:r>
    </w:p>
    <w:p w:rsidR="00F97BB4" w:rsidRDefault="00F97BB4" w:rsidP="00F97BB4">
      <w:pPr>
        <w:pStyle w:val="libNormal"/>
        <w:rPr>
          <w:rtl/>
          <w:lang w:bidi="fa-IR"/>
        </w:rPr>
      </w:pPr>
      <w:r>
        <w:rPr>
          <w:rtl/>
          <w:lang w:bidi="fa-IR"/>
        </w:rPr>
        <w:t>هر نوع سخن و كلامى و يا كار و كردارى كه انسان را از حق و حقيقت باز دارد</w:t>
      </w:r>
      <w:r w:rsidR="00C34591">
        <w:rPr>
          <w:rtl/>
          <w:lang w:bidi="fa-IR"/>
        </w:rPr>
        <w:t xml:space="preserve">، </w:t>
      </w:r>
      <w:r>
        <w:rPr>
          <w:rtl/>
          <w:lang w:bidi="fa-IR"/>
        </w:rPr>
        <w:t>به آن لهو مى گويند</w:t>
      </w:r>
      <w:r w:rsidR="00C34591">
        <w:rPr>
          <w:rtl/>
          <w:lang w:bidi="fa-IR"/>
        </w:rPr>
        <w:t xml:space="preserve">. </w:t>
      </w:r>
      <w:r>
        <w:rPr>
          <w:rtl/>
          <w:lang w:bidi="fa-IR"/>
        </w:rPr>
        <w:t>چيزى كه هست</w:t>
      </w:r>
      <w:r w:rsidR="00C34591">
        <w:rPr>
          <w:rtl/>
          <w:lang w:bidi="fa-IR"/>
        </w:rPr>
        <w:t xml:space="preserve">، </w:t>
      </w:r>
      <w:r>
        <w:rPr>
          <w:rtl/>
          <w:lang w:bidi="fa-IR"/>
        </w:rPr>
        <w:t>باز دارنده</w:t>
      </w:r>
      <w:r w:rsidR="00C34591">
        <w:rPr>
          <w:rtl/>
          <w:lang w:bidi="fa-IR"/>
        </w:rPr>
        <w:t xml:space="preserve">، </w:t>
      </w:r>
      <w:r>
        <w:rPr>
          <w:rtl/>
          <w:lang w:bidi="fa-IR"/>
        </w:rPr>
        <w:t xml:space="preserve">گاهى مضمون كلام </w:t>
      </w:r>
      <w:r>
        <w:rPr>
          <w:rtl/>
          <w:lang w:bidi="fa-IR"/>
        </w:rPr>
        <w:lastRenderedPageBreak/>
        <w:t>است</w:t>
      </w:r>
      <w:r w:rsidR="00C34591">
        <w:rPr>
          <w:rtl/>
          <w:lang w:bidi="fa-IR"/>
        </w:rPr>
        <w:t xml:space="preserve">، </w:t>
      </w:r>
      <w:r>
        <w:rPr>
          <w:rtl/>
          <w:lang w:bidi="fa-IR"/>
        </w:rPr>
        <w:t>و سخن</w:t>
      </w:r>
      <w:r w:rsidR="00C34591">
        <w:rPr>
          <w:rtl/>
          <w:lang w:bidi="fa-IR"/>
        </w:rPr>
        <w:t xml:space="preserve">، </w:t>
      </w:r>
      <w:r>
        <w:rPr>
          <w:rtl/>
          <w:lang w:bidi="fa-IR"/>
        </w:rPr>
        <w:t>به آن لهو الحديث مى گويند و گاهى چيز ديگر است</w:t>
      </w:r>
      <w:r w:rsidR="00C34591">
        <w:rPr>
          <w:rtl/>
          <w:lang w:bidi="fa-IR"/>
        </w:rPr>
        <w:t xml:space="preserve">، </w:t>
      </w:r>
      <w:r>
        <w:rPr>
          <w:rtl/>
          <w:lang w:bidi="fa-IR"/>
        </w:rPr>
        <w:t>مانند جمع ثروت و افراط در شهوت كه به آنها لهو مى گويند</w:t>
      </w:r>
      <w:r w:rsidR="00C34591">
        <w:rPr>
          <w:rtl/>
          <w:lang w:bidi="fa-IR"/>
        </w:rPr>
        <w:t xml:space="preserve">، </w:t>
      </w:r>
      <w:r>
        <w:rPr>
          <w:rtl/>
          <w:lang w:bidi="fa-IR"/>
        </w:rPr>
        <w:t>كه ما را از حق باز مى دارد</w:t>
      </w:r>
      <w:r w:rsidR="00C34591">
        <w:rPr>
          <w:rtl/>
          <w:lang w:bidi="fa-IR"/>
        </w:rPr>
        <w:t xml:space="preserve">. </w:t>
      </w:r>
    </w:p>
    <w:p w:rsidR="00F97BB4" w:rsidRDefault="00F97BB4" w:rsidP="00F97BB4">
      <w:pPr>
        <w:pStyle w:val="libNormal"/>
        <w:rPr>
          <w:rtl/>
          <w:lang w:bidi="fa-IR"/>
        </w:rPr>
      </w:pPr>
      <w:r>
        <w:rPr>
          <w:rtl/>
          <w:lang w:bidi="fa-IR"/>
        </w:rPr>
        <w:t>قرآن مجيد مى فرمايد</w:t>
      </w:r>
      <w:r w:rsidR="00C34591">
        <w:rPr>
          <w:rtl/>
          <w:lang w:bidi="fa-IR"/>
        </w:rPr>
        <w:t xml:space="preserve">: </w:t>
      </w:r>
      <w:r w:rsidR="00A625DF" w:rsidRPr="00A625DF">
        <w:rPr>
          <w:rStyle w:val="libAlaemChar"/>
          <w:rtl/>
        </w:rPr>
        <w:t>(</w:t>
      </w:r>
      <w:r w:rsidRPr="00A625DF">
        <w:rPr>
          <w:rStyle w:val="libAieChar"/>
          <w:rtl/>
          <w:lang w:bidi="fa-IR"/>
        </w:rPr>
        <w:t>الهكم التكاثر</w:t>
      </w:r>
      <w:r w:rsidR="00A625DF" w:rsidRPr="00A625DF">
        <w:rPr>
          <w:rStyle w:val="libAlaemChar"/>
          <w:rtl/>
        </w:rPr>
        <w:t>)</w:t>
      </w:r>
      <w:r w:rsidR="00C34591">
        <w:rPr>
          <w:rtl/>
          <w:lang w:bidi="fa-IR"/>
        </w:rPr>
        <w:t xml:space="preserve">؛ </w:t>
      </w:r>
      <w:r w:rsidRPr="007466BD">
        <w:rPr>
          <w:rStyle w:val="libFootnotenumChar"/>
          <w:rtl/>
          <w:lang w:bidi="fa-IR"/>
        </w:rPr>
        <w:t>(16)</w:t>
      </w:r>
      <w:r>
        <w:rPr>
          <w:lang w:bidi="fa-IR"/>
        </w:rPr>
        <w:t xml:space="preserve"> </w:t>
      </w:r>
    </w:p>
    <w:p w:rsidR="00F97BB4" w:rsidRDefault="00F97BB4" w:rsidP="00F97BB4">
      <w:pPr>
        <w:pStyle w:val="libNormal"/>
        <w:rPr>
          <w:rtl/>
          <w:lang w:bidi="fa-IR"/>
        </w:rPr>
      </w:pPr>
      <w:r>
        <w:rPr>
          <w:rtl/>
          <w:lang w:bidi="fa-IR"/>
        </w:rPr>
        <w:t>گردآورى ثروت شما را از گرايش به حقيقت باز داشت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بنابراين هر نوع سرگرمى كه مانع از توجه به حق و حقيقت گردد</w:t>
      </w:r>
      <w:r w:rsidR="00C34591">
        <w:rPr>
          <w:rtl/>
          <w:lang w:bidi="fa-IR"/>
        </w:rPr>
        <w:t xml:space="preserve">، </w:t>
      </w:r>
      <w:r>
        <w:rPr>
          <w:rtl/>
          <w:lang w:bidi="fa-IR"/>
        </w:rPr>
        <w:t>در لغت قرآن به آن لهو مى گويند</w:t>
      </w:r>
      <w:r w:rsidR="00C34591">
        <w:rPr>
          <w:rtl/>
          <w:lang w:bidi="fa-IR"/>
        </w:rPr>
        <w:t xml:space="preserve">. </w:t>
      </w:r>
      <w:r>
        <w:rPr>
          <w:rtl/>
          <w:lang w:bidi="fa-IR"/>
        </w:rPr>
        <w:t>هرگاه يك چنين سرگرمى و بازدارنده</w:t>
      </w:r>
      <w:r w:rsidR="00C34591">
        <w:rPr>
          <w:rtl/>
          <w:lang w:bidi="fa-IR"/>
        </w:rPr>
        <w:t xml:space="preserve">، </w:t>
      </w:r>
      <w:r>
        <w:rPr>
          <w:rtl/>
          <w:lang w:bidi="fa-IR"/>
        </w:rPr>
        <w:t>كلام و داستان باشد</w:t>
      </w:r>
      <w:r w:rsidR="00C34591">
        <w:rPr>
          <w:rtl/>
          <w:lang w:bidi="fa-IR"/>
        </w:rPr>
        <w:t xml:space="preserve">، </w:t>
      </w:r>
      <w:r>
        <w:rPr>
          <w:rtl/>
          <w:lang w:bidi="fa-IR"/>
        </w:rPr>
        <w:t>لفظ حديث به آخر آن ضميمه مى گردد</w:t>
      </w:r>
      <w:r w:rsidR="00C34591">
        <w:rPr>
          <w:rtl/>
          <w:lang w:bidi="fa-IR"/>
        </w:rPr>
        <w:t xml:space="preserve">، </w:t>
      </w:r>
      <w:r>
        <w:rPr>
          <w:rtl/>
          <w:lang w:bidi="fa-IR"/>
        </w:rPr>
        <w:t>مى گويند</w:t>
      </w:r>
      <w:r w:rsidR="00C34591">
        <w:rPr>
          <w:rtl/>
          <w:lang w:bidi="fa-IR"/>
        </w:rPr>
        <w:t xml:space="preserve">: </w:t>
      </w:r>
      <w:r>
        <w:rPr>
          <w:rtl/>
          <w:lang w:bidi="fa-IR"/>
        </w:rPr>
        <w:t>لهو الحديث و در غير اين صورت بدون ضميمه به كار مى برند و مى گويند</w:t>
      </w:r>
      <w:r w:rsidR="00C34591">
        <w:rPr>
          <w:rtl/>
          <w:lang w:bidi="fa-IR"/>
        </w:rPr>
        <w:t xml:space="preserve">: </w:t>
      </w:r>
      <w:r>
        <w:rPr>
          <w:rtl/>
          <w:lang w:bidi="fa-IR"/>
        </w:rPr>
        <w:t>لهو</w:t>
      </w:r>
      <w:r w:rsidR="00C34591">
        <w:rPr>
          <w:lang w:bidi="fa-IR"/>
        </w:rPr>
        <w:t xml:space="preserve">. </w:t>
      </w:r>
    </w:p>
    <w:p w:rsidR="00A40EFE" w:rsidRDefault="00F97BB4" w:rsidP="007466BD">
      <w:pPr>
        <w:pStyle w:val="Heading2"/>
        <w:rPr>
          <w:rtl/>
          <w:lang w:bidi="fa-IR"/>
        </w:rPr>
      </w:pPr>
      <w:bookmarkStart w:id="19" w:name="_Toc396129427"/>
      <w:r>
        <w:rPr>
          <w:rtl/>
          <w:lang w:bidi="fa-IR"/>
        </w:rPr>
        <w:t>رمانهاى عشقى و جنايى</w:t>
      </w:r>
      <w:bookmarkEnd w:id="19"/>
      <w:r>
        <w:rPr>
          <w:rtl/>
          <w:lang w:bidi="fa-IR"/>
        </w:rPr>
        <w:t xml:space="preserve"> </w:t>
      </w:r>
    </w:p>
    <w:p w:rsidR="00F97BB4" w:rsidRDefault="00F97BB4" w:rsidP="00F97BB4">
      <w:pPr>
        <w:pStyle w:val="libNormal"/>
        <w:rPr>
          <w:rtl/>
          <w:lang w:bidi="fa-IR"/>
        </w:rPr>
      </w:pPr>
      <w:r>
        <w:rPr>
          <w:rtl/>
          <w:lang w:bidi="fa-IR"/>
        </w:rPr>
        <w:t>رمانهاى عشقى و افسانه هاى جنايى كه رموز بى عفتى و آدمكشى را تعليم جوانان و دختران ما مى دهد</w:t>
      </w:r>
      <w:r w:rsidR="00C34591">
        <w:rPr>
          <w:rtl/>
          <w:lang w:bidi="fa-IR"/>
        </w:rPr>
        <w:t xml:space="preserve">، </w:t>
      </w:r>
      <w:r>
        <w:rPr>
          <w:rtl/>
          <w:lang w:bidi="fa-IR"/>
        </w:rPr>
        <w:t>مصداق واقعى لهو الحديث است</w:t>
      </w:r>
      <w:r w:rsidR="00C34591">
        <w:rPr>
          <w:rtl/>
          <w:lang w:bidi="fa-IR"/>
        </w:rPr>
        <w:t xml:space="preserve">. </w:t>
      </w:r>
      <w:r>
        <w:rPr>
          <w:rtl/>
          <w:lang w:bidi="fa-IR"/>
        </w:rPr>
        <w:t>اگر نضربن حارث افسانه هاى ايرانى را براى جلوگيرى از ايمان آوردن افراد مى گفت</w:t>
      </w:r>
      <w:r w:rsidR="00C34591">
        <w:rPr>
          <w:rtl/>
          <w:lang w:bidi="fa-IR"/>
        </w:rPr>
        <w:t xml:space="preserve">، </w:t>
      </w:r>
      <w:r>
        <w:rPr>
          <w:rtl/>
          <w:lang w:bidi="fa-IR"/>
        </w:rPr>
        <w:t>نويسندگان و ناشران رمانهاى عشقى و جنايى به منظور منحرف نمودن جوانان و تشديد نشر فحشا</w:t>
      </w:r>
      <w:r w:rsidR="00C34591">
        <w:rPr>
          <w:rtl/>
          <w:lang w:bidi="fa-IR"/>
        </w:rPr>
        <w:t xml:space="preserve">، </w:t>
      </w:r>
      <w:r>
        <w:rPr>
          <w:rtl/>
          <w:lang w:bidi="fa-IR"/>
        </w:rPr>
        <w:t>دست به اين كارها مى زنند و اگر چنين قصدى نيز نداشته باشند</w:t>
      </w:r>
      <w:r w:rsidR="00C34591">
        <w:rPr>
          <w:rtl/>
          <w:lang w:bidi="fa-IR"/>
        </w:rPr>
        <w:t xml:space="preserve">، </w:t>
      </w:r>
      <w:r>
        <w:rPr>
          <w:rtl/>
          <w:lang w:bidi="fa-IR"/>
        </w:rPr>
        <w:t>ناخودآگاه نسل جوان را آلوده مى سازند</w:t>
      </w:r>
      <w:r w:rsidR="00C34591">
        <w:rPr>
          <w:rtl/>
          <w:lang w:bidi="fa-IR"/>
        </w:rPr>
        <w:t xml:space="preserve">. </w:t>
      </w:r>
    </w:p>
    <w:p w:rsidR="00F97BB4" w:rsidRDefault="00F97BB4" w:rsidP="00F97BB4">
      <w:pPr>
        <w:pStyle w:val="libNormal"/>
        <w:rPr>
          <w:rtl/>
          <w:lang w:bidi="fa-IR"/>
        </w:rPr>
      </w:pPr>
      <w:r>
        <w:rPr>
          <w:rtl/>
          <w:lang w:bidi="fa-IR"/>
        </w:rPr>
        <w:t>زيانهاى بى حد و حصرى كه از اين ناحيه بر پيكر اجتماع وارد مى گردد</w:t>
      </w:r>
      <w:r w:rsidR="00C34591">
        <w:rPr>
          <w:rtl/>
          <w:lang w:bidi="fa-IR"/>
        </w:rPr>
        <w:t xml:space="preserve">، </w:t>
      </w:r>
      <w:r>
        <w:rPr>
          <w:rtl/>
          <w:lang w:bidi="fa-IR"/>
        </w:rPr>
        <w:t>به مراتب بالاتر از ضررهاى افسانه هاى ايرانى نضر بن حارث بود</w:t>
      </w:r>
      <w:r w:rsidR="00C34591">
        <w:rPr>
          <w:rtl/>
          <w:lang w:bidi="fa-IR"/>
        </w:rPr>
        <w:t xml:space="preserve">، </w:t>
      </w:r>
      <w:r>
        <w:rPr>
          <w:rtl/>
          <w:lang w:bidi="fa-IR"/>
        </w:rPr>
        <w:t>كه زاييده خيال بود و از تحريكات جنسى و تعليمات جنايى</w:t>
      </w:r>
      <w:r w:rsidR="00C34591">
        <w:rPr>
          <w:rtl/>
          <w:lang w:bidi="fa-IR"/>
        </w:rPr>
        <w:t xml:space="preserve">، </w:t>
      </w:r>
      <w:r>
        <w:rPr>
          <w:rtl/>
          <w:lang w:bidi="fa-IR"/>
        </w:rPr>
        <w:t>دور و پيراسته بود</w:t>
      </w:r>
      <w:r w:rsidR="00C34591">
        <w:rPr>
          <w:rtl/>
          <w:lang w:bidi="fa-IR"/>
        </w:rPr>
        <w:t xml:space="preserve">. </w:t>
      </w:r>
    </w:p>
    <w:p w:rsidR="00F97BB4" w:rsidRDefault="00F97BB4" w:rsidP="00F97BB4">
      <w:pPr>
        <w:pStyle w:val="libNormal"/>
        <w:rPr>
          <w:rtl/>
          <w:lang w:bidi="fa-IR"/>
        </w:rPr>
      </w:pPr>
      <w:r>
        <w:rPr>
          <w:rtl/>
          <w:lang w:bidi="fa-IR"/>
        </w:rPr>
        <w:t>فيلمهاى گمراه كننده</w:t>
      </w:r>
      <w:r w:rsidR="00C34591">
        <w:rPr>
          <w:rtl/>
          <w:lang w:bidi="fa-IR"/>
        </w:rPr>
        <w:t xml:space="preserve">، </w:t>
      </w:r>
      <w:r>
        <w:rPr>
          <w:rtl/>
          <w:lang w:bidi="fa-IR"/>
        </w:rPr>
        <w:t>پرده هاى شهوت انگيز</w:t>
      </w:r>
      <w:r w:rsidR="00C34591">
        <w:rPr>
          <w:rtl/>
          <w:lang w:bidi="fa-IR"/>
        </w:rPr>
        <w:t xml:space="preserve">، </w:t>
      </w:r>
      <w:r>
        <w:rPr>
          <w:rtl/>
          <w:lang w:bidi="fa-IR"/>
        </w:rPr>
        <w:t>صحنه هاى بى عفتى كه در سينما و تلويزيون نشان داده مى شود</w:t>
      </w:r>
      <w:r w:rsidR="00C34591">
        <w:rPr>
          <w:rtl/>
          <w:lang w:bidi="fa-IR"/>
        </w:rPr>
        <w:t xml:space="preserve">، </w:t>
      </w:r>
      <w:r>
        <w:rPr>
          <w:rtl/>
          <w:lang w:bidi="fa-IR"/>
        </w:rPr>
        <w:t>حكم لهو الحديث دارد</w:t>
      </w:r>
      <w:r w:rsidR="00C34591">
        <w:rPr>
          <w:rtl/>
          <w:lang w:bidi="fa-IR"/>
        </w:rPr>
        <w:t xml:space="preserve">، </w:t>
      </w:r>
      <w:r>
        <w:rPr>
          <w:rtl/>
          <w:lang w:bidi="fa-IR"/>
        </w:rPr>
        <w:t>بالاخص هنگامى كه گوينده در پشت پرده</w:t>
      </w:r>
      <w:r w:rsidR="00C34591">
        <w:rPr>
          <w:rtl/>
          <w:lang w:bidi="fa-IR"/>
        </w:rPr>
        <w:t xml:space="preserve">، </w:t>
      </w:r>
      <w:r>
        <w:rPr>
          <w:rtl/>
          <w:lang w:bidi="fa-IR"/>
        </w:rPr>
        <w:t>رموز و اسرار فيلم را تشريح كند</w:t>
      </w:r>
      <w:r w:rsidR="00C34591">
        <w:rPr>
          <w:rtl/>
          <w:lang w:bidi="fa-IR"/>
        </w:rPr>
        <w:t xml:space="preserve">. </w:t>
      </w:r>
    </w:p>
    <w:p w:rsidR="00F97BB4" w:rsidRDefault="00F97BB4" w:rsidP="00F97BB4">
      <w:pPr>
        <w:pStyle w:val="libNormal"/>
        <w:rPr>
          <w:rtl/>
          <w:lang w:bidi="fa-IR"/>
        </w:rPr>
      </w:pPr>
      <w:r>
        <w:rPr>
          <w:rtl/>
          <w:lang w:bidi="fa-IR"/>
        </w:rPr>
        <w:lastRenderedPageBreak/>
        <w:t>دانشمندان روان شناس معتقدند كه فيلمهاى جنايى و جنسى در گسترش فحشا و افزايش حجم جنايات</w:t>
      </w:r>
      <w:r w:rsidR="00C34591">
        <w:rPr>
          <w:rtl/>
          <w:lang w:bidi="fa-IR"/>
        </w:rPr>
        <w:t xml:space="preserve">، </w:t>
      </w:r>
      <w:r>
        <w:rPr>
          <w:rtl/>
          <w:lang w:bidi="fa-IR"/>
        </w:rPr>
        <w:t>كاملا موثرند</w:t>
      </w:r>
      <w:r w:rsidR="00C34591">
        <w:rPr>
          <w:rtl/>
          <w:lang w:bidi="fa-IR"/>
        </w:rPr>
        <w:t xml:space="preserve">، </w:t>
      </w:r>
      <w:r>
        <w:rPr>
          <w:rtl/>
          <w:lang w:bidi="fa-IR"/>
        </w:rPr>
        <w:t>و بسيارى از مجرمها در برابر هياتهاى داورى صريحا اعتراف مى كنند كه كارهاى زشت و ناپسند آنها عكس العمل تماشاى فيلمهاى سينماهاست كه درس جنايت و خيانت در آنها تعليم مى دهد</w:t>
      </w:r>
      <w:r w:rsidR="00C34591">
        <w:rPr>
          <w:rtl/>
          <w:lang w:bidi="fa-IR"/>
        </w:rPr>
        <w:t xml:space="preserve">. </w:t>
      </w:r>
      <w:r>
        <w:rPr>
          <w:rtl/>
          <w:lang w:bidi="fa-IR"/>
        </w:rPr>
        <w:t>اسلام هرگز با فيلمهاى علمى و اخلاقى و بهداشتى مخالف نيست</w:t>
      </w:r>
      <w:r w:rsidR="00C34591">
        <w:rPr>
          <w:rtl/>
          <w:lang w:bidi="fa-IR"/>
        </w:rPr>
        <w:t xml:space="preserve">. </w:t>
      </w:r>
      <w:r>
        <w:rPr>
          <w:rtl/>
          <w:lang w:bidi="fa-IR"/>
        </w:rPr>
        <w:t>امروز فيلم يكى از وسايل بزرگ آموزش و پرورش است و در جامعه هاى متمدن از آن به طرز صحيح استفاده مى كنند و يك مادر مى تواند طرز تغذيه و تربيت فرزندان خود را با ديدن يك يا دو فيلم بياموزد</w:t>
      </w:r>
      <w:r w:rsidR="00C34591">
        <w:rPr>
          <w:rtl/>
          <w:lang w:bidi="fa-IR"/>
        </w:rPr>
        <w:t xml:space="preserve">، </w:t>
      </w:r>
      <w:r>
        <w:rPr>
          <w:rtl/>
          <w:lang w:bidi="fa-IR"/>
        </w:rPr>
        <w:t>ولى متاسفانه چنين سينمايى وجود خارجى ندارد و اگر به ندرت بخواهند يك فيلم علمى و اخلاقى نشان بدهند</w:t>
      </w:r>
      <w:r w:rsidR="00C34591">
        <w:rPr>
          <w:rtl/>
          <w:lang w:bidi="fa-IR"/>
        </w:rPr>
        <w:t xml:space="preserve">، </w:t>
      </w:r>
      <w:r>
        <w:rPr>
          <w:rtl/>
          <w:lang w:bidi="fa-IR"/>
        </w:rPr>
        <w:t>به قدرى به آن پيرايه مى بندند كه حتماً با يك رشته كارهاى خلاف و نامشروع توام مى گردد</w:t>
      </w:r>
      <w:r w:rsidR="00C34591">
        <w:rPr>
          <w:rtl/>
          <w:lang w:bidi="fa-IR"/>
        </w:rPr>
        <w:t xml:space="preserve">. </w:t>
      </w:r>
      <w:r w:rsidRPr="007466BD">
        <w:rPr>
          <w:rStyle w:val="libFootnotenumChar"/>
          <w:rtl/>
          <w:lang w:bidi="fa-IR"/>
        </w:rPr>
        <w:t>(17)</w:t>
      </w:r>
      <w:r>
        <w:rPr>
          <w:lang w:bidi="fa-IR"/>
        </w:rPr>
        <w:t xml:space="preserve"> </w:t>
      </w:r>
    </w:p>
    <w:p w:rsidR="00A40EFE" w:rsidRDefault="00F97BB4" w:rsidP="007466BD">
      <w:pPr>
        <w:pStyle w:val="Heading2"/>
        <w:rPr>
          <w:rtl/>
          <w:lang w:bidi="fa-IR"/>
        </w:rPr>
      </w:pPr>
      <w:bookmarkStart w:id="20" w:name="_Toc396129428"/>
      <w:r>
        <w:rPr>
          <w:rtl/>
          <w:lang w:bidi="fa-IR"/>
        </w:rPr>
        <w:t>گسترش لهو در زندگى ماشينى</w:t>
      </w:r>
      <w:bookmarkEnd w:id="20"/>
      <w:r>
        <w:rPr>
          <w:rtl/>
          <w:lang w:bidi="fa-IR"/>
        </w:rPr>
        <w:t xml:space="preserve"> </w:t>
      </w:r>
    </w:p>
    <w:p w:rsidR="00F97BB4" w:rsidRDefault="00F97BB4" w:rsidP="00F97BB4">
      <w:pPr>
        <w:pStyle w:val="libNormal"/>
        <w:rPr>
          <w:rtl/>
          <w:lang w:bidi="fa-IR"/>
        </w:rPr>
      </w:pPr>
      <w:r>
        <w:rPr>
          <w:rtl/>
          <w:lang w:bidi="fa-IR"/>
        </w:rPr>
        <w:t>درست است كه قرآن مجيد در آيه مورد بحث</w:t>
      </w:r>
      <w:r w:rsidR="00C34591">
        <w:rPr>
          <w:rtl/>
          <w:lang w:bidi="fa-IR"/>
        </w:rPr>
        <w:t xml:space="preserve">، </w:t>
      </w:r>
      <w:r>
        <w:rPr>
          <w:rtl/>
          <w:lang w:bidi="fa-IR"/>
        </w:rPr>
        <w:t>يك قسم از لهو را كه همان لهو الحديث است تحريم نموده و مرتكبان را با عذاب خوار كننده تهديد كرده است</w:t>
      </w:r>
      <w:r w:rsidR="00C34591">
        <w:rPr>
          <w:rtl/>
          <w:lang w:bidi="fa-IR"/>
        </w:rPr>
        <w:t xml:space="preserve">، </w:t>
      </w:r>
      <w:r>
        <w:rPr>
          <w:rtl/>
          <w:lang w:bidi="fa-IR"/>
        </w:rPr>
        <w:t>ولى بايد توجه نمود كه داستانهاى باطل و سرگرم كننده و باز دارنده از شنيدن سخنان خدا و پيمودن راه حق</w:t>
      </w:r>
      <w:r w:rsidR="00C34591">
        <w:rPr>
          <w:rtl/>
          <w:lang w:bidi="fa-IR"/>
        </w:rPr>
        <w:t xml:space="preserve">، </w:t>
      </w:r>
      <w:r>
        <w:rPr>
          <w:rtl/>
          <w:lang w:bidi="fa-IR"/>
        </w:rPr>
        <w:t>از آن جهت حرام است كه لهو و سرگرم كننده است</w:t>
      </w:r>
      <w:r w:rsidR="00C34591">
        <w:rPr>
          <w:rtl/>
          <w:lang w:bidi="fa-IR"/>
        </w:rPr>
        <w:t xml:space="preserve">، </w:t>
      </w:r>
      <w:r>
        <w:rPr>
          <w:rtl/>
          <w:lang w:bidi="fa-IR"/>
        </w:rPr>
        <w:t>نه از اين نظر حرام است كه داستان مى باشد</w:t>
      </w:r>
      <w:r w:rsidR="00C34591">
        <w:rPr>
          <w:rtl/>
          <w:lang w:bidi="fa-IR"/>
        </w:rPr>
        <w:t xml:space="preserve">، </w:t>
      </w:r>
      <w:r>
        <w:rPr>
          <w:rtl/>
          <w:lang w:bidi="fa-IR"/>
        </w:rPr>
        <w:t>زيرا به گواه اين كه شنيدن داستانهاى آموزنده و سازنده نه تنها حرام نيست</w:t>
      </w:r>
      <w:r w:rsidR="00C34591">
        <w:rPr>
          <w:rtl/>
          <w:lang w:bidi="fa-IR"/>
        </w:rPr>
        <w:t xml:space="preserve">، </w:t>
      </w:r>
      <w:r>
        <w:rPr>
          <w:rtl/>
          <w:lang w:bidi="fa-IR"/>
        </w:rPr>
        <w:t>بلكه يكى از وسايل و طرق تربيت مى باشد</w:t>
      </w:r>
      <w:r w:rsidR="00C34591">
        <w:rPr>
          <w:rtl/>
          <w:lang w:bidi="fa-IR"/>
        </w:rPr>
        <w:t xml:space="preserve">. </w:t>
      </w:r>
    </w:p>
    <w:p w:rsidR="00F97BB4" w:rsidRDefault="00F97BB4" w:rsidP="00F97BB4">
      <w:pPr>
        <w:pStyle w:val="libNormal"/>
        <w:rPr>
          <w:rtl/>
          <w:lang w:bidi="fa-IR"/>
        </w:rPr>
      </w:pPr>
      <w:r>
        <w:rPr>
          <w:rtl/>
          <w:lang w:bidi="fa-IR"/>
        </w:rPr>
        <w:t>و به عبارت ديگر</w:t>
      </w:r>
      <w:r w:rsidR="00C34591">
        <w:rPr>
          <w:rtl/>
          <w:lang w:bidi="fa-IR"/>
        </w:rPr>
        <w:t xml:space="preserve">، </w:t>
      </w:r>
      <w:r>
        <w:rPr>
          <w:rtl/>
          <w:lang w:bidi="fa-IR"/>
        </w:rPr>
        <w:t>در موضوع بحث ما چيزى كه مايه تحريم لهو الحديث است</w:t>
      </w:r>
      <w:r w:rsidR="00C34591">
        <w:rPr>
          <w:rtl/>
          <w:lang w:bidi="fa-IR"/>
        </w:rPr>
        <w:t xml:space="preserve">، </w:t>
      </w:r>
      <w:r>
        <w:rPr>
          <w:rtl/>
          <w:lang w:bidi="fa-IR"/>
        </w:rPr>
        <w:t>همان جنبه لهو بودن و باز دارندگى آن از شنيدن حقايق است</w:t>
      </w:r>
      <w:r w:rsidR="00C34591">
        <w:rPr>
          <w:rtl/>
          <w:lang w:bidi="fa-IR"/>
        </w:rPr>
        <w:t xml:space="preserve">، </w:t>
      </w:r>
      <w:r>
        <w:rPr>
          <w:rtl/>
          <w:lang w:bidi="fa-IR"/>
        </w:rPr>
        <w:t xml:space="preserve">نه جنبه </w:t>
      </w:r>
      <w:r>
        <w:rPr>
          <w:rtl/>
          <w:lang w:bidi="fa-IR"/>
        </w:rPr>
        <w:lastRenderedPageBreak/>
        <w:t>داستان و قصه گويى آن</w:t>
      </w:r>
      <w:r w:rsidR="00C34591">
        <w:rPr>
          <w:rtl/>
          <w:lang w:bidi="fa-IR"/>
        </w:rPr>
        <w:t xml:space="preserve">، </w:t>
      </w:r>
      <w:r>
        <w:rPr>
          <w:rtl/>
          <w:lang w:bidi="fa-IR"/>
        </w:rPr>
        <w:t>بلكه داستان</w:t>
      </w:r>
      <w:r w:rsidR="00C34591">
        <w:rPr>
          <w:rtl/>
          <w:lang w:bidi="fa-IR"/>
        </w:rPr>
        <w:t xml:space="preserve">، </w:t>
      </w:r>
      <w:r>
        <w:rPr>
          <w:rtl/>
          <w:lang w:bidi="fa-IR"/>
        </w:rPr>
        <w:t>محل و ظرف لهو مى باشد</w:t>
      </w:r>
      <w:r w:rsidR="00C34591">
        <w:rPr>
          <w:rtl/>
          <w:lang w:bidi="fa-IR"/>
        </w:rPr>
        <w:t xml:space="preserve">؛ </w:t>
      </w:r>
      <w:r>
        <w:rPr>
          <w:rtl/>
          <w:lang w:bidi="fa-IR"/>
        </w:rPr>
        <w:t>بنابراين هرگاه لهوى در غير مورد داستان محقق گرديد</w:t>
      </w:r>
      <w:r w:rsidR="00C34591">
        <w:rPr>
          <w:rtl/>
          <w:lang w:bidi="fa-IR"/>
        </w:rPr>
        <w:t xml:space="preserve">، </w:t>
      </w:r>
      <w:r>
        <w:rPr>
          <w:rtl/>
          <w:lang w:bidi="fa-IR"/>
        </w:rPr>
        <w:t>حتما حرام خواهد بود</w:t>
      </w:r>
      <w:r w:rsidR="00C34591">
        <w:rPr>
          <w:rtl/>
          <w:lang w:bidi="fa-IR"/>
        </w:rPr>
        <w:t xml:space="preserve">. </w:t>
      </w:r>
    </w:p>
    <w:p w:rsidR="00F97BB4" w:rsidRDefault="00F97BB4" w:rsidP="00F97BB4">
      <w:pPr>
        <w:pStyle w:val="libNormal"/>
        <w:rPr>
          <w:rtl/>
          <w:lang w:bidi="fa-IR"/>
        </w:rPr>
      </w:pPr>
      <w:r>
        <w:rPr>
          <w:rtl/>
          <w:lang w:bidi="fa-IR"/>
        </w:rPr>
        <w:t>از اين جهت</w:t>
      </w:r>
      <w:r w:rsidR="00C34591">
        <w:rPr>
          <w:rtl/>
          <w:lang w:bidi="fa-IR"/>
        </w:rPr>
        <w:t xml:space="preserve">، </w:t>
      </w:r>
      <w:r>
        <w:rPr>
          <w:rtl/>
          <w:lang w:bidi="fa-IR"/>
        </w:rPr>
        <w:t>دانشمندان اسلامى با آيه مورد بحث بر تحريم غنا استدلال نموده و مى گويند</w:t>
      </w:r>
      <w:r w:rsidR="00C34591">
        <w:rPr>
          <w:rtl/>
          <w:lang w:bidi="fa-IR"/>
        </w:rPr>
        <w:t xml:space="preserve">: </w:t>
      </w:r>
      <w:r>
        <w:rPr>
          <w:rtl/>
          <w:lang w:bidi="fa-IR"/>
        </w:rPr>
        <w:t>هر نوع آهنگ و آوازى كه مناسب مجالس عياشى و آواز خوانى باشد</w:t>
      </w:r>
      <w:r w:rsidR="00C34591">
        <w:rPr>
          <w:rtl/>
          <w:lang w:bidi="fa-IR"/>
        </w:rPr>
        <w:t xml:space="preserve">، </w:t>
      </w:r>
      <w:r>
        <w:rPr>
          <w:rtl/>
          <w:lang w:bidi="fa-IR"/>
        </w:rPr>
        <w:t>به حكم اين كه لهوى است كه انسان را از حق و حقيقت باز مى دارد</w:t>
      </w:r>
      <w:r w:rsidR="00C34591">
        <w:rPr>
          <w:rtl/>
          <w:lang w:bidi="fa-IR"/>
        </w:rPr>
        <w:t xml:space="preserve">، </w:t>
      </w:r>
      <w:r>
        <w:rPr>
          <w:rtl/>
          <w:lang w:bidi="fa-IR"/>
        </w:rPr>
        <w:t>حرام است</w:t>
      </w:r>
      <w:r w:rsidR="00C34591">
        <w:rPr>
          <w:rtl/>
          <w:lang w:bidi="fa-IR"/>
        </w:rPr>
        <w:t xml:space="preserve">. </w:t>
      </w:r>
    </w:p>
    <w:p w:rsidR="00F97BB4" w:rsidRDefault="00F97BB4" w:rsidP="00F97BB4">
      <w:pPr>
        <w:pStyle w:val="libNormal"/>
        <w:rPr>
          <w:rtl/>
          <w:lang w:bidi="fa-IR"/>
        </w:rPr>
      </w:pPr>
      <w:r>
        <w:rPr>
          <w:rtl/>
          <w:lang w:bidi="fa-IR"/>
        </w:rPr>
        <w:t>اگر فرض كنيم قرآن و يا حديث و يا شعر بس آموزنده اى را با اين آهنگ بخواند</w:t>
      </w:r>
      <w:r w:rsidR="00C34591">
        <w:rPr>
          <w:rtl/>
          <w:lang w:bidi="fa-IR"/>
        </w:rPr>
        <w:t xml:space="preserve">، </w:t>
      </w:r>
      <w:r>
        <w:rPr>
          <w:rtl/>
          <w:lang w:bidi="fa-IR"/>
        </w:rPr>
        <w:t>باز حرام خواهد بود</w:t>
      </w:r>
      <w:r w:rsidR="00C34591">
        <w:rPr>
          <w:rtl/>
          <w:lang w:bidi="fa-IR"/>
        </w:rPr>
        <w:t xml:space="preserve">. </w:t>
      </w:r>
      <w:r>
        <w:rPr>
          <w:rtl/>
          <w:lang w:bidi="fa-IR"/>
        </w:rPr>
        <w:t>درست است قرآن و يا شعر آموزنده اى كه با آهنگ غنا خوانده مى شود</w:t>
      </w:r>
      <w:r w:rsidR="00C34591">
        <w:rPr>
          <w:rtl/>
          <w:lang w:bidi="fa-IR"/>
        </w:rPr>
        <w:t xml:space="preserve">، </w:t>
      </w:r>
      <w:r>
        <w:rPr>
          <w:rtl/>
          <w:lang w:bidi="fa-IR"/>
        </w:rPr>
        <w:t>از قبيل لهو الحديث نيست</w:t>
      </w:r>
      <w:r w:rsidR="00C34591">
        <w:rPr>
          <w:rtl/>
          <w:lang w:bidi="fa-IR"/>
        </w:rPr>
        <w:t xml:space="preserve">، </w:t>
      </w:r>
      <w:r>
        <w:rPr>
          <w:rtl/>
          <w:lang w:bidi="fa-IR"/>
        </w:rPr>
        <w:t>يعنى خود سخن و مضمون كلام لهو و باز دارنده نيست</w:t>
      </w:r>
      <w:r w:rsidR="00C34591">
        <w:rPr>
          <w:rtl/>
          <w:lang w:bidi="fa-IR"/>
        </w:rPr>
        <w:t xml:space="preserve">، </w:t>
      </w:r>
      <w:r>
        <w:rPr>
          <w:rtl/>
          <w:lang w:bidi="fa-IR"/>
        </w:rPr>
        <w:t>زيرا با قرآن است و يا شعر آموزنده</w:t>
      </w:r>
      <w:r w:rsidR="00C34591">
        <w:rPr>
          <w:rtl/>
          <w:lang w:bidi="fa-IR"/>
        </w:rPr>
        <w:t xml:space="preserve">، </w:t>
      </w:r>
      <w:r>
        <w:rPr>
          <w:rtl/>
          <w:lang w:bidi="fa-IR"/>
        </w:rPr>
        <w:t>ولى كيفيت و نحوه سخن گفتن لهوى است كه مايه بازداشتن انسان از حق و حقيقت مى باشد</w:t>
      </w:r>
      <w:r w:rsidR="00C34591">
        <w:rPr>
          <w:rtl/>
          <w:lang w:bidi="fa-IR"/>
        </w:rPr>
        <w:t xml:space="preserve">. </w:t>
      </w:r>
    </w:p>
    <w:p w:rsidR="00F97BB4" w:rsidRDefault="00F97BB4" w:rsidP="00F97BB4">
      <w:pPr>
        <w:pStyle w:val="libNormal"/>
        <w:rPr>
          <w:rtl/>
          <w:lang w:bidi="fa-IR"/>
        </w:rPr>
      </w:pPr>
      <w:r>
        <w:rPr>
          <w:rtl/>
          <w:lang w:bidi="fa-IR"/>
        </w:rPr>
        <w:t>هرگاه تصنيف مبتذل عشقى كه احساسات خفته جنسى را به شدت بيدار مى سازد</w:t>
      </w:r>
      <w:r w:rsidR="00C34591">
        <w:rPr>
          <w:rtl/>
          <w:lang w:bidi="fa-IR"/>
        </w:rPr>
        <w:t xml:space="preserve">، </w:t>
      </w:r>
      <w:r>
        <w:rPr>
          <w:rtl/>
          <w:lang w:bidi="fa-IR"/>
        </w:rPr>
        <w:t>با چنين آهنگ خوانده شود</w:t>
      </w:r>
      <w:r w:rsidR="00C34591">
        <w:rPr>
          <w:rtl/>
          <w:lang w:bidi="fa-IR"/>
        </w:rPr>
        <w:t xml:space="preserve">، </w:t>
      </w:r>
      <w:r>
        <w:rPr>
          <w:rtl/>
          <w:lang w:bidi="fa-IR"/>
        </w:rPr>
        <w:t>در اين صورت علاوه بر اين كه مضمون كلام لهو و سر گرم كننده و بازدارنده است</w:t>
      </w:r>
      <w:r w:rsidR="00C34591">
        <w:rPr>
          <w:rtl/>
          <w:lang w:bidi="fa-IR"/>
        </w:rPr>
        <w:t xml:space="preserve">، </w:t>
      </w:r>
      <w:r>
        <w:rPr>
          <w:rtl/>
          <w:lang w:bidi="fa-IR"/>
        </w:rPr>
        <w:t>كيفيت كلام نيز كه به صورت غناست</w:t>
      </w:r>
      <w:r w:rsidR="00C34591">
        <w:rPr>
          <w:rtl/>
          <w:lang w:bidi="fa-IR"/>
        </w:rPr>
        <w:t xml:space="preserve">، </w:t>
      </w:r>
      <w:r>
        <w:rPr>
          <w:rtl/>
          <w:lang w:bidi="fa-IR"/>
        </w:rPr>
        <w:t>لهو خواهد بود</w:t>
      </w:r>
      <w:r w:rsidR="00C34591">
        <w:rPr>
          <w:rtl/>
          <w:lang w:bidi="fa-IR"/>
        </w:rPr>
        <w:t xml:space="preserve">. </w:t>
      </w:r>
    </w:p>
    <w:p w:rsidR="00F97BB4" w:rsidRDefault="00F97BB4" w:rsidP="00F97BB4">
      <w:pPr>
        <w:pStyle w:val="libNormal"/>
        <w:rPr>
          <w:lang w:bidi="fa-IR"/>
        </w:rPr>
      </w:pPr>
      <w:r>
        <w:rPr>
          <w:rtl/>
          <w:lang w:bidi="fa-IR"/>
        </w:rPr>
        <w:t>نواختن دستگاههاى موسيقى هر چند توام با تصنيف و آواز نباشد</w:t>
      </w:r>
      <w:r w:rsidR="00C34591">
        <w:rPr>
          <w:rtl/>
          <w:lang w:bidi="fa-IR"/>
        </w:rPr>
        <w:t xml:space="preserve">، </w:t>
      </w:r>
      <w:r>
        <w:rPr>
          <w:rtl/>
          <w:lang w:bidi="fa-IR"/>
        </w:rPr>
        <w:t>اگر چه لهو الحديث نيست</w:t>
      </w:r>
      <w:r w:rsidR="00C34591">
        <w:rPr>
          <w:rtl/>
          <w:lang w:bidi="fa-IR"/>
        </w:rPr>
        <w:t xml:space="preserve">، </w:t>
      </w:r>
      <w:r>
        <w:rPr>
          <w:rtl/>
          <w:lang w:bidi="fa-IR"/>
        </w:rPr>
        <w:t>اما روشنترين مصداق براى لهو است</w:t>
      </w:r>
      <w:r w:rsidR="00C34591">
        <w:rPr>
          <w:rtl/>
          <w:lang w:bidi="fa-IR"/>
        </w:rPr>
        <w:t xml:space="preserve">، </w:t>
      </w:r>
      <w:r>
        <w:rPr>
          <w:rtl/>
          <w:lang w:bidi="fa-IR"/>
        </w:rPr>
        <w:t>زيرا نواختن و استماع اين آهنگها آن چنان مايه سرگرمى است كه انسان را از شنيدن آيات الهى و توجه به مبدأ و معاد و ديگر وظايف انسانى باز مى دارد</w:t>
      </w:r>
      <w:r w:rsidR="00C34591">
        <w:rPr>
          <w:rtl/>
          <w:lang w:bidi="fa-IR"/>
        </w:rPr>
        <w:t xml:space="preserve">. </w:t>
      </w:r>
    </w:p>
    <w:p w:rsidR="00A40EFE" w:rsidRDefault="00F97BB4" w:rsidP="007466BD">
      <w:pPr>
        <w:pStyle w:val="Heading2"/>
        <w:rPr>
          <w:rtl/>
          <w:lang w:bidi="fa-IR"/>
        </w:rPr>
      </w:pPr>
      <w:bookmarkStart w:id="21" w:name="_Toc396129429"/>
      <w:r>
        <w:rPr>
          <w:rtl/>
          <w:lang w:bidi="fa-IR"/>
        </w:rPr>
        <w:lastRenderedPageBreak/>
        <w:t>موسيقى بلاى عصر</w:t>
      </w:r>
      <w:bookmarkEnd w:id="21"/>
    </w:p>
    <w:p w:rsidR="00F97BB4" w:rsidRDefault="00F97BB4" w:rsidP="00F97BB4">
      <w:pPr>
        <w:pStyle w:val="libNormal"/>
        <w:rPr>
          <w:rtl/>
          <w:lang w:bidi="fa-IR"/>
        </w:rPr>
      </w:pPr>
      <w:r>
        <w:rPr>
          <w:rtl/>
          <w:lang w:bidi="fa-IR"/>
        </w:rPr>
        <w:t>يكى از بلاهاى عصر ما گسترش موسيقى است كه به صورتهاى مختلفى در هر خانه و لانه وارد شده است</w:t>
      </w:r>
      <w:r w:rsidR="00C34591">
        <w:rPr>
          <w:rtl/>
          <w:lang w:bidi="fa-IR"/>
        </w:rPr>
        <w:t xml:space="preserve">. </w:t>
      </w:r>
      <w:r>
        <w:rPr>
          <w:rtl/>
          <w:lang w:bidi="fa-IR"/>
        </w:rPr>
        <w:t>چون بسيارى از خوانندگان عزيز</w:t>
      </w:r>
      <w:r w:rsidR="00C34591">
        <w:rPr>
          <w:rtl/>
          <w:lang w:bidi="fa-IR"/>
        </w:rPr>
        <w:t xml:space="preserve">، </w:t>
      </w:r>
      <w:r>
        <w:rPr>
          <w:rtl/>
          <w:lang w:bidi="fa-IR"/>
        </w:rPr>
        <w:t>علاقه دارند كه از مضرات آن گاه گردند</w:t>
      </w:r>
      <w:r w:rsidR="00C34591">
        <w:rPr>
          <w:rtl/>
          <w:lang w:bidi="fa-IR"/>
        </w:rPr>
        <w:t xml:space="preserve">، </w:t>
      </w:r>
      <w:r>
        <w:rPr>
          <w:rtl/>
          <w:lang w:bidi="fa-IR"/>
        </w:rPr>
        <w:t>به گوشه اى از مضرات آن اشاره مى نماييم</w:t>
      </w:r>
      <w:r w:rsidR="00C34591">
        <w:rPr>
          <w:rtl/>
          <w:lang w:bidi="fa-IR"/>
        </w:rPr>
        <w:t xml:space="preserve">: </w:t>
      </w:r>
    </w:p>
    <w:p w:rsidR="00F97BB4" w:rsidRDefault="00F97BB4" w:rsidP="00F97BB4">
      <w:pPr>
        <w:pStyle w:val="libNormal"/>
        <w:rPr>
          <w:rtl/>
          <w:lang w:bidi="fa-IR"/>
        </w:rPr>
      </w:pPr>
      <w:r>
        <w:rPr>
          <w:rtl/>
          <w:lang w:bidi="fa-IR"/>
        </w:rPr>
        <w:t>گرچه رواج فوق العاده انواع موسيقى مانع از آن است كه بسيارى از افراد در اين باره درست فكر كنند و بينديشند و مطابق طرز تفكر نادرستى كه متداول شدن هر چيز را دليل بر بى عيب بودن آن مى گيرند</w:t>
      </w:r>
      <w:r w:rsidR="00C34591">
        <w:rPr>
          <w:rtl/>
          <w:lang w:bidi="fa-IR"/>
        </w:rPr>
        <w:t xml:space="preserve">، </w:t>
      </w:r>
      <w:r>
        <w:rPr>
          <w:rtl/>
          <w:lang w:bidi="fa-IR"/>
        </w:rPr>
        <w:t>حاضر به مطالعه در اطراف آثار شوم و زيانبار موسيقى نيستند</w:t>
      </w:r>
      <w:r w:rsidR="00C34591">
        <w:rPr>
          <w:rtl/>
          <w:lang w:bidi="fa-IR"/>
        </w:rPr>
        <w:t xml:space="preserve">. </w:t>
      </w:r>
    </w:p>
    <w:p w:rsidR="00F97BB4" w:rsidRDefault="00F97BB4" w:rsidP="00F97BB4">
      <w:pPr>
        <w:pStyle w:val="libNormal"/>
        <w:rPr>
          <w:rtl/>
          <w:lang w:bidi="fa-IR"/>
        </w:rPr>
      </w:pPr>
      <w:r>
        <w:rPr>
          <w:rtl/>
          <w:lang w:bidi="fa-IR"/>
        </w:rPr>
        <w:t>ولى افراد واقع بين هيچ گاه به اين مقدار قناعت نخواهد كرد و براى پى بردن به واقعيتها</w:t>
      </w:r>
      <w:r w:rsidR="00C34591">
        <w:rPr>
          <w:rtl/>
          <w:lang w:bidi="fa-IR"/>
        </w:rPr>
        <w:t xml:space="preserve">، </w:t>
      </w:r>
      <w:r>
        <w:rPr>
          <w:rtl/>
          <w:lang w:bidi="fa-IR"/>
        </w:rPr>
        <w:t>على رغم شيوع و عدم شيوع آنها</w:t>
      </w:r>
      <w:r w:rsidR="00C34591">
        <w:rPr>
          <w:rtl/>
          <w:lang w:bidi="fa-IR"/>
        </w:rPr>
        <w:t xml:space="preserve">، </w:t>
      </w:r>
      <w:r>
        <w:rPr>
          <w:rtl/>
          <w:lang w:bidi="fa-IR"/>
        </w:rPr>
        <w:t>همواره مى كوشند و مطالعه مى كنند</w:t>
      </w:r>
      <w:r w:rsidR="00C34591">
        <w:rPr>
          <w:rtl/>
          <w:lang w:bidi="fa-IR"/>
        </w:rPr>
        <w:t xml:space="preserve">. </w:t>
      </w:r>
    </w:p>
    <w:p w:rsidR="00F97BB4" w:rsidRDefault="00F97BB4" w:rsidP="00F97BB4">
      <w:pPr>
        <w:pStyle w:val="libNormal"/>
        <w:rPr>
          <w:rtl/>
          <w:lang w:bidi="fa-IR"/>
        </w:rPr>
      </w:pPr>
      <w:r>
        <w:rPr>
          <w:rtl/>
          <w:lang w:bidi="fa-IR"/>
        </w:rPr>
        <w:t>موسيقى از چند نظر قابل مطالعه است</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از نظر زيانهاى جسمى و آثار شومى كه روى دستگاه اعصاب انسان مى گذارد</w:t>
      </w:r>
      <w:r w:rsidR="00C34591">
        <w:rPr>
          <w:rtl/>
          <w:lang w:bidi="fa-IR"/>
        </w:rPr>
        <w:t xml:space="preserve">. </w:t>
      </w:r>
    </w:p>
    <w:p w:rsidR="00F97BB4" w:rsidRDefault="00F97BB4" w:rsidP="00F97BB4">
      <w:pPr>
        <w:pStyle w:val="libNormal"/>
        <w:rPr>
          <w:rtl/>
          <w:lang w:bidi="fa-IR"/>
        </w:rPr>
      </w:pPr>
      <w:r>
        <w:rPr>
          <w:rtl/>
          <w:lang w:bidi="fa-IR"/>
        </w:rPr>
        <w:t>آقاى دكتر ولف آدلر</w:t>
      </w:r>
      <w:r w:rsidR="00C34591">
        <w:rPr>
          <w:rtl/>
          <w:lang w:bidi="fa-IR"/>
        </w:rPr>
        <w:t xml:space="preserve">، </w:t>
      </w:r>
      <w:r>
        <w:rPr>
          <w:rtl/>
          <w:lang w:bidi="fa-IR"/>
        </w:rPr>
        <w:t>پروفسور دانشگاه كلمبيا مى گويد</w:t>
      </w:r>
      <w:r w:rsidR="00C34591">
        <w:rPr>
          <w:rtl/>
          <w:lang w:bidi="fa-IR"/>
        </w:rPr>
        <w:t xml:space="preserve">: </w:t>
      </w:r>
    </w:p>
    <w:p w:rsidR="00F97BB4" w:rsidRDefault="00F97BB4" w:rsidP="00F97BB4">
      <w:pPr>
        <w:pStyle w:val="libNormal"/>
        <w:rPr>
          <w:rtl/>
          <w:lang w:bidi="fa-IR"/>
        </w:rPr>
      </w:pPr>
      <w:r>
        <w:rPr>
          <w:rtl/>
          <w:lang w:bidi="fa-IR"/>
        </w:rPr>
        <w:t>بهترين و دلكش ترين نواهاى موسيقى</w:t>
      </w:r>
      <w:r w:rsidR="00C34591">
        <w:rPr>
          <w:rtl/>
          <w:lang w:bidi="fa-IR"/>
        </w:rPr>
        <w:t xml:space="preserve">، </w:t>
      </w:r>
      <w:r>
        <w:rPr>
          <w:rtl/>
          <w:lang w:bidi="fa-IR"/>
        </w:rPr>
        <w:t>شومترين آثار را روى سلسله اعصاب انسان مى گذارد</w:t>
      </w:r>
      <w:r w:rsidR="00C34591">
        <w:rPr>
          <w:rtl/>
          <w:lang w:bidi="fa-IR"/>
        </w:rPr>
        <w:t xml:space="preserve">، </w:t>
      </w:r>
      <w:r>
        <w:rPr>
          <w:rtl/>
          <w:lang w:bidi="fa-IR"/>
        </w:rPr>
        <w:t>مخصوصاً وقتى كه هوا گرم باشد</w:t>
      </w:r>
      <w:r w:rsidR="00C34591">
        <w:rPr>
          <w:rtl/>
          <w:lang w:bidi="fa-IR"/>
        </w:rPr>
        <w:t xml:space="preserve">، </w:t>
      </w:r>
      <w:r>
        <w:rPr>
          <w:rtl/>
          <w:lang w:bidi="fa-IR"/>
        </w:rPr>
        <w:t>آثار نامطلوب آن شديدتر مى گردد</w:t>
      </w:r>
      <w:r w:rsidR="00C34591">
        <w:rPr>
          <w:rtl/>
          <w:lang w:bidi="fa-IR"/>
        </w:rPr>
        <w:t xml:space="preserve">. </w:t>
      </w:r>
    </w:p>
    <w:p w:rsidR="00F97BB4" w:rsidRDefault="00F97BB4" w:rsidP="00F97BB4">
      <w:pPr>
        <w:pStyle w:val="libNormal"/>
        <w:rPr>
          <w:rtl/>
          <w:lang w:bidi="fa-IR"/>
        </w:rPr>
      </w:pPr>
      <w:r>
        <w:rPr>
          <w:rtl/>
          <w:lang w:bidi="fa-IR"/>
        </w:rPr>
        <w:t>دكتر الكسيس كارل</w:t>
      </w:r>
      <w:r w:rsidR="00C34591">
        <w:rPr>
          <w:rtl/>
          <w:lang w:bidi="fa-IR"/>
        </w:rPr>
        <w:t xml:space="preserve">، </w:t>
      </w:r>
      <w:r>
        <w:rPr>
          <w:rtl/>
          <w:lang w:bidi="fa-IR"/>
        </w:rPr>
        <w:t>فيزولوژيست و زيست شناس معروف فرانسه مى نويسد</w:t>
      </w:r>
      <w:r w:rsidR="00C34591">
        <w:rPr>
          <w:rtl/>
          <w:lang w:bidi="fa-IR"/>
        </w:rPr>
        <w:t xml:space="preserve">: </w:t>
      </w:r>
    </w:p>
    <w:p w:rsidR="00F97BB4" w:rsidRDefault="00F97BB4" w:rsidP="00F97BB4">
      <w:pPr>
        <w:pStyle w:val="libNormal"/>
        <w:rPr>
          <w:rtl/>
          <w:lang w:bidi="fa-IR"/>
        </w:rPr>
      </w:pPr>
      <w:r>
        <w:rPr>
          <w:rtl/>
          <w:lang w:bidi="fa-IR"/>
        </w:rPr>
        <w:t>ارضاى وحشيانه شهوات ممكن است جلب نوعى اهميت كند</w:t>
      </w:r>
      <w:r w:rsidR="00C34591">
        <w:rPr>
          <w:rtl/>
          <w:lang w:bidi="fa-IR"/>
        </w:rPr>
        <w:t xml:space="preserve">، </w:t>
      </w:r>
      <w:r>
        <w:rPr>
          <w:rtl/>
          <w:lang w:bidi="fa-IR"/>
        </w:rPr>
        <w:t>ولى هيچ چيز غير منطقى تر از يك زندگى كه به تفريح بگذرد نيست</w:t>
      </w:r>
      <w:r w:rsidR="00C34591">
        <w:rPr>
          <w:rtl/>
          <w:lang w:bidi="fa-IR"/>
        </w:rPr>
        <w:t xml:space="preserve">. </w:t>
      </w:r>
    </w:p>
    <w:p w:rsidR="00F97BB4" w:rsidRDefault="00F97BB4" w:rsidP="00F97BB4">
      <w:pPr>
        <w:pStyle w:val="libNormal"/>
        <w:rPr>
          <w:rtl/>
          <w:lang w:bidi="fa-IR"/>
        </w:rPr>
      </w:pPr>
      <w:r>
        <w:rPr>
          <w:rtl/>
          <w:lang w:bidi="fa-IR"/>
        </w:rPr>
        <w:lastRenderedPageBreak/>
        <w:t>كاهش عمومى هوش و نيروى عقل از تاثير الكل</w:t>
      </w:r>
      <w:r w:rsidR="00C34591">
        <w:rPr>
          <w:rtl/>
          <w:lang w:bidi="fa-IR"/>
        </w:rPr>
        <w:t xml:space="preserve">، </w:t>
      </w:r>
      <w:r>
        <w:rPr>
          <w:rtl/>
          <w:lang w:bidi="fa-IR"/>
        </w:rPr>
        <w:t>بالاخره از بى نظمى در عادت ناشى مى گردد و بدون ترديد سينما و راديو در اين بحران فكرى سهيمند</w:t>
      </w:r>
      <w:r w:rsidR="00C34591">
        <w:rPr>
          <w:rtl/>
          <w:lang w:bidi="fa-IR"/>
        </w:rPr>
        <w:t xml:space="preserve">. </w:t>
      </w:r>
    </w:p>
    <w:p w:rsidR="00F97BB4" w:rsidRDefault="00F97BB4" w:rsidP="00F97BB4">
      <w:pPr>
        <w:pStyle w:val="libNormal"/>
        <w:rPr>
          <w:rtl/>
          <w:lang w:bidi="fa-IR"/>
        </w:rPr>
      </w:pPr>
      <w:r>
        <w:rPr>
          <w:rtl/>
          <w:lang w:bidi="fa-IR"/>
        </w:rPr>
        <w:t>به طور كلى بايد موسيقى را در رديف مواد مخدر شناخت</w:t>
      </w:r>
      <w:r w:rsidR="00C34591">
        <w:rPr>
          <w:rtl/>
          <w:lang w:bidi="fa-IR"/>
        </w:rPr>
        <w:t xml:space="preserve">، </w:t>
      </w:r>
      <w:r>
        <w:rPr>
          <w:rtl/>
          <w:lang w:bidi="fa-IR"/>
        </w:rPr>
        <w:t>زيرا آثار تخدير آن به هيچ وجه قابل انكار نيست</w:t>
      </w:r>
      <w:r w:rsidR="00C34591">
        <w:rPr>
          <w:rtl/>
          <w:lang w:bidi="fa-IR"/>
        </w:rPr>
        <w:t xml:space="preserve">، </w:t>
      </w:r>
      <w:r>
        <w:rPr>
          <w:rtl/>
          <w:lang w:bidi="fa-IR"/>
        </w:rPr>
        <w:t>و تخدير</w:t>
      </w:r>
      <w:r w:rsidR="00C34591">
        <w:rPr>
          <w:rtl/>
          <w:lang w:bidi="fa-IR"/>
        </w:rPr>
        <w:t xml:space="preserve">، </w:t>
      </w:r>
      <w:r>
        <w:rPr>
          <w:rtl/>
          <w:lang w:bidi="fa-IR"/>
        </w:rPr>
        <w:t>انواع و اقسامى دارد</w:t>
      </w:r>
      <w:r w:rsidR="00C34591">
        <w:rPr>
          <w:rtl/>
          <w:lang w:bidi="fa-IR"/>
        </w:rPr>
        <w:t xml:space="preserve">، </w:t>
      </w:r>
      <w:r>
        <w:rPr>
          <w:rtl/>
          <w:lang w:bidi="fa-IR"/>
        </w:rPr>
        <w:t>و بشر مى تواند از طريق مختلف</w:t>
      </w:r>
      <w:r w:rsidR="00C34591">
        <w:rPr>
          <w:rtl/>
          <w:lang w:bidi="fa-IR"/>
        </w:rPr>
        <w:t xml:space="preserve">، </w:t>
      </w:r>
      <w:r>
        <w:rPr>
          <w:rtl/>
          <w:lang w:bidi="fa-IR"/>
        </w:rPr>
        <w:t>اعصاب خود را تخدير كند</w:t>
      </w:r>
      <w:r w:rsidR="00C34591">
        <w:rPr>
          <w:rtl/>
          <w:lang w:bidi="fa-IR"/>
        </w:rPr>
        <w:t xml:space="preserve">. </w:t>
      </w:r>
    </w:p>
    <w:p w:rsidR="00F97BB4" w:rsidRDefault="00F97BB4" w:rsidP="00F97BB4">
      <w:pPr>
        <w:pStyle w:val="libNormal"/>
        <w:rPr>
          <w:rtl/>
          <w:lang w:bidi="fa-IR"/>
        </w:rPr>
      </w:pPr>
      <w:r>
        <w:rPr>
          <w:rtl/>
          <w:lang w:bidi="fa-IR"/>
        </w:rPr>
        <w:t>گاهى تخدير به وسيله خوردن است</w:t>
      </w:r>
      <w:r w:rsidR="00C34591">
        <w:rPr>
          <w:rtl/>
          <w:lang w:bidi="fa-IR"/>
        </w:rPr>
        <w:t xml:space="preserve">. </w:t>
      </w:r>
      <w:r>
        <w:rPr>
          <w:rtl/>
          <w:lang w:bidi="fa-IR"/>
        </w:rPr>
        <w:t>نوشابه هاى الكلى تخدير شديدى در اعصاب به وجود مى آورد و انسان را از مطالب ديگر بى خبر مى سازد</w:t>
      </w:r>
      <w:r w:rsidR="00C34591">
        <w:rPr>
          <w:rtl/>
          <w:lang w:bidi="fa-IR"/>
        </w:rPr>
        <w:t xml:space="preserve">. </w:t>
      </w:r>
    </w:p>
    <w:p w:rsidR="00F97BB4" w:rsidRDefault="00F97BB4" w:rsidP="00F97BB4">
      <w:pPr>
        <w:pStyle w:val="libNormal"/>
        <w:rPr>
          <w:rtl/>
          <w:lang w:bidi="fa-IR"/>
        </w:rPr>
      </w:pPr>
      <w:r>
        <w:rPr>
          <w:rtl/>
          <w:lang w:bidi="fa-IR"/>
        </w:rPr>
        <w:t>و گاهى تخدير به وسيله استنشاق از بينى</w:t>
      </w:r>
      <w:r w:rsidR="00C34591">
        <w:rPr>
          <w:rtl/>
          <w:lang w:bidi="fa-IR"/>
        </w:rPr>
        <w:t xml:space="preserve">، </w:t>
      </w:r>
      <w:r>
        <w:rPr>
          <w:rtl/>
          <w:lang w:bidi="fa-IR"/>
        </w:rPr>
        <w:t>در بدن ايجاد مى شود</w:t>
      </w:r>
      <w:r w:rsidR="00C34591">
        <w:rPr>
          <w:rtl/>
          <w:lang w:bidi="fa-IR"/>
        </w:rPr>
        <w:t xml:space="preserve">، </w:t>
      </w:r>
      <w:r>
        <w:rPr>
          <w:rtl/>
          <w:lang w:bidi="fa-IR"/>
        </w:rPr>
        <w:t>مانند گرد هروئين كه از طريق بينى در بدن وارد مى شود</w:t>
      </w:r>
      <w:r w:rsidR="00C34591">
        <w:rPr>
          <w:rtl/>
          <w:lang w:bidi="fa-IR"/>
        </w:rPr>
        <w:t xml:space="preserve">، </w:t>
      </w:r>
      <w:r>
        <w:rPr>
          <w:rtl/>
          <w:lang w:bidi="fa-IR"/>
        </w:rPr>
        <w:t>اعصاب را براى مدتى تخدير مى كند</w:t>
      </w:r>
      <w:r w:rsidR="00C34591">
        <w:rPr>
          <w:rtl/>
          <w:lang w:bidi="fa-IR"/>
        </w:rPr>
        <w:t xml:space="preserve">؛ </w:t>
      </w:r>
      <w:r>
        <w:rPr>
          <w:rtl/>
          <w:lang w:bidi="fa-IR"/>
        </w:rPr>
        <w:t>و براى بسيارى از بيمارانى كه احتياج به تخدير دارند</w:t>
      </w:r>
      <w:r w:rsidR="00C34591">
        <w:rPr>
          <w:rtl/>
          <w:lang w:bidi="fa-IR"/>
        </w:rPr>
        <w:t xml:space="preserve">، </w:t>
      </w:r>
      <w:r>
        <w:rPr>
          <w:rtl/>
          <w:lang w:bidi="fa-IR"/>
        </w:rPr>
        <w:t>از طريق تزريق مواد مخدر در رگ انجام مى گيرد</w:t>
      </w:r>
      <w:r w:rsidR="00C34591">
        <w:rPr>
          <w:rtl/>
          <w:lang w:bidi="fa-IR"/>
        </w:rPr>
        <w:t xml:space="preserve">. </w:t>
      </w:r>
    </w:p>
    <w:p w:rsidR="00F97BB4" w:rsidRDefault="00F97BB4" w:rsidP="00F97BB4">
      <w:pPr>
        <w:pStyle w:val="libNormal"/>
        <w:rPr>
          <w:lang w:bidi="fa-IR"/>
        </w:rPr>
      </w:pPr>
      <w:r>
        <w:rPr>
          <w:rtl/>
          <w:lang w:bidi="fa-IR"/>
        </w:rPr>
        <w:t>و گاهى همين تخدير از مجراى گوش صورت مى پذيرد و استماع موسيقى و كنسرت</w:t>
      </w:r>
      <w:r w:rsidR="00C34591">
        <w:rPr>
          <w:rtl/>
          <w:lang w:bidi="fa-IR"/>
        </w:rPr>
        <w:t xml:space="preserve">، </w:t>
      </w:r>
      <w:r>
        <w:rPr>
          <w:rtl/>
          <w:lang w:bidi="fa-IR"/>
        </w:rPr>
        <w:t>در اعصاب شنونده اثر تخديرى ايجاد مى كند و گاهى آن چنان شديد مى شود كه انسان را مانند افراد بهت زده</w:t>
      </w:r>
      <w:r w:rsidR="00C34591">
        <w:rPr>
          <w:rtl/>
          <w:lang w:bidi="fa-IR"/>
        </w:rPr>
        <w:t xml:space="preserve">، </w:t>
      </w:r>
      <w:r>
        <w:rPr>
          <w:rtl/>
          <w:lang w:bidi="fa-IR"/>
        </w:rPr>
        <w:t>از حالت طبيعى بيرون مى آورد و توجه او را از يك سلسله امور مادى و معنوى سلب مى كند</w:t>
      </w:r>
      <w:r w:rsidR="00C34591">
        <w:rPr>
          <w:rtl/>
          <w:lang w:bidi="fa-IR"/>
        </w:rPr>
        <w:t xml:space="preserve">. </w:t>
      </w:r>
    </w:p>
    <w:p w:rsidR="00F97BB4" w:rsidRDefault="00F97BB4" w:rsidP="00F97BB4">
      <w:pPr>
        <w:pStyle w:val="libNormal"/>
        <w:rPr>
          <w:rtl/>
          <w:lang w:bidi="fa-IR"/>
        </w:rPr>
      </w:pPr>
      <w:r>
        <w:rPr>
          <w:rtl/>
          <w:lang w:bidi="fa-IR"/>
        </w:rPr>
        <w:t>با توجه به اين نكته</w:t>
      </w:r>
      <w:r w:rsidR="00C34591">
        <w:rPr>
          <w:rtl/>
          <w:lang w:bidi="fa-IR"/>
        </w:rPr>
        <w:t xml:space="preserve">، </w:t>
      </w:r>
      <w:r>
        <w:rPr>
          <w:rtl/>
          <w:lang w:bidi="fa-IR"/>
        </w:rPr>
        <w:t>تصديق خواهيد نمود كه موسيقى مخدرى بيش نيست و تمام و يا بسيارى از عيوب و مضرات تخدير را داراست</w:t>
      </w:r>
      <w:r w:rsidR="00C34591">
        <w:rPr>
          <w:rtl/>
          <w:lang w:bidi="fa-IR"/>
        </w:rPr>
        <w:t xml:space="preserve">. </w:t>
      </w:r>
    </w:p>
    <w:p w:rsidR="00F97BB4" w:rsidRDefault="00F97BB4" w:rsidP="00F97BB4">
      <w:pPr>
        <w:pStyle w:val="libNormal"/>
        <w:rPr>
          <w:rtl/>
          <w:lang w:bidi="fa-IR"/>
        </w:rPr>
      </w:pPr>
      <w:r>
        <w:rPr>
          <w:rtl/>
          <w:lang w:bidi="fa-IR"/>
        </w:rPr>
        <w:t>اصولا لذت فوق العاده اى كه افراد از آن مى برند</w:t>
      </w:r>
      <w:r w:rsidR="00C34591">
        <w:rPr>
          <w:rtl/>
          <w:lang w:bidi="fa-IR"/>
        </w:rPr>
        <w:t xml:space="preserve">، </w:t>
      </w:r>
      <w:r>
        <w:rPr>
          <w:rtl/>
          <w:lang w:bidi="fa-IR"/>
        </w:rPr>
        <w:t>به سبب همين اثر تخديرى آن است</w:t>
      </w:r>
      <w:r w:rsidR="00C34591">
        <w:rPr>
          <w:rtl/>
          <w:lang w:bidi="fa-IR"/>
        </w:rPr>
        <w:t xml:space="preserve">. </w:t>
      </w:r>
      <w:r>
        <w:rPr>
          <w:rtl/>
          <w:lang w:bidi="fa-IR"/>
        </w:rPr>
        <w:t>گاهى اين اثر تخديرى به قدرى قوى است كه انسان عقل و هوش خود را آن چنان از دست مى دهد كه به حركات غير عادى مى زند</w:t>
      </w:r>
      <w:r w:rsidR="00C34591">
        <w:rPr>
          <w:rtl/>
          <w:lang w:bidi="fa-IR"/>
        </w:rPr>
        <w:t xml:space="preserve">. </w:t>
      </w:r>
    </w:p>
    <w:p w:rsidR="00F97BB4" w:rsidRDefault="00F97BB4" w:rsidP="00F97BB4">
      <w:pPr>
        <w:pStyle w:val="libNormal"/>
        <w:rPr>
          <w:rtl/>
          <w:lang w:bidi="fa-IR"/>
        </w:rPr>
      </w:pPr>
      <w:r>
        <w:rPr>
          <w:rtl/>
          <w:lang w:bidi="fa-IR"/>
        </w:rPr>
        <w:t>مثلا وقتى تخدير موسيقى قوى گرديد</w:t>
      </w:r>
      <w:r w:rsidR="00C34591">
        <w:rPr>
          <w:rtl/>
          <w:lang w:bidi="fa-IR"/>
        </w:rPr>
        <w:t xml:space="preserve">، </w:t>
      </w:r>
      <w:r>
        <w:rPr>
          <w:rtl/>
          <w:lang w:bidi="fa-IR"/>
        </w:rPr>
        <w:t>قدرت قضاوت صحيح از انسان سلب مى گردد</w:t>
      </w:r>
      <w:r w:rsidR="00C34591">
        <w:rPr>
          <w:rtl/>
          <w:lang w:bidi="fa-IR"/>
        </w:rPr>
        <w:t xml:space="preserve">، </w:t>
      </w:r>
      <w:r>
        <w:rPr>
          <w:rtl/>
          <w:lang w:bidi="fa-IR"/>
        </w:rPr>
        <w:t>ديگر نمى تواند خوب و بد را در حد واقعى خود درك كند</w:t>
      </w:r>
      <w:r w:rsidR="00C34591">
        <w:rPr>
          <w:rtl/>
          <w:lang w:bidi="fa-IR"/>
        </w:rPr>
        <w:t xml:space="preserve">، </w:t>
      </w:r>
      <w:r>
        <w:rPr>
          <w:rtl/>
          <w:lang w:bidi="fa-IR"/>
        </w:rPr>
        <w:t xml:space="preserve">چه بسا </w:t>
      </w:r>
      <w:r>
        <w:rPr>
          <w:rtl/>
          <w:lang w:bidi="fa-IR"/>
        </w:rPr>
        <w:lastRenderedPageBreak/>
        <w:t>در مواقعى بسيارى از اعمال ناشايست كه در حالت عادى از او سر نمى زند و آن را شايسته شان و انسانيت خود مى داند</w:t>
      </w:r>
      <w:r w:rsidR="00C34591">
        <w:rPr>
          <w:rtl/>
          <w:lang w:bidi="fa-IR"/>
        </w:rPr>
        <w:t xml:space="preserve">، </w:t>
      </w:r>
      <w:r>
        <w:rPr>
          <w:rtl/>
          <w:lang w:bidi="fa-IR"/>
        </w:rPr>
        <w:t>وقتى تحت تاثير عوامل مرموز كششهاى صوتى قرار گرفت و عقل و انديشه و قوه مميزه او اسير جذبه و آهنگهاى تند موسيقى گرديد</w:t>
      </w:r>
      <w:r w:rsidR="00C34591">
        <w:rPr>
          <w:rtl/>
          <w:lang w:bidi="fa-IR"/>
        </w:rPr>
        <w:t xml:space="preserve">، </w:t>
      </w:r>
      <w:r>
        <w:rPr>
          <w:rtl/>
          <w:lang w:bidi="fa-IR"/>
        </w:rPr>
        <w:t>بى پرواز او سرزده و كوچكترين انديشه اى درباره عواقب و مضرات آن نمى كند</w:t>
      </w:r>
      <w:r w:rsidR="00C34591">
        <w:rPr>
          <w:rtl/>
          <w:lang w:bidi="fa-IR"/>
        </w:rPr>
        <w:t xml:space="preserve">. </w:t>
      </w:r>
    </w:p>
    <w:p w:rsidR="00F97BB4" w:rsidRDefault="00F97BB4" w:rsidP="00F97BB4">
      <w:pPr>
        <w:pStyle w:val="libNormal"/>
        <w:rPr>
          <w:rtl/>
          <w:lang w:bidi="fa-IR"/>
        </w:rPr>
      </w:pPr>
      <w:r>
        <w:rPr>
          <w:rtl/>
          <w:lang w:bidi="fa-IR"/>
        </w:rPr>
        <w:t>تصور نمى كنيم اين قسمت از گفتار ما احتياج به ذكر مثال و بيان نمونه داشته باشد</w:t>
      </w:r>
      <w:r w:rsidR="00C34591">
        <w:rPr>
          <w:rtl/>
          <w:lang w:bidi="fa-IR"/>
        </w:rPr>
        <w:t xml:space="preserve">، </w:t>
      </w:r>
      <w:r>
        <w:rPr>
          <w:rtl/>
          <w:lang w:bidi="fa-IR"/>
        </w:rPr>
        <w:t>زيرا هر فرد بيدارى توجه دارد كه رقصهاى دسته جمعى و شب نشينيهايى كه مردان بيگانه با زنان بيگانه به پايكوبى و دست افشانى مشغول مى گردند</w:t>
      </w:r>
      <w:r w:rsidR="00C34591">
        <w:rPr>
          <w:rtl/>
          <w:lang w:bidi="fa-IR"/>
        </w:rPr>
        <w:t xml:space="preserve">، </w:t>
      </w:r>
      <w:r>
        <w:rPr>
          <w:rtl/>
          <w:lang w:bidi="fa-IR"/>
        </w:rPr>
        <w:t>همواره توام با آهنگهاى تند موسيقى بوده و ارتعاش اصوات موسيقى</w:t>
      </w:r>
      <w:r w:rsidR="00C34591">
        <w:rPr>
          <w:rtl/>
          <w:lang w:bidi="fa-IR"/>
        </w:rPr>
        <w:t xml:space="preserve">، </w:t>
      </w:r>
      <w:r>
        <w:rPr>
          <w:rtl/>
          <w:lang w:bidi="fa-IR"/>
        </w:rPr>
        <w:t>آن چنان سرپوشى بر روى عقل و ادراك افراد مى گذارد كه انجام دادن هر گونه عمل دور از مقام انسانى</w:t>
      </w:r>
      <w:r w:rsidR="00C34591">
        <w:rPr>
          <w:rtl/>
          <w:lang w:bidi="fa-IR"/>
        </w:rPr>
        <w:t xml:space="preserve">، </w:t>
      </w:r>
      <w:r>
        <w:rPr>
          <w:rtl/>
          <w:lang w:bidi="fa-IR"/>
        </w:rPr>
        <w:t>براى آنها سهل و آسان مى گردد</w:t>
      </w:r>
      <w:r w:rsidR="00C34591">
        <w:rPr>
          <w:rtl/>
          <w:lang w:bidi="fa-IR"/>
        </w:rPr>
        <w:t xml:space="preserve">. </w:t>
      </w:r>
    </w:p>
    <w:p w:rsidR="00F97BB4" w:rsidRDefault="00F97BB4" w:rsidP="00F97BB4">
      <w:pPr>
        <w:pStyle w:val="libNormal"/>
        <w:rPr>
          <w:rtl/>
          <w:lang w:bidi="fa-IR"/>
        </w:rPr>
      </w:pPr>
      <w:r>
        <w:rPr>
          <w:rtl/>
          <w:lang w:bidi="fa-IR"/>
        </w:rPr>
        <w:t>چه تخديرى بالاتر از اين</w:t>
      </w:r>
      <w:r w:rsidR="00C34591">
        <w:rPr>
          <w:rtl/>
          <w:lang w:bidi="fa-IR"/>
        </w:rPr>
        <w:t xml:space="preserve">؟ </w:t>
      </w:r>
      <w:r>
        <w:rPr>
          <w:rtl/>
          <w:lang w:bidi="fa-IR"/>
        </w:rPr>
        <w:t>وقتى انسان تحت نفوذ زير و بم آهنگ موسيقى قرار گرفت</w:t>
      </w:r>
      <w:r w:rsidR="00C34591">
        <w:rPr>
          <w:rtl/>
          <w:lang w:bidi="fa-IR"/>
        </w:rPr>
        <w:t xml:space="preserve">، </w:t>
      </w:r>
      <w:r>
        <w:rPr>
          <w:rtl/>
          <w:lang w:bidi="fa-IR"/>
        </w:rPr>
        <w:t>يك نوع رخوت و سستى براعصاب مستولى شده و از مفاهيم انسانى</w:t>
      </w:r>
      <w:r w:rsidR="00C34591">
        <w:rPr>
          <w:rtl/>
          <w:lang w:bidi="fa-IR"/>
        </w:rPr>
        <w:t xml:space="preserve">، </w:t>
      </w:r>
      <w:r>
        <w:rPr>
          <w:rtl/>
          <w:lang w:bidi="fa-IR"/>
        </w:rPr>
        <w:t>جز شهوترانى</w:t>
      </w:r>
      <w:r w:rsidR="00C34591">
        <w:rPr>
          <w:rtl/>
          <w:lang w:bidi="fa-IR"/>
        </w:rPr>
        <w:t xml:space="preserve">، </w:t>
      </w:r>
      <w:r>
        <w:rPr>
          <w:rtl/>
          <w:lang w:bidi="fa-IR"/>
        </w:rPr>
        <w:t>خوانندگى</w:t>
      </w:r>
      <w:r w:rsidR="00C34591">
        <w:rPr>
          <w:rtl/>
          <w:lang w:bidi="fa-IR"/>
        </w:rPr>
        <w:t xml:space="preserve">، </w:t>
      </w:r>
      <w:r>
        <w:rPr>
          <w:rtl/>
          <w:lang w:bidi="fa-IR"/>
        </w:rPr>
        <w:t>عشقبازى و جمالپرستى چيزى در برابر ديدگان بى فروغ و عقل وى مجسم نمى گردد و آن چنان سرپوش روى ادراك و نيروى خرد گذارده مى شود كه مفاهيم مقدسى به نام رحم</w:t>
      </w:r>
      <w:r w:rsidR="00C34591">
        <w:rPr>
          <w:rtl/>
          <w:lang w:bidi="fa-IR"/>
        </w:rPr>
        <w:t xml:space="preserve">، </w:t>
      </w:r>
      <w:r>
        <w:rPr>
          <w:rtl/>
          <w:lang w:bidi="fa-IR"/>
        </w:rPr>
        <w:t>مروت</w:t>
      </w:r>
      <w:r w:rsidR="00C34591">
        <w:rPr>
          <w:rtl/>
          <w:lang w:bidi="fa-IR"/>
        </w:rPr>
        <w:t xml:space="preserve">، </w:t>
      </w:r>
      <w:r>
        <w:rPr>
          <w:rtl/>
          <w:lang w:bidi="fa-IR"/>
        </w:rPr>
        <w:t>عفت</w:t>
      </w:r>
      <w:r w:rsidR="00C34591">
        <w:rPr>
          <w:rtl/>
          <w:lang w:bidi="fa-IR"/>
        </w:rPr>
        <w:t xml:space="preserve">، </w:t>
      </w:r>
      <w:r>
        <w:rPr>
          <w:rtl/>
          <w:lang w:bidi="fa-IR"/>
        </w:rPr>
        <w:t>حيا</w:t>
      </w:r>
      <w:r w:rsidR="00C34591">
        <w:rPr>
          <w:rtl/>
          <w:lang w:bidi="fa-IR"/>
        </w:rPr>
        <w:t xml:space="preserve">، </w:t>
      </w:r>
      <w:r>
        <w:rPr>
          <w:rtl/>
          <w:lang w:bidi="fa-IR"/>
        </w:rPr>
        <w:t>امانت</w:t>
      </w:r>
      <w:r w:rsidR="00C34591">
        <w:rPr>
          <w:rtl/>
          <w:lang w:bidi="fa-IR"/>
        </w:rPr>
        <w:t xml:space="preserve">، </w:t>
      </w:r>
      <w:r>
        <w:rPr>
          <w:rtl/>
          <w:lang w:bidi="fa-IR"/>
        </w:rPr>
        <w:t>مساوات</w:t>
      </w:r>
      <w:r w:rsidR="00C34591">
        <w:rPr>
          <w:rtl/>
          <w:lang w:bidi="fa-IR"/>
        </w:rPr>
        <w:t xml:space="preserve">، </w:t>
      </w:r>
      <w:r>
        <w:rPr>
          <w:rtl/>
          <w:lang w:bidi="fa-IR"/>
        </w:rPr>
        <w:t>بردارى</w:t>
      </w:r>
      <w:r w:rsidR="00C34591">
        <w:rPr>
          <w:rtl/>
          <w:lang w:bidi="fa-IR"/>
        </w:rPr>
        <w:t xml:space="preserve">، </w:t>
      </w:r>
      <w:r>
        <w:rPr>
          <w:rtl/>
          <w:lang w:bidi="fa-IR"/>
        </w:rPr>
        <w:t>مجد و عظمت</w:t>
      </w:r>
      <w:r w:rsidR="00C34591">
        <w:rPr>
          <w:rtl/>
          <w:lang w:bidi="fa-IR"/>
        </w:rPr>
        <w:t xml:space="preserve">، </w:t>
      </w:r>
      <w:r>
        <w:rPr>
          <w:rtl/>
          <w:lang w:bidi="fa-IR"/>
        </w:rPr>
        <w:t>كوشش و فعاليت و استقامت در راه هدف</w:t>
      </w:r>
      <w:r w:rsidR="00C34591">
        <w:rPr>
          <w:rtl/>
          <w:lang w:bidi="fa-IR"/>
        </w:rPr>
        <w:t xml:space="preserve">، </w:t>
      </w:r>
      <w:r>
        <w:rPr>
          <w:rtl/>
          <w:lang w:bidi="fa-IR"/>
        </w:rPr>
        <w:t>به دست فراموشى سپرده مى شود</w:t>
      </w:r>
      <w:r w:rsidR="00C34591">
        <w:rPr>
          <w:rtl/>
          <w:lang w:bidi="fa-IR"/>
        </w:rPr>
        <w:t xml:space="preserve">؟ </w:t>
      </w:r>
    </w:p>
    <w:p w:rsidR="00F97BB4" w:rsidRDefault="00F97BB4" w:rsidP="00F97BB4">
      <w:pPr>
        <w:pStyle w:val="libNormal"/>
        <w:rPr>
          <w:rtl/>
          <w:lang w:bidi="fa-IR"/>
        </w:rPr>
      </w:pPr>
      <w:r>
        <w:rPr>
          <w:rtl/>
          <w:lang w:bidi="fa-IR"/>
        </w:rPr>
        <w:t>جاى گفتگو نيست كه از روز نخست</w:t>
      </w:r>
      <w:r w:rsidR="00C34591">
        <w:rPr>
          <w:rtl/>
          <w:lang w:bidi="fa-IR"/>
        </w:rPr>
        <w:t xml:space="preserve">، </w:t>
      </w:r>
      <w:r>
        <w:rPr>
          <w:rtl/>
          <w:lang w:bidi="fa-IR"/>
        </w:rPr>
        <w:t>الكل و موسيقى بزرگترين وسيله هوسرانى براى مردان و زنان شهوتران بوده و در مواقع خاصى براى تخدير اعصاب به آن پناه مى بردند</w:t>
      </w:r>
      <w:r w:rsidR="00C34591">
        <w:rPr>
          <w:rtl/>
          <w:lang w:bidi="fa-IR"/>
        </w:rPr>
        <w:t xml:space="preserve">. </w:t>
      </w:r>
      <w:r>
        <w:rPr>
          <w:rtl/>
          <w:lang w:bidi="fa-IR"/>
        </w:rPr>
        <w:t>درست است كه اسلام هرگز انسان را از لذايذ طبيعى باز نمى دارد</w:t>
      </w:r>
      <w:r w:rsidR="00C34591">
        <w:rPr>
          <w:rtl/>
          <w:lang w:bidi="fa-IR"/>
        </w:rPr>
        <w:t xml:space="preserve">، </w:t>
      </w:r>
      <w:r>
        <w:rPr>
          <w:rtl/>
          <w:lang w:bidi="fa-IR"/>
        </w:rPr>
        <w:t xml:space="preserve">ولى از آن لذايذ زود گذر كه از طريق تخدير اعصاب و </w:t>
      </w:r>
      <w:r>
        <w:rPr>
          <w:rtl/>
          <w:lang w:bidi="fa-IR"/>
        </w:rPr>
        <w:lastRenderedPageBreak/>
        <w:t>تحريك غرايز شهوانى پيدا مى شود و انسان را از حالت طبيعى بيرون مى برد جلوگيرى مى نمايد</w:t>
      </w:r>
      <w:r w:rsidR="00C34591">
        <w:rPr>
          <w:rtl/>
          <w:lang w:bidi="fa-IR"/>
        </w:rPr>
        <w:t xml:space="preserve">. </w:t>
      </w:r>
    </w:p>
    <w:p w:rsidR="00A40EFE" w:rsidRDefault="00F97BB4" w:rsidP="007466BD">
      <w:pPr>
        <w:pStyle w:val="Heading2"/>
        <w:rPr>
          <w:rtl/>
          <w:lang w:bidi="fa-IR"/>
        </w:rPr>
      </w:pPr>
      <w:bookmarkStart w:id="22" w:name="_Toc396129430"/>
      <w:r>
        <w:rPr>
          <w:rtl/>
          <w:lang w:bidi="fa-IR"/>
        </w:rPr>
        <w:t>ضررهاى اخلاقى موسيقى</w:t>
      </w:r>
      <w:bookmarkEnd w:id="22"/>
      <w:r>
        <w:rPr>
          <w:rtl/>
          <w:lang w:bidi="fa-IR"/>
        </w:rPr>
        <w:t xml:space="preserve"> </w:t>
      </w:r>
    </w:p>
    <w:p w:rsidR="00F97BB4" w:rsidRDefault="00F97BB4" w:rsidP="00F97BB4">
      <w:pPr>
        <w:pStyle w:val="libNormal"/>
        <w:rPr>
          <w:lang w:bidi="fa-IR"/>
        </w:rPr>
      </w:pPr>
      <w:r>
        <w:rPr>
          <w:rtl/>
          <w:lang w:bidi="fa-IR"/>
        </w:rPr>
        <w:t>آيا جاى گفتگوست كه يكى از عوامل انحطاط اخلاقى</w:t>
      </w:r>
      <w:r w:rsidR="00C34591">
        <w:rPr>
          <w:rtl/>
          <w:lang w:bidi="fa-IR"/>
        </w:rPr>
        <w:t xml:space="preserve">، </w:t>
      </w:r>
      <w:r>
        <w:rPr>
          <w:rtl/>
          <w:lang w:bidi="fa-IR"/>
        </w:rPr>
        <w:t>همين صفحات و تصنيفهاست و آيا نواهاى فريبنده و تحريك آميز موسيقى به شيوع فساد و اعمال دور از عفت دامن نمى زند</w:t>
      </w:r>
      <w:r w:rsidR="00C34591">
        <w:rPr>
          <w:rtl/>
          <w:lang w:bidi="fa-IR"/>
        </w:rPr>
        <w:t xml:space="preserve">، </w:t>
      </w:r>
      <w:r>
        <w:rPr>
          <w:rtl/>
          <w:lang w:bidi="fa-IR"/>
        </w:rPr>
        <w:t>و آواز گرم زنان و دختران توام با آهنگهاى شهوت انگيز موسيقى روح عشقبازى را در جوانان ايجاد نمى كند</w:t>
      </w:r>
      <w:r w:rsidR="00C34591">
        <w:rPr>
          <w:rtl/>
          <w:lang w:bidi="fa-IR"/>
        </w:rPr>
        <w:t xml:space="preserve">؟ </w:t>
      </w:r>
    </w:p>
    <w:p w:rsidR="00F97BB4" w:rsidRDefault="00F97BB4" w:rsidP="00F97BB4">
      <w:pPr>
        <w:pStyle w:val="libNormal"/>
        <w:rPr>
          <w:rtl/>
          <w:lang w:bidi="fa-IR"/>
        </w:rPr>
      </w:pPr>
      <w:r>
        <w:rPr>
          <w:rtl/>
          <w:lang w:bidi="fa-IR"/>
        </w:rPr>
        <w:t>وانگهى</w:t>
      </w:r>
      <w:r w:rsidR="00C34591">
        <w:rPr>
          <w:rtl/>
          <w:lang w:bidi="fa-IR"/>
        </w:rPr>
        <w:t xml:space="preserve">، </w:t>
      </w:r>
      <w:r>
        <w:rPr>
          <w:rtl/>
          <w:lang w:bidi="fa-IR"/>
        </w:rPr>
        <w:t>آيا قلبى كه مملو از نغمه هاى شهوت انگيز و تصنيفهاى عاشقانه گرديد</w:t>
      </w:r>
      <w:r w:rsidR="00C34591">
        <w:rPr>
          <w:rtl/>
          <w:lang w:bidi="fa-IR"/>
        </w:rPr>
        <w:t xml:space="preserve">، </w:t>
      </w:r>
      <w:r>
        <w:rPr>
          <w:rtl/>
          <w:lang w:bidi="fa-IR"/>
        </w:rPr>
        <w:t>در آن جايگاهى براى ياد خدا باقى مى ماند</w:t>
      </w:r>
      <w:r w:rsidR="00C34591">
        <w:rPr>
          <w:rtl/>
          <w:lang w:bidi="fa-IR"/>
        </w:rPr>
        <w:t xml:space="preserve">؟ </w:t>
      </w:r>
      <w:r>
        <w:rPr>
          <w:rtl/>
          <w:lang w:bidi="fa-IR"/>
        </w:rPr>
        <w:t>آيا دلى كه در آوازهاى عاشقانه و ارتعاش امواج موسيقى غرق گرديد</w:t>
      </w:r>
      <w:r w:rsidR="00C34591">
        <w:rPr>
          <w:rtl/>
          <w:lang w:bidi="fa-IR"/>
        </w:rPr>
        <w:t xml:space="preserve">، </w:t>
      </w:r>
      <w:r>
        <w:rPr>
          <w:rtl/>
          <w:lang w:bidi="fa-IR"/>
        </w:rPr>
        <w:t>مى تواند به فكر بى نوايان و درماندگان باشد</w:t>
      </w:r>
      <w:r w:rsidR="00C34591">
        <w:rPr>
          <w:rtl/>
          <w:lang w:bidi="fa-IR"/>
        </w:rPr>
        <w:t xml:space="preserve">؟ </w:t>
      </w:r>
    </w:p>
    <w:p w:rsidR="00F97BB4" w:rsidRDefault="00F97BB4" w:rsidP="00F97BB4">
      <w:pPr>
        <w:pStyle w:val="libNormal"/>
        <w:rPr>
          <w:rtl/>
          <w:lang w:bidi="fa-IR"/>
        </w:rPr>
      </w:pPr>
      <w:r>
        <w:rPr>
          <w:rtl/>
          <w:lang w:bidi="fa-IR"/>
        </w:rPr>
        <w:t>اصولا بايد ديد كه لوازم و مناسبات مجالس موسيقى چيست و زير و بم هاى موسيقى و ارتعاشات مختلف آن چه تقاضايى دارد</w:t>
      </w:r>
      <w:r w:rsidR="00C34591">
        <w:rPr>
          <w:rtl/>
          <w:lang w:bidi="fa-IR"/>
        </w:rPr>
        <w:t xml:space="preserve">؟ </w:t>
      </w:r>
    </w:p>
    <w:p w:rsidR="00F97BB4" w:rsidRDefault="00F97BB4" w:rsidP="00F97BB4">
      <w:pPr>
        <w:pStyle w:val="libNormal"/>
        <w:rPr>
          <w:rtl/>
          <w:lang w:bidi="fa-IR"/>
        </w:rPr>
      </w:pPr>
      <w:r>
        <w:rPr>
          <w:rtl/>
          <w:lang w:bidi="fa-IR"/>
        </w:rPr>
        <w:t>جز اين است كه دانش و رقص و اختلاط زنان و مردان و دختران و پسران شراب و الكل را به دنبال دارد</w:t>
      </w:r>
      <w:r w:rsidR="00C34591">
        <w:rPr>
          <w:rtl/>
          <w:lang w:bidi="fa-IR"/>
        </w:rPr>
        <w:t xml:space="preserve">؟ </w:t>
      </w:r>
    </w:p>
    <w:p w:rsidR="00F97BB4" w:rsidRDefault="00F97BB4" w:rsidP="00F97BB4">
      <w:pPr>
        <w:pStyle w:val="libNormal"/>
        <w:rPr>
          <w:rtl/>
          <w:lang w:bidi="fa-IR"/>
        </w:rPr>
      </w:pPr>
      <w:r>
        <w:rPr>
          <w:rtl/>
          <w:lang w:bidi="fa-IR"/>
        </w:rPr>
        <w:t>چيزى كه آفريننده اين عوامل سوء اخلاقى باشد</w:t>
      </w:r>
      <w:r w:rsidR="00C34591">
        <w:rPr>
          <w:rtl/>
          <w:lang w:bidi="fa-IR"/>
        </w:rPr>
        <w:t xml:space="preserve">، </w:t>
      </w:r>
      <w:r>
        <w:rPr>
          <w:rtl/>
          <w:lang w:bidi="fa-IR"/>
        </w:rPr>
        <w:t>مى تواند در يك شريعت آسمانى حلال گردد</w:t>
      </w:r>
      <w:r w:rsidR="00C34591">
        <w:rPr>
          <w:rtl/>
          <w:lang w:bidi="fa-IR"/>
        </w:rPr>
        <w:t xml:space="preserve">؟ </w:t>
      </w:r>
    </w:p>
    <w:p w:rsidR="00F97BB4" w:rsidRDefault="00F97BB4" w:rsidP="00F97BB4">
      <w:pPr>
        <w:pStyle w:val="libNormal"/>
        <w:rPr>
          <w:rtl/>
          <w:lang w:bidi="fa-IR"/>
        </w:rPr>
      </w:pPr>
      <w:r>
        <w:rPr>
          <w:rtl/>
          <w:lang w:bidi="fa-IR"/>
        </w:rPr>
        <w:t>نتيجه اين كه آهنگهاى موسيقى</w:t>
      </w:r>
      <w:r w:rsidR="00C34591">
        <w:rPr>
          <w:rtl/>
          <w:lang w:bidi="fa-IR"/>
        </w:rPr>
        <w:t xml:space="preserve">، </w:t>
      </w:r>
      <w:r>
        <w:rPr>
          <w:rtl/>
          <w:lang w:bidi="fa-IR"/>
        </w:rPr>
        <w:t>هم آثار زيان بخش تخدير اعصاب را دارد</w:t>
      </w:r>
      <w:r w:rsidR="00C34591">
        <w:rPr>
          <w:rtl/>
          <w:lang w:bidi="fa-IR"/>
        </w:rPr>
        <w:t xml:space="preserve">، </w:t>
      </w:r>
      <w:r>
        <w:rPr>
          <w:rtl/>
          <w:lang w:bidi="fa-IR"/>
        </w:rPr>
        <w:t>و هم از نظر اخلاقى يك سلسله شهوت را در انسان زنده مى كند</w:t>
      </w:r>
      <w:r w:rsidR="00C34591">
        <w:rPr>
          <w:rtl/>
          <w:lang w:bidi="fa-IR"/>
        </w:rPr>
        <w:t xml:space="preserve">. </w:t>
      </w:r>
      <w:r>
        <w:rPr>
          <w:rtl/>
          <w:lang w:bidi="fa-IR"/>
        </w:rPr>
        <w:t>اين بود گوشه اى از فلسفه حرمت موسيقى</w:t>
      </w:r>
      <w:r w:rsidR="00C34591">
        <w:rPr>
          <w:rtl/>
          <w:lang w:bidi="fa-IR"/>
        </w:rPr>
        <w:t xml:space="preserve">. </w:t>
      </w:r>
    </w:p>
    <w:p w:rsidR="00A40EFE" w:rsidRDefault="007466BD" w:rsidP="007466BD">
      <w:pPr>
        <w:pStyle w:val="Heading1Center"/>
        <w:rPr>
          <w:rtl/>
          <w:lang w:bidi="fa-IR"/>
        </w:rPr>
      </w:pPr>
      <w:r>
        <w:rPr>
          <w:rtl/>
          <w:lang w:bidi="fa-IR"/>
        </w:rPr>
        <w:br w:type="page"/>
      </w:r>
      <w:bookmarkStart w:id="23" w:name="_Toc396129431"/>
      <w:r w:rsidR="00F97BB4">
        <w:rPr>
          <w:rtl/>
          <w:lang w:bidi="fa-IR"/>
        </w:rPr>
        <w:lastRenderedPageBreak/>
        <w:t>انحراف در دستگاه رهبرى</w:t>
      </w:r>
      <w:bookmarkEnd w:id="23"/>
      <w:r w:rsidR="00F97BB4">
        <w:rPr>
          <w:rtl/>
          <w:lang w:bidi="fa-IR"/>
        </w:rPr>
        <w:t xml:space="preserve"> </w:t>
      </w:r>
    </w:p>
    <w:p w:rsidR="00F97BB4" w:rsidRDefault="00F97BB4" w:rsidP="00F97BB4">
      <w:pPr>
        <w:pStyle w:val="libNormal"/>
        <w:rPr>
          <w:rtl/>
          <w:lang w:bidi="fa-IR"/>
        </w:rPr>
      </w:pPr>
      <w:r>
        <w:rPr>
          <w:rtl/>
          <w:lang w:bidi="fa-IR"/>
        </w:rPr>
        <w:t>7</w:t>
      </w:r>
      <w:r w:rsidR="00C34591">
        <w:rPr>
          <w:rtl/>
          <w:lang w:bidi="fa-IR"/>
        </w:rPr>
        <w:t xml:space="preserve">. </w:t>
      </w:r>
      <w:r w:rsidR="00A625DF" w:rsidRPr="00A625DF">
        <w:rPr>
          <w:rStyle w:val="libAlaemChar"/>
          <w:rtl/>
        </w:rPr>
        <w:t>(</w:t>
      </w:r>
      <w:r w:rsidRPr="00A625DF">
        <w:rPr>
          <w:rStyle w:val="libAieChar"/>
          <w:rtl/>
          <w:lang w:bidi="fa-IR"/>
        </w:rPr>
        <w:t>واذاتتلى عليه آياتنا ولى مستكبراً كان لم يسمعها كان فى اذنيه و فرافبشره بعذاب اليم</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هنگامى كه آيات الهى براى او خوانده شود</w:t>
      </w:r>
      <w:r w:rsidR="00C34591">
        <w:rPr>
          <w:rtl/>
          <w:lang w:bidi="fa-IR"/>
        </w:rPr>
        <w:t xml:space="preserve">، </w:t>
      </w:r>
      <w:r>
        <w:rPr>
          <w:rtl/>
          <w:lang w:bidi="fa-IR"/>
        </w:rPr>
        <w:t>با تكبر از آن روى مى گردانند</w:t>
      </w:r>
      <w:r w:rsidR="00C34591">
        <w:rPr>
          <w:rtl/>
          <w:lang w:bidi="fa-IR"/>
        </w:rPr>
        <w:t xml:space="preserve">، </w:t>
      </w:r>
      <w:r>
        <w:rPr>
          <w:rtl/>
          <w:lang w:bidi="fa-IR"/>
        </w:rPr>
        <w:t>گويى آن را نشنيده است</w:t>
      </w:r>
      <w:r w:rsidR="00C34591">
        <w:rPr>
          <w:rtl/>
          <w:lang w:bidi="fa-IR"/>
        </w:rPr>
        <w:t xml:space="preserve">، </w:t>
      </w:r>
      <w:r>
        <w:rPr>
          <w:rtl/>
          <w:lang w:bidi="fa-IR"/>
        </w:rPr>
        <w:t>گويى در گوشهاى آنها سنگينى است</w:t>
      </w:r>
      <w:r w:rsidR="00C34591">
        <w:rPr>
          <w:rtl/>
          <w:lang w:bidi="fa-IR"/>
        </w:rPr>
        <w:t xml:space="preserve">؛ </w:t>
      </w:r>
    </w:p>
    <w:p w:rsidR="00F97BB4" w:rsidRDefault="00F97BB4" w:rsidP="00F97BB4">
      <w:pPr>
        <w:pStyle w:val="libNormal"/>
        <w:rPr>
          <w:rtl/>
          <w:lang w:bidi="fa-IR"/>
        </w:rPr>
      </w:pPr>
      <w:r>
        <w:rPr>
          <w:rtl/>
          <w:lang w:bidi="fa-IR"/>
        </w:rPr>
        <w:t>آنها را به عذاب دردناك بشارت ده</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8</w:t>
      </w:r>
      <w:r w:rsidR="00C34591">
        <w:rPr>
          <w:rtl/>
          <w:lang w:bidi="fa-IR"/>
        </w:rPr>
        <w:t xml:space="preserve">. </w:t>
      </w:r>
      <w:r w:rsidR="00A625DF" w:rsidRPr="00A625DF">
        <w:rPr>
          <w:rStyle w:val="libAlaemChar"/>
          <w:rtl/>
        </w:rPr>
        <w:t>(</w:t>
      </w:r>
      <w:r w:rsidRPr="00A625DF">
        <w:rPr>
          <w:rStyle w:val="libAieChar"/>
          <w:rtl/>
          <w:lang w:bidi="fa-IR"/>
        </w:rPr>
        <w:t>ان الذين آمنوا و عملوا الصالحات لهم جنات النعيم</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افرادى كه ايمان آورده اند و كارهاى نيك انجام داده اند</w:t>
      </w:r>
      <w:r w:rsidR="00C34591">
        <w:rPr>
          <w:rtl/>
          <w:lang w:bidi="fa-IR"/>
        </w:rPr>
        <w:t xml:space="preserve">، </w:t>
      </w:r>
      <w:r>
        <w:rPr>
          <w:rtl/>
          <w:lang w:bidi="fa-IR"/>
        </w:rPr>
        <w:t>براى آنها بغهايى است سراسر نعمت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9</w:t>
      </w:r>
      <w:r w:rsidR="00C34591">
        <w:rPr>
          <w:rtl/>
          <w:lang w:bidi="fa-IR"/>
        </w:rPr>
        <w:t xml:space="preserve">. </w:t>
      </w:r>
      <w:r w:rsidR="00A625DF" w:rsidRPr="00A625DF">
        <w:rPr>
          <w:rStyle w:val="libAlaemChar"/>
          <w:rtl/>
        </w:rPr>
        <w:t>(</w:t>
      </w:r>
      <w:r w:rsidRPr="00A625DF">
        <w:rPr>
          <w:rStyle w:val="libAieChar"/>
          <w:rtl/>
          <w:lang w:bidi="fa-IR"/>
        </w:rPr>
        <w:t>خالدين فيها و عدالله حقا و هوالعزيز الحكيم</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در آن باغها جاودانه هستند (اين پاداش) وعده قطعى و استوار الهى است</w:t>
      </w:r>
      <w:r w:rsidR="00C34591">
        <w:rPr>
          <w:rtl/>
          <w:lang w:bidi="fa-IR"/>
        </w:rPr>
        <w:t xml:space="preserve">، </w:t>
      </w:r>
      <w:r>
        <w:rPr>
          <w:rtl/>
          <w:lang w:bidi="fa-IR"/>
        </w:rPr>
        <w:t>اوست قادر</w:t>
      </w:r>
      <w:r w:rsidR="00C34591">
        <w:rPr>
          <w:rtl/>
          <w:lang w:bidi="fa-IR"/>
        </w:rPr>
        <w:t xml:space="preserve">، </w:t>
      </w:r>
      <w:r>
        <w:rPr>
          <w:rtl/>
          <w:lang w:bidi="fa-IR"/>
        </w:rPr>
        <w:t>گرامى و حكيم</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از مسائل مهم اجتماعى</w:t>
      </w:r>
      <w:r w:rsidR="00C34591">
        <w:rPr>
          <w:rtl/>
          <w:lang w:bidi="fa-IR"/>
        </w:rPr>
        <w:t xml:space="preserve">، </w:t>
      </w:r>
      <w:r>
        <w:rPr>
          <w:rtl/>
          <w:lang w:bidi="fa-IR"/>
        </w:rPr>
        <w:t>موضوع تقسيم كار است</w:t>
      </w:r>
      <w:r w:rsidR="00C34591">
        <w:rPr>
          <w:rtl/>
          <w:lang w:bidi="fa-IR"/>
        </w:rPr>
        <w:t xml:space="preserve">، </w:t>
      </w:r>
      <w:r>
        <w:rPr>
          <w:rtl/>
          <w:lang w:bidi="fa-IR"/>
        </w:rPr>
        <w:t>زيرا افراد بشر با مواهب و استعدادهاى گوناگونى آفريده شده اند و هر فردى براى كارى آمادگى دارد</w:t>
      </w:r>
      <w:r w:rsidR="00C34591">
        <w:rPr>
          <w:rtl/>
          <w:lang w:bidi="fa-IR"/>
        </w:rPr>
        <w:t xml:space="preserve">، </w:t>
      </w:r>
      <w:r>
        <w:rPr>
          <w:rtl/>
          <w:lang w:bidi="fa-IR"/>
        </w:rPr>
        <w:t>چه بهتر براى كارى گمارده شود كه ذوق آن را در سر دارد</w:t>
      </w:r>
      <w:r w:rsidR="00C34591">
        <w:rPr>
          <w:rtl/>
          <w:lang w:bidi="fa-IR"/>
        </w:rPr>
        <w:t xml:space="preserve">. </w:t>
      </w:r>
      <w:r>
        <w:rPr>
          <w:rtl/>
          <w:lang w:bidi="fa-IR"/>
        </w:rPr>
        <w:t>در جامعه هاى مترقى</w:t>
      </w:r>
      <w:r w:rsidR="00C34591">
        <w:rPr>
          <w:rtl/>
          <w:lang w:bidi="fa-IR"/>
        </w:rPr>
        <w:t xml:space="preserve">، </w:t>
      </w:r>
      <w:r>
        <w:rPr>
          <w:rtl/>
          <w:lang w:bidi="fa-IR"/>
        </w:rPr>
        <w:t>استعداد افراد از همان دوران كودكى و نوجوانى</w:t>
      </w:r>
      <w:r w:rsidR="00C34591">
        <w:rPr>
          <w:rtl/>
          <w:lang w:bidi="fa-IR"/>
        </w:rPr>
        <w:t xml:space="preserve">، </w:t>
      </w:r>
      <w:r>
        <w:rPr>
          <w:rtl/>
          <w:lang w:bidi="fa-IR"/>
        </w:rPr>
        <w:t>مشخص مى گردد</w:t>
      </w:r>
      <w:r w:rsidR="00C34591">
        <w:rPr>
          <w:rtl/>
          <w:lang w:bidi="fa-IR"/>
        </w:rPr>
        <w:t xml:space="preserve">، </w:t>
      </w:r>
      <w:r>
        <w:rPr>
          <w:rtl/>
          <w:lang w:bidi="fa-IR"/>
        </w:rPr>
        <w:t>و از بررسى پرونده هاى تحصيلى و آزمايشهاى مربرط به تشخيص روحيات و ذوقيات</w:t>
      </w:r>
      <w:r w:rsidR="00C34591">
        <w:rPr>
          <w:rtl/>
          <w:lang w:bidi="fa-IR"/>
        </w:rPr>
        <w:t xml:space="preserve">، </w:t>
      </w:r>
      <w:r>
        <w:rPr>
          <w:rtl/>
          <w:lang w:bidi="fa-IR"/>
        </w:rPr>
        <w:t>نقطه تمايل عقربه استعداد افراد</w:t>
      </w:r>
      <w:r w:rsidR="00C34591">
        <w:rPr>
          <w:rtl/>
          <w:lang w:bidi="fa-IR"/>
        </w:rPr>
        <w:t xml:space="preserve">، </w:t>
      </w:r>
      <w:r>
        <w:rPr>
          <w:rtl/>
          <w:lang w:bidi="fa-IR"/>
        </w:rPr>
        <w:t>مشخص مى گردد</w:t>
      </w:r>
      <w:r w:rsidR="00C34591">
        <w:rPr>
          <w:rtl/>
          <w:lang w:bidi="fa-IR"/>
        </w:rPr>
        <w:t xml:space="preserve">، </w:t>
      </w:r>
      <w:r>
        <w:rPr>
          <w:rtl/>
          <w:lang w:bidi="fa-IR"/>
        </w:rPr>
        <w:t>ديگر جوان به كارى كه ذوق و شايستگى آن را ندارد گمارده نمى شود</w:t>
      </w:r>
      <w:r w:rsidR="00C34591">
        <w:rPr>
          <w:rtl/>
          <w:lang w:bidi="fa-IR"/>
        </w:rPr>
        <w:t xml:space="preserve">. </w:t>
      </w:r>
    </w:p>
    <w:p w:rsidR="00F97BB4" w:rsidRDefault="00F97BB4" w:rsidP="00F97BB4">
      <w:pPr>
        <w:pStyle w:val="libNormal"/>
        <w:rPr>
          <w:rtl/>
          <w:lang w:bidi="fa-IR"/>
        </w:rPr>
      </w:pPr>
      <w:r>
        <w:rPr>
          <w:rtl/>
          <w:lang w:bidi="fa-IR"/>
        </w:rPr>
        <w:t>در آفرينش انسان تقسيم كار به صورت روشنى انجام گرفته و هر كارى به دست عضوى و يا نيرويى كه صلاحيت اداره و تنظيم آن را دارد</w:t>
      </w:r>
      <w:r w:rsidR="00C34591">
        <w:rPr>
          <w:rtl/>
          <w:lang w:bidi="fa-IR"/>
        </w:rPr>
        <w:t xml:space="preserve">، </w:t>
      </w:r>
      <w:r>
        <w:rPr>
          <w:rtl/>
          <w:lang w:bidi="fa-IR"/>
        </w:rPr>
        <w:t>سپرده شده است</w:t>
      </w:r>
      <w:r w:rsidR="00C34591">
        <w:rPr>
          <w:rtl/>
          <w:lang w:bidi="fa-IR"/>
        </w:rPr>
        <w:t xml:space="preserve">. </w:t>
      </w:r>
    </w:p>
    <w:p w:rsidR="00F97BB4" w:rsidRDefault="00F97BB4" w:rsidP="00F97BB4">
      <w:pPr>
        <w:pStyle w:val="libNormal"/>
        <w:rPr>
          <w:rtl/>
          <w:lang w:bidi="fa-IR"/>
        </w:rPr>
      </w:pPr>
      <w:r>
        <w:rPr>
          <w:rtl/>
          <w:lang w:bidi="fa-IR"/>
        </w:rPr>
        <w:lastRenderedPageBreak/>
        <w:t>بدن ما نيازمنديهاى مختلفى دارد</w:t>
      </w:r>
      <w:r w:rsidR="00C34591">
        <w:rPr>
          <w:rtl/>
          <w:lang w:bidi="fa-IR"/>
        </w:rPr>
        <w:t xml:space="preserve">، </w:t>
      </w:r>
      <w:r>
        <w:rPr>
          <w:rtl/>
          <w:lang w:bidi="fa-IR"/>
        </w:rPr>
        <w:t>و همه اين نيازمنديها به وسيله اعضاى مختلف و نيروهاى گوناگون بدن برطرف شده است</w:t>
      </w:r>
      <w:r w:rsidR="00C34591">
        <w:rPr>
          <w:rtl/>
          <w:lang w:bidi="fa-IR"/>
        </w:rPr>
        <w:t xml:space="preserve">. </w:t>
      </w:r>
      <w:r>
        <w:rPr>
          <w:rtl/>
          <w:lang w:bidi="fa-IR"/>
        </w:rPr>
        <w:t>بدن ما به هضم غذا</w:t>
      </w:r>
      <w:r w:rsidR="00C34591">
        <w:rPr>
          <w:rtl/>
          <w:lang w:bidi="fa-IR"/>
        </w:rPr>
        <w:t xml:space="preserve">، </w:t>
      </w:r>
      <w:r>
        <w:rPr>
          <w:rtl/>
          <w:lang w:bidi="fa-IR"/>
        </w:rPr>
        <w:t>تصفيه خون</w:t>
      </w:r>
      <w:r w:rsidR="00C34591">
        <w:rPr>
          <w:rtl/>
          <w:lang w:bidi="fa-IR"/>
        </w:rPr>
        <w:t xml:space="preserve">، </w:t>
      </w:r>
      <w:r>
        <w:rPr>
          <w:rtl/>
          <w:lang w:bidi="fa-IR"/>
        </w:rPr>
        <w:t>رسانيدن غذا به تمام سلولهاى بدن</w:t>
      </w:r>
      <w:r w:rsidR="00C34591">
        <w:rPr>
          <w:rtl/>
          <w:lang w:bidi="fa-IR"/>
        </w:rPr>
        <w:t xml:space="preserve">، </w:t>
      </w:r>
      <w:r>
        <w:rPr>
          <w:rtl/>
          <w:lang w:bidi="fa-IR"/>
        </w:rPr>
        <w:t>سرباز مدافع</w:t>
      </w:r>
      <w:r w:rsidR="00C34591">
        <w:rPr>
          <w:rtl/>
          <w:lang w:bidi="fa-IR"/>
        </w:rPr>
        <w:t xml:space="preserve">، </w:t>
      </w:r>
      <w:r>
        <w:rPr>
          <w:rtl/>
          <w:lang w:bidi="fa-IR"/>
        </w:rPr>
        <w:t>گيرنده و فرستنده</w:t>
      </w:r>
      <w:r w:rsidR="00C34591">
        <w:rPr>
          <w:rtl/>
          <w:lang w:bidi="fa-IR"/>
        </w:rPr>
        <w:t xml:space="preserve">، </w:t>
      </w:r>
      <w:r>
        <w:rPr>
          <w:rtl/>
          <w:lang w:bidi="fa-IR"/>
        </w:rPr>
        <w:t>و دهها كار ديگر نياز دارد</w:t>
      </w:r>
      <w:r w:rsidR="00C34591">
        <w:rPr>
          <w:rtl/>
          <w:lang w:bidi="fa-IR"/>
        </w:rPr>
        <w:t xml:space="preserve">، </w:t>
      </w:r>
      <w:r>
        <w:rPr>
          <w:rtl/>
          <w:lang w:bidi="fa-IR"/>
        </w:rPr>
        <w:t>كه همگى به نحو احسن انجام گرفته و در تمام بدن</w:t>
      </w:r>
      <w:r w:rsidR="00C34591">
        <w:rPr>
          <w:rtl/>
          <w:lang w:bidi="fa-IR"/>
        </w:rPr>
        <w:t xml:space="preserve">، </w:t>
      </w:r>
      <w:r>
        <w:rPr>
          <w:rtl/>
          <w:lang w:bidi="fa-IR"/>
        </w:rPr>
        <w:t>سلول و عضو بيكارى پيدا نمى شود و اگر كار گوش به چشم و يا كار معده به قلب</w:t>
      </w:r>
      <w:r w:rsidR="00C34591">
        <w:rPr>
          <w:rtl/>
          <w:lang w:bidi="fa-IR"/>
        </w:rPr>
        <w:t xml:space="preserve">، </w:t>
      </w:r>
      <w:r>
        <w:rPr>
          <w:rtl/>
          <w:lang w:bidi="fa-IR"/>
        </w:rPr>
        <w:t>محول گردد</w:t>
      </w:r>
      <w:r w:rsidR="00C34591">
        <w:rPr>
          <w:rtl/>
          <w:lang w:bidi="fa-IR"/>
        </w:rPr>
        <w:t xml:space="preserve">، </w:t>
      </w:r>
      <w:r>
        <w:rPr>
          <w:rtl/>
          <w:lang w:bidi="fa-IR"/>
        </w:rPr>
        <w:t>زندگى انسان تباه مى شود</w:t>
      </w:r>
      <w:r w:rsidR="00C34591">
        <w:rPr>
          <w:rtl/>
          <w:lang w:bidi="fa-IR"/>
        </w:rPr>
        <w:t xml:space="preserve">. </w:t>
      </w:r>
    </w:p>
    <w:p w:rsidR="00F97BB4" w:rsidRDefault="00F97BB4" w:rsidP="00F97BB4">
      <w:pPr>
        <w:pStyle w:val="libNormal"/>
        <w:rPr>
          <w:rtl/>
          <w:lang w:bidi="fa-IR"/>
        </w:rPr>
      </w:pPr>
      <w:r>
        <w:rPr>
          <w:rtl/>
          <w:lang w:bidi="fa-IR"/>
        </w:rPr>
        <w:t>نه تنها دستگاههاى مادى و جهاز ظاهرى بدن</w:t>
      </w:r>
      <w:r w:rsidR="00C34591">
        <w:rPr>
          <w:rtl/>
          <w:lang w:bidi="fa-IR"/>
        </w:rPr>
        <w:t xml:space="preserve">، </w:t>
      </w:r>
      <w:r>
        <w:rPr>
          <w:rtl/>
          <w:lang w:bidi="fa-IR"/>
        </w:rPr>
        <w:t>روى اصل تقسيم كار انجام وظيفه مى كند</w:t>
      </w:r>
      <w:r w:rsidR="00C34591">
        <w:rPr>
          <w:rtl/>
          <w:lang w:bidi="fa-IR"/>
        </w:rPr>
        <w:t xml:space="preserve">، </w:t>
      </w:r>
      <w:r>
        <w:rPr>
          <w:rtl/>
          <w:lang w:bidi="fa-IR"/>
        </w:rPr>
        <w:t>بلكه براى روحيات و ادراكات او نيز نظام خاصى هست كه هر قوه اى از قواى روحى براى كارى آفريده شده اند</w:t>
      </w:r>
      <w:r w:rsidR="00C34591">
        <w:rPr>
          <w:rtl/>
          <w:lang w:bidi="fa-IR"/>
        </w:rPr>
        <w:t xml:space="preserve">. </w:t>
      </w:r>
    </w:p>
    <w:p w:rsidR="00F97BB4" w:rsidRDefault="00F97BB4" w:rsidP="00F97BB4">
      <w:pPr>
        <w:pStyle w:val="libNormal"/>
        <w:rPr>
          <w:rtl/>
          <w:lang w:bidi="fa-IR"/>
        </w:rPr>
      </w:pPr>
      <w:r>
        <w:rPr>
          <w:rtl/>
          <w:lang w:bidi="fa-IR"/>
        </w:rPr>
        <w:t>اساس و پايه نظام روحى انسان</w:t>
      </w:r>
      <w:r w:rsidR="00C34591">
        <w:rPr>
          <w:rtl/>
          <w:lang w:bidi="fa-IR"/>
        </w:rPr>
        <w:t xml:space="preserve">، </w:t>
      </w:r>
      <w:r>
        <w:rPr>
          <w:rtl/>
          <w:lang w:bidi="fa-IR"/>
        </w:rPr>
        <w:t>دو نيروى عظيمى است كه زندگى معنوى انسان كاملا به آن دو بستگى دارد</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قواى نفسانى و غرايز انسانى كه هر كدام براى خود هدف خاص و مشخصى دارد</w:t>
      </w:r>
      <w:r w:rsidR="00C34591">
        <w:rPr>
          <w:rtl/>
          <w:lang w:bidi="fa-IR"/>
        </w:rPr>
        <w:t xml:space="preserve">. </w:t>
      </w:r>
      <w:r>
        <w:rPr>
          <w:rtl/>
          <w:lang w:bidi="fa-IR"/>
        </w:rPr>
        <w:t>اگر انسانى با اين غرايز</w:t>
      </w:r>
      <w:r w:rsidR="00C34591">
        <w:rPr>
          <w:rtl/>
          <w:lang w:bidi="fa-IR"/>
        </w:rPr>
        <w:t xml:space="preserve">، </w:t>
      </w:r>
      <w:r>
        <w:rPr>
          <w:rtl/>
          <w:lang w:bidi="fa-IR"/>
        </w:rPr>
        <w:t>مجهز نبود</w:t>
      </w:r>
      <w:r w:rsidR="00C34591">
        <w:rPr>
          <w:rtl/>
          <w:lang w:bidi="fa-IR"/>
        </w:rPr>
        <w:t xml:space="preserve">، </w:t>
      </w:r>
      <w:r>
        <w:rPr>
          <w:rtl/>
          <w:lang w:bidi="fa-IR"/>
        </w:rPr>
        <w:t>زندگى براى انسان امكان نداشت</w:t>
      </w:r>
      <w:r w:rsidR="00C34591">
        <w:rPr>
          <w:rtl/>
          <w:lang w:bidi="fa-IR"/>
        </w:rPr>
        <w:t xml:space="preserve">. </w:t>
      </w:r>
      <w:r>
        <w:rPr>
          <w:rtl/>
          <w:lang w:bidi="fa-IR"/>
        </w:rPr>
        <w:t>اگر انسان روزى فاقد غضب و شهوت و يا ميل به ثروت و مقام</w:t>
      </w:r>
      <w:r w:rsidR="00C34591">
        <w:rPr>
          <w:rtl/>
          <w:lang w:bidi="fa-IR"/>
        </w:rPr>
        <w:t xml:space="preserve">، </w:t>
      </w:r>
      <w:r>
        <w:rPr>
          <w:rtl/>
          <w:lang w:bidi="fa-IR"/>
        </w:rPr>
        <w:t>علاقه به همسر و فرزند و</w:t>
      </w:r>
      <w:r w:rsidR="00C34591">
        <w:rPr>
          <w:rtl/>
          <w:lang w:bidi="fa-IR"/>
        </w:rPr>
        <w:t xml:space="preserve">... </w:t>
      </w:r>
      <w:r>
        <w:rPr>
          <w:rtl/>
          <w:lang w:bidi="fa-IR"/>
        </w:rPr>
        <w:t>شد</w:t>
      </w:r>
      <w:r w:rsidR="00C34591">
        <w:rPr>
          <w:rtl/>
          <w:lang w:bidi="fa-IR"/>
        </w:rPr>
        <w:t xml:space="preserve">، </w:t>
      </w:r>
      <w:r>
        <w:rPr>
          <w:rtl/>
          <w:lang w:bidi="fa-IR"/>
        </w:rPr>
        <w:t>زندگى در نظر او پوچ گشته و گامى براى حيات خود بر نمى دارد</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قواى عقلى و فكرى كه تعديل كننده اين غرايز و راهماى انسان در بهره بردارى از اين قواى روحى است</w:t>
      </w:r>
      <w:r w:rsidR="00C34591">
        <w:rPr>
          <w:rtl/>
          <w:lang w:bidi="fa-IR"/>
        </w:rPr>
        <w:t xml:space="preserve">. </w:t>
      </w:r>
    </w:p>
    <w:p w:rsidR="00F97BB4" w:rsidRDefault="00F97BB4" w:rsidP="00F97BB4">
      <w:pPr>
        <w:pStyle w:val="libNormal"/>
        <w:rPr>
          <w:rtl/>
          <w:lang w:bidi="fa-IR"/>
        </w:rPr>
      </w:pPr>
      <w:r>
        <w:rPr>
          <w:rtl/>
          <w:lang w:bidi="fa-IR"/>
        </w:rPr>
        <w:t>غيرايز انسان بسان موتور ماشين</w:t>
      </w:r>
      <w:r w:rsidR="00C34591">
        <w:rPr>
          <w:rtl/>
          <w:lang w:bidi="fa-IR"/>
        </w:rPr>
        <w:t xml:space="preserve">، </w:t>
      </w:r>
      <w:r>
        <w:rPr>
          <w:rtl/>
          <w:lang w:bidi="fa-IR"/>
        </w:rPr>
        <w:t>به او قدرت و نيرو</w:t>
      </w:r>
      <w:r w:rsidR="00C34591">
        <w:rPr>
          <w:rtl/>
          <w:lang w:bidi="fa-IR"/>
        </w:rPr>
        <w:t xml:space="preserve">، </w:t>
      </w:r>
      <w:r>
        <w:rPr>
          <w:rtl/>
          <w:lang w:bidi="fa-IR"/>
        </w:rPr>
        <w:t>و حركت و جنبش مى دهند</w:t>
      </w:r>
      <w:r w:rsidR="00C34591">
        <w:rPr>
          <w:rtl/>
          <w:lang w:bidi="fa-IR"/>
        </w:rPr>
        <w:t xml:space="preserve">، </w:t>
      </w:r>
      <w:r>
        <w:rPr>
          <w:rtl/>
          <w:lang w:bidi="fa-IR"/>
        </w:rPr>
        <w:t>در حالى كه قواى عقلى و فكرى انسان</w:t>
      </w:r>
      <w:r w:rsidR="00C34591">
        <w:rPr>
          <w:rtl/>
          <w:lang w:bidi="fa-IR"/>
        </w:rPr>
        <w:t xml:space="preserve">، </w:t>
      </w:r>
      <w:r>
        <w:rPr>
          <w:rtl/>
          <w:lang w:bidi="fa-IR"/>
        </w:rPr>
        <w:t>بسان ترمز ماشين از تحركهاى بى جا جلوگيرى نموده و حافظ سلامت جان و ضامن بقاى اوست</w:t>
      </w:r>
      <w:r w:rsidR="00C34591">
        <w:rPr>
          <w:rtl/>
          <w:lang w:bidi="fa-IR"/>
        </w:rPr>
        <w:t xml:space="preserve">. </w:t>
      </w:r>
    </w:p>
    <w:p w:rsidR="00F97BB4" w:rsidRDefault="00F97BB4" w:rsidP="00F97BB4">
      <w:pPr>
        <w:pStyle w:val="libNormal"/>
        <w:rPr>
          <w:rtl/>
          <w:lang w:bidi="fa-IR"/>
        </w:rPr>
      </w:pPr>
      <w:r>
        <w:rPr>
          <w:rtl/>
          <w:lang w:bidi="fa-IR"/>
        </w:rPr>
        <w:lastRenderedPageBreak/>
        <w:t>عقل و خردبسان چراغهاى ماشين</w:t>
      </w:r>
      <w:r w:rsidR="00C34591">
        <w:rPr>
          <w:rtl/>
          <w:lang w:bidi="fa-IR"/>
        </w:rPr>
        <w:t xml:space="preserve">، </w:t>
      </w:r>
      <w:r>
        <w:rPr>
          <w:rtl/>
          <w:lang w:bidi="fa-IR"/>
        </w:rPr>
        <w:t>مسير را براى انسان روشن مى كند</w:t>
      </w:r>
      <w:r w:rsidR="00C34591">
        <w:rPr>
          <w:rtl/>
          <w:lang w:bidi="fa-IR"/>
        </w:rPr>
        <w:t xml:space="preserve">، </w:t>
      </w:r>
      <w:r>
        <w:rPr>
          <w:rtl/>
          <w:lang w:bidi="fa-IR"/>
        </w:rPr>
        <w:t>و راه و چاه را مشخص مى سازد</w:t>
      </w:r>
      <w:r w:rsidR="00C34591">
        <w:rPr>
          <w:rtl/>
          <w:lang w:bidi="fa-IR"/>
        </w:rPr>
        <w:t xml:space="preserve">. </w:t>
      </w:r>
    </w:p>
    <w:p w:rsidR="00F97BB4" w:rsidRDefault="00F97BB4" w:rsidP="00F97BB4">
      <w:pPr>
        <w:pStyle w:val="libNormal"/>
        <w:rPr>
          <w:rtl/>
          <w:lang w:bidi="fa-IR"/>
        </w:rPr>
      </w:pPr>
      <w:r>
        <w:rPr>
          <w:rtl/>
          <w:lang w:bidi="fa-IR"/>
        </w:rPr>
        <w:t>در نظام روحى</w:t>
      </w:r>
      <w:r w:rsidR="00C34591">
        <w:rPr>
          <w:rtl/>
          <w:lang w:bidi="fa-IR"/>
        </w:rPr>
        <w:t xml:space="preserve">، </w:t>
      </w:r>
      <w:r>
        <w:rPr>
          <w:rtl/>
          <w:lang w:bidi="fa-IR"/>
        </w:rPr>
        <w:t>عقل مقام بس ممتاز دارد</w:t>
      </w:r>
      <w:r w:rsidR="00C34591">
        <w:rPr>
          <w:rtl/>
          <w:lang w:bidi="fa-IR"/>
        </w:rPr>
        <w:t xml:space="preserve">، </w:t>
      </w:r>
      <w:r>
        <w:rPr>
          <w:rtl/>
          <w:lang w:bidi="fa-IR"/>
        </w:rPr>
        <w:t>و بايد از عواملى كه مايه دگرگونى دستگاه عقلى</w:t>
      </w:r>
      <w:r w:rsidR="00C34591">
        <w:rPr>
          <w:rtl/>
          <w:lang w:bidi="fa-IR"/>
        </w:rPr>
        <w:t xml:space="preserve">، </w:t>
      </w:r>
      <w:r>
        <w:rPr>
          <w:rtl/>
          <w:lang w:bidi="fa-IR"/>
        </w:rPr>
        <w:t>و فساد نظام فكرى و ضعف شنوايى و بينايى خرد است</w:t>
      </w:r>
      <w:r w:rsidR="00C34591">
        <w:rPr>
          <w:rtl/>
          <w:lang w:bidi="fa-IR"/>
        </w:rPr>
        <w:t xml:space="preserve">، </w:t>
      </w:r>
      <w:r>
        <w:rPr>
          <w:rtl/>
          <w:lang w:bidi="fa-IR"/>
        </w:rPr>
        <w:t>جلوگيرى نمود</w:t>
      </w:r>
      <w:r w:rsidR="00C34591">
        <w:rPr>
          <w:rtl/>
          <w:lang w:bidi="fa-IR"/>
        </w:rPr>
        <w:t xml:space="preserve">، </w:t>
      </w:r>
      <w:r>
        <w:rPr>
          <w:rtl/>
          <w:lang w:bidi="fa-IR"/>
        </w:rPr>
        <w:t>زيرا حيات معنوى و مادى</w:t>
      </w:r>
      <w:r w:rsidR="00C34591">
        <w:rPr>
          <w:rtl/>
          <w:lang w:bidi="fa-IR"/>
        </w:rPr>
        <w:t xml:space="preserve">، </w:t>
      </w:r>
      <w:r>
        <w:rPr>
          <w:rtl/>
          <w:lang w:bidi="fa-IR"/>
        </w:rPr>
        <w:t>بدون رهبرى صحيح عقل ممكن نيست</w:t>
      </w:r>
      <w:r w:rsidR="00C34591">
        <w:rPr>
          <w:rtl/>
          <w:lang w:bidi="fa-IR"/>
        </w:rPr>
        <w:t xml:space="preserve">. </w:t>
      </w:r>
    </w:p>
    <w:p w:rsidR="00F97BB4" w:rsidRDefault="00F97BB4" w:rsidP="00F97BB4">
      <w:pPr>
        <w:pStyle w:val="libNormal"/>
        <w:rPr>
          <w:rtl/>
          <w:lang w:bidi="fa-IR"/>
        </w:rPr>
      </w:pPr>
      <w:r>
        <w:rPr>
          <w:rtl/>
          <w:lang w:bidi="fa-IR"/>
        </w:rPr>
        <w:t>اسلام براى حفظ مقام و موقعيت خرد</w:t>
      </w:r>
      <w:r w:rsidR="00C34591">
        <w:rPr>
          <w:rtl/>
          <w:lang w:bidi="fa-IR"/>
        </w:rPr>
        <w:t xml:space="preserve">، </w:t>
      </w:r>
      <w:r>
        <w:rPr>
          <w:rtl/>
          <w:lang w:bidi="fa-IR"/>
        </w:rPr>
        <w:t>از عواملى كه مايه فساد عقل و انحراف دستگاه رهبرى انسان مى گردد</w:t>
      </w:r>
      <w:r w:rsidR="00C34591">
        <w:rPr>
          <w:rtl/>
          <w:lang w:bidi="fa-IR"/>
        </w:rPr>
        <w:t xml:space="preserve">، </w:t>
      </w:r>
      <w:r>
        <w:rPr>
          <w:rtl/>
          <w:lang w:bidi="fa-IR"/>
        </w:rPr>
        <w:t>به شدت جلوگيرى كرده</w:t>
      </w:r>
      <w:r w:rsidR="00C34591">
        <w:rPr>
          <w:rtl/>
          <w:lang w:bidi="fa-IR"/>
        </w:rPr>
        <w:t xml:space="preserve">، </w:t>
      </w:r>
      <w:r>
        <w:rPr>
          <w:rtl/>
          <w:lang w:bidi="fa-IR"/>
        </w:rPr>
        <w:t>شراب و انواع مخدر را تحريم كرده است و نه تنها از عوامل فاسد كننده دستگاه رهبرى</w:t>
      </w:r>
      <w:r w:rsidR="00C34591">
        <w:rPr>
          <w:rtl/>
          <w:lang w:bidi="fa-IR"/>
        </w:rPr>
        <w:t xml:space="preserve">، </w:t>
      </w:r>
      <w:r>
        <w:rPr>
          <w:rtl/>
          <w:lang w:bidi="fa-IR"/>
        </w:rPr>
        <w:t>جلوگيرى نموده</w:t>
      </w:r>
      <w:r w:rsidR="00C34591">
        <w:rPr>
          <w:rtl/>
          <w:lang w:bidi="fa-IR"/>
        </w:rPr>
        <w:t xml:space="preserve">، </w:t>
      </w:r>
      <w:r>
        <w:rPr>
          <w:rtl/>
          <w:lang w:bidi="fa-IR"/>
        </w:rPr>
        <w:t>بلكه در تربيت و پرورش عقل فطرى كوشيده</w:t>
      </w:r>
      <w:r w:rsidR="00C34591">
        <w:rPr>
          <w:rtl/>
          <w:lang w:bidi="fa-IR"/>
        </w:rPr>
        <w:t xml:space="preserve">، </w:t>
      </w:r>
      <w:r>
        <w:rPr>
          <w:rtl/>
          <w:lang w:bidi="fa-IR"/>
        </w:rPr>
        <w:t>تا انسان عقل فطرى را با عقل مكتسب همراه سازد</w:t>
      </w:r>
      <w:r w:rsidR="00C34591">
        <w:rPr>
          <w:rtl/>
          <w:lang w:bidi="fa-IR"/>
        </w:rPr>
        <w:t xml:space="preserve">. </w:t>
      </w:r>
    </w:p>
    <w:p w:rsidR="00F97BB4" w:rsidRDefault="00F97BB4" w:rsidP="00F97BB4">
      <w:pPr>
        <w:pStyle w:val="libNormal"/>
        <w:rPr>
          <w:rtl/>
          <w:lang w:bidi="fa-IR"/>
        </w:rPr>
      </w:pPr>
      <w:r>
        <w:rPr>
          <w:rtl/>
          <w:lang w:bidi="fa-IR"/>
        </w:rPr>
        <w:t>علم و دانش</w:t>
      </w:r>
      <w:r w:rsidR="00C34591">
        <w:rPr>
          <w:rtl/>
          <w:lang w:bidi="fa-IR"/>
        </w:rPr>
        <w:t xml:space="preserve">، </w:t>
      </w:r>
      <w:r>
        <w:rPr>
          <w:rtl/>
          <w:lang w:bidi="fa-IR"/>
        </w:rPr>
        <w:t>مطالعه و بررسى آثار دانشمندان</w:t>
      </w:r>
      <w:r w:rsidR="00C34591">
        <w:rPr>
          <w:rtl/>
          <w:lang w:bidi="fa-IR"/>
        </w:rPr>
        <w:t xml:space="preserve">، </w:t>
      </w:r>
      <w:r>
        <w:rPr>
          <w:rtl/>
          <w:lang w:bidi="fa-IR"/>
        </w:rPr>
        <w:t>غور در قوانين آفرينش</w:t>
      </w:r>
      <w:r w:rsidR="00C34591">
        <w:rPr>
          <w:rtl/>
          <w:lang w:bidi="fa-IR"/>
        </w:rPr>
        <w:t xml:space="preserve">، </w:t>
      </w:r>
      <w:r>
        <w:rPr>
          <w:rtl/>
          <w:lang w:bidi="fa-IR"/>
        </w:rPr>
        <w:t>مايه شكفتگى عقل و خرد مى گردد</w:t>
      </w:r>
      <w:r w:rsidR="00C34591">
        <w:rPr>
          <w:rtl/>
          <w:lang w:bidi="fa-IR"/>
        </w:rPr>
        <w:t xml:space="preserve">، </w:t>
      </w:r>
      <w:r>
        <w:rPr>
          <w:rtl/>
          <w:lang w:bidi="fa-IR"/>
        </w:rPr>
        <w:t>چنان كه ممارست با گناه و همنشينى با بدكاران</w:t>
      </w:r>
      <w:r w:rsidR="00C34591">
        <w:rPr>
          <w:rtl/>
          <w:lang w:bidi="fa-IR"/>
        </w:rPr>
        <w:t xml:space="preserve">، </w:t>
      </w:r>
      <w:r>
        <w:rPr>
          <w:rtl/>
          <w:lang w:bidi="fa-IR"/>
        </w:rPr>
        <w:t>ديدن مناظر معصيت</w:t>
      </w:r>
      <w:r w:rsidR="00C34591">
        <w:rPr>
          <w:rtl/>
          <w:lang w:bidi="fa-IR"/>
        </w:rPr>
        <w:t xml:space="preserve">، </w:t>
      </w:r>
      <w:r>
        <w:rPr>
          <w:rtl/>
          <w:lang w:bidi="fa-IR"/>
        </w:rPr>
        <w:t>مايه ضعيف شنوايى و بينايى خرد گرديده و زشتى بسيارى از كارها را از ميان مى برد</w:t>
      </w:r>
      <w:r w:rsidR="00C34591">
        <w:rPr>
          <w:rtl/>
          <w:lang w:bidi="fa-IR"/>
        </w:rPr>
        <w:t xml:space="preserve">. </w:t>
      </w:r>
    </w:p>
    <w:p w:rsidR="00F97BB4" w:rsidRDefault="00F97BB4" w:rsidP="00F97BB4">
      <w:pPr>
        <w:pStyle w:val="libNormal"/>
        <w:rPr>
          <w:rtl/>
          <w:lang w:bidi="fa-IR"/>
        </w:rPr>
      </w:pPr>
      <w:r>
        <w:rPr>
          <w:rtl/>
          <w:lang w:bidi="fa-IR"/>
        </w:rPr>
        <w:t>بدترين انحراف براى يك انسان</w:t>
      </w:r>
      <w:r w:rsidR="00C34591">
        <w:rPr>
          <w:rtl/>
          <w:lang w:bidi="fa-IR"/>
        </w:rPr>
        <w:t xml:space="preserve">، </w:t>
      </w:r>
      <w:r>
        <w:rPr>
          <w:rtl/>
          <w:lang w:bidi="fa-IR"/>
        </w:rPr>
        <w:t>انحراف فكرى است</w:t>
      </w:r>
      <w:r w:rsidR="00C34591">
        <w:rPr>
          <w:rtl/>
          <w:lang w:bidi="fa-IR"/>
        </w:rPr>
        <w:t xml:space="preserve">، </w:t>
      </w:r>
      <w:r>
        <w:rPr>
          <w:rtl/>
          <w:lang w:bidi="fa-IR"/>
        </w:rPr>
        <w:t>انحرافى كه سبب مى گردد كه وى خوب و بد را درست از هم تشخيص ندهد</w:t>
      </w:r>
      <w:r w:rsidR="00C34591">
        <w:rPr>
          <w:rtl/>
          <w:lang w:bidi="fa-IR"/>
        </w:rPr>
        <w:t xml:space="preserve">، </w:t>
      </w:r>
      <w:r>
        <w:rPr>
          <w:rtl/>
          <w:lang w:bidi="fa-IR"/>
        </w:rPr>
        <w:t>بلكه بالاتر</w:t>
      </w:r>
      <w:r w:rsidR="00C34591">
        <w:rPr>
          <w:rtl/>
          <w:lang w:bidi="fa-IR"/>
        </w:rPr>
        <w:t xml:space="preserve">، </w:t>
      </w:r>
      <w:r>
        <w:rPr>
          <w:rtl/>
          <w:lang w:bidi="fa-IR"/>
        </w:rPr>
        <w:t>مثلا باطل در نظر او به صورت حق جلوه كند</w:t>
      </w:r>
      <w:r w:rsidR="00C34591">
        <w:rPr>
          <w:rtl/>
          <w:lang w:bidi="fa-IR"/>
        </w:rPr>
        <w:t xml:space="preserve">. </w:t>
      </w:r>
    </w:p>
    <w:p w:rsidR="00F97BB4" w:rsidRDefault="00F97BB4" w:rsidP="00F97BB4">
      <w:pPr>
        <w:pStyle w:val="libNormal"/>
        <w:rPr>
          <w:rtl/>
          <w:lang w:bidi="fa-IR"/>
        </w:rPr>
      </w:pPr>
      <w:r>
        <w:rPr>
          <w:rtl/>
          <w:lang w:bidi="fa-IR"/>
        </w:rPr>
        <w:t>پيامبر گرامى روزى ياران خود را نصيحت مى كرد</w:t>
      </w:r>
      <w:r w:rsidR="00C34591">
        <w:rPr>
          <w:rtl/>
          <w:lang w:bidi="fa-IR"/>
        </w:rPr>
        <w:t xml:space="preserve">، </w:t>
      </w:r>
      <w:r>
        <w:rPr>
          <w:rtl/>
          <w:lang w:bidi="fa-IR"/>
        </w:rPr>
        <w:t>چنين گفت</w:t>
      </w:r>
      <w:r w:rsidR="00C34591">
        <w:rPr>
          <w:rtl/>
          <w:lang w:bidi="fa-IR"/>
        </w:rPr>
        <w:t xml:space="preserve">: </w:t>
      </w:r>
      <w:r>
        <w:rPr>
          <w:rtl/>
          <w:lang w:bidi="fa-IR"/>
        </w:rPr>
        <w:t>روزگارى فرا مى رسد كه زنان و جوانان شما فاسد مى شوند و امر به معروف و نهى از منكر متروك مى گردد</w:t>
      </w:r>
      <w:r w:rsidR="00C34591">
        <w:rPr>
          <w:rtl/>
          <w:lang w:bidi="fa-IR"/>
        </w:rPr>
        <w:t xml:space="preserve">. </w:t>
      </w:r>
    </w:p>
    <w:p w:rsidR="00F97BB4" w:rsidRDefault="00F97BB4" w:rsidP="00F97BB4">
      <w:pPr>
        <w:pStyle w:val="libNormal"/>
        <w:rPr>
          <w:rtl/>
          <w:lang w:bidi="fa-IR"/>
        </w:rPr>
      </w:pPr>
      <w:r>
        <w:rPr>
          <w:rtl/>
          <w:lang w:bidi="fa-IR"/>
        </w:rPr>
        <w:lastRenderedPageBreak/>
        <w:t>يك نفر از ياران او برخاست</w:t>
      </w:r>
      <w:r w:rsidR="00C34591">
        <w:rPr>
          <w:rtl/>
          <w:lang w:bidi="fa-IR"/>
        </w:rPr>
        <w:t xml:space="preserve">، </w:t>
      </w:r>
      <w:r>
        <w:rPr>
          <w:rtl/>
          <w:lang w:bidi="fa-IR"/>
        </w:rPr>
        <w:t>با كمال تعجب گفت</w:t>
      </w:r>
      <w:r w:rsidR="00C34591">
        <w:rPr>
          <w:rtl/>
          <w:lang w:bidi="fa-IR"/>
        </w:rPr>
        <w:t xml:space="preserve">: </w:t>
      </w:r>
      <w:r>
        <w:rPr>
          <w:rtl/>
          <w:lang w:bidi="fa-IR"/>
        </w:rPr>
        <w:t>آيا چنين چيزى ممكن است</w:t>
      </w:r>
      <w:r w:rsidR="00C34591">
        <w:rPr>
          <w:rtl/>
          <w:lang w:bidi="fa-IR"/>
        </w:rPr>
        <w:t xml:space="preserve">؟ </w:t>
      </w:r>
    </w:p>
    <w:p w:rsidR="00F97BB4" w:rsidRDefault="00F97BB4" w:rsidP="00F97BB4">
      <w:pPr>
        <w:pStyle w:val="libNormal"/>
        <w:rPr>
          <w:rtl/>
          <w:lang w:bidi="fa-IR"/>
        </w:rPr>
      </w:pPr>
      <w:r>
        <w:rPr>
          <w:rtl/>
          <w:lang w:bidi="fa-IR"/>
        </w:rPr>
        <w:t>پيامبر فرمود</w:t>
      </w:r>
      <w:r w:rsidR="00C34591">
        <w:rPr>
          <w:rtl/>
          <w:lang w:bidi="fa-IR"/>
        </w:rPr>
        <w:t xml:space="preserve">: </w:t>
      </w:r>
      <w:r>
        <w:rPr>
          <w:rtl/>
          <w:lang w:bidi="fa-IR"/>
        </w:rPr>
        <w:t>بدتر از اين هم انجام مى گيرد</w:t>
      </w:r>
      <w:r w:rsidR="00C34591">
        <w:rPr>
          <w:rtl/>
          <w:lang w:bidi="fa-IR"/>
        </w:rPr>
        <w:t xml:space="preserve">. </w:t>
      </w:r>
      <w:r>
        <w:rPr>
          <w:rtl/>
          <w:lang w:bidi="fa-IR"/>
        </w:rPr>
        <w:t>روزگارى فرا مى رسد كه شما را به بديها امر كرده و از خوبيها باز مى دارد</w:t>
      </w:r>
      <w:r w:rsidR="00C34591">
        <w:rPr>
          <w:rtl/>
          <w:lang w:bidi="fa-IR"/>
        </w:rPr>
        <w:t xml:space="preserve">. </w:t>
      </w:r>
    </w:p>
    <w:p w:rsidR="00F97BB4" w:rsidRDefault="00F97BB4" w:rsidP="00F97BB4">
      <w:pPr>
        <w:pStyle w:val="libNormal"/>
        <w:rPr>
          <w:rtl/>
          <w:lang w:bidi="fa-IR"/>
        </w:rPr>
      </w:pPr>
      <w:r>
        <w:rPr>
          <w:rtl/>
          <w:lang w:bidi="fa-IR"/>
        </w:rPr>
        <w:t>به حضرتش عرض شد</w:t>
      </w:r>
      <w:r w:rsidR="00C34591">
        <w:rPr>
          <w:rtl/>
          <w:lang w:bidi="fa-IR"/>
        </w:rPr>
        <w:t xml:space="preserve">: </w:t>
      </w:r>
      <w:r>
        <w:rPr>
          <w:rtl/>
          <w:lang w:bidi="fa-IR"/>
        </w:rPr>
        <w:t>آيا چنين كارى امكان پذير هست</w:t>
      </w:r>
      <w:r w:rsidR="00C34591">
        <w:rPr>
          <w:rtl/>
          <w:lang w:bidi="fa-IR"/>
        </w:rPr>
        <w:t xml:space="preserve">؟ </w:t>
      </w:r>
    </w:p>
    <w:p w:rsidR="00F97BB4" w:rsidRDefault="00F97BB4" w:rsidP="00F97BB4">
      <w:pPr>
        <w:pStyle w:val="libNormal"/>
        <w:rPr>
          <w:rtl/>
          <w:lang w:bidi="fa-IR"/>
        </w:rPr>
      </w:pPr>
      <w:r>
        <w:rPr>
          <w:rtl/>
          <w:lang w:bidi="fa-IR"/>
        </w:rPr>
        <w:t>پيامبر فرمود</w:t>
      </w:r>
      <w:r w:rsidR="00C34591">
        <w:rPr>
          <w:rtl/>
          <w:lang w:bidi="fa-IR"/>
        </w:rPr>
        <w:t xml:space="preserve">: </w:t>
      </w:r>
      <w:r>
        <w:rPr>
          <w:rtl/>
          <w:lang w:bidi="fa-IR"/>
        </w:rPr>
        <w:t>برتر از اين هم رخ مى دهد و آن اين است كه خوبيها در نظر مردم بد جلوه كرده و بديها لباس خوب مى پوشند</w:t>
      </w:r>
      <w:r w:rsidR="00C34591">
        <w:rPr>
          <w:rtl/>
          <w:lang w:bidi="fa-IR"/>
        </w:rPr>
        <w:t xml:space="preserve">. </w:t>
      </w:r>
      <w:r w:rsidRPr="007466BD">
        <w:rPr>
          <w:rStyle w:val="libFootnotenumChar"/>
          <w:rtl/>
          <w:lang w:bidi="fa-IR"/>
        </w:rPr>
        <w:t>(18)</w:t>
      </w:r>
      <w:r>
        <w:rPr>
          <w:lang w:bidi="fa-IR"/>
        </w:rPr>
        <w:t xml:space="preserve"> </w:t>
      </w:r>
    </w:p>
    <w:p w:rsidR="00F97BB4" w:rsidRDefault="00F97BB4" w:rsidP="00F97BB4">
      <w:pPr>
        <w:pStyle w:val="libNormal"/>
        <w:rPr>
          <w:rtl/>
          <w:lang w:bidi="fa-IR"/>
        </w:rPr>
      </w:pPr>
      <w:r>
        <w:rPr>
          <w:rtl/>
          <w:lang w:bidi="fa-IR"/>
        </w:rPr>
        <w:t>جمله اخير پيامبر گرامى</w:t>
      </w:r>
      <w:r w:rsidR="00C34591">
        <w:rPr>
          <w:rtl/>
          <w:lang w:bidi="fa-IR"/>
        </w:rPr>
        <w:t xml:space="preserve">، </w:t>
      </w:r>
      <w:r>
        <w:rPr>
          <w:rtl/>
          <w:lang w:bidi="fa-IR"/>
        </w:rPr>
        <w:t>ناظر به اين است كه تشخيص مردم دگرگون خواهد شد</w:t>
      </w:r>
      <w:r w:rsidR="00C34591">
        <w:rPr>
          <w:rtl/>
          <w:lang w:bidi="fa-IR"/>
        </w:rPr>
        <w:t xml:space="preserve">، </w:t>
      </w:r>
      <w:r>
        <w:rPr>
          <w:rtl/>
          <w:lang w:bidi="fa-IR"/>
        </w:rPr>
        <w:t>خوبيها و بديها را از هم تميز نخواهند داد</w:t>
      </w:r>
      <w:r w:rsidR="00C34591">
        <w:rPr>
          <w:rtl/>
          <w:lang w:bidi="fa-IR"/>
        </w:rPr>
        <w:t xml:space="preserve">، </w:t>
      </w:r>
      <w:r>
        <w:rPr>
          <w:rtl/>
          <w:lang w:bidi="fa-IR"/>
        </w:rPr>
        <w:t>بلكه رذايل اخلاقى و هرزه درايى جاى فضايل انسانى را خواهد گرفت</w:t>
      </w:r>
      <w:r w:rsidR="00C34591">
        <w:rPr>
          <w:rtl/>
          <w:lang w:bidi="fa-IR"/>
        </w:rPr>
        <w:t xml:space="preserve">. </w:t>
      </w:r>
    </w:p>
    <w:p w:rsidR="00A40EFE" w:rsidRDefault="00F97BB4" w:rsidP="007466BD">
      <w:pPr>
        <w:pStyle w:val="Heading2"/>
        <w:rPr>
          <w:rtl/>
          <w:lang w:bidi="fa-IR"/>
        </w:rPr>
      </w:pPr>
      <w:bookmarkStart w:id="24" w:name="_Toc396129432"/>
      <w:r>
        <w:rPr>
          <w:rtl/>
          <w:lang w:bidi="fa-IR"/>
        </w:rPr>
        <w:t>تاثير فيلم در طرز تفكر انسانها</w:t>
      </w:r>
      <w:bookmarkEnd w:id="24"/>
    </w:p>
    <w:p w:rsidR="00F97BB4" w:rsidRDefault="00F97BB4" w:rsidP="00F97BB4">
      <w:pPr>
        <w:pStyle w:val="libNormal"/>
        <w:rPr>
          <w:rtl/>
          <w:lang w:bidi="fa-IR"/>
        </w:rPr>
      </w:pPr>
      <w:r>
        <w:rPr>
          <w:rtl/>
          <w:lang w:bidi="fa-IR"/>
        </w:rPr>
        <w:t>شكى نيست كه صنعت فيلم</w:t>
      </w:r>
      <w:r w:rsidR="00C34591">
        <w:rPr>
          <w:rtl/>
          <w:lang w:bidi="fa-IR"/>
        </w:rPr>
        <w:t xml:space="preserve">، </w:t>
      </w:r>
      <w:r>
        <w:rPr>
          <w:rtl/>
          <w:lang w:bidi="fa-IR"/>
        </w:rPr>
        <w:t>يكى از صنايع عظيم عصر ماست و انسان از طريق ديدن مناظر علمى و نظامى و طبيعى به بسيارى از نكات آگاه گرديده و امورى را مى آموزد</w:t>
      </w:r>
      <w:r w:rsidR="00C34591">
        <w:rPr>
          <w:rtl/>
          <w:lang w:bidi="fa-IR"/>
        </w:rPr>
        <w:t xml:space="preserve">. </w:t>
      </w:r>
    </w:p>
    <w:p w:rsidR="00F97BB4" w:rsidRDefault="00F97BB4" w:rsidP="00F97BB4">
      <w:pPr>
        <w:pStyle w:val="libNormal"/>
        <w:rPr>
          <w:rtl/>
          <w:lang w:bidi="fa-IR"/>
        </w:rPr>
      </w:pPr>
      <w:r>
        <w:rPr>
          <w:rtl/>
          <w:lang w:bidi="fa-IR"/>
        </w:rPr>
        <w:t>آيين اسلام</w:t>
      </w:r>
      <w:r w:rsidR="00C34591">
        <w:rPr>
          <w:rtl/>
          <w:lang w:bidi="fa-IR"/>
        </w:rPr>
        <w:t xml:space="preserve">، </w:t>
      </w:r>
      <w:r>
        <w:rPr>
          <w:rtl/>
          <w:lang w:bidi="fa-IR"/>
        </w:rPr>
        <w:t>يگانه آيينى است كه بشر را به علم و صنعت</w:t>
      </w:r>
      <w:r w:rsidR="00C34591">
        <w:rPr>
          <w:rtl/>
          <w:lang w:bidi="fa-IR"/>
        </w:rPr>
        <w:t xml:space="preserve">، </w:t>
      </w:r>
      <w:r>
        <w:rPr>
          <w:rtl/>
          <w:lang w:bidi="fa-IR"/>
        </w:rPr>
        <w:t>به تفكر و تدبر دعوت نموده و خواهان پيشرفتهاى معنوى انسانهاست</w:t>
      </w:r>
      <w:r w:rsidR="00C34591">
        <w:rPr>
          <w:rtl/>
          <w:lang w:bidi="fa-IR"/>
        </w:rPr>
        <w:t xml:space="preserve">. </w:t>
      </w:r>
    </w:p>
    <w:p w:rsidR="00F97BB4" w:rsidRDefault="00F97BB4" w:rsidP="00F97BB4">
      <w:pPr>
        <w:pStyle w:val="libNormal"/>
        <w:rPr>
          <w:rtl/>
          <w:lang w:bidi="fa-IR"/>
        </w:rPr>
      </w:pPr>
      <w:r>
        <w:rPr>
          <w:rtl/>
          <w:lang w:bidi="fa-IR"/>
        </w:rPr>
        <w:t>ولى هزار نكته باريكتر زمو اين جاست</w:t>
      </w:r>
      <w:r w:rsidR="00C34591">
        <w:rPr>
          <w:rtl/>
          <w:lang w:bidi="fa-IR"/>
        </w:rPr>
        <w:t xml:space="preserve">؛ </w:t>
      </w:r>
      <w:r>
        <w:rPr>
          <w:rtl/>
          <w:lang w:bidi="fa-IR"/>
        </w:rPr>
        <w:t>هر فيلمى نه ارزش نشان دادن دارد و نه هر فيلمى جالب و آموزنده است</w:t>
      </w:r>
      <w:r w:rsidR="00C34591">
        <w:rPr>
          <w:rtl/>
          <w:lang w:bidi="fa-IR"/>
        </w:rPr>
        <w:t xml:space="preserve">، </w:t>
      </w:r>
      <w:r>
        <w:rPr>
          <w:rtl/>
          <w:lang w:bidi="fa-IR"/>
        </w:rPr>
        <w:t>زيرا فيلمهاى عشقى و جنايى درباره كودكان و جوانان كه شخصيت آنان تكميل نگشته و دستگاه تفكر و داورى آنان در حال رشد و نمو است</w:t>
      </w:r>
      <w:r w:rsidR="00C34591">
        <w:rPr>
          <w:rtl/>
          <w:lang w:bidi="fa-IR"/>
        </w:rPr>
        <w:t xml:space="preserve">، </w:t>
      </w:r>
      <w:r>
        <w:rPr>
          <w:rtl/>
          <w:lang w:bidi="fa-IR"/>
        </w:rPr>
        <w:t>به اندازه اى سوء تاثير دارد كه اين كتاب گنجايش بيان يك صدم آن را ندارد</w:t>
      </w:r>
      <w:r w:rsidR="00C34591">
        <w:rPr>
          <w:rtl/>
          <w:lang w:bidi="fa-IR"/>
        </w:rPr>
        <w:t xml:space="preserve">. </w:t>
      </w:r>
    </w:p>
    <w:p w:rsidR="00F97BB4" w:rsidRDefault="00F97BB4" w:rsidP="00F97BB4">
      <w:pPr>
        <w:pStyle w:val="libNormal"/>
        <w:rPr>
          <w:rtl/>
          <w:lang w:bidi="fa-IR"/>
        </w:rPr>
      </w:pPr>
      <w:r>
        <w:rPr>
          <w:rtl/>
          <w:lang w:bidi="fa-IR"/>
        </w:rPr>
        <w:lastRenderedPageBreak/>
        <w:t>انسان از طريق چشم و گوش با آنچه كه بيگانه است آشنا مى شود</w:t>
      </w:r>
      <w:r w:rsidR="00C34591">
        <w:rPr>
          <w:rtl/>
          <w:lang w:bidi="fa-IR"/>
        </w:rPr>
        <w:t xml:space="preserve">. </w:t>
      </w:r>
      <w:r>
        <w:rPr>
          <w:rtl/>
          <w:lang w:bidi="fa-IR"/>
        </w:rPr>
        <w:t>به همين جهت بناى تعليمات امروز دنيا بر اساس آموزش سمعى و بصرى گذاشته شده</w:t>
      </w:r>
      <w:r w:rsidR="00C34591">
        <w:rPr>
          <w:rtl/>
          <w:lang w:bidi="fa-IR"/>
        </w:rPr>
        <w:t xml:space="preserve">، </w:t>
      </w:r>
      <w:r>
        <w:rPr>
          <w:rtl/>
          <w:lang w:bidi="fa-IR"/>
        </w:rPr>
        <w:t>بيش از آنكه روش پرورش و آموزش بر اين اصل جديد برقرار گردد</w:t>
      </w:r>
      <w:r w:rsidR="00C34591">
        <w:rPr>
          <w:rtl/>
          <w:lang w:bidi="fa-IR"/>
        </w:rPr>
        <w:t xml:space="preserve">. </w:t>
      </w:r>
    </w:p>
    <w:p w:rsidR="00A40EFE" w:rsidRDefault="00F97BB4" w:rsidP="00F97BB4">
      <w:pPr>
        <w:pStyle w:val="libNormal"/>
        <w:rPr>
          <w:rtl/>
          <w:lang w:bidi="fa-IR"/>
        </w:rPr>
      </w:pPr>
      <w:r>
        <w:rPr>
          <w:rtl/>
          <w:lang w:bidi="fa-IR"/>
        </w:rPr>
        <w:t>بابا طاهر عريان گفته است</w:t>
      </w:r>
      <w:r w:rsidR="00C34591">
        <w:rPr>
          <w:rtl/>
          <w:lang w:bidi="fa-IR"/>
        </w:rPr>
        <w:t xml:space="preserve">: </w:t>
      </w:r>
    </w:p>
    <w:tbl>
      <w:tblPr>
        <w:tblStyle w:val="TableGrid"/>
        <w:bidiVisual/>
        <w:tblW w:w="5000" w:type="pct"/>
        <w:tblLook w:val="01E0"/>
      </w:tblPr>
      <w:tblGrid>
        <w:gridCol w:w="3683"/>
        <w:gridCol w:w="270"/>
        <w:gridCol w:w="3634"/>
      </w:tblGrid>
      <w:tr w:rsidR="006B555D" w:rsidTr="00F345BD">
        <w:trPr>
          <w:trHeight w:val="350"/>
        </w:trPr>
        <w:tc>
          <w:tcPr>
            <w:tcW w:w="4288" w:type="dxa"/>
            <w:shd w:val="clear" w:color="auto" w:fill="auto"/>
          </w:tcPr>
          <w:p w:rsidR="006B555D" w:rsidRDefault="006B555D" w:rsidP="00F345BD">
            <w:pPr>
              <w:pStyle w:val="libPoem"/>
              <w:rPr>
                <w:rtl/>
              </w:rPr>
            </w:pPr>
            <w:r>
              <w:rPr>
                <w:rtl/>
                <w:lang w:bidi="fa-IR"/>
              </w:rPr>
              <w:t>ز دست ديده و دل هر دو فرياد</w:t>
            </w:r>
            <w:r w:rsidRPr="00725071">
              <w:rPr>
                <w:rStyle w:val="libPoemTiniChar0"/>
                <w:rtl/>
              </w:rPr>
              <w:br/>
              <w:t> </w:t>
            </w:r>
          </w:p>
        </w:tc>
        <w:tc>
          <w:tcPr>
            <w:tcW w:w="280" w:type="dxa"/>
            <w:shd w:val="clear" w:color="auto" w:fill="auto"/>
          </w:tcPr>
          <w:p w:rsidR="006B555D" w:rsidRDefault="006B555D" w:rsidP="00F345BD">
            <w:pPr>
              <w:pStyle w:val="libPoem"/>
              <w:rPr>
                <w:rtl/>
              </w:rPr>
            </w:pPr>
          </w:p>
        </w:tc>
        <w:tc>
          <w:tcPr>
            <w:tcW w:w="4288" w:type="dxa"/>
            <w:shd w:val="clear" w:color="auto" w:fill="auto"/>
          </w:tcPr>
          <w:p w:rsidR="006B555D" w:rsidRDefault="006B555D" w:rsidP="00F345BD">
            <w:pPr>
              <w:pStyle w:val="libPoem"/>
              <w:rPr>
                <w:rtl/>
              </w:rPr>
            </w:pPr>
            <w:r>
              <w:rPr>
                <w:rtl/>
                <w:lang w:bidi="fa-IR"/>
              </w:rPr>
              <w:t>كه هر چه ديده بيند دل كند ياد</w:t>
            </w:r>
            <w:r w:rsidRPr="00725071">
              <w:rPr>
                <w:rStyle w:val="libPoemTiniChar0"/>
                <w:rtl/>
              </w:rPr>
              <w:br/>
              <w:t> </w:t>
            </w:r>
          </w:p>
        </w:tc>
      </w:tr>
      <w:tr w:rsidR="006B555D" w:rsidTr="00F345BD">
        <w:trPr>
          <w:trHeight w:val="350"/>
        </w:trPr>
        <w:tc>
          <w:tcPr>
            <w:tcW w:w="4288" w:type="dxa"/>
          </w:tcPr>
          <w:p w:rsidR="006B555D" w:rsidRDefault="006B555D" w:rsidP="00F345BD">
            <w:pPr>
              <w:pStyle w:val="libPoem"/>
              <w:rPr>
                <w:rtl/>
              </w:rPr>
            </w:pPr>
            <w:r>
              <w:rPr>
                <w:rtl/>
                <w:lang w:bidi="fa-IR"/>
              </w:rPr>
              <w:t>بسازم خنجرى نيشش ز پولاد</w:t>
            </w:r>
            <w:r w:rsidRPr="00725071">
              <w:rPr>
                <w:rStyle w:val="libPoemTiniChar0"/>
                <w:rtl/>
              </w:rPr>
              <w:br/>
              <w:t> </w:t>
            </w:r>
          </w:p>
        </w:tc>
        <w:tc>
          <w:tcPr>
            <w:tcW w:w="280" w:type="dxa"/>
          </w:tcPr>
          <w:p w:rsidR="006B555D" w:rsidRDefault="006B555D" w:rsidP="00F345BD">
            <w:pPr>
              <w:pStyle w:val="libPoem"/>
              <w:rPr>
                <w:rtl/>
              </w:rPr>
            </w:pPr>
          </w:p>
        </w:tc>
        <w:tc>
          <w:tcPr>
            <w:tcW w:w="4288" w:type="dxa"/>
          </w:tcPr>
          <w:p w:rsidR="006B555D" w:rsidRDefault="006B555D" w:rsidP="00F345BD">
            <w:pPr>
              <w:pStyle w:val="libPoem"/>
              <w:rPr>
                <w:rtl/>
              </w:rPr>
            </w:pPr>
            <w:r>
              <w:rPr>
                <w:rtl/>
                <w:lang w:bidi="fa-IR"/>
              </w:rPr>
              <w:t>زنم بر ديده تا دل گردد آزاد</w:t>
            </w:r>
            <w:r w:rsidRPr="00725071">
              <w:rPr>
                <w:rStyle w:val="libPoemTiniChar0"/>
                <w:rtl/>
              </w:rPr>
              <w:br/>
              <w:t> </w:t>
            </w:r>
          </w:p>
        </w:tc>
      </w:tr>
    </w:tbl>
    <w:p w:rsidR="00F97BB4" w:rsidRDefault="00F97BB4" w:rsidP="00F97BB4">
      <w:pPr>
        <w:pStyle w:val="libNormal"/>
        <w:rPr>
          <w:rtl/>
          <w:lang w:bidi="fa-IR"/>
        </w:rPr>
      </w:pPr>
      <w:r>
        <w:rPr>
          <w:rtl/>
          <w:lang w:bidi="fa-IR"/>
        </w:rPr>
        <w:t>اما متاسفانه از يك اصول صحيح</w:t>
      </w:r>
      <w:r w:rsidR="00C34591">
        <w:rPr>
          <w:rtl/>
          <w:lang w:bidi="fa-IR"/>
        </w:rPr>
        <w:t xml:space="preserve">، </w:t>
      </w:r>
      <w:r>
        <w:rPr>
          <w:rtl/>
          <w:lang w:bidi="fa-IR"/>
        </w:rPr>
        <w:t>نتيجه معكوس گرفته مى شود</w:t>
      </w:r>
      <w:r w:rsidR="00C34591">
        <w:rPr>
          <w:rtl/>
          <w:lang w:bidi="fa-IR"/>
        </w:rPr>
        <w:t xml:space="preserve">؛ </w:t>
      </w:r>
      <w:r>
        <w:rPr>
          <w:rtl/>
          <w:lang w:bidi="fa-IR"/>
        </w:rPr>
        <w:t>آنچه را كه امروز نسل جوان از راه ديدن و شنيدن ياد مى گيرند</w:t>
      </w:r>
      <w:r w:rsidR="00C34591">
        <w:rPr>
          <w:rtl/>
          <w:lang w:bidi="fa-IR"/>
        </w:rPr>
        <w:t xml:space="preserve">، </w:t>
      </w:r>
      <w:r>
        <w:rPr>
          <w:rtl/>
          <w:lang w:bidi="fa-IR"/>
        </w:rPr>
        <w:t>گمراه كننده است</w:t>
      </w:r>
      <w:r w:rsidR="00C34591">
        <w:rPr>
          <w:rtl/>
          <w:lang w:bidi="fa-IR"/>
        </w:rPr>
        <w:t xml:space="preserve">. </w:t>
      </w:r>
      <w:r>
        <w:rPr>
          <w:rtl/>
          <w:lang w:bidi="fa-IR"/>
        </w:rPr>
        <w:t>اكثر فيلمهايى كه در سينماها نمايش مى دهند</w:t>
      </w:r>
      <w:r w:rsidR="00C34591">
        <w:rPr>
          <w:rtl/>
          <w:lang w:bidi="fa-IR"/>
        </w:rPr>
        <w:t xml:space="preserve">، </w:t>
      </w:r>
      <w:r>
        <w:rPr>
          <w:rtl/>
          <w:lang w:bidi="fa-IR"/>
        </w:rPr>
        <w:t>از ماجراهاى عشقى و كانگستر بازى مايه گرفته و دتران و پسران را به وادى ضلالت سوق مى دهد</w:t>
      </w:r>
      <w:r w:rsidR="00C34591">
        <w:rPr>
          <w:rtl/>
          <w:lang w:bidi="fa-IR"/>
        </w:rPr>
        <w:t xml:space="preserve">. </w:t>
      </w:r>
      <w:r>
        <w:rPr>
          <w:rtl/>
          <w:lang w:bidi="fa-IR"/>
        </w:rPr>
        <w:t>براى اين كه به تاثير سينما و اين نوع فيلمها و اثر آن در فكر انسان پى ببريم</w:t>
      </w:r>
      <w:r w:rsidR="00C34591">
        <w:rPr>
          <w:rtl/>
          <w:lang w:bidi="fa-IR"/>
        </w:rPr>
        <w:t xml:space="preserve">، </w:t>
      </w:r>
      <w:r>
        <w:rPr>
          <w:rtl/>
          <w:lang w:bidi="fa-IR"/>
        </w:rPr>
        <w:t>كافى است روحيات كودكانى كه چند بار به تماشاى فيلمهاى به اصطلاح بزن</w:t>
      </w:r>
      <w:r w:rsidR="00C34591">
        <w:rPr>
          <w:rtl/>
          <w:lang w:bidi="fa-IR"/>
        </w:rPr>
        <w:t xml:space="preserve">، </w:t>
      </w:r>
      <w:r>
        <w:rPr>
          <w:rtl/>
          <w:lang w:bidi="fa-IR"/>
        </w:rPr>
        <w:t>بزن رفته اند</w:t>
      </w:r>
      <w:r w:rsidR="00C34591">
        <w:rPr>
          <w:rtl/>
          <w:lang w:bidi="fa-IR"/>
        </w:rPr>
        <w:t xml:space="preserve">، </w:t>
      </w:r>
      <w:r>
        <w:rPr>
          <w:rtl/>
          <w:lang w:bidi="fa-IR"/>
        </w:rPr>
        <w:t>مورد مطالعه قرار دهيم</w:t>
      </w:r>
      <w:r w:rsidR="00C34591">
        <w:rPr>
          <w:rtl/>
          <w:lang w:bidi="fa-IR"/>
        </w:rPr>
        <w:t xml:space="preserve">. </w:t>
      </w:r>
    </w:p>
    <w:p w:rsidR="00F97BB4" w:rsidRDefault="00F97BB4" w:rsidP="00F97BB4">
      <w:pPr>
        <w:pStyle w:val="libNormal"/>
        <w:rPr>
          <w:rtl/>
          <w:lang w:bidi="fa-IR"/>
        </w:rPr>
      </w:pPr>
      <w:r>
        <w:rPr>
          <w:rtl/>
          <w:lang w:bidi="fa-IR"/>
        </w:rPr>
        <w:t>غالب اين كودكان در وقت بيكارى به تقليد از آرتيستهاى سينما در كوچه و خيابان و خانه و دبستان</w:t>
      </w:r>
      <w:r w:rsidR="00C34591">
        <w:rPr>
          <w:rtl/>
          <w:lang w:bidi="fa-IR"/>
        </w:rPr>
        <w:t xml:space="preserve">، </w:t>
      </w:r>
      <w:r>
        <w:rPr>
          <w:rtl/>
          <w:lang w:bidi="fa-IR"/>
        </w:rPr>
        <w:t>به جان هم مى افتند و با مشت</w:t>
      </w:r>
      <w:r w:rsidR="00C34591">
        <w:rPr>
          <w:rtl/>
          <w:lang w:bidi="fa-IR"/>
        </w:rPr>
        <w:t xml:space="preserve">، </w:t>
      </w:r>
      <w:r>
        <w:rPr>
          <w:rtl/>
          <w:lang w:bidi="fa-IR"/>
        </w:rPr>
        <w:t>سر و صورت يكديگر را خونين مى كنند و در هنگام زد و خورد</w:t>
      </w:r>
      <w:r w:rsidR="00C34591">
        <w:rPr>
          <w:rtl/>
          <w:lang w:bidi="fa-IR"/>
        </w:rPr>
        <w:t xml:space="preserve">، </w:t>
      </w:r>
      <w:r>
        <w:rPr>
          <w:rtl/>
          <w:lang w:bidi="fa-IR"/>
        </w:rPr>
        <w:t>اسم آرتيستهاى سينما را روى خود مى گذارند</w:t>
      </w:r>
      <w:r w:rsidR="00C34591">
        <w:rPr>
          <w:rtl/>
          <w:lang w:bidi="fa-IR"/>
        </w:rPr>
        <w:t xml:space="preserve">، </w:t>
      </w:r>
      <w:r>
        <w:rPr>
          <w:rtl/>
          <w:lang w:bidi="fa-IR"/>
        </w:rPr>
        <w:t>بعضى اوقات كار به جاهاى بالاترى مى كشد</w:t>
      </w:r>
      <w:r w:rsidR="00C34591">
        <w:rPr>
          <w:rtl/>
          <w:lang w:bidi="fa-IR"/>
        </w:rPr>
        <w:t xml:space="preserve">. </w:t>
      </w:r>
    </w:p>
    <w:p w:rsidR="00F97BB4" w:rsidRDefault="00F97BB4" w:rsidP="00F97BB4">
      <w:pPr>
        <w:pStyle w:val="libNormal"/>
        <w:rPr>
          <w:rtl/>
          <w:lang w:bidi="fa-IR"/>
        </w:rPr>
      </w:pPr>
      <w:r>
        <w:rPr>
          <w:rtl/>
          <w:lang w:bidi="fa-IR"/>
        </w:rPr>
        <w:t>سال گذشته چند كودك از خانه هاى خود فرار كرده و به جنگلهاى شمال رفته بودند</w:t>
      </w:r>
      <w:r w:rsidR="00C34591">
        <w:rPr>
          <w:rtl/>
          <w:lang w:bidi="fa-IR"/>
        </w:rPr>
        <w:t xml:space="preserve">، </w:t>
      </w:r>
      <w:r>
        <w:rPr>
          <w:rtl/>
          <w:lang w:bidi="fa-IR"/>
        </w:rPr>
        <w:t>تا تارزان وطنى باشند</w:t>
      </w:r>
      <w:r w:rsidR="00C34591">
        <w:rPr>
          <w:rtl/>
          <w:lang w:bidi="fa-IR"/>
        </w:rPr>
        <w:t xml:space="preserve">. </w:t>
      </w:r>
      <w:r>
        <w:rPr>
          <w:rtl/>
          <w:lang w:bidi="fa-IR"/>
        </w:rPr>
        <w:t>مدير يكى از مدارس تعريف مى كرد كه يكى از شاگردان مدرسه او كه فيلم يتيم را ديده بود</w:t>
      </w:r>
      <w:r w:rsidR="00C34591">
        <w:rPr>
          <w:rtl/>
          <w:lang w:bidi="fa-IR"/>
        </w:rPr>
        <w:t xml:space="preserve">، </w:t>
      </w:r>
      <w:r>
        <w:rPr>
          <w:rtl/>
          <w:lang w:bidi="fa-IR"/>
        </w:rPr>
        <w:t>به تقليد از آن</w:t>
      </w:r>
      <w:r w:rsidR="00C34591">
        <w:rPr>
          <w:rtl/>
          <w:lang w:bidi="fa-IR"/>
        </w:rPr>
        <w:t xml:space="preserve">، </w:t>
      </w:r>
      <w:r>
        <w:rPr>
          <w:rtl/>
          <w:lang w:bidi="fa-IR"/>
        </w:rPr>
        <w:t xml:space="preserve">چند نفر از همشاگرديهاى خود را فريب داده و يك باند دزدى در دبستان تشكيل داده بود </w:t>
      </w:r>
      <w:r>
        <w:rPr>
          <w:rtl/>
          <w:lang w:bidi="fa-IR"/>
        </w:rPr>
        <w:lastRenderedPageBreak/>
        <w:t>كه طبق نقشه</w:t>
      </w:r>
      <w:r w:rsidR="00C34591">
        <w:rPr>
          <w:rtl/>
          <w:lang w:bidi="fa-IR"/>
        </w:rPr>
        <w:t xml:space="preserve">، </w:t>
      </w:r>
      <w:r>
        <w:rPr>
          <w:rtl/>
          <w:lang w:bidi="fa-IR"/>
        </w:rPr>
        <w:t>اثاثيه شاگردان را مى دزديدند</w:t>
      </w:r>
      <w:r w:rsidR="00C34591">
        <w:rPr>
          <w:rtl/>
          <w:lang w:bidi="fa-IR"/>
        </w:rPr>
        <w:t xml:space="preserve">. </w:t>
      </w:r>
      <w:r>
        <w:rPr>
          <w:rtl/>
          <w:lang w:bidi="fa-IR"/>
        </w:rPr>
        <w:t>اين كودكان تقصيرى ندارند</w:t>
      </w:r>
      <w:r w:rsidR="00C34591">
        <w:rPr>
          <w:rtl/>
          <w:lang w:bidi="fa-IR"/>
        </w:rPr>
        <w:t xml:space="preserve">، </w:t>
      </w:r>
      <w:r>
        <w:rPr>
          <w:rtl/>
          <w:lang w:bidi="fa-IR"/>
        </w:rPr>
        <w:t>زيرا فيلم يك عامل تبليغاتى و تربيتى بسيار موثرى است</w:t>
      </w:r>
      <w:r w:rsidR="00C34591">
        <w:rPr>
          <w:rtl/>
          <w:lang w:bidi="fa-IR"/>
        </w:rPr>
        <w:t xml:space="preserve">. </w:t>
      </w:r>
    </w:p>
    <w:p w:rsidR="00F97BB4" w:rsidRDefault="00F97BB4" w:rsidP="00F97BB4">
      <w:pPr>
        <w:pStyle w:val="libNormal"/>
        <w:rPr>
          <w:rtl/>
          <w:lang w:bidi="fa-IR"/>
        </w:rPr>
      </w:pPr>
      <w:r>
        <w:rPr>
          <w:rtl/>
          <w:lang w:bidi="fa-IR"/>
        </w:rPr>
        <w:t>دستگاه آفرينش</w:t>
      </w:r>
      <w:r w:rsidR="00C34591">
        <w:rPr>
          <w:rtl/>
          <w:lang w:bidi="fa-IR"/>
        </w:rPr>
        <w:t xml:space="preserve">، </w:t>
      </w:r>
      <w:r>
        <w:rPr>
          <w:rtl/>
          <w:lang w:bidi="fa-IR"/>
        </w:rPr>
        <w:t>مقام فرماندهى را به دست عقل سپرده است</w:t>
      </w:r>
      <w:r w:rsidR="00C34591">
        <w:rPr>
          <w:rtl/>
          <w:lang w:bidi="fa-IR"/>
        </w:rPr>
        <w:t xml:space="preserve">، </w:t>
      </w:r>
      <w:r>
        <w:rPr>
          <w:rtl/>
          <w:lang w:bidi="fa-IR"/>
        </w:rPr>
        <w:t>او بايد بسنجد و تصميم بگيرد و به ديگر قواى روحى</w:t>
      </w:r>
      <w:r w:rsidR="00C34591">
        <w:rPr>
          <w:rtl/>
          <w:lang w:bidi="fa-IR"/>
        </w:rPr>
        <w:t xml:space="preserve">، </w:t>
      </w:r>
      <w:r>
        <w:rPr>
          <w:rtl/>
          <w:lang w:bidi="fa-IR"/>
        </w:rPr>
        <w:t>فرمان اجرا صادر كند</w:t>
      </w:r>
      <w:r w:rsidR="00C34591">
        <w:rPr>
          <w:rtl/>
          <w:lang w:bidi="fa-IR"/>
        </w:rPr>
        <w:t xml:space="preserve">. </w:t>
      </w:r>
    </w:p>
    <w:p w:rsidR="00F97BB4" w:rsidRDefault="00F97BB4" w:rsidP="00F97BB4">
      <w:pPr>
        <w:pStyle w:val="libNormal"/>
        <w:rPr>
          <w:rtl/>
          <w:lang w:bidi="fa-IR"/>
        </w:rPr>
      </w:pPr>
      <w:r>
        <w:rPr>
          <w:rtl/>
          <w:lang w:bidi="fa-IR"/>
        </w:rPr>
        <w:t>شهوت و تمايلات جنسى كه براى حفظ نسل و بقاى نوع انسانى آفريده شده است</w:t>
      </w:r>
      <w:r w:rsidR="00C34591">
        <w:rPr>
          <w:rtl/>
          <w:lang w:bidi="fa-IR"/>
        </w:rPr>
        <w:t xml:space="preserve">، </w:t>
      </w:r>
      <w:r>
        <w:rPr>
          <w:rtl/>
          <w:lang w:bidi="fa-IR"/>
        </w:rPr>
        <w:t>بايد به فرمان عقل كار كند و اگر به دست شهوت بيفتد</w:t>
      </w:r>
      <w:r w:rsidR="00C34591">
        <w:rPr>
          <w:rtl/>
          <w:lang w:bidi="fa-IR"/>
        </w:rPr>
        <w:t xml:space="preserve">، </w:t>
      </w:r>
      <w:r>
        <w:rPr>
          <w:rtl/>
          <w:lang w:bidi="fa-IR"/>
        </w:rPr>
        <w:t>نظام زندگى به هم خواهد خورد و فضايل و ارزشهاى اخلاقى از ميان خواهد رفت</w:t>
      </w:r>
      <w:r w:rsidR="00C34591">
        <w:rPr>
          <w:rtl/>
          <w:lang w:bidi="fa-IR"/>
        </w:rPr>
        <w:t xml:space="preserve">. </w:t>
      </w:r>
    </w:p>
    <w:p w:rsidR="00F97BB4" w:rsidRDefault="00F97BB4" w:rsidP="00F97BB4">
      <w:pPr>
        <w:pStyle w:val="libNormal"/>
        <w:rPr>
          <w:rtl/>
          <w:lang w:bidi="fa-IR"/>
        </w:rPr>
      </w:pPr>
      <w:r>
        <w:rPr>
          <w:rtl/>
          <w:lang w:bidi="fa-IR"/>
        </w:rPr>
        <w:t>يكى از مواهب الهى</w:t>
      </w:r>
      <w:r w:rsidR="00C34591">
        <w:rPr>
          <w:rtl/>
          <w:lang w:bidi="fa-IR"/>
        </w:rPr>
        <w:t xml:space="preserve">، </w:t>
      </w:r>
      <w:r>
        <w:rPr>
          <w:rtl/>
          <w:lang w:bidi="fa-IR"/>
        </w:rPr>
        <w:t>غضب و خشم است</w:t>
      </w:r>
      <w:r w:rsidR="00C34591">
        <w:rPr>
          <w:rtl/>
          <w:lang w:bidi="fa-IR"/>
        </w:rPr>
        <w:t xml:space="preserve">. </w:t>
      </w:r>
      <w:r>
        <w:rPr>
          <w:rtl/>
          <w:lang w:bidi="fa-IR"/>
        </w:rPr>
        <w:t>آفرينش در نهاد انسان اين نيرو را نهاده كه در مقام دفاع از جان و مال و شرف و ناموس</w:t>
      </w:r>
      <w:r w:rsidR="00C34591">
        <w:rPr>
          <w:rtl/>
          <w:lang w:bidi="fa-IR"/>
        </w:rPr>
        <w:t xml:space="preserve">، </w:t>
      </w:r>
      <w:r>
        <w:rPr>
          <w:rtl/>
          <w:lang w:bidi="fa-IR"/>
        </w:rPr>
        <w:t>قواى درونى بدن را بر ضد دشمن بسيج كند</w:t>
      </w:r>
      <w:r w:rsidR="00C34591">
        <w:rPr>
          <w:rtl/>
          <w:lang w:bidi="fa-IR"/>
        </w:rPr>
        <w:t xml:space="preserve">؛ </w:t>
      </w:r>
      <w:r>
        <w:rPr>
          <w:rtl/>
          <w:lang w:bidi="fa-IR"/>
        </w:rPr>
        <w:t>از اين جهت از اين نيرو بايد به مقدار ضرورت و يا تجويز و راهنمايى عقل استفاده نمود</w:t>
      </w:r>
      <w:r w:rsidR="00C34591">
        <w:rPr>
          <w:rtl/>
          <w:lang w:bidi="fa-IR"/>
        </w:rPr>
        <w:t xml:space="preserve">، </w:t>
      </w:r>
      <w:r>
        <w:rPr>
          <w:rtl/>
          <w:lang w:bidi="fa-IR"/>
        </w:rPr>
        <w:t>و اگر زمانى زندگى فرد يا جمعيتى به دست غضب و خشم افتد</w:t>
      </w:r>
      <w:r w:rsidR="00C34591">
        <w:rPr>
          <w:rtl/>
          <w:lang w:bidi="fa-IR"/>
        </w:rPr>
        <w:t xml:space="preserve">، </w:t>
      </w:r>
      <w:r>
        <w:rPr>
          <w:rtl/>
          <w:lang w:bidi="fa-IR"/>
        </w:rPr>
        <w:t>نتيجه اى جز ويرانگى نخواهد داد</w:t>
      </w:r>
      <w:r w:rsidR="00C34591">
        <w:rPr>
          <w:rtl/>
          <w:lang w:bidi="fa-IR"/>
        </w:rPr>
        <w:t xml:space="preserve">. </w:t>
      </w:r>
    </w:p>
    <w:p w:rsidR="00F97BB4" w:rsidRDefault="00F97BB4" w:rsidP="00F97BB4">
      <w:pPr>
        <w:pStyle w:val="libNormal"/>
        <w:rPr>
          <w:rtl/>
          <w:lang w:bidi="fa-IR"/>
        </w:rPr>
      </w:pPr>
      <w:r>
        <w:rPr>
          <w:rtl/>
          <w:lang w:bidi="fa-IR"/>
        </w:rPr>
        <w:t>زندگى سالم و سودمند</w:t>
      </w:r>
      <w:r w:rsidR="00C34591">
        <w:rPr>
          <w:rtl/>
          <w:lang w:bidi="fa-IR"/>
        </w:rPr>
        <w:t xml:space="preserve">، </w:t>
      </w:r>
      <w:r>
        <w:rPr>
          <w:rtl/>
          <w:lang w:bidi="fa-IR"/>
        </w:rPr>
        <w:t>آن زندگى است كه بر نظام خلقت استوار باشد و عقل و خرد بر تمام روحيات و احساسات ما حكومت كند</w:t>
      </w:r>
      <w:r w:rsidR="00C34591">
        <w:rPr>
          <w:rtl/>
          <w:lang w:bidi="fa-IR"/>
        </w:rPr>
        <w:t xml:space="preserve">، </w:t>
      </w:r>
      <w:r>
        <w:rPr>
          <w:rtl/>
          <w:lang w:bidi="fa-IR"/>
        </w:rPr>
        <w:t>و در غير اين صورت</w:t>
      </w:r>
      <w:r w:rsidR="00C34591">
        <w:rPr>
          <w:rtl/>
          <w:lang w:bidi="fa-IR"/>
        </w:rPr>
        <w:t xml:space="preserve">، </w:t>
      </w:r>
      <w:r>
        <w:rPr>
          <w:rtl/>
          <w:lang w:bidi="fa-IR"/>
        </w:rPr>
        <w:t>دستگاه ادراكى و بينايى فكرى</w:t>
      </w:r>
      <w:r w:rsidR="00C34591">
        <w:rPr>
          <w:rtl/>
          <w:lang w:bidi="fa-IR"/>
        </w:rPr>
        <w:t xml:space="preserve">، </w:t>
      </w:r>
      <w:r>
        <w:rPr>
          <w:rtl/>
          <w:lang w:bidi="fa-IR"/>
        </w:rPr>
        <w:t>ضعيف و ناتوان شده و حقايق در نظر انسان اوهام و پندار جلوه مى كند و از شنيدن سخنان حكيمانه و نصايح بزرگان چهره برمى تابد</w:t>
      </w:r>
      <w:r w:rsidR="00C34591">
        <w:rPr>
          <w:rtl/>
          <w:lang w:bidi="fa-IR"/>
        </w:rPr>
        <w:t xml:space="preserve">. </w:t>
      </w:r>
    </w:p>
    <w:p w:rsidR="00F97BB4" w:rsidRDefault="00F97BB4" w:rsidP="00F97BB4">
      <w:pPr>
        <w:pStyle w:val="libNormal"/>
        <w:rPr>
          <w:rtl/>
          <w:lang w:bidi="fa-IR"/>
        </w:rPr>
      </w:pPr>
      <w:r>
        <w:rPr>
          <w:rtl/>
          <w:lang w:bidi="fa-IR"/>
        </w:rPr>
        <w:t>هيچ بلايى براى انسان بالاتر از بلاى ناتوانى بينايى درونى و دگرگون گشتن حص تشخيص نيتس</w:t>
      </w:r>
      <w:r w:rsidR="00C34591">
        <w:rPr>
          <w:rtl/>
          <w:lang w:bidi="fa-IR"/>
        </w:rPr>
        <w:t xml:space="preserve">. </w:t>
      </w:r>
      <w:r>
        <w:rPr>
          <w:rtl/>
          <w:lang w:bidi="fa-IR"/>
        </w:rPr>
        <w:t>ديگر براى چنين فردى شانس هدايت و بازگشت به راه حق باقى نمى ماند</w:t>
      </w:r>
      <w:r w:rsidR="00C34591">
        <w:rPr>
          <w:rtl/>
          <w:lang w:bidi="fa-IR"/>
        </w:rPr>
        <w:t xml:space="preserve">. </w:t>
      </w:r>
      <w:r>
        <w:rPr>
          <w:rtl/>
          <w:lang w:bidi="fa-IR"/>
        </w:rPr>
        <w:t>قرآن مجيد در آيه مورد بحث به اين حقيقت اشاره مى كند</w:t>
      </w:r>
      <w:r w:rsidR="00C34591">
        <w:rPr>
          <w:rtl/>
          <w:lang w:bidi="fa-IR"/>
        </w:rPr>
        <w:t xml:space="preserve">، </w:t>
      </w:r>
      <w:r>
        <w:rPr>
          <w:rtl/>
          <w:lang w:bidi="fa-IR"/>
        </w:rPr>
        <w:t>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واذا تتلى عليه آياتنا ولى مستكبراً كان لم يسمعها كان فى اذنيه وفراً</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lastRenderedPageBreak/>
        <w:t>هنگامى كه آيات خدا براى او تلاوت شود</w:t>
      </w:r>
      <w:r w:rsidR="00C34591">
        <w:rPr>
          <w:rtl/>
          <w:lang w:bidi="fa-IR"/>
        </w:rPr>
        <w:t xml:space="preserve">، </w:t>
      </w:r>
      <w:r>
        <w:rPr>
          <w:rtl/>
          <w:lang w:bidi="fa-IR"/>
        </w:rPr>
        <w:t>با تكبير از آن روى مى گرداند</w:t>
      </w:r>
      <w:r w:rsidR="00C34591">
        <w:rPr>
          <w:rtl/>
          <w:lang w:bidi="fa-IR"/>
        </w:rPr>
        <w:t xml:space="preserve">، </w:t>
      </w:r>
      <w:r>
        <w:rPr>
          <w:rtl/>
          <w:lang w:bidi="fa-IR"/>
        </w:rPr>
        <w:t>گويى نشنيده است</w:t>
      </w:r>
      <w:r w:rsidR="00C34591">
        <w:rPr>
          <w:rtl/>
          <w:lang w:bidi="fa-IR"/>
        </w:rPr>
        <w:t xml:space="preserve">، </w:t>
      </w:r>
      <w:r>
        <w:rPr>
          <w:rtl/>
          <w:lang w:bidi="fa-IR"/>
        </w:rPr>
        <w:t>گويى در گوشهاى او سنگينى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جوان غرق در شهوات و تمايلات جنسى</w:t>
      </w:r>
      <w:r w:rsidR="00C34591">
        <w:rPr>
          <w:rtl/>
          <w:lang w:bidi="fa-IR"/>
        </w:rPr>
        <w:t xml:space="preserve">، </w:t>
      </w:r>
      <w:r>
        <w:rPr>
          <w:rtl/>
          <w:lang w:bidi="fa-IR"/>
        </w:rPr>
        <w:t>غرق در تجملات</w:t>
      </w:r>
      <w:r w:rsidR="00C34591">
        <w:rPr>
          <w:rtl/>
          <w:lang w:bidi="fa-IR"/>
        </w:rPr>
        <w:t xml:space="preserve">، </w:t>
      </w:r>
      <w:r>
        <w:rPr>
          <w:rtl/>
          <w:lang w:bidi="fa-IR"/>
        </w:rPr>
        <w:t>بينايى عقلى او آن چنان ناتوان مى شود كه هر چيزى كه در نقطه مقابل اهداف پست او قرار گيرد</w:t>
      </w:r>
      <w:r w:rsidR="00C34591">
        <w:rPr>
          <w:rtl/>
          <w:lang w:bidi="fa-IR"/>
        </w:rPr>
        <w:t xml:space="preserve">، </w:t>
      </w:r>
      <w:r>
        <w:rPr>
          <w:rtl/>
          <w:lang w:bidi="fa-IR"/>
        </w:rPr>
        <w:t>بى ارزش و غير قابل استماع خواهد دانست و چيزى كه به تحريك عواطف جنسى و تمايلات مادى او كمك نمايد</w:t>
      </w:r>
      <w:r w:rsidR="00C34591">
        <w:rPr>
          <w:rtl/>
          <w:lang w:bidi="fa-IR"/>
        </w:rPr>
        <w:t xml:space="preserve">، </w:t>
      </w:r>
      <w:r>
        <w:rPr>
          <w:rtl/>
          <w:lang w:bidi="fa-IR"/>
        </w:rPr>
        <w:t>رنگ قداست و لباس حقيقت خواهد پوشيد</w:t>
      </w:r>
      <w:r w:rsidR="00C34591">
        <w:rPr>
          <w:rtl/>
          <w:lang w:bidi="fa-IR"/>
        </w:rPr>
        <w:t xml:space="preserve">. </w:t>
      </w:r>
    </w:p>
    <w:p w:rsidR="00F97BB4" w:rsidRDefault="00F97BB4" w:rsidP="00F97BB4">
      <w:pPr>
        <w:pStyle w:val="libNormal"/>
        <w:rPr>
          <w:rtl/>
          <w:lang w:bidi="fa-IR"/>
        </w:rPr>
      </w:pPr>
      <w:r>
        <w:rPr>
          <w:rtl/>
          <w:lang w:bidi="fa-IR"/>
        </w:rPr>
        <w:t>قرآن مجيد به اين حقيقت در آيه زير اشاره مى كند و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قل هل ننبئكم بالاخسرين اعمالاً * الذين ضل سعيهم فى الحياه الدنيا و هم يحسبون انهم يحسنون صنعاً</w:t>
      </w:r>
      <w:r w:rsidRPr="00A625DF">
        <w:rPr>
          <w:rStyle w:val="libAlaemChar"/>
          <w:rtl/>
        </w:rPr>
        <w:t>)</w:t>
      </w:r>
      <w:r w:rsidR="00C34591">
        <w:rPr>
          <w:rtl/>
          <w:lang w:bidi="fa-IR"/>
        </w:rPr>
        <w:t xml:space="preserve">؛ </w:t>
      </w:r>
      <w:r w:rsidR="00F97BB4" w:rsidRPr="007466BD">
        <w:rPr>
          <w:rStyle w:val="libFootnotenumChar"/>
          <w:rtl/>
          <w:lang w:bidi="fa-IR"/>
        </w:rPr>
        <w:t>(19)</w:t>
      </w:r>
      <w:r w:rsidR="00F97BB4">
        <w:rPr>
          <w:lang w:bidi="fa-IR"/>
        </w:rPr>
        <w:t xml:space="preserve"> </w:t>
      </w:r>
    </w:p>
    <w:p w:rsidR="00F97BB4" w:rsidRDefault="00F97BB4" w:rsidP="00F97BB4">
      <w:pPr>
        <w:pStyle w:val="libNormal"/>
        <w:rPr>
          <w:rtl/>
          <w:lang w:bidi="fa-IR"/>
        </w:rPr>
      </w:pPr>
      <w:r>
        <w:rPr>
          <w:rtl/>
          <w:lang w:bidi="fa-IR"/>
        </w:rPr>
        <w:t>آيا از زيانكارترين افراد به شما خبر دهم</w:t>
      </w:r>
      <w:r w:rsidR="00C34591">
        <w:rPr>
          <w:rtl/>
          <w:lang w:bidi="fa-IR"/>
        </w:rPr>
        <w:t xml:space="preserve">؟ </w:t>
      </w:r>
      <w:r>
        <w:rPr>
          <w:rtl/>
          <w:lang w:bidi="fa-IR"/>
        </w:rPr>
        <w:t>كسانى هستند كه كوششهاى آنان در زندگى دنيوى بى فايده است و آنان تصور مى كنند كه كار خوبى انجام مى دهند (و كارهاى بد آنان در نظرشان خوب جلوه مى كند)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روزنامه كيهان در شماره 7320 مى نويسد</w:t>
      </w:r>
      <w:r w:rsidR="00C34591">
        <w:rPr>
          <w:rtl/>
          <w:lang w:bidi="fa-IR"/>
        </w:rPr>
        <w:t xml:space="preserve">: </w:t>
      </w:r>
    </w:p>
    <w:p w:rsidR="00F97BB4" w:rsidRDefault="00F97BB4" w:rsidP="00F97BB4">
      <w:pPr>
        <w:pStyle w:val="libNormal"/>
        <w:rPr>
          <w:rtl/>
          <w:lang w:bidi="fa-IR"/>
        </w:rPr>
      </w:pPr>
      <w:r>
        <w:rPr>
          <w:rtl/>
          <w:lang w:bidi="fa-IR"/>
        </w:rPr>
        <w:t>پسر بچه چهارده ساله اى كه در فرانسه كودكى را بعد از ربودن به قتل رسانده است</w:t>
      </w:r>
      <w:r w:rsidR="00C34591">
        <w:rPr>
          <w:rtl/>
          <w:lang w:bidi="fa-IR"/>
        </w:rPr>
        <w:t xml:space="preserve">، </w:t>
      </w:r>
      <w:r>
        <w:rPr>
          <w:rtl/>
          <w:lang w:bidi="fa-IR"/>
        </w:rPr>
        <w:t>اعتراف كرد كه اين جنايت را بعد از تماشاى يك فيلم جنايى تلويزيونى انجام داده است</w:t>
      </w:r>
      <w:r w:rsidR="00C34591">
        <w:rPr>
          <w:rtl/>
          <w:lang w:bidi="fa-IR"/>
        </w:rPr>
        <w:t xml:space="preserve">. </w:t>
      </w:r>
    </w:p>
    <w:p w:rsidR="00F97BB4" w:rsidRDefault="00F97BB4" w:rsidP="00F97BB4">
      <w:pPr>
        <w:pStyle w:val="libNormal"/>
        <w:rPr>
          <w:rtl/>
          <w:lang w:bidi="fa-IR"/>
        </w:rPr>
      </w:pPr>
      <w:r>
        <w:rPr>
          <w:rtl/>
          <w:lang w:bidi="fa-IR"/>
        </w:rPr>
        <w:t>وى به ماموران گفت</w:t>
      </w:r>
      <w:r w:rsidR="00C34591">
        <w:rPr>
          <w:rtl/>
          <w:lang w:bidi="fa-IR"/>
        </w:rPr>
        <w:t xml:space="preserve">: </w:t>
      </w:r>
      <w:r>
        <w:rPr>
          <w:rtl/>
          <w:lang w:bidi="fa-IR"/>
        </w:rPr>
        <w:t>چند شب پيش از قتل</w:t>
      </w:r>
      <w:r w:rsidR="00C34591">
        <w:rPr>
          <w:rtl/>
          <w:lang w:bidi="fa-IR"/>
        </w:rPr>
        <w:t xml:space="preserve">، </w:t>
      </w:r>
      <w:r>
        <w:rPr>
          <w:rtl/>
          <w:lang w:bidi="fa-IR"/>
        </w:rPr>
        <w:t>من برنامه فيلم در روان و وجدان شما را از تلويزيون پاريس تماشا مى كردم</w:t>
      </w:r>
      <w:r w:rsidR="00C34591">
        <w:rPr>
          <w:rtl/>
          <w:lang w:bidi="fa-IR"/>
        </w:rPr>
        <w:t xml:space="preserve">؛ </w:t>
      </w:r>
      <w:r>
        <w:rPr>
          <w:rtl/>
          <w:lang w:bidi="fa-IR"/>
        </w:rPr>
        <w:t>در اين فيلم قاتل</w:t>
      </w:r>
      <w:r w:rsidR="00C34591">
        <w:rPr>
          <w:rtl/>
          <w:lang w:bidi="fa-IR"/>
        </w:rPr>
        <w:t xml:space="preserve">، </w:t>
      </w:r>
      <w:r>
        <w:rPr>
          <w:rtl/>
          <w:lang w:bidi="fa-IR"/>
        </w:rPr>
        <w:t>يك جوان 21 ساله بود كه به جهت مجازات</w:t>
      </w:r>
      <w:r w:rsidR="00C34591">
        <w:rPr>
          <w:rtl/>
          <w:lang w:bidi="fa-IR"/>
        </w:rPr>
        <w:t xml:space="preserve">، </w:t>
      </w:r>
      <w:r>
        <w:rPr>
          <w:rtl/>
          <w:lang w:bidi="fa-IR"/>
        </w:rPr>
        <w:t>آدم مى كشت</w:t>
      </w:r>
      <w:r w:rsidR="00C34591">
        <w:rPr>
          <w:rtl/>
          <w:lang w:bidi="fa-IR"/>
        </w:rPr>
        <w:t xml:space="preserve">. </w:t>
      </w:r>
      <w:r>
        <w:rPr>
          <w:rtl/>
          <w:lang w:bidi="fa-IR"/>
        </w:rPr>
        <w:t>من هم هوس كردم ببينم اعدام شدن چه مزه اى مى دهد</w:t>
      </w:r>
      <w:r w:rsidR="00C34591">
        <w:rPr>
          <w:rtl/>
          <w:lang w:bidi="fa-IR"/>
        </w:rPr>
        <w:t xml:space="preserve">. </w:t>
      </w:r>
    </w:p>
    <w:p w:rsidR="00F97BB4" w:rsidRDefault="00F97BB4" w:rsidP="00F97BB4">
      <w:pPr>
        <w:pStyle w:val="libNormal"/>
        <w:rPr>
          <w:rtl/>
          <w:lang w:bidi="fa-IR"/>
        </w:rPr>
      </w:pPr>
      <w:r>
        <w:rPr>
          <w:rtl/>
          <w:lang w:bidi="fa-IR"/>
        </w:rPr>
        <w:lastRenderedPageBreak/>
        <w:t>روى اين فكر به سراغ امانوئل كوچولو رفتم و او را به عنوان بازى كردن</w:t>
      </w:r>
      <w:r w:rsidR="00C34591">
        <w:rPr>
          <w:rtl/>
          <w:lang w:bidi="fa-IR"/>
        </w:rPr>
        <w:t xml:space="preserve">، </w:t>
      </w:r>
      <w:r>
        <w:rPr>
          <w:rtl/>
          <w:lang w:bidi="fa-IR"/>
        </w:rPr>
        <w:t>با خودم به خارج شهر بردم</w:t>
      </w:r>
      <w:r w:rsidR="00C34591">
        <w:rPr>
          <w:rtl/>
          <w:lang w:bidi="fa-IR"/>
        </w:rPr>
        <w:t xml:space="preserve">. </w:t>
      </w:r>
    </w:p>
    <w:p w:rsidR="00F97BB4" w:rsidRDefault="00F97BB4" w:rsidP="00F97BB4">
      <w:pPr>
        <w:pStyle w:val="libNormal"/>
        <w:rPr>
          <w:rtl/>
          <w:lang w:bidi="fa-IR"/>
        </w:rPr>
      </w:pPr>
      <w:r>
        <w:rPr>
          <w:rtl/>
          <w:lang w:bidi="fa-IR"/>
        </w:rPr>
        <w:t>امانوئل خيلى خوشحال بود و من از خوشحالى او رنج مى بردم و حتى تا آخرين لحظه هم به خيالش من با او بازى مى كنم و مى خنديد و خوشحالى مى كرد</w:t>
      </w:r>
      <w:r w:rsidR="00C34591">
        <w:rPr>
          <w:rtl/>
          <w:lang w:bidi="fa-IR"/>
        </w:rPr>
        <w:t xml:space="preserve">. </w:t>
      </w:r>
    </w:p>
    <w:p w:rsidR="00F97BB4" w:rsidRDefault="00F97BB4" w:rsidP="00F97BB4">
      <w:pPr>
        <w:pStyle w:val="libNormal"/>
        <w:rPr>
          <w:rtl/>
          <w:lang w:bidi="fa-IR"/>
        </w:rPr>
      </w:pPr>
      <w:r>
        <w:rPr>
          <w:rtl/>
          <w:lang w:bidi="fa-IR"/>
        </w:rPr>
        <w:t>قرار است اين قاتل خردسال</w:t>
      </w:r>
      <w:r w:rsidR="00C34591">
        <w:rPr>
          <w:rtl/>
          <w:lang w:bidi="fa-IR"/>
        </w:rPr>
        <w:t xml:space="preserve">، </w:t>
      </w:r>
      <w:r>
        <w:rPr>
          <w:rtl/>
          <w:lang w:bidi="fa-IR"/>
        </w:rPr>
        <w:t>سه ماه تحت درمان روانى قرار بگيرد</w:t>
      </w:r>
      <w:r w:rsidR="00C34591">
        <w:rPr>
          <w:rtl/>
          <w:lang w:bidi="fa-IR"/>
        </w:rPr>
        <w:t xml:space="preserve">. </w:t>
      </w:r>
    </w:p>
    <w:p w:rsidR="00F97BB4" w:rsidRDefault="00F97BB4" w:rsidP="00F97BB4">
      <w:pPr>
        <w:pStyle w:val="libNormal"/>
        <w:rPr>
          <w:rtl/>
          <w:lang w:bidi="fa-IR"/>
        </w:rPr>
      </w:pPr>
      <w:r>
        <w:rPr>
          <w:rtl/>
          <w:lang w:bidi="fa-IR"/>
        </w:rPr>
        <w:t>- باز هم بگوييد ديدن فيلمهاى جنايى مضر نيست و خاصيت ندارد</w:t>
      </w:r>
      <w:r w:rsidR="00C34591">
        <w:rPr>
          <w:rtl/>
          <w:lang w:bidi="fa-IR"/>
        </w:rPr>
        <w:t xml:space="preserve">! </w:t>
      </w:r>
    </w:p>
    <w:p w:rsidR="00F97BB4" w:rsidRDefault="00F97BB4" w:rsidP="00F97BB4">
      <w:pPr>
        <w:pStyle w:val="libNormal"/>
        <w:rPr>
          <w:rtl/>
          <w:lang w:bidi="fa-IR"/>
        </w:rPr>
      </w:pPr>
      <w:r>
        <w:rPr>
          <w:rtl/>
          <w:lang w:bidi="fa-IR"/>
        </w:rPr>
        <w:t>در واقع تاثير سينما در اكثر تماشا كنندگان تقريبا به اندازه همان كودك است</w:t>
      </w:r>
      <w:r w:rsidR="00C34591">
        <w:rPr>
          <w:rtl/>
          <w:lang w:bidi="fa-IR"/>
        </w:rPr>
        <w:t xml:space="preserve">. </w:t>
      </w:r>
      <w:r>
        <w:rPr>
          <w:rtl/>
          <w:lang w:bidi="fa-IR"/>
        </w:rPr>
        <w:t>يك جوان كارگر يا يك مردم كاسبكار وقتى مى بيند قهرمان فيلم با يك مشت</w:t>
      </w:r>
      <w:r w:rsidR="00C34591">
        <w:rPr>
          <w:rtl/>
          <w:lang w:bidi="fa-IR"/>
        </w:rPr>
        <w:t xml:space="preserve">، </w:t>
      </w:r>
      <w:r>
        <w:rPr>
          <w:rtl/>
          <w:lang w:bidi="fa-IR"/>
        </w:rPr>
        <w:t>رقيب خود را از پا مى اندازد</w:t>
      </w:r>
      <w:r w:rsidR="00C34591">
        <w:rPr>
          <w:rtl/>
          <w:lang w:bidi="fa-IR"/>
        </w:rPr>
        <w:t xml:space="preserve">، </w:t>
      </w:r>
      <w:r>
        <w:rPr>
          <w:rtl/>
          <w:lang w:bidi="fa-IR"/>
        </w:rPr>
        <w:t>يا با دست خالى جلو رگبار مسلسل سينه سپر مى كند</w:t>
      </w:r>
      <w:r w:rsidR="00C34591">
        <w:rPr>
          <w:rtl/>
          <w:lang w:bidi="fa-IR"/>
        </w:rPr>
        <w:t xml:space="preserve">، </w:t>
      </w:r>
      <w:r>
        <w:rPr>
          <w:rtl/>
          <w:lang w:bidi="fa-IR"/>
        </w:rPr>
        <w:t>چنان مجذوب اين منظره مى شود كه قدرت تعقل خود را از دست مى دهد و باور مى كند كه اين كارها شدنى است</w:t>
      </w:r>
      <w:r w:rsidR="00C34591">
        <w:rPr>
          <w:rtl/>
          <w:lang w:bidi="fa-IR"/>
        </w:rPr>
        <w:t xml:space="preserve">، </w:t>
      </w:r>
      <w:r>
        <w:rPr>
          <w:rtl/>
          <w:lang w:bidi="fa-IR"/>
        </w:rPr>
        <w:t>زيرا فيلم سينما از سه جانب روح او را تسخير كرده</w:t>
      </w:r>
      <w:r w:rsidR="00C34591">
        <w:rPr>
          <w:rtl/>
          <w:lang w:bidi="fa-IR"/>
        </w:rPr>
        <w:t xml:space="preserve">: </w:t>
      </w:r>
      <w:r>
        <w:rPr>
          <w:rtl/>
          <w:lang w:bidi="fa-IR"/>
        </w:rPr>
        <w:t>يكى از راه گوش</w:t>
      </w:r>
      <w:r w:rsidR="00C34591">
        <w:rPr>
          <w:rtl/>
          <w:lang w:bidi="fa-IR"/>
        </w:rPr>
        <w:t xml:space="preserve">، </w:t>
      </w:r>
      <w:r>
        <w:rPr>
          <w:rtl/>
          <w:lang w:bidi="fa-IR"/>
        </w:rPr>
        <w:t>دوم از راه چشم</w:t>
      </w:r>
      <w:r w:rsidR="00C34591">
        <w:rPr>
          <w:rtl/>
          <w:lang w:bidi="fa-IR"/>
        </w:rPr>
        <w:t xml:space="preserve">، </w:t>
      </w:r>
      <w:r>
        <w:rPr>
          <w:rtl/>
          <w:lang w:bidi="fa-IR"/>
        </w:rPr>
        <w:t>سوم از راه احساسات</w:t>
      </w:r>
      <w:r w:rsidR="00C34591">
        <w:rPr>
          <w:rtl/>
          <w:lang w:bidi="fa-IR"/>
        </w:rPr>
        <w:t xml:space="preserve">، </w:t>
      </w:r>
      <w:r>
        <w:rPr>
          <w:rtl/>
          <w:lang w:bidi="fa-IR"/>
        </w:rPr>
        <w:t>زيرا آن چيزى را كه به او نشان مى دهند حقيقت مى پندارد و ايده آل خود قرار مى دهد</w:t>
      </w:r>
      <w:r w:rsidR="00C34591">
        <w:rPr>
          <w:rtl/>
          <w:lang w:bidi="fa-IR"/>
        </w:rPr>
        <w:t xml:space="preserve">. </w:t>
      </w:r>
    </w:p>
    <w:p w:rsidR="00F97BB4" w:rsidRDefault="00F97BB4" w:rsidP="00F97BB4">
      <w:pPr>
        <w:pStyle w:val="libNormal"/>
        <w:rPr>
          <w:rtl/>
          <w:lang w:bidi="fa-IR"/>
        </w:rPr>
      </w:pPr>
      <w:r>
        <w:rPr>
          <w:rtl/>
          <w:lang w:bidi="fa-IR"/>
        </w:rPr>
        <w:t>اين تنها براى جوانان</w:t>
      </w:r>
      <w:r w:rsidR="00C34591">
        <w:rPr>
          <w:rtl/>
          <w:lang w:bidi="fa-IR"/>
        </w:rPr>
        <w:t xml:space="preserve">، </w:t>
      </w:r>
      <w:r>
        <w:rPr>
          <w:rtl/>
          <w:lang w:bidi="fa-IR"/>
        </w:rPr>
        <w:t>ايده آل نيست</w:t>
      </w:r>
      <w:r w:rsidR="00C34591">
        <w:rPr>
          <w:rtl/>
          <w:lang w:bidi="fa-IR"/>
        </w:rPr>
        <w:t xml:space="preserve">، </w:t>
      </w:r>
      <w:r>
        <w:rPr>
          <w:rtl/>
          <w:lang w:bidi="fa-IR"/>
        </w:rPr>
        <w:t>بلكه به صورتهاى گوناگون براى كليه تماشاگران از هر طبقه تحقق پيدا مى كند</w:t>
      </w:r>
      <w:r w:rsidR="00C34591">
        <w:rPr>
          <w:rtl/>
          <w:lang w:bidi="fa-IR"/>
        </w:rPr>
        <w:t xml:space="preserve">؛ </w:t>
      </w:r>
      <w:r>
        <w:rPr>
          <w:rtl/>
          <w:lang w:bidi="fa-IR"/>
        </w:rPr>
        <w:t>براى دختران و پسران جوان</w:t>
      </w:r>
      <w:r w:rsidR="00C34591">
        <w:rPr>
          <w:rtl/>
          <w:lang w:bidi="fa-IR"/>
        </w:rPr>
        <w:t xml:space="preserve">، </w:t>
      </w:r>
      <w:r>
        <w:rPr>
          <w:rtl/>
          <w:lang w:bidi="fa-IR"/>
        </w:rPr>
        <w:t>زيباييهاى خيره كننده و عشقهاى آتشين موهوم</w:t>
      </w:r>
      <w:r w:rsidR="00C34591">
        <w:rPr>
          <w:rtl/>
          <w:lang w:bidi="fa-IR"/>
        </w:rPr>
        <w:t xml:space="preserve">، </w:t>
      </w:r>
      <w:r>
        <w:rPr>
          <w:rtl/>
          <w:lang w:bidi="fa-IR"/>
        </w:rPr>
        <w:t>براى زنان و مردان جوان</w:t>
      </w:r>
      <w:r w:rsidR="00C34591">
        <w:rPr>
          <w:rtl/>
          <w:lang w:bidi="fa-IR"/>
        </w:rPr>
        <w:t xml:space="preserve">، </w:t>
      </w:r>
      <w:r>
        <w:rPr>
          <w:rtl/>
          <w:lang w:bidi="fa-IR"/>
        </w:rPr>
        <w:t>عشقبازيهاى شهوت انگيز</w:t>
      </w:r>
      <w:r w:rsidR="00C34591">
        <w:rPr>
          <w:rtl/>
          <w:lang w:bidi="fa-IR"/>
        </w:rPr>
        <w:t xml:space="preserve">، </w:t>
      </w:r>
      <w:r>
        <w:rPr>
          <w:rtl/>
          <w:lang w:bidi="fa-IR"/>
        </w:rPr>
        <w:t>براى مدپرستان</w:t>
      </w:r>
      <w:r w:rsidR="00C34591">
        <w:rPr>
          <w:rtl/>
          <w:lang w:bidi="fa-IR"/>
        </w:rPr>
        <w:t xml:space="preserve">، </w:t>
      </w:r>
      <w:r>
        <w:rPr>
          <w:rtl/>
          <w:lang w:bidi="fa-IR"/>
        </w:rPr>
        <w:t>لباسهاى فاخر و مدهاى جالب و براى كسانى كه غريزه تبهكارى دارند</w:t>
      </w:r>
      <w:r w:rsidR="00C34591">
        <w:rPr>
          <w:rtl/>
          <w:lang w:bidi="fa-IR"/>
        </w:rPr>
        <w:t xml:space="preserve">، </w:t>
      </w:r>
      <w:r>
        <w:rPr>
          <w:rtl/>
          <w:lang w:bidi="fa-IR"/>
        </w:rPr>
        <w:t>عامل تحريك است</w:t>
      </w:r>
      <w:r w:rsidR="00C34591">
        <w:rPr>
          <w:rtl/>
          <w:lang w:bidi="fa-IR"/>
        </w:rPr>
        <w:t xml:space="preserve">. </w:t>
      </w:r>
      <w:r w:rsidRPr="007466BD">
        <w:rPr>
          <w:rStyle w:val="libFootnotenumChar"/>
          <w:rtl/>
          <w:lang w:bidi="fa-IR"/>
        </w:rPr>
        <w:t>(20)</w:t>
      </w:r>
      <w:r>
        <w:rPr>
          <w:lang w:bidi="fa-IR"/>
        </w:rPr>
        <w:t xml:space="preserve"> </w:t>
      </w:r>
    </w:p>
    <w:p w:rsidR="00F97BB4" w:rsidRDefault="00F97BB4" w:rsidP="00F97BB4">
      <w:pPr>
        <w:pStyle w:val="libNormal"/>
        <w:rPr>
          <w:rtl/>
          <w:lang w:bidi="fa-IR"/>
        </w:rPr>
      </w:pPr>
      <w:r>
        <w:rPr>
          <w:rtl/>
          <w:lang w:bidi="fa-IR"/>
        </w:rPr>
        <w:t>بدترين انحرافها انحراف فكرى است</w:t>
      </w:r>
      <w:r w:rsidR="00C34591">
        <w:rPr>
          <w:rtl/>
          <w:lang w:bidi="fa-IR"/>
        </w:rPr>
        <w:t xml:space="preserve">. </w:t>
      </w:r>
      <w:r>
        <w:rPr>
          <w:rtl/>
          <w:lang w:bidi="fa-IR"/>
        </w:rPr>
        <w:t>خسارتهاى اقتصادى چندان كمرشكن و غير قابل جبران نيست</w:t>
      </w:r>
      <w:r w:rsidR="00C34591">
        <w:rPr>
          <w:rtl/>
          <w:lang w:bidi="fa-IR"/>
        </w:rPr>
        <w:t xml:space="preserve">، </w:t>
      </w:r>
      <w:r>
        <w:rPr>
          <w:rtl/>
          <w:lang w:bidi="fa-IR"/>
        </w:rPr>
        <w:t xml:space="preserve">ولى ضررهايى كه از ناحيه انحراف فكرى و فرهنگى </w:t>
      </w:r>
      <w:r>
        <w:rPr>
          <w:rtl/>
          <w:lang w:bidi="fa-IR"/>
        </w:rPr>
        <w:lastRenderedPageBreak/>
        <w:t>متوجه ملتى مى گردد</w:t>
      </w:r>
      <w:r w:rsidR="00C34591">
        <w:rPr>
          <w:rtl/>
          <w:lang w:bidi="fa-IR"/>
        </w:rPr>
        <w:t xml:space="preserve">، </w:t>
      </w:r>
      <w:r>
        <w:rPr>
          <w:rtl/>
          <w:lang w:bidi="fa-IR"/>
        </w:rPr>
        <w:t>قابل جبران نيست</w:t>
      </w:r>
      <w:r w:rsidR="00C34591">
        <w:rPr>
          <w:rtl/>
          <w:lang w:bidi="fa-IR"/>
        </w:rPr>
        <w:t xml:space="preserve">، </w:t>
      </w:r>
      <w:r>
        <w:rPr>
          <w:rtl/>
          <w:lang w:bidi="fa-IR"/>
        </w:rPr>
        <w:t>زيرا در اين موقع</w:t>
      </w:r>
      <w:r w:rsidR="00C34591">
        <w:rPr>
          <w:rtl/>
          <w:lang w:bidi="fa-IR"/>
        </w:rPr>
        <w:t xml:space="preserve">، </w:t>
      </w:r>
      <w:r>
        <w:rPr>
          <w:rtl/>
          <w:lang w:bidi="fa-IR"/>
        </w:rPr>
        <w:t>خوبيها و ارزشهاى اخلاقى</w:t>
      </w:r>
      <w:r w:rsidR="00C34591">
        <w:rPr>
          <w:rtl/>
          <w:lang w:bidi="fa-IR"/>
        </w:rPr>
        <w:t xml:space="preserve">، </w:t>
      </w:r>
      <w:r>
        <w:rPr>
          <w:rtl/>
          <w:lang w:bidi="fa-IR"/>
        </w:rPr>
        <w:t>تحت عنوان ارتجاع و بازگشت به سنتهاى ديرينه</w:t>
      </w:r>
      <w:r w:rsidR="00C34591">
        <w:rPr>
          <w:rtl/>
          <w:lang w:bidi="fa-IR"/>
        </w:rPr>
        <w:t xml:space="preserve">، </w:t>
      </w:r>
      <w:r>
        <w:rPr>
          <w:rtl/>
          <w:lang w:bidi="fa-IR"/>
        </w:rPr>
        <w:t>محكوم شده و به دست فراموشى سپرده مى شود</w:t>
      </w:r>
      <w:r w:rsidR="00C34591">
        <w:rPr>
          <w:rtl/>
          <w:lang w:bidi="fa-IR"/>
        </w:rPr>
        <w:t xml:space="preserve">، </w:t>
      </w:r>
      <w:r>
        <w:rPr>
          <w:rtl/>
          <w:lang w:bidi="fa-IR"/>
        </w:rPr>
        <w:t>بر عكس هرزه درايى وژاژخايى و آزادى جنسى ولاقيدى اخلاقى و نوخواهى</w:t>
      </w:r>
      <w:r w:rsidR="00C34591">
        <w:rPr>
          <w:rtl/>
          <w:lang w:bidi="fa-IR"/>
        </w:rPr>
        <w:t xml:space="preserve">، </w:t>
      </w:r>
      <w:r>
        <w:rPr>
          <w:rtl/>
          <w:lang w:bidi="fa-IR"/>
        </w:rPr>
        <w:t>جاى آنها را مى گيرد</w:t>
      </w:r>
      <w:r w:rsidR="00C34591">
        <w:rPr>
          <w:rtl/>
          <w:lang w:bidi="fa-IR"/>
        </w:rPr>
        <w:t xml:space="preserve">. </w:t>
      </w:r>
    </w:p>
    <w:p w:rsidR="00A40EFE" w:rsidRDefault="007466BD" w:rsidP="007466BD">
      <w:pPr>
        <w:pStyle w:val="Heading1Center"/>
        <w:rPr>
          <w:rtl/>
          <w:lang w:bidi="fa-IR"/>
        </w:rPr>
      </w:pPr>
      <w:r>
        <w:rPr>
          <w:rtl/>
          <w:lang w:bidi="fa-IR"/>
        </w:rPr>
        <w:br w:type="page"/>
      </w:r>
      <w:bookmarkStart w:id="25" w:name="_Toc396129433"/>
      <w:r w:rsidR="00F97BB4">
        <w:rPr>
          <w:rtl/>
          <w:lang w:bidi="fa-IR"/>
        </w:rPr>
        <w:lastRenderedPageBreak/>
        <w:t>يك اعجاز علمى قرآن</w:t>
      </w:r>
      <w:bookmarkEnd w:id="25"/>
      <w:r w:rsidR="00F97BB4">
        <w:rPr>
          <w:rtl/>
          <w:lang w:bidi="fa-IR"/>
        </w:rPr>
        <w:t xml:space="preserve"> </w:t>
      </w:r>
    </w:p>
    <w:p w:rsidR="00F97BB4" w:rsidRDefault="00F97BB4" w:rsidP="00F97BB4">
      <w:pPr>
        <w:pStyle w:val="libNormal"/>
        <w:rPr>
          <w:rtl/>
          <w:lang w:bidi="fa-IR"/>
        </w:rPr>
      </w:pPr>
      <w:r>
        <w:rPr>
          <w:rtl/>
          <w:lang w:bidi="fa-IR"/>
        </w:rPr>
        <w:t>10</w:t>
      </w:r>
      <w:r w:rsidR="00C34591">
        <w:rPr>
          <w:rtl/>
          <w:lang w:bidi="fa-IR"/>
        </w:rPr>
        <w:t xml:space="preserve">. </w:t>
      </w:r>
      <w:r w:rsidR="00A625DF" w:rsidRPr="00A625DF">
        <w:rPr>
          <w:rStyle w:val="libAlaemChar"/>
          <w:rtl/>
        </w:rPr>
        <w:t>(</w:t>
      </w:r>
      <w:r w:rsidRPr="00A625DF">
        <w:rPr>
          <w:rStyle w:val="libAieChar"/>
          <w:rtl/>
          <w:lang w:bidi="fa-IR"/>
        </w:rPr>
        <w:t>خلق السموات بغير عمد ترونها والقى فى الارض رواسى ان تميدبكم وبث فيها من كل دابه و انزلنا من السماء ماء فانبتنا فيها من كل زوج كريم</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آسمانها را بدون ستونى كه ببينيد آفريد</w:t>
      </w:r>
      <w:r w:rsidR="00C34591">
        <w:rPr>
          <w:rtl/>
          <w:lang w:bidi="fa-IR"/>
        </w:rPr>
        <w:t xml:space="preserve">، </w:t>
      </w:r>
      <w:r>
        <w:rPr>
          <w:rtl/>
          <w:lang w:bidi="fa-IR"/>
        </w:rPr>
        <w:t>و در زمين كوههايى ايجاد كرد تا (بر اثر حركات ناموزون آن) شما را مضطرب نكند</w:t>
      </w:r>
      <w:r w:rsidR="00C34591">
        <w:rPr>
          <w:rtl/>
          <w:lang w:bidi="fa-IR"/>
        </w:rPr>
        <w:t xml:space="preserve">، </w:t>
      </w:r>
      <w:r>
        <w:rPr>
          <w:rtl/>
          <w:lang w:bidi="fa-IR"/>
        </w:rPr>
        <w:t>و در آن از تمام انواع جنبندنگان منتشر ساخت</w:t>
      </w:r>
      <w:r w:rsidR="00C34591">
        <w:rPr>
          <w:rtl/>
          <w:lang w:bidi="fa-IR"/>
        </w:rPr>
        <w:t xml:space="preserve">، </w:t>
      </w:r>
      <w:r>
        <w:rPr>
          <w:rtl/>
          <w:lang w:bidi="fa-IR"/>
        </w:rPr>
        <w:t>و از آسمان آبى نازل كرديم و از هر نوع گياه زيبايى رويانيديم</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در آيه</w:t>
      </w:r>
      <w:r w:rsidR="00C34591">
        <w:rPr>
          <w:rtl/>
          <w:lang w:bidi="fa-IR"/>
        </w:rPr>
        <w:t xml:space="preserve">، </w:t>
      </w:r>
      <w:r>
        <w:rPr>
          <w:rtl/>
          <w:lang w:bidi="fa-IR"/>
        </w:rPr>
        <w:t>عاليترين و جالبترين درسهاى توحيدى بيان شده است</w:t>
      </w:r>
      <w:r w:rsidR="00C34591">
        <w:rPr>
          <w:rtl/>
          <w:lang w:bidi="fa-IR"/>
        </w:rPr>
        <w:t xml:space="preserve">. </w:t>
      </w:r>
      <w:r>
        <w:rPr>
          <w:rtl/>
          <w:lang w:bidi="fa-IR"/>
        </w:rPr>
        <w:t>آنچه قرآن پيرامون آفرينش آسمانها و حكمت و رمز پيدايش كوهها بيان كرده است</w:t>
      </w:r>
      <w:r w:rsidR="00C34591">
        <w:rPr>
          <w:rtl/>
          <w:lang w:bidi="fa-IR"/>
        </w:rPr>
        <w:t xml:space="preserve">، </w:t>
      </w:r>
      <w:r>
        <w:rPr>
          <w:rtl/>
          <w:lang w:bidi="fa-IR"/>
        </w:rPr>
        <w:t>با آخرين تحقيقات علمى دانشمندان موافق است</w:t>
      </w:r>
      <w:r w:rsidR="00C34591">
        <w:rPr>
          <w:rtl/>
          <w:lang w:bidi="fa-IR"/>
        </w:rPr>
        <w:t xml:space="preserve">. </w:t>
      </w:r>
    </w:p>
    <w:p w:rsidR="00F97BB4" w:rsidRDefault="00F97BB4" w:rsidP="00F97BB4">
      <w:pPr>
        <w:pStyle w:val="libNormal"/>
        <w:rPr>
          <w:rtl/>
          <w:lang w:bidi="fa-IR"/>
        </w:rPr>
      </w:pPr>
      <w:r>
        <w:rPr>
          <w:rtl/>
          <w:lang w:bidi="fa-IR"/>
        </w:rPr>
        <w:t>پيامبر درس نخوانده و مكتب نديده</w:t>
      </w:r>
      <w:r w:rsidR="00C34591">
        <w:rPr>
          <w:rtl/>
          <w:lang w:bidi="fa-IR"/>
        </w:rPr>
        <w:t xml:space="preserve">، </w:t>
      </w:r>
      <w:r>
        <w:rPr>
          <w:rtl/>
          <w:lang w:bidi="fa-IR"/>
        </w:rPr>
        <w:t>در آن محيط چگونه بر اين حقايق پيچيده علمى دست يافته</w:t>
      </w:r>
      <w:r w:rsidR="00C34591">
        <w:rPr>
          <w:rtl/>
          <w:lang w:bidi="fa-IR"/>
        </w:rPr>
        <w:t xml:space="preserve">، </w:t>
      </w:r>
      <w:r>
        <w:rPr>
          <w:rtl/>
          <w:lang w:bidi="fa-IR"/>
        </w:rPr>
        <w:t>حقايقى را كه بشر امروز به كمك فكر هزاران دانمشند و ابزار و وسايل علمى به آنها رسيده است</w:t>
      </w:r>
      <w:r w:rsidR="00C34591">
        <w:rPr>
          <w:rtl/>
          <w:lang w:bidi="fa-IR"/>
        </w:rPr>
        <w:t xml:space="preserve">، </w:t>
      </w:r>
      <w:r>
        <w:rPr>
          <w:rtl/>
          <w:lang w:bidi="fa-IR"/>
        </w:rPr>
        <w:t>بيان كرده است</w:t>
      </w:r>
      <w:r w:rsidR="00C34591">
        <w:rPr>
          <w:rtl/>
          <w:lang w:bidi="fa-IR"/>
        </w:rPr>
        <w:t xml:space="preserve">. </w:t>
      </w:r>
      <w:r>
        <w:rPr>
          <w:rtl/>
          <w:lang w:bidi="fa-IR"/>
        </w:rPr>
        <w:t>ما در برابر اين سوال پاسخى نداريم</w:t>
      </w:r>
      <w:r w:rsidR="00C34591">
        <w:rPr>
          <w:rtl/>
          <w:lang w:bidi="fa-IR"/>
        </w:rPr>
        <w:t xml:space="preserve">، </w:t>
      </w:r>
      <w:r>
        <w:rPr>
          <w:rtl/>
          <w:lang w:bidi="fa-IR"/>
        </w:rPr>
        <w:t>جز اين كه بگوييم</w:t>
      </w:r>
      <w:r w:rsidR="00C34591">
        <w:rPr>
          <w:rtl/>
          <w:lang w:bidi="fa-IR"/>
        </w:rPr>
        <w:t xml:space="preserve">: </w:t>
      </w:r>
      <w:r>
        <w:rPr>
          <w:rtl/>
          <w:lang w:bidi="fa-IR"/>
        </w:rPr>
        <w:t>راهنماى او در اين موارد</w:t>
      </w:r>
      <w:r w:rsidR="00C34591">
        <w:rPr>
          <w:rtl/>
          <w:lang w:bidi="fa-IR"/>
        </w:rPr>
        <w:t xml:space="preserve">، </w:t>
      </w:r>
      <w:r>
        <w:rPr>
          <w:rtl/>
          <w:lang w:bidi="fa-IR"/>
        </w:rPr>
        <w:t>وحى الهى و آسمانى بوده است</w:t>
      </w:r>
      <w:r w:rsidR="00C34591">
        <w:rPr>
          <w:rtl/>
          <w:lang w:bidi="fa-IR"/>
        </w:rPr>
        <w:t xml:space="preserve">. </w:t>
      </w:r>
    </w:p>
    <w:p w:rsidR="00F97BB4" w:rsidRDefault="00F97BB4" w:rsidP="00F97BB4">
      <w:pPr>
        <w:pStyle w:val="libNormal"/>
        <w:rPr>
          <w:rtl/>
          <w:lang w:bidi="fa-IR"/>
        </w:rPr>
      </w:pPr>
      <w:r>
        <w:rPr>
          <w:rtl/>
          <w:lang w:bidi="fa-IR"/>
        </w:rPr>
        <w:t>آيا اين گونه معجزات علمى دليل بارز و روشن بر نبوت و ارتباط او با جهان ديگر نيست</w:t>
      </w:r>
      <w:r w:rsidR="00C34591">
        <w:rPr>
          <w:rtl/>
          <w:lang w:bidi="fa-IR"/>
        </w:rPr>
        <w:t xml:space="preserve">؟ </w:t>
      </w:r>
    </w:p>
    <w:p w:rsidR="00F97BB4" w:rsidRDefault="00F97BB4" w:rsidP="00F97BB4">
      <w:pPr>
        <w:pStyle w:val="libNormal"/>
        <w:rPr>
          <w:rtl/>
          <w:lang w:bidi="fa-IR"/>
        </w:rPr>
      </w:pPr>
      <w:r>
        <w:rPr>
          <w:rtl/>
          <w:lang w:bidi="fa-IR"/>
        </w:rPr>
        <w:t>آسمان نيلگون يا نقطه اى كه هميشه مورد توجه بشر بوده است</w:t>
      </w:r>
      <w:r w:rsidR="00C34591">
        <w:rPr>
          <w:rtl/>
          <w:lang w:bidi="fa-IR"/>
        </w:rPr>
        <w:t xml:space="preserve">. </w:t>
      </w:r>
    </w:p>
    <w:p w:rsidR="00F97BB4" w:rsidRDefault="00F97BB4" w:rsidP="00F97BB4">
      <w:pPr>
        <w:pStyle w:val="libNormal"/>
        <w:rPr>
          <w:rtl/>
          <w:lang w:bidi="fa-IR"/>
        </w:rPr>
      </w:pPr>
      <w:r>
        <w:rPr>
          <w:rtl/>
          <w:lang w:bidi="fa-IR"/>
        </w:rPr>
        <w:t>آسمان كه به صورت قبله نيلگون و طاق بر افراشته</w:t>
      </w:r>
      <w:r w:rsidR="00C34591">
        <w:rPr>
          <w:rtl/>
          <w:lang w:bidi="fa-IR"/>
        </w:rPr>
        <w:t xml:space="preserve">، </w:t>
      </w:r>
      <w:r>
        <w:rPr>
          <w:rtl/>
          <w:lang w:bidi="fa-IR"/>
        </w:rPr>
        <w:t>خودنمايى مى كند</w:t>
      </w:r>
      <w:r w:rsidR="00C34591">
        <w:rPr>
          <w:rtl/>
          <w:lang w:bidi="fa-IR"/>
        </w:rPr>
        <w:t xml:space="preserve">، </w:t>
      </w:r>
      <w:r>
        <w:rPr>
          <w:rtl/>
          <w:lang w:bidi="fa-IR"/>
        </w:rPr>
        <w:t>پيوسته با اجرام شفاف و درخشنده خود مورد توجه انسان بوده است</w:t>
      </w:r>
      <w:r w:rsidR="00C34591">
        <w:rPr>
          <w:rtl/>
          <w:lang w:bidi="fa-IR"/>
        </w:rPr>
        <w:t xml:space="preserve">، </w:t>
      </w:r>
      <w:r>
        <w:rPr>
          <w:rtl/>
          <w:lang w:bidi="fa-IR"/>
        </w:rPr>
        <w:t>و در هر دوره اى به گونه اى رموز و مشكلات آفرينش او تفسير مى شده است</w:t>
      </w:r>
      <w:r w:rsidR="00C34591">
        <w:rPr>
          <w:rtl/>
          <w:lang w:bidi="fa-IR"/>
        </w:rPr>
        <w:t xml:space="preserve">. </w:t>
      </w:r>
    </w:p>
    <w:p w:rsidR="00F97BB4" w:rsidRDefault="00F97BB4" w:rsidP="00F97BB4">
      <w:pPr>
        <w:pStyle w:val="libNormal"/>
        <w:rPr>
          <w:rtl/>
          <w:lang w:bidi="fa-IR"/>
        </w:rPr>
      </w:pPr>
      <w:r>
        <w:rPr>
          <w:rtl/>
          <w:lang w:bidi="fa-IR"/>
        </w:rPr>
        <w:lastRenderedPageBreak/>
        <w:t>روزگارى هيئت ذيمقراطيس</w:t>
      </w:r>
      <w:r w:rsidR="00C34591">
        <w:rPr>
          <w:rtl/>
          <w:lang w:bidi="fa-IR"/>
        </w:rPr>
        <w:t xml:space="preserve">، </w:t>
      </w:r>
      <w:r>
        <w:rPr>
          <w:rtl/>
          <w:lang w:bidi="fa-IR"/>
        </w:rPr>
        <w:t>دورانى هيئت فيثاورث و زمانى هيئت مصريها در جوامع علمى تدريس مى شد</w:t>
      </w:r>
      <w:r w:rsidR="00C34591">
        <w:rPr>
          <w:rtl/>
          <w:lang w:bidi="fa-IR"/>
        </w:rPr>
        <w:t xml:space="preserve">، </w:t>
      </w:r>
      <w:r>
        <w:rPr>
          <w:rtl/>
          <w:lang w:bidi="fa-IR"/>
        </w:rPr>
        <w:t>ولى عمر همه اينها كوتاه بود</w:t>
      </w:r>
      <w:r w:rsidR="00C34591">
        <w:rPr>
          <w:rtl/>
          <w:lang w:bidi="fa-IR"/>
        </w:rPr>
        <w:t xml:space="preserve">، </w:t>
      </w:r>
      <w:r>
        <w:rPr>
          <w:rtl/>
          <w:lang w:bidi="fa-IR"/>
        </w:rPr>
        <w:t>و يا رواج كامل نداشت</w:t>
      </w:r>
      <w:r w:rsidR="00C34591">
        <w:rPr>
          <w:rtl/>
          <w:lang w:bidi="fa-IR"/>
        </w:rPr>
        <w:t xml:space="preserve">. </w:t>
      </w:r>
      <w:r>
        <w:rPr>
          <w:rtl/>
          <w:lang w:bidi="fa-IR"/>
        </w:rPr>
        <w:t>يگانه فرضيه اى كه از طول عمر و رواج كامل برخوردار گرديد</w:t>
      </w:r>
      <w:r w:rsidR="00C34591">
        <w:rPr>
          <w:rtl/>
          <w:lang w:bidi="fa-IR"/>
        </w:rPr>
        <w:t xml:space="preserve">، </w:t>
      </w:r>
      <w:r>
        <w:rPr>
          <w:rtl/>
          <w:lang w:bidi="fa-IR"/>
        </w:rPr>
        <w:t>فرضيه بطلميوس است</w:t>
      </w:r>
      <w:r w:rsidR="00C34591">
        <w:rPr>
          <w:rtl/>
          <w:lang w:bidi="fa-IR"/>
        </w:rPr>
        <w:t xml:space="preserve">. </w:t>
      </w:r>
    </w:p>
    <w:p w:rsidR="00A40EFE" w:rsidRDefault="00F97BB4" w:rsidP="007466BD">
      <w:pPr>
        <w:pStyle w:val="Heading2"/>
        <w:rPr>
          <w:rtl/>
          <w:lang w:bidi="fa-IR"/>
        </w:rPr>
      </w:pPr>
      <w:bookmarkStart w:id="26" w:name="_Toc396129434"/>
      <w:r>
        <w:rPr>
          <w:rtl/>
          <w:lang w:bidi="fa-IR"/>
        </w:rPr>
        <w:t>هيئت بطلميوس</w:t>
      </w:r>
      <w:bookmarkEnd w:id="26"/>
      <w:r>
        <w:rPr>
          <w:rtl/>
          <w:lang w:bidi="fa-IR"/>
        </w:rPr>
        <w:t xml:space="preserve"> </w:t>
      </w:r>
    </w:p>
    <w:p w:rsidR="00F97BB4" w:rsidRDefault="00F97BB4" w:rsidP="00F97BB4">
      <w:pPr>
        <w:pStyle w:val="libNormal"/>
        <w:rPr>
          <w:rtl/>
          <w:lang w:bidi="fa-IR"/>
        </w:rPr>
      </w:pPr>
      <w:r>
        <w:rPr>
          <w:rtl/>
          <w:lang w:bidi="fa-IR"/>
        </w:rPr>
        <w:t>اين فرضيه به وسيله دانشمند مزبور در يك قرن و نيم قبل از ميلاد به وجود آمد و حدود 1500 سال بر افكار و جوامع علمى حكومت كرد و هواداران آن به اندازه اى فرضيه هاى او را محكم و استوار مى پنداشتند كه آيات</w:t>
      </w:r>
      <w:r w:rsidR="00C34591">
        <w:rPr>
          <w:rtl/>
          <w:lang w:bidi="fa-IR"/>
        </w:rPr>
        <w:t xml:space="preserve">، </w:t>
      </w:r>
      <w:r>
        <w:rPr>
          <w:rtl/>
          <w:lang w:bidi="fa-IR"/>
        </w:rPr>
        <w:t>و احاديث و رواياتى كه بر خلاف نظريه بطلميوس بود</w:t>
      </w:r>
      <w:r w:rsidR="00C34591">
        <w:rPr>
          <w:rtl/>
          <w:lang w:bidi="fa-IR"/>
        </w:rPr>
        <w:t xml:space="preserve">، </w:t>
      </w:r>
      <w:r>
        <w:rPr>
          <w:rtl/>
          <w:lang w:bidi="fa-IR"/>
        </w:rPr>
        <w:t>تاويل و توجيه مى كردند</w:t>
      </w:r>
      <w:r w:rsidR="00C34591">
        <w:rPr>
          <w:rtl/>
          <w:lang w:bidi="fa-IR"/>
        </w:rPr>
        <w:t xml:space="preserve">. </w:t>
      </w:r>
    </w:p>
    <w:p w:rsidR="00F97BB4" w:rsidRDefault="00F97BB4" w:rsidP="00F97BB4">
      <w:pPr>
        <w:pStyle w:val="libNormal"/>
        <w:rPr>
          <w:rtl/>
          <w:lang w:bidi="fa-IR"/>
        </w:rPr>
      </w:pPr>
      <w:r>
        <w:rPr>
          <w:rtl/>
          <w:lang w:bidi="fa-IR"/>
        </w:rPr>
        <w:t>از نظر او زمين</w:t>
      </w:r>
      <w:r w:rsidR="00C34591">
        <w:rPr>
          <w:rtl/>
          <w:lang w:bidi="fa-IR"/>
        </w:rPr>
        <w:t xml:space="preserve">، </w:t>
      </w:r>
      <w:r>
        <w:rPr>
          <w:rtl/>
          <w:lang w:bidi="fa-IR"/>
        </w:rPr>
        <w:t>كره اى</w:t>
      </w:r>
      <w:r w:rsidR="00C34591">
        <w:rPr>
          <w:rtl/>
          <w:lang w:bidi="fa-IR"/>
        </w:rPr>
        <w:t xml:space="preserve">، </w:t>
      </w:r>
      <w:r>
        <w:rPr>
          <w:rtl/>
          <w:lang w:bidi="fa-IR"/>
        </w:rPr>
        <w:t>ساكن و ثابت و مركز كرات ديگر مى باشد</w:t>
      </w:r>
      <w:r w:rsidR="00C34591">
        <w:rPr>
          <w:rtl/>
          <w:lang w:bidi="fa-IR"/>
        </w:rPr>
        <w:t xml:space="preserve">. </w:t>
      </w:r>
      <w:r>
        <w:rPr>
          <w:rtl/>
          <w:lang w:bidi="fa-IR"/>
        </w:rPr>
        <w:t>دور زمين كره آب</w:t>
      </w:r>
      <w:r w:rsidR="00C34591">
        <w:rPr>
          <w:rtl/>
          <w:lang w:bidi="fa-IR"/>
        </w:rPr>
        <w:t xml:space="preserve">، </w:t>
      </w:r>
      <w:r>
        <w:rPr>
          <w:rtl/>
          <w:lang w:bidi="fa-IR"/>
        </w:rPr>
        <w:t>دور آن را كره هوا و كره هوا را كره آتش فرا گرفته است</w:t>
      </w:r>
      <w:r w:rsidR="00C34591">
        <w:rPr>
          <w:rtl/>
          <w:lang w:bidi="fa-IR"/>
        </w:rPr>
        <w:t xml:space="preserve">. </w:t>
      </w:r>
      <w:r>
        <w:rPr>
          <w:rtl/>
          <w:lang w:bidi="fa-IR"/>
        </w:rPr>
        <w:t>سپس ستارگان سيار هر كدام در فلكى به ترتيب ماه</w:t>
      </w:r>
      <w:r w:rsidR="00C34591">
        <w:rPr>
          <w:rtl/>
          <w:lang w:bidi="fa-IR"/>
        </w:rPr>
        <w:t xml:space="preserve">، </w:t>
      </w:r>
      <w:r>
        <w:rPr>
          <w:rtl/>
          <w:lang w:bidi="fa-IR"/>
        </w:rPr>
        <w:t>عطارد</w:t>
      </w:r>
      <w:r w:rsidR="00C34591">
        <w:rPr>
          <w:rtl/>
          <w:lang w:bidi="fa-IR"/>
        </w:rPr>
        <w:t xml:space="preserve">، </w:t>
      </w:r>
      <w:r>
        <w:rPr>
          <w:rtl/>
          <w:lang w:bidi="fa-IR"/>
        </w:rPr>
        <w:t>زهره</w:t>
      </w:r>
      <w:r w:rsidR="00C34591">
        <w:rPr>
          <w:rtl/>
          <w:lang w:bidi="fa-IR"/>
        </w:rPr>
        <w:t xml:space="preserve">، </w:t>
      </w:r>
      <w:r>
        <w:rPr>
          <w:rtl/>
          <w:lang w:bidi="fa-IR"/>
        </w:rPr>
        <w:t>خورشيد</w:t>
      </w:r>
      <w:r w:rsidR="00C34591">
        <w:rPr>
          <w:rtl/>
          <w:lang w:bidi="fa-IR"/>
        </w:rPr>
        <w:t xml:space="preserve">، </w:t>
      </w:r>
      <w:r>
        <w:rPr>
          <w:rtl/>
          <w:lang w:bidi="fa-IR"/>
        </w:rPr>
        <w:t>مريخ</w:t>
      </w:r>
      <w:r w:rsidR="00C34591">
        <w:rPr>
          <w:rtl/>
          <w:lang w:bidi="fa-IR"/>
        </w:rPr>
        <w:t xml:space="preserve">، </w:t>
      </w:r>
      <w:r>
        <w:rPr>
          <w:rtl/>
          <w:lang w:bidi="fa-IR"/>
        </w:rPr>
        <w:t>مشترى و زحل وجود دارند</w:t>
      </w:r>
      <w:r w:rsidR="00C34591">
        <w:rPr>
          <w:rtl/>
          <w:lang w:bidi="fa-IR"/>
        </w:rPr>
        <w:t xml:space="preserve">. </w:t>
      </w:r>
      <w:r>
        <w:rPr>
          <w:rtl/>
          <w:lang w:bidi="fa-IR"/>
        </w:rPr>
        <w:t>فلك زحل را نيز فلك هشتم بزرگى احاطه كرده كه همه ستاره هاى ثواب كه مانند ميخ بر پيكر آن كوبيده شده و پس از فلك ثواب</w:t>
      </w:r>
      <w:r w:rsidR="00C34591">
        <w:rPr>
          <w:rtl/>
          <w:lang w:bidi="fa-IR"/>
        </w:rPr>
        <w:t xml:space="preserve">، </w:t>
      </w:r>
      <w:r>
        <w:rPr>
          <w:rtl/>
          <w:lang w:bidi="fa-IR"/>
        </w:rPr>
        <w:t>فلك نهم ناميده مى شود كه همه افلاك در شكم وى قرار دارد و اين افلاك بسان يك پياز</w:t>
      </w:r>
      <w:r w:rsidR="00C34591">
        <w:rPr>
          <w:rtl/>
          <w:lang w:bidi="fa-IR"/>
        </w:rPr>
        <w:t xml:space="preserve">، </w:t>
      </w:r>
      <w:r>
        <w:rPr>
          <w:rtl/>
          <w:lang w:bidi="fa-IR"/>
        </w:rPr>
        <w:t>طبقات آن</w:t>
      </w:r>
      <w:r w:rsidR="00C34591">
        <w:rPr>
          <w:rtl/>
          <w:lang w:bidi="fa-IR"/>
        </w:rPr>
        <w:t xml:space="preserve">، </w:t>
      </w:r>
      <w:r>
        <w:rPr>
          <w:rtl/>
          <w:lang w:bidi="fa-IR"/>
        </w:rPr>
        <w:t>محيط بر يكديگر است و پوست آن</w:t>
      </w:r>
      <w:r w:rsidR="00C34591">
        <w:rPr>
          <w:rtl/>
          <w:lang w:bidi="fa-IR"/>
        </w:rPr>
        <w:t xml:space="preserve">، </w:t>
      </w:r>
      <w:r>
        <w:rPr>
          <w:rtl/>
          <w:lang w:bidi="fa-IR"/>
        </w:rPr>
        <w:t>محيط بر همه است</w:t>
      </w:r>
      <w:r w:rsidR="00C34591">
        <w:rPr>
          <w:rtl/>
          <w:lang w:bidi="fa-IR"/>
        </w:rPr>
        <w:t xml:space="preserve">. </w:t>
      </w:r>
    </w:p>
    <w:p w:rsidR="00F97BB4" w:rsidRDefault="00F97BB4" w:rsidP="00F97BB4">
      <w:pPr>
        <w:pStyle w:val="libNormal"/>
        <w:rPr>
          <w:rtl/>
          <w:lang w:bidi="fa-IR"/>
        </w:rPr>
      </w:pPr>
      <w:r>
        <w:rPr>
          <w:rtl/>
          <w:lang w:bidi="fa-IR"/>
        </w:rPr>
        <w:t>هر يك از سيارات</w:t>
      </w:r>
      <w:r w:rsidR="00C34591">
        <w:rPr>
          <w:rtl/>
          <w:lang w:bidi="fa-IR"/>
        </w:rPr>
        <w:t xml:space="preserve">، </w:t>
      </w:r>
      <w:r>
        <w:rPr>
          <w:rtl/>
          <w:lang w:bidi="fa-IR"/>
        </w:rPr>
        <w:t>سير مخصوصى دارد كه تابع سير فلك خود بوده و بر خلاف جهت سير فلك اطلس حركت مى كند</w:t>
      </w:r>
      <w:r w:rsidR="00C34591">
        <w:rPr>
          <w:rtl/>
          <w:lang w:bidi="fa-IR"/>
        </w:rPr>
        <w:t xml:space="preserve">. </w:t>
      </w:r>
    </w:p>
    <w:p w:rsidR="00F97BB4" w:rsidRDefault="00F97BB4" w:rsidP="00F97BB4">
      <w:pPr>
        <w:pStyle w:val="libNormal"/>
        <w:rPr>
          <w:rtl/>
          <w:lang w:bidi="fa-IR"/>
        </w:rPr>
      </w:pPr>
      <w:r>
        <w:rPr>
          <w:rtl/>
          <w:lang w:bidi="fa-IR"/>
        </w:rPr>
        <w:t>اين بود خلاصه نظريه بطلميوس كه حدود 1500 سال در جوامع علمى با قدرت هر چه تمامتر حكومت كرد</w:t>
      </w:r>
      <w:r w:rsidR="00C34591">
        <w:rPr>
          <w:rtl/>
          <w:lang w:bidi="fa-IR"/>
        </w:rPr>
        <w:t xml:space="preserve">، </w:t>
      </w:r>
      <w:r>
        <w:rPr>
          <w:rtl/>
          <w:lang w:bidi="fa-IR"/>
        </w:rPr>
        <w:t>سپس به وسيله چهار دانشمند بزرگ</w:t>
      </w:r>
      <w:r w:rsidR="00C34591">
        <w:rPr>
          <w:rtl/>
          <w:lang w:bidi="fa-IR"/>
        </w:rPr>
        <w:t xml:space="preserve">، </w:t>
      </w:r>
      <w:r>
        <w:rPr>
          <w:rtl/>
          <w:lang w:bidi="fa-IR"/>
        </w:rPr>
        <w:t>ساس آن متزلزل گرديد</w:t>
      </w:r>
      <w:r w:rsidR="00C34591">
        <w:rPr>
          <w:rtl/>
          <w:lang w:bidi="fa-IR"/>
        </w:rPr>
        <w:t xml:space="preserve">: </w:t>
      </w:r>
    </w:p>
    <w:p w:rsidR="00F97BB4" w:rsidRDefault="00F97BB4" w:rsidP="00F97BB4">
      <w:pPr>
        <w:pStyle w:val="libNormal"/>
        <w:rPr>
          <w:rtl/>
          <w:lang w:bidi="fa-IR"/>
        </w:rPr>
      </w:pPr>
      <w:r>
        <w:rPr>
          <w:rtl/>
          <w:lang w:bidi="fa-IR"/>
        </w:rPr>
        <w:lastRenderedPageBreak/>
        <w:t>1</w:t>
      </w:r>
      <w:r w:rsidR="00C34591">
        <w:rPr>
          <w:rtl/>
          <w:lang w:bidi="fa-IR"/>
        </w:rPr>
        <w:t xml:space="preserve">. </w:t>
      </w:r>
      <w:r>
        <w:rPr>
          <w:rtl/>
          <w:lang w:bidi="fa-IR"/>
        </w:rPr>
        <w:t>كپرنيك لهستانى</w:t>
      </w:r>
      <w:r w:rsidR="00C34591">
        <w:rPr>
          <w:rtl/>
          <w:lang w:bidi="fa-IR"/>
        </w:rPr>
        <w:t>:</w:t>
      </w:r>
      <w:r w:rsidR="008D6706">
        <w:rPr>
          <w:rtl/>
          <w:lang w:bidi="fa-IR"/>
        </w:rPr>
        <w:t xml:space="preserve"> </w:t>
      </w:r>
      <w:r>
        <w:rPr>
          <w:rtl/>
          <w:lang w:bidi="fa-IR"/>
        </w:rPr>
        <w:t>وى مركزيت زمين را جدا تكذيب كرد و كره آتشين و فروزان خورشيد را مركز سيارات معرفى نمود و از اين راه</w:t>
      </w:r>
      <w:r w:rsidR="00C34591">
        <w:rPr>
          <w:rtl/>
          <w:lang w:bidi="fa-IR"/>
        </w:rPr>
        <w:t xml:space="preserve">، </w:t>
      </w:r>
      <w:r>
        <w:rPr>
          <w:rtl/>
          <w:lang w:bidi="fa-IR"/>
        </w:rPr>
        <w:t>طومار افلاك نه گانه درهم پيچيده شد</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كپلر منجم و رياضى دان آلمانى</w:t>
      </w:r>
      <w:r w:rsidR="00C34591">
        <w:rPr>
          <w:rtl/>
          <w:lang w:bidi="fa-IR"/>
        </w:rPr>
        <w:t>:</w:t>
      </w:r>
      <w:r w:rsidR="008D6706">
        <w:rPr>
          <w:rtl/>
          <w:lang w:bidi="fa-IR"/>
        </w:rPr>
        <w:t xml:space="preserve"> </w:t>
      </w:r>
      <w:r>
        <w:rPr>
          <w:rtl/>
          <w:lang w:bidi="fa-IR"/>
        </w:rPr>
        <w:t>وى موفق شد اثبات كند كه هر سياره اى در گردش خود به دور خورشيد</w:t>
      </w:r>
      <w:r w:rsidR="00C34591">
        <w:rPr>
          <w:rtl/>
          <w:lang w:bidi="fa-IR"/>
        </w:rPr>
        <w:t xml:space="preserve">، </w:t>
      </w:r>
      <w:r>
        <w:rPr>
          <w:rtl/>
          <w:lang w:bidi="fa-IR"/>
        </w:rPr>
        <w:t>يك مسير بيضى شكل را طى مى كند هر سياره اى هر چه به خورشيد نزديك تر باشد</w:t>
      </w:r>
      <w:r w:rsidR="00C34591">
        <w:rPr>
          <w:rtl/>
          <w:lang w:bidi="fa-IR"/>
        </w:rPr>
        <w:t xml:space="preserve">، </w:t>
      </w:r>
      <w:r>
        <w:rPr>
          <w:rtl/>
          <w:lang w:bidi="fa-IR"/>
        </w:rPr>
        <w:t>حركت آن سريعتر است</w:t>
      </w:r>
      <w:r w:rsidR="00C34591">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Pr>
          <w:rtl/>
          <w:lang w:bidi="fa-IR"/>
        </w:rPr>
        <w:t>گاليله ايتاليايى</w:t>
      </w:r>
      <w:r w:rsidR="00C34591">
        <w:rPr>
          <w:rtl/>
          <w:lang w:bidi="fa-IR"/>
        </w:rPr>
        <w:t>:</w:t>
      </w:r>
      <w:r w:rsidR="008D6706">
        <w:rPr>
          <w:rtl/>
          <w:lang w:bidi="fa-IR"/>
        </w:rPr>
        <w:t xml:space="preserve"> </w:t>
      </w:r>
      <w:r>
        <w:rPr>
          <w:rtl/>
          <w:lang w:bidi="fa-IR"/>
        </w:rPr>
        <w:t>او با اختراع دوربين كوچك</w:t>
      </w:r>
      <w:r w:rsidR="00C34591">
        <w:rPr>
          <w:rtl/>
          <w:lang w:bidi="fa-IR"/>
        </w:rPr>
        <w:t xml:space="preserve">، </w:t>
      </w:r>
      <w:r>
        <w:rPr>
          <w:rtl/>
          <w:lang w:bidi="fa-IR"/>
        </w:rPr>
        <w:t>از نظرهاى دو دانشمند پشتيبانى كرد و نظرياتى درباره سيارات ابراز نمود</w:t>
      </w:r>
      <w:r w:rsidR="00C34591">
        <w:rPr>
          <w:rtl/>
          <w:lang w:bidi="fa-IR"/>
        </w:rPr>
        <w:t xml:space="preserve">. </w:t>
      </w:r>
      <w:r>
        <w:rPr>
          <w:rtl/>
          <w:lang w:bidi="fa-IR"/>
        </w:rPr>
        <w:t>وى به وسيله دوربين</w:t>
      </w:r>
      <w:r w:rsidR="00C34591">
        <w:rPr>
          <w:rtl/>
          <w:lang w:bidi="fa-IR"/>
        </w:rPr>
        <w:t xml:space="preserve">، </w:t>
      </w:r>
      <w:r>
        <w:rPr>
          <w:rtl/>
          <w:lang w:bidi="fa-IR"/>
        </w:rPr>
        <w:t>ستارگان نامرئى بسيارى كشف كرد كه تا آن زمان شناخته نشده بودند</w:t>
      </w:r>
      <w:r w:rsidR="00C34591">
        <w:rPr>
          <w:rtl/>
          <w:lang w:bidi="fa-IR"/>
        </w:rPr>
        <w:t xml:space="preserve">، </w:t>
      </w:r>
      <w:r>
        <w:rPr>
          <w:rtl/>
          <w:lang w:bidi="fa-IR"/>
        </w:rPr>
        <w:t>و كهكشان آسمان را با ستارگان انبوه تفسير نمود</w:t>
      </w:r>
      <w:r w:rsidR="00C34591">
        <w:rPr>
          <w:rtl/>
          <w:lang w:bidi="fa-IR"/>
        </w:rPr>
        <w:t xml:space="preserve">. </w:t>
      </w:r>
    </w:p>
    <w:p w:rsidR="00F97BB4" w:rsidRDefault="00F97BB4" w:rsidP="00F97BB4">
      <w:pPr>
        <w:pStyle w:val="libNormal"/>
        <w:rPr>
          <w:rtl/>
          <w:lang w:bidi="fa-IR"/>
        </w:rPr>
      </w:pPr>
      <w:r>
        <w:rPr>
          <w:rtl/>
          <w:lang w:bidi="fa-IR"/>
        </w:rPr>
        <w:t>4</w:t>
      </w:r>
      <w:r w:rsidR="00C34591">
        <w:rPr>
          <w:rtl/>
          <w:lang w:bidi="fa-IR"/>
        </w:rPr>
        <w:t xml:space="preserve">. </w:t>
      </w:r>
      <w:r>
        <w:rPr>
          <w:rtl/>
          <w:lang w:bidi="fa-IR"/>
        </w:rPr>
        <w:t>نيوتن</w:t>
      </w:r>
      <w:r w:rsidR="00C34591">
        <w:rPr>
          <w:rtl/>
          <w:lang w:bidi="fa-IR"/>
        </w:rPr>
        <w:t>:</w:t>
      </w:r>
      <w:r w:rsidR="008D6706">
        <w:rPr>
          <w:rtl/>
          <w:lang w:bidi="fa-IR"/>
        </w:rPr>
        <w:t xml:space="preserve"> </w:t>
      </w:r>
      <w:r>
        <w:rPr>
          <w:rtl/>
          <w:lang w:bidi="fa-IR"/>
        </w:rPr>
        <w:t>وى با اثبات قانون جاذبه عمومى و قانون گريز از مركز گردش ستارگان را تحت يك قانون كلى گنجانيد و معتقد بود كه قانون جاذبه عمومى به ضميمه قوه گريز از مركز</w:t>
      </w:r>
      <w:r w:rsidR="00C34591">
        <w:rPr>
          <w:rtl/>
          <w:lang w:bidi="fa-IR"/>
        </w:rPr>
        <w:t xml:space="preserve">، </w:t>
      </w:r>
      <w:r>
        <w:rPr>
          <w:rtl/>
          <w:lang w:bidi="fa-IR"/>
        </w:rPr>
        <w:t>بر تمام اجرام آسمانى حكمفرماست و در هر يك از اجرام بالا اين دو قوه به طور متعادل وجود دارد</w:t>
      </w:r>
      <w:r w:rsidR="00C34591">
        <w:rPr>
          <w:rtl/>
          <w:lang w:bidi="fa-IR"/>
        </w:rPr>
        <w:t xml:space="preserve">. </w:t>
      </w:r>
    </w:p>
    <w:p w:rsidR="00F97BB4" w:rsidRDefault="00F97BB4" w:rsidP="00F97BB4">
      <w:pPr>
        <w:pStyle w:val="libNormal"/>
        <w:rPr>
          <w:rtl/>
          <w:lang w:bidi="fa-IR"/>
        </w:rPr>
      </w:pPr>
      <w:r>
        <w:rPr>
          <w:rtl/>
          <w:lang w:bidi="fa-IR"/>
        </w:rPr>
        <w:t>منظور از جاذبه عمومى</w:t>
      </w:r>
      <w:r w:rsidR="00C34591">
        <w:rPr>
          <w:rtl/>
          <w:lang w:bidi="fa-IR"/>
        </w:rPr>
        <w:t xml:space="preserve">، </w:t>
      </w:r>
      <w:r>
        <w:rPr>
          <w:rtl/>
          <w:lang w:bidi="fa-IR"/>
        </w:rPr>
        <w:t>اين است كه تمام اجسام يكديگر را جذب مى كنند و هيچ موجودى از جاندار و غيره از اين قانون مستثنا نيست</w:t>
      </w:r>
      <w:r w:rsidR="00C34591">
        <w:rPr>
          <w:rtl/>
          <w:lang w:bidi="fa-IR"/>
        </w:rPr>
        <w:t xml:space="preserve">، </w:t>
      </w:r>
      <w:r>
        <w:rPr>
          <w:rtl/>
          <w:lang w:bidi="fa-IR"/>
        </w:rPr>
        <w:t>و نيروى جاذبه با فاصله دو جسم</w:t>
      </w:r>
      <w:r w:rsidR="00C34591">
        <w:rPr>
          <w:rtl/>
          <w:lang w:bidi="fa-IR"/>
        </w:rPr>
        <w:t xml:space="preserve">، </w:t>
      </w:r>
      <w:r>
        <w:rPr>
          <w:rtl/>
          <w:lang w:bidi="fa-IR"/>
        </w:rPr>
        <w:t>نسبت معكوس دارد</w:t>
      </w:r>
      <w:r w:rsidR="00C34591">
        <w:rPr>
          <w:rtl/>
          <w:lang w:bidi="fa-IR"/>
        </w:rPr>
        <w:t xml:space="preserve">؛ </w:t>
      </w:r>
      <w:r>
        <w:rPr>
          <w:rtl/>
          <w:lang w:bidi="fa-IR"/>
        </w:rPr>
        <w:t>يعنى هر چه فاصله اجسام كمتر باشد</w:t>
      </w:r>
      <w:r w:rsidR="00C34591">
        <w:rPr>
          <w:rtl/>
          <w:lang w:bidi="fa-IR"/>
        </w:rPr>
        <w:t xml:space="preserve">، </w:t>
      </w:r>
      <w:r>
        <w:rPr>
          <w:rtl/>
          <w:lang w:bidi="fa-IR"/>
        </w:rPr>
        <w:t>جاذبه آنها بيشتر مى شود</w:t>
      </w:r>
      <w:r w:rsidR="00C34591">
        <w:rPr>
          <w:rtl/>
          <w:lang w:bidi="fa-IR"/>
        </w:rPr>
        <w:t xml:space="preserve">، </w:t>
      </w:r>
      <w:r>
        <w:rPr>
          <w:rtl/>
          <w:lang w:bidi="fa-IR"/>
        </w:rPr>
        <w:t>و اگر فاصله آنها بيشتر باشد</w:t>
      </w:r>
      <w:r w:rsidR="00C34591">
        <w:rPr>
          <w:rtl/>
          <w:lang w:bidi="fa-IR"/>
        </w:rPr>
        <w:t xml:space="preserve">، </w:t>
      </w:r>
      <w:r>
        <w:rPr>
          <w:rtl/>
          <w:lang w:bidi="fa-IR"/>
        </w:rPr>
        <w:t>جاذبه آنها كمتر مى گردد</w:t>
      </w:r>
      <w:r w:rsidR="00C34591">
        <w:rPr>
          <w:rtl/>
          <w:lang w:bidi="fa-IR"/>
        </w:rPr>
        <w:t xml:space="preserve">. </w:t>
      </w:r>
    </w:p>
    <w:p w:rsidR="00F97BB4" w:rsidRDefault="00F97BB4" w:rsidP="00F97BB4">
      <w:pPr>
        <w:pStyle w:val="libNormal"/>
        <w:rPr>
          <w:rtl/>
          <w:lang w:bidi="fa-IR"/>
        </w:rPr>
      </w:pPr>
      <w:r>
        <w:rPr>
          <w:rtl/>
          <w:lang w:bidi="fa-IR"/>
        </w:rPr>
        <w:t>اگر تنها در اجسام نيروى جاذبه بود</w:t>
      </w:r>
      <w:r w:rsidR="00C34591">
        <w:rPr>
          <w:rtl/>
          <w:lang w:bidi="fa-IR"/>
        </w:rPr>
        <w:t xml:space="preserve">، </w:t>
      </w:r>
      <w:r>
        <w:rPr>
          <w:rtl/>
          <w:lang w:bidi="fa-IR"/>
        </w:rPr>
        <w:t>در اين صورت اجسام و اجرام آسمانى بايد به هم بخورند و انتظام از بين برود</w:t>
      </w:r>
      <w:r w:rsidR="00C34591">
        <w:rPr>
          <w:rtl/>
          <w:lang w:bidi="fa-IR"/>
        </w:rPr>
        <w:t xml:space="preserve">، </w:t>
      </w:r>
      <w:r>
        <w:rPr>
          <w:rtl/>
          <w:lang w:bidi="fa-IR"/>
        </w:rPr>
        <w:t>ولى در پرتو قانون گريز از مركز</w:t>
      </w:r>
      <w:r w:rsidR="00C34591">
        <w:rPr>
          <w:rtl/>
          <w:lang w:bidi="fa-IR"/>
        </w:rPr>
        <w:t xml:space="preserve">، </w:t>
      </w:r>
      <w:r>
        <w:rPr>
          <w:rtl/>
          <w:lang w:bidi="fa-IR"/>
        </w:rPr>
        <w:t>تعادلى به وجود مى آورد</w:t>
      </w:r>
      <w:r w:rsidR="00C34591">
        <w:rPr>
          <w:rtl/>
          <w:lang w:bidi="fa-IR"/>
        </w:rPr>
        <w:t xml:space="preserve">. </w:t>
      </w:r>
      <w:r>
        <w:rPr>
          <w:rtl/>
          <w:lang w:bidi="fa-IR"/>
        </w:rPr>
        <w:t xml:space="preserve">قوه گريز از مركز در تمام اجسامى كه حركت دورانى </w:t>
      </w:r>
      <w:r>
        <w:rPr>
          <w:rtl/>
          <w:lang w:bidi="fa-IR"/>
        </w:rPr>
        <w:lastRenderedPageBreak/>
        <w:t>دارند موجود است</w:t>
      </w:r>
      <w:r w:rsidR="00C34591">
        <w:rPr>
          <w:rtl/>
          <w:lang w:bidi="fa-IR"/>
        </w:rPr>
        <w:t xml:space="preserve">، </w:t>
      </w:r>
      <w:r>
        <w:rPr>
          <w:rtl/>
          <w:lang w:bidi="fa-IR"/>
        </w:rPr>
        <w:t>هنگامى كه آتش گردان را مى چرخانيم</w:t>
      </w:r>
      <w:r w:rsidR="00C34591">
        <w:rPr>
          <w:rtl/>
          <w:lang w:bidi="fa-IR"/>
        </w:rPr>
        <w:t xml:space="preserve">، </w:t>
      </w:r>
      <w:r>
        <w:rPr>
          <w:rtl/>
          <w:lang w:bidi="fa-IR"/>
        </w:rPr>
        <w:t>احساس مى نماييم كه دست ما را مى كشد</w:t>
      </w:r>
      <w:r w:rsidR="00C34591">
        <w:rPr>
          <w:rtl/>
          <w:lang w:bidi="fa-IR"/>
        </w:rPr>
        <w:t xml:space="preserve">، </w:t>
      </w:r>
      <w:r>
        <w:rPr>
          <w:rtl/>
          <w:lang w:bidi="fa-IR"/>
        </w:rPr>
        <w:t>اين همان نيروى كريز از مركز است</w:t>
      </w:r>
      <w:r w:rsidR="00C34591">
        <w:rPr>
          <w:rtl/>
          <w:lang w:bidi="fa-IR"/>
        </w:rPr>
        <w:t xml:space="preserve">. </w:t>
      </w:r>
    </w:p>
    <w:p w:rsidR="00F97BB4" w:rsidRDefault="00F97BB4" w:rsidP="00F97BB4">
      <w:pPr>
        <w:pStyle w:val="libNormal"/>
        <w:rPr>
          <w:rtl/>
          <w:lang w:bidi="fa-IR"/>
        </w:rPr>
      </w:pPr>
      <w:r>
        <w:rPr>
          <w:rtl/>
          <w:lang w:bidi="fa-IR"/>
        </w:rPr>
        <w:t>در سايه اين دو قانون</w:t>
      </w:r>
      <w:r w:rsidR="00C34591">
        <w:rPr>
          <w:rtl/>
          <w:lang w:bidi="fa-IR"/>
        </w:rPr>
        <w:t xml:space="preserve">، </w:t>
      </w:r>
      <w:r>
        <w:rPr>
          <w:rtl/>
          <w:lang w:bidi="fa-IR"/>
        </w:rPr>
        <w:t>ميليونها منظومه شمسى و كهكشان و سحابى در فضا به طور معلق تحقق پذيرفته و بدون ستون</w:t>
      </w:r>
      <w:r w:rsidR="00C34591">
        <w:rPr>
          <w:rtl/>
          <w:lang w:bidi="fa-IR"/>
        </w:rPr>
        <w:t xml:space="preserve">، </w:t>
      </w:r>
      <w:r>
        <w:rPr>
          <w:rtl/>
          <w:lang w:bidi="fa-IR"/>
        </w:rPr>
        <w:t>از سقوط و اصطكاك آنها جلوگيرى به عمل آورده است</w:t>
      </w:r>
      <w:r w:rsidR="00C34591">
        <w:rPr>
          <w:rtl/>
          <w:lang w:bidi="fa-IR"/>
        </w:rPr>
        <w:t xml:space="preserve">. </w:t>
      </w:r>
    </w:p>
    <w:p w:rsidR="00F97BB4" w:rsidRDefault="00F97BB4" w:rsidP="00F97BB4">
      <w:pPr>
        <w:pStyle w:val="libNormal"/>
        <w:rPr>
          <w:rtl/>
          <w:lang w:bidi="fa-IR"/>
        </w:rPr>
      </w:pPr>
      <w:r>
        <w:rPr>
          <w:rtl/>
          <w:lang w:bidi="fa-IR"/>
        </w:rPr>
        <w:t>اين بود اجمال هيئت نوين عصر حاضر</w:t>
      </w:r>
      <w:r w:rsidR="00C34591">
        <w:rPr>
          <w:rtl/>
          <w:lang w:bidi="fa-IR"/>
        </w:rPr>
        <w:t xml:space="preserve">؛ </w:t>
      </w:r>
      <w:r>
        <w:rPr>
          <w:rtl/>
          <w:lang w:bidi="fa-IR"/>
        </w:rPr>
        <w:t>چيزى كه هست شماره سيارات با كشف سه ستاره ديگر به نامهاى اورانوس</w:t>
      </w:r>
      <w:r w:rsidR="00C34591">
        <w:rPr>
          <w:rtl/>
          <w:lang w:bidi="fa-IR"/>
        </w:rPr>
        <w:t xml:space="preserve">، </w:t>
      </w:r>
      <w:r>
        <w:rPr>
          <w:rtl/>
          <w:lang w:bidi="fa-IR"/>
        </w:rPr>
        <w:t>نپتون و پلوتون</w:t>
      </w:r>
      <w:r w:rsidR="00C34591">
        <w:rPr>
          <w:rtl/>
          <w:lang w:bidi="fa-IR"/>
        </w:rPr>
        <w:t xml:space="preserve">، </w:t>
      </w:r>
      <w:r>
        <w:rPr>
          <w:rtl/>
          <w:lang w:bidi="fa-IR"/>
        </w:rPr>
        <w:t>به نه شماره رسيده است و آينده نيز روشن نيست</w:t>
      </w:r>
      <w:r w:rsidR="00C34591">
        <w:rPr>
          <w:rtl/>
          <w:lang w:bidi="fa-IR"/>
        </w:rPr>
        <w:t xml:space="preserve">. </w:t>
      </w:r>
    </w:p>
    <w:p w:rsidR="00F97BB4" w:rsidRDefault="00F97BB4" w:rsidP="00F97BB4">
      <w:pPr>
        <w:pStyle w:val="libNormal"/>
        <w:rPr>
          <w:rtl/>
          <w:lang w:bidi="fa-IR"/>
        </w:rPr>
      </w:pPr>
      <w:r>
        <w:rPr>
          <w:rtl/>
          <w:lang w:bidi="fa-IR"/>
        </w:rPr>
        <w:t>قرآن مجيد متجاوز از ده قرن قبل از نيوتن</w:t>
      </w:r>
      <w:r w:rsidR="00C34591">
        <w:rPr>
          <w:rtl/>
          <w:lang w:bidi="fa-IR"/>
        </w:rPr>
        <w:t xml:space="preserve">، </w:t>
      </w:r>
      <w:r>
        <w:rPr>
          <w:rtl/>
          <w:lang w:bidi="fa-IR"/>
        </w:rPr>
        <w:t>به اين حقيقت علمى در دو جاى قرآن تصريح كرده و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الله الذى رفع السموات بغير عمد ترونها</w:t>
      </w:r>
      <w:r w:rsidRPr="00A625DF">
        <w:rPr>
          <w:rStyle w:val="libAlaemChar"/>
          <w:rtl/>
        </w:rPr>
        <w:t>)</w:t>
      </w:r>
      <w:r w:rsidR="00C34591">
        <w:rPr>
          <w:rtl/>
          <w:lang w:bidi="fa-IR"/>
        </w:rPr>
        <w:t xml:space="preserve">؛ </w:t>
      </w:r>
      <w:r w:rsidR="00F97BB4" w:rsidRPr="007466BD">
        <w:rPr>
          <w:rStyle w:val="libFootnotenumChar"/>
          <w:rtl/>
          <w:lang w:bidi="fa-IR"/>
        </w:rPr>
        <w:t>(21)</w:t>
      </w:r>
      <w:r w:rsidR="00F97BB4">
        <w:rPr>
          <w:lang w:bidi="fa-IR"/>
        </w:rPr>
        <w:t xml:space="preserve"> </w:t>
      </w:r>
    </w:p>
    <w:p w:rsidR="00F97BB4" w:rsidRDefault="00F97BB4" w:rsidP="00F97BB4">
      <w:pPr>
        <w:pStyle w:val="libNormal"/>
        <w:rPr>
          <w:rtl/>
          <w:lang w:bidi="fa-IR"/>
        </w:rPr>
      </w:pPr>
      <w:r>
        <w:rPr>
          <w:rtl/>
          <w:lang w:bidi="fa-IR"/>
        </w:rPr>
        <w:t>خداوندى كه آسمانها را بدون ستون مرئى برافراشته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 xml:space="preserve">توضيح اين كه مفسران جمله </w:t>
      </w:r>
      <w:r w:rsidR="00A625DF" w:rsidRPr="00A625DF">
        <w:rPr>
          <w:rStyle w:val="libAlaemChar"/>
          <w:rtl/>
        </w:rPr>
        <w:t>(</w:t>
      </w:r>
      <w:r w:rsidRPr="00A625DF">
        <w:rPr>
          <w:rStyle w:val="libAieChar"/>
          <w:rtl/>
          <w:lang w:bidi="fa-IR"/>
        </w:rPr>
        <w:t>بغير عمد ترونها</w:t>
      </w:r>
      <w:r w:rsidR="00A625DF" w:rsidRPr="00A625DF">
        <w:rPr>
          <w:rStyle w:val="libAlaemChar"/>
          <w:rtl/>
        </w:rPr>
        <w:t>)</w:t>
      </w:r>
      <w:r>
        <w:rPr>
          <w:rtl/>
          <w:lang w:bidi="fa-IR"/>
        </w:rPr>
        <w:t xml:space="preserve"> را چنين تفسير مى كنند</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جمله ترونها صفت عمد كه جمع عمود است باشد و ضمير در ترونها به عمد برگردد</w:t>
      </w:r>
      <w:r w:rsidR="00C34591">
        <w:rPr>
          <w:rtl/>
          <w:lang w:bidi="fa-IR"/>
        </w:rPr>
        <w:t xml:space="preserve">، </w:t>
      </w:r>
      <w:r>
        <w:rPr>
          <w:rtl/>
          <w:lang w:bidi="fa-IR"/>
        </w:rPr>
        <w:t>نه به سماوات</w:t>
      </w:r>
      <w:r w:rsidR="00C34591">
        <w:rPr>
          <w:rtl/>
          <w:lang w:bidi="fa-IR"/>
        </w:rPr>
        <w:t xml:space="preserve">؛ </w:t>
      </w:r>
      <w:r>
        <w:rPr>
          <w:rtl/>
          <w:lang w:bidi="fa-IR"/>
        </w:rPr>
        <w:t>در اين صورت معناى جمله چنين خواهد بود</w:t>
      </w:r>
      <w:r w:rsidR="00C34591">
        <w:rPr>
          <w:rtl/>
          <w:lang w:bidi="fa-IR"/>
        </w:rPr>
        <w:t xml:space="preserve">: </w:t>
      </w:r>
      <w:r>
        <w:rPr>
          <w:rtl/>
          <w:lang w:bidi="fa-IR"/>
        </w:rPr>
        <w:t>خداوندى كه آسمانها را برافراشت بدون ستونى كه ديده شود و در حقيقت</w:t>
      </w:r>
      <w:r w:rsidR="00C34591">
        <w:rPr>
          <w:rtl/>
          <w:lang w:bidi="fa-IR"/>
        </w:rPr>
        <w:t xml:space="preserve">، </w:t>
      </w:r>
      <w:r>
        <w:rPr>
          <w:rtl/>
          <w:lang w:bidi="fa-IR"/>
        </w:rPr>
        <w:t>آيه ستون مرئى را نفى مى كند</w:t>
      </w:r>
      <w:r w:rsidR="00C34591">
        <w:rPr>
          <w:rtl/>
          <w:lang w:bidi="fa-IR"/>
        </w:rPr>
        <w:t xml:space="preserve">، </w:t>
      </w:r>
      <w:r>
        <w:rPr>
          <w:rtl/>
          <w:lang w:bidi="fa-IR"/>
        </w:rPr>
        <w:t>نه اصل ستون را</w:t>
      </w:r>
      <w:r w:rsidR="00C34591">
        <w:rPr>
          <w:rtl/>
          <w:lang w:bidi="fa-IR"/>
        </w:rPr>
        <w:t xml:space="preserve">. </w:t>
      </w:r>
      <w:r>
        <w:rPr>
          <w:rtl/>
          <w:lang w:bidi="fa-IR"/>
        </w:rPr>
        <w:t>اين نظر را بسيارى از مفسران مانند ابن عباس و غيره اختيار كرده اند</w:t>
      </w:r>
      <w:r w:rsidR="00C34591">
        <w:rPr>
          <w:rtl/>
          <w:lang w:bidi="fa-IR"/>
        </w:rPr>
        <w:t xml:space="preserve">، </w:t>
      </w:r>
      <w:r w:rsidRPr="007466BD">
        <w:rPr>
          <w:rStyle w:val="libFootnotenumChar"/>
          <w:rtl/>
          <w:lang w:bidi="fa-IR"/>
        </w:rPr>
        <w:t>(22)</w:t>
      </w:r>
      <w:r>
        <w:rPr>
          <w:rtl/>
          <w:lang w:bidi="fa-IR"/>
        </w:rPr>
        <w:t xml:space="preserve"> و احاديثى كه از پيشوايان ما رسيده</w:t>
      </w:r>
      <w:r w:rsidR="00C34591">
        <w:rPr>
          <w:rtl/>
          <w:lang w:bidi="fa-IR"/>
        </w:rPr>
        <w:t xml:space="preserve">، </w:t>
      </w:r>
      <w:r>
        <w:rPr>
          <w:rtl/>
          <w:lang w:bidi="fa-IR"/>
        </w:rPr>
        <w:t>كاملا آن را تاييد مى كند</w:t>
      </w:r>
      <w:r w:rsidR="00C34591">
        <w:rPr>
          <w:rtl/>
          <w:lang w:bidi="fa-IR"/>
        </w:rPr>
        <w:t xml:space="preserve">. </w:t>
      </w:r>
    </w:p>
    <w:p w:rsidR="00F97BB4" w:rsidRDefault="00F97BB4" w:rsidP="00F97BB4">
      <w:pPr>
        <w:pStyle w:val="libNormal"/>
        <w:rPr>
          <w:rtl/>
          <w:lang w:bidi="fa-IR"/>
        </w:rPr>
      </w:pPr>
      <w:r>
        <w:rPr>
          <w:rtl/>
          <w:lang w:bidi="fa-IR"/>
        </w:rPr>
        <w:t>حسنى بن خالد از امام هشتم</w:t>
      </w:r>
      <w:r w:rsidR="00C34591">
        <w:rPr>
          <w:rtl/>
          <w:lang w:bidi="fa-IR"/>
        </w:rPr>
        <w:t xml:space="preserve">، </w:t>
      </w:r>
      <w:r>
        <w:rPr>
          <w:rtl/>
          <w:lang w:bidi="fa-IR"/>
        </w:rPr>
        <w:t xml:space="preserve">على بن موسى الرضا </w:t>
      </w:r>
      <w:r w:rsidR="002E786F" w:rsidRPr="002E786F">
        <w:rPr>
          <w:rStyle w:val="libAlaemChar"/>
          <w:rtl/>
        </w:rPr>
        <w:t>عليه‌السلام</w:t>
      </w:r>
      <w:r>
        <w:rPr>
          <w:rtl/>
          <w:lang w:bidi="fa-IR"/>
        </w:rPr>
        <w:t xml:space="preserve"> نقل مى كند كه آن حضرت فرمود</w:t>
      </w:r>
      <w:r w:rsidR="00C34591">
        <w:rPr>
          <w:rtl/>
          <w:lang w:bidi="fa-IR"/>
        </w:rPr>
        <w:t xml:space="preserve">: </w:t>
      </w:r>
    </w:p>
    <w:p w:rsidR="00F97BB4" w:rsidRDefault="00F97BB4" w:rsidP="0038710F">
      <w:pPr>
        <w:pStyle w:val="libNormal"/>
        <w:rPr>
          <w:rtl/>
          <w:lang w:bidi="fa-IR"/>
        </w:rPr>
      </w:pPr>
      <w:r w:rsidRPr="0038710F">
        <w:rPr>
          <w:rtl/>
          <w:lang w:bidi="fa-IR"/>
        </w:rPr>
        <w:t>ليس الله يقول</w:t>
      </w:r>
      <w:r w:rsidR="00C34591" w:rsidRPr="0038710F">
        <w:rPr>
          <w:rtl/>
          <w:lang w:bidi="fa-IR"/>
        </w:rPr>
        <w:t xml:space="preserve">: </w:t>
      </w:r>
      <w:r w:rsidRPr="0038710F">
        <w:rPr>
          <w:rtl/>
          <w:lang w:bidi="fa-IR"/>
        </w:rPr>
        <w:t>بغير عمد ترونها</w:t>
      </w:r>
      <w:r w:rsidR="00C34591" w:rsidRPr="0038710F">
        <w:rPr>
          <w:rtl/>
          <w:lang w:bidi="fa-IR"/>
        </w:rPr>
        <w:t xml:space="preserve">؟ </w:t>
      </w:r>
      <w:r w:rsidRPr="0038710F">
        <w:rPr>
          <w:rtl/>
          <w:lang w:bidi="fa-IR"/>
        </w:rPr>
        <w:t>فقلت</w:t>
      </w:r>
      <w:r w:rsidR="00C34591" w:rsidRPr="0038710F">
        <w:rPr>
          <w:rtl/>
          <w:lang w:bidi="fa-IR"/>
        </w:rPr>
        <w:t xml:space="preserve">: </w:t>
      </w:r>
      <w:r w:rsidRPr="0038710F">
        <w:rPr>
          <w:rtl/>
          <w:lang w:bidi="fa-IR"/>
        </w:rPr>
        <w:t>بلى قال</w:t>
      </w:r>
      <w:r w:rsidR="00C34591" w:rsidRPr="0038710F">
        <w:rPr>
          <w:rtl/>
          <w:lang w:bidi="fa-IR"/>
        </w:rPr>
        <w:t xml:space="preserve">: </w:t>
      </w:r>
      <w:r w:rsidRPr="0038710F">
        <w:rPr>
          <w:rtl/>
          <w:lang w:bidi="fa-IR"/>
        </w:rPr>
        <w:t>ثم عمد لكن لاترونها</w:t>
      </w:r>
      <w:r w:rsidR="00C34591">
        <w:rPr>
          <w:rtl/>
          <w:lang w:bidi="fa-IR"/>
        </w:rPr>
        <w:t xml:space="preserve">؛ </w:t>
      </w:r>
      <w:r w:rsidRPr="007466BD">
        <w:rPr>
          <w:rStyle w:val="libFootnotenumChar"/>
          <w:rtl/>
          <w:lang w:bidi="fa-IR"/>
        </w:rPr>
        <w:t>(23)</w:t>
      </w:r>
      <w:r>
        <w:rPr>
          <w:lang w:bidi="fa-IR"/>
        </w:rPr>
        <w:t xml:space="preserve"> </w:t>
      </w:r>
    </w:p>
    <w:p w:rsidR="00F97BB4" w:rsidRDefault="00F97BB4" w:rsidP="00F97BB4">
      <w:pPr>
        <w:pStyle w:val="libNormal"/>
        <w:rPr>
          <w:rtl/>
          <w:lang w:bidi="fa-IR"/>
        </w:rPr>
      </w:pPr>
      <w:r>
        <w:rPr>
          <w:rtl/>
          <w:lang w:bidi="fa-IR"/>
        </w:rPr>
        <w:lastRenderedPageBreak/>
        <w:t>آيا خداوند نمى فرمايد كه بدون ستونى كه ديده شود</w:t>
      </w:r>
      <w:r w:rsidR="00C34591">
        <w:rPr>
          <w:rtl/>
          <w:lang w:bidi="fa-IR"/>
        </w:rPr>
        <w:t xml:space="preserve">؟ </w:t>
      </w:r>
      <w:r>
        <w:rPr>
          <w:rtl/>
          <w:lang w:bidi="fa-IR"/>
        </w:rPr>
        <w:t>گفتم</w:t>
      </w:r>
      <w:r w:rsidR="00C34591">
        <w:rPr>
          <w:rtl/>
          <w:lang w:bidi="fa-IR"/>
        </w:rPr>
        <w:t xml:space="preserve">: </w:t>
      </w:r>
      <w:r>
        <w:rPr>
          <w:rtl/>
          <w:lang w:bidi="fa-IR"/>
        </w:rPr>
        <w:t>آرى چنين است</w:t>
      </w:r>
      <w:r w:rsidR="00C34591">
        <w:rPr>
          <w:rtl/>
          <w:lang w:bidi="fa-IR"/>
        </w:rPr>
        <w:t xml:space="preserve">. </w:t>
      </w:r>
      <w:r>
        <w:rPr>
          <w:rtl/>
          <w:lang w:bidi="fa-IR"/>
        </w:rPr>
        <w:t>فرمود</w:t>
      </w:r>
      <w:r w:rsidR="00C34591">
        <w:rPr>
          <w:rtl/>
          <w:lang w:bidi="fa-IR"/>
        </w:rPr>
        <w:t xml:space="preserve">: </w:t>
      </w:r>
      <w:r>
        <w:rPr>
          <w:rtl/>
          <w:lang w:bidi="fa-IR"/>
        </w:rPr>
        <w:t>در آسمانها ستونهايى وجود دارد</w:t>
      </w:r>
      <w:r w:rsidR="00C34591">
        <w:rPr>
          <w:rtl/>
          <w:lang w:bidi="fa-IR"/>
        </w:rPr>
        <w:t xml:space="preserve">، </w:t>
      </w:r>
      <w:r>
        <w:rPr>
          <w:rtl/>
          <w:lang w:bidi="fa-IR"/>
        </w:rPr>
        <w:t>ولى ديده نمى شوند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مويد اين نظر</w:t>
      </w:r>
      <w:r w:rsidR="00C34591">
        <w:rPr>
          <w:rtl/>
          <w:lang w:bidi="fa-IR"/>
        </w:rPr>
        <w:t xml:space="preserve">، </w:t>
      </w:r>
      <w:r>
        <w:rPr>
          <w:rtl/>
          <w:lang w:bidi="fa-IR"/>
        </w:rPr>
        <w:t xml:space="preserve">روايتى است كه از امام اميرمومنان </w:t>
      </w:r>
      <w:r w:rsidR="002E786F" w:rsidRPr="002E786F">
        <w:rPr>
          <w:rStyle w:val="libAlaemChar"/>
          <w:rtl/>
        </w:rPr>
        <w:t>عليه‌السلام</w:t>
      </w:r>
      <w:r>
        <w:rPr>
          <w:rtl/>
          <w:lang w:bidi="fa-IR"/>
        </w:rPr>
        <w:t xml:space="preserve"> نقل شده كه فرموده است</w:t>
      </w:r>
      <w:r w:rsidR="00C34591">
        <w:rPr>
          <w:rtl/>
          <w:lang w:bidi="fa-IR"/>
        </w:rPr>
        <w:t xml:space="preserve">: </w:t>
      </w:r>
    </w:p>
    <w:p w:rsidR="00F97BB4" w:rsidRDefault="00F97BB4" w:rsidP="0038710F">
      <w:pPr>
        <w:pStyle w:val="libNormal"/>
        <w:rPr>
          <w:rtl/>
          <w:lang w:bidi="fa-IR"/>
        </w:rPr>
      </w:pPr>
      <w:r w:rsidRPr="0038710F">
        <w:rPr>
          <w:rtl/>
          <w:lang w:bidi="fa-IR"/>
        </w:rPr>
        <w:t>هذه النجوم التى فى السماء مدائن مثل المدائن التى فى الارض</w:t>
      </w:r>
      <w:r w:rsidR="00C34591" w:rsidRPr="0038710F">
        <w:rPr>
          <w:rtl/>
          <w:lang w:bidi="fa-IR"/>
        </w:rPr>
        <w:t xml:space="preserve">، </w:t>
      </w:r>
      <w:r w:rsidRPr="0038710F">
        <w:rPr>
          <w:rtl/>
          <w:lang w:bidi="fa-IR"/>
        </w:rPr>
        <w:t>مربوطه كل مدينه الى عمود من نور</w:t>
      </w:r>
      <w:r w:rsidR="00C34591">
        <w:rPr>
          <w:rtl/>
          <w:lang w:bidi="fa-IR"/>
        </w:rPr>
        <w:t xml:space="preserve">؛ </w:t>
      </w:r>
      <w:r w:rsidRPr="007466BD">
        <w:rPr>
          <w:rStyle w:val="libFootnotenumChar"/>
          <w:rtl/>
          <w:lang w:bidi="fa-IR"/>
        </w:rPr>
        <w:t>(24)</w:t>
      </w:r>
      <w:r>
        <w:rPr>
          <w:lang w:bidi="fa-IR"/>
        </w:rPr>
        <w:t xml:space="preserve"> </w:t>
      </w:r>
    </w:p>
    <w:p w:rsidR="00F97BB4" w:rsidRDefault="00F97BB4" w:rsidP="00F97BB4">
      <w:pPr>
        <w:pStyle w:val="libNormal"/>
        <w:rPr>
          <w:rtl/>
          <w:lang w:bidi="fa-IR"/>
        </w:rPr>
      </w:pPr>
      <w:r>
        <w:rPr>
          <w:rtl/>
          <w:lang w:bidi="fa-IR"/>
        </w:rPr>
        <w:t>اين ستارگان كه در آسمانند</w:t>
      </w:r>
      <w:r w:rsidR="00C34591">
        <w:rPr>
          <w:rtl/>
          <w:lang w:bidi="fa-IR"/>
        </w:rPr>
        <w:t xml:space="preserve">، </w:t>
      </w:r>
      <w:r>
        <w:rPr>
          <w:rtl/>
          <w:lang w:bidi="fa-IR"/>
        </w:rPr>
        <w:t>شهرهايى هستند مانند شهرهاى روى زمين و هر شهرى با شهر ديگر</w:t>
      </w:r>
      <w:r w:rsidR="00C34591">
        <w:rPr>
          <w:rtl/>
          <w:lang w:bidi="fa-IR"/>
        </w:rPr>
        <w:t xml:space="preserve">، </w:t>
      </w:r>
      <w:r>
        <w:rPr>
          <w:rtl/>
          <w:lang w:bidi="fa-IR"/>
        </w:rPr>
        <w:t>با ستونى از نور مربوط مى باشد</w:t>
      </w:r>
      <w:r w:rsidR="00C34591">
        <w:rPr>
          <w:lang w:bidi="fa-IR"/>
        </w:rPr>
        <w:t xml:space="preserve">. </w:t>
      </w:r>
    </w:p>
    <w:p w:rsidR="00F97BB4" w:rsidRDefault="00F97BB4" w:rsidP="00F97BB4">
      <w:pPr>
        <w:pStyle w:val="libNormal"/>
        <w:rPr>
          <w:rtl/>
          <w:lang w:bidi="fa-IR"/>
        </w:rPr>
      </w:pPr>
      <w:r>
        <w:rPr>
          <w:rtl/>
          <w:lang w:bidi="fa-IR"/>
        </w:rPr>
        <w:t>روى اين نظر بايد ديد منظور از ستونهاى نامرئى كه ستارگان را از سقوط و اصطكاك حفظ مى نمايد چسيت</w:t>
      </w:r>
      <w:r w:rsidR="00C34591">
        <w:rPr>
          <w:rtl/>
          <w:lang w:bidi="fa-IR"/>
        </w:rPr>
        <w:t xml:space="preserve">. </w:t>
      </w:r>
      <w:r>
        <w:rPr>
          <w:rtl/>
          <w:lang w:bidi="fa-IR"/>
        </w:rPr>
        <w:t>آيا جز آن نيروى مرموز ناپيدايى است كه نيوتن و دانشمندان ديگر</w:t>
      </w:r>
      <w:r w:rsidR="00C34591">
        <w:rPr>
          <w:rtl/>
          <w:lang w:bidi="fa-IR"/>
        </w:rPr>
        <w:t xml:space="preserve">، </w:t>
      </w:r>
      <w:r>
        <w:rPr>
          <w:rtl/>
          <w:lang w:bidi="fa-IR"/>
        </w:rPr>
        <w:t>نام آن را جاذبه عمومى نهاده اند</w:t>
      </w:r>
      <w:r w:rsidR="00C34591">
        <w:rPr>
          <w:rtl/>
          <w:lang w:bidi="fa-IR"/>
        </w:rPr>
        <w:t xml:space="preserve">، </w:t>
      </w:r>
      <w:r>
        <w:rPr>
          <w:rtl/>
          <w:lang w:bidi="fa-IR"/>
        </w:rPr>
        <w:t>و عبارتى رساتر و همگانى تر از ستون نامرئى مى توان پيدا كرد</w:t>
      </w:r>
      <w:r w:rsidR="00C34591">
        <w:rPr>
          <w:rtl/>
          <w:lang w:bidi="fa-IR"/>
        </w:rPr>
        <w:t xml:space="preserve">؟ </w:t>
      </w:r>
    </w:p>
    <w:p w:rsidR="00F97BB4" w:rsidRDefault="00F97BB4" w:rsidP="00F97BB4">
      <w:pPr>
        <w:pStyle w:val="libNormal"/>
        <w:rPr>
          <w:rtl/>
          <w:lang w:bidi="fa-IR"/>
        </w:rPr>
      </w:pPr>
      <w:r>
        <w:rPr>
          <w:rtl/>
          <w:lang w:bidi="fa-IR"/>
        </w:rPr>
        <w:t>قرآن در رساندن اين حقيقت علمى</w:t>
      </w:r>
      <w:r w:rsidR="00C34591">
        <w:rPr>
          <w:rtl/>
          <w:lang w:bidi="fa-IR"/>
        </w:rPr>
        <w:t xml:space="preserve">، </w:t>
      </w:r>
      <w:r>
        <w:rPr>
          <w:rtl/>
          <w:lang w:bidi="fa-IR"/>
        </w:rPr>
        <w:t>تعبيرى را انتخاب نموده كه در تمام ادوار</w:t>
      </w:r>
      <w:r w:rsidR="00C34591">
        <w:rPr>
          <w:rtl/>
          <w:lang w:bidi="fa-IR"/>
        </w:rPr>
        <w:t xml:space="preserve">، </w:t>
      </w:r>
      <w:r>
        <w:rPr>
          <w:rtl/>
          <w:lang w:bidi="fa-IR"/>
        </w:rPr>
        <w:t>براى بشر قابل درك فهم باشد</w:t>
      </w:r>
      <w:r w:rsidR="00C34591">
        <w:rPr>
          <w:rtl/>
          <w:lang w:bidi="fa-IR"/>
        </w:rPr>
        <w:t xml:space="preserve">، </w:t>
      </w:r>
      <w:r>
        <w:rPr>
          <w:rtl/>
          <w:lang w:bidi="fa-IR"/>
        </w:rPr>
        <w:t>حتى در آن دورانى كه بشر به واقعيت اين ستون نامرئى پى نبرده بود</w:t>
      </w:r>
      <w:r w:rsidR="00C34591">
        <w:rPr>
          <w:rtl/>
          <w:lang w:bidi="fa-IR"/>
        </w:rPr>
        <w:t xml:space="preserve">، </w:t>
      </w:r>
      <w:r>
        <w:rPr>
          <w:rtl/>
          <w:lang w:bidi="fa-IR"/>
        </w:rPr>
        <w:t>از اين عبارت مى فهميد كه اين كاخ بى ستون</w:t>
      </w:r>
      <w:r w:rsidR="00C34591">
        <w:rPr>
          <w:rtl/>
          <w:lang w:bidi="fa-IR"/>
        </w:rPr>
        <w:t xml:space="preserve">، </w:t>
      </w:r>
      <w:r>
        <w:rPr>
          <w:rtl/>
          <w:lang w:bidi="fa-IR"/>
        </w:rPr>
        <w:t>ستونهايى نامرئى دارد كه بسان ستونهاى عمارت</w:t>
      </w:r>
      <w:r w:rsidR="00C34591">
        <w:rPr>
          <w:rtl/>
          <w:lang w:bidi="fa-IR"/>
        </w:rPr>
        <w:t xml:space="preserve">، </w:t>
      </w:r>
      <w:r>
        <w:rPr>
          <w:rtl/>
          <w:lang w:bidi="fa-IR"/>
        </w:rPr>
        <w:t>اين كاخ برافراشته را حفظ مى نمايد</w:t>
      </w:r>
      <w:r w:rsidR="00C34591">
        <w:rPr>
          <w:rtl/>
          <w:lang w:bidi="fa-IR"/>
        </w:rPr>
        <w:t xml:space="preserve">. </w:t>
      </w:r>
    </w:p>
    <w:p w:rsidR="00F97BB4" w:rsidRDefault="00F97BB4" w:rsidP="00F97BB4">
      <w:pPr>
        <w:pStyle w:val="libNormal"/>
        <w:rPr>
          <w:rtl/>
          <w:lang w:bidi="fa-IR"/>
        </w:rPr>
      </w:pPr>
      <w:r>
        <w:rPr>
          <w:rtl/>
          <w:lang w:bidi="fa-IR"/>
        </w:rPr>
        <w:t>قرآن مجيد در آيات ديگر نيز به وضع آسمانها و زمين اشاره كرده آن جا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ان الله يمسك السموات و الارض ان تزولا</w:t>
      </w:r>
      <w:r w:rsidRPr="00A625DF">
        <w:rPr>
          <w:rStyle w:val="libAlaemChar"/>
          <w:rtl/>
        </w:rPr>
        <w:t>)</w:t>
      </w:r>
      <w:r w:rsidR="00C34591">
        <w:rPr>
          <w:rtl/>
          <w:lang w:bidi="fa-IR"/>
        </w:rPr>
        <w:t xml:space="preserve">؛ </w:t>
      </w:r>
      <w:r w:rsidR="00F97BB4" w:rsidRPr="007466BD">
        <w:rPr>
          <w:rStyle w:val="libFootnotenumChar"/>
          <w:rtl/>
          <w:lang w:bidi="fa-IR"/>
        </w:rPr>
        <w:t>(25)</w:t>
      </w:r>
      <w:r w:rsidR="00F97BB4">
        <w:rPr>
          <w:lang w:bidi="fa-IR"/>
        </w:rPr>
        <w:t xml:space="preserve"> </w:t>
      </w:r>
    </w:p>
    <w:p w:rsidR="00F97BB4" w:rsidRDefault="00F97BB4" w:rsidP="00F97BB4">
      <w:pPr>
        <w:pStyle w:val="libNormal"/>
        <w:rPr>
          <w:rtl/>
          <w:lang w:bidi="fa-IR"/>
        </w:rPr>
      </w:pPr>
      <w:r>
        <w:rPr>
          <w:rtl/>
          <w:lang w:bidi="fa-IR"/>
        </w:rPr>
        <w:t>خداوند</w:t>
      </w:r>
      <w:r w:rsidR="00C34591">
        <w:rPr>
          <w:rtl/>
          <w:lang w:bidi="fa-IR"/>
        </w:rPr>
        <w:t xml:space="preserve">، </w:t>
      </w:r>
      <w:r>
        <w:rPr>
          <w:rtl/>
          <w:lang w:bidi="fa-IR"/>
        </w:rPr>
        <w:t>آسمانها و زمين را از اين كه از محل خود بيرون بروند نگاه مى دارد</w:t>
      </w:r>
      <w:r w:rsidR="00C34591">
        <w:rPr>
          <w:lang w:bidi="fa-IR"/>
        </w:rPr>
        <w:t xml:space="preserve">. </w:t>
      </w:r>
    </w:p>
    <w:p w:rsidR="00F97BB4" w:rsidRDefault="00F97BB4" w:rsidP="00F97BB4">
      <w:pPr>
        <w:pStyle w:val="libNormal"/>
        <w:rPr>
          <w:rtl/>
          <w:lang w:bidi="fa-IR"/>
        </w:rPr>
      </w:pPr>
      <w:r>
        <w:rPr>
          <w:rtl/>
          <w:lang w:bidi="fa-IR"/>
        </w:rPr>
        <w:lastRenderedPageBreak/>
        <w:t>و اين كه خداوند نگاهدارنده آسمانها و زمين است</w:t>
      </w:r>
      <w:r w:rsidR="00C34591">
        <w:rPr>
          <w:rtl/>
          <w:lang w:bidi="fa-IR"/>
        </w:rPr>
        <w:t xml:space="preserve">، </w:t>
      </w:r>
      <w:r>
        <w:rPr>
          <w:rtl/>
          <w:lang w:bidi="fa-IR"/>
        </w:rPr>
        <w:t>مانع از آن نيست كه يك رشته عوامل طبيعى</w:t>
      </w:r>
      <w:r w:rsidR="00C34591">
        <w:rPr>
          <w:rtl/>
          <w:lang w:bidi="fa-IR"/>
        </w:rPr>
        <w:t xml:space="preserve">، </w:t>
      </w:r>
      <w:r>
        <w:rPr>
          <w:rtl/>
          <w:lang w:bidi="fa-IR"/>
        </w:rPr>
        <w:t>به فرمان خدا در حفاظت آنها موثر باشد</w:t>
      </w:r>
      <w:r w:rsidR="00C34591">
        <w:rPr>
          <w:rtl/>
          <w:lang w:bidi="fa-IR"/>
        </w:rPr>
        <w:t xml:space="preserve">. </w:t>
      </w:r>
    </w:p>
    <w:p w:rsidR="00F97BB4" w:rsidRDefault="00F97BB4" w:rsidP="00F97BB4">
      <w:pPr>
        <w:pStyle w:val="libNormal"/>
        <w:rPr>
          <w:rtl/>
          <w:lang w:bidi="fa-IR"/>
        </w:rPr>
      </w:pPr>
      <w:r>
        <w:rPr>
          <w:rtl/>
          <w:lang w:bidi="fa-IR"/>
        </w:rPr>
        <w:t xml:space="preserve">امام اميرمومنان </w:t>
      </w:r>
      <w:r w:rsidR="002E786F" w:rsidRPr="002E786F">
        <w:rPr>
          <w:rStyle w:val="libAlaemChar"/>
          <w:rtl/>
        </w:rPr>
        <w:t>عليه‌السلام</w:t>
      </w:r>
      <w:r>
        <w:rPr>
          <w:rtl/>
          <w:lang w:bidi="fa-IR"/>
        </w:rPr>
        <w:t xml:space="preserve"> در برخى از خطبه ها به اين حقيقت علمى درباره زمين تصريح كرده مى فرمايد</w:t>
      </w:r>
      <w:r w:rsidR="00C34591">
        <w:rPr>
          <w:rtl/>
          <w:lang w:bidi="fa-IR"/>
        </w:rPr>
        <w:t xml:space="preserve">: </w:t>
      </w:r>
    </w:p>
    <w:p w:rsidR="00F97BB4" w:rsidRDefault="00F97BB4" w:rsidP="0038710F">
      <w:pPr>
        <w:pStyle w:val="libNormal"/>
        <w:rPr>
          <w:rtl/>
          <w:lang w:bidi="fa-IR"/>
        </w:rPr>
      </w:pPr>
      <w:r w:rsidRPr="0038710F">
        <w:rPr>
          <w:rtl/>
          <w:lang w:bidi="fa-IR"/>
        </w:rPr>
        <w:t>وارساها على غير قرار</w:t>
      </w:r>
      <w:r w:rsidR="00C34591" w:rsidRPr="0038710F">
        <w:rPr>
          <w:rtl/>
          <w:lang w:bidi="fa-IR"/>
        </w:rPr>
        <w:t xml:space="preserve">، </w:t>
      </w:r>
      <w:r w:rsidRPr="0038710F">
        <w:rPr>
          <w:rtl/>
          <w:lang w:bidi="fa-IR"/>
        </w:rPr>
        <w:t>وقامها بغير قوائم</w:t>
      </w:r>
      <w:r w:rsidR="00C34591" w:rsidRPr="0038710F">
        <w:rPr>
          <w:rtl/>
          <w:lang w:bidi="fa-IR"/>
        </w:rPr>
        <w:t xml:space="preserve">، </w:t>
      </w:r>
      <w:r w:rsidRPr="0038710F">
        <w:rPr>
          <w:rtl/>
          <w:lang w:bidi="fa-IR"/>
        </w:rPr>
        <w:t>ورفعها بغير دعائم</w:t>
      </w:r>
      <w:r w:rsidR="00C34591">
        <w:rPr>
          <w:rtl/>
          <w:lang w:bidi="fa-IR"/>
        </w:rPr>
        <w:t xml:space="preserve">؛ </w:t>
      </w:r>
      <w:r w:rsidRPr="007466BD">
        <w:rPr>
          <w:rStyle w:val="libFootnotenumChar"/>
          <w:rtl/>
          <w:lang w:bidi="fa-IR"/>
        </w:rPr>
        <w:t>(26)</w:t>
      </w:r>
      <w:r>
        <w:rPr>
          <w:lang w:bidi="fa-IR"/>
        </w:rPr>
        <w:t xml:space="preserve"> </w:t>
      </w:r>
    </w:p>
    <w:p w:rsidR="00F97BB4" w:rsidRDefault="00F97BB4" w:rsidP="00F97BB4">
      <w:pPr>
        <w:pStyle w:val="libNormal"/>
        <w:rPr>
          <w:rtl/>
          <w:lang w:bidi="fa-IR"/>
        </w:rPr>
      </w:pPr>
      <w:r>
        <w:rPr>
          <w:rtl/>
          <w:lang w:bidi="fa-IR"/>
        </w:rPr>
        <w:t>زمين را بدون تكيه گاه</w:t>
      </w:r>
      <w:r w:rsidR="00C34591">
        <w:rPr>
          <w:rtl/>
          <w:lang w:bidi="fa-IR"/>
        </w:rPr>
        <w:t xml:space="preserve">، </w:t>
      </w:r>
      <w:r>
        <w:rPr>
          <w:rtl/>
          <w:lang w:bidi="fa-IR"/>
        </w:rPr>
        <w:t>استوار ساخت و آن را بدون پايه</w:t>
      </w:r>
      <w:r w:rsidR="00C34591">
        <w:rPr>
          <w:rtl/>
          <w:lang w:bidi="fa-IR"/>
        </w:rPr>
        <w:t xml:space="preserve">، </w:t>
      </w:r>
      <w:r>
        <w:rPr>
          <w:rtl/>
          <w:lang w:bidi="fa-IR"/>
        </w:rPr>
        <w:t>به پا داشت و بدون ستون برافراشت</w:t>
      </w:r>
      <w:r w:rsidR="00C34591">
        <w:rPr>
          <w:rtl/>
          <w:lang w:bidi="fa-IR"/>
        </w:rPr>
        <w:t>.</w:t>
      </w:r>
      <w:r w:rsidR="008D6706">
        <w:rPr>
          <w:rtl/>
          <w:lang w:bidi="fa-IR"/>
        </w:rPr>
        <w:t xml:space="preserve"> </w:t>
      </w:r>
    </w:p>
    <w:p w:rsidR="00A40EFE" w:rsidRDefault="007466BD" w:rsidP="007466BD">
      <w:pPr>
        <w:pStyle w:val="Heading1Center"/>
        <w:rPr>
          <w:rtl/>
          <w:lang w:bidi="fa-IR"/>
        </w:rPr>
      </w:pPr>
      <w:r>
        <w:rPr>
          <w:rtl/>
          <w:lang w:bidi="fa-IR"/>
        </w:rPr>
        <w:br w:type="page"/>
      </w:r>
      <w:bookmarkStart w:id="27" w:name="_Toc396129435"/>
      <w:r w:rsidR="00F97BB4">
        <w:rPr>
          <w:rtl/>
          <w:lang w:bidi="fa-IR"/>
        </w:rPr>
        <w:lastRenderedPageBreak/>
        <w:t>اسرار آفرينش كوهها</w:t>
      </w:r>
      <w:bookmarkEnd w:id="27"/>
    </w:p>
    <w:p w:rsidR="00F97BB4" w:rsidRDefault="00F97BB4" w:rsidP="00F97BB4">
      <w:pPr>
        <w:pStyle w:val="libNormal"/>
        <w:rPr>
          <w:rtl/>
          <w:lang w:bidi="fa-IR"/>
        </w:rPr>
      </w:pPr>
      <w:r>
        <w:rPr>
          <w:rtl/>
          <w:lang w:bidi="fa-IR"/>
        </w:rPr>
        <w:t>1 - 10</w:t>
      </w:r>
      <w:r w:rsidR="00C34591">
        <w:rPr>
          <w:rtl/>
          <w:lang w:bidi="fa-IR"/>
        </w:rPr>
        <w:t xml:space="preserve">. </w:t>
      </w:r>
      <w:r w:rsidR="00A625DF" w:rsidRPr="00A625DF">
        <w:rPr>
          <w:rStyle w:val="libAlaemChar"/>
          <w:rtl/>
        </w:rPr>
        <w:t>(</w:t>
      </w:r>
      <w:r w:rsidRPr="00A625DF">
        <w:rPr>
          <w:rStyle w:val="libAieChar"/>
          <w:rtl/>
          <w:lang w:bidi="fa-IR"/>
        </w:rPr>
        <w:t>والقى فى الارض رواسى ان تميدبكم وبث فيها من كل دابه و انزلنا من السماء ماء فانبتنا فيها من كل زوج كريم</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در زمين كوههايى بسان لنگرها پديد آورد تا شما را از اضطراب حفظ كند و در آن از همه جنبندگان منتشر ساخت</w:t>
      </w:r>
      <w:r w:rsidR="00C34591">
        <w:rPr>
          <w:rtl/>
          <w:lang w:bidi="fa-IR"/>
        </w:rPr>
        <w:t xml:space="preserve">، </w:t>
      </w:r>
      <w:r>
        <w:rPr>
          <w:rtl/>
          <w:lang w:bidi="fa-IR"/>
        </w:rPr>
        <w:t>و از آسمان آبى نازل كرديم و از هر نوع گياه زيبايى رويانيديم</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11</w:t>
      </w:r>
      <w:r w:rsidR="00C34591">
        <w:rPr>
          <w:rtl/>
          <w:lang w:bidi="fa-IR"/>
        </w:rPr>
        <w:t xml:space="preserve">. </w:t>
      </w:r>
      <w:r w:rsidR="00A625DF" w:rsidRPr="00A625DF">
        <w:rPr>
          <w:rStyle w:val="libAlaemChar"/>
          <w:rtl/>
        </w:rPr>
        <w:t>(</w:t>
      </w:r>
      <w:r w:rsidRPr="00A625DF">
        <w:rPr>
          <w:rStyle w:val="libAieChar"/>
          <w:rtl/>
          <w:lang w:bidi="fa-IR"/>
        </w:rPr>
        <w:t>هذا خلق الله فارونى ماذا خلق الذين من دونه بل الضالمون فى ضلال مبين</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اين است كه آفرينش خداوند</w:t>
      </w:r>
      <w:r w:rsidR="00C34591">
        <w:rPr>
          <w:rtl/>
          <w:lang w:bidi="fa-IR"/>
        </w:rPr>
        <w:t xml:space="preserve">، </w:t>
      </w:r>
      <w:r>
        <w:rPr>
          <w:rtl/>
          <w:lang w:bidi="fa-IR"/>
        </w:rPr>
        <w:t>به من نشان دهد معبودهاى ديگر چه آفريده اند</w:t>
      </w:r>
      <w:r w:rsidR="00C34591">
        <w:rPr>
          <w:rtl/>
          <w:lang w:bidi="fa-IR"/>
        </w:rPr>
        <w:t xml:space="preserve">؟ </w:t>
      </w:r>
      <w:r>
        <w:rPr>
          <w:rtl/>
          <w:lang w:bidi="fa-IR"/>
        </w:rPr>
        <w:t>ولى ستمگران در گمراهى آشكارند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در برابر كسى بايد به سر حد بندگى</w:t>
      </w:r>
      <w:r w:rsidR="00C34591">
        <w:rPr>
          <w:rtl/>
          <w:lang w:bidi="fa-IR"/>
        </w:rPr>
        <w:t xml:space="preserve">، </w:t>
      </w:r>
      <w:r>
        <w:rPr>
          <w:rtl/>
          <w:lang w:bidi="fa-IR"/>
        </w:rPr>
        <w:t>خضوع و اظهار تذلل نمود كه يكى از شرايط را دارا باشد</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معبود از نظر علم و قدرت و ديگر كمالات وجودى به حدى برسد كه وجدانهاى بيدار براى ستايش او برانگيخته شود</w:t>
      </w:r>
      <w:r w:rsidR="00C34591">
        <w:rPr>
          <w:rtl/>
          <w:lang w:bidi="fa-IR"/>
        </w:rPr>
        <w:t xml:space="preserve">، </w:t>
      </w:r>
      <w:r>
        <w:rPr>
          <w:rtl/>
          <w:lang w:bidi="fa-IR"/>
        </w:rPr>
        <w:t>و در مقابل جمال نامحدود و كمال نامتناهى او</w:t>
      </w:r>
      <w:r w:rsidR="00C34591">
        <w:rPr>
          <w:rtl/>
          <w:lang w:bidi="fa-IR"/>
        </w:rPr>
        <w:t xml:space="preserve">، </w:t>
      </w:r>
      <w:r>
        <w:rPr>
          <w:rtl/>
          <w:lang w:bidi="fa-IR"/>
        </w:rPr>
        <w:t>بى اختيار سر تعظيم فرود آورد</w:t>
      </w:r>
      <w:r w:rsidR="00C34591">
        <w:rPr>
          <w:rtl/>
          <w:lang w:bidi="fa-IR"/>
        </w:rPr>
        <w:t xml:space="preserve">؛ </w:t>
      </w:r>
      <w:r>
        <w:rPr>
          <w:rtl/>
          <w:lang w:bidi="fa-IR"/>
        </w:rPr>
        <w:t>و خضوع و كوچكى در مقابل جمال و زيبايى و كمال موجودى</w:t>
      </w:r>
      <w:r w:rsidR="00C34591">
        <w:rPr>
          <w:rtl/>
          <w:lang w:bidi="fa-IR"/>
        </w:rPr>
        <w:t xml:space="preserve">، </w:t>
      </w:r>
      <w:r>
        <w:rPr>
          <w:rtl/>
          <w:lang w:bidi="fa-IR"/>
        </w:rPr>
        <w:t>آن هم به صورت نامحدود</w:t>
      </w:r>
      <w:r w:rsidR="00C34591">
        <w:rPr>
          <w:rtl/>
          <w:lang w:bidi="fa-IR"/>
        </w:rPr>
        <w:t xml:space="preserve">، </w:t>
      </w:r>
      <w:r>
        <w:rPr>
          <w:rtl/>
          <w:lang w:bidi="fa-IR"/>
        </w:rPr>
        <w:t>امرى قهرى و غير اختيارى است</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گذشته بر كمال و جمالى كه دارد</w:t>
      </w:r>
      <w:r w:rsidR="00C34591">
        <w:rPr>
          <w:rtl/>
          <w:lang w:bidi="fa-IR"/>
        </w:rPr>
        <w:t xml:space="preserve">، </w:t>
      </w:r>
      <w:r>
        <w:rPr>
          <w:rtl/>
          <w:lang w:bidi="fa-IR"/>
        </w:rPr>
        <w:t>لطف و كرم وجود او شامل انسان ها گردد و نعمت هاى او در اختيار بشر قرار گيرد</w:t>
      </w:r>
      <w:r w:rsidR="00C34591">
        <w:rPr>
          <w:rtl/>
          <w:lang w:bidi="fa-IR"/>
        </w:rPr>
        <w:t xml:space="preserve">. </w:t>
      </w:r>
    </w:p>
    <w:p w:rsidR="00F97BB4" w:rsidRDefault="00F97BB4" w:rsidP="00F97BB4">
      <w:pPr>
        <w:pStyle w:val="libNormal"/>
        <w:rPr>
          <w:rtl/>
          <w:lang w:bidi="fa-IR"/>
        </w:rPr>
      </w:pPr>
      <w:r>
        <w:rPr>
          <w:rtl/>
          <w:lang w:bidi="fa-IR"/>
        </w:rPr>
        <w:t>اظهار كوچكى در برابر ولى نعمت و احساس خضوع در برابر افراد كريم</w:t>
      </w:r>
      <w:r w:rsidR="00C34591">
        <w:rPr>
          <w:rtl/>
          <w:lang w:bidi="fa-IR"/>
        </w:rPr>
        <w:t xml:space="preserve">، </w:t>
      </w:r>
      <w:r>
        <w:rPr>
          <w:rtl/>
          <w:lang w:bidi="fa-IR"/>
        </w:rPr>
        <w:t>فطرى و قهرى است</w:t>
      </w:r>
      <w:r w:rsidR="00C34591">
        <w:rPr>
          <w:rtl/>
          <w:lang w:bidi="fa-IR"/>
        </w:rPr>
        <w:t xml:space="preserve">. </w:t>
      </w:r>
    </w:p>
    <w:p w:rsidR="00F97BB4" w:rsidRDefault="00F97BB4" w:rsidP="00F97BB4">
      <w:pPr>
        <w:pStyle w:val="libNormal"/>
        <w:rPr>
          <w:rtl/>
          <w:lang w:bidi="fa-IR"/>
        </w:rPr>
      </w:pPr>
      <w:r>
        <w:rPr>
          <w:rtl/>
          <w:lang w:bidi="fa-IR"/>
        </w:rPr>
        <w:lastRenderedPageBreak/>
        <w:t>هرگاه ملاك عبادت و خضوع تا سر حد بندگى</w:t>
      </w:r>
      <w:r w:rsidR="00C34591">
        <w:rPr>
          <w:rtl/>
          <w:lang w:bidi="fa-IR"/>
        </w:rPr>
        <w:t xml:space="preserve">، </w:t>
      </w:r>
      <w:r>
        <w:rPr>
          <w:rtl/>
          <w:lang w:bidi="fa-IR"/>
        </w:rPr>
        <w:t>به يكى از اين دو موضوع است جز خدا</w:t>
      </w:r>
      <w:r w:rsidR="00C34591">
        <w:rPr>
          <w:rtl/>
          <w:lang w:bidi="fa-IR"/>
        </w:rPr>
        <w:t xml:space="preserve">، </w:t>
      </w:r>
      <w:r>
        <w:rPr>
          <w:rtl/>
          <w:lang w:bidi="fa-IR"/>
        </w:rPr>
        <w:t>كسى شايسته عبوديت و بندگى افراد نيست</w:t>
      </w:r>
      <w:r w:rsidR="00C34591">
        <w:rPr>
          <w:rtl/>
          <w:lang w:bidi="fa-IR"/>
        </w:rPr>
        <w:t xml:space="preserve">، </w:t>
      </w:r>
      <w:r>
        <w:rPr>
          <w:rtl/>
          <w:lang w:bidi="fa-IR"/>
        </w:rPr>
        <w:t>زيرا خداوند جهان</w:t>
      </w:r>
      <w:r w:rsidR="00C34591">
        <w:rPr>
          <w:rtl/>
          <w:lang w:bidi="fa-IR"/>
        </w:rPr>
        <w:t xml:space="preserve">، </w:t>
      </w:r>
      <w:r>
        <w:rPr>
          <w:rtl/>
          <w:lang w:bidi="fa-IR"/>
        </w:rPr>
        <w:t>موجود نامحدودى است كه براى كمال و جمال و صفات او حد و مرزى نيست</w:t>
      </w:r>
      <w:r w:rsidR="00C34591">
        <w:rPr>
          <w:rtl/>
          <w:lang w:bidi="fa-IR"/>
        </w:rPr>
        <w:t xml:space="preserve">. </w:t>
      </w:r>
      <w:r>
        <w:rPr>
          <w:rtl/>
          <w:lang w:bidi="fa-IR"/>
        </w:rPr>
        <w:t>او موجودى است كه وجود او از خود او مى جوشد و صفات و همه كمالات وى مربوط به خود اوست و از جايى اخذ و كسب نكرده است</w:t>
      </w:r>
      <w:r w:rsidR="00C34591">
        <w:rPr>
          <w:rtl/>
          <w:lang w:bidi="fa-IR"/>
        </w:rPr>
        <w:t xml:space="preserve">. </w:t>
      </w:r>
    </w:p>
    <w:p w:rsidR="00F97BB4" w:rsidRDefault="00F97BB4" w:rsidP="00F97BB4">
      <w:pPr>
        <w:pStyle w:val="libNormal"/>
        <w:rPr>
          <w:rtl/>
          <w:lang w:bidi="fa-IR"/>
        </w:rPr>
      </w:pPr>
      <w:r>
        <w:rPr>
          <w:rtl/>
          <w:lang w:bidi="fa-IR"/>
        </w:rPr>
        <w:t>اگر موجوداتى در جهان</w:t>
      </w:r>
      <w:r w:rsidR="00C34591">
        <w:rPr>
          <w:rtl/>
          <w:lang w:bidi="fa-IR"/>
        </w:rPr>
        <w:t xml:space="preserve">، </w:t>
      </w:r>
      <w:r>
        <w:rPr>
          <w:rtl/>
          <w:lang w:bidi="fa-IR"/>
        </w:rPr>
        <w:t>كمال و جمالى دارند</w:t>
      </w:r>
      <w:r w:rsidR="00C34591">
        <w:rPr>
          <w:rtl/>
          <w:lang w:bidi="fa-IR"/>
        </w:rPr>
        <w:t xml:space="preserve">، </w:t>
      </w:r>
      <w:r>
        <w:rPr>
          <w:rtl/>
          <w:lang w:bidi="fa-IR"/>
        </w:rPr>
        <w:t>همگى به حكم قانون عليت و معلوليت از او گرفته و خود فاقد وجود و هر نوع كمالى مى باشند</w:t>
      </w:r>
      <w:r w:rsidR="00C34591">
        <w:rPr>
          <w:rtl/>
          <w:lang w:bidi="fa-IR"/>
        </w:rPr>
        <w:t xml:space="preserve">. </w:t>
      </w:r>
      <w:r>
        <w:rPr>
          <w:rtl/>
          <w:lang w:bidi="fa-IR"/>
        </w:rPr>
        <w:t>اگر بنا باشد در برابر ولى النعمى سجده كنيم و او را تا سر حد بندگى بپرستيم</w:t>
      </w:r>
      <w:r w:rsidR="00C34591">
        <w:rPr>
          <w:rtl/>
          <w:lang w:bidi="fa-IR"/>
        </w:rPr>
        <w:t xml:space="preserve">، </w:t>
      </w:r>
      <w:r>
        <w:rPr>
          <w:rtl/>
          <w:lang w:bidi="fa-IR"/>
        </w:rPr>
        <w:t>جز خدا ولى نعمتى وجود ندارد كه در برابر او خضوع و بندگى كنيم</w:t>
      </w:r>
      <w:r w:rsidR="00C34591">
        <w:rPr>
          <w:rtl/>
          <w:lang w:bidi="fa-IR"/>
        </w:rPr>
        <w:t xml:space="preserve">، </w:t>
      </w:r>
      <w:r>
        <w:rPr>
          <w:rtl/>
          <w:lang w:bidi="fa-IR"/>
        </w:rPr>
        <w:t>زيرا سرچشمه تمام نعمتهاى ريز و درشت اوست و هركسى هر چه دارد از خوان كرم او گرفته و به ديگرى تعارف مى كند</w:t>
      </w:r>
      <w:r w:rsidR="00C34591">
        <w:rPr>
          <w:rtl/>
          <w:lang w:bidi="fa-IR"/>
        </w:rPr>
        <w:t xml:space="preserve">. </w:t>
      </w:r>
    </w:p>
    <w:p w:rsidR="00F97BB4" w:rsidRDefault="00F97BB4" w:rsidP="00F97BB4">
      <w:pPr>
        <w:pStyle w:val="libNormal"/>
        <w:rPr>
          <w:lang w:bidi="fa-IR"/>
        </w:rPr>
      </w:pPr>
      <w:r>
        <w:rPr>
          <w:rtl/>
          <w:lang w:bidi="fa-IR"/>
        </w:rPr>
        <w:t>خداوند در نخستين آيه مورد بحث</w:t>
      </w:r>
      <w:r w:rsidR="00C34591">
        <w:rPr>
          <w:rtl/>
          <w:lang w:bidi="fa-IR"/>
        </w:rPr>
        <w:t xml:space="preserve">، </w:t>
      </w:r>
      <w:r>
        <w:rPr>
          <w:rtl/>
          <w:lang w:bidi="fa-IR"/>
        </w:rPr>
        <w:t>چهار موضوع را يادآور مى شود كه هر يك حاكى از قدرت بى پايان و كمال نامحدود اوست و در عين حال يادآور نعمتهاى بى كران او مى باشد</w:t>
      </w:r>
      <w:r w:rsidR="00C34591">
        <w:rPr>
          <w:rtl/>
          <w:lang w:bidi="fa-IR"/>
        </w:rPr>
        <w:t xml:space="preserve">؛ </w:t>
      </w:r>
      <w:r>
        <w:rPr>
          <w:rtl/>
          <w:lang w:bidi="fa-IR"/>
        </w:rPr>
        <w:t>از اين جهت در آيه بعدى نتيجه مى گيرد كه جز او كسى شايسته عبادت و پرستش نيست</w:t>
      </w:r>
      <w:r w:rsidR="00C34591">
        <w:rPr>
          <w:rtl/>
          <w:lang w:bidi="fa-IR"/>
        </w:rPr>
        <w:t xml:space="preserve">. </w:t>
      </w:r>
      <w:r>
        <w:rPr>
          <w:rtl/>
          <w:lang w:bidi="fa-IR"/>
        </w:rPr>
        <w:t>اينك موضوعات چهارگانه</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كوهها را آفريد تا ما را از حركات ناموزون زمين حفظ كند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والقى فى الارض رواسى ان تميدبكم</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در زمين كوههايى بسان لنگر پديد آورد</w:t>
      </w:r>
      <w:r w:rsidR="00C34591">
        <w:rPr>
          <w:rtl/>
          <w:lang w:bidi="fa-IR"/>
        </w:rPr>
        <w:t xml:space="preserve">، </w:t>
      </w:r>
      <w:r>
        <w:rPr>
          <w:rtl/>
          <w:lang w:bidi="fa-IR"/>
        </w:rPr>
        <w:t>تا شما را از اضطراب حفظ كند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در زمين موجودات جاندارى آفريده و در نقاط مختلف آن پخش كرد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وبث فيها من كل دابه</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lastRenderedPageBreak/>
        <w:t>در روى زمين از جنبندگان منتشر ساخت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Pr>
          <w:rtl/>
          <w:lang w:bidi="fa-IR"/>
        </w:rPr>
        <w:t>از آسمان آب نازل كرديم</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وانزلنا من السماء</w:t>
      </w:r>
      <w:r w:rsidR="00C34591" w:rsidRPr="00A625DF">
        <w:rPr>
          <w:rStyle w:val="libAieChar"/>
          <w:rtl/>
          <w:lang w:bidi="fa-IR"/>
        </w:rPr>
        <w:t xml:space="preserve">؛ </w:t>
      </w:r>
      <w:r w:rsidRPr="00A625DF">
        <w:rPr>
          <w:rStyle w:val="libAlaemChar"/>
          <w:rtl/>
        </w:rPr>
        <w:t>)</w:t>
      </w:r>
      <w:r w:rsidR="00F97BB4">
        <w:rPr>
          <w:lang w:bidi="fa-IR"/>
        </w:rPr>
        <w:t xml:space="preserve"> </w:t>
      </w:r>
    </w:p>
    <w:p w:rsidR="00F97BB4" w:rsidRDefault="00F97BB4" w:rsidP="00F97BB4">
      <w:pPr>
        <w:pStyle w:val="libNormal"/>
        <w:rPr>
          <w:rtl/>
          <w:lang w:bidi="fa-IR"/>
        </w:rPr>
      </w:pPr>
      <w:r>
        <w:rPr>
          <w:rtl/>
          <w:lang w:bidi="fa-IR"/>
        </w:rPr>
        <w:t>از آسمان آب نازل كرديم</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4</w:t>
      </w:r>
      <w:r w:rsidR="00C34591">
        <w:rPr>
          <w:rtl/>
          <w:lang w:bidi="fa-IR"/>
        </w:rPr>
        <w:t xml:space="preserve">. </w:t>
      </w:r>
      <w:r>
        <w:rPr>
          <w:rtl/>
          <w:lang w:bidi="fa-IR"/>
        </w:rPr>
        <w:t>در روى زمين از هر گياه زيبايى رويانيد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فانبتنا فيها من كل زوج كريم</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در آن جا از هر گياه زيبايى رويانيديم</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اينك درباره هر يك از موضوعات چهارگانه</w:t>
      </w:r>
      <w:r w:rsidR="00C34591">
        <w:rPr>
          <w:rtl/>
          <w:lang w:bidi="fa-IR"/>
        </w:rPr>
        <w:t xml:space="preserve">، </w:t>
      </w:r>
      <w:r>
        <w:rPr>
          <w:rtl/>
          <w:lang w:bidi="fa-IR"/>
        </w:rPr>
        <w:t>به طور فشرده سخن مى گوييم</w:t>
      </w:r>
      <w:r w:rsidR="00C34591">
        <w:rPr>
          <w:rtl/>
          <w:lang w:bidi="fa-IR"/>
        </w:rPr>
        <w:t xml:space="preserve">. </w:t>
      </w:r>
    </w:p>
    <w:p w:rsidR="00A40EFE" w:rsidRDefault="00F97BB4" w:rsidP="007466BD">
      <w:pPr>
        <w:pStyle w:val="Heading2"/>
        <w:rPr>
          <w:rtl/>
          <w:lang w:bidi="fa-IR"/>
        </w:rPr>
      </w:pPr>
      <w:bookmarkStart w:id="28" w:name="_Toc396129436"/>
      <w:r>
        <w:rPr>
          <w:rtl/>
          <w:lang w:bidi="fa-IR"/>
        </w:rPr>
        <w:t>1</w:t>
      </w:r>
      <w:r w:rsidR="00C34591">
        <w:rPr>
          <w:rtl/>
          <w:lang w:bidi="fa-IR"/>
        </w:rPr>
        <w:t xml:space="preserve">. </w:t>
      </w:r>
      <w:r>
        <w:rPr>
          <w:rtl/>
          <w:lang w:bidi="fa-IR"/>
        </w:rPr>
        <w:t>اسرار آفرينش كوهها</w:t>
      </w:r>
      <w:bookmarkEnd w:id="28"/>
    </w:p>
    <w:p w:rsidR="00F97BB4" w:rsidRDefault="00F97BB4" w:rsidP="00F97BB4">
      <w:pPr>
        <w:pStyle w:val="libNormal"/>
        <w:rPr>
          <w:rtl/>
          <w:lang w:bidi="fa-IR"/>
        </w:rPr>
      </w:pPr>
      <w:r>
        <w:rPr>
          <w:rtl/>
          <w:lang w:bidi="fa-IR"/>
        </w:rPr>
        <w:t>اسرار مرموز كوهها بيش از آن است كه در اين مقام بگنجد</w:t>
      </w:r>
      <w:r w:rsidR="00C34591">
        <w:rPr>
          <w:rtl/>
          <w:lang w:bidi="fa-IR"/>
        </w:rPr>
        <w:t xml:space="preserve">. </w:t>
      </w:r>
      <w:r>
        <w:rPr>
          <w:rtl/>
          <w:lang w:bidi="fa-IR"/>
        </w:rPr>
        <w:t>تنها در آيه مورد بحث به راز مهمى اشاره مى نمايد و مى فرمايد</w:t>
      </w:r>
      <w:r w:rsidR="00C34591">
        <w:rPr>
          <w:rtl/>
          <w:lang w:bidi="fa-IR"/>
        </w:rPr>
        <w:t xml:space="preserve">: </w:t>
      </w:r>
    </w:p>
    <w:p w:rsidR="00F97BB4" w:rsidRDefault="00F97BB4" w:rsidP="00F97BB4">
      <w:pPr>
        <w:pStyle w:val="libNormal"/>
        <w:rPr>
          <w:rtl/>
          <w:lang w:bidi="fa-IR"/>
        </w:rPr>
      </w:pPr>
      <w:r>
        <w:rPr>
          <w:rtl/>
          <w:lang w:bidi="fa-IR"/>
        </w:rPr>
        <w:t>كوهها بسان لنگرهاى كشتى</w:t>
      </w:r>
      <w:r w:rsidR="00C34591">
        <w:rPr>
          <w:rtl/>
          <w:lang w:bidi="fa-IR"/>
        </w:rPr>
        <w:t xml:space="preserve">، </w:t>
      </w:r>
      <w:r>
        <w:rPr>
          <w:rtl/>
          <w:lang w:bidi="fa-IR"/>
        </w:rPr>
        <w:t>شما را از حركات ناموزون زمين حفظ مى كند و مضمون همين آيه در سوره ديگر نيز وارد شده است</w:t>
      </w:r>
      <w:r w:rsidR="00C34591">
        <w:rPr>
          <w:rtl/>
          <w:lang w:bidi="fa-IR"/>
        </w:rPr>
        <w:t xml:space="preserve">. </w:t>
      </w:r>
      <w:r w:rsidRPr="007466BD">
        <w:rPr>
          <w:rStyle w:val="libFootnotenumChar"/>
          <w:rtl/>
          <w:lang w:bidi="fa-IR"/>
        </w:rPr>
        <w:t>(27)</w:t>
      </w:r>
      <w:r>
        <w:rPr>
          <w:lang w:bidi="fa-IR"/>
        </w:rPr>
        <w:t xml:space="preserve"> </w:t>
      </w:r>
    </w:p>
    <w:p w:rsidR="00F97BB4" w:rsidRDefault="00F97BB4" w:rsidP="00F97BB4">
      <w:pPr>
        <w:pStyle w:val="libNormal"/>
        <w:rPr>
          <w:rtl/>
          <w:lang w:bidi="fa-IR"/>
        </w:rPr>
      </w:pPr>
      <w:r>
        <w:rPr>
          <w:rtl/>
          <w:lang w:bidi="fa-IR"/>
        </w:rPr>
        <w:t>و در آيه ديگر</w:t>
      </w:r>
      <w:r w:rsidR="00C34591">
        <w:rPr>
          <w:rtl/>
          <w:lang w:bidi="fa-IR"/>
        </w:rPr>
        <w:t xml:space="preserve">، </w:t>
      </w:r>
      <w:r>
        <w:rPr>
          <w:rtl/>
          <w:lang w:bidi="fa-IR"/>
        </w:rPr>
        <w:t>كوهها را ميخهاى زمين معرفى كرده و مى فرمايد</w:t>
      </w:r>
      <w:r w:rsidR="00C34591">
        <w:rPr>
          <w:rtl/>
          <w:lang w:bidi="fa-IR"/>
        </w:rPr>
        <w:t xml:space="preserve">: </w:t>
      </w:r>
      <w:r w:rsidR="00A625DF" w:rsidRPr="00A625DF">
        <w:rPr>
          <w:rStyle w:val="libAlaemChar"/>
          <w:rtl/>
        </w:rPr>
        <w:t>(</w:t>
      </w:r>
      <w:r w:rsidRPr="00A625DF">
        <w:rPr>
          <w:rStyle w:val="libAieChar"/>
          <w:rtl/>
          <w:lang w:bidi="fa-IR"/>
        </w:rPr>
        <w:t>والجبال اوتاداً</w:t>
      </w:r>
      <w:r w:rsidR="00A625DF" w:rsidRPr="00A625DF">
        <w:rPr>
          <w:rStyle w:val="libAlaemChar"/>
          <w:rtl/>
        </w:rPr>
        <w:t>)</w:t>
      </w:r>
      <w:r w:rsidR="00C34591">
        <w:rPr>
          <w:rtl/>
          <w:lang w:bidi="fa-IR"/>
        </w:rPr>
        <w:t xml:space="preserve">. </w:t>
      </w:r>
      <w:r w:rsidRPr="007466BD">
        <w:rPr>
          <w:rStyle w:val="libFootnotenumChar"/>
          <w:rtl/>
          <w:lang w:bidi="fa-IR"/>
        </w:rPr>
        <w:t>(28)</w:t>
      </w:r>
      <w:r>
        <w:rPr>
          <w:lang w:bidi="fa-IR"/>
        </w:rPr>
        <w:t xml:space="preserve"> </w:t>
      </w:r>
    </w:p>
    <w:p w:rsidR="00F97BB4" w:rsidRDefault="00F97BB4" w:rsidP="0038710F">
      <w:pPr>
        <w:pStyle w:val="libNormal"/>
        <w:rPr>
          <w:rtl/>
          <w:lang w:bidi="fa-IR"/>
        </w:rPr>
      </w:pPr>
      <w:r>
        <w:rPr>
          <w:rtl/>
          <w:lang w:bidi="fa-IR"/>
        </w:rPr>
        <w:t>اميرمومنان در نخستين خطبه نهج البلاغه مى فرمايد</w:t>
      </w:r>
      <w:r w:rsidR="00C34591">
        <w:rPr>
          <w:rtl/>
          <w:lang w:bidi="fa-IR"/>
        </w:rPr>
        <w:t xml:space="preserve">: </w:t>
      </w:r>
      <w:r w:rsidRPr="0038710F">
        <w:rPr>
          <w:rtl/>
          <w:lang w:bidi="fa-IR"/>
        </w:rPr>
        <w:t>وتد بالصخور ميدان ارضه</w:t>
      </w:r>
      <w:r w:rsidR="00C34591">
        <w:rPr>
          <w:rtl/>
          <w:lang w:bidi="fa-IR"/>
        </w:rPr>
        <w:t xml:space="preserve">؛ </w:t>
      </w:r>
    </w:p>
    <w:p w:rsidR="00F97BB4" w:rsidRDefault="00F97BB4" w:rsidP="00F97BB4">
      <w:pPr>
        <w:pStyle w:val="libNormal"/>
        <w:rPr>
          <w:rtl/>
          <w:lang w:bidi="fa-IR"/>
        </w:rPr>
      </w:pPr>
      <w:r>
        <w:rPr>
          <w:rtl/>
          <w:lang w:bidi="fa-IR"/>
        </w:rPr>
        <w:t>زمين را با كوه از لرزش بازداشت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و در برخى از سخنان اميرمومنان</w:t>
      </w:r>
      <w:r w:rsidR="00C34591">
        <w:rPr>
          <w:rtl/>
          <w:lang w:bidi="fa-IR"/>
        </w:rPr>
        <w:t xml:space="preserve">، </w:t>
      </w:r>
      <w:r>
        <w:rPr>
          <w:rtl/>
          <w:lang w:bidi="fa-IR"/>
        </w:rPr>
        <w:t>كوهها به لنگر كشتى نيز تشبيه شده</w:t>
      </w:r>
      <w:r w:rsidR="00C34591">
        <w:rPr>
          <w:rtl/>
          <w:lang w:bidi="fa-IR"/>
        </w:rPr>
        <w:t xml:space="preserve">، </w:t>
      </w:r>
      <w:r>
        <w:rPr>
          <w:rtl/>
          <w:lang w:bidi="fa-IR"/>
        </w:rPr>
        <w:t>چنان كه مى فرمايد</w:t>
      </w:r>
      <w:r w:rsidR="00C34591">
        <w:rPr>
          <w:rtl/>
          <w:lang w:bidi="fa-IR"/>
        </w:rPr>
        <w:t xml:space="preserve">: </w:t>
      </w:r>
    </w:p>
    <w:p w:rsidR="00F97BB4" w:rsidRDefault="00F97BB4" w:rsidP="00E06528">
      <w:pPr>
        <w:pStyle w:val="libNormal"/>
        <w:rPr>
          <w:rtl/>
          <w:lang w:bidi="fa-IR"/>
        </w:rPr>
      </w:pPr>
      <w:r w:rsidRPr="00E06528">
        <w:rPr>
          <w:rtl/>
          <w:lang w:bidi="fa-IR"/>
        </w:rPr>
        <w:t>وعدل حركاتها بالراسيات من جلاميدها</w:t>
      </w:r>
      <w:r w:rsidR="00C34591">
        <w:rPr>
          <w:rtl/>
          <w:lang w:bidi="fa-IR"/>
        </w:rPr>
        <w:t xml:space="preserve">؛ </w:t>
      </w:r>
      <w:r w:rsidRPr="007466BD">
        <w:rPr>
          <w:rStyle w:val="libFootnotenumChar"/>
          <w:rtl/>
          <w:lang w:bidi="fa-IR"/>
        </w:rPr>
        <w:t>(29)</w:t>
      </w:r>
      <w:r>
        <w:rPr>
          <w:lang w:bidi="fa-IR"/>
        </w:rPr>
        <w:t xml:space="preserve"> </w:t>
      </w:r>
    </w:p>
    <w:p w:rsidR="00F97BB4" w:rsidRDefault="00F97BB4" w:rsidP="00F97BB4">
      <w:pPr>
        <w:pStyle w:val="libNormal"/>
        <w:rPr>
          <w:rtl/>
          <w:lang w:bidi="fa-IR"/>
        </w:rPr>
      </w:pPr>
      <w:r>
        <w:rPr>
          <w:rtl/>
          <w:lang w:bidi="fa-IR"/>
        </w:rPr>
        <w:lastRenderedPageBreak/>
        <w:t>حركات زمين را وسيله لنگرهاى از سنگ تعديل نمود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در آيه مورد بحث</w:t>
      </w:r>
      <w:r w:rsidR="00C34591">
        <w:rPr>
          <w:rtl/>
          <w:lang w:bidi="fa-IR"/>
        </w:rPr>
        <w:t xml:space="preserve">، </w:t>
      </w:r>
      <w:r>
        <w:rPr>
          <w:rtl/>
          <w:lang w:bidi="fa-IR"/>
        </w:rPr>
        <w:t>از كوهها به لفظ رواسى تعبير آورده كه جمع راسيه به معناى لنگر است</w:t>
      </w:r>
      <w:r w:rsidR="00C34591">
        <w:rPr>
          <w:rtl/>
          <w:lang w:bidi="fa-IR"/>
        </w:rPr>
        <w:t xml:space="preserve">. </w:t>
      </w:r>
    </w:p>
    <w:p w:rsidR="00F97BB4" w:rsidRDefault="00F97BB4" w:rsidP="00F97BB4">
      <w:pPr>
        <w:pStyle w:val="libNormal"/>
        <w:rPr>
          <w:rtl/>
          <w:lang w:bidi="fa-IR"/>
        </w:rPr>
      </w:pPr>
      <w:r>
        <w:rPr>
          <w:rtl/>
          <w:lang w:bidi="fa-IR"/>
        </w:rPr>
        <w:t>در زبان عرب گفته مى شود</w:t>
      </w:r>
      <w:r w:rsidR="00C34591">
        <w:rPr>
          <w:rtl/>
          <w:lang w:bidi="fa-IR"/>
        </w:rPr>
        <w:t xml:space="preserve">: </w:t>
      </w:r>
    </w:p>
    <w:p w:rsidR="00F97BB4" w:rsidRDefault="00F97BB4" w:rsidP="00F97BB4">
      <w:pPr>
        <w:pStyle w:val="libNormal"/>
        <w:rPr>
          <w:rtl/>
          <w:lang w:bidi="fa-IR"/>
        </w:rPr>
      </w:pPr>
      <w:r>
        <w:rPr>
          <w:rtl/>
          <w:lang w:bidi="fa-IR"/>
        </w:rPr>
        <w:t>راست السفينه</w:t>
      </w:r>
      <w:r w:rsidR="00C34591">
        <w:rPr>
          <w:rtl/>
          <w:lang w:bidi="fa-IR"/>
        </w:rPr>
        <w:t xml:space="preserve">: </w:t>
      </w:r>
      <w:r>
        <w:rPr>
          <w:rtl/>
          <w:lang w:bidi="fa-IR"/>
        </w:rPr>
        <w:t>اى وقفت على الانجر</w:t>
      </w:r>
      <w:r w:rsidR="00C34591">
        <w:rPr>
          <w:rtl/>
          <w:lang w:bidi="fa-IR"/>
        </w:rPr>
        <w:t xml:space="preserve">. </w:t>
      </w:r>
    </w:p>
    <w:p w:rsidR="00F97BB4" w:rsidRDefault="00F97BB4" w:rsidP="00F97BB4">
      <w:pPr>
        <w:pStyle w:val="libNormal"/>
        <w:rPr>
          <w:rtl/>
          <w:lang w:bidi="fa-IR"/>
        </w:rPr>
      </w:pPr>
      <w:r>
        <w:rPr>
          <w:rtl/>
          <w:lang w:bidi="fa-IR"/>
        </w:rPr>
        <w:t>يعنى روى لنگر ايستاد و انجر همان معرب لنگر است</w:t>
      </w:r>
      <w:r w:rsidR="00C34591">
        <w:rPr>
          <w:rtl/>
          <w:lang w:bidi="fa-IR"/>
        </w:rPr>
        <w:t xml:space="preserve">. </w:t>
      </w:r>
    </w:p>
    <w:p w:rsidR="00F97BB4" w:rsidRDefault="00F97BB4" w:rsidP="00F97BB4">
      <w:pPr>
        <w:pStyle w:val="libNormal"/>
        <w:rPr>
          <w:rtl/>
          <w:lang w:bidi="fa-IR"/>
        </w:rPr>
      </w:pPr>
      <w:r>
        <w:rPr>
          <w:rtl/>
          <w:lang w:bidi="fa-IR"/>
        </w:rPr>
        <w:t>بنابراين بايد ديد مقصود از لنگر بودن كوهها چيست</w:t>
      </w:r>
      <w:r w:rsidR="00C34591">
        <w:rPr>
          <w:rtl/>
          <w:lang w:bidi="fa-IR"/>
        </w:rPr>
        <w:t xml:space="preserve">، </w:t>
      </w:r>
      <w:r>
        <w:rPr>
          <w:rtl/>
          <w:lang w:bidi="fa-IR"/>
        </w:rPr>
        <w:t>و چگونه كوهها براى زمين</w:t>
      </w:r>
      <w:r w:rsidR="00C34591">
        <w:rPr>
          <w:rtl/>
          <w:lang w:bidi="fa-IR"/>
        </w:rPr>
        <w:t xml:space="preserve">، </w:t>
      </w:r>
      <w:r>
        <w:rPr>
          <w:rtl/>
          <w:lang w:bidi="fa-IR"/>
        </w:rPr>
        <w:t>حكم لنگر را دارند</w:t>
      </w:r>
      <w:r w:rsidR="00C34591">
        <w:rPr>
          <w:rtl/>
          <w:lang w:bidi="fa-IR"/>
        </w:rPr>
        <w:t xml:space="preserve">. </w:t>
      </w:r>
    </w:p>
    <w:p w:rsidR="00F97BB4" w:rsidRDefault="00F97BB4" w:rsidP="00F97BB4">
      <w:pPr>
        <w:pStyle w:val="libNormal"/>
        <w:rPr>
          <w:rtl/>
          <w:lang w:bidi="fa-IR"/>
        </w:rPr>
      </w:pPr>
      <w:r>
        <w:rPr>
          <w:rtl/>
          <w:lang w:bidi="fa-IR"/>
        </w:rPr>
        <w:t>در اين نظرهاى مختلفى بيان شده است كه ما دو نظر را يادآورى مى كنيم و معترفيم كه كشف اين راز</w:t>
      </w:r>
      <w:r w:rsidR="00C34591">
        <w:rPr>
          <w:rtl/>
          <w:lang w:bidi="fa-IR"/>
        </w:rPr>
        <w:t xml:space="preserve">، </w:t>
      </w:r>
      <w:r>
        <w:rPr>
          <w:rtl/>
          <w:lang w:bidi="fa-IR"/>
        </w:rPr>
        <w:t>نياز به دقت بيشترى دارد</w:t>
      </w:r>
      <w:r w:rsidR="00C34591">
        <w:rPr>
          <w:rtl/>
          <w:lang w:bidi="fa-IR"/>
        </w:rPr>
        <w:t xml:space="preserve">، </w:t>
      </w:r>
      <w:r>
        <w:rPr>
          <w:rtl/>
          <w:lang w:bidi="fa-IR"/>
        </w:rPr>
        <w:t>و شايد در آينده</w:t>
      </w:r>
      <w:r w:rsidR="00C34591">
        <w:rPr>
          <w:rtl/>
          <w:lang w:bidi="fa-IR"/>
        </w:rPr>
        <w:t xml:space="preserve">، </w:t>
      </w:r>
      <w:r>
        <w:rPr>
          <w:rtl/>
          <w:lang w:bidi="fa-IR"/>
        </w:rPr>
        <w:t>بشر نحوه لنگر بودن كوهها را بهتر از اين دريابد</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ممكن است كه اين حركات ناموزون كه كوهها مانع از بروز آن است</w:t>
      </w:r>
      <w:r w:rsidR="00C34591">
        <w:rPr>
          <w:rtl/>
          <w:lang w:bidi="fa-IR"/>
        </w:rPr>
        <w:t xml:space="preserve">، </w:t>
      </w:r>
      <w:r>
        <w:rPr>
          <w:rtl/>
          <w:lang w:bidi="fa-IR"/>
        </w:rPr>
        <w:t>معلول جاذبه نيرومند ماه باشد كه مى تواند در پوسته زمين جزر و مدى مانند جزر و مد درياها به وجود آورده و همواره در حركت و اضطراب باشد</w:t>
      </w:r>
      <w:r w:rsidR="00C34591">
        <w:rPr>
          <w:rtl/>
          <w:lang w:bidi="fa-IR"/>
        </w:rPr>
        <w:t xml:space="preserve">. </w:t>
      </w:r>
    </w:p>
    <w:p w:rsidR="00F97BB4" w:rsidRDefault="00F97BB4" w:rsidP="00F97BB4">
      <w:pPr>
        <w:pStyle w:val="libNormal"/>
        <w:rPr>
          <w:rtl/>
          <w:lang w:bidi="fa-IR"/>
        </w:rPr>
      </w:pPr>
      <w:r>
        <w:rPr>
          <w:rtl/>
          <w:lang w:bidi="fa-IR"/>
        </w:rPr>
        <w:t>ولى عامل مانع از بروز اين نوع حركات ناموزون</w:t>
      </w:r>
      <w:r w:rsidR="00C34591">
        <w:rPr>
          <w:rtl/>
          <w:lang w:bidi="fa-IR"/>
        </w:rPr>
        <w:t xml:space="preserve">، </w:t>
      </w:r>
      <w:r>
        <w:rPr>
          <w:rtl/>
          <w:lang w:bidi="fa-IR"/>
        </w:rPr>
        <w:t>همان كوههاست</w:t>
      </w:r>
      <w:r w:rsidR="00C34591">
        <w:rPr>
          <w:rtl/>
          <w:lang w:bidi="fa-IR"/>
        </w:rPr>
        <w:t xml:space="preserve">، </w:t>
      </w:r>
      <w:r>
        <w:rPr>
          <w:rtl/>
          <w:lang w:bidi="fa-IR"/>
        </w:rPr>
        <w:t>زيرا كوهها در حقيقت در حكم يك زره محكم فولادين را دارند كه دور تا دور زمين را احاطه كرده و با توجه به ارتباط و پيوندى كه از زير به هم دارند</w:t>
      </w:r>
      <w:r w:rsidR="00C34591">
        <w:rPr>
          <w:rtl/>
          <w:lang w:bidi="fa-IR"/>
        </w:rPr>
        <w:t xml:space="preserve">، </w:t>
      </w:r>
      <w:r>
        <w:rPr>
          <w:rtl/>
          <w:lang w:bidi="fa-IR"/>
        </w:rPr>
        <w:t>يك شبكه نيرومند سر تاسرى را تشكيل مى دهند</w:t>
      </w:r>
      <w:r w:rsidR="00C34591">
        <w:rPr>
          <w:rtl/>
          <w:lang w:bidi="fa-IR"/>
        </w:rPr>
        <w:t xml:space="preserve">. </w:t>
      </w:r>
    </w:p>
    <w:p w:rsidR="00F97BB4" w:rsidRDefault="00F97BB4" w:rsidP="00F97BB4">
      <w:pPr>
        <w:pStyle w:val="libNormal"/>
        <w:rPr>
          <w:rtl/>
          <w:lang w:bidi="fa-IR"/>
        </w:rPr>
      </w:pPr>
      <w:r>
        <w:rPr>
          <w:rtl/>
          <w:lang w:bidi="fa-IR"/>
        </w:rPr>
        <w:t>اگر اين زره محكم و اين شبكه نيرومند</w:t>
      </w:r>
      <w:r w:rsidR="00C34591">
        <w:rPr>
          <w:rtl/>
          <w:lang w:bidi="fa-IR"/>
        </w:rPr>
        <w:t xml:space="preserve">، </w:t>
      </w:r>
      <w:r>
        <w:rPr>
          <w:rtl/>
          <w:lang w:bidi="fa-IR"/>
        </w:rPr>
        <w:t>كره زمين را نپوشانده بود پوسته روى زمين از يك قشر نرم و لطيفى همچون خاك و شن تشكيل يافته بود</w:t>
      </w:r>
      <w:r w:rsidR="00C34591">
        <w:rPr>
          <w:rtl/>
          <w:lang w:bidi="fa-IR"/>
        </w:rPr>
        <w:t xml:space="preserve">، </w:t>
      </w:r>
      <w:r>
        <w:rPr>
          <w:rtl/>
          <w:lang w:bidi="fa-IR"/>
        </w:rPr>
        <w:t>مسلما به آسانى تحت تاثير جاذبه نيرومند ماه واقع مى شد و حركات ناموزونى مانند جزر و مد درياها در آن به وجود مى آورد</w:t>
      </w:r>
      <w:r w:rsidR="00C34591">
        <w:rPr>
          <w:rtl/>
          <w:lang w:bidi="fa-IR"/>
        </w:rPr>
        <w:t xml:space="preserve">. </w:t>
      </w:r>
      <w:r>
        <w:rPr>
          <w:rtl/>
          <w:lang w:bidi="fa-IR"/>
        </w:rPr>
        <w:t xml:space="preserve">با اين كه قشر محكمى پوسته </w:t>
      </w:r>
      <w:r>
        <w:rPr>
          <w:rtl/>
          <w:lang w:bidi="fa-IR"/>
        </w:rPr>
        <w:lastRenderedPageBreak/>
        <w:t>زمين را پوشانيده</w:t>
      </w:r>
      <w:r w:rsidR="00C34591">
        <w:rPr>
          <w:rtl/>
          <w:lang w:bidi="fa-IR"/>
        </w:rPr>
        <w:t xml:space="preserve">، </w:t>
      </w:r>
      <w:r>
        <w:rPr>
          <w:rtl/>
          <w:lang w:bidi="fa-IR"/>
        </w:rPr>
        <w:t>باز حركات خفيف جزر و مد در آن پيدا مى شود و هر بار حدود سى سانتيمتر پوسته زمين به تدريج بالا و پايين مى رود</w:t>
      </w:r>
      <w:r w:rsidR="00C34591">
        <w:rPr>
          <w:rtl/>
          <w:lang w:bidi="fa-IR"/>
        </w:rPr>
        <w:t xml:space="preserve">. </w:t>
      </w:r>
      <w:r w:rsidRPr="007466BD">
        <w:rPr>
          <w:rStyle w:val="libFootnotenumChar"/>
          <w:rtl/>
          <w:lang w:bidi="fa-IR"/>
        </w:rPr>
        <w:t>(30)</w:t>
      </w:r>
      <w:r>
        <w:rPr>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ممكن است عامل اين حركات ناموزون</w:t>
      </w:r>
      <w:r w:rsidR="00C34591">
        <w:rPr>
          <w:rtl/>
          <w:lang w:bidi="fa-IR"/>
        </w:rPr>
        <w:t xml:space="preserve">، </w:t>
      </w:r>
      <w:r>
        <w:rPr>
          <w:rtl/>
          <w:lang w:bidi="fa-IR"/>
        </w:rPr>
        <w:t>همان مواد مذابى باشد كه هسته مركزى زمين را تشكيل مى دهد و دل زمين مملو از گازهاى متراكمى است كه با شدت هر چه تمام تر بر آن فشار مى آرود</w:t>
      </w:r>
      <w:r w:rsidR="00C34591">
        <w:rPr>
          <w:rtl/>
          <w:lang w:bidi="fa-IR"/>
        </w:rPr>
        <w:t xml:space="preserve">. </w:t>
      </w:r>
      <w:r>
        <w:rPr>
          <w:rtl/>
          <w:lang w:bidi="fa-IR"/>
        </w:rPr>
        <w:t>زلزله هاى خطرناكى كه ضررهاى جبران ناپذيرى به وجود مى آورد</w:t>
      </w:r>
      <w:r w:rsidR="00C34591">
        <w:rPr>
          <w:rtl/>
          <w:lang w:bidi="fa-IR"/>
        </w:rPr>
        <w:t xml:space="preserve">، </w:t>
      </w:r>
      <w:r>
        <w:rPr>
          <w:rtl/>
          <w:lang w:bidi="fa-IR"/>
        </w:rPr>
        <w:t>به عقيده گروهى از دانشمندان</w:t>
      </w:r>
      <w:r w:rsidR="00C34591">
        <w:rPr>
          <w:rtl/>
          <w:lang w:bidi="fa-IR"/>
        </w:rPr>
        <w:t xml:space="preserve">، </w:t>
      </w:r>
      <w:r>
        <w:rPr>
          <w:rtl/>
          <w:lang w:bidi="fa-IR"/>
        </w:rPr>
        <w:t>نتيجه عمل حرارت و گازهاى درونى است كه با شدت خارج مى شوند</w:t>
      </w:r>
      <w:r w:rsidR="00C34591">
        <w:rPr>
          <w:rtl/>
          <w:lang w:bidi="fa-IR"/>
        </w:rPr>
        <w:t xml:space="preserve">. </w:t>
      </w:r>
    </w:p>
    <w:p w:rsidR="00F97BB4" w:rsidRDefault="00F97BB4" w:rsidP="00F97BB4">
      <w:pPr>
        <w:pStyle w:val="libNormal"/>
        <w:rPr>
          <w:rtl/>
          <w:lang w:bidi="fa-IR"/>
        </w:rPr>
      </w:pPr>
      <w:r>
        <w:rPr>
          <w:rtl/>
          <w:lang w:bidi="fa-IR"/>
        </w:rPr>
        <w:t>در اين صحنه متلاطم</w:t>
      </w:r>
      <w:r w:rsidR="00C34591">
        <w:rPr>
          <w:rtl/>
          <w:lang w:bidi="fa-IR"/>
        </w:rPr>
        <w:t xml:space="preserve">، </w:t>
      </w:r>
      <w:r>
        <w:rPr>
          <w:rtl/>
          <w:lang w:bidi="fa-IR"/>
        </w:rPr>
        <w:t>يگانه عاملى كه از متلاشى شدن و تفرق قطعات زمين مانع مى گردد</w:t>
      </w:r>
      <w:r w:rsidR="00C34591">
        <w:rPr>
          <w:rtl/>
          <w:lang w:bidi="fa-IR"/>
        </w:rPr>
        <w:t xml:space="preserve">، </w:t>
      </w:r>
      <w:r>
        <w:rPr>
          <w:rtl/>
          <w:lang w:bidi="fa-IR"/>
        </w:rPr>
        <w:t>همان كوههاست</w:t>
      </w:r>
      <w:r w:rsidR="00C34591">
        <w:rPr>
          <w:rtl/>
          <w:lang w:bidi="fa-IR"/>
        </w:rPr>
        <w:t xml:space="preserve">، </w:t>
      </w:r>
      <w:r>
        <w:rPr>
          <w:rtl/>
          <w:lang w:bidi="fa-IR"/>
        </w:rPr>
        <w:t>زيرا ريشه هاى كوههاى سنين كه در اعماق زمين فرو رفته و قطعات زمين را در بر گرفته و آنها را به هم اتصال مى دهد</w:t>
      </w:r>
      <w:r w:rsidR="00C34591">
        <w:rPr>
          <w:rtl/>
          <w:lang w:bidi="fa-IR"/>
        </w:rPr>
        <w:t xml:space="preserve">، </w:t>
      </w:r>
      <w:r>
        <w:rPr>
          <w:rtl/>
          <w:lang w:bidi="fa-IR"/>
        </w:rPr>
        <w:t>و بسان ميخها كه قطعات تخته را به هم متصل مى سازد و از انفكاك و جدايى جلوگيرى مى كند</w:t>
      </w:r>
      <w:r w:rsidR="00C34591">
        <w:rPr>
          <w:rtl/>
          <w:lang w:bidi="fa-IR"/>
        </w:rPr>
        <w:t xml:space="preserve">، </w:t>
      </w:r>
      <w:r>
        <w:rPr>
          <w:rtl/>
          <w:lang w:bidi="fa-IR"/>
        </w:rPr>
        <w:t>قطعات زمين را از تفرق و پاشيدگى باز مى دارد</w:t>
      </w:r>
      <w:r w:rsidR="00C34591">
        <w:rPr>
          <w:rtl/>
          <w:lang w:bidi="fa-IR"/>
        </w:rPr>
        <w:t xml:space="preserve">. </w:t>
      </w:r>
    </w:p>
    <w:p w:rsidR="00F97BB4" w:rsidRDefault="00F97BB4" w:rsidP="00F97BB4">
      <w:pPr>
        <w:pStyle w:val="libNormal"/>
        <w:rPr>
          <w:rtl/>
          <w:lang w:bidi="fa-IR"/>
        </w:rPr>
      </w:pPr>
      <w:r>
        <w:rPr>
          <w:rtl/>
          <w:lang w:bidi="fa-IR"/>
        </w:rPr>
        <w:t xml:space="preserve">شايد آيه </w:t>
      </w:r>
      <w:r w:rsidR="00A625DF" w:rsidRPr="00A625DF">
        <w:rPr>
          <w:rStyle w:val="libAlaemChar"/>
          <w:rtl/>
        </w:rPr>
        <w:t>(</w:t>
      </w:r>
      <w:r w:rsidRPr="00A625DF">
        <w:rPr>
          <w:rStyle w:val="libAieChar"/>
          <w:rtl/>
          <w:lang w:bidi="fa-IR"/>
        </w:rPr>
        <w:t>والجبال اوتاداً</w:t>
      </w:r>
      <w:r w:rsidR="00A625DF" w:rsidRPr="00A625DF">
        <w:rPr>
          <w:rStyle w:val="libAlaemChar"/>
          <w:rtl/>
        </w:rPr>
        <w:t>)</w:t>
      </w:r>
      <w:r>
        <w:rPr>
          <w:rtl/>
          <w:lang w:bidi="fa-IR"/>
        </w:rPr>
        <w:t xml:space="preserve"> </w:t>
      </w:r>
      <w:r w:rsidRPr="007466BD">
        <w:rPr>
          <w:rStyle w:val="libFootnotenumChar"/>
          <w:rtl/>
          <w:lang w:bidi="fa-IR"/>
        </w:rPr>
        <w:t>(31)</w:t>
      </w:r>
      <w:r>
        <w:rPr>
          <w:lang w:bidi="fa-IR"/>
        </w:rPr>
        <w:t xml:space="preserve"> </w:t>
      </w:r>
    </w:p>
    <w:p w:rsidR="00F97BB4" w:rsidRDefault="00F97BB4" w:rsidP="00F97BB4">
      <w:pPr>
        <w:pStyle w:val="libNormal"/>
        <w:rPr>
          <w:rtl/>
          <w:lang w:bidi="fa-IR"/>
        </w:rPr>
      </w:pPr>
      <w:r>
        <w:rPr>
          <w:rtl/>
          <w:lang w:bidi="fa-IR"/>
        </w:rPr>
        <w:t>كوهها را ميخهاى زمين قرار داديم</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اشاره به همين حقيقت باشد كه بيان گرديد</w:t>
      </w:r>
      <w:r w:rsidR="00C34591">
        <w:rPr>
          <w:rtl/>
          <w:lang w:bidi="fa-IR"/>
        </w:rPr>
        <w:t xml:space="preserve">. </w:t>
      </w:r>
    </w:p>
    <w:p w:rsidR="00F97BB4" w:rsidRDefault="00F97BB4" w:rsidP="00F97BB4">
      <w:pPr>
        <w:pStyle w:val="libNormal"/>
        <w:rPr>
          <w:rtl/>
          <w:lang w:bidi="fa-IR"/>
        </w:rPr>
      </w:pPr>
      <w:r>
        <w:rPr>
          <w:rtl/>
          <w:lang w:bidi="fa-IR"/>
        </w:rPr>
        <w:t>اميرمومنان در ستايش و بيان عظمت كاخ آفرينش چنين مى فرمايد</w:t>
      </w:r>
      <w:r w:rsidR="00C34591">
        <w:rPr>
          <w:rtl/>
          <w:lang w:bidi="fa-IR"/>
        </w:rPr>
        <w:t xml:space="preserve">: </w:t>
      </w:r>
    </w:p>
    <w:p w:rsidR="00F97BB4" w:rsidRDefault="00F97BB4" w:rsidP="00651327">
      <w:pPr>
        <w:pStyle w:val="libNormal"/>
        <w:rPr>
          <w:rtl/>
          <w:lang w:bidi="fa-IR"/>
        </w:rPr>
      </w:pPr>
      <w:r w:rsidRPr="00651327">
        <w:rPr>
          <w:rtl/>
          <w:lang w:bidi="fa-IR"/>
        </w:rPr>
        <w:t>ووتد بالصخور ميدان ارضه</w:t>
      </w:r>
      <w:r w:rsidR="00C34591">
        <w:rPr>
          <w:rtl/>
          <w:lang w:bidi="fa-IR"/>
        </w:rPr>
        <w:t xml:space="preserve">؛ </w:t>
      </w:r>
      <w:r w:rsidRPr="007466BD">
        <w:rPr>
          <w:rStyle w:val="libFootnotenumChar"/>
          <w:rtl/>
          <w:lang w:bidi="fa-IR"/>
        </w:rPr>
        <w:t>(32)</w:t>
      </w:r>
      <w:r>
        <w:rPr>
          <w:lang w:bidi="fa-IR"/>
        </w:rPr>
        <w:t xml:space="preserve"> </w:t>
      </w:r>
    </w:p>
    <w:p w:rsidR="00F97BB4" w:rsidRDefault="00F97BB4" w:rsidP="00F97BB4">
      <w:pPr>
        <w:pStyle w:val="libNormal"/>
        <w:rPr>
          <w:rtl/>
          <w:lang w:bidi="fa-IR"/>
        </w:rPr>
      </w:pPr>
      <w:r>
        <w:rPr>
          <w:rtl/>
          <w:lang w:bidi="fa-IR"/>
        </w:rPr>
        <w:t>زمين را با كوههايى كه حكم ميخ را دارند</w:t>
      </w:r>
      <w:r w:rsidR="00C34591">
        <w:rPr>
          <w:rtl/>
          <w:lang w:bidi="fa-IR"/>
        </w:rPr>
        <w:t xml:space="preserve">، </w:t>
      </w:r>
      <w:r>
        <w:rPr>
          <w:rtl/>
          <w:lang w:bidi="fa-IR"/>
        </w:rPr>
        <w:t>از لرزش بازداشت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و يا در جاى ديگر مى فرمايد</w:t>
      </w:r>
      <w:r w:rsidR="00C34591">
        <w:rPr>
          <w:rtl/>
          <w:lang w:bidi="fa-IR"/>
        </w:rPr>
        <w:t xml:space="preserve">: </w:t>
      </w:r>
    </w:p>
    <w:p w:rsidR="00F97BB4" w:rsidRDefault="00F97BB4" w:rsidP="00651327">
      <w:pPr>
        <w:pStyle w:val="libNormal"/>
        <w:rPr>
          <w:rtl/>
          <w:lang w:bidi="fa-IR"/>
        </w:rPr>
      </w:pPr>
      <w:r w:rsidRPr="00651327">
        <w:rPr>
          <w:rtl/>
          <w:lang w:bidi="fa-IR"/>
        </w:rPr>
        <w:t>و عدل حركاتها بالراسيات من جلاميدها</w:t>
      </w:r>
      <w:r w:rsidR="00C34591">
        <w:rPr>
          <w:rtl/>
          <w:lang w:bidi="fa-IR"/>
        </w:rPr>
        <w:t xml:space="preserve">؛ </w:t>
      </w:r>
      <w:r w:rsidRPr="007466BD">
        <w:rPr>
          <w:rStyle w:val="libFootnotenumChar"/>
          <w:rtl/>
          <w:lang w:bidi="fa-IR"/>
        </w:rPr>
        <w:t>(33)</w:t>
      </w:r>
      <w:r>
        <w:rPr>
          <w:lang w:bidi="fa-IR"/>
        </w:rPr>
        <w:t xml:space="preserve"> </w:t>
      </w:r>
    </w:p>
    <w:p w:rsidR="00F97BB4" w:rsidRDefault="00F97BB4" w:rsidP="00F97BB4">
      <w:pPr>
        <w:pStyle w:val="libNormal"/>
        <w:rPr>
          <w:rtl/>
          <w:lang w:bidi="fa-IR"/>
        </w:rPr>
      </w:pPr>
      <w:r>
        <w:rPr>
          <w:rtl/>
          <w:lang w:bidi="fa-IR"/>
        </w:rPr>
        <w:t>حركات زمين را به وسيله كوههاى استوار كه از صخره هاى بزرگ تشكيل يافته اند</w:t>
      </w:r>
      <w:r w:rsidR="00C34591">
        <w:rPr>
          <w:rtl/>
          <w:lang w:bidi="fa-IR"/>
        </w:rPr>
        <w:t xml:space="preserve">، </w:t>
      </w:r>
      <w:r>
        <w:rPr>
          <w:rtl/>
          <w:lang w:bidi="fa-IR"/>
        </w:rPr>
        <w:t>تعديل نمود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lastRenderedPageBreak/>
        <w:t xml:space="preserve">شايد فرموده على </w:t>
      </w:r>
      <w:r w:rsidR="002E786F" w:rsidRPr="002E786F">
        <w:rPr>
          <w:rStyle w:val="libAlaemChar"/>
          <w:rtl/>
        </w:rPr>
        <w:t>عليه‌السلام</w:t>
      </w:r>
      <w:r>
        <w:rPr>
          <w:rtl/>
          <w:lang w:bidi="fa-IR"/>
        </w:rPr>
        <w:t xml:space="preserve"> ناظر به اين حقيقت باشد</w:t>
      </w:r>
      <w:r w:rsidR="00C34591">
        <w:rPr>
          <w:rtl/>
          <w:lang w:bidi="fa-IR"/>
        </w:rPr>
        <w:t xml:space="preserve">، </w:t>
      </w:r>
      <w:r>
        <w:rPr>
          <w:rtl/>
          <w:lang w:bidi="fa-IR"/>
        </w:rPr>
        <w:t>تو گويى كه كوهها بسان لنگر كشتى است كه حركات آن را تعديل مى نمايد</w:t>
      </w:r>
      <w:r w:rsidR="00C34591">
        <w:rPr>
          <w:rtl/>
          <w:lang w:bidi="fa-IR"/>
        </w:rPr>
        <w:t xml:space="preserve">. </w:t>
      </w:r>
    </w:p>
    <w:p w:rsidR="00A40EFE" w:rsidRDefault="00F97BB4" w:rsidP="007466BD">
      <w:pPr>
        <w:pStyle w:val="Heading2"/>
        <w:rPr>
          <w:rtl/>
          <w:lang w:bidi="fa-IR"/>
        </w:rPr>
      </w:pPr>
      <w:bookmarkStart w:id="29" w:name="_Toc396129437"/>
      <w:r>
        <w:rPr>
          <w:rtl/>
          <w:lang w:bidi="fa-IR"/>
        </w:rPr>
        <w:t>2</w:t>
      </w:r>
      <w:r w:rsidR="00C34591">
        <w:rPr>
          <w:rtl/>
          <w:lang w:bidi="fa-IR"/>
        </w:rPr>
        <w:t xml:space="preserve">. </w:t>
      </w:r>
      <w:r>
        <w:rPr>
          <w:rtl/>
          <w:lang w:bidi="fa-IR"/>
        </w:rPr>
        <w:t>پخش جاندار در روى زمين</w:t>
      </w:r>
      <w:bookmarkEnd w:id="29"/>
      <w:r>
        <w:rPr>
          <w:rtl/>
          <w:lang w:bidi="fa-IR"/>
        </w:rPr>
        <w:t xml:space="preserve"> </w:t>
      </w:r>
    </w:p>
    <w:p w:rsidR="00F97BB4" w:rsidRDefault="00F97BB4" w:rsidP="00F97BB4">
      <w:pPr>
        <w:pStyle w:val="libNormal"/>
        <w:rPr>
          <w:rtl/>
          <w:lang w:bidi="fa-IR"/>
        </w:rPr>
      </w:pPr>
      <w:r>
        <w:rPr>
          <w:rtl/>
          <w:lang w:bidi="fa-IR"/>
        </w:rPr>
        <w:t>يكى ديگر از مظاهر قدرت خداوند</w:t>
      </w:r>
      <w:r w:rsidR="00C34591">
        <w:rPr>
          <w:rtl/>
          <w:lang w:bidi="fa-IR"/>
        </w:rPr>
        <w:t xml:space="preserve">، </w:t>
      </w:r>
      <w:r>
        <w:rPr>
          <w:rtl/>
          <w:lang w:bidi="fa-IR"/>
        </w:rPr>
        <w:t>وجود حيات و زندگى در روى زمين و دل درياهاست</w:t>
      </w:r>
      <w:r w:rsidR="00C34591">
        <w:rPr>
          <w:rtl/>
          <w:lang w:bidi="fa-IR"/>
        </w:rPr>
        <w:t xml:space="preserve">. </w:t>
      </w:r>
    </w:p>
    <w:p w:rsidR="00F97BB4" w:rsidRDefault="00F97BB4" w:rsidP="00F97BB4">
      <w:pPr>
        <w:pStyle w:val="libNormal"/>
        <w:rPr>
          <w:rtl/>
          <w:lang w:bidi="fa-IR"/>
        </w:rPr>
      </w:pPr>
      <w:r>
        <w:rPr>
          <w:rtl/>
          <w:lang w:bidi="fa-IR"/>
        </w:rPr>
        <w:t>دابه در لغت عرب به جنبنده مى گويند</w:t>
      </w:r>
      <w:r w:rsidR="00C34591">
        <w:rPr>
          <w:rtl/>
          <w:lang w:bidi="fa-IR"/>
        </w:rPr>
        <w:t xml:space="preserve">، </w:t>
      </w:r>
      <w:r>
        <w:rPr>
          <w:rtl/>
          <w:lang w:bidi="fa-IR"/>
        </w:rPr>
        <w:t>كه در نتيجه با حى و زنده مساوى و برابر است</w:t>
      </w:r>
      <w:r w:rsidR="00C34591">
        <w:rPr>
          <w:rtl/>
          <w:lang w:bidi="fa-IR"/>
        </w:rPr>
        <w:t xml:space="preserve">. </w:t>
      </w:r>
    </w:p>
    <w:p w:rsidR="00F97BB4" w:rsidRDefault="00F97BB4" w:rsidP="00F97BB4">
      <w:pPr>
        <w:pStyle w:val="libNormal"/>
        <w:rPr>
          <w:rtl/>
          <w:lang w:bidi="fa-IR"/>
        </w:rPr>
      </w:pPr>
      <w:r>
        <w:rPr>
          <w:rtl/>
          <w:lang w:bidi="fa-IR"/>
        </w:rPr>
        <w:t>پيدايش حيات در روى زمين</w:t>
      </w:r>
      <w:r w:rsidR="00C34591">
        <w:rPr>
          <w:rtl/>
          <w:lang w:bidi="fa-IR"/>
        </w:rPr>
        <w:t xml:space="preserve">، </w:t>
      </w:r>
      <w:r>
        <w:rPr>
          <w:rtl/>
          <w:lang w:bidi="fa-IR"/>
        </w:rPr>
        <w:t>در گرو شرايط بى شمارى است</w:t>
      </w:r>
      <w:r w:rsidR="00C34591">
        <w:rPr>
          <w:rtl/>
          <w:lang w:bidi="fa-IR"/>
        </w:rPr>
        <w:t xml:space="preserve">. </w:t>
      </w:r>
      <w:r>
        <w:rPr>
          <w:rtl/>
          <w:lang w:bidi="fa-IR"/>
        </w:rPr>
        <w:t>كه فقدان يكى از آنها مايه امتناع تحقق زيست در اين كره خاكى است</w:t>
      </w:r>
      <w:r w:rsidR="00C34591">
        <w:rPr>
          <w:rtl/>
          <w:lang w:bidi="fa-IR"/>
        </w:rPr>
        <w:t xml:space="preserve">. </w:t>
      </w:r>
    </w:p>
    <w:p w:rsidR="00F97BB4" w:rsidRDefault="00F97BB4" w:rsidP="00F97BB4">
      <w:pPr>
        <w:pStyle w:val="libNormal"/>
        <w:rPr>
          <w:rtl/>
          <w:lang w:bidi="fa-IR"/>
        </w:rPr>
      </w:pPr>
      <w:r>
        <w:rPr>
          <w:rtl/>
          <w:lang w:bidi="fa-IR"/>
        </w:rPr>
        <w:t>شماره اوضاع و احوالى كه حيات را در زمين پديد آورده</w:t>
      </w:r>
      <w:r w:rsidR="00C34591">
        <w:rPr>
          <w:rtl/>
          <w:lang w:bidi="fa-IR"/>
        </w:rPr>
        <w:t xml:space="preserve">، </w:t>
      </w:r>
      <w:r>
        <w:rPr>
          <w:rtl/>
          <w:lang w:bidi="fa-IR"/>
        </w:rPr>
        <w:t>از حد فكر بشر بيرون است</w:t>
      </w:r>
      <w:r w:rsidR="00C34591">
        <w:rPr>
          <w:rtl/>
          <w:lang w:bidi="fa-IR"/>
        </w:rPr>
        <w:t xml:space="preserve">، </w:t>
      </w:r>
      <w:r>
        <w:rPr>
          <w:rtl/>
          <w:lang w:bidi="fa-IR"/>
        </w:rPr>
        <w:t>و تصور اين كه همه اين شرايط بر حسب تصادف پيدا شده و جمع وجور گشته اند</w:t>
      </w:r>
      <w:r w:rsidR="00C34591">
        <w:rPr>
          <w:rtl/>
          <w:lang w:bidi="fa-IR"/>
        </w:rPr>
        <w:t xml:space="preserve">، </w:t>
      </w:r>
      <w:r>
        <w:rPr>
          <w:rtl/>
          <w:lang w:bidi="fa-IR"/>
        </w:rPr>
        <w:t>دور از خرد و از نظر احتمال ممتنع و در سر حد صفر است</w:t>
      </w:r>
      <w:r w:rsidR="00C34591">
        <w:rPr>
          <w:rtl/>
          <w:lang w:bidi="fa-IR"/>
        </w:rPr>
        <w:t xml:space="preserve">. </w:t>
      </w:r>
    </w:p>
    <w:p w:rsidR="00F97BB4" w:rsidRDefault="00F97BB4" w:rsidP="00F97BB4">
      <w:pPr>
        <w:pStyle w:val="libNormal"/>
        <w:rPr>
          <w:rtl/>
          <w:lang w:bidi="fa-IR"/>
        </w:rPr>
      </w:pPr>
      <w:r>
        <w:rPr>
          <w:rtl/>
          <w:lang w:bidi="fa-IR"/>
        </w:rPr>
        <w:t>از باب نمونه</w:t>
      </w:r>
      <w:r w:rsidR="00C34591">
        <w:rPr>
          <w:rtl/>
          <w:lang w:bidi="fa-IR"/>
        </w:rPr>
        <w:t xml:space="preserve">، </w:t>
      </w:r>
      <w:r>
        <w:rPr>
          <w:rtl/>
          <w:lang w:bidi="fa-IR"/>
        </w:rPr>
        <w:t>به توضيح يك شرط مى پردازيم</w:t>
      </w:r>
      <w:r w:rsidR="00C34591">
        <w:rPr>
          <w:rtl/>
          <w:lang w:bidi="fa-IR"/>
        </w:rPr>
        <w:t xml:space="preserve">: </w:t>
      </w:r>
    </w:p>
    <w:p w:rsidR="00F97BB4" w:rsidRDefault="00F97BB4" w:rsidP="00F97BB4">
      <w:pPr>
        <w:pStyle w:val="libNormal"/>
        <w:rPr>
          <w:rtl/>
          <w:lang w:bidi="fa-IR"/>
        </w:rPr>
      </w:pPr>
      <w:r>
        <w:rPr>
          <w:rtl/>
          <w:lang w:bidi="fa-IR"/>
        </w:rPr>
        <w:t>استقرار حيات در روى زمين</w:t>
      </w:r>
      <w:r w:rsidR="00C34591">
        <w:rPr>
          <w:rtl/>
          <w:lang w:bidi="fa-IR"/>
        </w:rPr>
        <w:t xml:space="preserve">، </w:t>
      </w:r>
      <w:r>
        <w:rPr>
          <w:rtl/>
          <w:lang w:bidi="fa-IR"/>
        </w:rPr>
        <w:t>بر اثر حرارت متناسبى است كه از خورشيد به زمين مى رسد</w:t>
      </w:r>
      <w:r w:rsidR="00C34591">
        <w:rPr>
          <w:rtl/>
          <w:lang w:bidi="fa-IR"/>
        </w:rPr>
        <w:t xml:space="preserve">، </w:t>
      </w:r>
      <w:r>
        <w:rPr>
          <w:rtl/>
          <w:lang w:bidi="fa-IR"/>
        </w:rPr>
        <w:t>حرارت كنونى تنزل مى كرد و سرعت حركت برمدار آن نصف مى شد و طول مدت زمستانى دو برابر مى گرديد و همه موجودات يخ مى زدند</w:t>
      </w:r>
      <w:r w:rsidR="00C34591">
        <w:rPr>
          <w:rtl/>
          <w:lang w:bidi="fa-IR"/>
        </w:rPr>
        <w:t xml:space="preserve">. </w:t>
      </w:r>
      <w:r w:rsidRPr="007466BD">
        <w:rPr>
          <w:rStyle w:val="libFootnotenumChar"/>
          <w:rtl/>
          <w:lang w:bidi="fa-IR"/>
        </w:rPr>
        <w:t>(34)</w:t>
      </w:r>
      <w:r>
        <w:rPr>
          <w:lang w:bidi="fa-IR"/>
        </w:rPr>
        <w:t xml:space="preserve"> </w:t>
      </w:r>
    </w:p>
    <w:p w:rsidR="00F97BB4" w:rsidRDefault="00F97BB4" w:rsidP="00F97BB4">
      <w:pPr>
        <w:pStyle w:val="libNormal"/>
        <w:rPr>
          <w:rtl/>
          <w:lang w:bidi="fa-IR"/>
        </w:rPr>
      </w:pPr>
      <w:r>
        <w:rPr>
          <w:rtl/>
          <w:lang w:bidi="fa-IR"/>
        </w:rPr>
        <w:t>تنظيم اين شرايط به اين شكل متناسب</w:t>
      </w:r>
      <w:r w:rsidR="00C34591">
        <w:rPr>
          <w:rtl/>
          <w:lang w:bidi="fa-IR"/>
        </w:rPr>
        <w:t xml:space="preserve">، </w:t>
      </w:r>
      <w:r>
        <w:rPr>
          <w:rtl/>
          <w:lang w:bidi="fa-IR"/>
        </w:rPr>
        <w:t>گواه بر دخالت تدبير كلى در نظام آفرينش مى باشد</w:t>
      </w:r>
      <w:r w:rsidR="00C34591">
        <w:rPr>
          <w:rtl/>
          <w:lang w:bidi="fa-IR"/>
        </w:rPr>
        <w:t xml:space="preserve">. </w:t>
      </w:r>
    </w:p>
    <w:p w:rsidR="00A40EFE" w:rsidRDefault="00F97BB4" w:rsidP="007466BD">
      <w:pPr>
        <w:pStyle w:val="Heading2"/>
        <w:rPr>
          <w:rtl/>
          <w:lang w:bidi="fa-IR"/>
        </w:rPr>
      </w:pPr>
      <w:bookmarkStart w:id="30" w:name="_Toc396129438"/>
      <w:r>
        <w:rPr>
          <w:rtl/>
          <w:lang w:bidi="fa-IR"/>
        </w:rPr>
        <w:t>3</w:t>
      </w:r>
      <w:r w:rsidR="00C34591">
        <w:rPr>
          <w:rtl/>
          <w:lang w:bidi="fa-IR"/>
        </w:rPr>
        <w:t xml:space="preserve">. </w:t>
      </w:r>
      <w:r>
        <w:rPr>
          <w:rtl/>
          <w:lang w:bidi="fa-IR"/>
        </w:rPr>
        <w:t>اوست كه از آسمان نازل مى كند</w:t>
      </w:r>
      <w:bookmarkEnd w:id="30"/>
    </w:p>
    <w:p w:rsidR="00F97BB4" w:rsidRDefault="00F97BB4" w:rsidP="00F97BB4">
      <w:pPr>
        <w:pStyle w:val="libNormal"/>
        <w:rPr>
          <w:rtl/>
          <w:lang w:bidi="fa-IR"/>
        </w:rPr>
      </w:pPr>
      <w:r>
        <w:rPr>
          <w:rtl/>
          <w:lang w:bidi="fa-IR"/>
        </w:rPr>
        <w:t xml:space="preserve">سماء در جمله </w:t>
      </w:r>
      <w:r w:rsidR="00A625DF" w:rsidRPr="00A625DF">
        <w:rPr>
          <w:rStyle w:val="libAlaemChar"/>
          <w:rtl/>
        </w:rPr>
        <w:t>(</w:t>
      </w:r>
      <w:r w:rsidRPr="00A625DF">
        <w:rPr>
          <w:rStyle w:val="libAieChar"/>
          <w:rtl/>
          <w:lang w:bidi="fa-IR"/>
        </w:rPr>
        <w:t>وانزلنا من السماء</w:t>
      </w:r>
      <w:r w:rsidR="00A625DF" w:rsidRPr="00A625DF">
        <w:rPr>
          <w:rStyle w:val="libAlaemChar"/>
          <w:rtl/>
        </w:rPr>
        <w:t>)</w:t>
      </w:r>
      <w:r>
        <w:rPr>
          <w:rtl/>
          <w:lang w:bidi="fa-IR"/>
        </w:rPr>
        <w:t xml:space="preserve"> به معناى مطلق بلندى است</w:t>
      </w:r>
      <w:r w:rsidR="00C34591">
        <w:rPr>
          <w:rtl/>
          <w:lang w:bidi="fa-IR"/>
        </w:rPr>
        <w:t xml:space="preserve">. </w:t>
      </w:r>
    </w:p>
    <w:p w:rsidR="00F97BB4" w:rsidRDefault="00F97BB4" w:rsidP="00F97BB4">
      <w:pPr>
        <w:pStyle w:val="libNormal"/>
        <w:rPr>
          <w:rtl/>
          <w:lang w:bidi="fa-IR"/>
        </w:rPr>
      </w:pPr>
      <w:r>
        <w:rPr>
          <w:rtl/>
          <w:lang w:bidi="fa-IR"/>
        </w:rPr>
        <w:t>اتفاقاً يكى از معانى سماء همان بلندى است</w:t>
      </w:r>
      <w:r w:rsidR="00C34591">
        <w:rPr>
          <w:rtl/>
          <w:lang w:bidi="fa-IR"/>
        </w:rPr>
        <w:t xml:space="preserve">. </w:t>
      </w:r>
    </w:p>
    <w:p w:rsidR="00F97BB4" w:rsidRDefault="00F97BB4" w:rsidP="00F97BB4">
      <w:pPr>
        <w:pStyle w:val="libNormal"/>
        <w:rPr>
          <w:rtl/>
          <w:lang w:bidi="fa-IR"/>
        </w:rPr>
      </w:pPr>
      <w:r>
        <w:rPr>
          <w:rtl/>
          <w:lang w:bidi="fa-IR"/>
        </w:rPr>
        <w:lastRenderedPageBreak/>
        <w:t>ابن عباس مى گويد</w:t>
      </w:r>
      <w:r w:rsidR="00C34591">
        <w:rPr>
          <w:rtl/>
          <w:lang w:bidi="fa-IR"/>
        </w:rPr>
        <w:t xml:space="preserve">: </w:t>
      </w:r>
      <w:r>
        <w:rPr>
          <w:rtl/>
          <w:lang w:bidi="fa-IR"/>
        </w:rPr>
        <w:t xml:space="preserve">سماء عبارت است از چيزى كه </w:t>
      </w:r>
      <w:r w:rsidR="00A625DF" w:rsidRPr="00A625DF">
        <w:rPr>
          <w:rStyle w:val="libAlaemChar"/>
          <w:rtl/>
        </w:rPr>
        <w:t>(</w:t>
      </w:r>
      <w:r w:rsidRPr="00A625DF">
        <w:rPr>
          <w:rStyle w:val="libAieChar"/>
          <w:rtl/>
          <w:lang w:bidi="fa-IR"/>
        </w:rPr>
        <w:t>علاك و أظلك</w:t>
      </w:r>
      <w:r w:rsidR="00A625DF" w:rsidRPr="00A625DF">
        <w:rPr>
          <w:rStyle w:val="libAlaemChar"/>
          <w:rtl/>
        </w:rPr>
        <w:t>)</w:t>
      </w:r>
      <w:r w:rsidR="00C34591">
        <w:rPr>
          <w:rtl/>
          <w:lang w:bidi="fa-IR"/>
        </w:rPr>
        <w:t xml:space="preserve">، </w:t>
      </w:r>
      <w:r>
        <w:rPr>
          <w:rtl/>
          <w:lang w:bidi="fa-IR"/>
        </w:rPr>
        <w:t>يعنى چيزى كه بالاتر از تو قرار گيرد و بر سر تو سايه بيندازد</w:t>
      </w:r>
      <w:r w:rsidR="00C34591">
        <w:rPr>
          <w:rtl/>
          <w:lang w:bidi="fa-IR"/>
        </w:rPr>
        <w:t xml:space="preserve">. </w:t>
      </w:r>
    </w:p>
    <w:p w:rsidR="00F97BB4" w:rsidRDefault="00F97BB4" w:rsidP="00F97BB4">
      <w:pPr>
        <w:pStyle w:val="libNormal"/>
        <w:rPr>
          <w:rtl/>
          <w:lang w:bidi="fa-IR"/>
        </w:rPr>
      </w:pPr>
      <w:r>
        <w:rPr>
          <w:rtl/>
          <w:lang w:bidi="fa-IR"/>
        </w:rPr>
        <w:t>چون ابرهايى كه از دريا بر مى خيزد</w:t>
      </w:r>
      <w:r w:rsidR="00C34591">
        <w:rPr>
          <w:rtl/>
          <w:lang w:bidi="fa-IR"/>
        </w:rPr>
        <w:t xml:space="preserve">، </w:t>
      </w:r>
      <w:r>
        <w:rPr>
          <w:rtl/>
          <w:lang w:bidi="fa-IR"/>
        </w:rPr>
        <w:t>در نقطه مرتفعتر از ما قرار مى گيرند و پس از يك رشته فعل و انفعال به صورت قطرات باران به دشت و دمن مى ريزند</w:t>
      </w:r>
      <w:r w:rsidR="00C34591">
        <w:rPr>
          <w:rtl/>
          <w:lang w:bidi="fa-IR"/>
        </w:rPr>
        <w:t xml:space="preserve">، </w:t>
      </w:r>
      <w:r>
        <w:rPr>
          <w:rtl/>
          <w:lang w:bidi="fa-IR"/>
        </w:rPr>
        <w:t>خداوند در اين مورد لفظ سماء را به كار برده و فرموده</w:t>
      </w:r>
      <w:r w:rsidR="00C34591">
        <w:rPr>
          <w:rtl/>
          <w:lang w:bidi="fa-IR"/>
        </w:rPr>
        <w:t xml:space="preserve">: </w:t>
      </w:r>
      <w:r w:rsidR="00A625DF" w:rsidRPr="00A625DF">
        <w:rPr>
          <w:rStyle w:val="libAlaemChar"/>
          <w:rtl/>
        </w:rPr>
        <w:t>(</w:t>
      </w:r>
      <w:r w:rsidRPr="00A625DF">
        <w:rPr>
          <w:rStyle w:val="libAieChar"/>
          <w:rtl/>
          <w:lang w:bidi="fa-IR"/>
        </w:rPr>
        <w:t>وانزلنا من السماء ماء</w:t>
      </w:r>
      <w:r w:rsidR="00C34591" w:rsidRPr="00A625DF">
        <w:rPr>
          <w:rStyle w:val="libAieChar"/>
          <w:rtl/>
          <w:lang w:bidi="fa-IR"/>
        </w:rPr>
        <w:t xml:space="preserve">. </w:t>
      </w:r>
      <w:r w:rsidR="00A625DF" w:rsidRPr="00A625DF">
        <w:rPr>
          <w:rStyle w:val="libAlaemChar"/>
          <w:rtl/>
        </w:rPr>
        <w:t>)</w:t>
      </w:r>
      <w:r>
        <w:rPr>
          <w:lang w:bidi="fa-IR"/>
        </w:rPr>
        <w:t xml:space="preserve"> </w:t>
      </w:r>
    </w:p>
    <w:p w:rsidR="00F97BB4" w:rsidRDefault="00F97BB4" w:rsidP="00F97BB4">
      <w:pPr>
        <w:pStyle w:val="libNormal"/>
        <w:rPr>
          <w:rtl/>
          <w:lang w:bidi="fa-IR"/>
        </w:rPr>
      </w:pPr>
      <w:r>
        <w:rPr>
          <w:rtl/>
          <w:lang w:bidi="fa-IR"/>
        </w:rPr>
        <w:t>البته سماء در قرآن معانى ديگرى نيز دارد</w:t>
      </w:r>
      <w:r w:rsidR="00C34591">
        <w:rPr>
          <w:rtl/>
          <w:lang w:bidi="fa-IR"/>
        </w:rPr>
        <w:t xml:space="preserve">؛ </w:t>
      </w:r>
      <w:r>
        <w:rPr>
          <w:rtl/>
          <w:lang w:bidi="fa-IR"/>
        </w:rPr>
        <w:t>مثلا</w:t>
      </w:r>
      <w:r w:rsidR="00C34591">
        <w:rPr>
          <w:rtl/>
          <w:lang w:bidi="fa-IR"/>
        </w:rPr>
        <w:t xml:space="preserve">، </w:t>
      </w:r>
      <w:r>
        <w:rPr>
          <w:rtl/>
          <w:lang w:bidi="fa-IR"/>
        </w:rPr>
        <w:t>در همين آيه مورد بحث (آيه دهم سوره) به معناى اجرام و ستارگان به كار رفته است</w:t>
      </w:r>
      <w:r w:rsidR="00C34591">
        <w:rPr>
          <w:rtl/>
          <w:lang w:bidi="fa-IR"/>
        </w:rPr>
        <w:t xml:space="preserve">، </w:t>
      </w:r>
      <w:r>
        <w:rPr>
          <w:rtl/>
          <w:lang w:bidi="fa-IR"/>
        </w:rPr>
        <w:t>چنان كه فرمود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خلق السموات بغير عمد ترونها</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آسمانها (اجرام و ستارگان) را بدون ستونى كه ببيند آفريد</w:t>
      </w:r>
      <w:r w:rsidR="00C34591">
        <w:rPr>
          <w:lang w:bidi="fa-IR"/>
        </w:rPr>
        <w:t xml:space="preserve">. </w:t>
      </w:r>
    </w:p>
    <w:p w:rsidR="00F97BB4" w:rsidRDefault="00F97BB4" w:rsidP="00F97BB4">
      <w:pPr>
        <w:pStyle w:val="libNormal"/>
        <w:rPr>
          <w:rtl/>
          <w:lang w:bidi="fa-IR"/>
        </w:rPr>
      </w:pPr>
      <w:r>
        <w:rPr>
          <w:rtl/>
          <w:lang w:bidi="fa-IR"/>
        </w:rPr>
        <w:t>البته سماء در قرآن معانى ديگرى نيز دارد كه يكى از كليدهاى حل آيات مربوط به آفرينش آسمانها اين است كه بدانيم سماء در قرآن در يك معنا به كار نرفته است</w:t>
      </w:r>
      <w:r w:rsidR="00C34591">
        <w:rPr>
          <w:rtl/>
          <w:lang w:bidi="fa-IR"/>
        </w:rPr>
        <w:t xml:space="preserve">. </w:t>
      </w:r>
    </w:p>
    <w:p w:rsidR="00F97BB4" w:rsidRDefault="00F97BB4" w:rsidP="00F97BB4">
      <w:pPr>
        <w:pStyle w:val="libNormal"/>
        <w:rPr>
          <w:rtl/>
          <w:lang w:bidi="fa-IR"/>
        </w:rPr>
      </w:pPr>
      <w:r>
        <w:rPr>
          <w:rtl/>
          <w:lang w:bidi="fa-IR"/>
        </w:rPr>
        <w:t>آيات مربوط به خلقت و آفرينش آسمانها</w:t>
      </w:r>
      <w:r w:rsidR="00C34591">
        <w:rPr>
          <w:rtl/>
          <w:lang w:bidi="fa-IR"/>
        </w:rPr>
        <w:t xml:space="preserve">، </w:t>
      </w:r>
      <w:r>
        <w:rPr>
          <w:rtl/>
          <w:lang w:bidi="fa-IR"/>
        </w:rPr>
        <w:t>از مباحث شايان دقت قرآن است و پرده بردارى از رازى كه در اين آيات وارد شده است</w:t>
      </w:r>
      <w:r w:rsidR="00C34591">
        <w:rPr>
          <w:rtl/>
          <w:lang w:bidi="fa-IR"/>
        </w:rPr>
        <w:t xml:space="preserve">، </w:t>
      </w:r>
      <w:r>
        <w:rPr>
          <w:rtl/>
          <w:lang w:bidi="fa-IR"/>
        </w:rPr>
        <w:t>در گرو اين است كه مجموع آيات در يك جا گردآورى گردد</w:t>
      </w:r>
      <w:r w:rsidR="00C34591">
        <w:rPr>
          <w:rtl/>
          <w:lang w:bidi="fa-IR"/>
        </w:rPr>
        <w:t xml:space="preserve">، </w:t>
      </w:r>
      <w:r>
        <w:rPr>
          <w:rtl/>
          <w:lang w:bidi="fa-IR"/>
        </w:rPr>
        <w:t>سپس با تامل و تدبير در مفردات و جمله هاى آيه ها</w:t>
      </w:r>
      <w:r w:rsidR="00C34591">
        <w:rPr>
          <w:rtl/>
          <w:lang w:bidi="fa-IR"/>
        </w:rPr>
        <w:t xml:space="preserve">، </w:t>
      </w:r>
      <w:r>
        <w:rPr>
          <w:rtl/>
          <w:lang w:bidi="fa-IR"/>
        </w:rPr>
        <w:t>هدف قرآن روشن گردد</w:t>
      </w:r>
      <w:r w:rsidR="00C34591">
        <w:rPr>
          <w:rtl/>
          <w:lang w:bidi="fa-IR"/>
        </w:rPr>
        <w:t xml:space="preserve">. </w:t>
      </w:r>
    </w:p>
    <w:p w:rsidR="00A40EFE" w:rsidRDefault="00F97BB4" w:rsidP="007466BD">
      <w:pPr>
        <w:pStyle w:val="Heading2"/>
        <w:rPr>
          <w:rtl/>
          <w:lang w:bidi="fa-IR"/>
        </w:rPr>
      </w:pPr>
      <w:bookmarkStart w:id="31" w:name="_Toc396129439"/>
      <w:r>
        <w:rPr>
          <w:rtl/>
          <w:lang w:bidi="fa-IR"/>
        </w:rPr>
        <w:t>4</w:t>
      </w:r>
      <w:r w:rsidR="00C34591">
        <w:rPr>
          <w:rtl/>
          <w:lang w:bidi="fa-IR"/>
        </w:rPr>
        <w:t xml:space="preserve">. </w:t>
      </w:r>
      <w:r>
        <w:rPr>
          <w:rtl/>
          <w:lang w:bidi="fa-IR"/>
        </w:rPr>
        <w:t>گياهان روى زمين</w:t>
      </w:r>
      <w:bookmarkEnd w:id="31"/>
      <w:r>
        <w:rPr>
          <w:rtl/>
          <w:lang w:bidi="fa-IR"/>
        </w:rPr>
        <w:t xml:space="preserve"> </w:t>
      </w:r>
    </w:p>
    <w:p w:rsidR="00F97BB4" w:rsidRDefault="00F97BB4" w:rsidP="00F97BB4">
      <w:pPr>
        <w:pStyle w:val="libNormal"/>
        <w:rPr>
          <w:rtl/>
          <w:lang w:bidi="fa-IR"/>
        </w:rPr>
      </w:pPr>
      <w:r>
        <w:rPr>
          <w:rtl/>
          <w:lang w:bidi="fa-IR"/>
        </w:rPr>
        <w:t>گياهان روى زمين كه به صورت مخملهاى سرسبز</w:t>
      </w:r>
      <w:r w:rsidR="00C34591">
        <w:rPr>
          <w:rtl/>
          <w:lang w:bidi="fa-IR"/>
        </w:rPr>
        <w:t xml:space="preserve">، </w:t>
      </w:r>
      <w:r>
        <w:rPr>
          <w:rtl/>
          <w:lang w:bidi="fa-IR"/>
        </w:rPr>
        <w:t>سطح زمين را پوشانيده است</w:t>
      </w:r>
      <w:r w:rsidR="00C34591">
        <w:rPr>
          <w:rtl/>
          <w:lang w:bidi="fa-IR"/>
        </w:rPr>
        <w:t xml:space="preserve">، </w:t>
      </w:r>
      <w:r>
        <w:rPr>
          <w:rtl/>
          <w:lang w:bidi="fa-IR"/>
        </w:rPr>
        <w:t>خود آيتى بزرگ بر مبدأ آفرينش و دخالت تدبير در سازمان خلقت مى باشد</w:t>
      </w:r>
      <w:r w:rsidR="00C34591">
        <w:rPr>
          <w:rtl/>
          <w:lang w:bidi="fa-IR"/>
        </w:rPr>
        <w:t xml:space="preserve">. </w:t>
      </w:r>
    </w:p>
    <w:p w:rsidR="00F97BB4" w:rsidRDefault="00F97BB4" w:rsidP="00F97BB4">
      <w:pPr>
        <w:pStyle w:val="libNormal"/>
        <w:rPr>
          <w:rtl/>
          <w:lang w:bidi="fa-IR"/>
        </w:rPr>
      </w:pPr>
      <w:r>
        <w:rPr>
          <w:rtl/>
          <w:lang w:bidi="fa-IR"/>
        </w:rPr>
        <w:lastRenderedPageBreak/>
        <w:t>ساختمان گياهان و سلولهاى مختلف آنها كه به شكلهاى كروى بيضى</w:t>
      </w:r>
      <w:r w:rsidR="00C34591">
        <w:rPr>
          <w:rtl/>
          <w:lang w:bidi="fa-IR"/>
        </w:rPr>
        <w:t xml:space="preserve">، </w:t>
      </w:r>
      <w:r>
        <w:rPr>
          <w:rtl/>
          <w:lang w:bidi="fa-IR"/>
        </w:rPr>
        <w:t>شش ضلعى</w:t>
      </w:r>
      <w:r w:rsidR="00C34591">
        <w:rPr>
          <w:rtl/>
          <w:lang w:bidi="fa-IR"/>
        </w:rPr>
        <w:t xml:space="preserve">، </w:t>
      </w:r>
      <w:r>
        <w:rPr>
          <w:rtl/>
          <w:lang w:bidi="fa-IR"/>
        </w:rPr>
        <w:t>دوكى و استوانه اى مى باشند</w:t>
      </w:r>
      <w:r w:rsidR="00C34591">
        <w:rPr>
          <w:rtl/>
          <w:lang w:bidi="fa-IR"/>
        </w:rPr>
        <w:t xml:space="preserve">، </w:t>
      </w:r>
      <w:r>
        <w:rPr>
          <w:rtl/>
          <w:lang w:bidi="fa-IR"/>
        </w:rPr>
        <w:t>گواه بر عظمت خلقت آنها</w:t>
      </w:r>
      <w:r w:rsidR="00C34591">
        <w:rPr>
          <w:rtl/>
          <w:lang w:bidi="fa-IR"/>
        </w:rPr>
        <w:t xml:space="preserve">، </w:t>
      </w:r>
      <w:r>
        <w:rPr>
          <w:rtl/>
          <w:lang w:bidi="fa-IR"/>
        </w:rPr>
        <w:t>و دليل بر مداخله نيروى عظيمى در آفرينش آنها مى باشد</w:t>
      </w:r>
      <w:r w:rsidR="00C34591">
        <w:rPr>
          <w:rtl/>
          <w:lang w:bidi="fa-IR"/>
        </w:rPr>
        <w:t xml:space="preserve">. </w:t>
      </w:r>
    </w:p>
    <w:p w:rsidR="00F97BB4" w:rsidRDefault="00F97BB4" w:rsidP="00F97BB4">
      <w:pPr>
        <w:pStyle w:val="libNormal"/>
        <w:rPr>
          <w:rtl/>
          <w:lang w:bidi="fa-IR"/>
        </w:rPr>
      </w:pPr>
      <w:r>
        <w:rPr>
          <w:rtl/>
          <w:lang w:bidi="fa-IR"/>
        </w:rPr>
        <w:t>نه تنها ساختمان سلولهاى آنها اعجاب هر دانشمند محقق را مى انگيزد</w:t>
      </w:r>
      <w:r w:rsidR="00C34591">
        <w:rPr>
          <w:rtl/>
          <w:lang w:bidi="fa-IR"/>
        </w:rPr>
        <w:t xml:space="preserve">، </w:t>
      </w:r>
      <w:r>
        <w:rPr>
          <w:rtl/>
          <w:lang w:bidi="fa-IR"/>
        </w:rPr>
        <w:t>بلكه آنچه مربوط به پيدايش گياه و تكامل آنهاست</w:t>
      </w:r>
      <w:r w:rsidR="00C34591">
        <w:rPr>
          <w:rtl/>
          <w:lang w:bidi="fa-IR"/>
        </w:rPr>
        <w:t xml:space="preserve">، </w:t>
      </w:r>
      <w:r>
        <w:rPr>
          <w:rtl/>
          <w:lang w:bidi="fa-IR"/>
        </w:rPr>
        <w:t>از قبيل نمو</w:t>
      </w:r>
      <w:r w:rsidR="00C34591">
        <w:rPr>
          <w:rtl/>
          <w:lang w:bidi="fa-IR"/>
        </w:rPr>
        <w:t xml:space="preserve">، </w:t>
      </w:r>
      <w:r>
        <w:rPr>
          <w:rtl/>
          <w:lang w:bidi="fa-IR"/>
        </w:rPr>
        <w:t>توليد مثل</w:t>
      </w:r>
      <w:r w:rsidR="00C34591">
        <w:rPr>
          <w:rtl/>
          <w:lang w:bidi="fa-IR"/>
        </w:rPr>
        <w:t xml:space="preserve">، </w:t>
      </w:r>
      <w:r>
        <w:rPr>
          <w:rtl/>
          <w:lang w:bidi="fa-IR"/>
        </w:rPr>
        <w:t>تقسيمات سلول</w:t>
      </w:r>
      <w:r w:rsidR="00C34591">
        <w:rPr>
          <w:rtl/>
          <w:lang w:bidi="fa-IR"/>
        </w:rPr>
        <w:t xml:space="preserve">، </w:t>
      </w:r>
      <w:r>
        <w:rPr>
          <w:rtl/>
          <w:lang w:bidi="fa-IR"/>
        </w:rPr>
        <w:t>ساختمان ساقه و برگ و گل و</w:t>
      </w:r>
      <w:r w:rsidR="00C34591">
        <w:rPr>
          <w:rtl/>
          <w:lang w:bidi="fa-IR"/>
        </w:rPr>
        <w:t xml:space="preserve">...، </w:t>
      </w:r>
      <w:r>
        <w:rPr>
          <w:rtl/>
          <w:lang w:bidi="fa-IR"/>
        </w:rPr>
        <w:t>همه و همه گواه بر علم و شعور آفريدگار آنهاست</w:t>
      </w:r>
      <w:r w:rsidR="00C34591">
        <w:rPr>
          <w:rtl/>
          <w:lang w:bidi="fa-IR"/>
        </w:rPr>
        <w:t xml:space="preserve">. </w:t>
      </w:r>
    </w:p>
    <w:p w:rsidR="00F97BB4" w:rsidRDefault="00F97BB4" w:rsidP="00F97BB4">
      <w:pPr>
        <w:pStyle w:val="libNormal"/>
        <w:rPr>
          <w:rtl/>
          <w:lang w:bidi="fa-IR"/>
        </w:rPr>
      </w:pPr>
      <w:r>
        <w:rPr>
          <w:rtl/>
          <w:lang w:bidi="fa-IR"/>
        </w:rPr>
        <w:t>از اين جهت مى فرمايد</w:t>
      </w:r>
      <w:r w:rsidR="00C34591">
        <w:rPr>
          <w:rtl/>
          <w:lang w:bidi="fa-IR"/>
        </w:rPr>
        <w:t xml:space="preserve">: </w:t>
      </w:r>
      <w:r w:rsidR="00A625DF" w:rsidRPr="00A625DF">
        <w:rPr>
          <w:rStyle w:val="libAlaemChar"/>
          <w:rtl/>
        </w:rPr>
        <w:t>(</w:t>
      </w:r>
      <w:r w:rsidRPr="00A625DF">
        <w:rPr>
          <w:rStyle w:val="libAieChar"/>
          <w:rtl/>
          <w:lang w:bidi="fa-IR"/>
        </w:rPr>
        <w:t>فانبتنا فيها من كل زوج كريم</w:t>
      </w:r>
      <w:r w:rsidR="00A625DF" w:rsidRPr="00A625DF">
        <w:rPr>
          <w:rStyle w:val="libAlaemChar"/>
          <w:rtl/>
        </w:rPr>
        <w:t>)</w:t>
      </w:r>
      <w:r w:rsidR="00C34591">
        <w:rPr>
          <w:lang w:bidi="fa-IR"/>
        </w:rPr>
        <w:t xml:space="preserve">. </w:t>
      </w:r>
    </w:p>
    <w:p w:rsidR="00F97BB4" w:rsidRDefault="00F97BB4" w:rsidP="00F97BB4">
      <w:pPr>
        <w:pStyle w:val="libNormal"/>
        <w:rPr>
          <w:rtl/>
          <w:lang w:bidi="fa-IR"/>
        </w:rPr>
      </w:pPr>
      <w:r>
        <w:rPr>
          <w:rtl/>
          <w:lang w:bidi="fa-IR"/>
        </w:rPr>
        <w:t>آيا با مطالعه احوال ستارگان و اجسام بزرگ معلق در فضا</w:t>
      </w:r>
      <w:r w:rsidR="00C34591">
        <w:rPr>
          <w:rtl/>
          <w:lang w:bidi="fa-IR"/>
        </w:rPr>
        <w:t xml:space="preserve">، </w:t>
      </w:r>
      <w:r>
        <w:rPr>
          <w:rtl/>
          <w:lang w:bidi="fa-IR"/>
        </w:rPr>
        <w:t>كه از سقوط و اصطحكاك مصون و محفوظ مى باشند</w:t>
      </w:r>
      <w:r w:rsidR="00C34591">
        <w:rPr>
          <w:rtl/>
          <w:lang w:bidi="fa-IR"/>
        </w:rPr>
        <w:t xml:space="preserve">، </w:t>
      </w:r>
      <w:r>
        <w:rPr>
          <w:rtl/>
          <w:lang w:bidi="fa-IR"/>
        </w:rPr>
        <w:t>انسان به عظمت خلقت آنها و به عظمت خالق و آفريننده جهان پى نمى برد</w:t>
      </w:r>
      <w:r w:rsidR="00C34591">
        <w:rPr>
          <w:rtl/>
          <w:lang w:bidi="fa-IR"/>
        </w:rPr>
        <w:t xml:space="preserve">. </w:t>
      </w:r>
    </w:p>
    <w:p w:rsidR="00F97BB4" w:rsidRDefault="00F97BB4" w:rsidP="00F97BB4">
      <w:pPr>
        <w:pStyle w:val="libNormal"/>
        <w:rPr>
          <w:rtl/>
          <w:lang w:bidi="fa-IR"/>
        </w:rPr>
      </w:pPr>
      <w:r>
        <w:rPr>
          <w:rtl/>
          <w:lang w:bidi="fa-IR"/>
        </w:rPr>
        <w:t>آيا شايسته است با وجود چنين مركز قدرت در برابر مخلوقهاى ناتوان او به عنوان پرستش</w:t>
      </w:r>
      <w:r w:rsidR="00C34591">
        <w:rPr>
          <w:rtl/>
          <w:lang w:bidi="fa-IR"/>
        </w:rPr>
        <w:t xml:space="preserve">، </w:t>
      </w:r>
      <w:r>
        <w:rPr>
          <w:rtl/>
          <w:lang w:bidi="fa-IR"/>
        </w:rPr>
        <w:t>سر تعظيم فرود آورده و موجودات بى اثر و بى خاصيت را شريك او بدانيم</w:t>
      </w:r>
      <w:r w:rsidR="00C34591">
        <w:rPr>
          <w:rtl/>
          <w:lang w:bidi="fa-IR"/>
        </w:rPr>
        <w:t xml:space="preserve">. </w:t>
      </w:r>
    </w:p>
    <w:p w:rsidR="00F97BB4" w:rsidRDefault="00F97BB4" w:rsidP="00F97BB4">
      <w:pPr>
        <w:pStyle w:val="libNormal"/>
        <w:rPr>
          <w:rtl/>
          <w:lang w:bidi="fa-IR"/>
        </w:rPr>
      </w:pPr>
      <w:r>
        <w:rPr>
          <w:rtl/>
          <w:lang w:bidi="fa-IR"/>
        </w:rPr>
        <w:t>عبادت و پرستش</w:t>
      </w:r>
      <w:r w:rsidR="00C34591">
        <w:rPr>
          <w:rtl/>
          <w:lang w:bidi="fa-IR"/>
        </w:rPr>
        <w:t xml:space="preserve">، </w:t>
      </w:r>
      <w:r>
        <w:rPr>
          <w:rtl/>
          <w:lang w:bidi="fa-IR"/>
        </w:rPr>
        <w:t>شايسته آن ذات با كمال است كه خالق جهان و جهانيان مى باشد</w:t>
      </w:r>
      <w:r w:rsidR="00C34591">
        <w:rPr>
          <w:rtl/>
          <w:lang w:bidi="fa-IR"/>
        </w:rPr>
        <w:t xml:space="preserve">، </w:t>
      </w:r>
      <w:r>
        <w:rPr>
          <w:rtl/>
          <w:lang w:bidi="fa-IR"/>
        </w:rPr>
        <w:t>نه موجوداتى كه توانايى آفريدن چيزى را ندارند</w:t>
      </w:r>
      <w:r w:rsidR="00C34591">
        <w:rPr>
          <w:rtl/>
          <w:lang w:bidi="fa-IR"/>
        </w:rPr>
        <w:t xml:space="preserve">. </w:t>
      </w:r>
    </w:p>
    <w:p w:rsidR="00F97BB4" w:rsidRDefault="00F97BB4" w:rsidP="00F97BB4">
      <w:pPr>
        <w:pStyle w:val="libNormal"/>
        <w:rPr>
          <w:rtl/>
          <w:lang w:bidi="fa-IR"/>
        </w:rPr>
      </w:pPr>
      <w:r>
        <w:rPr>
          <w:rtl/>
          <w:lang w:bidi="fa-IR"/>
        </w:rPr>
        <w:t>از اين جهت</w:t>
      </w:r>
      <w:r w:rsidR="00C34591">
        <w:rPr>
          <w:rtl/>
          <w:lang w:bidi="fa-IR"/>
        </w:rPr>
        <w:t xml:space="preserve">، </w:t>
      </w:r>
      <w:r>
        <w:rPr>
          <w:rtl/>
          <w:lang w:bidi="fa-IR"/>
        </w:rPr>
        <w:t>در يازدهمين آيه مورد بحث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هذا خلق الله فارونى ماذا خلق الذين من دونه</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اين است آفرينش خداوند</w:t>
      </w:r>
      <w:r w:rsidR="00C34591">
        <w:rPr>
          <w:rtl/>
          <w:lang w:bidi="fa-IR"/>
        </w:rPr>
        <w:t xml:space="preserve">، </w:t>
      </w:r>
      <w:r>
        <w:rPr>
          <w:rtl/>
          <w:lang w:bidi="fa-IR"/>
        </w:rPr>
        <w:t>(ولى) به من نشان دهيد معبودهاى ديگر چه آفريده اند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و در آيه ديگر در نكوهش معبودهاى باطل كه قادر به انجام دادن كارى نيستند</w:t>
      </w:r>
      <w:r w:rsidR="00C34591">
        <w:rPr>
          <w:rtl/>
          <w:lang w:bidi="fa-IR"/>
        </w:rPr>
        <w:t xml:space="preserve">، </w:t>
      </w:r>
      <w:r>
        <w:rPr>
          <w:rtl/>
          <w:lang w:bidi="fa-IR"/>
        </w:rPr>
        <w:t>چنين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lastRenderedPageBreak/>
        <w:t>(</w:t>
      </w:r>
      <w:r w:rsidR="00F97BB4" w:rsidRPr="00A625DF">
        <w:rPr>
          <w:rStyle w:val="libAieChar"/>
          <w:rtl/>
          <w:lang w:bidi="fa-IR"/>
        </w:rPr>
        <w:t>ان الذين تدعون من دون الله لن يخلقوا دباباً ولو اجتمعواله و ان يسلبهم الذباب شيئاً لا يستنقذوه منه ضعف الطالب و المطلوب</w:t>
      </w:r>
      <w:r w:rsidRPr="00A625DF">
        <w:rPr>
          <w:rStyle w:val="libAlaemChar"/>
          <w:rtl/>
        </w:rPr>
        <w:t>)</w:t>
      </w:r>
      <w:r w:rsidR="00C34591">
        <w:rPr>
          <w:rtl/>
          <w:lang w:bidi="fa-IR"/>
        </w:rPr>
        <w:t xml:space="preserve">؛ </w:t>
      </w:r>
      <w:r w:rsidR="00F97BB4" w:rsidRPr="007466BD">
        <w:rPr>
          <w:rStyle w:val="libFootnotenumChar"/>
          <w:rtl/>
          <w:lang w:bidi="fa-IR"/>
        </w:rPr>
        <w:t>(35)</w:t>
      </w:r>
      <w:r w:rsidR="00F97BB4">
        <w:rPr>
          <w:lang w:bidi="fa-IR"/>
        </w:rPr>
        <w:t xml:space="preserve"> </w:t>
      </w:r>
    </w:p>
    <w:p w:rsidR="00F97BB4" w:rsidRDefault="00F97BB4" w:rsidP="00F97BB4">
      <w:pPr>
        <w:pStyle w:val="libNormal"/>
        <w:rPr>
          <w:rtl/>
          <w:lang w:bidi="fa-IR"/>
        </w:rPr>
      </w:pPr>
      <w:r>
        <w:rPr>
          <w:rtl/>
          <w:lang w:bidi="fa-IR"/>
        </w:rPr>
        <w:t>آنان را كه جز خدا مى خوانيد (و مى پرستيد) نمى توانند مگسى را بيافرينند</w:t>
      </w:r>
      <w:r w:rsidR="00C34591">
        <w:rPr>
          <w:rtl/>
          <w:lang w:bidi="fa-IR"/>
        </w:rPr>
        <w:t xml:space="preserve">، </w:t>
      </w:r>
      <w:r>
        <w:rPr>
          <w:rtl/>
          <w:lang w:bidi="fa-IR"/>
        </w:rPr>
        <w:t>هر چند دست به دست هم بدهند و اگر مگس چيزى از آن بگيرد</w:t>
      </w:r>
      <w:r w:rsidR="00C34591">
        <w:rPr>
          <w:rtl/>
          <w:lang w:bidi="fa-IR"/>
        </w:rPr>
        <w:t xml:space="preserve">، </w:t>
      </w:r>
      <w:r>
        <w:rPr>
          <w:rtl/>
          <w:lang w:bidi="fa-IR"/>
        </w:rPr>
        <w:t>توانايى بر گرفتن آن ندارند</w:t>
      </w:r>
      <w:r w:rsidR="00C34591">
        <w:rPr>
          <w:rtl/>
          <w:lang w:bidi="fa-IR"/>
        </w:rPr>
        <w:t xml:space="preserve">. </w:t>
      </w:r>
      <w:r>
        <w:rPr>
          <w:rtl/>
          <w:lang w:bidi="fa-IR"/>
        </w:rPr>
        <w:t>چقدر دعوت كننده و دعوت شده ناتوانند</w:t>
      </w:r>
      <w:r w:rsidR="00C34591">
        <w:rPr>
          <w:rtl/>
          <w:lang w:bidi="fa-IR"/>
        </w:rPr>
        <w:t>!</w:t>
      </w:r>
      <w:r w:rsidR="008D6706">
        <w:rPr>
          <w:rtl/>
          <w:lang w:bidi="fa-IR"/>
        </w:rPr>
        <w:t xml:space="preserve"> </w:t>
      </w:r>
    </w:p>
    <w:p w:rsidR="00A40EFE" w:rsidRDefault="007466BD" w:rsidP="007466BD">
      <w:pPr>
        <w:pStyle w:val="Heading1Center"/>
        <w:rPr>
          <w:rtl/>
          <w:lang w:bidi="fa-IR"/>
        </w:rPr>
      </w:pPr>
      <w:r>
        <w:rPr>
          <w:rtl/>
          <w:lang w:bidi="fa-IR"/>
        </w:rPr>
        <w:br w:type="page"/>
      </w:r>
      <w:bookmarkStart w:id="32" w:name="_Toc396129440"/>
      <w:r w:rsidR="00F97BB4">
        <w:rPr>
          <w:rtl/>
          <w:lang w:bidi="fa-IR"/>
        </w:rPr>
        <w:lastRenderedPageBreak/>
        <w:t>لقمان و سپاسگزارى</w:t>
      </w:r>
      <w:bookmarkEnd w:id="32"/>
      <w:r w:rsidR="00F97BB4">
        <w:rPr>
          <w:rtl/>
          <w:lang w:bidi="fa-IR"/>
        </w:rPr>
        <w:t xml:space="preserve"> </w:t>
      </w:r>
    </w:p>
    <w:p w:rsidR="00F97BB4" w:rsidRDefault="00F97BB4" w:rsidP="00F97BB4">
      <w:pPr>
        <w:pStyle w:val="libNormal"/>
        <w:rPr>
          <w:rtl/>
          <w:lang w:bidi="fa-IR"/>
        </w:rPr>
      </w:pPr>
      <w:r>
        <w:rPr>
          <w:rtl/>
          <w:lang w:bidi="fa-IR"/>
        </w:rPr>
        <w:t>12</w:t>
      </w:r>
      <w:r w:rsidR="00C34591">
        <w:rPr>
          <w:rtl/>
          <w:lang w:bidi="fa-IR"/>
        </w:rPr>
        <w:t xml:space="preserve">. </w:t>
      </w:r>
      <w:r w:rsidR="00A625DF" w:rsidRPr="00A625DF">
        <w:rPr>
          <w:rStyle w:val="libAlaemChar"/>
          <w:rtl/>
        </w:rPr>
        <w:t>(</w:t>
      </w:r>
      <w:r w:rsidRPr="00A625DF">
        <w:rPr>
          <w:rStyle w:val="libAieChar"/>
          <w:rtl/>
          <w:lang w:bidi="fa-IR"/>
        </w:rPr>
        <w:t>ولقد اتينا لقمان الحكمه ان اشكر لله و من يشكر فانما يشكر لنفسه و من كفر فان الله غنى حميد</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ما به لقمان حكمت عطا كرديم و دستور داديم كه شكر خدا را به جا آورد</w:t>
      </w:r>
      <w:r w:rsidR="00C34591">
        <w:rPr>
          <w:rtl/>
          <w:lang w:bidi="fa-IR"/>
        </w:rPr>
        <w:t xml:space="preserve">. </w:t>
      </w:r>
      <w:r>
        <w:rPr>
          <w:rtl/>
          <w:lang w:bidi="fa-IR"/>
        </w:rPr>
        <w:t>هركس خدا را سپاس كند</w:t>
      </w:r>
      <w:r w:rsidR="00C34591">
        <w:rPr>
          <w:rtl/>
          <w:lang w:bidi="fa-IR"/>
        </w:rPr>
        <w:t xml:space="preserve">، </w:t>
      </w:r>
      <w:r>
        <w:rPr>
          <w:rtl/>
          <w:lang w:bidi="fa-IR"/>
        </w:rPr>
        <w:t>نتيجه آن به خود او بر مى گردد</w:t>
      </w:r>
      <w:r w:rsidR="00C34591">
        <w:rPr>
          <w:rtl/>
          <w:lang w:bidi="fa-IR"/>
        </w:rPr>
        <w:t xml:space="preserve">. </w:t>
      </w:r>
      <w:r>
        <w:rPr>
          <w:rtl/>
          <w:lang w:bidi="fa-IR"/>
        </w:rPr>
        <w:t>هركس كفران نعمت كند (خدا را ضرر نمى زند) خداوند بى نياز و شايسته ثناست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مى گويند</w:t>
      </w:r>
      <w:r w:rsidR="00C34591">
        <w:rPr>
          <w:rtl/>
          <w:lang w:bidi="fa-IR"/>
        </w:rPr>
        <w:t xml:space="preserve">: </w:t>
      </w:r>
      <w:r>
        <w:rPr>
          <w:rtl/>
          <w:lang w:bidi="fa-IR"/>
        </w:rPr>
        <w:t xml:space="preserve">در دوران حكومت حضرت داود </w:t>
      </w:r>
      <w:r w:rsidR="002E786F" w:rsidRPr="002E786F">
        <w:rPr>
          <w:rStyle w:val="libAlaemChar"/>
          <w:rtl/>
        </w:rPr>
        <w:t>عليه‌السلام</w:t>
      </w:r>
      <w:r>
        <w:rPr>
          <w:rtl/>
          <w:lang w:bidi="fa-IR"/>
        </w:rPr>
        <w:t xml:space="preserve"> در خانواده اى كه نسب آن به حضرت ابراهيم </w:t>
      </w:r>
      <w:r w:rsidR="002E786F" w:rsidRPr="002E786F">
        <w:rPr>
          <w:rStyle w:val="libAlaemChar"/>
          <w:rtl/>
        </w:rPr>
        <w:t>عليه‌السلام</w:t>
      </w:r>
      <w:r>
        <w:rPr>
          <w:rtl/>
          <w:lang w:bidi="fa-IR"/>
        </w:rPr>
        <w:t xml:space="preserve"> منتهى مى گشت</w:t>
      </w:r>
      <w:r w:rsidR="00C34591">
        <w:rPr>
          <w:rtl/>
          <w:lang w:bidi="fa-IR"/>
        </w:rPr>
        <w:t xml:space="preserve">، </w:t>
      </w:r>
      <w:r>
        <w:rPr>
          <w:rtl/>
          <w:lang w:bidi="fa-IR"/>
        </w:rPr>
        <w:t>كودكى سيه فام چشم به دنيا گشود</w:t>
      </w:r>
      <w:r w:rsidR="00C34591">
        <w:rPr>
          <w:rtl/>
          <w:lang w:bidi="fa-IR"/>
        </w:rPr>
        <w:t xml:space="preserve">. </w:t>
      </w:r>
      <w:r>
        <w:rPr>
          <w:rtl/>
          <w:lang w:bidi="fa-IR"/>
        </w:rPr>
        <w:t>سپس بر اثر داشتن ملكات فاضله</w:t>
      </w:r>
      <w:r w:rsidR="00C34591">
        <w:rPr>
          <w:rtl/>
          <w:lang w:bidi="fa-IR"/>
        </w:rPr>
        <w:t xml:space="preserve">، </w:t>
      </w:r>
      <w:r>
        <w:rPr>
          <w:rtl/>
          <w:lang w:bidi="fa-IR"/>
        </w:rPr>
        <w:t>هوش سرشار</w:t>
      </w:r>
      <w:r w:rsidR="00C34591">
        <w:rPr>
          <w:rtl/>
          <w:lang w:bidi="fa-IR"/>
        </w:rPr>
        <w:t xml:space="preserve">، </w:t>
      </w:r>
      <w:r>
        <w:rPr>
          <w:rtl/>
          <w:lang w:bidi="fa-IR"/>
        </w:rPr>
        <w:t>عقل و تدبير فوق العاده</w:t>
      </w:r>
      <w:r w:rsidR="00C34591">
        <w:rPr>
          <w:rtl/>
          <w:lang w:bidi="fa-IR"/>
        </w:rPr>
        <w:t xml:space="preserve">، </w:t>
      </w:r>
      <w:r>
        <w:rPr>
          <w:rtl/>
          <w:lang w:bidi="fa-IR"/>
        </w:rPr>
        <w:t>تجربه و پختگى</w:t>
      </w:r>
      <w:r w:rsidR="00C34591">
        <w:rPr>
          <w:rtl/>
          <w:lang w:bidi="fa-IR"/>
        </w:rPr>
        <w:t xml:space="preserve">، </w:t>
      </w:r>
      <w:r>
        <w:rPr>
          <w:rtl/>
          <w:lang w:bidi="fa-IR"/>
        </w:rPr>
        <w:t>بيان شيرين و منطق محكم</w:t>
      </w:r>
      <w:r w:rsidR="00C34591">
        <w:rPr>
          <w:rtl/>
          <w:lang w:bidi="fa-IR"/>
        </w:rPr>
        <w:t xml:space="preserve">، </w:t>
      </w:r>
      <w:r>
        <w:rPr>
          <w:rtl/>
          <w:lang w:bidi="fa-IR"/>
        </w:rPr>
        <w:t>به نام لقمان حكيم معروف گرديد</w:t>
      </w:r>
      <w:r w:rsidR="00C34591">
        <w:rPr>
          <w:rtl/>
          <w:lang w:bidi="fa-IR"/>
        </w:rPr>
        <w:t xml:space="preserve">. </w:t>
      </w:r>
      <w:r>
        <w:rPr>
          <w:rtl/>
          <w:lang w:bidi="fa-IR"/>
        </w:rPr>
        <w:t>خصوصيات زندگى او درست ضبط نگرديده</w:t>
      </w:r>
      <w:r w:rsidR="00C34591">
        <w:rPr>
          <w:rtl/>
          <w:lang w:bidi="fa-IR"/>
        </w:rPr>
        <w:t xml:space="preserve">، </w:t>
      </w:r>
      <w:r>
        <w:rPr>
          <w:rtl/>
          <w:lang w:bidi="fa-IR"/>
        </w:rPr>
        <w:t>ولى سخنان حكيمانه وى زينت بخش صفحات كتابهاى اخلاق و تفسير و تاريخ است</w:t>
      </w:r>
      <w:r w:rsidR="00C34591">
        <w:rPr>
          <w:rtl/>
          <w:lang w:bidi="fa-IR"/>
        </w:rPr>
        <w:t xml:space="preserve">. </w:t>
      </w:r>
      <w:r>
        <w:rPr>
          <w:rtl/>
          <w:lang w:bidi="fa-IR"/>
        </w:rPr>
        <w:t>آنچه مسلم است</w:t>
      </w:r>
      <w:r w:rsidR="00C34591">
        <w:rPr>
          <w:rtl/>
          <w:lang w:bidi="fa-IR"/>
        </w:rPr>
        <w:t xml:space="preserve">، </w:t>
      </w:r>
      <w:r>
        <w:rPr>
          <w:rtl/>
          <w:lang w:bidi="fa-IR"/>
        </w:rPr>
        <w:t>روزگارى غلام بوده و آقايى داشته</w:t>
      </w:r>
      <w:r w:rsidR="00C34591">
        <w:rPr>
          <w:rtl/>
          <w:lang w:bidi="fa-IR"/>
        </w:rPr>
        <w:t xml:space="preserve">، </w:t>
      </w:r>
      <w:r>
        <w:rPr>
          <w:rtl/>
          <w:lang w:bidi="fa-IR"/>
        </w:rPr>
        <w:t>ولى اين نكته چندان روشن نيست كه چگونه كودكى كه در خاندان نبوت به دنيا آمده بود</w:t>
      </w:r>
      <w:r w:rsidR="00C34591">
        <w:rPr>
          <w:rtl/>
          <w:lang w:bidi="fa-IR"/>
        </w:rPr>
        <w:t xml:space="preserve">، </w:t>
      </w:r>
      <w:r>
        <w:rPr>
          <w:rtl/>
          <w:lang w:bidi="fa-IR"/>
        </w:rPr>
        <w:t>بالاخره غلام زر خريد شده است</w:t>
      </w:r>
      <w:r w:rsidR="00C34591">
        <w:rPr>
          <w:rtl/>
          <w:lang w:bidi="fa-IR"/>
        </w:rPr>
        <w:t xml:space="preserve">. </w:t>
      </w:r>
    </w:p>
    <w:p w:rsidR="00F97BB4" w:rsidRDefault="00F97BB4" w:rsidP="00F97BB4">
      <w:pPr>
        <w:pStyle w:val="libNormal"/>
        <w:rPr>
          <w:rtl/>
          <w:lang w:bidi="fa-IR"/>
        </w:rPr>
      </w:pPr>
      <w:r>
        <w:rPr>
          <w:rtl/>
          <w:lang w:bidi="fa-IR"/>
        </w:rPr>
        <w:t>از اين جهت</w:t>
      </w:r>
      <w:r w:rsidR="00C34591">
        <w:rPr>
          <w:rtl/>
          <w:lang w:bidi="fa-IR"/>
        </w:rPr>
        <w:t xml:space="preserve">، </w:t>
      </w:r>
      <w:r>
        <w:rPr>
          <w:rtl/>
          <w:lang w:bidi="fa-IR"/>
        </w:rPr>
        <w:t>برخى از مفسران معتقدند كه وى غلام حبشى يا مصرى بوده و در ميان بنى اسرائيل بزرگ شده و داراى كمالات اخلاقى و فضايل روحى زيادى بوده است</w:t>
      </w:r>
      <w:r w:rsidR="00C34591">
        <w:rPr>
          <w:rtl/>
          <w:lang w:bidi="fa-IR"/>
        </w:rPr>
        <w:t xml:space="preserve">. </w:t>
      </w:r>
    </w:p>
    <w:p w:rsidR="00A40EFE" w:rsidRDefault="00F97BB4" w:rsidP="007466BD">
      <w:pPr>
        <w:pStyle w:val="Heading2"/>
        <w:rPr>
          <w:rtl/>
          <w:lang w:bidi="fa-IR"/>
        </w:rPr>
      </w:pPr>
      <w:bookmarkStart w:id="33" w:name="_Toc396129441"/>
      <w:r>
        <w:rPr>
          <w:rtl/>
          <w:lang w:bidi="fa-IR"/>
        </w:rPr>
        <w:t>لقمان حكيم بود</w:t>
      </w:r>
      <w:r w:rsidR="00C34591">
        <w:rPr>
          <w:rtl/>
          <w:lang w:bidi="fa-IR"/>
        </w:rPr>
        <w:t xml:space="preserve">، </w:t>
      </w:r>
      <w:r>
        <w:rPr>
          <w:rtl/>
          <w:lang w:bidi="fa-IR"/>
        </w:rPr>
        <w:t>نه پيامبر</w:t>
      </w:r>
      <w:bookmarkEnd w:id="33"/>
    </w:p>
    <w:p w:rsidR="00F97BB4" w:rsidRDefault="00F97BB4" w:rsidP="00F97BB4">
      <w:pPr>
        <w:pStyle w:val="libNormal"/>
        <w:rPr>
          <w:rtl/>
          <w:lang w:bidi="fa-IR"/>
        </w:rPr>
      </w:pPr>
      <w:r>
        <w:rPr>
          <w:rtl/>
          <w:lang w:bidi="fa-IR"/>
        </w:rPr>
        <w:t>برخى از روايات حاكى است كه لقمان با آن همه كمالات</w:t>
      </w:r>
      <w:r w:rsidR="00C34591">
        <w:rPr>
          <w:rtl/>
          <w:lang w:bidi="fa-IR"/>
        </w:rPr>
        <w:t xml:space="preserve">، </w:t>
      </w:r>
      <w:r>
        <w:rPr>
          <w:rtl/>
          <w:lang w:bidi="fa-IR"/>
        </w:rPr>
        <w:t>به مقام پيامبرى نرسيده بود</w:t>
      </w:r>
      <w:r w:rsidR="00C34591">
        <w:rPr>
          <w:rtl/>
          <w:lang w:bidi="fa-IR"/>
        </w:rPr>
        <w:t xml:space="preserve">. </w:t>
      </w:r>
      <w:r>
        <w:rPr>
          <w:rtl/>
          <w:lang w:bidi="fa-IR"/>
        </w:rPr>
        <w:t>از پيامبر اسلام نقل شده كه آن حضرت فرمود</w:t>
      </w:r>
      <w:r w:rsidR="00C34591">
        <w:rPr>
          <w:rtl/>
          <w:lang w:bidi="fa-IR"/>
        </w:rPr>
        <w:t xml:space="preserve">: </w:t>
      </w:r>
      <w:r>
        <w:rPr>
          <w:rtl/>
          <w:lang w:bidi="fa-IR"/>
        </w:rPr>
        <w:t>لقمان</w:t>
      </w:r>
      <w:r w:rsidR="00C34591">
        <w:rPr>
          <w:rtl/>
          <w:lang w:bidi="fa-IR"/>
        </w:rPr>
        <w:t xml:space="preserve">، </w:t>
      </w:r>
      <w:r>
        <w:rPr>
          <w:rtl/>
          <w:lang w:bidi="fa-IR"/>
        </w:rPr>
        <w:t>پيامبر نبود</w:t>
      </w:r>
      <w:r w:rsidR="00C34591">
        <w:rPr>
          <w:rtl/>
          <w:lang w:bidi="fa-IR"/>
        </w:rPr>
        <w:t xml:space="preserve">، </w:t>
      </w:r>
      <w:r>
        <w:rPr>
          <w:rtl/>
          <w:lang w:bidi="fa-IR"/>
        </w:rPr>
        <w:lastRenderedPageBreak/>
        <w:t>بنده اى بود فكور و خوش عقيده</w:t>
      </w:r>
      <w:r w:rsidR="00C34591">
        <w:rPr>
          <w:rtl/>
          <w:lang w:bidi="fa-IR"/>
        </w:rPr>
        <w:t xml:space="preserve">، </w:t>
      </w:r>
      <w:r>
        <w:rPr>
          <w:rtl/>
          <w:lang w:bidi="fa-IR"/>
        </w:rPr>
        <w:t>او خدا را دوست مى داشت</w:t>
      </w:r>
      <w:r w:rsidR="00C34591">
        <w:rPr>
          <w:rtl/>
          <w:lang w:bidi="fa-IR"/>
        </w:rPr>
        <w:t xml:space="preserve">، </w:t>
      </w:r>
      <w:r>
        <w:rPr>
          <w:rtl/>
          <w:lang w:bidi="fa-IR"/>
        </w:rPr>
        <w:t>خدا نيز او را دوست داشت و بر او منت نهاد و حكمت به او آموخت</w:t>
      </w:r>
      <w:r w:rsidR="00C34591">
        <w:rPr>
          <w:rtl/>
          <w:lang w:bidi="fa-IR"/>
        </w:rPr>
        <w:t xml:space="preserve">. </w:t>
      </w:r>
      <w:r w:rsidRPr="007466BD">
        <w:rPr>
          <w:rStyle w:val="libFootnotenumChar"/>
          <w:rtl/>
          <w:lang w:bidi="fa-IR"/>
        </w:rPr>
        <w:t>(36)</w:t>
      </w:r>
      <w:r>
        <w:rPr>
          <w:lang w:bidi="fa-IR"/>
        </w:rPr>
        <w:t xml:space="preserve"> </w:t>
      </w:r>
    </w:p>
    <w:p w:rsidR="00F97BB4" w:rsidRDefault="00F97BB4" w:rsidP="00F97BB4">
      <w:pPr>
        <w:pStyle w:val="libNormal"/>
        <w:rPr>
          <w:rtl/>
          <w:lang w:bidi="fa-IR"/>
        </w:rPr>
      </w:pPr>
      <w:r>
        <w:rPr>
          <w:rtl/>
          <w:lang w:bidi="fa-IR"/>
        </w:rPr>
        <w:t xml:space="preserve">حماد بن عيسى از حضرت صادق </w:t>
      </w:r>
      <w:r w:rsidR="002E786F" w:rsidRPr="002E786F">
        <w:rPr>
          <w:rStyle w:val="libAlaemChar"/>
          <w:rtl/>
        </w:rPr>
        <w:t>عليه‌السلام</w:t>
      </w:r>
      <w:r>
        <w:rPr>
          <w:rtl/>
          <w:lang w:bidi="fa-IR"/>
        </w:rPr>
        <w:t xml:space="preserve"> نقل مى كند كه آن حضرت چنين فرمود</w:t>
      </w:r>
      <w:r w:rsidR="00C34591">
        <w:rPr>
          <w:rtl/>
          <w:lang w:bidi="fa-IR"/>
        </w:rPr>
        <w:t xml:space="preserve">: </w:t>
      </w:r>
    </w:p>
    <w:p w:rsidR="00F97BB4" w:rsidRDefault="00F97BB4" w:rsidP="00F97BB4">
      <w:pPr>
        <w:pStyle w:val="libNormal"/>
        <w:rPr>
          <w:rtl/>
          <w:lang w:bidi="fa-IR"/>
        </w:rPr>
      </w:pPr>
      <w:r>
        <w:rPr>
          <w:rtl/>
          <w:lang w:bidi="fa-IR"/>
        </w:rPr>
        <w:t>لقمان در سايه حسب و نست</w:t>
      </w:r>
      <w:r w:rsidR="00C34591">
        <w:rPr>
          <w:rtl/>
          <w:lang w:bidi="fa-IR"/>
        </w:rPr>
        <w:t xml:space="preserve">، </w:t>
      </w:r>
      <w:r>
        <w:rPr>
          <w:rtl/>
          <w:lang w:bidi="fa-IR"/>
        </w:rPr>
        <w:t>ثروت و مال</w:t>
      </w:r>
      <w:r w:rsidR="00C34591">
        <w:rPr>
          <w:rtl/>
          <w:lang w:bidi="fa-IR"/>
        </w:rPr>
        <w:t xml:space="preserve">، </w:t>
      </w:r>
      <w:r>
        <w:rPr>
          <w:rtl/>
          <w:lang w:bidi="fa-IR"/>
        </w:rPr>
        <w:t>نيرومندى و زيبايى به آن مقام بلند نرسيد</w:t>
      </w:r>
      <w:r w:rsidR="00C34591">
        <w:rPr>
          <w:rtl/>
          <w:lang w:bidi="fa-IR"/>
        </w:rPr>
        <w:t xml:space="preserve">، </w:t>
      </w:r>
      <w:r>
        <w:rPr>
          <w:rtl/>
          <w:lang w:bidi="fa-IR"/>
        </w:rPr>
        <w:t>لكن او مردى بود كه در اطاعت خدا استقامت داشت</w:t>
      </w:r>
      <w:r w:rsidR="00C34591">
        <w:rPr>
          <w:rtl/>
          <w:lang w:bidi="fa-IR"/>
        </w:rPr>
        <w:t xml:space="preserve">، </w:t>
      </w:r>
      <w:r>
        <w:rPr>
          <w:rtl/>
          <w:lang w:bidi="fa-IR"/>
        </w:rPr>
        <w:t>گرد محرمات نمى گشت</w:t>
      </w:r>
      <w:r w:rsidR="00C34591">
        <w:rPr>
          <w:rtl/>
          <w:lang w:bidi="fa-IR"/>
        </w:rPr>
        <w:t xml:space="preserve">، </w:t>
      </w:r>
      <w:r>
        <w:rPr>
          <w:rtl/>
          <w:lang w:bidi="fa-IR"/>
        </w:rPr>
        <w:t>آرام و با وقار و تيزبين بود</w:t>
      </w:r>
      <w:r w:rsidR="00C34591">
        <w:rPr>
          <w:rtl/>
          <w:lang w:bidi="fa-IR"/>
        </w:rPr>
        <w:t xml:space="preserve">، </w:t>
      </w:r>
      <w:r>
        <w:rPr>
          <w:rtl/>
          <w:lang w:bidi="fa-IR"/>
        </w:rPr>
        <w:t>در هر موضوعى عميقانه فكر مى كرد</w:t>
      </w:r>
      <w:r w:rsidR="00C34591">
        <w:rPr>
          <w:rtl/>
          <w:lang w:bidi="fa-IR"/>
        </w:rPr>
        <w:t xml:space="preserve">، </w:t>
      </w:r>
      <w:r>
        <w:rPr>
          <w:rtl/>
          <w:lang w:bidi="fa-IR"/>
        </w:rPr>
        <w:t>از هر حادثه اى درس عبرت مى گرفت</w:t>
      </w:r>
      <w:r w:rsidR="00C34591">
        <w:rPr>
          <w:rtl/>
          <w:lang w:bidi="fa-IR"/>
        </w:rPr>
        <w:t xml:space="preserve">، </w:t>
      </w:r>
      <w:r>
        <w:rPr>
          <w:rtl/>
          <w:lang w:bidi="fa-IR"/>
        </w:rPr>
        <w:t>كمتر خنده و مزاح مى كرد</w:t>
      </w:r>
      <w:r w:rsidR="00C34591">
        <w:rPr>
          <w:rtl/>
          <w:lang w:bidi="fa-IR"/>
        </w:rPr>
        <w:t xml:space="preserve">، </w:t>
      </w:r>
      <w:r>
        <w:rPr>
          <w:rtl/>
          <w:lang w:bidi="fa-IR"/>
        </w:rPr>
        <w:t>از اقبال دنيا خوشحال نمى شد</w:t>
      </w:r>
      <w:r w:rsidR="00C34591">
        <w:rPr>
          <w:rtl/>
          <w:lang w:bidi="fa-IR"/>
        </w:rPr>
        <w:t xml:space="preserve">، </w:t>
      </w:r>
      <w:r>
        <w:rPr>
          <w:rtl/>
          <w:lang w:bidi="fa-IR"/>
        </w:rPr>
        <w:t>و از پشت كردن آن اندوهناك نمى گشت</w:t>
      </w:r>
      <w:r w:rsidR="00C34591">
        <w:rPr>
          <w:rtl/>
          <w:lang w:bidi="fa-IR"/>
        </w:rPr>
        <w:t xml:space="preserve">، </w:t>
      </w:r>
      <w:r>
        <w:rPr>
          <w:rtl/>
          <w:lang w:bidi="fa-IR"/>
        </w:rPr>
        <w:t>فرزندان زيادى داشت و در مرگ آنها زمام بردبارى را از دست نداد</w:t>
      </w:r>
      <w:r w:rsidR="00C34591">
        <w:rPr>
          <w:rtl/>
          <w:lang w:bidi="fa-IR"/>
        </w:rPr>
        <w:t xml:space="preserve">. </w:t>
      </w:r>
    </w:p>
    <w:p w:rsidR="00F97BB4" w:rsidRDefault="00F97BB4" w:rsidP="00F97BB4">
      <w:pPr>
        <w:pStyle w:val="libNormal"/>
        <w:rPr>
          <w:rtl/>
          <w:lang w:bidi="fa-IR"/>
        </w:rPr>
      </w:pPr>
      <w:r>
        <w:rPr>
          <w:rtl/>
          <w:lang w:bidi="fa-IR"/>
        </w:rPr>
        <w:t>يكى از صفات جميله او اين بود كه هرگاه دو نفر با يكديگر اختلاف پيدا مى كردند</w:t>
      </w:r>
      <w:r w:rsidR="00C34591">
        <w:rPr>
          <w:rtl/>
          <w:lang w:bidi="fa-IR"/>
        </w:rPr>
        <w:t xml:space="preserve">، </w:t>
      </w:r>
      <w:r>
        <w:rPr>
          <w:rtl/>
          <w:lang w:bidi="fa-IR"/>
        </w:rPr>
        <w:t>تا صلح و صفايى ميان آنها بر قرار نمى ساخت</w:t>
      </w:r>
      <w:r w:rsidR="00C34591">
        <w:rPr>
          <w:rtl/>
          <w:lang w:bidi="fa-IR"/>
        </w:rPr>
        <w:t xml:space="preserve">، </w:t>
      </w:r>
      <w:r>
        <w:rPr>
          <w:rtl/>
          <w:lang w:bidi="fa-IR"/>
        </w:rPr>
        <w:t>از پاى نمى نشست</w:t>
      </w:r>
      <w:r w:rsidR="00C34591">
        <w:rPr>
          <w:rtl/>
          <w:lang w:bidi="fa-IR"/>
        </w:rPr>
        <w:t xml:space="preserve">. </w:t>
      </w:r>
      <w:r>
        <w:rPr>
          <w:rtl/>
          <w:lang w:bidi="fa-IR"/>
        </w:rPr>
        <w:t>مجالست دانشمندان و بزرگان را مغتنم مى شمرد</w:t>
      </w:r>
      <w:r w:rsidR="00C34591">
        <w:rPr>
          <w:rtl/>
          <w:lang w:bidi="fa-IR"/>
        </w:rPr>
        <w:t xml:space="preserve">. </w:t>
      </w:r>
      <w:r>
        <w:rPr>
          <w:rtl/>
          <w:lang w:bidi="fa-IR"/>
        </w:rPr>
        <w:t>براى داد رسان و داوران و زمامداران</w:t>
      </w:r>
      <w:r w:rsidR="00C34591">
        <w:rPr>
          <w:rtl/>
          <w:lang w:bidi="fa-IR"/>
        </w:rPr>
        <w:t xml:space="preserve">، </w:t>
      </w:r>
      <w:r>
        <w:rPr>
          <w:rtl/>
          <w:lang w:bidi="fa-IR"/>
        </w:rPr>
        <w:t>تاسف مى خورد كه چگونه فريب مقام و منصب چند روزه دنيا را مى خورند</w:t>
      </w:r>
      <w:r w:rsidR="00C34591">
        <w:rPr>
          <w:rtl/>
          <w:lang w:bidi="fa-IR"/>
        </w:rPr>
        <w:t xml:space="preserve">. </w:t>
      </w:r>
      <w:r w:rsidRPr="007466BD">
        <w:rPr>
          <w:rStyle w:val="libFootnotenumChar"/>
          <w:rtl/>
          <w:lang w:bidi="fa-IR"/>
        </w:rPr>
        <w:t>(37)</w:t>
      </w:r>
      <w:r>
        <w:rPr>
          <w:lang w:bidi="fa-IR"/>
        </w:rPr>
        <w:t xml:space="preserve"> </w:t>
      </w:r>
    </w:p>
    <w:p w:rsidR="00F97BB4" w:rsidRDefault="00F97BB4" w:rsidP="00F97BB4">
      <w:pPr>
        <w:pStyle w:val="libNormal"/>
        <w:rPr>
          <w:rtl/>
          <w:lang w:bidi="fa-IR"/>
        </w:rPr>
      </w:pPr>
      <w:r>
        <w:rPr>
          <w:rtl/>
          <w:lang w:bidi="fa-IR"/>
        </w:rPr>
        <w:t>و در حديث ديگر مى خوانيم</w:t>
      </w:r>
      <w:r w:rsidR="00C34591">
        <w:rPr>
          <w:rtl/>
          <w:lang w:bidi="fa-IR"/>
        </w:rPr>
        <w:t xml:space="preserve">: </w:t>
      </w:r>
    </w:p>
    <w:p w:rsidR="00F97BB4" w:rsidRDefault="00F97BB4" w:rsidP="00F97BB4">
      <w:pPr>
        <w:pStyle w:val="libNormal"/>
        <w:rPr>
          <w:rtl/>
          <w:lang w:bidi="fa-IR"/>
        </w:rPr>
      </w:pPr>
      <w:r>
        <w:rPr>
          <w:rtl/>
          <w:lang w:bidi="fa-IR"/>
        </w:rPr>
        <w:t>روزى يكى از بزرگان بنى اسرائيل از محلى عبور مى كرد</w:t>
      </w:r>
      <w:r w:rsidR="00C34591">
        <w:rPr>
          <w:rtl/>
          <w:lang w:bidi="fa-IR"/>
        </w:rPr>
        <w:t xml:space="preserve">، </w:t>
      </w:r>
      <w:r>
        <w:rPr>
          <w:rtl/>
          <w:lang w:bidi="fa-IR"/>
        </w:rPr>
        <w:t>ديد گروهى مانند تشنگانى كه اطراف آب گوارا گرد مى آيند</w:t>
      </w:r>
      <w:r w:rsidR="00C34591">
        <w:rPr>
          <w:rtl/>
          <w:lang w:bidi="fa-IR"/>
        </w:rPr>
        <w:t xml:space="preserve">، </w:t>
      </w:r>
      <w:r>
        <w:rPr>
          <w:rtl/>
          <w:lang w:bidi="fa-IR"/>
        </w:rPr>
        <w:t>دور لقمان جمع شده اند و به سخنان حكيمانه او گوش مى دهند و حل مشكلات خو را از او مى خواهند</w:t>
      </w:r>
      <w:r w:rsidR="00C34591">
        <w:rPr>
          <w:rtl/>
          <w:lang w:bidi="fa-IR"/>
        </w:rPr>
        <w:t xml:space="preserve">. </w:t>
      </w:r>
      <w:r>
        <w:rPr>
          <w:rtl/>
          <w:lang w:bidi="fa-IR"/>
        </w:rPr>
        <w:t>آن رهگذر از طريق تعجب رو به لقمان كرد و گفت</w:t>
      </w:r>
      <w:r w:rsidR="00C34591">
        <w:rPr>
          <w:rtl/>
          <w:lang w:bidi="fa-IR"/>
        </w:rPr>
        <w:t xml:space="preserve">: </w:t>
      </w:r>
      <w:r>
        <w:rPr>
          <w:rtl/>
          <w:lang w:bidi="fa-IR"/>
        </w:rPr>
        <w:t>تو آن نيستى كه مدتها با ما گله دارى مى كردى</w:t>
      </w:r>
      <w:r w:rsidR="00C34591">
        <w:rPr>
          <w:rtl/>
          <w:lang w:bidi="fa-IR"/>
        </w:rPr>
        <w:t xml:space="preserve">؟ </w:t>
      </w:r>
    </w:p>
    <w:p w:rsidR="00F97BB4" w:rsidRDefault="00F97BB4" w:rsidP="00F97BB4">
      <w:pPr>
        <w:pStyle w:val="libNormal"/>
        <w:rPr>
          <w:rtl/>
          <w:lang w:bidi="fa-IR"/>
        </w:rPr>
      </w:pPr>
      <w:r>
        <w:rPr>
          <w:rtl/>
          <w:lang w:bidi="fa-IR"/>
        </w:rPr>
        <w:t>گفت</w:t>
      </w:r>
      <w:r w:rsidR="00C34591">
        <w:rPr>
          <w:rtl/>
          <w:lang w:bidi="fa-IR"/>
        </w:rPr>
        <w:t xml:space="preserve">: </w:t>
      </w:r>
      <w:r>
        <w:rPr>
          <w:rtl/>
          <w:lang w:bidi="fa-IR"/>
        </w:rPr>
        <w:t>آرى</w:t>
      </w:r>
      <w:r w:rsidR="00C34591">
        <w:rPr>
          <w:rtl/>
          <w:lang w:bidi="fa-IR"/>
        </w:rPr>
        <w:t xml:space="preserve">. </w:t>
      </w:r>
      <w:r>
        <w:rPr>
          <w:rtl/>
          <w:lang w:bidi="fa-IR"/>
        </w:rPr>
        <w:t>گفت</w:t>
      </w:r>
      <w:r w:rsidR="00C34591">
        <w:rPr>
          <w:rtl/>
          <w:lang w:bidi="fa-IR"/>
        </w:rPr>
        <w:t xml:space="preserve">: </w:t>
      </w:r>
      <w:r>
        <w:rPr>
          <w:rtl/>
          <w:lang w:bidi="fa-IR"/>
        </w:rPr>
        <w:t>در سايه چه چيز به اين مقام بلند رسيدى</w:t>
      </w:r>
      <w:r w:rsidR="00C34591">
        <w:rPr>
          <w:rtl/>
          <w:lang w:bidi="fa-IR"/>
        </w:rPr>
        <w:t xml:space="preserve">؟ </w:t>
      </w:r>
    </w:p>
    <w:p w:rsidR="00F97BB4" w:rsidRDefault="00F97BB4" w:rsidP="00F97BB4">
      <w:pPr>
        <w:pStyle w:val="libNormal"/>
        <w:rPr>
          <w:rtl/>
          <w:lang w:bidi="fa-IR"/>
        </w:rPr>
      </w:pPr>
      <w:r>
        <w:rPr>
          <w:rtl/>
          <w:lang w:bidi="fa-IR"/>
        </w:rPr>
        <w:lastRenderedPageBreak/>
        <w:t>فرمود</w:t>
      </w:r>
      <w:r w:rsidR="00C34591">
        <w:rPr>
          <w:rtl/>
          <w:lang w:bidi="fa-IR"/>
        </w:rPr>
        <w:t xml:space="preserve">: </w:t>
      </w:r>
      <w:r>
        <w:rPr>
          <w:rtl/>
          <w:lang w:bidi="fa-IR"/>
        </w:rPr>
        <w:t>سه خصلت مرا به اين مقام رسانيده است</w:t>
      </w:r>
      <w:r w:rsidR="00C34591">
        <w:rPr>
          <w:rtl/>
          <w:lang w:bidi="fa-IR"/>
        </w:rPr>
        <w:t xml:space="preserve">: </w:t>
      </w:r>
    </w:p>
    <w:p w:rsidR="00F97BB4" w:rsidRDefault="00F97BB4" w:rsidP="002E786F">
      <w:pPr>
        <w:pStyle w:val="libNormal"/>
        <w:rPr>
          <w:rtl/>
          <w:lang w:bidi="fa-IR"/>
        </w:rPr>
      </w:pPr>
      <w:r w:rsidRPr="002E786F">
        <w:rPr>
          <w:rtl/>
          <w:lang w:bidi="fa-IR"/>
        </w:rPr>
        <w:t>صدق الحديث</w:t>
      </w:r>
      <w:r w:rsidR="00C34591" w:rsidRPr="002E786F">
        <w:rPr>
          <w:rtl/>
          <w:lang w:bidi="fa-IR"/>
        </w:rPr>
        <w:t xml:space="preserve">، </w:t>
      </w:r>
      <w:r w:rsidRPr="002E786F">
        <w:rPr>
          <w:rtl/>
          <w:lang w:bidi="fa-IR"/>
        </w:rPr>
        <w:t>واداء الامانه</w:t>
      </w:r>
      <w:r w:rsidR="00C34591" w:rsidRPr="002E786F">
        <w:rPr>
          <w:rtl/>
          <w:lang w:bidi="fa-IR"/>
        </w:rPr>
        <w:t xml:space="preserve">، </w:t>
      </w:r>
      <w:r w:rsidRPr="002E786F">
        <w:rPr>
          <w:rtl/>
          <w:lang w:bidi="fa-IR"/>
        </w:rPr>
        <w:t>و ترك مالايعنى</w:t>
      </w:r>
      <w:r w:rsidR="00C34591">
        <w:rPr>
          <w:rtl/>
          <w:lang w:bidi="fa-IR"/>
        </w:rPr>
        <w:t xml:space="preserve">؛ </w:t>
      </w:r>
      <w:r w:rsidRPr="007466BD">
        <w:rPr>
          <w:rStyle w:val="libFootnotenumChar"/>
          <w:rtl/>
          <w:lang w:bidi="fa-IR"/>
        </w:rPr>
        <w:t>(38)</w:t>
      </w:r>
      <w:r>
        <w:rPr>
          <w:lang w:bidi="fa-IR"/>
        </w:rPr>
        <w:t xml:space="preserve"> </w:t>
      </w:r>
    </w:p>
    <w:p w:rsidR="00F97BB4" w:rsidRDefault="00F97BB4" w:rsidP="00F97BB4">
      <w:pPr>
        <w:pStyle w:val="libNormal"/>
        <w:rPr>
          <w:rtl/>
          <w:lang w:bidi="fa-IR"/>
        </w:rPr>
      </w:pPr>
      <w:r>
        <w:rPr>
          <w:rtl/>
          <w:lang w:bidi="fa-IR"/>
        </w:rPr>
        <w:t>راستگويى</w:t>
      </w:r>
      <w:r w:rsidR="00C34591">
        <w:rPr>
          <w:rtl/>
          <w:lang w:bidi="fa-IR"/>
        </w:rPr>
        <w:t xml:space="preserve">، </w:t>
      </w:r>
      <w:r>
        <w:rPr>
          <w:rtl/>
          <w:lang w:bidi="fa-IR"/>
        </w:rPr>
        <w:t>پس دادن امانت</w:t>
      </w:r>
      <w:r w:rsidR="00C34591">
        <w:rPr>
          <w:rtl/>
          <w:lang w:bidi="fa-IR"/>
        </w:rPr>
        <w:t xml:space="preserve">، </w:t>
      </w:r>
      <w:r>
        <w:rPr>
          <w:rtl/>
          <w:lang w:bidi="fa-IR"/>
        </w:rPr>
        <w:t>اعراض از كارهاى بيهوده</w:t>
      </w:r>
      <w:r w:rsidR="00C34591">
        <w:rPr>
          <w:rtl/>
          <w:lang w:bidi="fa-IR"/>
        </w:rPr>
        <w:t xml:space="preserve">. </w:t>
      </w:r>
    </w:p>
    <w:p w:rsidR="00F97BB4" w:rsidRDefault="00F97BB4" w:rsidP="00F97BB4">
      <w:pPr>
        <w:pStyle w:val="libNormal"/>
        <w:rPr>
          <w:rtl/>
          <w:lang w:bidi="fa-IR"/>
        </w:rPr>
      </w:pPr>
      <w:r>
        <w:rPr>
          <w:rtl/>
          <w:lang w:bidi="fa-IR"/>
        </w:rPr>
        <w:t>از نظر يك مرد الهى</w:t>
      </w:r>
      <w:r w:rsidR="00C34591">
        <w:rPr>
          <w:rtl/>
          <w:lang w:bidi="fa-IR"/>
        </w:rPr>
        <w:t xml:space="preserve">، </w:t>
      </w:r>
      <w:r>
        <w:rPr>
          <w:rtl/>
          <w:lang w:bidi="fa-IR"/>
        </w:rPr>
        <w:t>اين مطلب جاى گفتگو نيست كه بندگى و پيروى از اصول انسانى و اخلاقى</w:t>
      </w:r>
      <w:r w:rsidR="00C34591">
        <w:rPr>
          <w:rtl/>
          <w:lang w:bidi="fa-IR"/>
        </w:rPr>
        <w:t xml:space="preserve">، </w:t>
      </w:r>
      <w:r>
        <w:rPr>
          <w:rtl/>
          <w:lang w:bidi="fa-IR"/>
        </w:rPr>
        <w:t>و دورى از گناهان و پرهيز از معاصى و خلافكارى</w:t>
      </w:r>
      <w:r w:rsidR="00C34591">
        <w:rPr>
          <w:rtl/>
          <w:lang w:bidi="fa-IR"/>
        </w:rPr>
        <w:t xml:space="preserve">، </w:t>
      </w:r>
      <w:r>
        <w:rPr>
          <w:rtl/>
          <w:lang w:bidi="fa-IR"/>
        </w:rPr>
        <w:t>روح و روان انسانى را جلا و روشنى مى بخشد</w:t>
      </w:r>
      <w:r w:rsidR="00C34591">
        <w:rPr>
          <w:rtl/>
          <w:lang w:bidi="fa-IR"/>
        </w:rPr>
        <w:t xml:space="preserve">، </w:t>
      </w:r>
      <w:r>
        <w:rPr>
          <w:rtl/>
          <w:lang w:bidi="fa-IR"/>
        </w:rPr>
        <w:t>و ذهن او را براى درك حقايق و واقعيات آماده سازد</w:t>
      </w:r>
      <w:r w:rsidR="00C34591">
        <w:rPr>
          <w:rtl/>
          <w:lang w:bidi="fa-IR"/>
        </w:rPr>
        <w:t xml:space="preserve">. </w:t>
      </w:r>
    </w:p>
    <w:p w:rsidR="00F97BB4" w:rsidRDefault="00F97BB4" w:rsidP="00F97BB4">
      <w:pPr>
        <w:pStyle w:val="libNormal"/>
        <w:rPr>
          <w:rtl/>
          <w:lang w:bidi="fa-IR"/>
        </w:rPr>
      </w:pPr>
      <w:r>
        <w:rPr>
          <w:rtl/>
          <w:lang w:bidi="fa-IR"/>
        </w:rPr>
        <w:t>به طور مسلم يك مرد مادى كه با اين اصول سروكارى ندارد و در اين راه</w:t>
      </w:r>
      <w:r w:rsidR="00C34591">
        <w:rPr>
          <w:rtl/>
          <w:lang w:bidi="fa-IR"/>
        </w:rPr>
        <w:t xml:space="preserve">، </w:t>
      </w:r>
      <w:r>
        <w:rPr>
          <w:rtl/>
          <w:lang w:bidi="fa-IR"/>
        </w:rPr>
        <w:t>تجربه و آزمايشى نيز ندارد</w:t>
      </w:r>
      <w:r w:rsidR="00C34591">
        <w:rPr>
          <w:rtl/>
          <w:lang w:bidi="fa-IR"/>
        </w:rPr>
        <w:t xml:space="preserve">، </w:t>
      </w:r>
      <w:r>
        <w:rPr>
          <w:rtl/>
          <w:lang w:bidi="fa-IR"/>
        </w:rPr>
        <w:t>اين مطلب را صد در صد انكار خواهد كرد</w:t>
      </w:r>
      <w:r w:rsidR="00C34591">
        <w:rPr>
          <w:rtl/>
          <w:lang w:bidi="fa-IR"/>
        </w:rPr>
        <w:t xml:space="preserve">. </w:t>
      </w:r>
      <w:r>
        <w:rPr>
          <w:rtl/>
          <w:lang w:bidi="fa-IR"/>
        </w:rPr>
        <w:t>او قدرت فكرى و جهش ذهنى را در گرو نبوغ ذاتى و هوش طبيعى و پس از آن در دايره تعليم و تعلم مى داند و بس</w:t>
      </w:r>
      <w:r w:rsidR="00C34591">
        <w:rPr>
          <w:rtl/>
          <w:lang w:bidi="fa-IR"/>
        </w:rPr>
        <w:t xml:space="preserve">، </w:t>
      </w:r>
      <w:r>
        <w:rPr>
          <w:rtl/>
          <w:lang w:bidi="fa-IR"/>
        </w:rPr>
        <w:t>ولى شخص خداشناس كه به جهان ديگر و عوالم غيبى</w:t>
      </w:r>
      <w:r w:rsidR="00C34591">
        <w:rPr>
          <w:rtl/>
          <w:lang w:bidi="fa-IR"/>
        </w:rPr>
        <w:t xml:space="preserve">، </w:t>
      </w:r>
      <w:r>
        <w:rPr>
          <w:rtl/>
          <w:lang w:bidi="fa-IR"/>
        </w:rPr>
        <w:t>ايمان راسخ دارد و معتقد است كه اين جهان با تمام محتويات خود زير نظر عالم ديگرى مى گردد</w:t>
      </w:r>
      <w:r w:rsidR="00C34591">
        <w:rPr>
          <w:rtl/>
          <w:lang w:bidi="fa-IR"/>
        </w:rPr>
        <w:t xml:space="preserve">، </w:t>
      </w:r>
      <w:r>
        <w:rPr>
          <w:rtl/>
          <w:lang w:bidi="fa-IR"/>
        </w:rPr>
        <w:t>و تمام نعمتها و كمالها از جانب خداوند است</w:t>
      </w:r>
      <w:r w:rsidR="00C34591">
        <w:rPr>
          <w:rtl/>
          <w:lang w:bidi="fa-IR"/>
        </w:rPr>
        <w:t xml:space="preserve">، </w:t>
      </w:r>
      <w:r>
        <w:rPr>
          <w:rtl/>
          <w:lang w:bidi="fa-IR"/>
        </w:rPr>
        <w:t>به خدا و مخالفت با شهوات و دورى از گناهان</w:t>
      </w:r>
      <w:r w:rsidR="00C34591">
        <w:rPr>
          <w:rtl/>
          <w:lang w:bidi="fa-IR"/>
        </w:rPr>
        <w:t xml:space="preserve">، </w:t>
      </w:r>
      <w:r>
        <w:rPr>
          <w:rtl/>
          <w:lang w:bidi="fa-IR"/>
        </w:rPr>
        <w:t>مى تواند روح را براى درك حقايق و فهم مسائل پيچيده كمك كرده و راهنمايى كند</w:t>
      </w:r>
      <w:r w:rsidR="00C34591">
        <w:rPr>
          <w:rtl/>
          <w:lang w:bidi="fa-IR"/>
        </w:rPr>
        <w:t xml:space="preserve">. </w:t>
      </w:r>
    </w:p>
    <w:p w:rsidR="00F97BB4" w:rsidRDefault="00F97BB4" w:rsidP="00F97BB4">
      <w:pPr>
        <w:pStyle w:val="libNormal"/>
        <w:rPr>
          <w:rtl/>
          <w:lang w:bidi="fa-IR"/>
        </w:rPr>
      </w:pPr>
      <w:r>
        <w:rPr>
          <w:rtl/>
          <w:lang w:bidi="fa-IR"/>
        </w:rPr>
        <w:t>قرآن مجيد</w:t>
      </w:r>
      <w:r w:rsidR="00C34591">
        <w:rPr>
          <w:rtl/>
          <w:lang w:bidi="fa-IR"/>
        </w:rPr>
        <w:t xml:space="preserve">، </w:t>
      </w:r>
      <w:r>
        <w:rPr>
          <w:rtl/>
          <w:lang w:bidi="fa-IR"/>
        </w:rPr>
        <w:t>كتاب بزرگ آسمانى ما نيز به اين حقيقت اشاره كرده و مى گويد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الذين جاهدوافينا لنهدينهم سبلنا</w:t>
      </w:r>
      <w:r w:rsidRPr="00A625DF">
        <w:rPr>
          <w:rStyle w:val="libAlaemChar"/>
          <w:rtl/>
        </w:rPr>
        <w:t>)</w:t>
      </w:r>
      <w:r w:rsidR="00C34591">
        <w:rPr>
          <w:rtl/>
          <w:lang w:bidi="fa-IR"/>
        </w:rPr>
        <w:t xml:space="preserve">؛ </w:t>
      </w:r>
      <w:r w:rsidR="00F97BB4" w:rsidRPr="007466BD">
        <w:rPr>
          <w:rStyle w:val="libFootnotenumChar"/>
          <w:rtl/>
          <w:lang w:bidi="fa-IR"/>
        </w:rPr>
        <w:t>(39)</w:t>
      </w:r>
      <w:r w:rsidR="00F97BB4">
        <w:rPr>
          <w:lang w:bidi="fa-IR"/>
        </w:rPr>
        <w:t xml:space="preserve"> </w:t>
      </w:r>
    </w:p>
    <w:p w:rsidR="00F97BB4" w:rsidRDefault="00F97BB4" w:rsidP="00F97BB4">
      <w:pPr>
        <w:pStyle w:val="libNormal"/>
        <w:rPr>
          <w:rtl/>
          <w:lang w:bidi="fa-IR"/>
        </w:rPr>
      </w:pPr>
      <w:r>
        <w:rPr>
          <w:rtl/>
          <w:lang w:bidi="fa-IR"/>
        </w:rPr>
        <w:t>و كسانى كه براى ما (با هوسها و ساير مشكلات) بجنگند</w:t>
      </w:r>
      <w:r w:rsidR="00C34591">
        <w:rPr>
          <w:rtl/>
          <w:lang w:bidi="fa-IR"/>
        </w:rPr>
        <w:t xml:space="preserve">، </w:t>
      </w:r>
      <w:r>
        <w:rPr>
          <w:rtl/>
          <w:lang w:bidi="fa-IR"/>
        </w:rPr>
        <w:t>ما آنها را به راههاى خود هدايت مى كنيم</w:t>
      </w:r>
      <w:r w:rsidR="00C34591">
        <w:rPr>
          <w:lang w:bidi="fa-IR"/>
        </w:rPr>
        <w:t xml:space="preserve">. </w:t>
      </w:r>
    </w:p>
    <w:p w:rsidR="00F97BB4" w:rsidRDefault="00F97BB4" w:rsidP="00F97BB4">
      <w:pPr>
        <w:pStyle w:val="libNormal"/>
        <w:rPr>
          <w:rtl/>
          <w:lang w:bidi="fa-IR"/>
        </w:rPr>
      </w:pPr>
      <w:r>
        <w:rPr>
          <w:rtl/>
          <w:lang w:bidi="fa-IR"/>
        </w:rPr>
        <w:t>پيامبر اسلام فرموده است</w:t>
      </w:r>
      <w:r w:rsidR="00C34591">
        <w:rPr>
          <w:rtl/>
          <w:lang w:bidi="fa-IR"/>
        </w:rPr>
        <w:t xml:space="preserve">: </w:t>
      </w:r>
    </w:p>
    <w:p w:rsidR="00F97BB4" w:rsidRDefault="00F97BB4" w:rsidP="002E786F">
      <w:pPr>
        <w:pStyle w:val="libNormal"/>
        <w:rPr>
          <w:rtl/>
          <w:lang w:bidi="fa-IR"/>
        </w:rPr>
      </w:pPr>
      <w:r w:rsidRPr="002E786F">
        <w:rPr>
          <w:rtl/>
          <w:lang w:bidi="fa-IR"/>
        </w:rPr>
        <w:t>من اخلص لله عزوجل اربعين صباحاً جرت ينابيع الحكمه من فمه ولسانه</w:t>
      </w:r>
      <w:r w:rsidR="00C34591" w:rsidRPr="002E786F">
        <w:rPr>
          <w:rtl/>
          <w:lang w:bidi="fa-IR"/>
        </w:rPr>
        <w:t>.</w:t>
      </w:r>
      <w:r>
        <w:rPr>
          <w:lang w:bidi="fa-IR"/>
        </w:rPr>
        <w:t xml:space="preserve"> </w:t>
      </w:r>
    </w:p>
    <w:p w:rsidR="00F97BB4" w:rsidRDefault="00F97BB4" w:rsidP="00F97BB4">
      <w:pPr>
        <w:pStyle w:val="libNormal"/>
        <w:rPr>
          <w:rtl/>
          <w:lang w:bidi="fa-IR"/>
        </w:rPr>
      </w:pPr>
      <w:r>
        <w:rPr>
          <w:rtl/>
          <w:lang w:bidi="fa-IR"/>
        </w:rPr>
        <w:lastRenderedPageBreak/>
        <w:t>مرحوم مجلسى حديث را اين طور نقل كرده است</w:t>
      </w:r>
      <w:r w:rsidR="00C34591">
        <w:rPr>
          <w:rtl/>
          <w:lang w:bidi="fa-IR"/>
        </w:rPr>
        <w:t xml:space="preserve">: </w:t>
      </w:r>
    </w:p>
    <w:p w:rsidR="00F97BB4" w:rsidRDefault="00F97BB4" w:rsidP="002E786F">
      <w:pPr>
        <w:pStyle w:val="libNormal"/>
        <w:rPr>
          <w:rtl/>
          <w:lang w:bidi="fa-IR"/>
        </w:rPr>
      </w:pPr>
      <w:r w:rsidRPr="002E786F">
        <w:rPr>
          <w:rtl/>
          <w:lang w:bidi="fa-IR"/>
        </w:rPr>
        <w:t>ما اخلص عبدلله عزوجل اربعين صباحاً الا جرت ينابيع الحكمه من قلبه على لسانه</w:t>
      </w:r>
      <w:r w:rsidR="00C34591">
        <w:rPr>
          <w:rtl/>
          <w:lang w:bidi="fa-IR"/>
        </w:rPr>
        <w:t xml:space="preserve">؛ </w:t>
      </w:r>
      <w:r w:rsidRPr="007466BD">
        <w:rPr>
          <w:rStyle w:val="libFootnotenumChar"/>
          <w:rtl/>
          <w:lang w:bidi="fa-IR"/>
        </w:rPr>
        <w:t>(40)</w:t>
      </w:r>
      <w:r>
        <w:rPr>
          <w:lang w:bidi="fa-IR"/>
        </w:rPr>
        <w:t xml:space="preserve"> </w:t>
      </w:r>
    </w:p>
    <w:p w:rsidR="00F97BB4" w:rsidRDefault="00F97BB4" w:rsidP="00F97BB4">
      <w:pPr>
        <w:pStyle w:val="libNormal"/>
        <w:rPr>
          <w:rtl/>
          <w:lang w:bidi="fa-IR"/>
        </w:rPr>
      </w:pPr>
      <w:r>
        <w:rPr>
          <w:rtl/>
          <w:lang w:bidi="fa-IR"/>
        </w:rPr>
        <w:t>هر كس چهل روز</w:t>
      </w:r>
      <w:r w:rsidR="00C34591">
        <w:rPr>
          <w:rtl/>
          <w:lang w:bidi="fa-IR"/>
        </w:rPr>
        <w:t xml:space="preserve">، </w:t>
      </w:r>
      <w:r>
        <w:rPr>
          <w:rtl/>
          <w:lang w:bidi="fa-IR"/>
        </w:rPr>
        <w:t>خود را براى خدا پاك و خالص گرداند</w:t>
      </w:r>
      <w:r w:rsidR="00C34591">
        <w:rPr>
          <w:rtl/>
          <w:lang w:bidi="fa-IR"/>
        </w:rPr>
        <w:t xml:space="preserve">، </w:t>
      </w:r>
      <w:r>
        <w:rPr>
          <w:rtl/>
          <w:lang w:bidi="fa-IR"/>
        </w:rPr>
        <w:t>چشمه هاى علم و دانش از قلب او به سوى زبان او جارى خواهد شد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بنابراين هرگاه از روايات ياد شده استفاده شود كه لقمان مراتب علمى و اخلاقى را از طريق بندگى حقيقى و ترك گناهان و فرمانبردارى به دست آورده</w:t>
      </w:r>
      <w:r w:rsidR="00C34591">
        <w:rPr>
          <w:rtl/>
          <w:lang w:bidi="fa-IR"/>
        </w:rPr>
        <w:t xml:space="preserve">، </w:t>
      </w:r>
      <w:r>
        <w:rPr>
          <w:rtl/>
          <w:lang w:bidi="fa-IR"/>
        </w:rPr>
        <w:t>نبايد تعجب كرد</w:t>
      </w:r>
      <w:r w:rsidR="00C34591">
        <w:rPr>
          <w:rtl/>
          <w:lang w:bidi="fa-IR"/>
        </w:rPr>
        <w:t xml:space="preserve">. </w:t>
      </w:r>
    </w:p>
    <w:p w:rsidR="00F97BB4" w:rsidRDefault="00F97BB4" w:rsidP="00F97BB4">
      <w:pPr>
        <w:pStyle w:val="libNormal"/>
        <w:rPr>
          <w:rtl/>
          <w:lang w:bidi="fa-IR"/>
        </w:rPr>
      </w:pPr>
      <w:r>
        <w:rPr>
          <w:rtl/>
          <w:lang w:bidi="fa-IR"/>
        </w:rPr>
        <w:t>به علاوه</w:t>
      </w:r>
      <w:r w:rsidR="00C34591">
        <w:rPr>
          <w:rtl/>
          <w:lang w:bidi="fa-IR"/>
        </w:rPr>
        <w:t xml:space="preserve">، </w:t>
      </w:r>
      <w:r>
        <w:rPr>
          <w:rtl/>
          <w:lang w:bidi="fa-IR"/>
        </w:rPr>
        <w:t>وى از مجارى طبيعى نيز براى بالا بردن مراتب علمى خود بهره بردارى مى كرد</w:t>
      </w:r>
      <w:r w:rsidR="00C34591">
        <w:rPr>
          <w:rtl/>
          <w:lang w:bidi="fa-IR"/>
        </w:rPr>
        <w:t xml:space="preserve">، </w:t>
      </w:r>
      <w:r>
        <w:rPr>
          <w:rtl/>
          <w:lang w:bidi="fa-IR"/>
        </w:rPr>
        <w:t>چنان كه پيامبر اكرم فرمود</w:t>
      </w:r>
      <w:r w:rsidR="00C34591">
        <w:rPr>
          <w:rtl/>
          <w:lang w:bidi="fa-IR"/>
        </w:rPr>
        <w:t xml:space="preserve">: </w:t>
      </w:r>
      <w:r>
        <w:rPr>
          <w:rtl/>
          <w:lang w:bidi="fa-IR"/>
        </w:rPr>
        <w:t>وى مرد فكورى بوده و در هر موضوعى بيش از همه چيز فكر مى كرده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فكر</w:t>
      </w:r>
      <w:r w:rsidR="00C34591">
        <w:rPr>
          <w:rtl/>
          <w:lang w:bidi="fa-IR"/>
        </w:rPr>
        <w:t xml:space="preserve">، </w:t>
      </w:r>
      <w:r>
        <w:rPr>
          <w:rtl/>
          <w:lang w:bidi="fa-IR"/>
        </w:rPr>
        <w:t>چراغى است روشن كه تاريكيها را از بين مى برد</w:t>
      </w:r>
      <w:r w:rsidR="00C34591">
        <w:rPr>
          <w:rtl/>
          <w:lang w:bidi="fa-IR"/>
        </w:rPr>
        <w:t xml:space="preserve">. </w:t>
      </w:r>
      <w:r>
        <w:rPr>
          <w:rtl/>
          <w:lang w:bidi="fa-IR"/>
        </w:rPr>
        <w:t>علاوه بر اين</w:t>
      </w:r>
      <w:r w:rsidR="00C34591">
        <w:rPr>
          <w:rtl/>
          <w:lang w:bidi="fa-IR"/>
        </w:rPr>
        <w:t xml:space="preserve">، </w:t>
      </w:r>
      <w:r>
        <w:rPr>
          <w:rtl/>
          <w:lang w:bidi="fa-IR"/>
        </w:rPr>
        <w:t xml:space="preserve">امام صادق </w:t>
      </w:r>
      <w:r w:rsidR="002E786F" w:rsidRPr="002E786F">
        <w:rPr>
          <w:rStyle w:val="libAlaemChar"/>
          <w:rtl/>
        </w:rPr>
        <w:t>عليه‌السلام</w:t>
      </w:r>
      <w:r>
        <w:rPr>
          <w:rtl/>
          <w:lang w:bidi="fa-IR"/>
        </w:rPr>
        <w:t xml:space="preserve"> در حديث گذشته فرمود كه پيوسته با دانشمندان نشست و برخاست داشت</w:t>
      </w:r>
      <w:r w:rsidR="00C34591">
        <w:rPr>
          <w:rtl/>
          <w:lang w:bidi="fa-IR"/>
        </w:rPr>
        <w:t xml:space="preserve">. </w:t>
      </w:r>
    </w:p>
    <w:p w:rsidR="00A40EFE" w:rsidRDefault="00F97BB4" w:rsidP="007466BD">
      <w:pPr>
        <w:pStyle w:val="Heading2"/>
        <w:rPr>
          <w:rtl/>
          <w:lang w:bidi="fa-IR"/>
        </w:rPr>
      </w:pPr>
      <w:bookmarkStart w:id="34" w:name="_Toc396129442"/>
      <w:r>
        <w:rPr>
          <w:rtl/>
          <w:lang w:bidi="fa-IR"/>
        </w:rPr>
        <w:t>نمونه اى از طرز تفكر لقمان</w:t>
      </w:r>
      <w:bookmarkEnd w:id="34"/>
      <w:r>
        <w:rPr>
          <w:rtl/>
          <w:lang w:bidi="fa-IR"/>
        </w:rPr>
        <w:t xml:space="preserve"> </w:t>
      </w:r>
    </w:p>
    <w:p w:rsidR="00F97BB4" w:rsidRDefault="00F97BB4" w:rsidP="00F97BB4">
      <w:pPr>
        <w:pStyle w:val="libNormal"/>
        <w:rPr>
          <w:rtl/>
          <w:lang w:bidi="fa-IR"/>
        </w:rPr>
      </w:pPr>
      <w:r>
        <w:rPr>
          <w:rtl/>
          <w:lang w:bidi="fa-IR"/>
        </w:rPr>
        <w:t>معروف است روزى آقاى لقمان به او دستور داد كه وى گوسفندى را سر ببرد و لذيذترين عضو آن را بپزد و بياورد</w:t>
      </w:r>
      <w:r w:rsidR="00C34591">
        <w:rPr>
          <w:rtl/>
          <w:lang w:bidi="fa-IR"/>
        </w:rPr>
        <w:t xml:space="preserve">. </w:t>
      </w:r>
      <w:r>
        <w:rPr>
          <w:rtl/>
          <w:lang w:bidi="fa-IR"/>
        </w:rPr>
        <w:t>وى زبان و دل آن را پخت و آورد</w:t>
      </w:r>
      <w:r w:rsidR="00C34591">
        <w:rPr>
          <w:rtl/>
          <w:lang w:bidi="fa-IR"/>
        </w:rPr>
        <w:t xml:space="preserve">. </w:t>
      </w:r>
      <w:r>
        <w:rPr>
          <w:rtl/>
          <w:lang w:bidi="fa-IR"/>
        </w:rPr>
        <w:t>دو مرتبه دستور داد كه گوسفند ديگرى را ببرد و پليدترين عضو آن را بپزد</w:t>
      </w:r>
      <w:r w:rsidR="00C34591">
        <w:rPr>
          <w:rtl/>
          <w:lang w:bidi="fa-IR"/>
        </w:rPr>
        <w:t xml:space="preserve">. </w:t>
      </w:r>
      <w:r>
        <w:rPr>
          <w:rtl/>
          <w:lang w:bidi="fa-IR"/>
        </w:rPr>
        <w:t>وى فرداى آن روز زبان و دل آن حيوان را پخت و سر سفره گذارد</w:t>
      </w:r>
      <w:r w:rsidR="00C34591">
        <w:rPr>
          <w:rtl/>
          <w:lang w:bidi="fa-IR"/>
        </w:rPr>
        <w:t xml:space="preserve">. </w:t>
      </w:r>
      <w:r>
        <w:rPr>
          <w:rtl/>
          <w:lang w:bidi="fa-IR"/>
        </w:rPr>
        <w:t>آقاى وى از روى تعجب</w:t>
      </w:r>
      <w:r w:rsidR="00C34591">
        <w:rPr>
          <w:rtl/>
          <w:lang w:bidi="fa-IR"/>
        </w:rPr>
        <w:t xml:space="preserve">، </w:t>
      </w:r>
      <w:r>
        <w:rPr>
          <w:rtl/>
          <w:lang w:bidi="fa-IR"/>
        </w:rPr>
        <w:t>سر اين مطلب را پرسيد</w:t>
      </w:r>
      <w:r w:rsidR="00C34591">
        <w:rPr>
          <w:rtl/>
          <w:lang w:bidi="fa-IR"/>
        </w:rPr>
        <w:t xml:space="preserve">. </w:t>
      </w:r>
      <w:r>
        <w:rPr>
          <w:rtl/>
          <w:lang w:bidi="fa-IR"/>
        </w:rPr>
        <w:t>وى گفت</w:t>
      </w:r>
      <w:r w:rsidR="00C34591">
        <w:rPr>
          <w:rtl/>
          <w:lang w:bidi="fa-IR"/>
        </w:rPr>
        <w:t xml:space="preserve">: </w:t>
      </w:r>
      <w:r w:rsidR="00A625DF" w:rsidRPr="00A625DF">
        <w:rPr>
          <w:rStyle w:val="libAlaemChar"/>
          <w:rtl/>
        </w:rPr>
        <w:t>(</w:t>
      </w:r>
      <w:r w:rsidRPr="00A625DF">
        <w:rPr>
          <w:rStyle w:val="libAieChar"/>
          <w:rtl/>
          <w:lang w:bidi="fa-IR"/>
        </w:rPr>
        <w:t>انهما اطيب شى ء اذا طابا</w:t>
      </w:r>
      <w:r w:rsidR="00C34591" w:rsidRPr="00A625DF">
        <w:rPr>
          <w:rStyle w:val="libAieChar"/>
          <w:rtl/>
          <w:lang w:bidi="fa-IR"/>
        </w:rPr>
        <w:t xml:space="preserve">، </w:t>
      </w:r>
      <w:r w:rsidRPr="00A625DF">
        <w:rPr>
          <w:rStyle w:val="libAieChar"/>
          <w:rtl/>
          <w:lang w:bidi="fa-IR"/>
        </w:rPr>
        <w:t>واخبث شى ء اذا خبثا</w:t>
      </w:r>
      <w:r w:rsidR="00A625DF" w:rsidRPr="00A625DF">
        <w:rPr>
          <w:rStyle w:val="libAlaemChar"/>
          <w:rtl/>
        </w:rPr>
        <w:t>)</w:t>
      </w:r>
      <w:r>
        <w:rPr>
          <w:rtl/>
          <w:lang w:bidi="fa-IR"/>
        </w:rPr>
        <w:t xml:space="preserve"> دل و زبان پاكيزه ترين عضوند</w:t>
      </w:r>
      <w:r w:rsidR="00C34591">
        <w:rPr>
          <w:rtl/>
          <w:lang w:bidi="fa-IR"/>
        </w:rPr>
        <w:t xml:space="preserve">، </w:t>
      </w:r>
      <w:r>
        <w:rPr>
          <w:rtl/>
          <w:lang w:bidi="fa-IR"/>
        </w:rPr>
        <w:t>هرگاه با يكديگر مطابق و برابر باشند</w:t>
      </w:r>
      <w:r w:rsidR="00C34591">
        <w:rPr>
          <w:rtl/>
          <w:lang w:bidi="fa-IR"/>
        </w:rPr>
        <w:t xml:space="preserve">؛ </w:t>
      </w:r>
      <w:r>
        <w:rPr>
          <w:rtl/>
          <w:lang w:bidi="fa-IR"/>
        </w:rPr>
        <w:t>يعنى آنچه در دل باشد به زبان جارى گردد</w:t>
      </w:r>
      <w:r w:rsidR="00C34591">
        <w:rPr>
          <w:rtl/>
          <w:lang w:bidi="fa-IR"/>
        </w:rPr>
        <w:t xml:space="preserve">، </w:t>
      </w:r>
      <w:r>
        <w:rPr>
          <w:rtl/>
          <w:lang w:bidi="fa-IR"/>
        </w:rPr>
        <w:t xml:space="preserve">و آنچه به زبان </w:t>
      </w:r>
      <w:r>
        <w:rPr>
          <w:rtl/>
          <w:lang w:bidi="fa-IR"/>
        </w:rPr>
        <w:lastRenderedPageBreak/>
        <w:t>جارى مى گردد حاكى از دل باشد</w:t>
      </w:r>
      <w:r w:rsidR="00C34591">
        <w:rPr>
          <w:rtl/>
          <w:lang w:bidi="fa-IR"/>
        </w:rPr>
        <w:t xml:space="preserve">، </w:t>
      </w:r>
      <w:r>
        <w:rPr>
          <w:rtl/>
          <w:lang w:bidi="fa-IR"/>
        </w:rPr>
        <w:t>اين دو پليدترين عضوند</w:t>
      </w:r>
      <w:r w:rsidR="00C34591">
        <w:rPr>
          <w:rtl/>
          <w:lang w:bidi="fa-IR"/>
        </w:rPr>
        <w:t xml:space="preserve">، </w:t>
      </w:r>
      <w:r>
        <w:rPr>
          <w:rtl/>
          <w:lang w:bidi="fa-IR"/>
        </w:rPr>
        <w:t>هرگاه مخالف يكديگر باشند و آنچه زبان مى گويد</w:t>
      </w:r>
      <w:r w:rsidR="00C34591">
        <w:rPr>
          <w:rtl/>
          <w:lang w:bidi="fa-IR"/>
        </w:rPr>
        <w:t xml:space="preserve">، </w:t>
      </w:r>
      <w:r>
        <w:rPr>
          <w:rtl/>
          <w:lang w:bidi="fa-IR"/>
        </w:rPr>
        <w:t>دل با آن مخالف باشد</w:t>
      </w:r>
      <w:r w:rsidR="00C34591">
        <w:rPr>
          <w:rtl/>
          <w:lang w:bidi="fa-IR"/>
        </w:rPr>
        <w:t xml:space="preserve">. </w:t>
      </w:r>
    </w:p>
    <w:p w:rsidR="00A40EFE" w:rsidRDefault="00F97BB4" w:rsidP="007466BD">
      <w:pPr>
        <w:pStyle w:val="Heading2"/>
        <w:rPr>
          <w:rtl/>
          <w:lang w:bidi="fa-IR"/>
        </w:rPr>
      </w:pPr>
      <w:bookmarkStart w:id="35" w:name="_Toc396129443"/>
      <w:r>
        <w:rPr>
          <w:rtl/>
          <w:lang w:bidi="fa-IR"/>
        </w:rPr>
        <w:t>مقصود از حكمت چيست</w:t>
      </w:r>
      <w:r w:rsidR="00C34591">
        <w:rPr>
          <w:rtl/>
          <w:lang w:bidi="fa-IR"/>
        </w:rPr>
        <w:t>؟</w:t>
      </w:r>
      <w:bookmarkEnd w:id="35"/>
      <w:r w:rsidR="00C34591">
        <w:rPr>
          <w:rtl/>
          <w:lang w:bidi="fa-IR"/>
        </w:rPr>
        <w:t xml:space="preserve"> </w:t>
      </w:r>
    </w:p>
    <w:p w:rsidR="00F97BB4" w:rsidRDefault="00F97BB4" w:rsidP="00F97BB4">
      <w:pPr>
        <w:pStyle w:val="libNormal"/>
        <w:rPr>
          <w:rtl/>
          <w:lang w:bidi="fa-IR"/>
        </w:rPr>
      </w:pPr>
      <w:r>
        <w:rPr>
          <w:rtl/>
          <w:lang w:bidi="fa-IR"/>
        </w:rPr>
        <w:t>حكمت در لغت يك معناى جامع و وسيعى دارد كه بر هر سخن و نظريه محكم و پابرجايى كه ضامن سعادت انسان است گفته مى شود</w:t>
      </w:r>
      <w:r w:rsidR="00C34591">
        <w:rPr>
          <w:rtl/>
          <w:lang w:bidi="fa-IR"/>
        </w:rPr>
        <w:t xml:space="preserve">؛ </w:t>
      </w:r>
      <w:r>
        <w:rPr>
          <w:rtl/>
          <w:lang w:bidi="fa-IR"/>
        </w:rPr>
        <w:t>بنابراين هر نظريه سودمندى كه ضامن صلاح فرد و اجتماع باشد</w:t>
      </w:r>
      <w:r w:rsidR="00C34591">
        <w:rPr>
          <w:rtl/>
          <w:lang w:bidi="fa-IR"/>
        </w:rPr>
        <w:t xml:space="preserve">، </w:t>
      </w:r>
      <w:r>
        <w:rPr>
          <w:rtl/>
          <w:lang w:bidi="fa-IR"/>
        </w:rPr>
        <w:t>از مصاديق حكمت است</w:t>
      </w:r>
      <w:r w:rsidR="00C34591">
        <w:rPr>
          <w:rtl/>
          <w:lang w:bidi="fa-IR"/>
        </w:rPr>
        <w:t xml:space="preserve">. </w:t>
      </w:r>
      <w:r>
        <w:rPr>
          <w:rtl/>
          <w:lang w:bidi="fa-IR"/>
        </w:rPr>
        <w:t>هر عقيده اى كه مطابق و عين حق و صواب باشد</w:t>
      </w:r>
      <w:r w:rsidR="00C34591">
        <w:rPr>
          <w:rtl/>
          <w:lang w:bidi="fa-IR"/>
        </w:rPr>
        <w:t xml:space="preserve">، </w:t>
      </w:r>
      <w:r>
        <w:rPr>
          <w:rtl/>
          <w:lang w:bidi="fa-IR"/>
        </w:rPr>
        <w:t>حكمت است</w:t>
      </w:r>
      <w:r w:rsidR="00C34591">
        <w:rPr>
          <w:rtl/>
          <w:lang w:bidi="fa-IR"/>
        </w:rPr>
        <w:t xml:space="preserve">. </w:t>
      </w:r>
      <w:r>
        <w:rPr>
          <w:rtl/>
          <w:lang w:bidi="fa-IR"/>
        </w:rPr>
        <w:t>همچنين تفسير روايات از حكمت به احكام فرعى فقيهى يا شناسايى امام و يا نصايح و پندهايى كه ضامن مصلحت اجتماع است از اين باب است</w:t>
      </w:r>
      <w:r w:rsidR="00C34591">
        <w:rPr>
          <w:rtl/>
          <w:lang w:bidi="fa-IR"/>
        </w:rPr>
        <w:t xml:space="preserve">. </w:t>
      </w:r>
      <w:r>
        <w:rPr>
          <w:rtl/>
          <w:lang w:bidi="fa-IR"/>
        </w:rPr>
        <w:t>هر نظريه صحيح ضامن مصلحت اجتماع است از اين باب است</w:t>
      </w:r>
      <w:r w:rsidR="00C34591">
        <w:rPr>
          <w:rtl/>
          <w:lang w:bidi="fa-IR"/>
        </w:rPr>
        <w:t xml:space="preserve">. </w:t>
      </w:r>
      <w:r>
        <w:rPr>
          <w:rtl/>
          <w:lang w:bidi="fa-IR"/>
        </w:rPr>
        <w:t>هر نظريه صحيح</w:t>
      </w:r>
      <w:r w:rsidR="00C34591">
        <w:rPr>
          <w:rtl/>
          <w:lang w:bidi="fa-IR"/>
        </w:rPr>
        <w:t xml:space="preserve">، </w:t>
      </w:r>
      <w:r>
        <w:rPr>
          <w:rtl/>
          <w:lang w:bidi="fa-IR"/>
        </w:rPr>
        <w:t>هر راى حق و پا برجا در علوم نظرى و مسائل عملى</w:t>
      </w:r>
      <w:r w:rsidR="00C34591">
        <w:rPr>
          <w:rtl/>
          <w:lang w:bidi="fa-IR"/>
        </w:rPr>
        <w:t xml:space="preserve">، </w:t>
      </w:r>
      <w:r>
        <w:rPr>
          <w:rtl/>
          <w:lang w:bidi="fa-IR"/>
        </w:rPr>
        <w:t>حكمت است و تمام اينها از مصاديق اين لفظ به شمار مى روند</w:t>
      </w:r>
      <w:r w:rsidR="00C34591">
        <w:rPr>
          <w:rtl/>
          <w:lang w:bidi="fa-IR"/>
        </w:rPr>
        <w:t xml:space="preserve">. </w:t>
      </w:r>
    </w:p>
    <w:p w:rsidR="00F97BB4" w:rsidRDefault="00F97BB4" w:rsidP="00F97BB4">
      <w:pPr>
        <w:pStyle w:val="libNormal"/>
        <w:rPr>
          <w:rtl/>
          <w:lang w:bidi="fa-IR"/>
        </w:rPr>
      </w:pPr>
      <w:r>
        <w:rPr>
          <w:rtl/>
          <w:lang w:bidi="fa-IR"/>
        </w:rPr>
        <w:t>حالا لقمان حكيم از اين خرمن بى پايان حكمت</w:t>
      </w:r>
      <w:r w:rsidR="00C34591">
        <w:rPr>
          <w:rtl/>
          <w:lang w:bidi="fa-IR"/>
        </w:rPr>
        <w:t xml:space="preserve">، </w:t>
      </w:r>
      <w:r>
        <w:rPr>
          <w:rtl/>
          <w:lang w:bidi="fa-IR"/>
        </w:rPr>
        <w:t>چقدر نصيب داشته است</w:t>
      </w:r>
      <w:r w:rsidR="00C34591">
        <w:rPr>
          <w:rtl/>
          <w:lang w:bidi="fa-IR"/>
        </w:rPr>
        <w:t xml:space="preserve">، </w:t>
      </w:r>
      <w:r>
        <w:rPr>
          <w:rtl/>
          <w:lang w:bidi="fa-IR"/>
        </w:rPr>
        <w:t>خدا مى داند</w:t>
      </w:r>
      <w:r w:rsidR="00C34591">
        <w:rPr>
          <w:rtl/>
          <w:lang w:bidi="fa-IR"/>
        </w:rPr>
        <w:t xml:space="preserve">. </w:t>
      </w:r>
      <w:r>
        <w:rPr>
          <w:rtl/>
          <w:lang w:bidi="fa-IR"/>
        </w:rPr>
        <w:t>ولى از نصايح و سخنان عالى و حكيمانه اى كه در اين سوره از او نقل شده و از دستورات سودمندى كه از اين مرد حكيم درباره مسائل اخلاقى و اجتماعى در كتابهاى حديث ديده مى شود و از اين كه مدتها مرجع سوالات در بنى اسرائيل بوده و سخنان و بى سابقه اى در قسمتهاى مختلف</w:t>
      </w:r>
      <w:r w:rsidR="00C34591">
        <w:rPr>
          <w:rtl/>
          <w:lang w:bidi="fa-IR"/>
        </w:rPr>
        <w:t xml:space="preserve">، </w:t>
      </w:r>
      <w:r>
        <w:rPr>
          <w:rtl/>
          <w:lang w:bidi="fa-IR"/>
        </w:rPr>
        <w:t>از آن جمله طب و بهداشت</w:t>
      </w:r>
      <w:r w:rsidR="00C34591">
        <w:rPr>
          <w:rtl/>
          <w:lang w:bidi="fa-IR"/>
        </w:rPr>
        <w:t xml:space="preserve">، </w:t>
      </w:r>
      <w:r>
        <w:rPr>
          <w:rtl/>
          <w:lang w:bidi="fa-IR"/>
        </w:rPr>
        <w:t>از او شنيده شده است</w:t>
      </w:r>
      <w:r w:rsidR="00C34591">
        <w:rPr>
          <w:rtl/>
          <w:lang w:bidi="fa-IR"/>
        </w:rPr>
        <w:t xml:space="preserve">، </w:t>
      </w:r>
      <w:r>
        <w:rPr>
          <w:rtl/>
          <w:lang w:bidi="fa-IR"/>
        </w:rPr>
        <w:t>همه گواه محكم است بر اين كه اين مرد در علوم نظرى و اجتماعى و اخلاقى</w:t>
      </w:r>
      <w:r w:rsidR="00C34591">
        <w:rPr>
          <w:rtl/>
          <w:lang w:bidi="fa-IR"/>
        </w:rPr>
        <w:t xml:space="preserve">، </w:t>
      </w:r>
      <w:r>
        <w:rPr>
          <w:rtl/>
          <w:lang w:bidi="fa-IR"/>
        </w:rPr>
        <w:t>از بزرگان دانشمندان عصر خود بوده و شايسته بود كه به لقمان حكيم مشهور و معروف گردد</w:t>
      </w:r>
      <w:r w:rsidR="00C34591">
        <w:rPr>
          <w:rtl/>
          <w:lang w:bidi="fa-IR"/>
        </w:rPr>
        <w:t xml:space="preserve">. </w:t>
      </w:r>
    </w:p>
    <w:p w:rsidR="00A40EFE" w:rsidRDefault="00F97BB4" w:rsidP="007466BD">
      <w:pPr>
        <w:pStyle w:val="Heading2"/>
        <w:rPr>
          <w:rtl/>
          <w:lang w:bidi="fa-IR"/>
        </w:rPr>
      </w:pPr>
      <w:bookmarkStart w:id="36" w:name="_Toc396129444"/>
      <w:r>
        <w:rPr>
          <w:rtl/>
          <w:lang w:bidi="fa-IR"/>
        </w:rPr>
        <w:lastRenderedPageBreak/>
        <w:t>سپاسگزارى و جهان امروز</w:t>
      </w:r>
      <w:bookmarkEnd w:id="36"/>
    </w:p>
    <w:p w:rsidR="00F97BB4" w:rsidRDefault="00F97BB4" w:rsidP="00F97BB4">
      <w:pPr>
        <w:pStyle w:val="libNormal"/>
        <w:rPr>
          <w:rtl/>
          <w:lang w:bidi="fa-IR"/>
        </w:rPr>
      </w:pPr>
      <w:r>
        <w:rPr>
          <w:rtl/>
          <w:lang w:bidi="fa-IR"/>
        </w:rPr>
        <w:t xml:space="preserve">مقصود از جمله </w:t>
      </w:r>
      <w:r w:rsidR="00A625DF" w:rsidRPr="00A625DF">
        <w:rPr>
          <w:rStyle w:val="libAlaemChar"/>
          <w:rtl/>
        </w:rPr>
        <w:t>(</w:t>
      </w:r>
      <w:r w:rsidRPr="00A625DF">
        <w:rPr>
          <w:rStyle w:val="libAieChar"/>
          <w:rtl/>
          <w:lang w:bidi="fa-IR"/>
        </w:rPr>
        <w:t>ان اشكر لله</w:t>
      </w:r>
      <w:r w:rsidR="00A625DF" w:rsidRPr="00A625DF">
        <w:rPr>
          <w:rStyle w:val="libAlaemChar"/>
          <w:rtl/>
        </w:rPr>
        <w:t>)</w:t>
      </w:r>
      <w:r>
        <w:rPr>
          <w:rtl/>
          <w:lang w:bidi="fa-IR"/>
        </w:rPr>
        <w:t xml:space="preserve"> تفسير و توضيح حكمت نيست</w:t>
      </w:r>
      <w:r w:rsidR="00C34591">
        <w:rPr>
          <w:rtl/>
          <w:lang w:bidi="fa-IR"/>
        </w:rPr>
        <w:t xml:space="preserve">، </w:t>
      </w:r>
      <w:r>
        <w:rPr>
          <w:rtl/>
          <w:lang w:bidi="fa-IR"/>
        </w:rPr>
        <w:t>بلكه منظور نتيجه گيرى است</w:t>
      </w:r>
      <w:r w:rsidR="00C34591">
        <w:rPr>
          <w:rtl/>
          <w:lang w:bidi="fa-IR"/>
        </w:rPr>
        <w:t xml:space="preserve">، </w:t>
      </w:r>
      <w:r>
        <w:rPr>
          <w:rtl/>
          <w:lang w:bidi="fa-IR"/>
        </w:rPr>
        <w:t>يعنى از آن جا كه به لقمان</w:t>
      </w:r>
      <w:r w:rsidR="00C34591">
        <w:rPr>
          <w:rtl/>
          <w:lang w:bidi="fa-IR"/>
        </w:rPr>
        <w:t xml:space="preserve">، </w:t>
      </w:r>
      <w:r>
        <w:rPr>
          <w:rtl/>
          <w:lang w:bidi="fa-IR"/>
        </w:rPr>
        <w:t>حكمت عطا كرديم</w:t>
      </w:r>
      <w:r w:rsidR="00C34591">
        <w:rPr>
          <w:rtl/>
          <w:lang w:bidi="fa-IR"/>
        </w:rPr>
        <w:t xml:space="preserve">، </w:t>
      </w:r>
      <w:r>
        <w:rPr>
          <w:rtl/>
          <w:lang w:bidi="fa-IR"/>
        </w:rPr>
        <w:t>از اين جهت در برابر اين نعمت بزرگ به او دستور داديم كه شهر خدا را به جا آورد</w:t>
      </w:r>
      <w:r w:rsidR="00C34591">
        <w:rPr>
          <w:rtl/>
          <w:lang w:bidi="fa-IR"/>
        </w:rPr>
        <w:t xml:space="preserve">. </w:t>
      </w:r>
    </w:p>
    <w:p w:rsidR="00F97BB4" w:rsidRDefault="00F97BB4" w:rsidP="00F97BB4">
      <w:pPr>
        <w:pStyle w:val="libNormal"/>
        <w:rPr>
          <w:rtl/>
          <w:lang w:bidi="fa-IR"/>
        </w:rPr>
      </w:pPr>
      <w:r>
        <w:rPr>
          <w:rtl/>
          <w:lang w:bidi="fa-IR"/>
        </w:rPr>
        <w:t>شكر در لغت عرب به معناى اظهار نعمت و نشر و پخش آن در برابر كفر كه فراموش كردن و پنها نمودن آن است</w:t>
      </w:r>
      <w:r w:rsidR="00C34591">
        <w:rPr>
          <w:rtl/>
          <w:lang w:bidi="fa-IR"/>
        </w:rPr>
        <w:t xml:space="preserve">. </w:t>
      </w:r>
      <w:r>
        <w:rPr>
          <w:rtl/>
          <w:lang w:bidi="fa-IR"/>
        </w:rPr>
        <w:t>به طور مسلم اظهار نعمت درجاتى دارد</w:t>
      </w:r>
      <w:r w:rsidR="00C34591">
        <w:rPr>
          <w:rtl/>
          <w:lang w:bidi="fa-IR"/>
        </w:rPr>
        <w:t xml:space="preserve">. </w:t>
      </w:r>
      <w:r>
        <w:rPr>
          <w:rtl/>
          <w:lang w:bidi="fa-IR"/>
        </w:rPr>
        <w:t>دانشمندان مى گويند كه سپاسگزارى سه درجه دارد</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شناسايى نعمت دهنده است</w:t>
      </w:r>
      <w:r w:rsidR="00C34591">
        <w:rPr>
          <w:rtl/>
          <w:lang w:bidi="fa-IR"/>
        </w:rPr>
        <w:t xml:space="preserve">. </w:t>
      </w:r>
      <w:r>
        <w:rPr>
          <w:rtl/>
          <w:lang w:bidi="fa-IR"/>
        </w:rPr>
        <w:t xml:space="preserve">امام صادق </w:t>
      </w:r>
      <w:r w:rsidR="002E786F" w:rsidRPr="002E786F">
        <w:rPr>
          <w:rStyle w:val="libAlaemChar"/>
          <w:rtl/>
        </w:rPr>
        <w:t>عليه‌السلام</w:t>
      </w:r>
      <w:r>
        <w:rPr>
          <w:rtl/>
          <w:lang w:bidi="fa-IR"/>
        </w:rPr>
        <w:t xml:space="preserve"> مى فرمايد</w:t>
      </w:r>
      <w:r w:rsidR="00C34591">
        <w:rPr>
          <w:rtl/>
          <w:lang w:bidi="fa-IR"/>
        </w:rPr>
        <w:t xml:space="preserve">: </w:t>
      </w:r>
    </w:p>
    <w:p w:rsidR="00F97BB4" w:rsidRDefault="00F97BB4" w:rsidP="002E786F">
      <w:pPr>
        <w:pStyle w:val="libNormal"/>
        <w:rPr>
          <w:rtl/>
          <w:lang w:bidi="fa-IR"/>
        </w:rPr>
      </w:pPr>
      <w:r w:rsidRPr="002E786F">
        <w:rPr>
          <w:rtl/>
          <w:lang w:bidi="fa-IR"/>
        </w:rPr>
        <w:t>وادنى الشكر رويه النعمه من الله</w:t>
      </w:r>
      <w:r w:rsidR="00C34591">
        <w:rPr>
          <w:rtl/>
          <w:lang w:bidi="fa-IR"/>
        </w:rPr>
        <w:t xml:space="preserve">؛ </w:t>
      </w:r>
      <w:r w:rsidRPr="007466BD">
        <w:rPr>
          <w:rStyle w:val="libFootnotenumChar"/>
          <w:rtl/>
          <w:lang w:bidi="fa-IR"/>
        </w:rPr>
        <w:t>(41)</w:t>
      </w:r>
      <w:r>
        <w:rPr>
          <w:lang w:bidi="fa-IR"/>
        </w:rPr>
        <w:t xml:space="preserve"> </w:t>
      </w:r>
    </w:p>
    <w:p w:rsidR="00F97BB4" w:rsidRDefault="00F97BB4" w:rsidP="00F97BB4">
      <w:pPr>
        <w:pStyle w:val="libNormal"/>
        <w:rPr>
          <w:rtl/>
          <w:lang w:bidi="fa-IR"/>
        </w:rPr>
      </w:pPr>
      <w:r>
        <w:rPr>
          <w:rtl/>
          <w:lang w:bidi="fa-IR"/>
        </w:rPr>
        <w:t>كمترين مراتب سپاسگزارى قلبى است كه نخستين درجه شكر شمرده مى شود</w:t>
      </w:r>
      <w:r w:rsidR="00C34591">
        <w:rPr>
          <w:rtl/>
          <w:lang w:bidi="fa-IR"/>
        </w:rPr>
        <w:t xml:space="preserve">. </w:t>
      </w:r>
      <w:r w:rsidRPr="007466BD">
        <w:rPr>
          <w:rStyle w:val="libFootnotenumChar"/>
          <w:rtl/>
          <w:lang w:bidi="fa-IR"/>
        </w:rPr>
        <w:t>(42)</w:t>
      </w:r>
      <w:r>
        <w:rPr>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سپاسگزارى و شكر و تقدير به وسيله زبان است كه اين قسمت در تشويق نعمت دهنده تاثير به سزايى دارد</w:t>
      </w:r>
      <w:r w:rsidR="00C34591">
        <w:rPr>
          <w:rtl/>
          <w:lang w:bidi="fa-IR"/>
        </w:rPr>
        <w:t xml:space="preserve">؛ </w:t>
      </w:r>
      <w:r>
        <w:rPr>
          <w:rtl/>
          <w:lang w:bidi="fa-IR"/>
        </w:rPr>
        <w:t>البته اين اثر در صورتى است كه نعمت دهنده بشر باشد نه خدا</w:t>
      </w:r>
      <w:r w:rsidR="00C34591">
        <w:rPr>
          <w:rtl/>
          <w:lang w:bidi="fa-IR"/>
        </w:rPr>
        <w:t xml:space="preserve">، </w:t>
      </w:r>
      <w:r>
        <w:rPr>
          <w:rtl/>
          <w:lang w:bidi="fa-IR"/>
        </w:rPr>
        <w:t>زيرا تشويق خدا كه معناى آن تاثر از گفتار بندگان باشد و مدح و ثناى بنده در او اثر بگذارد</w:t>
      </w:r>
      <w:r w:rsidR="00C34591">
        <w:rPr>
          <w:rtl/>
          <w:lang w:bidi="fa-IR"/>
        </w:rPr>
        <w:t xml:space="preserve">، </w:t>
      </w:r>
      <w:r>
        <w:rPr>
          <w:rtl/>
          <w:lang w:bidi="fa-IR"/>
        </w:rPr>
        <w:t>و او را تشويق كند كه انعام خود را دو چندان نمايد</w:t>
      </w:r>
      <w:r w:rsidR="00C34591">
        <w:rPr>
          <w:rtl/>
          <w:lang w:bidi="fa-IR"/>
        </w:rPr>
        <w:t xml:space="preserve">، </w:t>
      </w:r>
      <w:r>
        <w:rPr>
          <w:rtl/>
          <w:lang w:bidi="fa-IR"/>
        </w:rPr>
        <w:t>درباره خدا تصور ندارد بلكه نتيجه سپاسگزارى نسبت به خدا اين است كه بنده لياقت و شايستگى خود را اثبات مى كند و اين همان نكته اى است كه در اين آيه به آن تصريم شده</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 من يشكر فانما يشكر لنفسه و من كفر فان الله غنى حميد</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نتيجه سپاسگزارى به خود سپاسگزار بر مى گردد</w:t>
      </w:r>
      <w:r w:rsidR="00C34591">
        <w:rPr>
          <w:rtl/>
          <w:lang w:bidi="fa-IR"/>
        </w:rPr>
        <w:t xml:space="preserve">، </w:t>
      </w:r>
      <w:r>
        <w:rPr>
          <w:rtl/>
          <w:lang w:bidi="fa-IR"/>
        </w:rPr>
        <w:t>و خداوند از سپاسگزارى افرادى بى نياز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lastRenderedPageBreak/>
        <w:t>خلاصه</w:t>
      </w:r>
      <w:r w:rsidR="00C34591">
        <w:rPr>
          <w:rtl/>
          <w:lang w:bidi="fa-IR"/>
        </w:rPr>
        <w:t xml:space="preserve">، </w:t>
      </w:r>
      <w:r>
        <w:rPr>
          <w:rtl/>
          <w:lang w:bidi="fa-IR"/>
        </w:rPr>
        <w:t>سپاسگزارى در برابر خداوند</w:t>
      </w:r>
      <w:r w:rsidR="00C34591">
        <w:rPr>
          <w:rtl/>
          <w:lang w:bidi="fa-IR"/>
        </w:rPr>
        <w:t xml:space="preserve">، </w:t>
      </w:r>
      <w:r>
        <w:rPr>
          <w:rtl/>
          <w:lang w:bidi="fa-IR"/>
        </w:rPr>
        <w:t>جز اثبات لياقت و شايستگى بنده</w:t>
      </w:r>
      <w:r w:rsidR="00C34591">
        <w:rPr>
          <w:rtl/>
          <w:lang w:bidi="fa-IR"/>
        </w:rPr>
        <w:t xml:space="preserve">، </w:t>
      </w:r>
      <w:r>
        <w:rPr>
          <w:rtl/>
          <w:lang w:bidi="fa-IR"/>
        </w:rPr>
        <w:t>چيز ديگرى نيست</w:t>
      </w:r>
      <w:r w:rsidR="00C34591">
        <w:rPr>
          <w:rtl/>
          <w:lang w:bidi="fa-IR"/>
        </w:rPr>
        <w:t xml:space="preserve">، </w:t>
      </w:r>
      <w:r>
        <w:rPr>
          <w:rtl/>
          <w:lang w:bidi="fa-IR"/>
        </w:rPr>
        <w:t>ولى شكر در برابر نيكى و خدمات يك شخص</w:t>
      </w:r>
      <w:r w:rsidR="00C34591">
        <w:rPr>
          <w:rtl/>
          <w:lang w:bidi="fa-IR"/>
        </w:rPr>
        <w:t xml:space="preserve">، </w:t>
      </w:r>
      <w:r>
        <w:rPr>
          <w:rtl/>
          <w:lang w:bidi="fa-IR"/>
        </w:rPr>
        <w:t>علاوه بر اين (اثبات شايستگى) اثر ديگرى نيز دارد</w:t>
      </w:r>
      <w:r w:rsidR="00C34591">
        <w:rPr>
          <w:rtl/>
          <w:lang w:bidi="fa-IR"/>
        </w:rPr>
        <w:t xml:space="preserve">، </w:t>
      </w:r>
      <w:r>
        <w:rPr>
          <w:rtl/>
          <w:lang w:bidi="fa-IR"/>
        </w:rPr>
        <w:t>و آن اين است كه طرف را تشويق و دلگرم مى نمايد و او بر اثر ابراز احساسات و تقدير</w:t>
      </w:r>
      <w:r w:rsidR="00C34591">
        <w:rPr>
          <w:rtl/>
          <w:lang w:bidi="fa-IR"/>
        </w:rPr>
        <w:t xml:space="preserve">، </w:t>
      </w:r>
      <w:r>
        <w:rPr>
          <w:rtl/>
          <w:lang w:bidi="fa-IR"/>
        </w:rPr>
        <w:t>احسان و انعام خود را دو چندان مى نمايد</w:t>
      </w:r>
      <w:r w:rsidR="00C34591">
        <w:rPr>
          <w:rtl/>
          <w:lang w:bidi="fa-IR"/>
        </w:rPr>
        <w:t xml:space="preserve">. </w:t>
      </w:r>
    </w:p>
    <w:p w:rsidR="00F97BB4" w:rsidRDefault="00F97BB4" w:rsidP="00F97BB4">
      <w:pPr>
        <w:pStyle w:val="libNormal"/>
        <w:rPr>
          <w:rtl/>
          <w:lang w:bidi="fa-IR"/>
        </w:rPr>
      </w:pPr>
      <w:r>
        <w:rPr>
          <w:rtl/>
          <w:lang w:bidi="fa-IR"/>
        </w:rPr>
        <w:t>سپاسگزارى يك دانش آموز در برابر فداكاريهاى آموزگاران</w:t>
      </w:r>
      <w:r w:rsidR="00C34591">
        <w:rPr>
          <w:rtl/>
          <w:lang w:bidi="fa-IR"/>
        </w:rPr>
        <w:t xml:space="preserve">، </w:t>
      </w:r>
      <w:r>
        <w:rPr>
          <w:rtl/>
          <w:lang w:bidi="fa-IR"/>
        </w:rPr>
        <w:t>عشق و علاقه او را به امور آموزشى و پرورشى تشديد مى كند</w:t>
      </w:r>
      <w:r w:rsidR="00C34591">
        <w:rPr>
          <w:rtl/>
          <w:lang w:bidi="fa-IR"/>
        </w:rPr>
        <w:t xml:space="preserve">. </w:t>
      </w:r>
      <w:r>
        <w:rPr>
          <w:rtl/>
          <w:lang w:bidi="fa-IR"/>
        </w:rPr>
        <w:t>باغبانى كه در سرزمينى تخم افشانده و تحمل سرما و گرما كرده است</w:t>
      </w:r>
      <w:r w:rsidR="00C34591">
        <w:rPr>
          <w:rtl/>
          <w:lang w:bidi="fa-IR"/>
        </w:rPr>
        <w:t xml:space="preserve">، </w:t>
      </w:r>
      <w:r>
        <w:rPr>
          <w:rtl/>
          <w:lang w:bidi="fa-IR"/>
        </w:rPr>
        <w:t>هرگاه نتيجه اعمال خود را ديد</w:t>
      </w:r>
      <w:r w:rsidR="00C34591">
        <w:rPr>
          <w:rtl/>
          <w:lang w:bidi="fa-IR"/>
        </w:rPr>
        <w:t xml:space="preserve">، </w:t>
      </w:r>
      <w:r>
        <w:rPr>
          <w:rtl/>
          <w:lang w:bidi="fa-IR"/>
        </w:rPr>
        <w:t>تصميم و علاقه او براى آباد كردن آن منطقه زيادتر مى شود</w:t>
      </w:r>
      <w:r w:rsidR="00C34591">
        <w:rPr>
          <w:rtl/>
          <w:lang w:bidi="fa-IR"/>
        </w:rPr>
        <w:t xml:space="preserve">، </w:t>
      </w:r>
      <w:r>
        <w:rPr>
          <w:rtl/>
          <w:lang w:bidi="fa-IR"/>
        </w:rPr>
        <w:t>زيرا زمين به وسيله سرسبز شدن و ميوه دادن</w:t>
      </w:r>
      <w:r w:rsidR="00C34591">
        <w:rPr>
          <w:rtl/>
          <w:lang w:bidi="fa-IR"/>
        </w:rPr>
        <w:t xml:space="preserve">، </w:t>
      </w:r>
      <w:r>
        <w:rPr>
          <w:rtl/>
          <w:lang w:bidi="fa-IR"/>
        </w:rPr>
        <w:t>بالسان تكوينى</w:t>
      </w:r>
      <w:r w:rsidR="00C34591">
        <w:rPr>
          <w:rtl/>
          <w:lang w:bidi="fa-IR"/>
        </w:rPr>
        <w:t xml:space="preserve">، </w:t>
      </w:r>
      <w:r>
        <w:rPr>
          <w:rtl/>
          <w:lang w:bidi="fa-IR"/>
        </w:rPr>
        <w:t>لياقت و شايستگى خود را اثبات نموده و به وسيله تقدير تكوينى</w:t>
      </w:r>
      <w:r w:rsidR="00C34591">
        <w:rPr>
          <w:rtl/>
          <w:lang w:bidi="fa-IR"/>
        </w:rPr>
        <w:t xml:space="preserve">، </w:t>
      </w:r>
      <w:r>
        <w:rPr>
          <w:rtl/>
          <w:lang w:bidi="fa-IR"/>
        </w:rPr>
        <w:t>شوق و شور باغبان را براى خدمتگزارى بيشتر عميقتر مى سازد</w:t>
      </w:r>
      <w:r w:rsidR="00C34591">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Pr>
          <w:rtl/>
          <w:lang w:bidi="fa-IR"/>
        </w:rPr>
        <w:t>مرحله ديگر شكر گزارى آن است كه انسان نعمت را در جاى خود مصرف كند</w:t>
      </w:r>
      <w:r w:rsidR="00C34591">
        <w:rPr>
          <w:rtl/>
          <w:lang w:bidi="fa-IR"/>
        </w:rPr>
        <w:t xml:space="preserve">. </w:t>
      </w:r>
      <w:r>
        <w:rPr>
          <w:rtl/>
          <w:lang w:bidi="fa-IR"/>
        </w:rPr>
        <w:t>دانشمندان گفته اند</w:t>
      </w:r>
      <w:r w:rsidR="00C34591">
        <w:rPr>
          <w:rtl/>
          <w:lang w:bidi="fa-IR"/>
        </w:rPr>
        <w:t xml:space="preserve">: </w:t>
      </w:r>
    </w:p>
    <w:p w:rsidR="00F97BB4" w:rsidRDefault="00F97BB4" w:rsidP="002E786F">
      <w:pPr>
        <w:pStyle w:val="libNormal"/>
        <w:rPr>
          <w:rtl/>
          <w:lang w:bidi="fa-IR"/>
        </w:rPr>
      </w:pPr>
      <w:r w:rsidRPr="002E786F">
        <w:rPr>
          <w:rtl/>
          <w:lang w:bidi="fa-IR"/>
        </w:rPr>
        <w:t>الشكر صرف العبد ما انعمه الله عليه فيما خلق له</w:t>
      </w:r>
      <w:r w:rsidR="00C34591">
        <w:rPr>
          <w:rtl/>
          <w:lang w:bidi="fa-IR"/>
        </w:rPr>
        <w:t xml:space="preserve">؛ </w:t>
      </w:r>
    </w:p>
    <w:p w:rsidR="00F97BB4" w:rsidRDefault="00F97BB4" w:rsidP="00F97BB4">
      <w:pPr>
        <w:pStyle w:val="libNormal"/>
        <w:rPr>
          <w:rtl/>
          <w:lang w:bidi="fa-IR"/>
        </w:rPr>
      </w:pPr>
      <w:r>
        <w:rPr>
          <w:rtl/>
          <w:lang w:bidi="fa-IR"/>
        </w:rPr>
        <w:t>يعنى يكى از درجات سپاسگزارى</w:t>
      </w:r>
      <w:r w:rsidR="00C34591">
        <w:rPr>
          <w:rtl/>
          <w:lang w:bidi="fa-IR"/>
        </w:rPr>
        <w:t xml:space="preserve">، </w:t>
      </w:r>
      <w:r>
        <w:rPr>
          <w:rtl/>
          <w:lang w:bidi="fa-IR"/>
        </w:rPr>
        <w:t>اين است كه هر نعمتى را در جايى به كار ببرد كه براى آن آفريده شده است</w:t>
      </w:r>
      <w:r w:rsidR="00C34591">
        <w:rPr>
          <w:rtl/>
          <w:lang w:bidi="fa-IR"/>
        </w:rPr>
        <w:t xml:space="preserve">. </w:t>
      </w:r>
      <w:r w:rsidRPr="007466BD">
        <w:rPr>
          <w:rStyle w:val="libFootnotenumChar"/>
          <w:rtl/>
          <w:lang w:bidi="fa-IR"/>
        </w:rPr>
        <w:t>(43)</w:t>
      </w:r>
      <w:r>
        <w:rPr>
          <w:lang w:bidi="fa-IR"/>
        </w:rPr>
        <w:t xml:space="preserve"> </w:t>
      </w:r>
    </w:p>
    <w:p w:rsidR="00A40EFE" w:rsidRDefault="00F97BB4" w:rsidP="007466BD">
      <w:pPr>
        <w:pStyle w:val="Heading2"/>
        <w:rPr>
          <w:rtl/>
          <w:lang w:bidi="fa-IR"/>
        </w:rPr>
      </w:pPr>
      <w:bookmarkStart w:id="37" w:name="_Toc396129445"/>
      <w:r>
        <w:rPr>
          <w:rtl/>
          <w:lang w:bidi="fa-IR"/>
        </w:rPr>
        <w:t>دو نكته اجتماعى</w:t>
      </w:r>
      <w:bookmarkEnd w:id="37"/>
      <w:r>
        <w:rPr>
          <w:rtl/>
          <w:lang w:bidi="fa-IR"/>
        </w:rPr>
        <w:t xml:space="preserve"> </w:t>
      </w:r>
    </w:p>
    <w:p w:rsidR="00F97BB4" w:rsidRDefault="00F97BB4" w:rsidP="00F97BB4">
      <w:pPr>
        <w:pStyle w:val="libNormal"/>
        <w:rPr>
          <w:rtl/>
          <w:lang w:bidi="fa-IR"/>
        </w:rPr>
      </w:pPr>
      <w:r>
        <w:rPr>
          <w:rtl/>
          <w:lang w:bidi="fa-IR"/>
        </w:rPr>
        <w:t>در پايان از تذكر دو نكته ناگزيريم</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جهان امروز به اهميت مساله شكر و سپاسگزارى كه در زبان امروز به آن تقدير مى گويند</w:t>
      </w:r>
      <w:r w:rsidR="00C34591">
        <w:rPr>
          <w:rtl/>
          <w:lang w:bidi="fa-IR"/>
        </w:rPr>
        <w:t xml:space="preserve">، </w:t>
      </w:r>
      <w:r>
        <w:rPr>
          <w:rtl/>
          <w:lang w:bidi="fa-IR"/>
        </w:rPr>
        <w:t>پى برده است</w:t>
      </w:r>
      <w:r w:rsidR="00C34591">
        <w:rPr>
          <w:rtl/>
          <w:lang w:bidi="fa-IR"/>
        </w:rPr>
        <w:t xml:space="preserve">؛ </w:t>
      </w:r>
      <w:r>
        <w:rPr>
          <w:rtl/>
          <w:lang w:bidi="fa-IR"/>
        </w:rPr>
        <w:t>از اين جهت</w:t>
      </w:r>
      <w:r w:rsidR="00C34591">
        <w:rPr>
          <w:rtl/>
          <w:lang w:bidi="fa-IR"/>
        </w:rPr>
        <w:t xml:space="preserve">، </w:t>
      </w:r>
      <w:r>
        <w:rPr>
          <w:rtl/>
          <w:lang w:bidi="fa-IR"/>
        </w:rPr>
        <w:t xml:space="preserve">تشويق مخرعان و مكتشفان و </w:t>
      </w:r>
      <w:r>
        <w:rPr>
          <w:rtl/>
          <w:lang w:bidi="fa-IR"/>
        </w:rPr>
        <w:lastRenderedPageBreak/>
        <w:t>دانشمندان بزرگ و خدمتگزاران اجتماع در سرلوحه دولتهاى جهان قرار گرفته است</w:t>
      </w:r>
      <w:r w:rsidR="00C34591">
        <w:rPr>
          <w:rtl/>
          <w:lang w:bidi="fa-IR"/>
        </w:rPr>
        <w:t xml:space="preserve">. </w:t>
      </w:r>
    </w:p>
    <w:p w:rsidR="00F97BB4" w:rsidRDefault="00F97BB4" w:rsidP="00F97BB4">
      <w:pPr>
        <w:pStyle w:val="libNormal"/>
        <w:rPr>
          <w:rtl/>
          <w:lang w:bidi="fa-IR"/>
        </w:rPr>
      </w:pPr>
      <w:r>
        <w:rPr>
          <w:rtl/>
          <w:lang w:bidi="fa-IR"/>
        </w:rPr>
        <w:t>زيرا از طريق تقدير مى توان موجبات دلگرمى آنان را فراهم آورد</w:t>
      </w:r>
      <w:r w:rsidR="00C34591">
        <w:rPr>
          <w:rtl/>
          <w:lang w:bidi="fa-IR"/>
        </w:rPr>
        <w:t xml:space="preserve">، </w:t>
      </w:r>
      <w:r>
        <w:rPr>
          <w:rtl/>
          <w:lang w:bidi="fa-IR"/>
        </w:rPr>
        <w:t>تا آنان نيز در راه خدمت به علم و اجتماع ثابت و استوار باشند</w:t>
      </w:r>
      <w:r w:rsidR="00C34591">
        <w:rPr>
          <w:rtl/>
          <w:lang w:bidi="fa-IR"/>
        </w:rPr>
        <w:t xml:space="preserve">. </w:t>
      </w:r>
    </w:p>
    <w:p w:rsidR="00F97BB4" w:rsidRDefault="00F97BB4" w:rsidP="00F97BB4">
      <w:pPr>
        <w:pStyle w:val="libNormal"/>
        <w:rPr>
          <w:rtl/>
          <w:lang w:bidi="fa-IR"/>
        </w:rPr>
      </w:pPr>
      <w:r>
        <w:rPr>
          <w:rtl/>
          <w:lang w:bidi="fa-IR"/>
        </w:rPr>
        <w:t>از اين جا مى توان پى به عظمت جمله اى برد كه در كتابهاى حديث نقل شده است</w:t>
      </w:r>
      <w:r w:rsidR="00C34591">
        <w:rPr>
          <w:rtl/>
          <w:lang w:bidi="fa-IR"/>
        </w:rPr>
        <w:t xml:space="preserve">: </w:t>
      </w:r>
    </w:p>
    <w:p w:rsidR="00F97BB4" w:rsidRDefault="00F97BB4" w:rsidP="002E786F">
      <w:pPr>
        <w:pStyle w:val="libNormal"/>
        <w:rPr>
          <w:rtl/>
          <w:lang w:bidi="fa-IR"/>
        </w:rPr>
      </w:pPr>
      <w:r w:rsidRPr="002E786F">
        <w:rPr>
          <w:rtl/>
          <w:lang w:bidi="fa-IR"/>
        </w:rPr>
        <w:t>من لم يشكر الناس لم يشكر الله</w:t>
      </w:r>
      <w:r w:rsidR="00C34591">
        <w:rPr>
          <w:rtl/>
          <w:lang w:bidi="fa-IR"/>
        </w:rPr>
        <w:t xml:space="preserve">؛ </w:t>
      </w:r>
    </w:p>
    <w:p w:rsidR="00F97BB4" w:rsidRDefault="00F97BB4" w:rsidP="00F97BB4">
      <w:pPr>
        <w:pStyle w:val="libNormal"/>
        <w:rPr>
          <w:rtl/>
          <w:lang w:bidi="fa-IR"/>
        </w:rPr>
      </w:pPr>
      <w:r>
        <w:rPr>
          <w:rtl/>
          <w:lang w:bidi="fa-IR"/>
        </w:rPr>
        <w:t>هركس از مردم تقدير نكند</w:t>
      </w:r>
      <w:r w:rsidR="00C34591">
        <w:rPr>
          <w:rtl/>
          <w:lang w:bidi="fa-IR"/>
        </w:rPr>
        <w:t xml:space="preserve">، </w:t>
      </w:r>
      <w:r>
        <w:rPr>
          <w:rtl/>
          <w:lang w:bidi="fa-IR"/>
        </w:rPr>
        <w:t>هرگز موفق به سپاسگزارى خدا نيز نمى گردد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زيرا بى اعتنايى به خدمت ديگران</w:t>
      </w:r>
      <w:r w:rsidR="00C34591">
        <w:rPr>
          <w:rtl/>
          <w:lang w:bidi="fa-IR"/>
        </w:rPr>
        <w:t xml:space="preserve">، </w:t>
      </w:r>
      <w:r>
        <w:rPr>
          <w:rtl/>
          <w:lang w:bidi="fa-IR"/>
        </w:rPr>
        <w:t>يك نوع نمك نشناسى است و اگر اين روحيه در انسان تقويت شود</w:t>
      </w:r>
      <w:r w:rsidR="00C34591">
        <w:rPr>
          <w:rtl/>
          <w:lang w:bidi="fa-IR"/>
        </w:rPr>
        <w:t xml:space="preserve">، </w:t>
      </w:r>
      <w:r>
        <w:rPr>
          <w:rtl/>
          <w:lang w:bidi="fa-IR"/>
        </w:rPr>
        <w:t>كم كم نسبت به نعمتهاى الهى نيز بى اعتنا بوده و از شكر او نيز سرباز خواهد زد</w:t>
      </w:r>
      <w:r w:rsidR="00C34591">
        <w:rPr>
          <w:rtl/>
          <w:lang w:bidi="fa-IR"/>
        </w:rPr>
        <w:t xml:space="preserve">؛ </w:t>
      </w:r>
      <w:r>
        <w:rPr>
          <w:rtl/>
          <w:lang w:bidi="fa-IR"/>
        </w:rPr>
        <w:t>از اين جهت در احاديث اسلامى مى خوانيم</w:t>
      </w:r>
      <w:r w:rsidR="00C34591">
        <w:rPr>
          <w:rtl/>
          <w:lang w:bidi="fa-IR"/>
        </w:rPr>
        <w:t xml:space="preserve">: </w:t>
      </w:r>
    </w:p>
    <w:p w:rsidR="00F97BB4" w:rsidRDefault="00F97BB4" w:rsidP="002E786F">
      <w:pPr>
        <w:pStyle w:val="libNormal"/>
        <w:rPr>
          <w:rtl/>
          <w:lang w:bidi="fa-IR"/>
        </w:rPr>
      </w:pPr>
      <w:r w:rsidRPr="002E786F">
        <w:rPr>
          <w:rtl/>
          <w:lang w:bidi="fa-IR"/>
        </w:rPr>
        <w:t>اشكركم لله اشكركم للناس</w:t>
      </w:r>
      <w:r w:rsidR="00C34591">
        <w:rPr>
          <w:rtl/>
          <w:lang w:bidi="fa-IR"/>
        </w:rPr>
        <w:t xml:space="preserve">؛ </w:t>
      </w:r>
      <w:r w:rsidRPr="007466BD">
        <w:rPr>
          <w:rStyle w:val="libFootnotenumChar"/>
          <w:rtl/>
          <w:lang w:bidi="fa-IR"/>
        </w:rPr>
        <w:t>(44)</w:t>
      </w:r>
      <w:r>
        <w:rPr>
          <w:lang w:bidi="fa-IR"/>
        </w:rPr>
        <w:t xml:space="preserve"> </w:t>
      </w:r>
    </w:p>
    <w:p w:rsidR="00F97BB4" w:rsidRDefault="00F97BB4" w:rsidP="00F97BB4">
      <w:pPr>
        <w:pStyle w:val="libNormal"/>
        <w:rPr>
          <w:rtl/>
          <w:lang w:bidi="fa-IR"/>
        </w:rPr>
      </w:pPr>
      <w:r>
        <w:rPr>
          <w:rtl/>
          <w:lang w:bidi="fa-IR"/>
        </w:rPr>
        <w:t>آن گروه</w:t>
      </w:r>
      <w:r w:rsidR="00C34591">
        <w:rPr>
          <w:rtl/>
          <w:lang w:bidi="fa-IR"/>
        </w:rPr>
        <w:t xml:space="preserve">، </w:t>
      </w:r>
      <w:r>
        <w:rPr>
          <w:rtl/>
          <w:lang w:bidi="fa-IR"/>
        </w:rPr>
        <w:t>بهتر به سپاسگزارى خدا موفق هستند كه از خدمات مردم تقدير نمايند</w:t>
      </w:r>
      <w:r w:rsidR="00C34591">
        <w:rPr>
          <w:rtl/>
          <w:lang w:bidi="fa-IR"/>
        </w:rPr>
        <w:t xml:space="preserve">. </w:t>
      </w:r>
    </w:p>
    <w:p w:rsidR="00F97BB4" w:rsidRDefault="00F97BB4" w:rsidP="00F97BB4">
      <w:pPr>
        <w:pStyle w:val="libNormal"/>
        <w:rPr>
          <w:rtl/>
          <w:lang w:bidi="fa-IR"/>
        </w:rPr>
      </w:pPr>
      <w:r>
        <w:rPr>
          <w:rtl/>
          <w:lang w:bidi="fa-IR"/>
        </w:rPr>
        <w:t>بنابراين</w:t>
      </w:r>
      <w:r w:rsidR="00C34591">
        <w:rPr>
          <w:rtl/>
          <w:lang w:bidi="fa-IR"/>
        </w:rPr>
        <w:t xml:space="preserve">، </w:t>
      </w:r>
      <w:r>
        <w:rPr>
          <w:rtl/>
          <w:lang w:bidi="fa-IR"/>
        </w:rPr>
        <w:t>تقدير از خدمات ديگران</w:t>
      </w:r>
      <w:r w:rsidR="00C34591">
        <w:rPr>
          <w:rtl/>
          <w:lang w:bidi="fa-IR"/>
        </w:rPr>
        <w:t xml:space="preserve">، </w:t>
      </w:r>
      <w:r>
        <w:rPr>
          <w:rtl/>
          <w:lang w:bidi="fa-IR"/>
        </w:rPr>
        <w:t>شاخه اى از روحيه حق شناسى است كه انسان را به خداشناسى و سپاسگزارى از الطاف و نعمتهاى او دعوت مى كند</w:t>
      </w:r>
      <w:r w:rsidR="00C34591">
        <w:rPr>
          <w:rtl/>
          <w:lang w:bidi="fa-IR"/>
        </w:rPr>
        <w:t xml:space="preserve">. </w:t>
      </w:r>
    </w:p>
    <w:p w:rsidR="00F97BB4" w:rsidRDefault="00F97BB4" w:rsidP="00F97BB4">
      <w:pPr>
        <w:pStyle w:val="libNormal"/>
        <w:rPr>
          <w:rtl/>
          <w:lang w:bidi="fa-IR"/>
        </w:rPr>
      </w:pPr>
      <w:r>
        <w:rPr>
          <w:rtl/>
          <w:lang w:bidi="fa-IR"/>
        </w:rPr>
        <w:t>مال و ثروت</w:t>
      </w:r>
      <w:r w:rsidR="00C34591">
        <w:rPr>
          <w:rtl/>
          <w:lang w:bidi="fa-IR"/>
        </w:rPr>
        <w:t xml:space="preserve">، </w:t>
      </w:r>
      <w:r>
        <w:rPr>
          <w:rtl/>
          <w:lang w:bidi="fa-IR"/>
        </w:rPr>
        <w:t>شباب و جوانى</w:t>
      </w:r>
      <w:r w:rsidR="00C34591">
        <w:rPr>
          <w:rtl/>
          <w:lang w:bidi="fa-IR"/>
        </w:rPr>
        <w:t xml:space="preserve">، </w:t>
      </w:r>
      <w:r>
        <w:rPr>
          <w:rtl/>
          <w:lang w:bidi="fa-IR"/>
        </w:rPr>
        <w:t>صحت و تندرستى</w:t>
      </w:r>
      <w:r w:rsidR="00C34591">
        <w:rPr>
          <w:rtl/>
          <w:lang w:bidi="fa-IR"/>
        </w:rPr>
        <w:t xml:space="preserve">، </w:t>
      </w:r>
      <w:r>
        <w:rPr>
          <w:rtl/>
          <w:lang w:bidi="fa-IR"/>
        </w:rPr>
        <w:t>علم و دانش</w:t>
      </w:r>
      <w:r w:rsidR="00C34591">
        <w:rPr>
          <w:rtl/>
          <w:lang w:bidi="fa-IR"/>
        </w:rPr>
        <w:t xml:space="preserve">، </w:t>
      </w:r>
      <w:r>
        <w:rPr>
          <w:rtl/>
          <w:lang w:bidi="fa-IR"/>
        </w:rPr>
        <w:t>قدرت و توانايى</w:t>
      </w:r>
      <w:r w:rsidR="00C34591">
        <w:rPr>
          <w:rtl/>
          <w:lang w:bidi="fa-IR"/>
        </w:rPr>
        <w:t xml:space="preserve">، </w:t>
      </w:r>
      <w:r>
        <w:rPr>
          <w:rtl/>
          <w:lang w:bidi="fa-IR"/>
        </w:rPr>
        <w:t>همگى از نعمتهاى ارزنده الهى است كه بشر در مقابل آنها مسووليت عظيم دارد</w:t>
      </w:r>
      <w:r w:rsidR="00C34591">
        <w:rPr>
          <w:rtl/>
          <w:lang w:bidi="fa-IR"/>
        </w:rPr>
        <w:t xml:space="preserve">، </w:t>
      </w:r>
      <w:r>
        <w:rPr>
          <w:rtl/>
          <w:lang w:bidi="fa-IR"/>
        </w:rPr>
        <w:t>و شكر اين نعمت</w:t>
      </w:r>
      <w:r w:rsidR="00C34591">
        <w:rPr>
          <w:rtl/>
          <w:lang w:bidi="fa-IR"/>
        </w:rPr>
        <w:t xml:space="preserve">، </w:t>
      </w:r>
      <w:r>
        <w:rPr>
          <w:rtl/>
          <w:lang w:bidi="fa-IR"/>
        </w:rPr>
        <w:t>اين است كه تمام اين مواهب را در جاى خود صرف كند</w:t>
      </w:r>
      <w:r w:rsidR="00C34591">
        <w:rPr>
          <w:rtl/>
          <w:lang w:bidi="fa-IR"/>
        </w:rPr>
        <w:t xml:space="preserve">؛ </w:t>
      </w:r>
      <w:r>
        <w:rPr>
          <w:rtl/>
          <w:lang w:bidi="fa-IR"/>
        </w:rPr>
        <w:t>و كفران آنها اين است كه از اين مواهب</w:t>
      </w:r>
      <w:r w:rsidR="00C34591">
        <w:rPr>
          <w:rtl/>
          <w:lang w:bidi="fa-IR"/>
        </w:rPr>
        <w:t xml:space="preserve">، </w:t>
      </w:r>
      <w:r>
        <w:rPr>
          <w:rtl/>
          <w:lang w:bidi="fa-IR"/>
        </w:rPr>
        <w:t>سوء استفاده نموده و آنها را در موارد زيانبار به كار برد</w:t>
      </w:r>
      <w:r w:rsidR="00C34591">
        <w:rPr>
          <w:rtl/>
          <w:lang w:bidi="fa-IR"/>
        </w:rPr>
        <w:t xml:space="preserve">. </w:t>
      </w:r>
    </w:p>
    <w:p w:rsidR="00F97BB4" w:rsidRDefault="00F97BB4" w:rsidP="00F97BB4">
      <w:pPr>
        <w:pStyle w:val="libNormal"/>
        <w:rPr>
          <w:rtl/>
          <w:lang w:bidi="fa-IR"/>
        </w:rPr>
      </w:pPr>
      <w:r>
        <w:rPr>
          <w:rtl/>
          <w:lang w:bidi="fa-IR"/>
        </w:rPr>
        <w:lastRenderedPageBreak/>
        <w:t>بزرگترين كفران نعمت براى يك دانشمند</w:t>
      </w:r>
      <w:r w:rsidR="00C34591">
        <w:rPr>
          <w:rtl/>
          <w:lang w:bidi="fa-IR"/>
        </w:rPr>
        <w:t xml:space="preserve">، </w:t>
      </w:r>
      <w:r>
        <w:rPr>
          <w:rtl/>
          <w:lang w:bidi="fa-IR"/>
        </w:rPr>
        <w:t>اين است كه علم و دانش خود را در ساختن سلاحهاى مخرب و ويرانگر به كار ببرد</w:t>
      </w:r>
      <w:r w:rsidR="00C34591">
        <w:rPr>
          <w:rtl/>
          <w:lang w:bidi="fa-IR"/>
        </w:rPr>
        <w:t xml:space="preserve">. </w:t>
      </w:r>
      <w:r>
        <w:rPr>
          <w:rtl/>
          <w:lang w:bidi="fa-IR"/>
        </w:rPr>
        <w:t>بالاترين بدبختى براى يك شيميدان</w:t>
      </w:r>
      <w:r w:rsidR="00C34591">
        <w:rPr>
          <w:rtl/>
          <w:lang w:bidi="fa-IR"/>
        </w:rPr>
        <w:t xml:space="preserve">، </w:t>
      </w:r>
      <w:r>
        <w:rPr>
          <w:rtl/>
          <w:lang w:bidi="fa-IR"/>
        </w:rPr>
        <w:t>اين است كه معلومات و اندوخته هاى علمى خود را در راه ساختن بمبهاى ميكروبى به كار اندازد</w:t>
      </w:r>
      <w:r w:rsidR="00C34591">
        <w:rPr>
          <w:rtl/>
          <w:lang w:bidi="fa-IR"/>
        </w:rPr>
        <w:t xml:space="preserve">. </w:t>
      </w:r>
    </w:p>
    <w:p w:rsidR="00F97BB4" w:rsidRDefault="00F97BB4" w:rsidP="00F97BB4">
      <w:pPr>
        <w:pStyle w:val="libNormal"/>
        <w:rPr>
          <w:rtl/>
          <w:lang w:bidi="fa-IR"/>
        </w:rPr>
      </w:pPr>
      <w:r>
        <w:rPr>
          <w:rtl/>
          <w:lang w:bidi="fa-IR"/>
        </w:rPr>
        <w:t>اين گروه از دانشمندان كسانى هستند كه نسبت به نعمتهاى خدا كفر ورزيده و از به كار بردن آنها در مورد خويش سرباز زده اند</w:t>
      </w:r>
      <w:r w:rsidR="00C34591">
        <w:rPr>
          <w:rtl/>
          <w:lang w:bidi="fa-IR"/>
        </w:rPr>
        <w:t xml:space="preserve">. </w:t>
      </w:r>
    </w:p>
    <w:p w:rsidR="00F97BB4" w:rsidRDefault="00F97BB4" w:rsidP="00F97BB4">
      <w:pPr>
        <w:pStyle w:val="libNormal"/>
        <w:rPr>
          <w:rtl/>
          <w:lang w:bidi="fa-IR"/>
        </w:rPr>
      </w:pPr>
      <w:r>
        <w:rPr>
          <w:rtl/>
          <w:lang w:bidi="fa-IR"/>
        </w:rPr>
        <w:t>امروز صنعت در خدمت فساد قرار گرفته است</w:t>
      </w:r>
      <w:r w:rsidR="00C34591">
        <w:rPr>
          <w:rtl/>
          <w:lang w:bidi="fa-IR"/>
        </w:rPr>
        <w:t xml:space="preserve">، </w:t>
      </w:r>
      <w:r>
        <w:rPr>
          <w:rtl/>
          <w:lang w:bidi="fa-IR"/>
        </w:rPr>
        <w:t>بدنيست خبر زير را كه خبرگزاريهاى جهان مخابره كرده اند بشنويد</w:t>
      </w:r>
      <w:r w:rsidR="00C34591">
        <w:rPr>
          <w:rtl/>
          <w:lang w:bidi="fa-IR"/>
        </w:rPr>
        <w:t xml:space="preserve">...: </w:t>
      </w:r>
    </w:p>
    <w:p w:rsidR="00F97BB4" w:rsidRDefault="00F97BB4" w:rsidP="00F97BB4">
      <w:pPr>
        <w:pStyle w:val="libNormal"/>
        <w:rPr>
          <w:rtl/>
          <w:lang w:bidi="fa-IR"/>
        </w:rPr>
      </w:pPr>
      <w:r>
        <w:rPr>
          <w:rtl/>
          <w:lang w:bidi="fa-IR"/>
        </w:rPr>
        <w:t>اخيراً دزدان انگيليسى با استفاده از جديدترين ابزار علمى برش</w:t>
      </w:r>
      <w:r w:rsidR="00C34591">
        <w:rPr>
          <w:rtl/>
          <w:lang w:bidi="fa-IR"/>
        </w:rPr>
        <w:t xml:space="preserve">، </w:t>
      </w:r>
      <w:r>
        <w:rPr>
          <w:rtl/>
          <w:lang w:bidi="fa-IR"/>
        </w:rPr>
        <w:t>يك خزانه محكم را در لندن سوراخ كرده اند و آنچه بود به سرقت برده اند</w:t>
      </w:r>
      <w:r w:rsidR="00C34591">
        <w:rPr>
          <w:rtl/>
          <w:lang w:bidi="fa-IR"/>
        </w:rPr>
        <w:t xml:space="preserve">. </w:t>
      </w:r>
      <w:r>
        <w:rPr>
          <w:rtl/>
          <w:lang w:bidi="fa-IR"/>
        </w:rPr>
        <w:t>در حدود 220 ميليون ريال بوده كه تعلق به موسسه كارگشايى لندن داشت</w:t>
      </w:r>
      <w:r w:rsidR="00C34591">
        <w:rPr>
          <w:rtl/>
          <w:lang w:bidi="fa-IR"/>
        </w:rPr>
        <w:t xml:space="preserve">. </w:t>
      </w:r>
      <w:r>
        <w:rPr>
          <w:rtl/>
          <w:lang w:bidi="fa-IR"/>
        </w:rPr>
        <w:t>اكنون مقامات اين موسسه به سرعت مشغول صورت بردارى از اموال سرقت شده است و ممكن است تعيين رقم اموال چند روز طول بكشد</w:t>
      </w:r>
      <w:r w:rsidR="00C34591">
        <w:rPr>
          <w:rtl/>
          <w:lang w:bidi="fa-IR"/>
        </w:rPr>
        <w:t xml:space="preserve">. </w:t>
      </w:r>
    </w:p>
    <w:p w:rsidR="00F97BB4" w:rsidRDefault="00F97BB4" w:rsidP="00F97BB4">
      <w:pPr>
        <w:pStyle w:val="libNormal"/>
        <w:rPr>
          <w:rtl/>
          <w:lang w:bidi="fa-IR"/>
        </w:rPr>
      </w:pPr>
      <w:r>
        <w:rPr>
          <w:rtl/>
          <w:lang w:bidi="fa-IR"/>
        </w:rPr>
        <w:t>دزدها با استفاده از مته هاى ترميك توانستند با سرعت و بدون سرو صدا درى را به قطر شصت سانتيمتر از فولاد سوراخ كنند و بشكافند و از آن عبور كنند</w:t>
      </w:r>
      <w:r w:rsidR="00C34591">
        <w:rPr>
          <w:rtl/>
          <w:lang w:bidi="fa-IR"/>
        </w:rPr>
        <w:t xml:space="preserve">. </w:t>
      </w:r>
    </w:p>
    <w:p w:rsidR="00F97BB4" w:rsidRDefault="00F97BB4" w:rsidP="00F97BB4">
      <w:pPr>
        <w:pStyle w:val="libNormal"/>
        <w:rPr>
          <w:rtl/>
          <w:lang w:bidi="fa-IR"/>
        </w:rPr>
      </w:pPr>
      <w:r>
        <w:rPr>
          <w:rtl/>
          <w:lang w:bidi="fa-IR"/>
        </w:rPr>
        <w:t>مته هاى ترميك كه مورد استفاده سارقين قرار گرفت</w:t>
      </w:r>
      <w:r w:rsidR="00C34591">
        <w:rPr>
          <w:rtl/>
          <w:lang w:bidi="fa-IR"/>
        </w:rPr>
        <w:t xml:space="preserve">، </w:t>
      </w:r>
      <w:r>
        <w:rPr>
          <w:rtl/>
          <w:lang w:bidi="fa-IR"/>
        </w:rPr>
        <w:t>آن چنان قوى است كه مى تواند بتون را سوراخ كند</w:t>
      </w:r>
      <w:r w:rsidR="00C34591">
        <w:rPr>
          <w:rtl/>
          <w:lang w:bidi="fa-IR"/>
        </w:rPr>
        <w:t xml:space="preserve">. </w:t>
      </w:r>
    </w:p>
    <w:p w:rsidR="00F97BB4" w:rsidRDefault="00F97BB4" w:rsidP="00F97BB4">
      <w:pPr>
        <w:pStyle w:val="libNormal"/>
        <w:rPr>
          <w:rtl/>
          <w:lang w:bidi="fa-IR"/>
        </w:rPr>
      </w:pPr>
      <w:r>
        <w:rPr>
          <w:rtl/>
          <w:lang w:bidi="fa-IR"/>
        </w:rPr>
        <w:t>جالب توجه اين كه اين مته ها چنان حرارتى ايجاد مى كنند كه هيچ فلزى در برابر آن مقاومت ندارد و مى تواند 2500 درجه سانتيگراد حرارت به وجود آورد</w:t>
      </w:r>
      <w:r w:rsidR="00C34591">
        <w:rPr>
          <w:rtl/>
          <w:lang w:bidi="fa-IR"/>
        </w:rPr>
        <w:t xml:space="preserve">. </w:t>
      </w:r>
      <w:r w:rsidRPr="007466BD">
        <w:rPr>
          <w:rStyle w:val="libFootnotenumChar"/>
          <w:rtl/>
          <w:lang w:bidi="fa-IR"/>
        </w:rPr>
        <w:t>(45)</w:t>
      </w:r>
      <w:r>
        <w:rPr>
          <w:lang w:bidi="fa-IR"/>
        </w:rPr>
        <w:t xml:space="preserve"> </w:t>
      </w:r>
    </w:p>
    <w:p w:rsidR="00F97BB4" w:rsidRDefault="00F97BB4" w:rsidP="00F97BB4">
      <w:pPr>
        <w:pStyle w:val="libNormal"/>
        <w:rPr>
          <w:rtl/>
          <w:lang w:bidi="fa-IR"/>
        </w:rPr>
      </w:pPr>
      <w:r>
        <w:rPr>
          <w:rtl/>
          <w:lang w:bidi="fa-IR"/>
        </w:rPr>
        <w:lastRenderedPageBreak/>
        <w:t>همان طور كه ملاحظه مى فرماييد</w:t>
      </w:r>
      <w:r w:rsidR="00C34591">
        <w:rPr>
          <w:rtl/>
          <w:lang w:bidi="fa-IR"/>
        </w:rPr>
        <w:t xml:space="preserve">، </w:t>
      </w:r>
      <w:r>
        <w:rPr>
          <w:rtl/>
          <w:lang w:bidi="fa-IR"/>
        </w:rPr>
        <w:t>يك چنين مته هاى قوى و نيرومند كه از نعمتهايى است كه در اختيار بشر قرار گرفته</w:t>
      </w:r>
      <w:r w:rsidR="00C34591">
        <w:rPr>
          <w:rtl/>
          <w:lang w:bidi="fa-IR"/>
        </w:rPr>
        <w:t xml:space="preserve">، </w:t>
      </w:r>
      <w:r>
        <w:rPr>
          <w:rtl/>
          <w:lang w:bidi="fa-IR"/>
        </w:rPr>
        <w:t>اكنون در خدمت فساد انجام وظيفه مى كند</w:t>
      </w:r>
      <w:r w:rsidR="00C34591">
        <w:rPr>
          <w:rtl/>
          <w:lang w:bidi="fa-IR"/>
        </w:rPr>
        <w:t xml:space="preserve">. </w:t>
      </w:r>
      <w:r>
        <w:rPr>
          <w:rtl/>
          <w:lang w:bidi="fa-IR"/>
        </w:rPr>
        <w:t>مته هاى ترميك همان طور كه ممكن است براى سوراخ كردن سنگها و رسيدن به منابع پر ارزش و مفيد نفتى و امثال آن مورد استفاده قرار گيرد</w:t>
      </w:r>
      <w:r w:rsidR="00C34591">
        <w:rPr>
          <w:rtl/>
          <w:lang w:bidi="fa-IR"/>
        </w:rPr>
        <w:t xml:space="preserve">، </w:t>
      </w:r>
      <w:r>
        <w:rPr>
          <w:rtl/>
          <w:lang w:bidi="fa-IR"/>
        </w:rPr>
        <w:t>كاملا ممكن است براى سوراخ كردن در بسيار قطور شصت سانتيمترى فولادى (موسسه كارگشايى لندن) مورد استفاده واقع شود</w:t>
      </w:r>
      <w:r w:rsidR="00C34591">
        <w:rPr>
          <w:rtl/>
          <w:lang w:bidi="fa-IR"/>
        </w:rPr>
        <w:t xml:space="preserve">. </w:t>
      </w:r>
    </w:p>
    <w:p w:rsidR="00F97BB4" w:rsidRDefault="00F97BB4" w:rsidP="00F97BB4">
      <w:pPr>
        <w:pStyle w:val="libNormal"/>
        <w:rPr>
          <w:rtl/>
          <w:lang w:bidi="fa-IR"/>
        </w:rPr>
      </w:pPr>
      <w:r>
        <w:rPr>
          <w:rtl/>
          <w:lang w:bidi="fa-IR"/>
        </w:rPr>
        <w:t>ممكن است دانشمند يا دانشمندانى كه اين مته هاى عجيب را اختراع كرده اند</w:t>
      </w:r>
      <w:r w:rsidR="00C34591">
        <w:rPr>
          <w:rtl/>
          <w:lang w:bidi="fa-IR"/>
        </w:rPr>
        <w:t xml:space="preserve">، </w:t>
      </w:r>
      <w:r>
        <w:rPr>
          <w:rtl/>
          <w:lang w:bidi="fa-IR"/>
        </w:rPr>
        <w:t>به اين امر راضى نباشند</w:t>
      </w:r>
      <w:r w:rsidR="00C34591">
        <w:rPr>
          <w:rtl/>
          <w:lang w:bidi="fa-IR"/>
        </w:rPr>
        <w:t xml:space="preserve">، </w:t>
      </w:r>
      <w:r>
        <w:rPr>
          <w:rtl/>
          <w:lang w:bidi="fa-IR"/>
        </w:rPr>
        <w:t>ولى رضايت آنها در تاثير اين مته ها شرط نيست</w:t>
      </w:r>
      <w:r w:rsidR="00C34591">
        <w:rPr>
          <w:rtl/>
          <w:lang w:bidi="fa-IR"/>
        </w:rPr>
        <w:t xml:space="preserve">. </w:t>
      </w:r>
      <w:r>
        <w:rPr>
          <w:rtl/>
          <w:lang w:bidi="fa-IR"/>
        </w:rPr>
        <w:t>آن روز كه برادران رايت كه نخستين هواپيما را اختراع يا تكميل كردند</w:t>
      </w:r>
      <w:r w:rsidR="00C34591">
        <w:rPr>
          <w:rtl/>
          <w:lang w:bidi="fa-IR"/>
        </w:rPr>
        <w:t xml:space="preserve">، </w:t>
      </w:r>
      <w:r>
        <w:rPr>
          <w:rtl/>
          <w:lang w:bidi="fa-IR"/>
        </w:rPr>
        <w:t>شايد تصور مى كردند در آينده اختراع آنها مفيدترين يا بى ضررترين وسيله نقليه سريع خواهد شد</w:t>
      </w:r>
      <w:r w:rsidR="00C34591">
        <w:rPr>
          <w:rtl/>
          <w:lang w:bidi="fa-IR"/>
        </w:rPr>
        <w:t xml:space="preserve">. </w:t>
      </w:r>
    </w:p>
    <w:p w:rsidR="00F97BB4" w:rsidRDefault="00F97BB4" w:rsidP="00F97BB4">
      <w:pPr>
        <w:pStyle w:val="libNormal"/>
        <w:rPr>
          <w:rtl/>
          <w:lang w:bidi="fa-IR"/>
        </w:rPr>
      </w:pPr>
      <w:r>
        <w:rPr>
          <w:rtl/>
          <w:lang w:bidi="fa-IR"/>
        </w:rPr>
        <w:t>آنها هرگز باور نمى كردند كه با همين هواپيماى تكامل يافته</w:t>
      </w:r>
      <w:r w:rsidR="00C34591">
        <w:rPr>
          <w:rtl/>
          <w:lang w:bidi="fa-IR"/>
        </w:rPr>
        <w:t xml:space="preserve">، </w:t>
      </w:r>
      <w:r>
        <w:rPr>
          <w:rtl/>
          <w:lang w:bidi="fa-IR"/>
        </w:rPr>
        <w:t>كمى پس از نيم قرن هزاران تن بمبهاى آتش زا و مخرب</w:t>
      </w:r>
      <w:r w:rsidR="00C34591">
        <w:rPr>
          <w:rtl/>
          <w:lang w:bidi="fa-IR"/>
        </w:rPr>
        <w:t xml:space="preserve">، </w:t>
      </w:r>
      <w:r>
        <w:rPr>
          <w:rtl/>
          <w:lang w:bidi="fa-IR"/>
        </w:rPr>
        <w:t>در يك كشور دور افتاده و بى دفاع به نام ويتنام ريخته خواهد شد</w:t>
      </w:r>
      <w:r w:rsidR="00C34591">
        <w:rPr>
          <w:rtl/>
          <w:lang w:bidi="fa-IR"/>
        </w:rPr>
        <w:t xml:space="preserve">. </w:t>
      </w:r>
    </w:p>
    <w:p w:rsidR="00F97BB4" w:rsidRDefault="00F97BB4" w:rsidP="00F97BB4">
      <w:pPr>
        <w:pStyle w:val="libNormal"/>
        <w:rPr>
          <w:rtl/>
          <w:lang w:bidi="fa-IR"/>
        </w:rPr>
      </w:pPr>
      <w:r>
        <w:rPr>
          <w:rtl/>
          <w:lang w:bidi="fa-IR"/>
        </w:rPr>
        <w:t>با اين كه پاستور كه براى نخستين بار در اروپا پرده از روى اسرار جانداران ذره بينى و ميكروبهاى برداشت</w:t>
      </w:r>
      <w:r w:rsidR="00C34591">
        <w:rPr>
          <w:rtl/>
          <w:lang w:bidi="fa-IR"/>
        </w:rPr>
        <w:t xml:space="preserve">، </w:t>
      </w:r>
      <w:r>
        <w:rPr>
          <w:rtl/>
          <w:lang w:bidi="fa-IR"/>
        </w:rPr>
        <w:t>تصور نمى كرد از اين كشف مفيد او كه جان ميليونها انسان را از مرگ نجات مى دهد</w:t>
      </w:r>
      <w:r w:rsidR="00C34591">
        <w:rPr>
          <w:rtl/>
          <w:lang w:bidi="fa-IR"/>
        </w:rPr>
        <w:t xml:space="preserve">، </w:t>
      </w:r>
      <w:r>
        <w:rPr>
          <w:rtl/>
          <w:lang w:bidi="fa-IR"/>
        </w:rPr>
        <w:t>براى ساختن و تكميل بمبهاى ميكروبى نيز استفاده شود و ميليونها نفر را به وسيله آن با فجيعترين صورتى به مرگ تسليم نمايند</w:t>
      </w:r>
      <w:r w:rsidR="00C34591">
        <w:rPr>
          <w:rtl/>
          <w:lang w:bidi="fa-IR"/>
        </w:rPr>
        <w:t xml:space="preserve">. </w:t>
      </w:r>
    </w:p>
    <w:p w:rsidR="00F97BB4" w:rsidRDefault="00F97BB4" w:rsidP="00F97BB4">
      <w:pPr>
        <w:pStyle w:val="libNormal"/>
        <w:rPr>
          <w:rtl/>
          <w:lang w:bidi="fa-IR"/>
        </w:rPr>
      </w:pPr>
      <w:r>
        <w:rPr>
          <w:rtl/>
          <w:lang w:bidi="fa-IR"/>
        </w:rPr>
        <w:t>همين اتم كه شكافتن و آزاد كردن انرژى هسته اى آن يكى از بزرگترين پيروزيهاى علمى و صنعتى بشر محسوب مى گردد</w:t>
      </w:r>
      <w:r w:rsidR="00C34591">
        <w:rPr>
          <w:rtl/>
          <w:lang w:bidi="fa-IR"/>
        </w:rPr>
        <w:t xml:space="preserve">، </w:t>
      </w:r>
      <w:r>
        <w:rPr>
          <w:rtl/>
          <w:lang w:bidi="fa-IR"/>
        </w:rPr>
        <w:t>چه كسى پيش بينى مى كرد كه اين پيروزى بزرگ</w:t>
      </w:r>
      <w:r w:rsidR="00C34591">
        <w:rPr>
          <w:rtl/>
          <w:lang w:bidi="fa-IR"/>
        </w:rPr>
        <w:t xml:space="preserve">، </w:t>
      </w:r>
      <w:r>
        <w:rPr>
          <w:rtl/>
          <w:lang w:bidi="fa-IR"/>
        </w:rPr>
        <w:t xml:space="preserve">همزادى دارد به نام فاجعه جنگلهاى اتمى كه ماكت </w:t>
      </w:r>
      <w:r>
        <w:rPr>
          <w:rtl/>
          <w:lang w:bidi="fa-IR"/>
        </w:rPr>
        <w:lastRenderedPageBreak/>
        <w:t>كوچك آن در هيروشيما و ناكازاكى (دو شهر بزرگ ژاپن كه در جنگ جهانى دوم با دو بمب كوچك اتمى</w:t>
      </w:r>
      <w:r w:rsidR="00C34591">
        <w:rPr>
          <w:rtl/>
          <w:lang w:bidi="fa-IR"/>
        </w:rPr>
        <w:t xml:space="preserve">، </w:t>
      </w:r>
      <w:r>
        <w:rPr>
          <w:rtl/>
          <w:lang w:bidi="fa-IR"/>
        </w:rPr>
        <w:t>به گورستان وحشتناكى تبديل گرديد) به نمايش گذارده خواهد شد</w:t>
      </w:r>
      <w:r w:rsidR="00C34591">
        <w:rPr>
          <w:rtl/>
          <w:lang w:bidi="fa-IR"/>
        </w:rPr>
        <w:t xml:space="preserve">. </w:t>
      </w:r>
    </w:p>
    <w:p w:rsidR="00F97BB4" w:rsidRDefault="00F97BB4" w:rsidP="00F97BB4">
      <w:pPr>
        <w:pStyle w:val="libNormal"/>
        <w:rPr>
          <w:rtl/>
          <w:lang w:bidi="fa-IR"/>
        </w:rPr>
      </w:pPr>
      <w:r>
        <w:rPr>
          <w:rtl/>
          <w:lang w:bidi="fa-IR"/>
        </w:rPr>
        <w:t>بنابراين اگر پيشرفتهاى عظيم صنعتى</w:t>
      </w:r>
      <w:r w:rsidR="00C34591">
        <w:rPr>
          <w:rtl/>
          <w:lang w:bidi="fa-IR"/>
        </w:rPr>
        <w:t xml:space="preserve">، </w:t>
      </w:r>
      <w:r>
        <w:rPr>
          <w:rtl/>
          <w:lang w:bidi="fa-IR"/>
        </w:rPr>
        <w:t>درهايى از خوشبختى و رفاه به سوى جهان بشرى گشوده</w:t>
      </w:r>
      <w:r w:rsidR="00C34591">
        <w:rPr>
          <w:rtl/>
          <w:lang w:bidi="fa-IR"/>
        </w:rPr>
        <w:t xml:space="preserve">، </w:t>
      </w:r>
      <w:r>
        <w:rPr>
          <w:rtl/>
          <w:lang w:bidi="fa-IR"/>
        </w:rPr>
        <w:t>درهايى از بدبختى و هلاكت را نيز به روى آنها باز كرده است</w:t>
      </w:r>
      <w:r w:rsidR="00C34591">
        <w:rPr>
          <w:rtl/>
          <w:lang w:bidi="fa-IR"/>
        </w:rPr>
        <w:t xml:space="preserve">، </w:t>
      </w:r>
      <w:r>
        <w:rPr>
          <w:rtl/>
          <w:lang w:bidi="fa-IR"/>
        </w:rPr>
        <w:t>تا انسانها از كدامين در وارد شوند</w:t>
      </w:r>
      <w:r w:rsidR="00C34591">
        <w:rPr>
          <w:rtl/>
          <w:lang w:bidi="fa-IR"/>
        </w:rPr>
        <w:t xml:space="preserve">. </w:t>
      </w:r>
    </w:p>
    <w:p w:rsidR="00F97BB4" w:rsidRDefault="00F97BB4" w:rsidP="00F97BB4">
      <w:pPr>
        <w:pStyle w:val="libNormal"/>
        <w:rPr>
          <w:rtl/>
          <w:lang w:bidi="fa-IR"/>
        </w:rPr>
      </w:pPr>
      <w:r>
        <w:rPr>
          <w:rtl/>
          <w:lang w:bidi="fa-IR"/>
        </w:rPr>
        <w:t>اگر انسان امروز از اين پله هاى ترقى صنعتى</w:t>
      </w:r>
      <w:r w:rsidR="00C34591">
        <w:rPr>
          <w:rtl/>
          <w:lang w:bidi="fa-IR"/>
        </w:rPr>
        <w:t xml:space="preserve">، </w:t>
      </w:r>
      <w:r>
        <w:rPr>
          <w:rtl/>
          <w:lang w:bidi="fa-IR"/>
        </w:rPr>
        <w:t>به سرعت زياد بالا رفته</w:t>
      </w:r>
      <w:r w:rsidR="00C34591">
        <w:rPr>
          <w:rtl/>
          <w:lang w:bidi="fa-IR"/>
        </w:rPr>
        <w:t xml:space="preserve">، </w:t>
      </w:r>
      <w:r>
        <w:rPr>
          <w:rtl/>
          <w:lang w:bidi="fa-IR"/>
        </w:rPr>
        <w:t>بايد توجه داشت كه به هنگام لغزش و سقوط هم از آن بلندى چنان استخوانهاى او در هم مى شكند كه قدرت حركت نخواهد داشت</w:t>
      </w:r>
      <w:r w:rsidR="00C34591">
        <w:rPr>
          <w:rtl/>
          <w:lang w:bidi="fa-IR"/>
        </w:rPr>
        <w:t xml:space="preserve">. </w:t>
      </w:r>
    </w:p>
    <w:p w:rsidR="00F97BB4" w:rsidRDefault="00F97BB4" w:rsidP="00F97BB4">
      <w:pPr>
        <w:pStyle w:val="libNormal"/>
        <w:rPr>
          <w:rtl/>
          <w:lang w:bidi="fa-IR"/>
        </w:rPr>
      </w:pPr>
      <w:r>
        <w:rPr>
          <w:rtl/>
          <w:lang w:bidi="fa-IR"/>
        </w:rPr>
        <w:t>البته اين حساب مخصوص يك قسمت و دو قسمت از فرآورده هاى صنعتى و ابزارهاى علمى كه پرتو اكتشاف جديد به دست آمده</w:t>
      </w:r>
      <w:r w:rsidR="00C34591">
        <w:rPr>
          <w:rtl/>
          <w:lang w:bidi="fa-IR"/>
        </w:rPr>
        <w:t xml:space="preserve">، </w:t>
      </w:r>
      <w:r>
        <w:rPr>
          <w:rtl/>
          <w:lang w:bidi="fa-IR"/>
        </w:rPr>
        <w:t>نيست</w:t>
      </w:r>
      <w:r w:rsidR="00C34591">
        <w:rPr>
          <w:rtl/>
          <w:lang w:bidi="fa-IR"/>
        </w:rPr>
        <w:t xml:space="preserve">، </w:t>
      </w:r>
      <w:r>
        <w:rPr>
          <w:rtl/>
          <w:lang w:bidi="fa-IR"/>
        </w:rPr>
        <w:t>بلكه تمام اين وسايل و ابزار را بدون استثنا شامل مى شود</w:t>
      </w:r>
      <w:r w:rsidR="00C34591">
        <w:rPr>
          <w:rtl/>
          <w:lang w:bidi="fa-IR"/>
        </w:rPr>
        <w:t xml:space="preserve">. </w:t>
      </w:r>
    </w:p>
    <w:p w:rsidR="00F97BB4" w:rsidRDefault="00F97BB4" w:rsidP="00F97BB4">
      <w:pPr>
        <w:pStyle w:val="libNormal"/>
        <w:rPr>
          <w:rtl/>
          <w:lang w:bidi="fa-IR"/>
        </w:rPr>
      </w:pPr>
      <w:r>
        <w:rPr>
          <w:rtl/>
          <w:lang w:bidi="fa-IR"/>
        </w:rPr>
        <w:t>بنابراين</w:t>
      </w:r>
      <w:r w:rsidR="00C34591">
        <w:rPr>
          <w:rtl/>
          <w:lang w:bidi="fa-IR"/>
        </w:rPr>
        <w:t xml:space="preserve">، </w:t>
      </w:r>
      <w:r>
        <w:rPr>
          <w:rtl/>
          <w:lang w:bidi="fa-IR"/>
        </w:rPr>
        <w:t>عظمت و قدرت صنايع مهم نيست</w:t>
      </w:r>
      <w:r w:rsidR="00C34591">
        <w:rPr>
          <w:rtl/>
          <w:lang w:bidi="fa-IR"/>
        </w:rPr>
        <w:t xml:space="preserve">، </w:t>
      </w:r>
      <w:r>
        <w:rPr>
          <w:rtl/>
          <w:lang w:bidi="fa-IR"/>
        </w:rPr>
        <w:t>مهم نحوه بهره بردارى از آن است و آن هم بستگى به نوع تربيت انسان</w:t>
      </w:r>
      <w:r w:rsidR="00C34591">
        <w:rPr>
          <w:rtl/>
          <w:lang w:bidi="fa-IR"/>
        </w:rPr>
        <w:t xml:space="preserve">، </w:t>
      </w:r>
      <w:r>
        <w:rPr>
          <w:rtl/>
          <w:lang w:bidi="fa-IR"/>
        </w:rPr>
        <w:t>همان انسان زمانى كه زمام اين وسايل بزرگ را در اختيار دارد</w:t>
      </w:r>
      <w:r w:rsidR="00C34591">
        <w:rPr>
          <w:rtl/>
          <w:lang w:bidi="fa-IR"/>
        </w:rPr>
        <w:t xml:space="preserve">، </w:t>
      </w:r>
      <w:r>
        <w:rPr>
          <w:rtl/>
          <w:lang w:bidi="fa-IR"/>
        </w:rPr>
        <w:t>خواهد داشت و حساسترين نقطه زندگى انسانها همين جاست</w:t>
      </w:r>
      <w:r w:rsidR="00C34591">
        <w:rPr>
          <w:rtl/>
          <w:lang w:bidi="fa-IR"/>
        </w:rPr>
        <w:t xml:space="preserve">. </w:t>
      </w:r>
    </w:p>
    <w:p w:rsidR="00F97BB4" w:rsidRDefault="00F97BB4" w:rsidP="00F97BB4">
      <w:pPr>
        <w:pStyle w:val="libNormal"/>
        <w:rPr>
          <w:rtl/>
          <w:lang w:bidi="fa-IR"/>
        </w:rPr>
      </w:pPr>
      <w:r>
        <w:rPr>
          <w:rtl/>
          <w:lang w:bidi="fa-IR"/>
        </w:rPr>
        <w:t>مكتبهاى دينى و اخلاقى</w:t>
      </w:r>
      <w:r w:rsidR="00C34591">
        <w:rPr>
          <w:rtl/>
          <w:lang w:bidi="fa-IR"/>
        </w:rPr>
        <w:t xml:space="preserve">، </w:t>
      </w:r>
      <w:r>
        <w:rPr>
          <w:rtl/>
          <w:lang w:bidi="fa-IR"/>
        </w:rPr>
        <w:t>دست روى همين نقطه حساس مى گذارند</w:t>
      </w:r>
      <w:r w:rsidR="00C34591">
        <w:rPr>
          <w:rtl/>
          <w:lang w:bidi="fa-IR"/>
        </w:rPr>
        <w:t xml:space="preserve">؛ </w:t>
      </w:r>
      <w:r>
        <w:rPr>
          <w:rtl/>
          <w:lang w:bidi="fa-IR"/>
        </w:rPr>
        <w:t>آنها مى كوشند انسانها را چنان تربيت كنند كه اين پديده هاى عجايب انگيز صنعتى و مادى را در راه خوشبختى و سعادت و رفاه خود و ديگران صرف كنند</w:t>
      </w:r>
      <w:r w:rsidR="00C34591">
        <w:rPr>
          <w:rtl/>
          <w:lang w:bidi="fa-IR"/>
        </w:rPr>
        <w:t xml:space="preserve">، </w:t>
      </w:r>
      <w:r>
        <w:rPr>
          <w:rtl/>
          <w:lang w:bidi="fa-IR"/>
        </w:rPr>
        <w:t>نه اين كه با آنها سريعتر از پاى خويش</w:t>
      </w:r>
      <w:r w:rsidR="00C34591">
        <w:rPr>
          <w:rtl/>
          <w:lang w:bidi="fa-IR"/>
        </w:rPr>
        <w:t xml:space="preserve">، </w:t>
      </w:r>
      <w:r>
        <w:rPr>
          <w:rtl/>
          <w:lang w:bidi="fa-IR"/>
        </w:rPr>
        <w:t>خود را به گور بكشانند</w:t>
      </w:r>
      <w:r w:rsidR="00C34591">
        <w:rPr>
          <w:rtl/>
          <w:lang w:bidi="fa-IR"/>
        </w:rPr>
        <w:t xml:space="preserve">، </w:t>
      </w:r>
      <w:r>
        <w:rPr>
          <w:rtl/>
          <w:lang w:bidi="fa-IR"/>
        </w:rPr>
        <w:t>ولى اين يكى از بزرگترين خدماتى است كه اين مكتبها مى توانند به نوع انسان كنند</w:t>
      </w:r>
      <w:r w:rsidR="00C34591">
        <w:rPr>
          <w:rtl/>
          <w:lang w:bidi="fa-IR"/>
        </w:rPr>
        <w:t xml:space="preserve">. </w:t>
      </w:r>
    </w:p>
    <w:p w:rsidR="00F97BB4" w:rsidRDefault="00F97BB4" w:rsidP="00F97BB4">
      <w:pPr>
        <w:pStyle w:val="libNormal"/>
        <w:rPr>
          <w:rtl/>
          <w:lang w:bidi="fa-IR"/>
        </w:rPr>
      </w:pPr>
      <w:r>
        <w:rPr>
          <w:rtl/>
          <w:lang w:bidi="fa-IR"/>
        </w:rPr>
        <w:lastRenderedPageBreak/>
        <w:t>كتاب بزرگ آسمانى ما قرآن مى گويد</w:t>
      </w:r>
      <w:r w:rsidR="00C34591">
        <w:rPr>
          <w:rtl/>
          <w:lang w:bidi="fa-IR"/>
        </w:rPr>
        <w:t xml:space="preserve">: </w:t>
      </w:r>
      <w:r>
        <w:rPr>
          <w:rtl/>
          <w:lang w:bidi="fa-IR"/>
        </w:rPr>
        <w:t>ما به بعضى از اقوام و ملل گذشته امكانات و قدرتها داديم كه به شما نداديم</w:t>
      </w:r>
      <w:r w:rsidR="00C34591">
        <w:rPr>
          <w:rtl/>
          <w:lang w:bidi="fa-IR"/>
        </w:rPr>
        <w:t xml:space="preserve">، </w:t>
      </w:r>
      <w:r>
        <w:rPr>
          <w:rtl/>
          <w:lang w:bidi="fa-IR"/>
        </w:rPr>
        <w:t>و هم به آنها چشم و گوش و عقل داديم (تا مطالب را درست درك كنند) ولى هيچ يك از آنها به حالشان سودى نداد</w:t>
      </w:r>
      <w:r w:rsidR="00C34591">
        <w:rPr>
          <w:rtl/>
          <w:lang w:bidi="fa-IR"/>
        </w:rPr>
        <w:t xml:space="preserve">، </w:t>
      </w:r>
      <w:r>
        <w:rPr>
          <w:rtl/>
          <w:lang w:bidi="fa-IR"/>
        </w:rPr>
        <w:t>زيرا آيات خدا را انكار كردند و سرانجام به مجازاتهاى دردناكى كه قبلا آن را به باد مسخره مى گرفتند گرفتار شدند</w:t>
      </w:r>
      <w:r w:rsidR="00C34591">
        <w:rPr>
          <w:rtl/>
          <w:lang w:bidi="fa-IR"/>
        </w:rPr>
        <w:t xml:space="preserve">. </w:t>
      </w:r>
      <w:r w:rsidRPr="007466BD">
        <w:rPr>
          <w:rStyle w:val="libFootnotenumChar"/>
          <w:rtl/>
          <w:lang w:bidi="fa-IR"/>
        </w:rPr>
        <w:t>(46)</w:t>
      </w:r>
      <w:r>
        <w:rPr>
          <w:lang w:bidi="fa-IR"/>
        </w:rPr>
        <w:t xml:space="preserve"> </w:t>
      </w:r>
    </w:p>
    <w:p w:rsidR="00A40EFE" w:rsidRDefault="007466BD" w:rsidP="007466BD">
      <w:pPr>
        <w:pStyle w:val="Heading1Center"/>
        <w:rPr>
          <w:rtl/>
          <w:lang w:bidi="fa-IR"/>
        </w:rPr>
      </w:pPr>
      <w:r>
        <w:rPr>
          <w:rtl/>
          <w:lang w:bidi="fa-IR"/>
        </w:rPr>
        <w:br w:type="page"/>
      </w:r>
      <w:bookmarkStart w:id="38" w:name="_Toc396129446"/>
      <w:r w:rsidR="00F97BB4">
        <w:rPr>
          <w:rtl/>
          <w:lang w:bidi="fa-IR"/>
        </w:rPr>
        <w:lastRenderedPageBreak/>
        <w:t>لقمان و تربيت اولاد</w:t>
      </w:r>
      <w:bookmarkEnd w:id="38"/>
    </w:p>
    <w:p w:rsidR="00F97BB4" w:rsidRDefault="00F97BB4" w:rsidP="00F97BB4">
      <w:pPr>
        <w:pStyle w:val="libNormal"/>
        <w:rPr>
          <w:rtl/>
          <w:lang w:bidi="fa-IR"/>
        </w:rPr>
      </w:pPr>
      <w:r>
        <w:rPr>
          <w:rtl/>
          <w:lang w:bidi="fa-IR"/>
        </w:rPr>
        <w:t>13</w:t>
      </w:r>
      <w:r w:rsidR="00C34591">
        <w:rPr>
          <w:rtl/>
          <w:lang w:bidi="fa-IR"/>
        </w:rPr>
        <w:t xml:space="preserve">. </w:t>
      </w:r>
      <w:r w:rsidR="00A625DF" w:rsidRPr="00A625DF">
        <w:rPr>
          <w:rStyle w:val="libAlaemChar"/>
          <w:rtl/>
        </w:rPr>
        <w:t>(</w:t>
      </w:r>
      <w:r w:rsidRPr="00A625DF">
        <w:rPr>
          <w:rStyle w:val="libAieChar"/>
          <w:rtl/>
          <w:lang w:bidi="fa-IR"/>
        </w:rPr>
        <w:t>واذقال لقمان لابنه وهو يعظه يابنى لاتشرك بالله ان الشرك لظلم عظيم</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(بياد آر) زمانى را كه لقمان به فرزند خود اندرز داد</w:t>
      </w:r>
      <w:r w:rsidR="00C34591">
        <w:rPr>
          <w:rtl/>
          <w:lang w:bidi="fa-IR"/>
        </w:rPr>
        <w:t xml:space="preserve">، </w:t>
      </w:r>
      <w:r>
        <w:rPr>
          <w:rtl/>
          <w:lang w:bidi="fa-IR"/>
        </w:rPr>
        <w:t>و گفت</w:t>
      </w:r>
      <w:r w:rsidR="00C34591">
        <w:rPr>
          <w:rtl/>
          <w:lang w:bidi="fa-IR"/>
        </w:rPr>
        <w:t xml:space="preserve">: </w:t>
      </w:r>
      <w:r>
        <w:rPr>
          <w:rtl/>
          <w:lang w:bidi="fa-IR"/>
        </w:rPr>
        <w:t>فرزندم</w:t>
      </w:r>
      <w:r w:rsidR="00C34591">
        <w:rPr>
          <w:rtl/>
          <w:lang w:bidi="fa-IR"/>
        </w:rPr>
        <w:t xml:space="preserve">! </w:t>
      </w:r>
      <w:r>
        <w:rPr>
          <w:rtl/>
          <w:lang w:bidi="fa-IR"/>
        </w:rPr>
        <w:t>براى خدا شريك قرار مده</w:t>
      </w:r>
      <w:r w:rsidR="00C34591">
        <w:rPr>
          <w:rtl/>
          <w:lang w:bidi="fa-IR"/>
        </w:rPr>
        <w:t xml:space="preserve">، </w:t>
      </w:r>
      <w:r>
        <w:rPr>
          <w:rtl/>
          <w:lang w:bidi="fa-IR"/>
        </w:rPr>
        <w:t>زيرا شرك ستم بزرگى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مسائل مربوط به تعليم و تربيت كودك</w:t>
      </w:r>
      <w:r w:rsidR="00C34591">
        <w:rPr>
          <w:rtl/>
          <w:lang w:bidi="fa-IR"/>
        </w:rPr>
        <w:t xml:space="preserve">، </w:t>
      </w:r>
      <w:r>
        <w:rPr>
          <w:rtl/>
          <w:lang w:bidi="fa-IR"/>
        </w:rPr>
        <w:t>يكى از امور مهم اجتماع كنونى بشر است كه فكر دانشمندان را به خود متوجه ساخته</w:t>
      </w:r>
      <w:r w:rsidR="00C34591">
        <w:rPr>
          <w:rtl/>
          <w:lang w:bidi="fa-IR"/>
        </w:rPr>
        <w:t xml:space="preserve">، </w:t>
      </w:r>
      <w:r>
        <w:rPr>
          <w:rtl/>
          <w:lang w:bidi="fa-IR"/>
        </w:rPr>
        <w:t>و از اين راه فصل تازه اى در علوم تربيتى و پرورشى</w:t>
      </w:r>
      <w:r w:rsidR="00C34591">
        <w:rPr>
          <w:rtl/>
          <w:lang w:bidi="fa-IR"/>
        </w:rPr>
        <w:t xml:space="preserve">، </w:t>
      </w:r>
      <w:r>
        <w:rPr>
          <w:rtl/>
          <w:lang w:bidi="fa-IR"/>
        </w:rPr>
        <w:t>باز گشوده شده و افكار تازه و سودمندى در اين باره به مراكز و محافل تربيتى عرضه شده است</w:t>
      </w:r>
      <w:r w:rsidR="00C34591">
        <w:rPr>
          <w:rtl/>
          <w:lang w:bidi="fa-IR"/>
        </w:rPr>
        <w:t xml:space="preserve">، </w:t>
      </w:r>
      <w:r>
        <w:rPr>
          <w:rtl/>
          <w:lang w:bidi="fa-IR"/>
        </w:rPr>
        <w:t>و سازمانهايى براى رفع نيازمنديهاى علمى و تربيت كودك به وجود آمده و اين قسمت به صورت رشته تخصصى در آمده است</w:t>
      </w:r>
      <w:r w:rsidR="00C34591">
        <w:rPr>
          <w:rtl/>
          <w:lang w:bidi="fa-IR"/>
        </w:rPr>
        <w:t xml:space="preserve">. </w:t>
      </w:r>
    </w:p>
    <w:p w:rsidR="00F97BB4" w:rsidRDefault="00F97BB4" w:rsidP="00F97BB4">
      <w:pPr>
        <w:pStyle w:val="libNormal"/>
        <w:rPr>
          <w:rtl/>
          <w:lang w:bidi="fa-IR"/>
        </w:rPr>
      </w:pPr>
      <w:r>
        <w:rPr>
          <w:rtl/>
          <w:lang w:bidi="fa-IR"/>
        </w:rPr>
        <w:t>دانشمندان به خوبى دريافته اند كه زيربناى زندگى در دوران كودكى پى ريزى مى شود</w:t>
      </w:r>
      <w:r w:rsidR="00C34591">
        <w:rPr>
          <w:rtl/>
          <w:lang w:bidi="fa-IR"/>
        </w:rPr>
        <w:t xml:space="preserve">، </w:t>
      </w:r>
      <w:r>
        <w:rPr>
          <w:rtl/>
          <w:lang w:bidi="fa-IR"/>
        </w:rPr>
        <w:t>و سعادت و شقاوت ادوار مختلف زندگى</w:t>
      </w:r>
      <w:r w:rsidR="00C34591">
        <w:rPr>
          <w:rtl/>
          <w:lang w:bidi="fa-IR"/>
        </w:rPr>
        <w:t xml:space="preserve">، </w:t>
      </w:r>
      <w:r>
        <w:rPr>
          <w:rtl/>
          <w:lang w:bidi="fa-IR"/>
        </w:rPr>
        <w:t>يعنى دورانهاى جوانى و پيرى</w:t>
      </w:r>
      <w:r w:rsidR="00C34591">
        <w:rPr>
          <w:rtl/>
          <w:lang w:bidi="fa-IR"/>
        </w:rPr>
        <w:t xml:space="preserve">، </w:t>
      </w:r>
      <w:r>
        <w:rPr>
          <w:rtl/>
          <w:lang w:bidi="fa-IR"/>
        </w:rPr>
        <w:t>در گرو طرز تربيت دوران كودكى است</w:t>
      </w:r>
      <w:r w:rsidR="00C34591">
        <w:rPr>
          <w:rtl/>
          <w:lang w:bidi="fa-IR"/>
        </w:rPr>
        <w:t xml:space="preserve">. </w:t>
      </w:r>
    </w:p>
    <w:p w:rsidR="00F97BB4" w:rsidRDefault="00F97BB4" w:rsidP="00F97BB4">
      <w:pPr>
        <w:pStyle w:val="libNormal"/>
        <w:rPr>
          <w:rtl/>
          <w:lang w:bidi="fa-IR"/>
        </w:rPr>
      </w:pPr>
      <w:r>
        <w:rPr>
          <w:rtl/>
          <w:lang w:bidi="fa-IR"/>
        </w:rPr>
        <w:t>با اين كه شخصيت انسان به عوامل گوناگونى بستگى دارد كه هر كدام از آنها در سرنوشت انسان تاثير بسزايى داشته و كاملا موثر مى باشد</w:t>
      </w:r>
      <w:r w:rsidR="00C34591">
        <w:rPr>
          <w:rtl/>
          <w:lang w:bidi="fa-IR"/>
        </w:rPr>
        <w:t xml:space="preserve">، </w:t>
      </w:r>
      <w:r>
        <w:rPr>
          <w:rtl/>
          <w:lang w:bidi="fa-IR"/>
        </w:rPr>
        <w:t>مع الوصف تربيتهاى دوران كودكى در نظر دانشمندان</w:t>
      </w:r>
      <w:r w:rsidR="00C34591">
        <w:rPr>
          <w:rtl/>
          <w:lang w:bidi="fa-IR"/>
        </w:rPr>
        <w:t xml:space="preserve">، </w:t>
      </w:r>
      <w:r>
        <w:rPr>
          <w:rtl/>
          <w:lang w:bidi="fa-IR"/>
        </w:rPr>
        <w:t>حائز اهميت خاصى است و آن را زير بناى زندگى مى نامند</w:t>
      </w:r>
      <w:r w:rsidR="00C34591">
        <w:rPr>
          <w:rtl/>
          <w:lang w:bidi="fa-IR"/>
        </w:rPr>
        <w:t xml:space="preserve">. </w:t>
      </w:r>
    </w:p>
    <w:p w:rsidR="00F97BB4" w:rsidRDefault="00F97BB4" w:rsidP="00F97BB4">
      <w:pPr>
        <w:pStyle w:val="libNormal"/>
        <w:rPr>
          <w:rtl/>
          <w:lang w:bidi="fa-IR"/>
        </w:rPr>
      </w:pPr>
      <w:r>
        <w:rPr>
          <w:rtl/>
          <w:lang w:bidi="fa-IR"/>
        </w:rPr>
        <w:t>قلب و روان كودك بسان صفحه كاغذ سفيدى است كه در دست نقاش چيره دست قرار گيرد</w:t>
      </w:r>
      <w:r w:rsidR="00C34591">
        <w:rPr>
          <w:rtl/>
          <w:lang w:bidi="fa-IR"/>
        </w:rPr>
        <w:t xml:space="preserve">، </w:t>
      </w:r>
      <w:r>
        <w:rPr>
          <w:rtl/>
          <w:lang w:bidi="fa-IR"/>
        </w:rPr>
        <w:t>هر نقشى كه روى آن ترسيم شود</w:t>
      </w:r>
      <w:r w:rsidR="00C34591">
        <w:rPr>
          <w:rtl/>
          <w:lang w:bidi="fa-IR"/>
        </w:rPr>
        <w:t xml:space="preserve">، </w:t>
      </w:r>
      <w:r>
        <w:rPr>
          <w:rtl/>
          <w:lang w:bidi="fa-IR"/>
        </w:rPr>
        <w:t>تا آخر عمر صفحه</w:t>
      </w:r>
      <w:r w:rsidR="00C34591">
        <w:rPr>
          <w:rtl/>
          <w:lang w:bidi="fa-IR"/>
        </w:rPr>
        <w:t xml:space="preserve">، </w:t>
      </w:r>
      <w:r>
        <w:rPr>
          <w:rtl/>
          <w:lang w:bidi="fa-IR"/>
        </w:rPr>
        <w:t>باقى مى ماند</w:t>
      </w:r>
      <w:r w:rsidR="00C34591">
        <w:rPr>
          <w:rtl/>
          <w:lang w:bidi="fa-IR"/>
        </w:rPr>
        <w:t xml:space="preserve">. </w:t>
      </w:r>
    </w:p>
    <w:p w:rsidR="00F97BB4" w:rsidRDefault="00F97BB4" w:rsidP="00F97BB4">
      <w:pPr>
        <w:pStyle w:val="libNormal"/>
        <w:rPr>
          <w:rtl/>
          <w:lang w:bidi="fa-IR"/>
        </w:rPr>
      </w:pPr>
      <w:r>
        <w:rPr>
          <w:rtl/>
          <w:lang w:bidi="fa-IR"/>
        </w:rPr>
        <w:lastRenderedPageBreak/>
        <w:t>فرض كنيد قطعه سنگ مرمرى در دست استاد كار هنرمندى قرار گيرد</w:t>
      </w:r>
      <w:r w:rsidR="00C34591">
        <w:rPr>
          <w:rtl/>
          <w:lang w:bidi="fa-IR"/>
        </w:rPr>
        <w:t xml:space="preserve">، </w:t>
      </w:r>
      <w:r>
        <w:rPr>
          <w:rtl/>
          <w:lang w:bidi="fa-IR"/>
        </w:rPr>
        <w:t>از آن جا كه او يك سنگ تراش توانا</w:t>
      </w:r>
      <w:r w:rsidR="00C34591">
        <w:rPr>
          <w:rtl/>
          <w:lang w:bidi="fa-IR"/>
        </w:rPr>
        <w:t xml:space="preserve">، </w:t>
      </w:r>
      <w:r>
        <w:rPr>
          <w:rtl/>
          <w:lang w:bidi="fa-IR"/>
        </w:rPr>
        <w:t>يك صنعتگر ماهر</w:t>
      </w:r>
      <w:r w:rsidR="00C34591">
        <w:rPr>
          <w:rtl/>
          <w:lang w:bidi="fa-IR"/>
        </w:rPr>
        <w:t xml:space="preserve">، </w:t>
      </w:r>
      <w:r>
        <w:rPr>
          <w:rtl/>
          <w:lang w:bidi="fa-IR"/>
        </w:rPr>
        <w:t>يا يك مجسمه ساز چابك دست است</w:t>
      </w:r>
      <w:r w:rsidR="00C34591">
        <w:rPr>
          <w:rtl/>
          <w:lang w:bidi="fa-IR"/>
        </w:rPr>
        <w:t xml:space="preserve">، </w:t>
      </w:r>
      <w:r>
        <w:rPr>
          <w:rtl/>
          <w:lang w:bidi="fa-IR"/>
        </w:rPr>
        <w:t>دهها فكر و خيال درباره آن كرده و نقشه هايى مى ريزد</w:t>
      </w:r>
      <w:r w:rsidR="00C34591">
        <w:rPr>
          <w:rtl/>
          <w:lang w:bidi="fa-IR"/>
        </w:rPr>
        <w:t xml:space="preserve">، </w:t>
      </w:r>
      <w:r>
        <w:rPr>
          <w:rtl/>
          <w:lang w:bidi="fa-IR"/>
        </w:rPr>
        <w:t>ولى اگر دست به پيكر آن مرمر زد و آن را به صورت مجسمه يكى از نوابغ جهان يا يكى از اشياى ظريف در آورد</w:t>
      </w:r>
      <w:r w:rsidR="00C34591">
        <w:rPr>
          <w:rtl/>
          <w:lang w:bidi="fa-IR"/>
        </w:rPr>
        <w:t xml:space="preserve">، </w:t>
      </w:r>
      <w:r>
        <w:rPr>
          <w:rtl/>
          <w:lang w:bidi="fa-IR"/>
        </w:rPr>
        <w:t>همه گونه امكانات و استعدادهايى كه قبلا در اين صورت نابغه نيز همراه آن باقى خواهد بود</w:t>
      </w:r>
      <w:r w:rsidR="00C34591">
        <w:rPr>
          <w:rtl/>
          <w:lang w:bidi="fa-IR"/>
        </w:rPr>
        <w:t xml:space="preserve">. </w:t>
      </w:r>
    </w:p>
    <w:p w:rsidR="00F97BB4" w:rsidRDefault="00F97BB4" w:rsidP="00F97BB4">
      <w:pPr>
        <w:pStyle w:val="libNormal"/>
        <w:rPr>
          <w:rtl/>
          <w:lang w:bidi="fa-IR"/>
        </w:rPr>
      </w:pPr>
      <w:r>
        <w:rPr>
          <w:rtl/>
          <w:lang w:bidi="fa-IR"/>
        </w:rPr>
        <w:t>روح و روان حساس كودك در آغاز زندگى</w:t>
      </w:r>
      <w:r w:rsidR="00C34591">
        <w:rPr>
          <w:rtl/>
          <w:lang w:bidi="fa-IR"/>
        </w:rPr>
        <w:t xml:space="preserve">، </w:t>
      </w:r>
      <w:r>
        <w:rPr>
          <w:rtl/>
          <w:lang w:bidi="fa-IR"/>
        </w:rPr>
        <w:t>از جهات بسيارى مانند همين ماده خامى است كه براى همه گونه فعاليتها و صورتها</w:t>
      </w:r>
      <w:r w:rsidR="00C34591">
        <w:rPr>
          <w:rtl/>
          <w:lang w:bidi="fa-IR"/>
        </w:rPr>
        <w:t xml:space="preserve">، </w:t>
      </w:r>
      <w:r>
        <w:rPr>
          <w:rtl/>
          <w:lang w:bidi="fa-IR"/>
        </w:rPr>
        <w:t>براى همه رقم تربيتها و پرورش ها آمادگى دارد</w:t>
      </w:r>
      <w:r w:rsidR="00C34591">
        <w:rPr>
          <w:rtl/>
          <w:lang w:bidi="fa-IR"/>
        </w:rPr>
        <w:t xml:space="preserve">؛ </w:t>
      </w:r>
      <w:r>
        <w:rPr>
          <w:rtl/>
          <w:lang w:bidi="fa-IR"/>
        </w:rPr>
        <w:t>و اگر اولياى كودك</w:t>
      </w:r>
      <w:r w:rsidR="00C34591">
        <w:rPr>
          <w:rtl/>
          <w:lang w:bidi="fa-IR"/>
        </w:rPr>
        <w:t xml:space="preserve">، </w:t>
      </w:r>
      <w:r>
        <w:rPr>
          <w:rtl/>
          <w:lang w:bidi="fa-IR"/>
        </w:rPr>
        <w:t>حسن ابتكار به خرج دهند و فطرت پاك و احساسات ارزنده او را با شيوه هاى پسنديده رهبرى نمايند</w:t>
      </w:r>
      <w:r w:rsidR="00C34591">
        <w:rPr>
          <w:rtl/>
          <w:lang w:bidi="fa-IR"/>
        </w:rPr>
        <w:t xml:space="preserve">، </w:t>
      </w:r>
      <w:r>
        <w:rPr>
          <w:rtl/>
          <w:lang w:bidi="fa-IR"/>
        </w:rPr>
        <w:t>سرنوشت او را از اين طريق روشن مى كنند</w:t>
      </w:r>
      <w:r w:rsidR="00C34591">
        <w:rPr>
          <w:rtl/>
          <w:lang w:bidi="fa-IR"/>
        </w:rPr>
        <w:t xml:space="preserve">، </w:t>
      </w:r>
      <w:r>
        <w:rPr>
          <w:rtl/>
          <w:lang w:bidi="fa-IR"/>
        </w:rPr>
        <w:t>و اگر در اين راه</w:t>
      </w:r>
      <w:r w:rsidR="00C34591">
        <w:rPr>
          <w:rtl/>
          <w:lang w:bidi="fa-IR"/>
        </w:rPr>
        <w:t xml:space="preserve">، </w:t>
      </w:r>
      <w:r>
        <w:rPr>
          <w:rtl/>
          <w:lang w:bidi="fa-IR"/>
        </w:rPr>
        <w:t>سهل انگارى نمايند و با روشهاى غلط و پرورشهاى ناستوده فطرت او را آلوده سازند</w:t>
      </w:r>
      <w:r w:rsidR="00C34591">
        <w:rPr>
          <w:rtl/>
          <w:lang w:bidi="fa-IR"/>
        </w:rPr>
        <w:t xml:space="preserve">، </w:t>
      </w:r>
      <w:r>
        <w:rPr>
          <w:rtl/>
          <w:lang w:bidi="fa-IR"/>
        </w:rPr>
        <w:t>حتماً مقدمات بدبختى كودك را فراهم ساخته اند</w:t>
      </w:r>
      <w:r w:rsidR="00C34591">
        <w:rPr>
          <w:rtl/>
          <w:lang w:bidi="fa-IR"/>
        </w:rPr>
        <w:t xml:space="preserve">، </w:t>
      </w:r>
      <w:r>
        <w:rPr>
          <w:rtl/>
          <w:lang w:bidi="fa-IR"/>
        </w:rPr>
        <w:t>به طورى كه عوامل ديگر شخصيت هاى غلط</w:t>
      </w:r>
      <w:r w:rsidR="00C34591">
        <w:rPr>
          <w:rtl/>
          <w:lang w:bidi="fa-IR"/>
        </w:rPr>
        <w:t xml:space="preserve">، </w:t>
      </w:r>
      <w:r>
        <w:rPr>
          <w:rtl/>
          <w:lang w:bidi="fa-IR"/>
        </w:rPr>
        <w:t>زود يا دير در زندگى او نمايان خواهد شد</w:t>
      </w:r>
      <w:r w:rsidR="00C34591">
        <w:rPr>
          <w:rtl/>
          <w:lang w:bidi="fa-IR"/>
        </w:rPr>
        <w:t xml:space="preserve">. </w:t>
      </w:r>
    </w:p>
    <w:p w:rsidR="00F97BB4" w:rsidRDefault="00F97BB4" w:rsidP="00F97BB4">
      <w:pPr>
        <w:pStyle w:val="libNormal"/>
        <w:rPr>
          <w:rtl/>
          <w:lang w:bidi="fa-IR"/>
        </w:rPr>
      </w:pPr>
      <w:r>
        <w:rPr>
          <w:rtl/>
          <w:lang w:bidi="fa-IR"/>
        </w:rPr>
        <w:t xml:space="preserve">على </w:t>
      </w:r>
      <w:r w:rsidR="002E786F" w:rsidRPr="002E786F">
        <w:rPr>
          <w:rStyle w:val="libAlaemChar"/>
          <w:rtl/>
        </w:rPr>
        <w:t>عليه‌السلام</w:t>
      </w:r>
      <w:r>
        <w:rPr>
          <w:rtl/>
          <w:lang w:bidi="fa-IR"/>
        </w:rPr>
        <w:t xml:space="preserve"> مى فرمايد</w:t>
      </w:r>
      <w:r w:rsidR="00C34591">
        <w:rPr>
          <w:rtl/>
          <w:lang w:bidi="fa-IR"/>
        </w:rPr>
        <w:t xml:space="preserve">: </w:t>
      </w:r>
    </w:p>
    <w:p w:rsidR="00F97BB4" w:rsidRDefault="00F97BB4" w:rsidP="006B555D">
      <w:pPr>
        <w:pStyle w:val="libNormal"/>
        <w:rPr>
          <w:rtl/>
          <w:lang w:bidi="fa-IR"/>
        </w:rPr>
      </w:pPr>
      <w:r w:rsidRPr="006B555D">
        <w:rPr>
          <w:rtl/>
          <w:lang w:bidi="fa-IR"/>
        </w:rPr>
        <w:t>انما قلب الحد (عج) كالارض الخاليه ما القى فيها من شى ء قبلته</w:t>
      </w:r>
      <w:r w:rsidR="00C34591">
        <w:rPr>
          <w:rtl/>
          <w:lang w:bidi="fa-IR"/>
        </w:rPr>
        <w:t xml:space="preserve">؛ </w:t>
      </w:r>
      <w:r w:rsidRPr="007466BD">
        <w:rPr>
          <w:rStyle w:val="libFootnotenumChar"/>
          <w:rtl/>
          <w:lang w:bidi="fa-IR"/>
        </w:rPr>
        <w:t>(47)</w:t>
      </w:r>
      <w:r>
        <w:rPr>
          <w:lang w:bidi="fa-IR"/>
        </w:rPr>
        <w:t xml:space="preserve"> </w:t>
      </w:r>
    </w:p>
    <w:p w:rsidR="00F97BB4" w:rsidRDefault="00F97BB4" w:rsidP="00F97BB4">
      <w:pPr>
        <w:pStyle w:val="libNormal"/>
        <w:rPr>
          <w:rtl/>
          <w:lang w:bidi="fa-IR"/>
        </w:rPr>
      </w:pPr>
      <w:r>
        <w:rPr>
          <w:rtl/>
          <w:lang w:bidi="fa-IR"/>
        </w:rPr>
        <w:t>همانا دل جوان نورس</w:t>
      </w:r>
      <w:r w:rsidR="00C34591">
        <w:rPr>
          <w:rtl/>
          <w:lang w:bidi="fa-IR"/>
        </w:rPr>
        <w:t xml:space="preserve">، </w:t>
      </w:r>
      <w:r>
        <w:rPr>
          <w:rtl/>
          <w:lang w:bidi="fa-IR"/>
        </w:rPr>
        <w:t>همچون زمين كشت نشده و بكر است</w:t>
      </w:r>
      <w:r w:rsidR="00C34591">
        <w:rPr>
          <w:rtl/>
          <w:lang w:bidi="fa-IR"/>
        </w:rPr>
        <w:t xml:space="preserve">، </w:t>
      </w:r>
      <w:r>
        <w:rPr>
          <w:rtl/>
          <w:lang w:bidi="fa-IR"/>
        </w:rPr>
        <w:t>هر بذرى در آن بپاشند مى پذيرد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بنابراين</w:t>
      </w:r>
      <w:r w:rsidR="00C34591">
        <w:rPr>
          <w:rtl/>
          <w:lang w:bidi="fa-IR"/>
        </w:rPr>
        <w:t xml:space="preserve">، </w:t>
      </w:r>
      <w:r>
        <w:rPr>
          <w:rtl/>
          <w:lang w:bidi="fa-IR"/>
        </w:rPr>
        <w:t>جا دارد بگوييم كه مغز كودك مانند فيلم عكاسى است</w:t>
      </w:r>
      <w:r w:rsidR="00C34591">
        <w:rPr>
          <w:rtl/>
          <w:lang w:bidi="fa-IR"/>
        </w:rPr>
        <w:t xml:space="preserve">، </w:t>
      </w:r>
      <w:r>
        <w:rPr>
          <w:rtl/>
          <w:lang w:bidi="fa-IR"/>
        </w:rPr>
        <w:t>از آنچه مى بيند و مشاهده مى كند</w:t>
      </w:r>
      <w:r w:rsidR="00C34591">
        <w:rPr>
          <w:rtl/>
          <w:lang w:bidi="fa-IR"/>
        </w:rPr>
        <w:t xml:space="preserve">، </w:t>
      </w:r>
      <w:r>
        <w:rPr>
          <w:rtl/>
          <w:lang w:bidi="fa-IR"/>
        </w:rPr>
        <w:t>عكس بر مى دارد</w:t>
      </w:r>
      <w:r w:rsidR="00C34591">
        <w:rPr>
          <w:rtl/>
          <w:lang w:bidi="fa-IR"/>
        </w:rPr>
        <w:t xml:space="preserve">. </w:t>
      </w:r>
    </w:p>
    <w:p w:rsidR="00A40EFE" w:rsidRDefault="00F97BB4" w:rsidP="007466BD">
      <w:pPr>
        <w:pStyle w:val="Heading2"/>
        <w:rPr>
          <w:rtl/>
          <w:lang w:bidi="fa-IR"/>
        </w:rPr>
      </w:pPr>
      <w:bookmarkStart w:id="39" w:name="_Toc396129447"/>
      <w:r>
        <w:rPr>
          <w:rtl/>
          <w:lang w:bidi="fa-IR"/>
        </w:rPr>
        <w:lastRenderedPageBreak/>
        <w:t>مسووليتهاى سنگين</w:t>
      </w:r>
      <w:bookmarkEnd w:id="39"/>
      <w:r>
        <w:rPr>
          <w:rtl/>
          <w:lang w:bidi="fa-IR"/>
        </w:rPr>
        <w:t xml:space="preserve"> </w:t>
      </w:r>
    </w:p>
    <w:p w:rsidR="00F97BB4" w:rsidRDefault="00F97BB4" w:rsidP="00F97BB4">
      <w:pPr>
        <w:pStyle w:val="libNormal"/>
        <w:rPr>
          <w:rtl/>
          <w:lang w:bidi="fa-IR"/>
        </w:rPr>
      </w:pPr>
      <w:r>
        <w:rPr>
          <w:rtl/>
          <w:lang w:bidi="fa-IR"/>
        </w:rPr>
        <w:t>برخى از پدران تصور مى كنند كه مسووليت آنان فقط منحصر به تامين نيازمنديهاى جسمانى كودك است و ديگر وظيفه اى ندارد</w:t>
      </w:r>
      <w:r w:rsidR="00C34591">
        <w:rPr>
          <w:rtl/>
          <w:lang w:bidi="fa-IR"/>
        </w:rPr>
        <w:t xml:space="preserve">، </w:t>
      </w:r>
      <w:r>
        <w:rPr>
          <w:rtl/>
          <w:lang w:bidi="fa-IR"/>
        </w:rPr>
        <w:t>در صورتى كه پرورشهاى اخلاقى و ايمانى</w:t>
      </w:r>
      <w:r w:rsidR="00C34591">
        <w:rPr>
          <w:rtl/>
          <w:lang w:bidi="fa-IR"/>
        </w:rPr>
        <w:t xml:space="preserve">، </w:t>
      </w:r>
      <w:r>
        <w:rPr>
          <w:rtl/>
          <w:lang w:bidi="fa-IR"/>
        </w:rPr>
        <w:t>بزرگترين مسووليتى است كه بر دوش آنها گذارده شده است و انجام دادن اين مسووليت</w:t>
      </w:r>
      <w:r w:rsidR="00C34591">
        <w:rPr>
          <w:rtl/>
          <w:lang w:bidi="fa-IR"/>
        </w:rPr>
        <w:t xml:space="preserve">، </w:t>
      </w:r>
      <w:r>
        <w:rPr>
          <w:rtl/>
          <w:lang w:bidi="fa-IR"/>
        </w:rPr>
        <w:t>ارزنده تر از تامين حوايج مادى آنهاست</w:t>
      </w:r>
      <w:r w:rsidR="00C34591">
        <w:rPr>
          <w:rtl/>
          <w:lang w:bidi="fa-IR"/>
        </w:rPr>
        <w:t xml:space="preserve">. </w:t>
      </w:r>
    </w:p>
    <w:p w:rsidR="00F97BB4" w:rsidRDefault="00F97BB4" w:rsidP="00F97BB4">
      <w:pPr>
        <w:pStyle w:val="libNormal"/>
        <w:rPr>
          <w:rtl/>
          <w:lang w:bidi="fa-IR"/>
        </w:rPr>
      </w:pPr>
      <w:r>
        <w:rPr>
          <w:rtl/>
          <w:lang w:bidi="fa-IR"/>
        </w:rPr>
        <w:t>دومين شخصيت جهان اسلام</w:t>
      </w:r>
      <w:r w:rsidR="00C34591">
        <w:rPr>
          <w:rtl/>
          <w:lang w:bidi="fa-IR"/>
        </w:rPr>
        <w:t xml:space="preserve">، </w:t>
      </w:r>
      <w:r>
        <w:rPr>
          <w:rtl/>
          <w:lang w:bidi="fa-IR"/>
        </w:rPr>
        <w:t xml:space="preserve">اميرمومنان </w:t>
      </w:r>
      <w:r w:rsidR="002E786F" w:rsidRPr="002E786F">
        <w:rPr>
          <w:rStyle w:val="libAlaemChar"/>
          <w:rtl/>
        </w:rPr>
        <w:t>عليه‌السلام</w:t>
      </w:r>
      <w:r>
        <w:rPr>
          <w:rtl/>
          <w:lang w:bidi="fa-IR"/>
        </w:rPr>
        <w:t xml:space="preserve"> مى فرمايد</w:t>
      </w:r>
      <w:r w:rsidR="00C34591">
        <w:rPr>
          <w:rtl/>
          <w:lang w:bidi="fa-IR"/>
        </w:rPr>
        <w:t xml:space="preserve">: </w:t>
      </w:r>
    </w:p>
    <w:p w:rsidR="00F97BB4" w:rsidRDefault="00F97BB4" w:rsidP="006B555D">
      <w:pPr>
        <w:pStyle w:val="libMid"/>
        <w:rPr>
          <w:rtl/>
          <w:lang w:bidi="fa-IR"/>
        </w:rPr>
      </w:pPr>
      <w:r w:rsidRPr="006B555D">
        <w:rPr>
          <w:rStyle w:val="libNormalChar"/>
          <w:rtl/>
        </w:rPr>
        <w:t>ما نحل والد ولداً نحلاً افضل من ادب حسن</w:t>
      </w:r>
      <w:r w:rsidR="00C34591">
        <w:rPr>
          <w:rtl/>
          <w:lang w:bidi="fa-IR"/>
        </w:rPr>
        <w:t xml:space="preserve">؛ </w:t>
      </w:r>
      <w:r w:rsidRPr="007466BD">
        <w:rPr>
          <w:rStyle w:val="libFootnotenumChar"/>
          <w:rtl/>
          <w:lang w:bidi="fa-IR"/>
        </w:rPr>
        <w:t>(48)</w:t>
      </w:r>
      <w:r>
        <w:rPr>
          <w:lang w:bidi="fa-IR"/>
        </w:rPr>
        <w:t xml:space="preserve"> </w:t>
      </w:r>
    </w:p>
    <w:p w:rsidR="00F97BB4" w:rsidRDefault="00F97BB4" w:rsidP="00F97BB4">
      <w:pPr>
        <w:pStyle w:val="libNormal"/>
        <w:rPr>
          <w:rtl/>
          <w:lang w:bidi="fa-IR"/>
        </w:rPr>
      </w:pPr>
      <w:r>
        <w:rPr>
          <w:rtl/>
          <w:lang w:bidi="fa-IR"/>
        </w:rPr>
        <w:t>بهترين هديه اى كه پدر مى تواند به فرزند خود بدهد</w:t>
      </w:r>
      <w:r w:rsidR="00C34591">
        <w:rPr>
          <w:rtl/>
          <w:lang w:bidi="fa-IR"/>
        </w:rPr>
        <w:t xml:space="preserve">، </w:t>
      </w:r>
      <w:r>
        <w:rPr>
          <w:rtl/>
          <w:lang w:bidi="fa-IR"/>
        </w:rPr>
        <w:t>همان تربيت پسنديده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 xml:space="preserve">مسووليت پدران در اين باره به قدرى سنگين و قابل توجه است كه امام سجاد </w:t>
      </w:r>
      <w:r w:rsidR="002E786F" w:rsidRPr="002E786F">
        <w:rPr>
          <w:rStyle w:val="libAlaemChar"/>
          <w:rtl/>
        </w:rPr>
        <w:t>عليه‌السلام</w:t>
      </w:r>
      <w:r>
        <w:rPr>
          <w:rtl/>
          <w:lang w:bidi="fa-IR"/>
        </w:rPr>
        <w:t xml:space="preserve"> در انجام دادن اين وظيفه خطير از خداوند استمداد مى كند</w:t>
      </w:r>
      <w:r w:rsidR="00C34591">
        <w:rPr>
          <w:rtl/>
          <w:lang w:bidi="fa-IR"/>
        </w:rPr>
        <w:t xml:space="preserve">، </w:t>
      </w:r>
      <w:r>
        <w:rPr>
          <w:rtl/>
          <w:lang w:bidi="fa-IR"/>
        </w:rPr>
        <w:t>و در ضمن راز و نياز خود چنين عرض مى كند</w:t>
      </w:r>
      <w:r w:rsidR="00C34591">
        <w:rPr>
          <w:rtl/>
          <w:lang w:bidi="fa-IR"/>
        </w:rPr>
        <w:t xml:space="preserve">: </w:t>
      </w:r>
    </w:p>
    <w:p w:rsidR="00F97BB4" w:rsidRDefault="00F97BB4" w:rsidP="006B555D">
      <w:pPr>
        <w:pStyle w:val="libNormal"/>
        <w:rPr>
          <w:rtl/>
          <w:lang w:bidi="fa-IR"/>
        </w:rPr>
      </w:pPr>
      <w:r w:rsidRPr="006B555D">
        <w:rPr>
          <w:rtl/>
          <w:lang w:bidi="fa-IR"/>
        </w:rPr>
        <w:t>واعنى على تربيتهم وتاديبهم وبرهم</w:t>
      </w:r>
      <w:r w:rsidR="00C34591">
        <w:rPr>
          <w:rtl/>
          <w:lang w:bidi="fa-IR"/>
        </w:rPr>
        <w:t xml:space="preserve">؛ </w:t>
      </w:r>
      <w:r w:rsidRPr="007466BD">
        <w:rPr>
          <w:rStyle w:val="libFootnotenumChar"/>
          <w:rtl/>
          <w:lang w:bidi="fa-IR"/>
        </w:rPr>
        <w:t>(49)</w:t>
      </w:r>
      <w:r>
        <w:rPr>
          <w:lang w:bidi="fa-IR"/>
        </w:rPr>
        <w:t xml:space="preserve"> </w:t>
      </w:r>
    </w:p>
    <w:p w:rsidR="00F97BB4" w:rsidRDefault="00F97BB4" w:rsidP="00F97BB4">
      <w:pPr>
        <w:pStyle w:val="libNormal"/>
        <w:rPr>
          <w:rtl/>
          <w:lang w:bidi="fa-IR"/>
        </w:rPr>
      </w:pPr>
      <w:r>
        <w:rPr>
          <w:rtl/>
          <w:lang w:bidi="fa-IR"/>
        </w:rPr>
        <w:t>(بارالها) مرا در تربيت و تاديب فرزندان و نيكى به آنها يارى بفرما</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اگر پدران حق اطاعت در گردن فرزندان دارند</w:t>
      </w:r>
      <w:r w:rsidR="00C34591">
        <w:rPr>
          <w:rtl/>
          <w:lang w:bidi="fa-IR"/>
        </w:rPr>
        <w:t xml:space="preserve">، </w:t>
      </w:r>
      <w:r>
        <w:rPr>
          <w:rtl/>
          <w:lang w:bidi="fa-IR"/>
        </w:rPr>
        <w:t>فرزندان نيز حق بزرگترى در عهده پدران دارند و آن حق تربيت است</w:t>
      </w:r>
      <w:r w:rsidR="00C34591">
        <w:rPr>
          <w:rtl/>
          <w:lang w:bidi="fa-IR"/>
        </w:rPr>
        <w:t xml:space="preserve">، </w:t>
      </w:r>
      <w:r>
        <w:rPr>
          <w:rtl/>
          <w:lang w:bidi="fa-IR"/>
        </w:rPr>
        <w:t>يعنى آموختن راه و رسم زندگى از طريق صحيح و پرورش دادن سجاياى انسانى است كه در فطرت او تعبيه شده است</w:t>
      </w:r>
      <w:r w:rsidR="00C34591">
        <w:rPr>
          <w:rtl/>
          <w:lang w:bidi="fa-IR"/>
        </w:rPr>
        <w:t xml:space="preserve">. </w:t>
      </w:r>
    </w:p>
    <w:p w:rsidR="00F97BB4" w:rsidRDefault="00F97BB4" w:rsidP="00F97BB4">
      <w:pPr>
        <w:pStyle w:val="libNormal"/>
        <w:rPr>
          <w:rtl/>
          <w:lang w:bidi="fa-IR"/>
        </w:rPr>
      </w:pPr>
      <w:r>
        <w:rPr>
          <w:rtl/>
          <w:lang w:bidi="fa-IR"/>
        </w:rPr>
        <w:t>اگر دانشمندان</w:t>
      </w:r>
      <w:r w:rsidR="00C34591">
        <w:rPr>
          <w:rtl/>
          <w:lang w:bidi="fa-IR"/>
        </w:rPr>
        <w:t xml:space="preserve">، </w:t>
      </w:r>
      <w:r>
        <w:rPr>
          <w:rtl/>
          <w:lang w:bidi="fa-IR"/>
        </w:rPr>
        <w:t>امروز به اهميت تربيت كودكان و راهنمايى رجال آينده كشور پى برده اند و با تشكيل جلسات و نوشتن كتابها و جزوه ها و نشان دادن فيلمهاى اخلاقى و علمى</w:t>
      </w:r>
      <w:r w:rsidR="00C34591">
        <w:rPr>
          <w:rtl/>
          <w:lang w:bidi="fa-IR"/>
        </w:rPr>
        <w:t xml:space="preserve">، </w:t>
      </w:r>
      <w:r>
        <w:rPr>
          <w:rtl/>
          <w:lang w:bidi="fa-IR"/>
        </w:rPr>
        <w:t>گامهاى بلندى در اين راه برداشته اند</w:t>
      </w:r>
      <w:r w:rsidR="00C34591">
        <w:rPr>
          <w:rtl/>
          <w:lang w:bidi="fa-IR"/>
        </w:rPr>
        <w:t xml:space="preserve">، </w:t>
      </w:r>
      <w:r>
        <w:rPr>
          <w:rtl/>
          <w:lang w:bidi="fa-IR"/>
        </w:rPr>
        <w:t>رهبران عالى قدر اسلام و پيشوايان مذهبى ما</w:t>
      </w:r>
      <w:r w:rsidR="00C34591">
        <w:rPr>
          <w:rtl/>
          <w:lang w:bidi="fa-IR"/>
        </w:rPr>
        <w:t xml:space="preserve">، </w:t>
      </w:r>
      <w:r>
        <w:rPr>
          <w:rtl/>
          <w:lang w:bidi="fa-IR"/>
        </w:rPr>
        <w:t xml:space="preserve">از چهارده قرن پيش با دادن دستورات لازم و </w:t>
      </w:r>
      <w:r>
        <w:rPr>
          <w:rtl/>
          <w:lang w:bidi="fa-IR"/>
        </w:rPr>
        <w:lastRenderedPageBreak/>
        <w:t>ارشاد و راهنماييهاى سودمند</w:t>
      </w:r>
      <w:r w:rsidR="00C34591">
        <w:rPr>
          <w:rtl/>
          <w:lang w:bidi="fa-IR"/>
        </w:rPr>
        <w:t xml:space="preserve">، </w:t>
      </w:r>
      <w:r>
        <w:rPr>
          <w:rtl/>
          <w:lang w:bidi="fa-IR"/>
        </w:rPr>
        <w:t>و با پرورش كودكان و فرزندان نمونه</w:t>
      </w:r>
      <w:r w:rsidR="00C34591">
        <w:rPr>
          <w:rtl/>
          <w:lang w:bidi="fa-IR"/>
        </w:rPr>
        <w:t xml:space="preserve">، </w:t>
      </w:r>
      <w:r>
        <w:rPr>
          <w:rtl/>
          <w:lang w:bidi="fa-IR"/>
        </w:rPr>
        <w:t>قدم موثرى در اين راه برداشته اند</w:t>
      </w:r>
      <w:r w:rsidR="00C34591">
        <w:rPr>
          <w:rtl/>
          <w:lang w:bidi="fa-IR"/>
        </w:rPr>
        <w:t xml:space="preserve">. </w:t>
      </w:r>
    </w:p>
    <w:p w:rsidR="00F97BB4" w:rsidRDefault="00F97BB4" w:rsidP="00F97BB4">
      <w:pPr>
        <w:pStyle w:val="libNormal"/>
        <w:rPr>
          <w:rtl/>
          <w:lang w:bidi="fa-IR"/>
        </w:rPr>
      </w:pPr>
      <w:r>
        <w:rPr>
          <w:rtl/>
          <w:lang w:bidi="fa-IR"/>
        </w:rPr>
        <w:t>اگر دانشمندان و روان شناسان</w:t>
      </w:r>
      <w:r w:rsidR="00C34591">
        <w:rPr>
          <w:rtl/>
          <w:lang w:bidi="fa-IR"/>
        </w:rPr>
        <w:t xml:space="preserve">، </w:t>
      </w:r>
      <w:r>
        <w:rPr>
          <w:rtl/>
          <w:lang w:bidi="fa-IR"/>
        </w:rPr>
        <w:t>استادان آموزش و پرورش برنامه هاى تربيتى خود را از دورانى شروع مى كنند كه كودك چشم و گوش خود را باز كرده و در آستانه چيز فهمى قرار مى گيرد</w:t>
      </w:r>
      <w:r w:rsidR="00C34591">
        <w:rPr>
          <w:rtl/>
          <w:lang w:bidi="fa-IR"/>
        </w:rPr>
        <w:t xml:space="preserve">، </w:t>
      </w:r>
      <w:r>
        <w:rPr>
          <w:rtl/>
          <w:lang w:bidi="fa-IR"/>
        </w:rPr>
        <w:t>ولى اسلام برنامه وسيع خود را براى تحقق يافتن سعادت كودك</w:t>
      </w:r>
      <w:r w:rsidR="00C34591">
        <w:rPr>
          <w:rtl/>
          <w:lang w:bidi="fa-IR"/>
        </w:rPr>
        <w:t xml:space="preserve">، </w:t>
      </w:r>
      <w:r>
        <w:rPr>
          <w:rtl/>
          <w:lang w:bidi="fa-IR"/>
        </w:rPr>
        <w:t>پيش از انعقاد نطفه او آغاز مى نمايد</w:t>
      </w:r>
      <w:r w:rsidR="00C34591">
        <w:rPr>
          <w:rtl/>
          <w:lang w:bidi="fa-IR"/>
        </w:rPr>
        <w:t xml:space="preserve">. </w:t>
      </w:r>
    </w:p>
    <w:p w:rsidR="00F97BB4" w:rsidRDefault="00F97BB4" w:rsidP="00F97BB4">
      <w:pPr>
        <w:pStyle w:val="libNormal"/>
        <w:rPr>
          <w:rtl/>
          <w:lang w:bidi="fa-IR"/>
        </w:rPr>
      </w:pPr>
      <w:r>
        <w:rPr>
          <w:rtl/>
          <w:lang w:bidi="fa-IR"/>
        </w:rPr>
        <w:t>اسلام درباره پيوند زناشويى دستورات لازم و كافى دارد و در اين باره به تمام جوانب توجه نموده و در انتخاب همسر به ريشه خانوادگى و شرافت موروثى</w:t>
      </w:r>
      <w:r w:rsidR="00C34591">
        <w:rPr>
          <w:rtl/>
          <w:lang w:bidi="fa-IR"/>
        </w:rPr>
        <w:t xml:space="preserve">، </w:t>
      </w:r>
      <w:r>
        <w:rPr>
          <w:rtl/>
          <w:lang w:bidi="fa-IR"/>
        </w:rPr>
        <w:t>اهميت فوق العاده داده است</w:t>
      </w:r>
      <w:r w:rsidR="00C34591">
        <w:rPr>
          <w:rtl/>
          <w:lang w:bidi="fa-IR"/>
        </w:rPr>
        <w:t xml:space="preserve">. </w:t>
      </w:r>
    </w:p>
    <w:p w:rsidR="00F97BB4" w:rsidRDefault="00F97BB4" w:rsidP="00F97BB4">
      <w:pPr>
        <w:pStyle w:val="libNormal"/>
        <w:rPr>
          <w:rtl/>
          <w:lang w:bidi="fa-IR"/>
        </w:rPr>
      </w:pPr>
      <w:r>
        <w:rPr>
          <w:rtl/>
          <w:lang w:bidi="fa-IR"/>
        </w:rPr>
        <w:t xml:space="preserve">رسول اكرم </w:t>
      </w:r>
      <w:r w:rsidR="008D6706" w:rsidRPr="008D6706">
        <w:rPr>
          <w:rStyle w:val="libAlaemChar"/>
          <w:rtl/>
        </w:rPr>
        <w:t>صلى‌الله‌عليه‌وآله‌وسلم</w:t>
      </w:r>
      <w:r>
        <w:rPr>
          <w:rtl/>
          <w:lang w:bidi="fa-IR"/>
        </w:rPr>
        <w:t xml:space="preserve"> فرمود</w:t>
      </w:r>
      <w:r w:rsidR="00C34591">
        <w:rPr>
          <w:rtl/>
          <w:lang w:bidi="fa-IR"/>
        </w:rPr>
        <w:t xml:space="preserve">: </w:t>
      </w:r>
      <w:r>
        <w:rPr>
          <w:rtl/>
          <w:lang w:bidi="fa-IR"/>
        </w:rPr>
        <w:t>از خضراء الدمن (گياهانى كه در نقاط آلوده مى رويند) بپرهيزيد</w:t>
      </w:r>
      <w:r w:rsidR="00C34591">
        <w:rPr>
          <w:rtl/>
          <w:lang w:bidi="fa-IR"/>
        </w:rPr>
        <w:t xml:space="preserve">! </w:t>
      </w:r>
      <w:r>
        <w:rPr>
          <w:rtl/>
          <w:lang w:bidi="fa-IR"/>
        </w:rPr>
        <w:t>عرض كردند</w:t>
      </w:r>
      <w:r w:rsidR="00C34591">
        <w:rPr>
          <w:rtl/>
          <w:lang w:bidi="fa-IR"/>
        </w:rPr>
        <w:t xml:space="preserve">: </w:t>
      </w:r>
      <w:r>
        <w:rPr>
          <w:rtl/>
          <w:lang w:bidi="fa-IR"/>
        </w:rPr>
        <w:t>منظور چيست</w:t>
      </w:r>
      <w:r w:rsidR="00C34591">
        <w:rPr>
          <w:rtl/>
          <w:lang w:bidi="fa-IR"/>
        </w:rPr>
        <w:t xml:space="preserve">؟ </w:t>
      </w:r>
      <w:r>
        <w:rPr>
          <w:rtl/>
          <w:lang w:bidi="fa-IR"/>
        </w:rPr>
        <w:t>فرمود</w:t>
      </w:r>
      <w:r w:rsidR="00C34591">
        <w:rPr>
          <w:rtl/>
          <w:lang w:bidi="fa-IR"/>
        </w:rPr>
        <w:t xml:space="preserve">: </w:t>
      </w:r>
      <w:r>
        <w:rPr>
          <w:rtl/>
          <w:lang w:bidi="fa-IR"/>
        </w:rPr>
        <w:t>زن زيبايى كه در خاندان بد و پليد به وجود آمده باشد</w:t>
      </w:r>
      <w:r w:rsidR="00C34591">
        <w:rPr>
          <w:rtl/>
          <w:lang w:bidi="fa-IR"/>
        </w:rPr>
        <w:t xml:space="preserve">. </w:t>
      </w:r>
      <w:r w:rsidRPr="007466BD">
        <w:rPr>
          <w:rStyle w:val="libFootnotenumChar"/>
          <w:rtl/>
          <w:lang w:bidi="fa-IR"/>
        </w:rPr>
        <w:t>(50)</w:t>
      </w:r>
      <w:r>
        <w:rPr>
          <w:lang w:bidi="fa-IR"/>
        </w:rPr>
        <w:t xml:space="preserve"> </w:t>
      </w:r>
    </w:p>
    <w:p w:rsidR="00F97BB4" w:rsidRDefault="00F97BB4" w:rsidP="00F97BB4">
      <w:pPr>
        <w:pStyle w:val="libNormal"/>
        <w:rPr>
          <w:rtl/>
          <w:lang w:bidi="fa-IR"/>
        </w:rPr>
      </w:pPr>
      <w:r>
        <w:rPr>
          <w:rtl/>
          <w:lang w:bidi="fa-IR"/>
        </w:rPr>
        <w:t>اسلام براى حالت آميزش</w:t>
      </w:r>
      <w:r w:rsidR="00C34591">
        <w:rPr>
          <w:rtl/>
          <w:lang w:bidi="fa-IR"/>
        </w:rPr>
        <w:t xml:space="preserve">، </w:t>
      </w:r>
      <w:r>
        <w:rPr>
          <w:rtl/>
          <w:lang w:bidi="fa-IR"/>
        </w:rPr>
        <w:t>آداب و وظايفى معين فرموده كه مراقبت هر كدام</w:t>
      </w:r>
      <w:r w:rsidR="00C34591">
        <w:rPr>
          <w:rtl/>
          <w:lang w:bidi="fa-IR"/>
        </w:rPr>
        <w:t xml:space="preserve">، </w:t>
      </w:r>
      <w:r>
        <w:rPr>
          <w:rtl/>
          <w:lang w:bidi="fa-IR"/>
        </w:rPr>
        <w:t>در سعادت و خوشبختى كودك تاثير بسزايى دارد و بالاخص از آميزش در حالت مستى به شدت جلوگيرى كرده است</w:t>
      </w:r>
      <w:r w:rsidR="00C34591">
        <w:rPr>
          <w:rtl/>
          <w:lang w:bidi="fa-IR"/>
        </w:rPr>
        <w:t xml:space="preserve">، </w:t>
      </w:r>
      <w:r>
        <w:rPr>
          <w:rtl/>
          <w:lang w:bidi="fa-IR"/>
        </w:rPr>
        <w:t>زيرا كودكانى كه در اين حال نطفه آنها بسته مى شود</w:t>
      </w:r>
      <w:r w:rsidR="00C34591">
        <w:rPr>
          <w:rtl/>
          <w:lang w:bidi="fa-IR"/>
        </w:rPr>
        <w:t xml:space="preserve">، </w:t>
      </w:r>
      <w:r>
        <w:rPr>
          <w:rtl/>
          <w:lang w:bidi="fa-IR"/>
        </w:rPr>
        <w:t>از عوارض عصبى درمان ناپذير بى نصيب نيستند</w:t>
      </w:r>
      <w:r w:rsidR="00C34591">
        <w:rPr>
          <w:rtl/>
          <w:lang w:bidi="fa-IR"/>
        </w:rPr>
        <w:t xml:space="preserve">. </w:t>
      </w:r>
    </w:p>
    <w:p w:rsidR="00F97BB4" w:rsidRDefault="00F97BB4" w:rsidP="00F97BB4">
      <w:pPr>
        <w:pStyle w:val="libNormal"/>
        <w:rPr>
          <w:rtl/>
          <w:lang w:bidi="fa-IR"/>
        </w:rPr>
      </w:pPr>
      <w:r>
        <w:rPr>
          <w:rtl/>
          <w:lang w:bidi="fa-IR"/>
        </w:rPr>
        <w:t>اسلام</w:t>
      </w:r>
      <w:r w:rsidR="00C34591">
        <w:rPr>
          <w:rtl/>
          <w:lang w:bidi="fa-IR"/>
        </w:rPr>
        <w:t xml:space="preserve">، </w:t>
      </w:r>
      <w:r>
        <w:rPr>
          <w:rtl/>
          <w:lang w:bidi="fa-IR"/>
        </w:rPr>
        <w:t>تنها به اين قسمت اكتفا نكرده</w:t>
      </w:r>
      <w:r w:rsidR="00C34591">
        <w:rPr>
          <w:rtl/>
          <w:lang w:bidi="fa-IR"/>
        </w:rPr>
        <w:t xml:space="preserve">، </w:t>
      </w:r>
      <w:r>
        <w:rPr>
          <w:rtl/>
          <w:lang w:bidi="fa-IR"/>
        </w:rPr>
        <w:t>در ايام باردارى و پس از وضع حمل با موشكافى شگفت آورى</w:t>
      </w:r>
      <w:r w:rsidR="00C34591">
        <w:rPr>
          <w:rtl/>
          <w:lang w:bidi="fa-IR"/>
        </w:rPr>
        <w:t xml:space="preserve">، </w:t>
      </w:r>
      <w:r>
        <w:rPr>
          <w:rtl/>
          <w:lang w:bidi="fa-IR"/>
        </w:rPr>
        <w:t>تمام شوون پرورش كودك را مدنظر قرار داده است</w:t>
      </w:r>
      <w:r w:rsidR="00C34591">
        <w:rPr>
          <w:rtl/>
          <w:lang w:bidi="fa-IR"/>
        </w:rPr>
        <w:t xml:space="preserve">، </w:t>
      </w:r>
      <w:r>
        <w:rPr>
          <w:rtl/>
          <w:lang w:bidi="fa-IR"/>
        </w:rPr>
        <w:t>تا آن جا كه به پدران دستور داده كه براى فرزندان نام نيكى انتخاب نمايند</w:t>
      </w:r>
      <w:r w:rsidR="00C34591">
        <w:rPr>
          <w:rtl/>
          <w:lang w:bidi="fa-IR"/>
        </w:rPr>
        <w:t xml:space="preserve">، </w:t>
      </w:r>
      <w:r>
        <w:rPr>
          <w:rtl/>
          <w:lang w:bidi="fa-IR"/>
        </w:rPr>
        <w:t>زيرا نام</w:t>
      </w:r>
      <w:r w:rsidR="00C34591">
        <w:rPr>
          <w:rtl/>
          <w:lang w:bidi="fa-IR"/>
        </w:rPr>
        <w:t xml:space="preserve">، </w:t>
      </w:r>
      <w:r>
        <w:rPr>
          <w:rtl/>
          <w:lang w:bidi="fa-IR"/>
        </w:rPr>
        <w:t>خصوصا نامى كه حاكى از بندگى كودك نسبت به خداى يكتا باشد</w:t>
      </w:r>
      <w:r w:rsidR="00C34591">
        <w:rPr>
          <w:rtl/>
          <w:lang w:bidi="fa-IR"/>
        </w:rPr>
        <w:t xml:space="preserve">، </w:t>
      </w:r>
      <w:r>
        <w:rPr>
          <w:rtl/>
          <w:lang w:bidi="fa-IR"/>
        </w:rPr>
        <w:t>نشانه شخصيت و از نظر روانى اثر نيكى در روح كودك دارد</w:t>
      </w:r>
      <w:r w:rsidR="00C34591">
        <w:rPr>
          <w:rtl/>
          <w:lang w:bidi="fa-IR"/>
        </w:rPr>
        <w:t xml:space="preserve">. </w:t>
      </w:r>
    </w:p>
    <w:p w:rsidR="00F97BB4" w:rsidRDefault="00F97BB4" w:rsidP="00F97BB4">
      <w:pPr>
        <w:pStyle w:val="libNormal"/>
        <w:rPr>
          <w:rtl/>
          <w:lang w:bidi="fa-IR"/>
        </w:rPr>
      </w:pPr>
      <w:r>
        <w:rPr>
          <w:rtl/>
          <w:lang w:bidi="fa-IR"/>
        </w:rPr>
        <w:lastRenderedPageBreak/>
        <w:t>اسلام دستور مى دهد كه كودك را پس از تولد با آب پاك و تميزى شستشو دهند</w:t>
      </w:r>
      <w:r w:rsidR="00C34591">
        <w:rPr>
          <w:rtl/>
          <w:lang w:bidi="fa-IR"/>
        </w:rPr>
        <w:t xml:space="preserve">، </w:t>
      </w:r>
      <w:r>
        <w:rPr>
          <w:rtl/>
          <w:lang w:bidi="fa-IR"/>
        </w:rPr>
        <w:t>و در گوشهاى او اذان و اقامه بگويند</w:t>
      </w:r>
      <w:r w:rsidR="00C34591">
        <w:rPr>
          <w:rtl/>
          <w:lang w:bidi="fa-IR"/>
        </w:rPr>
        <w:t xml:space="preserve">، </w:t>
      </w:r>
      <w:r>
        <w:rPr>
          <w:rtl/>
          <w:lang w:bidi="fa-IR"/>
        </w:rPr>
        <w:t>تا گوشهاى او از روز نخستين با جمله هايى كه حاكى از يگانگى خدا و رسالت نبى اكرم و دعوت به كارهاى نيك است</w:t>
      </w:r>
      <w:r w:rsidR="00C34591">
        <w:rPr>
          <w:rtl/>
          <w:lang w:bidi="fa-IR"/>
        </w:rPr>
        <w:t xml:space="preserve">، </w:t>
      </w:r>
      <w:r>
        <w:rPr>
          <w:rtl/>
          <w:lang w:bidi="fa-IR"/>
        </w:rPr>
        <w:t>آشنا گردد</w:t>
      </w:r>
      <w:r w:rsidR="00C34591">
        <w:rPr>
          <w:rtl/>
          <w:lang w:bidi="fa-IR"/>
        </w:rPr>
        <w:t xml:space="preserve">. </w:t>
      </w:r>
      <w:r>
        <w:rPr>
          <w:rtl/>
          <w:lang w:bidi="fa-IR"/>
        </w:rPr>
        <w:t>اگر مردم آن روز</w:t>
      </w:r>
      <w:r w:rsidR="00C34591">
        <w:rPr>
          <w:rtl/>
          <w:lang w:bidi="fa-IR"/>
        </w:rPr>
        <w:t xml:space="preserve">، </w:t>
      </w:r>
      <w:r>
        <w:rPr>
          <w:rtl/>
          <w:lang w:bidi="fa-IR"/>
        </w:rPr>
        <w:t>اسرار اين تعاليم عالى را درنيافتند</w:t>
      </w:r>
      <w:r w:rsidR="00C34591">
        <w:rPr>
          <w:rtl/>
          <w:lang w:bidi="fa-IR"/>
        </w:rPr>
        <w:t xml:space="preserve">، </w:t>
      </w:r>
      <w:r>
        <w:rPr>
          <w:rtl/>
          <w:lang w:bidi="fa-IR"/>
        </w:rPr>
        <w:t>امروز پيشرفت دانش</w:t>
      </w:r>
      <w:r w:rsidR="00C34591">
        <w:rPr>
          <w:rtl/>
          <w:lang w:bidi="fa-IR"/>
        </w:rPr>
        <w:t xml:space="preserve">، </w:t>
      </w:r>
      <w:r>
        <w:rPr>
          <w:rtl/>
          <w:lang w:bidi="fa-IR"/>
        </w:rPr>
        <w:t>پرده از روى اين مطلب برداشته است</w:t>
      </w:r>
      <w:r w:rsidR="00C34591">
        <w:rPr>
          <w:rtl/>
          <w:lang w:bidi="fa-IR"/>
        </w:rPr>
        <w:t xml:space="preserve">. </w:t>
      </w:r>
    </w:p>
    <w:p w:rsidR="00F97BB4" w:rsidRDefault="00F97BB4" w:rsidP="00F97BB4">
      <w:pPr>
        <w:pStyle w:val="libNormal"/>
        <w:rPr>
          <w:rtl/>
          <w:lang w:bidi="fa-IR"/>
        </w:rPr>
      </w:pPr>
      <w:r>
        <w:rPr>
          <w:rtl/>
          <w:lang w:bidi="fa-IR"/>
        </w:rPr>
        <w:t>دستورهاى اسلام درباره تربيت كودك به قدرى زياد است كه نقل يك صدم آنها براى ما مقدور نيست</w:t>
      </w:r>
      <w:r w:rsidR="00C34591">
        <w:rPr>
          <w:rtl/>
          <w:lang w:bidi="fa-IR"/>
        </w:rPr>
        <w:t xml:space="preserve">، </w:t>
      </w:r>
      <w:r>
        <w:rPr>
          <w:rtl/>
          <w:lang w:bidi="fa-IR"/>
        </w:rPr>
        <w:t>ولى خوشبختانه امروز اين مسائل زنده و ارزنده</w:t>
      </w:r>
      <w:r w:rsidR="00C34591">
        <w:rPr>
          <w:rtl/>
          <w:lang w:bidi="fa-IR"/>
        </w:rPr>
        <w:t xml:space="preserve">، </w:t>
      </w:r>
      <w:r>
        <w:rPr>
          <w:rtl/>
          <w:lang w:bidi="fa-IR"/>
        </w:rPr>
        <w:t>مورد توجه دانشمندان است و نويسندگان و گويندگان ما با طرز جالبى</w:t>
      </w:r>
      <w:r w:rsidR="00C34591">
        <w:rPr>
          <w:rtl/>
          <w:lang w:bidi="fa-IR"/>
        </w:rPr>
        <w:t xml:space="preserve">، </w:t>
      </w:r>
      <w:r>
        <w:rPr>
          <w:rtl/>
          <w:lang w:bidi="fa-IR"/>
        </w:rPr>
        <w:t>نظر اسلام را درباره نحوه تربيت كودك بيان مى كند</w:t>
      </w:r>
      <w:r w:rsidR="00C34591">
        <w:rPr>
          <w:rtl/>
          <w:lang w:bidi="fa-IR"/>
        </w:rPr>
        <w:t xml:space="preserve">. </w:t>
      </w:r>
    </w:p>
    <w:p w:rsidR="00A40EFE" w:rsidRDefault="00F97BB4" w:rsidP="007466BD">
      <w:pPr>
        <w:pStyle w:val="Heading2"/>
        <w:rPr>
          <w:rtl/>
          <w:lang w:bidi="fa-IR"/>
        </w:rPr>
      </w:pPr>
      <w:bookmarkStart w:id="40" w:name="_Toc396129448"/>
      <w:r>
        <w:rPr>
          <w:rtl/>
          <w:lang w:bidi="fa-IR"/>
        </w:rPr>
        <w:t>ايجاد شخصيت در كودك</w:t>
      </w:r>
      <w:bookmarkEnd w:id="40"/>
      <w:r>
        <w:rPr>
          <w:rtl/>
          <w:lang w:bidi="fa-IR"/>
        </w:rPr>
        <w:t xml:space="preserve"> </w:t>
      </w:r>
    </w:p>
    <w:p w:rsidR="00F97BB4" w:rsidRDefault="00F97BB4" w:rsidP="00F97BB4">
      <w:pPr>
        <w:pStyle w:val="libNormal"/>
        <w:rPr>
          <w:rtl/>
          <w:lang w:bidi="fa-IR"/>
        </w:rPr>
      </w:pPr>
      <w:r>
        <w:rPr>
          <w:rtl/>
          <w:lang w:bidi="fa-IR"/>
        </w:rPr>
        <w:t>مربيان كودك بايد متوجه باشند كه كودك يك انسان به تمام معنا واقعى است</w:t>
      </w:r>
      <w:r w:rsidR="00C34591">
        <w:rPr>
          <w:rtl/>
          <w:lang w:bidi="fa-IR"/>
        </w:rPr>
        <w:t xml:space="preserve">، </w:t>
      </w:r>
      <w:r>
        <w:rPr>
          <w:rtl/>
          <w:lang w:bidi="fa-IR"/>
        </w:rPr>
        <w:t>چيزى از انسانيت كم ندارد</w:t>
      </w:r>
      <w:r w:rsidR="00C34591">
        <w:rPr>
          <w:rtl/>
          <w:lang w:bidi="fa-IR"/>
        </w:rPr>
        <w:t xml:space="preserve">، </w:t>
      </w:r>
      <w:r>
        <w:rPr>
          <w:rtl/>
          <w:lang w:bidi="fa-IR"/>
        </w:rPr>
        <w:t>چيزى كه هست انسانيت او در حال رشد و تكامل</w:t>
      </w:r>
      <w:r w:rsidR="00C34591">
        <w:rPr>
          <w:rtl/>
          <w:lang w:bidi="fa-IR"/>
        </w:rPr>
        <w:t xml:space="preserve">، </w:t>
      </w:r>
      <w:r>
        <w:rPr>
          <w:rtl/>
          <w:lang w:bidi="fa-IR"/>
        </w:rPr>
        <w:t>در حال پيشرفت و پرورش است و مربى بايد از ذخاير و سرمايه معنوى و فطرى او به تدريج بهره بردارى كند</w:t>
      </w:r>
      <w:r w:rsidR="00C34591">
        <w:rPr>
          <w:rtl/>
          <w:lang w:bidi="fa-IR"/>
        </w:rPr>
        <w:t xml:space="preserve">. </w:t>
      </w:r>
    </w:p>
    <w:p w:rsidR="00F97BB4" w:rsidRDefault="00F97BB4" w:rsidP="00F97BB4">
      <w:pPr>
        <w:pStyle w:val="libNormal"/>
        <w:rPr>
          <w:rtl/>
          <w:lang w:bidi="fa-IR"/>
        </w:rPr>
      </w:pPr>
      <w:r>
        <w:rPr>
          <w:rtl/>
          <w:lang w:bidi="fa-IR"/>
        </w:rPr>
        <w:t>يكى از اساسى ترين اصول تربيت</w:t>
      </w:r>
      <w:r w:rsidR="00C34591">
        <w:rPr>
          <w:rtl/>
          <w:lang w:bidi="fa-IR"/>
        </w:rPr>
        <w:t xml:space="preserve">، </w:t>
      </w:r>
      <w:r>
        <w:rPr>
          <w:rtl/>
          <w:lang w:bidi="fa-IR"/>
        </w:rPr>
        <w:t>همان احياى شخصيت كودك است</w:t>
      </w:r>
      <w:r w:rsidR="00C34591">
        <w:rPr>
          <w:rtl/>
          <w:lang w:bidi="fa-IR"/>
        </w:rPr>
        <w:t xml:space="preserve">؛ </w:t>
      </w:r>
      <w:r>
        <w:rPr>
          <w:rtl/>
          <w:lang w:bidi="fa-IR"/>
        </w:rPr>
        <w:t>يعنى بايد به طفل فهماند كه تو يك انسان واقعى هستى</w:t>
      </w:r>
      <w:r w:rsidR="00C34591">
        <w:rPr>
          <w:rtl/>
          <w:lang w:bidi="fa-IR"/>
        </w:rPr>
        <w:t xml:space="preserve">، </w:t>
      </w:r>
      <w:r>
        <w:rPr>
          <w:rtl/>
          <w:lang w:bidi="fa-IR"/>
        </w:rPr>
        <w:t>و سپس به صورت يك انسان كامل با او سخن گفت و مطالب علمى و اجتماعى</w:t>
      </w:r>
      <w:r w:rsidR="00C34591">
        <w:rPr>
          <w:rtl/>
          <w:lang w:bidi="fa-IR"/>
        </w:rPr>
        <w:t xml:space="preserve">، </w:t>
      </w:r>
      <w:r>
        <w:rPr>
          <w:rtl/>
          <w:lang w:bidi="fa-IR"/>
        </w:rPr>
        <w:t>روشهاى صحيح و اخلاقى را در افق فكر او توضيح داد</w:t>
      </w:r>
      <w:r w:rsidR="00C34591">
        <w:rPr>
          <w:rtl/>
          <w:lang w:bidi="fa-IR"/>
        </w:rPr>
        <w:t xml:space="preserve">؛ </w:t>
      </w:r>
      <w:r>
        <w:rPr>
          <w:rtl/>
          <w:lang w:bidi="fa-IR"/>
        </w:rPr>
        <w:t>به سخنان او به طور دقيق گوش داد و مانند يك انسان كامل به گفت و شنود پرداخت</w:t>
      </w:r>
      <w:r w:rsidR="00C34591">
        <w:rPr>
          <w:rtl/>
          <w:lang w:bidi="fa-IR"/>
        </w:rPr>
        <w:t xml:space="preserve">، </w:t>
      </w:r>
      <w:r>
        <w:rPr>
          <w:rtl/>
          <w:lang w:bidi="fa-IR"/>
        </w:rPr>
        <w:t>دست از تشريح و توضيح و افهام برنداشت</w:t>
      </w:r>
      <w:r w:rsidR="00C34591">
        <w:rPr>
          <w:rtl/>
          <w:lang w:bidi="fa-IR"/>
        </w:rPr>
        <w:t xml:space="preserve">، </w:t>
      </w:r>
      <w:r>
        <w:rPr>
          <w:rtl/>
          <w:lang w:bidi="fa-IR"/>
        </w:rPr>
        <w:t>تا آن جا كه كودك حقيقت را بفهمد و باور كند</w:t>
      </w:r>
      <w:r w:rsidR="00C34591">
        <w:rPr>
          <w:rtl/>
          <w:lang w:bidi="fa-IR"/>
        </w:rPr>
        <w:t xml:space="preserve">. </w:t>
      </w:r>
    </w:p>
    <w:p w:rsidR="00F97BB4" w:rsidRDefault="00F97BB4" w:rsidP="00F97BB4">
      <w:pPr>
        <w:pStyle w:val="libNormal"/>
        <w:rPr>
          <w:rtl/>
          <w:lang w:bidi="fa-IR"/>
        </w:rPr>
      </w:pPr>
      <w:r>
        <w:rPr>
          <w:rtl/>
          <w:lang w:bidi="fa-IR"/>
        </w:rPr>
        <w:t>ما در اين جا نمونه اى از گفتار پيشوايان خود كه حاكى از طرز تربيت اسلامى است نقل مى كنيم</w:t>
      </w:r>
      <w:r w:rsidR="00C34591">
        <w:rPr>
          <w:rtl/>
          <w:lang w:bidi="fa-IR"/>
        </w:rPr>
        <w:t xml:space="preserve">، </w:t>
      </w:r>
      <w:r>
        <w:rPr>
          <w:rtl/>
          <w:lang w:bidi="fa-IR"/>
        </w:rPr>
        <w:t>تا گواهى براى گفتار خود آورده باشيم</w:t>
      </w:r>
      <w:r w:rsidR="00C34591">
        <w:rPr>
          <w:rtl/>
          <w:lang w:bidi="fa-IR"/>
        </w:rPr>
        <w:t xml:space="preserve">: </w:t>
      </w:r>
    </w:p>
    <w:p w:rsidR="00F97BB4" w:rsidRDefault="00F97BB4" w:rsidP="00F97BB4">
      <w:pPr>
        <w:pStyle w:val="libNormal"/>
        <w:rPr>
          <w:rtl/>
          <w:lang w:bidi="fa-IR"/>
        </w:rPr>
      </w:pPr>
      <w:r>
        <w:rPr>
          <w:rtl/>
          <w:lang w:bidi="fa-IR"/>
        </w:rPr>
        <w:lastRenderedPageBreak/>
        <w:t xml:space="preserve">امام مجتبى </w:t>
      </w:r>
      <w:r w:rsidR="002E786F" w:rsidRPr="002E786F">
        <w:rPr>
          <w:rStyle w:val="libAlaemChar"/>
          <w:rtl/>
        </w:rPr>
        <w:t>عليه‌السلام</w:t>
      </w:r>
      <w:r>
        <w:rPr>
          <w:rtl/>
          <w:lang w:bidi="fa-IR"/>
        </w:rPr>
        <w:t xml:space="preserve"> روزى فرزندان و برارزادگان خود را دعوت كرد و رو به آنها كرد و گفت</w:t>
      </w:r>
      <w:r w:rsidR="00C34591">
        <w:rPr>
          <w:rtl/>
          <w:lang w:bidi="fa-IR"/>
        </w:rPr>
        <w:t xml:space="preserve">: </w:t>
      </w:r>
    </w:p>
    <w:p w:rsidR="00F97BB4" w:rsidRDefault="00F97BB4" w:rsidP="002E786F">
      <w:pPr>
        <w:pStyle w:val="libNormal"/>
        <w:rPr>
          <w:rtl/>
          <w:lang w:bidi="fa-IR"/>
        </w:rPr>
      </w:pPr>
      <w:r w:rsidRPr="002E786F">
        <w:rPr>
          <w:rtl/>
          <w:lang w:bidi="fa-IR"/>
        </w:rPr>
        <w:t>انكم صغار قوم ويوشك ان تكونوا كبار قوم آخرين</w:t>
      </w:r>
      <w:r w:rsidR="00C34591" w:rsidRPr="002E786F">
        <w:rPr>
          <w:rtl/>
          <w:lang w:bidi="fa-IR"/>
        </w:rPr>
        <w:t xml:space="preserve">، </w:t>
      </w:r>
      <w:r w:rsidRPr="002E786F">
        <w:rPr>
          <w:rtl/>
          <w:lang w:bidi="fa-IR"/>
        </w:rPr>
        <w:t>فتعلموا العلم فمن لم يستطع منكم ان يحفظه فليكتب</w:t>
      </w:r>
      <w:r w:rsidR="00C34591" w:rsidRPr="002E786F">
        <w:rPr>
          <w:rtl/>
          <w:lang w:bidi="fa-IR"/>
        </w:rPr>
        <w:t xml:space="preserve">، </w:t>
      </w:r>
      <w:r w:rsidRPr="002E786F">
        <w:rPr>
          <w:rtl/>
          <w:lang w:bidi="fa-IR"/>
        </w:rPr>
        <w:t>وليضعه فى بيته</w:t>
      </w:r>
      <w:r w:rsidR="00C34591">
        <w:rPr>
          <w:rtl/>
          <w:lang w:bidi="fa-IR"/>
        </w:rPr>
        <w:t xml:space="preserve">؛ </w:t>
      </w:r>
    </w:p>
    <w:p w:rsidR="00F97BB4" w:rsidRDefault="00F97BB4" w:rsidP="00F97BB4">
      <w:pPr>
        <w:pStyle w:val="libNormal"/>
        <w:rPr>
          <w:rtl/>
          <w:lang w:bidi="fa-IR"/>
        </w:rPr>
      </w:pPr>
      <w:r>
        <w:rPr>
          <w:rtl/>
          <w:lang w:bidi="fa-IR"/>
        </w:rPr>
        <w:t>شما كودكان امروز و بزرگان اجتماع آينده هستيد</w:t>
      </w:r>
      <w:r w:rsidR="00C34591">
        <w:rPr>
          <w:rtl/>
          <w:lang w:bidi="fa-IR"/>
        </w:rPr>
        <w:t xml:space="preserve">، </w:t>
      </w:r>
      <w:r>
        <w:rPr>
          <w:rtl/>
          <w:lang w:bidi="fa-IR"/>
        </w:rPr>
        <w:t>برشماست كه تحصيل علم كنيد و هركس از شما كه نمى تواند مطالب را حفظ كند</w:t>
      </w:r>
      <w:r w:rsidR="00C34591">
        <w:rPr>
          <w:rtl/>
          <w:lang w:bidi="fa-IR"/>
        </w:rPr>
        <w:t xml:space="preserve">، </w:t>
      </w:r>
      <w:r>
        <w:rPr>
          <w:rtl/>
          <w:lang w:bidi="fa-IR"/>
        </w:rPr>
        <w:t>درس خود را بنويسد و در موقع لزوم به آن مراجعه كند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اكنون دقت كنيم</w:t>
      </w:r>
      <w:r w:rsidR="00C34591">
        <w:rPr>
          <w:rtl/>
          <w:lang w:bidi="fa-IR"/>
        </w:rPr>
        <w:t xml:space="preserve">، </w:t>
      </w:r>
      <w:r>
        <w:rPr>
          <w:rtl/>
          <w:lang w:bidi="fa-IR"/>
        </w:rPr>
        <w:t xml:space="preserve">امام مجتبى </w:t>
      </w:r>
      <w:r w:rsidR="002E786F" w:rsidRPr="002E786F">
        <w:rPr>
          <w:rStyle w:val="libAlaemChar"/>
          <w:rtl/>
        </w:rPr>
        <w:t>عليه‌السلام</w:t>
      </w:r>
      <w:r>
        <w:rPr>
          <w:rtl/>
          <w:lang w:bidi="fa-IR"/>
        </w:rPr>
        <w:t xml:space="preserve"> چگونه مى خواهد فرزندان خود را تربيت كند</w:t>
      </w:r>
      <w:r w:rsidR="00C34591">
        <w:rPr>
          <w:rtl/>
          <w:lang w:bidi="fa-IR"/>
        </w:rPr>
        <w:t xml:space="preserve">. </w:t>
      </w:r>
      <w:r>
        <w:rPr>
          <w:rtl/>
          <w:lang w:bidi="fa-IR"/>
        </w:rPr>
        <w:t>او مى خواهد فرزندانش دانش بياموزند</w:t>
      </w:r>
      <w:r w:rsidR="00C34591">
        <w:rPr>
          <w:rtl/>
          <w:lang w:bidi="fa-IR"/>
        </w:rPr>
        <w:t xml:space="preserve">، </w:t>
      </w:r>
      <w:r>
        <w:rPr>
          <w:rtl/>
          <w:lang w:bidi="fa-IR"/>
        </w:rPr>
        <w:t>ولى هرگز در اين راه به شدت و خشونت متوسل نمى گردد و با سيطره و فشار</w:t>
      </w:r>
      <w:r w:rsidR="00C34591">
        <w:rPr>
          <w:rtl/>
          <w:lang w:bidi="fa-IR"/>
        </w:rPr>
        <w:t xml:space="preserve">، </w:t>
      </w:r>
      <w:r>
        <w:rPr>
          <w:rtl/>
          <w:lang w:bidi="fa-IR"/>
        </w:rPr>
        <w:t>آنها را وادار به درس خواندن نمى كند</w:t>
      </w:r>
      <w:r w:rsidR="00C34591">
        <w:rPr>
          <w:rtl/>
          <w:lang w:bidi="fa-IR"/>
        </w:rPr>
        <w:t xml:space="preserve">، </w:t>
      </w:r>
      <w:r>
        <w:rPr>
          <w:rtl/>
          <w:lang w:bidi="fa-IR"/>
        </w:rPr>
        <w:t>چرا</w:t>
      </w:r>
      <w:r w:rsidR="00C34591">
        <w:rPr>
          <w:rtl/>
          <w:lang w:bidi="fa-IR"/>
        </w:rPr>
        <w:t xml:space="preserve">؟ </w:t>
      </w:r>
      <w:r>
        <w:rPr>
          <w:rtl/>
          <w:lang w:bidi="fa-IR"/>
        </w:rPr>
        <w:t>زيرا اثر آن موقت و مايه پيدايش عقده هايى است كه بعدها جبران ناپذير است</w:t>
      </w:r>
      <w:r w:rsidR="00C34591">
        <w:rPr>
          <w:rtl/>
          <w:lang w:bidi="fa-IR"/>
        </w:rPr>
        <w:t xml:space="preserve">. </w:t>
      </w:r>
    </w:p>
    <w:p w:rsidR="00F97BB4" w:rsidRDefault="00F97BB4" w:rsidP="00F97BB4">
      <w:pPr>
        <w:pStyle w:val="libNormal"/>
        <w:rPr>
          <w:rtl/>
          <w:lang w:bidi="fa-IR"/>
        </w:rPr>
      </w:pPr>
      <w:r>
        <w:rPr>
          <w:rtl/>
          <w:lang w:bidi="fa-IR"/>
        </w:rPr>
        <w:t>او در ايجاد شخصيت</w:t>
      </w:r>
      <w:r w:rsidR="00C34591">
        <w:rPr>
          <w:rtl/>
          <w:lang w:bidi="fa-IR"/>
        </w:rPr>
        <w:t xml:space="preserve">، </w:t>
      </w:r>
      <w:r>
        <w:rPr>
          <w:rtl/>
          <w:lang w:bidi="fa-IR"/>
        </w:rPr>
        <w:t>با باز كردن فكر كودك</w:t>
      </w:r>
      <w:r w:rsidR="00C34591">
        <w:rPr>
          <w:rtl/>
          <w:lang w:bidi="fa-IR"/>
        </w:rPr>
        <w:t xml:space="preserve">، </w:t>
      </w:r>
      <w:r>
        <w:rPr>
          <w:rtl/>
          <w:lang w:bidi="fa-IR"/>
        </w:rPr>
        <w:t>اميدوار ساختن او به آينده خود</w:t>
      </w:r>
      <w:r w:rsidR="00C34591">
        <w:rPr>
          <w:rtl/>
          <w:lang w:bidi="fa-IR"/>
        </w:rPr>
        <w:t xml:space="preserve">، </w:t>
      </w:r>
      <w:r>
        <w:rPr>
          <w:rtl/>
          <w:lang w:bidi="fa-IR"/>
        </w:rPr>
        <w:t>و با تشريح منافع دانش اندوزى</w:t>
      </w:r>
      <w:r w:rsidR="00C34591">
        <w:rPr>
          <w:rtl/>
          <w:lang w:bidi="fa-IR"/>
        </w:rPr>
        <w:t xml:space="preserve">، </w:t>
      </w:r>
      <w:r>
        <w:rPr>
          <w:rtl/>
          <w:lang w:bidi="fa-IR"/>
        </w:rPr>
        <w:t>وارد گفتگو شده و عملا براى آيندگان روش صحيح تربيت را مى آموزد</w:t>
      </w:r>
      <w:r w:rsidR="00C34591">
        <w:rPr>
          <w:rtl/>
          <w:lang w:bidi="fa-IR"/>
        </w:rPr>
        <w:t xml:space="preserve">. </w:t>
      </w:r>
    </w:p>
    <w:p w:rsidR="00A40EFE" w:rsidRDefault="00F97BB4" w:rsidP="007466BD">
      <w:pPr>
        <w:pStyle w:val="Heading2"/>
        <w:rPr>
          <w:rtl/>
          <w:lang w:bidi="fa-IR"/>
        </w:rPr>
      </w:pPr>
      <w:bookmarkStart w:id="41" w:name="_Toc396129449"/>
      <w:r>
        <w:rPr>
          <w:rtl/>
          <w:lang w:bidi="fa-IR"/>
        </w:rPr>
        <w:t>لقمان و تربيت اولاد</w:t>
      </w:r>
      <w:bookmarkEnd w:id="41"/>
    </w:p>
    <w:p w:rsidR="00F97BB4" w:rsidRDefault="00F97BB4" w:rsidP="00F97BB4">
      <w:pPr>
        <w:pStyle w:val="libNormal"/>
        <w:rPr>
          <w:lang w:bidi="fa-IR"/>
        </w:rPr>
      </w:pPr>
      <w:r>
        <w:rPr>
          <w:rtl/>
          <w:lang w:bidi="fa-IR"/>
        </w:rPr>
        <w:t>اندرزهايى كه لقمان به فرزند خود داده و قرآن مجيد آنها را به عنوان برنامه تربيتى در اين سوره آورده است</w:t>
      </w:r>
      <w:r w:rsidR="00C34591">
        <w:rPr>
          <w:rtl/>
          <w:lang w:bidi="fa-IR"/>
        </w:rPr>
        <w:t xml:space="preserve">، </w:t>
      </w:r>
      <w:r>
        <w:rPr>
          <w:rtl/>
          <w:lang w:bidi="fa-IR"/>
        </w:rPr>
        <w:t>همگى بر اساس ايجاد شخصيت در فرزند استوار است</w:t>
      </w:r>
      <w:r w:rsidR="00C34591">
        <w:rPr>
          <w:rtl/>
          <w:lang w:bidi="fa-IR"/>
        </w:rPr>
        <w:t xml:space="preserve">؛ </w:t>
      </w:r>
      <w:r>
        <w:rPr>
          <w:rtl/>
          <w:lang w:bidi="fa-IR"/>
        </w:rPr>
        <w:t xml:space="preserve">همان اساسى كه امام مجتبى </w:t>
      </w:r>
      <w:r w:rsidR="002E786F" w:rsidRPr="002E786F">
        <w:rPr>
          <w:rStyle w:val="libAlaemChar"/>
          <w:rtl/>
        </w:rPr>
        <w:t>عليه‌السلام</w:t>
      </w:r>
      <w:r>
        <w:rPr>
          <w:rtl/>
          <w:lang w:bidi="fa-IR"/>
        </w:rPr>
        <w:t xml:space="preserve"> از آن پيروى كرده</w:t>
      </w:r>
      <w:r w:rsidR="00C34591">
        <w:rPr>
          <w:rtl/>
          <w:lang w:bidi="fa-IR"/>
        </w:rPr>
        <w:t xml:space="preserve">، </w:t>
      </w:r>
      <w:r>
        <w:rPr>
          <w:rtl/>
          <w:lang w:bidi="fa-IR"/>
        </w:rPr>
        <w:t>همان روشى كه امروز در كشورهاى متمدن تعقيب مى شود</w:t>
      </w:r>
      <w:r w:rsidR="00C34591">
        <w:rPr>
          <w:rtl/>
          <w:lang w:bidi="fa-IR"/>
        </w:rPr>
        <w:t xml:space="preserve">. </w:t>
      </w:r>
    </w:p>
    <w:p w:rsidR="00F97BB4" w:rsidRDefault="00F97BB4" w:rsidP="00F97BB4">
      <w:pPr>
        <w:pStyle w:val="libNormal"/>
        <w:rPr>
          <w:rtl/>
          <w:lang w:bidi="fa-IR"/>
        </w:rPr>
      </w:pPr>
      <w:r>
        <w:rPr>
          <w:rtl/>
          <w:lang w:bidi="fa-IR"/>
        </w:rPr>
        <w:t>اكنون بايد ديد اساسى ترين مساله در نظر لقمان چيست</w:t>
      </w:r>
      <w:r w:rsidR="00C34591">
        <w:rPr>
          <w:rtl/>
          <w:lang w:bidi="fa-IR"/>
        </w:rPr>
        <w:t xml:space="preserve">. </w:t>
      </w:r>
    </w:p>
    <w:p w:rsidR="00F97BB4" w:rsidRDefault="00F97BB4" w:rsidP="00F97BB4">
      <w:pPr>
        <w:pStyle w:val="libNormal"/>
        <w:rPr>
          <w:rtl/>
          <w:lang w:bidi="fa-IR"/>
        </w:rPr>
      </w:pPr>
      <w:r>
        <w:rPr>
          <w:rtl/>
          <w:lang w:bidi="fa-IR"/>
        </w:rPr>
        <w:lastRenderedPageBreak/>
        <w:t>نخستين پايه تربيت يك كودك در نظر او چه بوده و او برنامه خود را از كجا شروع مى كند و چگونه اساس را پى ريزى مى نمايد</w:t>
      </w:r>
      <w:r w:rsidR="00C34591">
        <w:rPr>
          <w:rtl/>
          <w:lang w:bidi="fa-IR"/>
        </w:rPr>
        <w:t xml:space="preserve">. </w:t>
      </w:r>
    </w:p>
    <w:p w:rsidR="00F97BB4" w:rsidRDefault="00F97BB4" w:rsidP="00F97BB4">
      <w:pPr>
        <w:pStyle w:val="libNormal"/>
        <w:rPr>
          <w:rtl/>
          <w:lang w:bidi="fa-IR"/>
        </w:rPr>
      </w:pPr>
      <w:r>
        <w:rPr>
          <w:rtl/>
          <w:lang w:bidi="fa-IR"/>
        </w:rPr>
        <w:t>او برنامه تربيتى خود را با فطرى ترين مسائل كه همان مساله توحيد و يكتا پرستى و بت شكنى است آغاز مى نمايد</w:t>
      </w:r>
      <w:r w:rsidR="00C34591">
        <w:rPr>
          <w:rtl/>
          <w:lang w:bidi="fa-IR"/>
        </w:rPr>
        <w:t xml:space="preserve">. </w:t>
      </w:r>
      <w:r>
        <w:rPr>
          <w:rtl/>
          <w:lang w:bidi="fa-IR"/>
        </w:rPr>
        <w:t>هيچ مساله اى ساده تر و روشنتر از مساله توحيد نيست كه هر فردى به اتكاى سرشت خود مى تواند آن را بفهمد و درك آن</w:t>
      </w:r>
      <w:r w:rsidR="00C34591">
        <w:rPr>
          <w:rtl/>
          <w:lang w:bidi="fa-IR"/>
        </w:rPr>
        <w:t xml:space="preserve">، </w:t>
      </w:r>
      <w:r>
        <w:rPr>
          <w:rtl/>
          <w:lang w:bidi="fa-IR"/>
        </w:rPr>
        <w:t>نيازى به دلايل پيچيده عقلى ندارد</w:t>
      </w:r>
      <w:r w:rsidR="00C34591">
        <w:rPr>
          <w:rtl/>
          <w:lang w:bidi="fa-IR"/>
        </w:rPr>
        <w:t xml:space="preserve">. </w:t>
      </w:r>
    </w:p>
    <w:p w:rsidR="00F97BB4" w:rsidRDefault="00F97BB4" w:rsidP="00F97BB4">
      <w:pPr>
        <w:pStyle w:val="libNormal"/>
        <w:rPr>
          <w:rtl/>
          <w:lang w:bidi="fa-IR"/>
        </w:rPr>
      </w:pPr>
      <w:r>
        <w:rPr>
          <w:rtl/>
          <w:lang w:bidi="fa-IR"/>
        </w:rPr>
        <w:t>ما براى آن كه حقيقت شرك و علل پيدايش آن و حدودى كه از طرف اسلام براى آن بيان شده است</w:t>
      </w:r>
      <w:r w:rsidR="00C34591">
        <w:rPr>
          <w:rtl/>
          <w:lang w:bidi="fa-IR"/>
        </w:rPr>
        <w:t xml:space="preserve">، </w:t>
      </w:r>
      <w:r>
        <w:rPr>
          <w:rtl/>
          <w:lang w:bidi="fa-IR"/>
        </w:rPr>
        <w:t>به خوبى روشن گردد</w:t>
      </w:r>
      <w:r w:rsidR="00C34591">
        <w:rPr>
          <w:rtl/>
          <w:lang w:bidi="fa-IR"/>
        </w:rPr>
        <w:t xml:space="preserve">، </w:t>
      </w:r>
      <w:r>
        <w:rPr>
          <w:rtl/>
          <w:lang w:bidi="fa-IR"/>
        </w:rPr>
        <w:t>در اين باره به طور گسترده بحث مى كنيم</w:t>
      </w:r>
      <w:r w:rsidR="00C34591">
        <w:rPr>
          <w:rtl/>
          <w:lang w:bidi="fa-IR"/>
        </w:rPr>
        <w:t xml:space="preserve">. </w:t>
      </w:r>
    </w:p>
    <w:p w:rsidR="00A40EFE" w:rsidRDefault="007466BD" w:rsidP="007466BD">
      <w:pPr>
        <w:pStyle w:val="Heading1Center"/>
        <w:rPr>
          <w:rtl/>
          <w:lang w:bidi="fa-IR"/>
        </w:rPr>
      </w:pPr>
      <w:r>
        <w:rPr>
          <w:rtl/>
          <w:lang w:bidi="fa-IR"/>
        </w:rPr>
        <w:br w:type="page"/>
      </w:r>
      <w:bookmarkStart w:id="42" w:name="_Toc396129450"/>
      <w:r w:rsidR="00F97BB4">
        <w:rPr>
          <w:rtl/>
          <w:lang w:bidi="fa-IR"/>
        </w:rPr>
        <w:lastRenderedPageBreak/>
        <w:t>لقمان و مبارزه با شرك</w:t>
      </w:r>
      <w:bookmarkEnd w:id="42"/>
      <w:r w:rsidR="00F97BB4">
        <w:rPr>
          <w:rtl/>
          <w:lang w:bidi="fa-IR"/>
        </w:rPr>
        <w:t xml:space="preserve"> </w:t>
      </w:r>
    </w:p>
    <w:p w:rsidR="00F97BB4" w:rsidRDefault="00F97BB4" w:rsidP="00F97BB4">
      <w:pPr>
        <w:pStyle w:val="libNormal"/>
        <w:rPr>
          <w:rtl/>
          <w:lang w:bidi="fa-IR"/>
        </w:rPr>
      </w:pPr>
      <w:r>
        <w:rPr>
          <w:rtl/>
          <w:lang w:bidi="fa-IR"/>
        </w:rPr>
        <w:t>13</w:t>
      </w:r>
      <w:r w:rsidR="00C34591">
        <w:rPr>
          <w:rtl/>
          <w:lang w:bidi="fa-IR"/>
        </w:rPr>
        <w:t xml:space="preserve">. </w:t>
      </w:r>
      <w:r w:rsidR="00A625DF" w:rsidRPr="00A625DF">
        <w:rPr>
          <w:rStyle w:val="libAlaemChar"/>
          <w:rtl/>
        </w:rPr>
        <w:t>(</w:t>
      </w:r>
      <w:r w:rsidRPr="00A625DF">
        <w:rPr>
          <w:rStyle w:val="libAieChar"/>
          <w:rtl/>
          <w:lang w:bidi="fa-IR"/>
        </w:rPr>
        <w:t>يا بنى لاتشرك بالله ان الشرك لظلم عظيم</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فرزندم</w:t>
      </w:r>
      <w:r w:rsidR="00C34591">
        <w:rPr>
          <w:rtl/>
          <w:lang w:bidi="fa-IR"/>
        </w:rPr>
        <w:t xml:space="preserve">! </w:t>
      </w:r>
      <w:r>
        <w:rPr>
          <w:rtl/>
          <w:lang w:bidi="fa-IR"/>
        </w:rPr>
        <w:t>براى خداوند شريك قرار مده</w:t>
      </w:r>
      <w:r w:rsidR="00C34591">
        <w:rPr>
          <w:rtl/>
          <w:lang w:bidi="fa-IR"/>
        </w:rPr>
        <w:t xml:space="preserve">، </w:t>
      </w:r>
      <w:r>
        <w:rPr>
          <w:rtl/>
          <w:lang w:bidi="fa-IR"/>
        </w:rPr>
        <w:t>زيرا شرك ستمى بزرگ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از نظر دانشمندان</w:t>
      </w:r>
      <w:r w:rsidR="00C34591">
        <w:rPr>
          <w:rtl/>
          <w:lang w:bidi="fa-IR"/>
        </w:rPr>
        <w:t xml:space="preserve">، </w:t>
      </w:r>
      <w:r>
        <w:rPr>
          <w:rtl/>
          <w:lang w:bidi="fa-IR"/>
        </w:rPr>
        <w:t>نه تنها خدا پرستى يك امر فطرى و نهادى است</w:t>
      </w:r>
      <w:r w:rsidR="00C34591">
        <w:rPr>
          <w:rtl/>
          <w:lang w:bidi="fa-IR"/>
        </w:rPr>
        <w:t xml:space="preserve">، </w:t>
      </w:r>
      <w:r>
        <w:rPr>
          <w:rtl/>
          <w:lang w:bidi="fa-IR"/>
        </w:rPr>
        <w:t>بلكه يكتا پرستى نيز بسان اصل خدا پرستى از فطريات انسان مى باشد</w:t>
      </w:r>
      <w:r w:rsidR="00C34591">
        <w:rPr>
          <w:rtl/>
          <w:lang w:bidi="fa-IR"/>
        </w:rPr>
        <w:t xml:space="preserve">. </w:t>
      </w:r>
      <w:r>
        <w:rPr>
          <w:rtl/>
          <w:lang w:bidi="fa-IR"/>
        </w:rPr>
        <w:t>در مواقع مصيبت و گرفتارى</w:t>
      </w:r>
      <w:r w:rsidR="00C34591">
        <w:rPr>
          <w:rtl/>
          <w:lang w:bidi="fa-IR"/>
        </w:rPr>
        <w:t xml:space="preserve">، </w:t>
      </w:r>
      <w:r>
        <w:rPr>
          <w:rtl/>
          <w:lang w:bidi="fa-IR"/>
        </w:rPr>
        <w:t>همه مردم به خدا پناه برده و حس خداشناسى آنان بيدار مى گردد و چنين گرايشى گواه بر فطرى بودن اصل خدا پرستى است</w:t>
      </w:r>
      <w:r w:rsidR="00C34591">
        <w:rPr>
          <w:rtl/>
          <w:lang w:bidi="fa-IR"/>
        </w:rPr>
        <w:t xml:space="preserve">، </w:t>
      </w:r>
      <w:r>
        <w:rPr>
          <w:rtl/>
          <w:lang w:bidi="fa-IR"/>
        </w:rPr>
        <w:t>همچنين اين انسان در همان لحظه به يك خدا</w:t>
      </w:r>
      <w:r w:rsidR="00C34591">
        <w:rPr>
          <w:rtl/>
          <w:lang w:bidi="fa-IR"/>
        </w:rPr>
        <w:t xml:space="preserve">، </w:t>
      </w:r>
      <w:r>
        <w:rPr>
          <w:rtl/>
          <w:lang w:bidi="fa-IR"/>
        </w:rPr>
        <w:t>بلكه تمام افراد به خداى يگانه پناه برده و از او كه واحد و يگانه است استمداد مى جويند</w:t>
      </w:r>
      <w:r w:rsidR="00C34591">
        <w:rPr>
          <w:rtl/>
          <w:lang w:bidi="fa-IR"/>
        </w:rPr>
        <w:t xml:space="preserve">. </w:t>
      </w:r>
    </w:p>
    <w:p w:rsidR="00F97BB4" w:rsidRDefault="00F97BB4" w:rsidP="00F97BB4">
      <w:pPr>
        <w:pStyle w:val="libNormal"/>
        <w:rPr>
          <w:rtl/>
          <w:lang w:bidi="fa-IR"/>
        </w:rPr>
      </w:pPr>
      <w:r>
        <w:rPr>
          <w:rtl/>
          <w:lang w:bidi="fa-IR"/>
        </w:rPr>
        <w:t>بنابراين</w:t>
      </w:r>
      <w:r w:rsidR="00C34591">
        <w:rPr>
          <w:rtl/>
          <w:lang w:bidi="fa-IR"/>
        </w:rPr>
        <w:t xml:space="preserve">، </w:t>
      </w:r>
      <w:r>
        <w:rPr>
          <w:rtl/>
          <w:lang w:bidi="fa-IR"/>
        </w:rPr>
        <w:t>يكتاپرستى (توحيد) روشنترين مساله اى است كه هر انسانى به مقتضاى نداى فطرت ناچار است به آن معتقد شود و در برابر آن</w:t>
      </w:r>
      <w:r w:rsidR="00C34591">
        <w:rPr>
          <w:rtl/>
          <w:lang w:bidi="fa-IR"/>
        </w:rPr>
        <w:t xml:space="preserve">، </w:t>
      </w:r>
      <w:r>
        <w:rPr>
          <w:rtl/>
          <w:lang w:bidi="fa-IR"/>
        </w:rPr>
        <w:t>پاسخ مثبت بگويد</w:t>
      </w:r>
      <w:r w:rsidR="00C34591">
        <w:rPr>
          <w:rtl/>
          <w:lang w:bidi="fa-IR"/>
        </w:rPr>
        <w:t xml:space="preserve">. </w:t>
      </w:r>
    </w:p>
    <w:p w:rsidR="00F97BB4" w:rsidRDefault="00F97BB4" w:rsidP="00F97BB4">
      <w:pPr>
        <w:pStyle w:val="libNormal"/>
        <w:rPr>
          <w:rtl/>
          <w:lang w:bidi="fa-IR"/>
        </w:rPr>
      </w:pPr>
      <w:r>
        <w:rPr>
          <w:rtl/>
          <w:lang w:bidi="fa-IR"/>
        </w:rPr>
        <w:t>يكتاپرستى</w:t>
      </w:r>
      <w:r w:rsidR="00C34591">
        <w:rPr>
          <w:rtl/>
          <w:lang w:bidi="fa-IR"/>
        </w:rPr>
        <w:t xml:space="preserve">، </w:t>
      </w:r>
      <w:r>
        <w:rPr>
          <w:rtl/>
          <w:lang w:bidi="fa-IR"/>
        </w:rPr>
        <w:t>ساس و ريشه تمام اديان آسمانى است و دعوت تمام پيامبران روى اين اساس بوده</w:t>
      </w:r>
      <w:r w:rsidR="00C34591">
        <w:rPr>
          <w:rtl/>
          <w:lang w:bidi="fa-IR"/>
        </w:rPr>
        <w:t xml:space="preserve">، </w:t>
      </w:r>
      <w:r>
        <w:rPr>
          <w:rtl/>
          <w:lang w:bidi="fa-IR"/>
        </w:rPr>
        <w:t>و غرض اصلى از بعثت پيامبران</w:t>
      </w:r>
      <w:r w:rsidR="00C34591">
        <w:rPr>
          <w:rtl/>
          <w:lang w:bidi="fa-IR"/>
        </w:rPr>
        <w:t xml:space="preserve">، </w:t>
      </w:r>
      <w:r>
        <w:rPr>
          <w:rtl/>
          <w:lang w:bidi="fa-IR"/>
        </w:rPr>
        <w:t>تحكيم اين عقيده در ميان ملتهاست و هر طريقه اى كه از آن بوى شرك بيايد</w:t>
      </w:r>
      <w:r w:rsidR="00C34591">
        <w:rPr>
          <w:rtl/>
          <w:lang w:bidi="fa-IR"/>
        </w:rPr>
        <w:t xml:space="preserve">، </w:t>
      </w:r>
      <w:r>
        <w:rPr>
          <w:rtl/>
          <w:lang w:bidi="fa-IR"/>
        </w:rPr>
        <w:t>به طور قطع و مسلم يك روش ساختگى و با هدف پيامبران الهى مباين است</w:t>
      </w:r>
      <w:r w:rsidR="00C34591">
        <w:rPr>
          <w:rtl/>
          <w:lang w:bidi="fa-IR"/>
        </w:rPr>
        <w:t xml:space="preserve">. </w:t>
      </w:r>
    </w:p>
    <w:p w:rsidR="00F97BB4" w:rsidRDefault="00F97BB4" w:rsidP="00F97BB4">
      <w:pPr>
        <w:pStyle w:val="libNormal"/>
        <w:rPr>
          <w:rtl/>
          <w:lang w:bidi="fa-IR"/>
        </w:rPr>
      </w:pPr>
      <w:r>
        <w:rPr>
          <w:rtl/>
          <w:lang w:bidi="fa-IR"/>
        </w:rPr>
        <w:t>واقعيت يكتاپرستى را دو عقيده تشكيل مى دهد</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اعتقاد به اين كه اين جهان سازنده و صانعى دارد</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سازنده و پديد آرنده جهان يكى است</w:t>
      </w:r>
      <w:r w:rsidR="00C34591">
        <w:rPr>
          <w:rtl/>
          <w:lang w:bidi="fa-IR"/>
        </w:rPr>
        <w:t xml:space="preserve">؛ </w:t>
      </w:r>
      <w:r>
        <w:rPr>
          <w:rtl/>
          <w:lang w:bidi="fa-IR"/>
        </w:rPr>
        <w:t>بنابراين</w:t>
      </w:r>
      <w:r w:rsidR="00C34591">
        <w:rPr>
          <w:rtl/>
          <w:lang w:bidi="fa-IR"/>
        </w:rPr>
        <w:t xml:space="preserve">، </w:t>
      </w:r>
      <w:r>
        <w:rPr>
          <w:rtl/>
          <w:lang w:bidi="fa-IR"/>
        </w:rPr>
        <w:t>مرد موحد بايد به هر دو مطلب معتقد باشد</w:t>
      </w:r>
      <w:r w:rsidR="00C34591">
        <w:rPr>
          <w:rtl/>
          <w:lang w:bidi="fa-IR"/>
        </w:rPr>
        <w:t xml:space="preserve">. </w:t>
      </w:r>
    </w:p>
    <w:p w:rsidR="00F97BB4" w:rsidRDefault="00F97BB4" w:rsidP="00F97BB4">
      <w:pPr>
        <w:pStyle w:val="libNormal"/>
        <w:rPr>
          <w:rtl/>
          <w:lang w:bidi="fa-IR"/>
        </w:rPr>
      </w:pPr>
      <w:r>
        <w:rPr>
          <w:rtl/>
          <w:lang w:bidi="fa-IR"/>
        </w:rPr>
        <w:lastRenderedPageBreak/>
        <w:t>مطلب اول به قدرى روشن و واضح است كه پيامبران الهى روى آن فشار نياورده و فشار دعوت آنها روى قسمت دوم بوده است</w:t>
      </w:r>
      <w:r w:rsidR="00C34591">
        <w:rPr>
          <w:rtl/>
          <w:lang w:bidi="fa-IR"/>
        </w:rPr>
        <w:t xml:space="preserve">؛ </w:t>
      </w:r>
      <w:r>
        <w:rPr>
          <w:rtl/>
          <w:lang w:bidi="fa-IR"/>
        </w:rPr>
        <w:t>يعنى اعتقاد به اين كه صانع يكى است</w:t>
      </w:r>
      <w:r w:rsidR="00C34591">
        <w:rPr>
          <w:rtl/>
          <w:lang w:bidi="fa-IR"/>
        </w:rPr>
        <w:t xml:space="preserve">، </w:t>
      </w:r>
      <w:r>
        <w:rPr>
          <w:rtl/>
          <w:lang w:bidi="fa-IR"/>
        </w:rPr>
        <w:t>دو تا يا بيشتر نيست</w:t>
      </w:r>
      <w:r w:rsidR="00C34591">
        <w:rPr>
          <w:rtl/>
          <w:lang w:bidi="fa-IR"/>
        </w:rPr>
        <w:t xml:space="preserve">. </w:t>
      </w:r>
    </w:p>
    <w:p w:rsidR="00A40EFE" w:rsidRDefault="00F97BB4" w:rsidP="007466BD">
      <w:pPr>
        <w:pStyle w:val="Heading2"/>
        <w:rPr>
          <w:rtl/>
          <w:lang w:bidi="fa-IR"/>
        </w:rPr>
      </w:pPr>
      <w:bookmarkStart w:id="43" w:name="_Toc396129451"/>
      <w:r>
        <w:rPr>
          <w:rtl/>
          <w:lang w:bidi="fa-IR"/>
        </w:rPr>
        <w:t>اعتقاد به صانع</w:t>
      </w:r>
      <w:r w:rsidR="00C34591">
        <w:rPr>
          <w:rtl/>
          <w:lang w:bidi="fa-IR"/>
        </w:rPr>
        <w:t xml:space="preserve">، </w:t>
      </w:r>
      <w:r>
        <w:rPr>
          <w:rtl/>
          <w:lang w:bidi="fa-IR"/>
        </w:rPr>
        <w:t>كهنترين انديشه انسانى است</w:t>
      </w:r>
      <w:bookmarkEnd w:id="43"/>
      <w:r>
        <w:rPr>
          <w:rtl/>
          <w:lang w:bidi="fa-IR"/>
        </w:rPr>
        <w:t xml:space="preserve"> </w:t>
      </w:r>
    </w:p>
    <w:p w:rsidR="00F97BB4" w:rsidRDefault="00F97BB4" w:rsidP="00F97BB4">
      <w:pPr>
        <w:pStyle w:val="libNormal"/>
        <w:rPr>
          <w:rtl/>
          <w:lang w:bidi="fa-IR"/>
        </w:rPr>
      </w:pPr>
      <w:r>
        <w:rPr>
          <w:rtl/>
          <w:lang w:bidi="fa-IR"/>
        </w:rPr>
        <w:t>شما در تاريخ پرغوغاى بشريت</w:t>
      </w:r>
      <w:r w:rsidR="00C34591">
        <w:rPr>
          <w:rtl/>
          <w:lang w:bidi="fa-IR"/>
        </w:rPr>
        <w:t xml:space="preserve">، </w:t>
      </w:r>
      <w:r>
        <w:rPr>
          <w:rtl/>
          <w:lang w:bidi="fa-IR"/>
        </w:rPr>
        <w:t>درونى را پيدا نمى كنيد كه بشر نسبت به اصل وجود صانع مردد بوده باشد</w:t>
      </w:r>
      <w:r w:rsidR="00C34591">
        <w:rPr>
          <w:rtl/>
          <w:lang w:bidi="fa-IR"/>
        </w:rPr>
        <w:t xml:space="preserve">. </w:t>
      </w:r>
      <w:r>
        <w:rPr>
          <w:rtl/>
          <w:lang w:bidi="fa-IR"/>
        </w:rPr>
        <w:t>اين عقيده</w:t>
      </w:r>
      <w:r w:rsidR="00C34591">
        <w:rPr>
          <w:rtl/>
          <w:lang w:bidi="fa-IR"/>
        </w:rPr>
        <w:t xml:space="preserve">، </w:t>
      </w:r>
      <w:r>
        <w:rPr>
          <w:rtl/>
          <w:lang w:bidi="fa-IR"/>
        </w:rPr>
        <w:t>پيوسته در قلوب آنها راسخ و پاى برجا بوده است</w:t>
      </w:r>
      <w:r w:rsidR="00C34591">
        <w:rPr>
          <w:rtl/>
          <w:lang w:bidi="fa-IR"/>
        </w:rPr>
        <w:t xml:space="preserve">، </w:t>
      </w:r>
      <w:r>
        <w:rPr>
          <w:rtl/>
          <w:lang w:bidi="fa-IR"/>
        </w:rPr>
        <w:t>گو اين كه در تشخيص خداى واقعى دچار اشتباه مى شده</w:t>
      </w:r>
      <w:r w:rsidR="00C34591">
        <w:rPr>
          <w:rtl/>
          <w:lang w:bidi="fa-IR"/>
        </w:rPr>
        <w:t xml:space="preserve">، </w:t>
      </w:r>
      <w:r>
        <w:rPr>
          <w:rtl/>
          <w:lang w:bidi="fa-IR"/>
        </w:rPr>
        <w:t>و خدايان مجازى و ساخته خود را به جاى خداى واقعى مى پنداشت</w:t>
      </w:r>
      <w:r w:rsidR="00C34591">
        <w:rPr>
          <w:rtl/>
          <w:lang w:bidi="fa-IR"/>
        </w:rPr>
        <w:t xml:space="preserve">، </w:t>
      </w:r>
      <w:r>
        <w:rPr>
          <w:rtl/>
          <w:lang w:bidi="fa-IR"/>
        </w:rPr>
        <w:t>ولى با اين همه اختلافات</w:t>
      </w:r>
      <w:r w:rsidR="00C34591">
        <w:rPr>
          <w:rtl/>
          <w:lang w:bidi="fa-IR"/>
        </w:rPr>
        <w:t xml:space="preserve">، </w:t>
      </w:r>
      <w:r>
        <w:rPr>
          <w:rtl/>
          <w:lang w:bidi="fa-IR"/>
        </w:rPr>
        <w:t>اصل اعتقاد به خدا و صانع - اعم از يك يا بيشتر - با تشخيص درست و يا باطل</w:t>
      </w:r>
      <w:r w:rsidR="00C34591">
        <w:rPr>
          <w:rtl/>
          <w:lang w:bidi="fa-IR"/>
        </w:rPr>
        <w:t xml:space="preserve">، </w:t>
      </w:r>
      <w:r>
        <w:rPr>
          <w:rtl/>
          <w:lang w:bidi="fa-IR"/>
        </w:rPr>
        <w:t>پيوسته محفوظ بوده است</w:t>
      </w:r>
      <w:r w:rsidR="00C34591">
        <w:rPr>
          <w:rtl/>
          <w:lang w:bidi="fa-IR"/>
        </w:rPr>
        <w:t xml:space="preserve">. </w:t>
      </w:r>
    </w:p>
    <w:p w:rsidR="00F97BB4" w:rsidRDefault="00F97BB4" w:rsidP="00F97BB4">
      <w:pPr>
        <w:pStyle w:val="libNormal"/>
        <w:rPr>
          <w:rtl/>
          <w:lang w:bidi="fa-IR"/>
        </w:rPr>
      </w:pPr>
      <w:r>
        <w:rPr>
          <w:rtl/>
          <w:lang w:bidi="fa-IR"/>
        </w:rPr>
        <w:t>راهنماى بشر اولى براى چنين اصل مسلم</w:t>
      </w:r>
      <w:r w:rsidR="00C34591">
        <w:rPr>
          <w:rtl/>
          <w:lang w:bidi="fa-IR"/>
        </w:rPr>
        <w:t xml:space="preserve">، </w:t>
      </w:r>
      <w:r>
        <w:rPr>
          <w:rtl/>
          <w:lang w:bidi="fa-IR"/>
        </w:rPr>
        <w:t>فطرت او بوده</w:t>
      </w:r>
      <w:r w:rsidR="00C34591">
        <w:rPr>
          <w:rtl/>
          <w:lang w:bidi="fa-IR"/>
        </w:rPr>
        <w:t xml:space="preserve">، </w:t>
      </w:r>
      <w:r>
        <w:rPr>
          <w:rtl/>
          <w:lang w:bidi="fa-IR"/>
        </w:rPr>
        <w:t>فطرتى كه در هيجانات و اضطرابات</w:t>
      </w:r>
      <w:r w:rsidR="00C34591">
        <w:rPr>
          <w:rtl/>
          <w:lang w:bidi="fa-IR"/>
        </w:rPr>
        <w:t xml:space="preserve">، </w:t>
      </w:r>
      <w:r>
        <w:rPr>
          <w:rtl/>
          <w:lang w:bidi="fa-IR"/>
        </w:rPr>
        <w:t>بيشتر قدرت نمايى مى كند</w:t>
      </w:r>
      <w:r w:rsidR="00C34591">
        <w:rPr>
          <w:rtl/>
          <w:lang w:bidi="fa-IR"/>
        </w:rPr>
        <w:t xml:space="preserve">. </w:t>
      </w:r>
    </w:p>
    <w:p w:rsidR="00F97BB4" w:rsidRDefault="00F97BB4" w:rsidP="00F97BB4">
      <w:pPr>
        <w:pStyle w:val="libNormal"/>
        <w:rPr>
          <w:rtl/>
          <w:lang w:bidi="fa-IR"/>
        </w:rPr>
      </w:pPr>
      <w:r>
        <w:rPr>
          <w:rtl/>
          <w:lang w:bidi="fa-IR"/>
        </w:rPr>
        <w:t>او هنگامى كه فاصله مرگ و زندگى را كمتر مى ديد</w:t>
      </w:r>
      <w:r w:rsidR="00C34591">
        <w:rPr>
          <w:rtl/>
          <w:lang w:bidi="fa-IR"/>
        </w:rPr>
        <w:t xml:space="preserve">، </w:t>
      </w:r>
      <w:r>
        <w:rPr>
          <w:rtl/>
          <w:lang w:bidi="fa-IR"/>
        </w:rPr>
        <w:t>و در لب پرتگاه قرار مى گرفت و تمام اسباب طبيعى از كار مى افتاد</w:t>
      </w:r>
      <w:r w:rsidR="00C34591">
        <w:rPr>
          <w:rtl/>
          <w:lang w:bidi="fa-IR"/>
        </w:rPr>
        <w:t xml:space="preserve">، </w:t>
      </w:r>
      <w:r>
        <w:rPr>
          <w:rtl/>
          <w:lang w:bidi="fa-IR"/>
        </w:rPr>
        <w:t>پرده ها و حجابهاى ماديگرى از برابر ديدگان او عقب مى رفت</w:t>
      </w:r>
      <w:r w:rsidR="00C34591">
        <w:rPr>
          <w:rtl/>
          <w:lang w:bidi="fa-IR"/>
        </w:rPr>
        <w:t xml:space="preserve">، </w:t>
      </w:r>
      <w:r>
        <w:rPr>
          <w:rtl/>
          <w:lang w:bidi="fa-IR"/>
        </w:rPr>
        <w:t>فطرت با يك كشمكش پر قدرتى او را به عالم بالا</w:t>
      </w:r>
      <w:r w:rsidR="00C34591">
        <w:rPr>
          <w:rtl/>
          <w:lang w:bidi="fa-IR"/>
        </w:rPr>
        <w:t xml:space="preserve">، </w:t>
      </w:r>
      <w:r>
        <w:rPr>
          <w:rtl/>
          <w:lang w:bidi="fa-IR"/>
        </w:rPr>
        <w:t>عالمى كه از شرايط زمان و مكان بيرون است</w:t>
      </w:r>
      <w:r w:rsidR="00C34591">
        <w:rPr>
          <w:rtl/>
          <w:lang w:bidi="fa-IR"/>
        </w:rPr>
        <w:t xml:space="preserve">، </w:t>
      </w:r>
      <w:r>
        <w:rPr>
          <w:rtl/>
          <w:lang w:bidi="fa-IR"/>
        </w:rPr>
        <w:t>و تمام جهان در كف قدرت اوست</w:t>
      </w:r>
      <w:r w:rsidR="00C34591">
        <w:rPr>
          <w:rtl/>
          <w:lang w:bidi="fa-IR"/>
        </w:rPr>
        <w:t xml:space="preserve">، </w:t>
      </w:r>
      <w:r>
        <w:rPr>
          <w:rtl/>
          <w:lang w:bidi="fa-IR"/>
        </w:rPr>
        <w:t>متوجه مى ساخت</w:t>
      </w:r>
      <w:r w:rsidR="00C34591">
        <w:rPr>
          <w:rtl/>
          <w:lang w:bidi="fa-IR"/>
        </w:rPr>
        <w:t xml:space="preserve">. </w:t>
      </w:r>
      <w:r>
        <w:rPr>
          <w:rtl/>
          <w:lang w:bidi="fa-IR"/>
        </w:rPr>
        <w:t>از آن جا كه اعتقاد به خدا از فطرت انسانى سرچشمه مى گيرد و با سرشت آدمى آميخته است</w:t>
      </w:r>
      <w:r w:rsidR="00C34591">
        <w:rPr>
          <w:rtl/>
          <w:lang w:bidi="fa-IR"/>
        </w:rPr>
        <w:t xml:space="preserve">، </w:t>
      </w:r>
      <w:r>
        <w:rPr>
          <w:rtl/>
          <w:lang w:bidi="fa-IR"/>
        </w:rPr>
        <w:t>امروز هم بشر مغرور مادى در گرفتاريها و شدايد و مصائب به آن نقطه پناه مى برد</w:t>
      </w:r>
      <w:r w:rsidR="00C34591">
        <w:rPr>
          <w:rtl/>
          <w:lang w:bidi="fa-IR"/>
        </w:rPr>
        <w:t xml:space="preserve">. </w:t>
      </w:r>
    </w:p>
    <w:p w:rsidR="00F97BB4" w:rsidRDefault="00F97BB4" w:rsidP="00F97BB4">
      <w:pPr>
        <w:pStyle w:val="libNormal"/>
        <w:rPr>
          <w:rtl/>
          <w:lang w:bidi="fa-IR"/>
        </w:rPr>
      </w:pPr>
      <w:r>
        <w:rPr>
          <w:rtl/>
          <w:lang w:bidi="fa-IR"/>
        </w:rPr>
        <w:t>بشر</w:t>
      </w:r>
      <w:r w:rsidR="00C34591">
        <w:rPr>
          <w:rtl/>
          <w:lang w:bidi="fa-IR"/>
        </w:rPr>
        <w:t xml:space="preserve">، </w:t>
      </w:r>
      <w:r>
        <w:rPr>
          <w:rtl/>
          <w:lang w:bidi="fa-IR"/>
        </w:rPr>
        <w:t>در طول تاريخ در تحكيم اين عقيده نه تنها به فطرت اتكا داشته</w:t>
      </w:r>
      <w:r w:rsidR="00C34591">
        <w:rPr>
          <w:rtl/>
          <w:lang w:bidi="fa-IR"/>
        </w:rPr>
        <w:t xml:space="preserve">، </w:t>
      </w:r>
      <w:r>
        <w:rPr>
          <w:rtl/>
          <w:lang w:bidi="fa-IR"/>
        </w:rPr>
        <w:t>بلكه از اصل مسلم عليت و معلوليت به فراخور حال خود بهره مند و برخوردار بوده است</w:t>
      </w:r>
      <w:r w:rsidR="00C34591">
        <w:rPr>
          <w:rtl/>
          <w:lang w:bidi="fa-IR"/>
        </w:rPr>
        <w:t xml:space="preserve">. </w:t>
      </w:r>
    </w:p>
    <w:p w:rsidR="00F97BB4" w:rsidRDefault="00F97BB4" w:rsidP="00F97BB4">
      <w:pPr>
        <w:pStyle w:val="libNormal"/>
        <w:rPr>
          <w:rtl/>
          <w:lang w:bidi="fa-IR"/>
        </w:rPr>
      </w:pPr>
      <w:r>
        <w:rPr>
          <w:rtl/>
          <w:lang w:bidi="fa-IR"/>
        </w:rPr>
        <w:lastRenderedPageBreak/>
        <w:t>او مى ديد و با ديده خود درك مى كرد كه هر حادثه اى در جهان هستى</w:t>
      </w:r>
      <w:r w:rsidR="00C34591">
        <w:rPr>
          <w:rtl/>
          <w:lang w:bidi="fa-IR"/>
        </w:rPr>
        <w:t xml:space="preserve">، </w:t>
      </w:r>
      <w:r>
        <w:rPr>
          <w:rtl/>
          <w:lang w:bidi="fa-IR"/>
        </w:rPr>
        <w:t>از نقطه اى سرچشمه مى گيرد كه به اصطلاح علمى به آن علت مى گويند و هرگز اتفاق نيفتاده كه چيزى خود به خود سراز عدم بردارد و بى علت پديد آيد</w:t>
      </w:r>
      <w:r w:rsidR="00C34591">
        <w:rPr>
          <w:rtl/>
          <w:lang w:bidi="fa-IR"/>
        </w:rPr>
        <w:t xml:space="preserve">. </w:t>
      </w:r>
    </w:p>
    <w:p w:rsidR="00F97BB4" w:rsidRDefault="00F97BB4" w:rsidP="00F97BB4">
      <w:pPr>
        <w:pStyle w:val="libNormal"/>
        <w:rPr>
          <w:rtl/>
          <w:lang w:bidi="fa-IR"/>
        </w:rPr>
      </w:pPr>
      <w:r>
        <w:rPr>
          <w:rtl/>
          <w:lang w:bidi="fa-IR"/>
        </w:rPr>
        <w:t>اين مساله (هر حادثه اى علتى مى خواهد) تقريباً مانند ساير مسائل فطرى</w:t>
      </w:r>
      <w:r w:rsidR="00C34591">
        <w:rPr>
          <w:rtl/>
          <w:lang w:bidi="fa-IR"/>
        </w:rPr>
        <w:t xml:space="preserve">، </w:t>
      </w:r>
      <w:r>
        <w:rPr>
          <w:rtl/>
          <w:lang w:bidi="fa-IR"/>
        </w:rPr>
        <w:t>با سرشت انسانى آميخته گرديده است</w:t>
      </w:r>
      <w:r w:rsidR="00C34591">
        <w:rPr>
          <w:rtl/>
          <w:lang w:bidi="fa-IR"/>
        </w:rPr>
        <w:t xml:space="preserve">. </w:t>
      </w:r>
      <w:r>
        <w:rPr>
          <w:rtl/>
          <w:lang w:bidi="fa-IR"/>
        </w:rPr>
        <w:t>كودك در نخستين روزهاى زندگى</w:t>
      </w:r>
      <w:r w:rsidR="00C34591">
        <w:rPr>
          <w:rtl/>
          <w:lang w:bidi="fa-IR"/>
        </w:rPr>
        <w:t xml:space="preserve">، </w:t>
      </w:r>
      <w:r>
        <w:rPr>
          <w:rtl/>
          <w:lang w:bidi="fa-IR"/>
        </w:rPr>
        <w:t>هر موقع صدايى را بشنود</w:t>
      </w:r>
      <w:r w:rsidR="00C34591">
        <w:rPr>
          <w:rtl/>
          <w:lang w:bidi="fa-IR"/>
        </w:rPr>
        <w:t xml:space="preserve">، </w:t>
      </w:r>
      <w:r>
        <w:rPr>
          <w:rtl/>
          <w:lang w:bidi="fa-IR"/>
        </w:rPr>
        <w:t>بى اختيار متوجه سمتى مى شود كه صدا از آن طرف آمد</w:t>
      </w:r>
      <w:r w:rsidR="00C34591">
        <w:rPr>
          <w:rtl/>
          <w:lang w:bidi="fa-IR"/>
        </w:rPr>
        <w:t xml:space="preserve">، </w:t>
      </w:r>
      <w:r>
        <w:rPr>
          <w:rtl/>
          <w:lang w:bidi="fa-IR"/>
        </w:rPr>
        <w:t>و اگر توانايى سخن گفتن داشته باشد</w:t>
      </w:r>
      <w:r w:rsidR="00C34591">
        <w:rPr>
          <w:rtl/>
          <w:lang w:bidi="fa-IR"/>
        </w:rPr>
        <w:t xml:space="preserve">، </w:t>
      </w:r>
      <w:r>
        <w:rPr>
          <w:rtl/>
          <w:lang w:bidi="fa-IR"/>
        </w:rPr>
        <w:t>فوراً از مادر و نزديكان خود از علت حادثه سراغ مى گيرد</w:t>
      </w:r>
      <w:r w:rsidR="00C34591">
        <w:rPr>
          <w:rtl/>
          <w:lang w:bidi="fa-IR"/>
        </w:rPr>
        <w:t xml:space="preserve">. </w:t>
      </w:r>
    </w:p>
    <w:p w:rsidR="00F97BB4" w:rsidRDefault="00F97BB4" w:rsidP="00F97BB4">
      <w:pPr>
        <w:pStyle w:val="libNormal"/>
        <w:rPr>
          <w:rtl/>
          <w:lang w:bidi="fa-IR"/>
        </w:rPr>
      </w:pPr>
      <w:r>
        <w:rPr>
          <w:rtl/>
          <w:lang w:bidi="fa-IR"/>
        </w:rPr>
        <w:t>در طول تاريخ</w:t>
      </w:r>
      <w:r w:rsidR="00C34591">
        <w:rPr>
          <w:rtl/>
          <w:lang w:bidi="fa-IR"/>
        </w:rPr>
        <w:t xml:space="preserve">، </w:t>
      </w:r>
      <w:r>
        <w:rPr>
          <w:rtl/>
          <w:lang w:bidi="fa-IR"/>
        </w:rPr>
        <w:t>روى اين دو اساس محكم</w:t>
      </w:r>
      <w:r w:rsidR="00C34591">
        <w:rPr>
          <w:rtl/>
          <w:lang w:bidi="fa-IR"/>
        </w:rPr>
        <w:t xml:space="preserve">، </w:t>
      </w:r>
      <w:r>
        <w:rPr>
          <w:rtl/>
          <w:lang w:bidi="fa-IR"/>
        </w:rPr>
        <w:t>يعنى فطرت و قانون عليت</w:t>
      </w:r>
      <w:r w:rsidR="00C34591">
        <w:rPr>
          <w:rtl/>
          <w:lang w:bidi="fa-IR"/>
        </w:rPr>
        <w:t xml:space="preserve">، </w:t>
      </w:r>
      <w:r>
        <w:rPr>
          <w:rtl/>
          <w:lang w:bidi="fa-IR"/>
        </w:rPr>
        <w:t>كاخ رفيع و محكم خداپرستى استوار شده است و تا ابد اين كاخ</w:t>
      </w:r>
      <w:r w:rsidR="00C34591">
        <w:rPr>
          <w:rtl/>
          <w:lang w:bidi="fa-IR"/>
        </w:rPr>
        <w:t xml:space="preserve">، </w:t>
      </w:r>
      <w:r>
        <w:rPr>
          <w:rtl/>
          <w:lang w:bidi="fa-IR"/>
        </w:rPr>
        <w:t>استوار و خلل ناپذير خواهد ماند</w:t>
      </w:r>
      <w:r w:rsidR="00C34591">
        <w:rPr>
          <w:rtl/>
          <w:lang w:bidi="fa-IR"/>
        </w:rPr>
        <w:t xml:space="preserve">. </w:t>
      </w:r>
    </w:p>
    <w:p w:rsidR="00F97BB4" w:rsidRDefault="00F97BB4" w:rsidP="00F97BB4">
      <w:pPr>
        <w:pStyle w:val="libNormal"/>
        <w:rPr>
          <w:rtl/>
          <w:lang w:bidi="fa-IR"/>
        </w:rPr>
      </w:pPr>
      <w:r>
        <w:rPr>
          <w:rtl/>
          <w:lang w:bidi="fa-IR"/>
        </w:rPr>
        <w:t>همان طور كه در اثبات وجود خدا دو راه در اختيار داشتيم</w:t>
      </w:r>
      <w:r w:rsidR="00C34591">
        <w:rPr>
          <w:rtl/>
          <w:lang w:bidi="fa-IR"/>
        </w:rPr>
        <w:t xml:space="preserve">، </w:t>
      </w:r>
      <w:r>
        <w:rPr>
          <w:rtl/>
          <w:lang w:bidi="fa-IR"/>
        </w:rPr>
        <w:t>گاهى از طريق فطرت پى به وجود مى برديم و هر انسانى خود را در شرايط خاصى خداخواه و خداجوى مى ديد و گاهى از طريق مشاهده دلايل وجود او</w:t>
      </w:r>
      <w:r w:rsidR="00C34591">
        <w:rPr>
          <w:rtl/>
          <w:lang w:bidi="fa-IR"/>
        </w:rPr>
        <w:t xml:space="preserve">، </w:t>
      </w:r>
      <w:r>
        <w:rPr>
          <w:rtl/>
          <w:lang w:bidi="fa-IR"/>
        </w:rPr>
        <w:t>به تصديق او بر مى خواستيم</w:t>
      </w:r>
      <w:r w:rsidR="00C34591">
        <w:rPr>
          <w:rtl/>
          <w:lang w:bidi="fa-IR"/>
        </w:rPr>
        <w:t xml:space="preserve">؛ </w:t>
      </w:r>
      <w:r>
        <w:rPr>
          <w:rtl/>
          <w:lang w:bidi="fa-IR"/>
        </w:rPr>
        <w:t>همچنين است و حدانيت و يكتايى او</w:t>
      </w:r>
      <w:r w:rsidR="00C34591">
        <w:rPr>
          <w:rtl/>
          <w:lang w:bidi="fa-IR"/>
        </w:rPr>
        <w:t xml:space="preserve">، </w:t>
      </w:r>
      <w:r>
        <w:rPr>
          <w:rtl/>
          <w:lang w:bidi="fa-IR"/>
        </w:rPr>
        <w:t>گاهى با دلايل عقلى و فلسفى پى به يگانگى او مى بريم</w:t>
      </w:r>
      <w:r w:rsidR="00C34591">
        <w:rPr>
          <w:rtl/>
          <w:lang w:bidi="fa-IR"/>
        </w:rPr>
        <w:t xml:space="preserve">، </w:t>
      </w:r>
      <w:r>
        <w:rPr>
          <w:rtl/>
          <w:lang w:bidi="fa-IR"/>
        </w:rPr>
        <w:t>و گاهى راهنماى ما در پيمودن اين راه</w:t>
      </w:r>
      <w:r w:rsidR="00C34591">
        <w:rPr>
          <w:rtl/>
          <w:lang w:bidi="fa-IR"/>
        </w:rPr>
        <w:t xml:space="preserve">، </w:t>
      </w:r>
      <w:r>
        <w:rPr>
          <w:rtl/>
          <w:lang w:bidi="fa-IR"/>
        </w:rPr>
        <w:t>فطرت و سرشت انسانى است و خود فطرت بهترين راهنما در اين موضوع مى باشد</w:t>
      </w:r>
      <w:r w:rsidR="00C34591">
        <w:rPr>
          <w:rtl/>
          <w:lang w:bidi="fa-IR"/>
        </w:rPr>
        <w:t xml:space="preserve">. </w:t>
      </w:r>
    </w:p>
    <w:p w:rsidR="00F97BB4" w:rsidRDefault="00F97BB4" w:rsidP="00F97BB4">
      <w:pPr>
        <w:pStyle w:val="libNormal"/>
        <w:rPr>
          <w:rtl/>
          <w:lang w:bidi="fa-IR"/>
        </w:rPr>
      </w:pPr>
      <w:r>
        <w:rPr>
          <w:rtl/>
          <w:lang w:bidi="fa-IR"/>
        </w:rPr>
        <w:t>سرشت هر انسانى بر حدانيت و يگانگى او گواهى مى دهد</w:t>
      </w:r>
      <w:r w:rsidR="00C34591">
        <w:rPr>
          <w:rtl/>
          <w:lang w:bidi="fa-IR"/>
        </w:rPr>
        <w:t xml:space="preserve">، </w:t>
      </w:r>
      <w:r>
        <w:rPr>
          <w:rtl/>
          <w:lang w:bidi="fa-IR"/>
        </w:rPr>
        <w:t>زيرا در مواقعى كه تمام اسباب مادى و علل طبيعى از كار مى افتد و بشر خود را بر لب پرتگاه و نابودى مى بيند</w:t>
      </w:r>
      <w:r w:rsidR="00C34591">
        <w:rPr>
          <w:rtl/>
          <w:lang w:bidi="fa-IR"/>
        </w:rPr>
        <w:t xml:space="preserve">، </w:t>
      </w:r>
      <w:r>
        <w:rPr>
          <w:rtl/>
          <w:lang w:bidi="fa-IR"/>
        </w:rPr>
        <w:t>بى اختيار زنگ غفلت و غبار فراموشى از روى دل و روان انسان زدوده مى شود</w:t>
      </w:r>
      <w:r w:rsidR="00C34591">
        <w:rPr>
          <w:rtl/>
          <w:lang w:bidi="fa-IR"/>
        </w:rPr>
        <w:t xml:space="preserve">، </w:t>
      </w:r>
      <w:r>
        <w:rPr>
          <w:rtl/>
          <w:lang w:bidi="fa-IR"/>
        </w:rPr>
        <w:t>و روح ما به نقطه مرموزى كه او را عالم و آگاه بر وضع خويش</w:t>
      </w:r>
      <w:r w:rsidR="00C34591">
        <w:rPr>
          <w:rtl/>
          <w:lang w:bidi="fa-IR"/>
        </w:rPr>
        <w:t xml:space="preserve">، </w:t>
      </w:r>
      <w:r>
        <w:rPr>
          <w:rtl/>
          <w:lang w:bidi="fa-IR"/>
        </w:rPr>
        <w:t>و قادر و توانا بر رفع گرفتاريهاى خود مى داند</w:t>
      </w:r>
      <w:r w:rsidR="00C34591">
        <w:rPr>
          <w:rtl/>
          <w:lang w:bidi="fa-IR"/>
        </w:rPr>
        <w:t xml:space="preserve">، </w:t>
      </w:r>
      <w:r>
        <w:rPr>
          <w:rtl/>
          <w:lang w:bidi="fa-IR"/>
        </w:rPr>
        <w:t>متوجه مى گردد</w:t>
      </w:r>
      <w:r w:rsidR="00C34591">
        <w:rPr>
          <w:rtl/>
          <w:lang w:bidi="fa-IR"/>
        </w:rPr>
        <w:t xml:space="preserve">. </w:t>
      </w:r>
    </w:p>
    <w:p w:rsidR="00F97BB4" w:rsidRDefault="00F97BB4" w:rsidP="00F97BB4">
      <w:pPr>
        <w:pStyle w:val="libNormal"/>
        <w:rPr>
          <w:rtl/>
          <w:lang w:bidi="fa-IR"/>
        </w:rPr>
      </w:pPr>
      <w:r>
        <w:rPr>
          <w:rtl/>
          <w:lang w:bidi="fa-IR"/>
        </w:rPr>
        <w:lastRenderedPageBreak/>
        <w:t>در اين لحظات حساس</w:t>
      </w:r>
      <w:r w:rsidR="00C34591">
        <w:rPr>
          <w:rtl/>
          <w:lang w:bidi="fa-IR"/>
        </w:rPr>
        <w:t xml:space="preserve">، </w:t>
      </w:r>
      <w:r>
        <w:rPr>
          <w:rtl/>
          <w:lang w:bidi="fa-IR"/>
        </w:rPr>
        <w:t>هر فردى جز به يك نقطه و جز به يك قدرت وسيع متوسل نمى گردد</w:t>
      </w:r>
      <w:r w:rsidR="00C34591">
        <w:rPr>
          <w:rtl/>
          <w:lang w:bidi="fa-IR"/>
        </w:rPr>
        <w:t xml:space="preserve">، </w:t>
      </w:r>
      <w:r>
        <w:rPr>
          <w:rtl/>
          <w:lang w:bidi="fa-IR"/>
        </w:rPr>
        <w:t>و همه انسانها دل به نقطه واحدى بسته و پيوسته از او استمداد مى جويد كه مشكلات او را بر طرف سازد</w:t>
      </w:r>
      <w:r w:rsidR="00C34591">
        <w:rPr>
          <w:rtl/>
          <w:lang w:bidi="fa-IR"/>
        </w:rPr>
        <w:t xml:space="preserve">. </w:t>
      </w:r>
    </w:p>
    <w:p w:rsidR="00F97BB4" w:rsidRDefault="00F97BB4" w:rsidP="00F97BB4">
      <w:pPr>
        <w:pStyle w:val="libNormal"/>
        <w:rPr>
          <w:rtl/>
          <w:lang w:bidi="fa-IR"/>
        </w:rPr>
      </w:pPr>
      <w:r>
        <w:rPr>
          <w:rtl/>
          <w:lang w:bidi="fa-IR"/>
        </w:rPr>
        <w:t>دلايل فلسفى و كلامى توحيد</w:t>
      </w:r>
      <w:r w:rsidR="00C34591">
        <w:rPr>
          <w:rtl/>
          <w:lang w:bidi="fa-IR"/>
        </w:rPr>
        <w:t xml:space="preserve">، </w:t>
      </w:r>
      <w:r>
        <w:rPr>
          <w:rtl/>
          <w:lang w:bidi="fa-IR"/>
        </w:rPr>
        <w:t>بيش از آن كه در اين صفحات منعكس گردد</w:t>
      </w:r>
      <w:r w:rsidR="00C34591">
        <w:rPr>
          <w:rtl/>
          <w:lang w:bidi="fa-IR"/>
        </w:rPr>
        <w:t xml:space="preserve">، </w:t>
      </w:r>
      <w:r>
        <w:rPr>
          <w:rtl/>
          <w:lang w:bidi="fa-IR"/>
        </w:rPr>
        <w:t>و ما به طور گسترده درباره يگانگى خدا در كتاب با صفات خدا آشنا شويم</w:t>
      </w:r>
      <w:r w:rsidR="00C34591">
        <w:rPr>
          <w:rtl/>
          <w:lang w:bidi="fa-IR"/>
        </w:rPr>
        <w:t xml:space="preserve">، </w:t>
      </w:r>
      <w:r>
        <w:rPr>
          <w:rtl/>
          <w:lang w:bidi="fa-IR"/>
        </w:rPr>
        <w:t>بحث كرده ايم</w:t>
      </w:r>
      <w:r w:rsidR="00C34591">
        <w:rPr>
          <w:rtl/>
          <w:lang w:bidi="fa-IR"/>
        </w:rPr>
        <w:t xml:space="preserve">. </w:t>
      </w:r>
    </w:p>
    <w:p w:rsidR="00A40EFE" w:rsidRDefault="00F97BB4" w:rsidP="007466BD">
      <w:pPr>
        <w:pStyle w:val="Heading2"/>
        <w:rPr>
          <w:rtl/>
          <w:lang w:bidi="fa-IR"/>
        </w:rPr>
      </w:pPr>
      <w:bookmarkStart w:id="44" w:name="_Toc396129452"/>
      <w:r>
        <w:rPr>
          <w:rtl/>
          <w:lang w:bidi="fa-IR"/>
        </w:rPr>
        <w:t>علل پيدايش بت پرستى</w:t>
      </w:r>
      <w:bookmarkEnd w:id="44"/>
      <w:r>
        <w:rPr>
          <w:rtl/>
          <w:lang w:bidi="fa-IR"/>
        </w:rPr>
        <w:t xml:space="preserve"> </w:t>
      </w:r>
    </w:p>
    <w:p w:rsidR="00F97BB4" w:rsidRDefault="00F97BB4" w:rsidP="00F97BB4">
      <w:pPr>
        <w:pStyle w:val="libNormal"/>
        <w:rPr>
          <w:rtl/>
          <w:lang w:bidi="fa-IR"/>
        </w:rPr>
      </w:pPr>
      <w:r>
        <w:rPr>
          <w:rtl/>
          <w:lang w:bidi="fa-IR"/>
        </w:rPr>
        <w:t>شرك</w:t>
      </w:r>
      <w:r w:rsidR="00C34591">
        <w:rPr>
          <w:rtl/>
          <w:lang w:bidi="fa-IR"/>
        </w:rPr>
        <w:t xml:space="preserve">، </w:t>
      </w:r>
      <w:r>
        <w:rPr>
          <w:rtl/>
          <w:lang w:bidi="fa-IR"/>
        </w:rPr>
        <w:t>به معناى معبود غير واقعى را به جاى معبود واقعى پنداشتن</w:t>
      </w:r>
      <w:r w:rsidR="00C34591">
        <w:rPr>
          <w:rtl/>
          <w:lang w:bidi="fa-IR"/>
        </w:rPr>
        <w:t xml:space="preserve">، </w:t>
      </w:r>
      <w:r>
        <w:rPr>
          <w:rtl/>
          <w:lang w:bidi="fa-IR"/>
        </w:rPr>
        <w:t>جهتى جز آميختگى فطرت با جهل و نادانى ندارد</w:t>
      </w:r>
      <w:r w:rsidR="00C34591">
        <w:rPr>
          <w:rtl/>
          <w:lang w:bidi="fa-IR"/>
        </w:rPr>
        <w:t xml:space="preserve">؛ </w:t>
      </w:r>
      <w:r>
        <w:rPr>
          <w:rtl/>
          <w:lang w:bidi="fa-IR"/>
        </w:rPr>
        <w:t>يعنى از يك طرف انسان تحت فشار فطرت و دلايل روشن خداشناسى قرار مى گيرد</w:t>
      </w:r>
      <w:r w:rsidR="00C34591">
        <w:rPr>
          <w:rtl/>
          <w:lang w:bidi="fa-IR"/>
        </w:rPr>
        <w:t xml:space="preserve">، </w:t>
      </w:r>
      <w:r>
        <w:rPr>
          <w:rtl/>
          <w:lang w:bidi="fa-IR"/>
        </w:rPr>
        <w:t>خواه نا خواه معتقد مى گردد كه براى جهان صانعى هست و نظام شگفت انگيز عالم هستى بى پديد آرنده امكان ندارد</w:t>
      </w:r>
      <w:r w:rsidR="00C34591">
        <w:rPr>
          <w:rtl/>
          <w:lang w:bidi="fa-IR"/>
        </w:rPr>
        <w:t xml:space="preserve">، </w:t>
      </w:r>
      <w:r>
        <w:rPr>
          <w:rtl/>
          <w:lang w:bidi="fa-IR"/>
        </w:rPr>
        <w:t>از طرف ديگر بر اثر جهل و نادانى و نبودن معلومات صحيح</w:t>
      </w:r>
      <w:r w:rsidR="00C34591">
        <w:rPr>
          <w:rtl/>
          <w:lang w:bidi="fa-IR"/>
        </w:rPr>
        <w:t xml:space="preserve">، </w:t>
      </w:r>
      <w:r>
        <w:rPr>
          <w:rtl/>
          <w:lang w:bidi="fa-IR"/>
        </w:rPr>
        <w:t>و دور بودن از محيط تبليغى پيامبران الهى</w:t>
      </w:r>
      <w:r w:rsidR="00C34591">
        <w:rPr>
          <w:rtl/>
          <w:lang w:bidi="fa-IR"/>
        </w:rPr>
        <w:t xml:space="preserve">، </w:t>
      </w:r>
      <w:r>
        <w:rPr>
          <w:rtl/>
          <w:lang w:bidi="fa-IR"/>
        </w:rPr>
        <w:t>چون خداى واقعى را از خدا نمايان درست تشخيص نمى دهد</w:t>
      </w:r>
      <w:r w:rsidR="00C34591">
        <w:rPr>
          <w:rtl/>
          <w:lang w:bidi="fa-IR"/>
        </w:rPr>
        <w:t xml:space="preserve">، </w:t>
      </w:r>
      <w:r>
        <w:rPr>
          <w:rtl/>
          <w:lang w:bidi="fa-IR"/>
        </w:rPr>
        <w:t>بى اختيار مجازها را حقيقت پنداشته</w:t>
      </w:r>
      <w:r w:rsidR="00C34591">
        <w:rPr>
          <w:rtl/>
          <w:lang w:bidi="fa-IR"/>
        </w:rPr>
        <w:t xml:space="preserve">، </w:t>
      </w:r>
      <w:r>
        <w:rPr>
          <w:rtl/>
          <w:lang w:bidi="fa-IR"/>
        </w:rPr>
        <w:t>بتهاى بى جان و بى روح و يا اجرام شفاف و درخشان آسمانى را خدا مى پندارد</w:t>
      </w:r>
      <w:r w:rsidR="00C34591">
        <w:rPr>
          <w:rtl/>
          <w:lang w:bidi="fa-IR"/>
        </w:rPr>
        <w:t xml:space="preserve">. </w:t>
      </w:r>
    </w:p>
    <w:p w:rsidR="00F97BB4" w:rsidRDefault="00F97BB4" w:rsidP="00F97BB4">
      <w:pPr>
        <w:pStyle w:val="libNormal"/>
        <w:rPr>
          <w:rtl/>
          <w:lang w:bidi="fa-IR"/>
        </w:rPr>
      </w:pPr>
      <w:r>
        <w:rPr>
          <w:rtl/>
          <w:lang w:bidi="fa-IR"/>
        </w:rPr>
        <w:t>اگر مشعلهاى فروزان علم و دانش و برنامه هاى صحيح انبيا اين فطرت را راهنمايى كنند</w:t>
      </w:r>
      <w:r w:rsidR="00C34591">
        <w:rPr>
          <w:rtl/>
          <w:lang w:bidi="fa-IR"/>
        </w:rPr>
        <w:t xml:space="preserve">، </w:t>
      </w:r>
      <w:r>
        <w:rPr>
          <w:rtl/>
          <w:lang w:bidi="fa-IR"/>
        </w:rPr>
        <w:t>ريشه بت پرستى از صفحه گيتى برداشته مى شود</w:t>
      </w:r>
      <w:r w:rsidR="00C34591">
        <w:rPr>
          <w:rtl/>
          <w:lang w:bidi="fa-IR"/>
        </w:rPr>
        <w:t xml:space="preserve">. </w:t>
      </w:r>
    </w:p>
    <w:p w:rsidR="00A40EFE" w:rsidRDefault="00F97BB4" w:rsidP="007466BD">
      <w:pPr>
        <w:pStyle w:val="Heading2"/>
        <w:rPr>
          <w:rtl/>
          <w:lang w:bidi="fa-IR"/>
        </w:rPr>
      </w:pPr>
      <w:bookmarkStart w:id="45" w:name="_Toc396129453"/>
      <w:r>
        <w:rPr>
          <w:rtl/>
          <w:lang w:bidi="fa-IR"/>
        </w:rPr>
        <w:t>شرك يعنى چه</w:t>
      </w:r>
      <w:r w:rsidR="00C34591">
        <w:rPr>
          <w:rtl/>
          <w:lang w:bidi="fa-IR"/>
        </w:rPr>
        <w:t>؟</w:t>
      </w:r>
      <w:bookmarkEnd w:id="45"/>
      <w:r w:rsidR="00C34591">
        <w:rPr>
          <w:rtl/>
          <w:lang w:bidi="fa-IR"/>
        </w:rPr>
        <w:t xml:space="preserve"> </w:t>
      </w:r>
    </w:p>
    <w:p w:rsidR="00F97BB4" w:rsidRDefault="00F97BB4" w:rsidP="00F97BB4">
      <w:pPr>
        <w:pStyle w:val="libNormal"/>
        <w:rPr>
          <w:rtl/>
          <w:lang w:bidi="fa-IR"/>
        </w:rPr>
      </w:pPr>
      <w:r>
        <w:rPr>
          <w:rtl/>
          <w:lang w:bidi="fa-IR"/>
        </w:rPr>
        <w:t>هرگاه كسى غير خدا را خدا پندارد</w:t>
      </w:r>
      <w:r w:rsidR="00C34591">
        <w:rPr>
          <w:rtl/>
          <w:lang w:bidi="fa-IR"/>
        </w:rPr>
        <w:t xml:space="preserve">، </w:t>
      </w:r>
      <w:r>
        <w:rPr>
          <w:rtl/>
          <w:lang w:bidi="fa-IR"/>
        </w:rPr>
        <w:t>و يا موجودى را در انجام دادن كارى مستقل و غير محتاج به خدا بداند</w:t>
      </w:r>
      <w:r w:rsidR="00C34591">
        <w:rPr>
          <w:rtl/>
          <w:lang w:bidi="fa-IR"/>
        </w:rPr>
        <w:t xml:space="preserve">، </w:t>
      </w:r>
      <w:r>
        <w:rPr>
          <w:rtl/>
          <w:lang w:bidi="fa-IR"/>
        </w:rPr>
        <w:t>و يا مخلوقى را براى تحصيل قرب و نزديكى به خدا بپرستد</w:t>
      </w:r>
      <w:r w:rsidR="00C34591">
        <w:rPr>
          <w:rtl/>
          <w:lang w:bidi="fa-IR"/>
        </w:rPr>
        <w:t xml:space="preserve">، </w:t>
      </w:r>
      <w:r>
        <w:rPr>
          <w:rtl/>
          <w:lang w:bidi="fa-IR"/>
        </w:rPr>
        <w:t>به چنين فرد</w:t>
      </w:r>
      <w:r w:rsidR="00C34591">
        <w:rPr>
          <w:rtl/>
          <w:lang w:bidi="fa-IR"/>
        </w:rPr>
        <w:t xml:space="preserve">، </w:t>
      </w:r>
      <w:r>
        <w:rPr>
          <w:rtl/>
          <w:lang w:bidi="fa-IR"/>
        </w:rPr>
        <w:t>مشرك و به خود اين كار شرك مى گويند</w:t>
      </w:r>
      <w:r w:rsidR="00C34591">
        <w:rPr>
          <w:rtl/>
          <w:lang w:bidi="fa-IR"/>
        </w:rPr>
        <w:t xml:space="preserve">؛ </w:t>
      </w:r>
      <w:r>
        <w:rPr>
          <w:rtl/>
          <w:lang w:bidi="fa-IR"/>
        </w:rPr>
        <w:t>بنابراين</w:t>
      </w:r>
      <w:r w:rsidR="00C34591">
        <w:rPr>
          <w:rtl/>
          <w:lang w:bidi="fa-IR"/>
        </w:rPr>
        <w:t xml:space="preserve">، </w:t>
      </w:r>
      <w:r>
        <w:rPr>
          <w:rtl/>
          <w:lang w:bidi="fa-IR"/>
        </w:rPr>
        <w:t>شرك داراى مراحل سه گانه است</w:t>
      </w:r>
      <w:r w:rsidR="00C34591">
        <w:rPr>
          <w:rtl/>
          <w:lang w:bidi="fa-IR"/>
        </w:rPr>
        <w:t xml:space="preserve">: </w:t>
      </w:r>
    </w:p>
    <w:p w:rsidR="00F97BB4" w:rsidRDefault="00F97BB4" w:rsidP="00F97BB4">
      <w:pPr>
        <w:pStyle w:val="libNormal"/>
        <w:rPr>
          <w:rtl/>
          <w:lang w:bidi="fa-IR"/>
        </w:rPr>
      </w:pPr>
      <w:r>
        <w:rPr>
          <w:rtl/>
          <w:lang w:bidi="fa-IR"/>
        </w:rPr>
        <w:lastRenderedPageBreak/>
        <w:t>1</w:t>
      </w:r>
      <w:r w:rsidR="00C34591">
        <w:rPr>
          <w:rtl/>
          <w:lang w:bidi="fa-IR"/>
        </w:rPr>
        <w:t xml:space="preserve">. </w:t>
      </w:r>
      <w:r>
        <w:rPr>
          <w:rtl/>
          <w:lang w:bidi="fa-IR"/>
        </w:rPr>
        <w:t>غير خدا را خدا بداند</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موجودى را در انجام دادن كارى مستقل انديشد</w:t>
      </w:r>
      <w:r w:rsidR="00C34591">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Pr>
          <w:rtl/>
          <w:lang w:bidi="fa-IR"/>
        </w:rPr>
        <w:t>موجودى را براى تحصيل قرب به خدا بپرستد</w:t>
      </w:r>
      <w:r w:rsidR="00C34591">
        <w:rPr>
          <w:rtl/>
          <w:lang w:bidi="fa-IR"/>
        </w:rPr>
        <w:t xml:space="preserve">. </w:t>
      </w:r>
    </w:p>
    <w:p w:rsidR="00F97BB4" w:rsidRDefault="00F97BB4" w:rsidP="00F97BB4">
      <w:pPr>
        <w:pStyle w:val="libNormal"/>
        <w:rPr>
          <w:rtl/>
          <w:lang w:bidi="fa-IR"/>
        </w:rPr>
      </w:pPr>
      <w:r>
        <w:rPr>
          <w:rtl/>
          <w:lang w:bidi="fa-IR"/>
        </w:rPr>
        <w:t>همه مسائل شرك كه فعلا مورد بحث ماست</w:t>
      </w:r>
      <w:r w:rsidR="00C34591">
        <w:rPr>
          <w:rtl/>
          <w:lang w:bidi="fa-IR"/>
        </w:rPr>
        <w:t xml:space="preserve">، </w:t>
      </w:r>
      <w:r>
        <w:rPr>
          <w:rtl/>
          <w:lang w:bidi="fa-IR"/>
        </w:rPr>
        <w:t>در اين مراحل سه گانه خلاصه مى گردد</w:t>
      </w:r>
      <w:r w:rsidR="00C34591">
        <w:rPr>
          <w:rtl/>
          <w:lang w:bidi="fa-IR"/>
        </w:rPr>
        <w:t xml:space="preserve">. </w:t>
      </w:r>
    </w:p>
    <w:p w:rsidR="00F97BB4" w:rsidRDefault="00F97BB4" w:rsidP="00F97BB4">
      <w:pPr>
        <w:pStyle w:val="libNormal"/>
        <w:rPr>
          <w:rtl/>
          <w:lang w:bidi="fa-IR"/>
        </w:rPr>
      </w:pPr>
      <w:r>
        <w:rPr>
          <w:rtl/>
          <w:lang w:bidi="fa-IR"/>
        </w:rPr>
        <w:t>گروه وهابيه در تشخيص شرك دچار اشتباه عجيبى شده اند و تصور كرده اند كه شفاعت خواهى از اولياى خدا و اين كه بگويد</w:t>
      </w:r>
      <w:r w:rsidR="00C34591">
        <w:rPr>
          <w:rtl/>
          <w:lang w:bidi="fa-IR"/>
        </w:rPr>
        <w:t xml:space="preserve">: </w:t>
      </w:r>
    </w:p>
    <w:p w:rsidR="00F97BB4" w:rsidRDefault="00F97BB4" w:rsidP="00F97BB4">
      <w:pPr>
        <w:pStyle w:val="libNormal"/>
        <w:rPr>
          <w:rtl/>
          <w:lang w:bidi="fa-IR"/>
        </w:rPr>
      </w:pPr>
      <w:r>
        <w:rPr>
          <w:rtl/>
          <w:lang w:bidi="fa-IR"/>
        </w:rPr>
        <w:t>اى پيامبر گرامى</w:t>
      </w:r>
      <w:r w:rsidR="00C34591">
        <w:rPr>
          <w:rtl/>
          <w:lang w:bidi="fa-IR"/>
        </w:rPr>
        <w:t xml:space="preserve">، </w:t>
      </w:r>
      <w:r>
        <w:rPr>
          <w:rtl/>
          <w:lang w:bidi="fa-IR"/>
        </w:rPr>
        <w:t>در روز رستاخيز در حق من شفاعت بنما</w:t>
      </w:r>
      <w:r w:rsidR="00C34591">
        <w:rPr>
          <w:rtl/>
          <w:lang w:bidi="fa-IR"/>
        </w:rPr>
        <w:t xml:space="preserve">، </w:t>
      </w:r>
      <w:r>
        <w:rPr>
          <w:rtl/>
          <w:lang w:bidi="fa-IR"/>
        </w:rPr>
        <w:t>يا بوسيدن ضريح و تعمير قبور</w:t>
      </w:r>
      <w:r w:rsidR="00C34591">
        <w:rPr>
          <w:rtl/>
          <w:lang w:bidi="fa-IR"/>
        </w:rPr>
        <w:t xml:space="preserve">، </w:t>
      </w:r>
      <w:r>
        <w:rPr>
          <w:rtl/>
          <w:lang w:bidi="fa-IR"/>
        </w:rPr>
        <w:t>شرك است</w:t>
      </w:r>
      <w:r w:rsidR="00C34591">
        <w:rPr>
          <w:rtl/>
          <w:lang w:bidi="fa-IR"/>
        </w:rPr>
        <w:t xml:space="preserve">. </w:t>
      </w:r>
      <w:r>
        <w:rPr>
          <w:rtl/>
          <w:lang w:bidi="fa-IR"/>
        </w:rPr>
        <w:t>گويا حقيقت شرك در اختيار آقايان است كه هر طورى بخواهند آن را تفسير نمايند</w:t>
      </w:r>
      <w:r w:rsidR="00C34591">
        <w:rPr>
          <w:rtl/>
          <w:lang w:bidi="fa-IR"/>
        </w:rPr>
        <w:t xml:space="preserve">، </w:t>
      </w:r>
      <w:r>
        <w:rPr>
          <w:rtl/>
          <w:lang w:bidi="fa-IR"/>
        </w:rPr>
        <w:t>در صورتى كه شرك براى خداوند حد و اندازه اى دارد</w:t>
      </w:r>
      <w:r w:rsidR="00C34591">
        <w:rPr>
          <w:rtl/>
          <w:lang w:bidi="fa-IR"/>
        </w:rPr>
        <w:t xml:space="preserve">. </w:t>
      </w:r>
      <w:r>
        <w:rPr>
          <w:rtl/>
          <w:lang w:bidi="fa-IR"/>
        </w:rPr>
        <w:t>مشرك در اسلام و تمام اديان</w:t>
      </w:r>
      <w:r w:rsidR="00C34591">
        <w:rPr>
          <w:rtl/>
          <w:lang w:bidi="fa-IR"/>
        </w:rPr>
        <w:t xml:space="preserve">، </w:t>
      </w:r>
      <w:r>
        <w:rPr>
          <w:rtl/>
          <w:lang w:bidi="fa-IR"/>
        </w:rPr>
        <w:t>كسى است كه مخلوقى را خدا بخواند</w:t>
      </w:r>
      <w:r w:rsidR="00C34591">
        <w:rPr>
          <w:rtl/>
          <w:lang w:bidi="fa-IR"/>
        </w:rPr>
        <w:t xml:space="preserve">، </w:t>
      </w:r>
      <w:r>
        <w:rPr>
          <w:rtl/>
          <w:lang w:bidi="fa-IR"/>
        </w:rPr>
        <w:t>و يا مخلوقى را در تاثير و انجام دادن امور</w:t>
      </w:r>
      <w:r w:rsidR="00C34591">
        <w:rPr>
          <w:rtl/>
          <w:lang w:bidi="fa-IR"/>
        </w:rPr>
        <w:t xml:space="preserve">، </w:t>
      </w:r>
      <w:r>
        <w:rPr>
          <w:rtl/>
          <w:lang w:bidi="fa-IR"/>
        </w:rPr>
        <w:t>مستقل بداند</w:t>
      </w:r>
      <w:r w:rsidR="00C34591">
        <w:rPr>
          <w:rtl/>
          <w:lang w:bidi="fa-IR"/>
        </w:rPr>
        <w:t xml:space="preserve">، </w:t>
      </w:r>
      <w:r>
        <w:rPr>
          <w:rtl/>
          <w:lang w:bidi="fa-IR"/>
        </w:rPr>
        <w:t>و يا مخلوقى را براى تقرب به خدا بپرستد</w:t>
      </w:r>
      <w:r w:rsidR="00C34591">
        <w:rPr>
          <w:rtl/>
          <w:lang w:bidi="fa-IR"/>
        </w:rPr>
        <w:t xml:space="preserve">. </w:t>
      </w:r>
    </w:p>
    <w:p w:rsidR="00F97BB4" w:rsidRDefault="00F97BB4" w:rsidP="00F97BB4">
      <w:pPr>
        <w:pStyle w:val="libNormal"/>
        <w:rPr>
          <w:rtl/>
          <w:lang w:bidi="fa-IR"/>
        </w:rPr>
      </w:pPr>
      <w:r>
        <w:rPr>
          <w:rtl/>
          <w:lang w:bidi="fa-IR"/>
        </w:rPr>
        <w:t>بنابراين</w:t>
      </w:r>
      <w:r w:rsidR="00C34591">
        <w:rPr>
          <w:rtl/>
          <w:lang w:bidi="fa-IR"/>
        </w:rPr>
        <w:t xml:space="preserve">، </w:t>
      </w:r>
      <w:r>
        <w:rPr>
          <w:rtl/>
          <w:lang w:bidi="fa-IR"/>
        </w:rPr>
        <w:t>بوسيدن ضريح به عنوان احترام از كسى كه آن جا دفن شده و يا خواندن زيارت و گفتن جمله هايى كه حاكى از مقام بلند او باشد</w:t>
      </w:r>
      <w:r w:rsidR="00C34591">
        <w:rPr>
          <w:rtl/>
          <w:lang w:bidi="fa-IR"/>
        </w:rPr>
        <w:t xml:space="preserve">، </w:t>
      </w:r>
      <w:r>
        <w:rPr>
          <w:rtl/>
          <w:lang w:bidi="fa-IR"/>
        </w:rPr>
        <w:t>و يا تعمير نقطه اى كه بدن پاك مردان جانباز الهى در آن جا به خاك سپرده شده است</w:t>
      </w:r>
      <w:r w:rsidR="00C34591">
        <w:rPr>
          <w:rtl/>
          <w:lang w:bidi="fa-IR"/>
        </w:rPr>
        <w:t xml:space="preserve">، </w:t>
      </w:r>
      <w:r>
        <w:rPr>
          <w:rtl/>
          <w:lang w:bidi="fa-IR"/>
        </w:rPr>
        <w:t>و يا حاجت خواهى از خدا در كنار قبر آنان</w:t>
      </w:r>
      <w:r w:rsidR="00C34591">
        <w:rPr>
          <w:rtl/>
          <w:lang w:bidi="fa-IR"/>
        </w:rPr>
        <w:t xml:space="preserve">، </w:t>
      </w:r>
      <w:r>
        <w:rPr>
          <w:rtl/>
          <w:lang w:bidi="fa-IR"/>
        </w:rPr>
        <w:t>و يا خواستن شفيع بودن آنان در نزد خدا</w:t>
      </w:r>
      <w:r w:rsidR="00C34591">
        <w:rPr>
          <w:rtl/>
          <w:lang w:bidi="fa-IR"/>
        </w:rPr>
        <w:t xml:space="preserve">، </w:t>
      </w:r>
      <w:r>
        <w:rPr>
          <w:rtl/>
          <w:lang w:bidi="fa-IR"/>
        </w:rPr>
        <w:t>كوچكترين ارتباطى به شرك ندارد</w:t>
      </w:r>
      <w:r w:rsidR="00C34591">
        <w:rPr>
          <w:rtl/>
          <w:lang w:bidi="fa-IR"/>
        </w:rPr>
        <w:t xml:space="preserve">؛ </w:t>
      </w:r>
      <w:r>
        <w:rPr>
          <w:rtl/>
          <w:lang w:bidi="fa-IR"/>
        </w:rPr>
        <w:t>يعنى از نظر شرك نمى توان اينها را از مصاديق شرك دانست</w:t>
      </w:r>
      <w:r w:rsidR="00C34591">
        <w:rPr>
          <w:rtl/>
          <w:lang w:bidi="fa-IR"/>
        </w:rPr>
        <w:t xml:space="preserve">، </w:t>
      </w:r>
      <w:r>
        <w:rPr>
          <w:rtl/>
          <w:lang w:bidi="fa-IR"/>
        </w:rPr>
        <w:t>زيرا مشرك به طورى كه اجمالا گفته شد</w:t>
      </w:r>
      <w:r w:rsidR="00C34591">
        <w:rPr>
          <w:rtl/>
          <w:lang w:bidi="fa-IR"/>
        </w:rPr>
        <w:t xml:space="preserve">، </w:t>
      </w:r>
      <w:r>
        <w:rPr>
          <w:rtl/>
          <w:lang w:bidi="fa-IR"/>
        </w:rPr>
        <w:t>كسى است كه به يكى از سه مطلب فوق ملتزم گردد</w:t>
      </w:r>
      <w:r w:rsidR="00C34591">
        <w:rPr>
          <w:rtl/>
          <w:lang w:bidi="fa-IR"/>
        </w:rPr>
        <w:t xml:space="preserve">، </w:t>
      </w:r>
      <w:r>
        <w:rPr>
          <w:rtl/>
          <w:lang w:bidi="fa-IR"/>
        </w:rPr>
        <w:t>و كسى از مسلمانان نه يكى از پيشوايان دينى را خدا مى داند</w:t>
      </w:r>
      <w:r w:rsidR="00C34591">
        <w:rPr>
          <w:rtl/>
          <w:lang w:bidi="fa-IR"/>
        </w:rPr>
        <w:t xml:space="preserve">، </w:t>
      </w:r>
      <w:r>
        <w:rPr>
          <w:rtl/>
          <w:lang w:bidi="fa-IR"/>
        </w:rPr>
        <w:t>و نه كسى آنها را به عنوان معبود و مقرب پرستش مى كند</w:t>
      </w:r>
      <w:r w:rsidR="00C34591">
        <w:rPr>
          <w:rtl/>
          <w:lang w:bidi="fa-IR"/>
        </w:rPr>
        <w:t xml:space="preserve">، </w:t>
      </w:r>
      <w:r>
        <w:rPr>
          <w:rtl/>
          <w:lang w:bidi="fa-IR"/>
        </w:rPr>
        <w:t>و نه براى آنها استقلالى در امور و انجام دادن كارى قائل است</w:t>
      </w:r>
      <w:r w:rsidR="00C34591">
        <w:rPr>
          <w:rtl/>
          <w:lang w:bidi="fa-IR"/>
        </w:rPr>
        <w:t xml:space="preserve">، </w:t>
      </w:r>
      <w:r>
        <w:rPr>
          <w:rtl/>
          <w:lang w:bidi="fa-IR"/>
        </w:rPr>
        <w:t xml:space="preserve">بلكه همه </w:t>
      </w:r>
      <w:r>
        <w:rPr>
          <w:rtl/>
          <w:lang w:bidi="fa-IR"/>
        </w:rPr>
        <w:lastRenderedPageBreak/>
        <w:t>مسلمانان به احتياج و نيازمندى آنان در تمام شوون زندگى</w:t>
      </w:r>
      <w:r w:rsidR="00C34591">
        <w:rPr>
          <w:rtl/>
          <w:lang w:bidi="fa-IR"/>
        </w:rPr>
        <w:t xml:space="preserve">، </w:t>
      </w:r>
      <w:r>
        <w:rPr>
          <w:rtl/>
          <w:lang w:bidi="fa-IR"/>
        </w:rPr>
        <w:t>اعراف و اقرار صريح دارند</w:t>
      </w:r>
      <w:r w:rsidR="00C34591">
        <w:rPr>
          <w:rtl/>
          <w:lang w:bidi="fa-IR"/>
        </w:rPr>
        <w:t xml:space="preserve">. </w:t>
      </w:r>
    </w:p>
    <w:p w:rsidR="00F97BB4" w:rsidRDefault="00F97BB4" w:rsidP="00F97BB4">
      <w:pPr>
        <w:pStyle w:val="libNormal"/>
        <w:rPr>
          <w:rtl/>
          <w:lang w:bidi="fa-IR"/>
        </w:rPr>
      </w:pPr>
      <w:r>
        <w:rPr>
          <w:rtl/>
          <w:lang w:bidi="fa-IR"/>
        </w:rPr>
        <w:t>شگفت آور استدلالى است كه برخى از وهابيها در اين مورد دارند</w:t>
      </w:r>
      <w:r w:rsidR="00C34591">
        <w:rPr>
          <w:rtl/>
          <w:lang w:bidi="fa-IR"/>
        </w:rPr>
        <w:t xml:space="preserve">؛ </w:t>
      </w:r>
      <w:r>
        <w:rPr>
          <w:rtl/>
          <w:lang w:bidi="fa-IR"/>
        </w:rPr>
        <w:t>آنان مى گويند</w:t>
      </w:r>
      <w:r w:rsidR="00C34591">
        <w:rPr>
          <w:rtl/>
          <w:lang w:bidi="fa-IR"/>
        </w:rPr>
        <w:t xml:space="preserve">: </w:t>
      </w:r>
      <w:r>
        <w:rPr>
          <w:rtl/>
          <w:lang w:bidi="fa-IR"/>
        </w:rPr>
        <w:t>در شدايد و مصائب و حوايج نبايد جز خدا را خواند</w:t>
      </w:r>
      <w:r w:rsidR="00C34591">
        <w:rPr>
          <w:rtl/>
          <w:lang w:bidi="fa-IR"/>
        </w:rPr>
        <w:t xml:space="preserve">، </w:t>
      </w:r>
      <w:r>
        <w:rPr>
          <w:rtl/>
          <w:lang w:bidi="fa-IR"/>
        </w:rPr>
        <w:t>زيرا قرآن مجيد دستور مى دهد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 ان المساجد لله فلا تدعوا مع الله احداً</w:t>
      </w:r>
      <w:r w:rsidRPr="00A625DF">
        <w:rPr>
          <w:rStyle w:val="libAlaemChar"/>
          <w:rtl/>
        </w:rPr>
        <w:t>)</w:t>
      </w:r>
      <w:r w:rsidR="00C34591">
        <w:rPr>
          <w:rtl/>
          <w:lang w:bidi="fa-IR"/>
        </w:rPr>
        <w:t xml:space="preserve">؛ </w:t>
      </w:r>
      <w:r w:rsidR="00F97BB4" w:rsidRPr="007466BD">
        <w:rPr>
          <w:rStyle w:val="libFootnotenumChar"/>
          <w:rtl/>
          <w:lang w:bidi="fa-IR"/>
        </w:rPr>
        <w:t>(51)</w:t>
      </w:r>
      <w:r w:rsidR="00F97BB4">
        <w:rPr>
          <w:lang w:bidi="fa-IR"/>
        </w:rPr>
        <w:t xml:space="preserve"> </w:t>
      </w:r>
    </w:p>
    <w:p w:rsidR="00F97BB4" w:rsidRDefault="00F97BB4" w:rsidP="00F97BB4">
      <w:pPr>
        <w:pStyle w:val="libNormal"/>
        <w:rPr>
          <w:rtl/>
          <w:lang w:bidi="fa-IR"/>
        </w:rPr>
      </w:pPr>
      <w:r>
        <w:rPr>
          <w:rtl/>
          <w:lang w:bidi="fa-IR"/>
        </w:rPr>
        <w:t>مراكز سجده (و يا معبد) مال خداست</w:t>
      </w:r>
      <w:r w:rsidR="00C34591">
        <w:rPr>
          <w:rtl/>
          <w:lang w:bidi="fa-IR"/>
        </w:rPr>
        <w:t xml:space="preserve">، </w:t>
      </w:r>
      <w:r>
        <w:rPr>
          <w:rtl/>
          <w:lang w:bidi="fa-IR"/>
        </w:rPr>
        <w:t>هرگز نبايد همراه خدا ديگرى را خواند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آنان مى گويند</w:t>
      </w:r>
      <w:r w:rsidR="00C34591">
        <w:rPr>
          <w:rtl/>
          <w:lang w:bidi="fa-IR"/>
        </w:rPr>
        <w:t xml:space="preserve">: </w:t>
      </w:r>
      <w:r>
        <w:rPr>
          <w:rtl/>
          <w:lang w:bidi="fa-IR"/>
        </w:rPr>
        <w:t xml:space="preserve">به حكم جمله </w:t>
      </w:r>
      <w:r w:rsidR="00A625DF" w:rsidRPr="00A625DF">
        <w:rPr>
          <w:rStyle w:val="libAlaemChar"/>
          <w:rtl/>
        </w:rPr>
        <w:t>(</w:t>
      </w:r>
      <w:r w:rsidRPr="00A625DF">
        <w:rPr>
          <w:rStyle w:val="libAieChar"/>
          <w:rtl/>
          <w:lang w:bidi="fa-IR"/>
        </w:rPr>
        <w:t>فلاتدعوا مع الله</w:t>
      </w:r>
      <w:r w:rsidR="00A625DF" w:rsidRPr="00A625DF">
        <w:rPr>
          <w:rStyle w:val="libAlaemChar"/>
          <w:rtl/>
        </w:rPr>
        <w:t>)</w:t>
      </w:r>
      <w:r w:rsidR="00C34591">
        <w:rPr>
          <w:rtl/>
          <w:lang w:bidi="fa-IR"/>
        </w:rPr>
        <w:t xml:space="preserve">، </w:t>
      </w:r>
      <w:r>
        <w:rPr>
          <w:rtl/>
          <w:lang w:bidi="fa-IR"/>
        </w:rPr>
        <w:t>نبايد گفت</w:t>
      </w:r>
      <w:r w:rsidR="00C34591">
        <w:rPr>
          <w:rtl/>
          <w:lang w:bidi="fa-IR"/>
        </w:rPr>
        <w:t xml:space="preserve">: </w:t>
      </w:r>
      <w:r w:rsidR="00A625DF" w:rsidRPr="00A625DF">
        <w:rPr>
          <w:rStyle w:val="libAlaemChar"/>
          <w:rtl/>
        </w:rPr>
        <w:t>(</w:t>
      </w:r>
      <w:r w:rsidRPr="00A625DF">
        <w:rPr>
          <w:rStyle w:val="libAieChar"/>
          <w:rtl/>
          <w:lang w:bidi="fa-IR"/>
        </w:rPr>
        <w:t>اشفع لنا يا محمد</w:t>
      </w:r>
      <w:r w:rsidR="00A625DF" w:rsidRPr="00A625DF">
        <w:rPr>
          <w:rStyle w:val="libAlaemChar"/>
          <w:rtl/>
        </w:rPr>
        <w:t>)</w:t>
      </w:r>
      <w:r>
        <w:rPr>
          <w:rtl/>
          <w:lang w:bidi="fa-IR"/>
        </w:rPr>
        <w:t xml:space="preserve"> پيامبر در حق ما شفاعت كند</w:t>
      </w:r>
      <w:r w:rsidR="00C34591">
        <w:rPr>
          <w:rtl/>
          <w:lang w:bidi="fa-IR"/>
        </w:rPr>
        <w:t xml:space="preserve">. </w:t>
      </w:r>
      <w:r>
        <w:rPr>
          <w:rtl/>
          <w:lang w:bidi="fa-IR"/>
        </w:rPr>
        <w:t>همچنين نبايد گفت</w:t>
      </w:r>
      <w:r w:rsidR="00C34591">
        <w:rPr>
          <w:rtl/>
          <w:lang w:bidi="fa-IR"/>
        </w:rPr>
        <w:t xml:space="preserve">: </w:t>
      </w:r>
      <w:r>
        <w:rPr>
          <w:rtl/>
          <w:lang w:bidi="fa-IR"/>
        </w:rPr>
        <w:t>اى رسول گرامى</w:t>
      </w:r>
      <w:r w:rsidR="00C34591">
        <w:rPr>
          <w:rtl/>
          <w:lang w:bidi="fa-IR"/>
        </w:rPr>
        <w:t xml:space="preserve">! </w:t>
      </w:r>
      <w:r>
        <w:rPr>
          <w:rtl/>
          <w:lang w:bidi="fa-IR"/>
        </w:rPr>
        <w:t>از خدا بخواه تا خدا ما را شفا بخشد</w:t>
      </w:r>
      <w:r w:rsidR="00C34591">
        <w:rPr>
          <w:rtl/>
          <w:lang w:bidi="fa-IR"/>
        </w:rPr>
        <w:t xml:space="preserve">، </w:t>
      </w:r>
      <w:r>
        <w:rPr>
          <w:rtl/>
          <w:lang w:bidi="fa-IR"/>
        </w:rPr>
        <w:t>يا دين ما را ادا كند</w:t>
      </w:r>
      <w:r w:rsidR="00C34591">
        <w:rPr>
          <w:rtl/>
          <w:lang w:bidi="fa-IR"/>
        </w:rPr>
        <w:t xml:space="preserve">، </w:t>
      </w:r>
      <w:r>
        <w:rPr>
          <w:rtl/>
          <w:lang w:bidi="fa-IR"/>
        </w:rPr>
        <w:t xml:space="preserve">زيرا همه اينها مصدايق </w:t>
      </w:r>
      <w:r w:rsidR="00A625DF" w:rsidRPr="00A625DF">
        <w:rPr>
          <w:rStyle w:val="libAlaemChar"/>
          <w:rtl/>
        </w:rPr>
        <w:t>(</w:t>
      </w:r>
      <w:r w:rsidRPr="00A625DF">
        <w:rPr>
          <w:rStyle w:val="libAieChar"/>
          <w:rtl/>
          <w:lang w:bidi="fa-IR"/>
        </w:rPr>
        <w:t>دعوت مع الله</w:t>
      </w:r>
      <w:r w:rsidR="00A625DF" w:rsidRPr="00A625DF">
        <w:rPr>
          <w:rStyle w:val="libAlaemChar"/>
          <w:rtl/>
        </w:rPr>
        <w:t>)</w:t>
      </w:r>
      <w:r>
        <w:rPr>
          <w:rtl/>
          <w:lang w:bidi="fa-IR"/>
        </w:rPr>
        <w:t xml:space="preserve"> است</w:t>
      </w:r>
      <w:r w:rsidR="00C34591">
        <w:rPr>
          <w:rtl/>
          <w:lang w:bidi="fa-IR"/>
        </w:rPr>
        <w:t xml:space="preserve">، </w:t>
      </w:r>
      <w:r>
        <w:rPr>
          <w:rtl/>
          <w:lang w:bidi="fa-IR"/>
        </w:rPr>
        <w:t>يعنى همراه خدا ديگرى را نيز مى خوانيم</w:t>
      </w:r>
      <w:r w:rsidR="00C34591">
        <w:rPr>
          <w:rtl/>
          <w:lang w:bidi="fa-IR"/>
        </w:rPr>
        <w:t xml:space="preserve">. </w:t>
      </w:r>
    </w:p>
    <w:p w:rsidR="00F97BB4" w:rsidRDefault="00F97BB4" w:rsidP="00F97BB4">
      <w:pPr>
        <w:pStyle w:val="libNormal"/>
        <w:rPr>
          <w:rtl/>
          <w:lang w:bidi="fa-IR"/>
        </w:rPr>
      </w:pPr>
      <w:r>
        <w:rPr>
          <w:rtl/>
          <w:lang w:bidi="fa-IR"/>
        </w:rPr>
        <w:t>پاسخ اين استدلال كاملا روشن است</w:t>
      </w:r>
      <w:r w:rsidR="00C34591">
        <w:rPr>
          <w:rtl/>
          <w:lang w:bidi="fa-IR"/>
        </w:rPr>
        <w:t xml:space="preserve">: </w:t>
      </w:r>
    </w:p>
    <w:p w:rsidR="00F97BB4" w:rsidRDefault="00F97BB4" w:rsidP="00F97BB4">
      <w:pPr>
        <w:pStyle w:val="libNormal"/>
        <w:rPr>
          <w:rtl/>
          <w:lang w:bidi="fa-IR"/>
        </w:rPr>
      </w:pPr>
      <w:r>
        <w:rPr>
          <w:rtl/>
          <w:lang w:bidi="fa-IR"/>
        </w:rPr>
        <w:t>اولا</w:t>
      </w:r>
      <w:r w:rsidR="00C34591">
        <w:rPr>
          <w:rtl/>
          <w:lang w:bidi="fa-IR"/>
        </w:rPr>
        <w:t xml:space="preserve">، </w:t>
      </w:r>
      <w:r>
        <w:rPr>
          <w:rtl/>
          <w:lang w:bidi="fa-IR"/>
        </w:rPr>
        <w:t>مقصود از اين كه غير خدا را نخوانيم</w:t>
      </w:r>
      <w:r w:rsidR="00C34591">
        <w:rPr>
          <w:rtl/>
          <w:lang w:bidi="fa-IR"/>
        </w:rPr>
        <w:t xml:space="preserve">، </w:t>
      </w:r>
      <w:r>
        <w:rPr>
          <w:rtl/>
          <w:lang w:bidi="fa-IR"/>
        </w:rPr>
        <w:t>يعنى غير او را عبادت و پرستش نكنيم</w:t>
      </w:r>
      <w:r w:rsidR="00C34591">
        <w:rPr>
          <w:rtl/>
          <w:lang w:bidi="fa-IR"/>
        </w:rPr>
        <w:t xml:space="preserve">، </w:t>
      </w:r>
      <w:r>
        <w:rPr>
          <w:rtl/>
          <w:lang w:bidi="fa-IR"/>
        </w:rPr>
        <w:t>و هدف آيه اين است كه جز خدا كس ديگر را پرستش ننماييم</w:t>
      </w:r>
      <w:r w:rsidR="00C34591">
        <w:rPr>
          <w:rtl/>
          <w:lang w:bidi="fa-IR"/>
        </w:rPr>
        <w:t xml:space="preserve">. </w:t>
      </w:r>
      <w:r>
        <w:rPr>
          <w:rtl/>
          <w:lang w:bidi="fa-IR"/>
        </w:rPr>
        <w:t>گواه مطلب آيه بعدى است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قل انما ادعوا ربى ولااشرك به احداً</w:t>
      </w:r>
      <w:r w:rsidRPr="00A625DF">
        <w:rPr>
          <w:rStyle w:val="libAlaemChar"/>
          <w:rtl/>
        </w:rPr>
        <w:t>)</w:t>
      </w:r>
      <w:r w:rsidR="00C34591">
        <w:rPr>
          <w:rtl/>
          <w:lang w:bidi="fa-IR"/>
        </w:rPr>
        <w:t xml:space="preserve">؛ </w:t>
      </w:r>
      <w:r w:rsidR="00F97BB4" w:rsidRPr="007466BD">
        <w:rPr>
          <w:rStyle w:val="libFootnotenumChar"/>
          <w:rtl/>
          <w:lang w:bidi="fa-IR"/>
        </w:rPr>
        <w:t>(52)</w:t>
      </w:r>
      <w:r w:rsidR="00F97BB4">
        <w:rPr>
          <w:lang w:bidi="fa-IR"/>
        </w:rPr>
        <w:t xml:space="preserve"> </w:t>
      </w:r>
    </w:p>
    <w:p w:rsidR="00F97BB4" w:rsidRDefault="00F97BB4" w:rsidP="00F97BB4">
      <w:pPr>
        <w:pStyle w:val="libNormal"/>
        <w:rPr>
          <w:rtl/>
          <w:lang w:bidi="fa-IR"/>
        </w:rPr>
      </w:pPr>
      <w:r>
        <w:rPr>
          <w:rtl/>
          <w:lang w:bidi="fa-IR"/>
        </w:rPr>
        <w:t>بگو من تنها خدايم را مى خوانم (و او را مى پرستم) و كسى را شريك او قرار نمى دهم</w:t>
      </w:r>
      <w:r w:rsidR="00C34591">
        <w:rPr>
          <w:lang w:bidi="fa-IR"/>
        </w:rPr>
        <w:t xml:space="preserve">. </w:t>
      </w:r>
    </w:p>
    <w:p w:rsidR="00F97BB4" w:rsidRDefault="00F97BB4" w:rsidP="00F97BB4">
      <w:pPr>
        <w:pStyle w:val="libNormal"/>
        <w:rPr>
          <w:rtl/>
          <w:lang w:bidi="fa-IR"/>
        </w:rPr>
      </w:pPr>
      <w:r>
        <w:rPr>
          <w:rtl/>
          <w:lang w:bidi="fa-IR"/>
        </w:rPr>
        <w:t xml:space="preserve">جمله </w:t>
      </w:r>
      <w:r w:rsidR="00A625DF" w:rsidRPr="00A625DF">
        <w:rPr>
          <w:rStyle w:val="libAlaemChar"/>
          <w:rtl/>
        </w:rPr>
        <w:t>(</w:t>
      </w:r>
      <w:r w:rsidRPr="00A625DF">
        <w:rPr>
          <w:rStyle w:val="libAieChar"/>
          <w:rtl/>
          <w:lang w:bidi="fa-IR"/>
        </w:rPr>
        <w:t>ولااشرك به احداً</w:t>
      </w:r>
      <w:r w:rsidR="00A625DF" w:rsidRPr="00A625DF">
        <w:rPr>
          <w:rStyle w:val="libAlaemChar"/>
          <w:rtl/>
        </w:rPr>
        <w:t>)</w:t>
      </w:r>
      <w:r>
        <w:rPr>
          <w:rtl/>
          <w:lang w:bidi="fa-IR"/>
        </w:rPr>
        <w:t xml:space="preserve"> گواه بر اين است كه مقصود از دعوت در هر دو آيه</w:t>
      </w:r>
      <w:r w:rsidR="00C34591">
        <w:rPr>
          <w:rtl/>
          <w:lang w:bidi="fa-IR"/>
        </w:rPr>
        <w:t xml:space="preserve">، </w:t>
      </w:r>
      <w:r>
        <w:rPr>
          <w:rtl/>
          <w:lang w:bidi="fa-IR"/>
        </w:rPr>
        <w:t>همان خواندن به عنوان پرستش است نه هر دعوت و توسل</w:t>
      </w:r>
      <w:r w:rsidR="00C34591">
        <w:rPr>
          <w:rtl/>
          <w:lang w:bidi="fa-IR"/>
        </w:rPr>
        <w:t xml:space="preserve">. </w:t>
      </w:r>
    </w:p>
    <w:p w:rsidR="00F97BB4" w:rsidRDefault="00F97BB4" w:rsidP="00F97BB4">
      <w:pPr>
        <w:pStyle w:val="libNormal"/>
        <w:rPr>
          <w:rtl/>
          <w:lang w:bidi="fa-IR"/>
        </w:rPr>
      </w:pPr>
      <w:r>
        <w:rPr>
          <w:rtl/>
          <w:lang w:bidi="fa-IR"/>
        </w:rPr>
        <w:lastRenderedPageBreak/>
        <w:t>اگر كسى در چاهى افتاد و از كسانى كه از اطراف چاه عبور مى كنند درخواست كرد كه او را نجات دهند</w:t>
      </w:r>
      <w:r w:rsidR="00C34591">
        <w:rPr>
          <w:rtl/>
          <w:lang w:bidi="fa-IR"/>
        </w:rPr>
        <w:t xml:space="preserve">، </w:t>
      </w:r>
      <w:r>
        <w:rPr>
          <w:rtl/>
          <w:lang w:bidi="fa-IR"/>
        </w:rPr>
        <w:t>نمى گويند</w:t>
      </w:r>
      <w:r w:rsidR="00C34591">
        <w:rPr>
          <w:rtl/>
          <w:lang w:bidi="fa-IR"/>
        </w:rPr>
        <w:t xml:space="preserve">: </w:t>
      </w:r>
      <w:r>
        <w:rPr>
          <w:rtl/>
          <w:lang w:bidi="fa-IR"/>
        </w:rPr>
        <w:t>اين شخص كه در درون چاه است با چنين دعوت</w:t>
      </w:r>
      <w:r w:rsidR="00C34591">
        <w:rPr>
          <w:rtl/>
          <w:lang w:bidi="fa-IR"/>
        </w:rPr>
        <w:t xml:space="preserve">، </w:t>
      </w:r>
      <w:r>
        <w:rPr>
          <w:rtl/>
          <w:lang w:bidi="fa-IR"/>
        </w:rPr>
        <w:t>آنها را پرستش كرد</w:t>
      </w:r>
      <w:r w:rsidR="00C34591">
        <w:rPr>
          <w:rtl/>
          <w:lang w:bidi="fa-IR"/>
        </w:rPr>
        <w:t xml:space="preserve">. </w:t>
      </w:r>
    </w:p>
    <w:p w:rsidR="00F97BB4" w:rsidRDefault="00F97BB4" w:rsidP="00F97BB4">
      <w:pPr>
        <w:pStyle w:val="libNormal"/>
        <w:rPr>
          <w:rtl/>
          <w:lang w:bidi="fa-IR"/>
        </w:rPr>
      </w:pPr>
      <w:r>
        <w:rPr>
          <w:rtl/>
          <w:lang w:bidi="fa-IR"/>
        </w:rPr>
        <w:t>خلاصه پرستش داريم</w:t>
      </w:r>
      <w:r w:rsidR="00C34591">
        <w:rPr>
          <w:rtl/>
          <w:lang w:bidi="fa-IR"/>
        </w:rPr>
        <w:t xml:space="preserve">، </w:t>
      </w:r>
      <w:r>
        <w:rPr>
          <w:rtl/>
          <w:lang w:bidi="fa-IR"/>
        </w:rPr>
        <w:t>دعوت و درخواستى</w:t>
      </w:r>
      <w:r w:rsidR="00C34591">
        <w:rPr>
          <w:rtl/>
          <w:lang w:bidi="fa-IR"/>
        </w:rPr>
        <w:t xml:space="preserve">، </w:t>
      </w:r>
      <w:r>
        <w:rPr>
          <w:rtl/>
          <w:lang w:bidi="fa-IR"/>
        </w:rPr>
        <w:t>آنچه كه حرام است</w:t>
      </w:r>
      <w:r w:rsidR="00C34591">
        <w:rPr>
          <w:rtl/>
          <w:lang w:bidi="fa-IR"/>
        </w:rPr>
        <w:t xml:space="preserve">، </w:t>
      </w:r>
      <w:r>
        <w:rPr>
          <w:rtl/>
          <w:lang w:bidi="fa-IR"/>
        </w:rPr>
        <w:t>همان موضوع پرستش و عبادت غير خداست</w:t>
      </w:r>
      <w:r w:rsidR="00C34591">
        <w:rPr>
          <w:rtl/>
          <w:lang w:bidi="fa-IR"/>
        </w:rPr>
        <w:t xml:space="preserve">، </w:t>
      </w:r>
      <w:r>
        <w:rPr>
          <w:rtl/>
          <w:lang w:bidi="fa-IR"/>
        </w:rPr>
        <w:t>نه هر دعوت</w:t>
      </w:r>
      <w:r w:rsidR="00C34591">
        <w:rPr>
          <w:rtl/>
          <w:lang w:bidi="fa-IR"/>
        </w:rPr>
        <w:t xml:space="preserve">، </w:t>
      </w:r>
      <w:r>
        <w:rPr>
          <w:rtl/>
          <w:lang w:bidi="fa-IR"/>
        </w:rPr>
        <w:t xml:space="preserve">و مقصود از آيه </w:t>
      </w:r>
      <w:r w:rsidR="00A625DF" w:rsidRPr="00A625DF">
        <w:rPr>
          <w:rStyle w:val="libAlaemChar"/>
          <w:rtl/>
        </w:rPr>
        <w:t>(</w:t>
      </w:r>
      <w:r w:rsidRPr="00A625DF">
        <w:rPr>
          <w:rStyle w:val="libAieChar"/>
          <w:rtl/>
          <w:lang w:bidi="fa-IR"/>
        </w:rPr>
        <w:t>فلا تدعوا</w:t>
      </w:r>
      <w:r w:rsidR="00A625DF" w:rsidRPr="00A625DF">
        <w:rPr>
          <w:rStyle w:val="libAlaemChar"/>
          <w:rtl/>
        </w:rPr>
        <w:t>)</w:t>
      </w:r>
      <w:r w:rsidR="00C34591">
        <w:rPr>
          <w:rtl/>
          <w:lang w:bidi="fa-IR"/>
        </w:rPr>
        <w:t xml:space="preserve">، </w:t>
      </w:r>
      <w:r w:rsidR="00A625DF" w:rsidRPr="00A625DF">
        <w:rPr>
          <w:rStyle w:val="libAlaemChar"/>
          <w:rtl/>
        </w:rPr>
        <w:t>(</w:t>
      </w:r>
      <w:r w:rsidRPr="00A625DF">
        <w:rPr>
          <w:rStyle w:val="libAieChar"/>
          <w:rtl/>
          <w:lang w:bidi="fa-IR"/>
        </w:rPr>
        <w:t>فلا تعبدوا احداً</w:t>
      </w:r>
      <w:r w:rsidR="00A625DF" w:rsidRPr="00A625DF">
        <w:rPr>
          <w:rStyle w:val="libAlaemChar"/>
          <w:rtl/>
        </w:rPr>
        <w:t>)</w:t>
      </w:r>
      <w:r>
        <w:rPr>
          <w:rtl/>
          <w:lang w:bidi="fa-IR"/>
        </w:rPr>
        <w:t xml:space="preserve"> است</w:t>
      </w:r>
      <w:r w:rsidR="00C34591">
        <w:rPr>
          <w:rtl/>
          <w:lang w:bidi="fa-IR"/>
        </w:rPr>
        <w:t xml:space="preserve">. </w:t>
      </w:r>
    </w:p>
    <w:p w:rsidR="00F97BB4" w:rsidRDefault="00F97BB4" w:rsidP="00F97BB4">
      <w:pPr>
        <w:pStyle w:val="libNormal"/>
        <w:rPr>
          <w:rtl/>
          <w:lang w:bidi="fa-IR"/>
        </w:rPr>
      </w:pPr>
      <w:r>
        <w:rPr>
          <w:rtl/>
          <w:lang w:bidi="fa-IR"/>
        </w:rPr>
        <w:t>ثانياً</w:t>
      </w:r>
      <w:r w:rsidR="00C34591">
        <w:rPr>
          <w:rtl/>
          <w:lang w:bidi="fa-IR"/>
        </w:rPr>
        <w:t xml:space="preserve">، </w:t>
      </w:r>
      <w:r>
        <w:rPr>
          <w:rtl/>
          <w:lang w:bidi="fa-IR"/>
        </w:rPr>
        <w:t xml:space="preserve">دقت در لفظ </w:t>
      </w:r>
      <w:r w:rsidR="00A625DF" w:rsidRPr="00A625DF">
        <w:rPr>
          <w:rStyle w:val="libAlaemChar"/>
          <w:rtl/>
        </w:rPr>
        <w:t>(</w:t>
      </w:r>
      <w:r w:rsidRPr="00A625DF">
        <w:rPr>
          <w:rStyle w:val="libAieChar"/>
          <w:rtl/>
          <w:lang w:bidi="fa-IR"/>
        </w:rPr>
        <w:t>مع الله</w:t>
      </w:r>
      <w:r w:rsidR="00A625DF" w:rsidRPr="00A625DF">
        <w:rPr>
          <w:rStyle w:val="libAlaemChar"/>
          <w:rtl/>
        </w:rPr>
        <w:t>)</w:t>
      </w:r>
      <w:r w:rsidR="00164863">
        <w:rPr>
          <w:rStyle w:val="libAlaemChar"/>
          <w:rFonts w:hint="cs"/>
          <w:rtl/>
        </w:rPr>
        <w:t xml:space="preserve"> </w:t>
      </w:r>
      <w:r w:rsidR="00C34591">
        <w:rPr>
          <w:rtl/>
          <w:lang w:bidi="fa-IR"/>
        </w:rPr>
        <w:t xml:space="preserve">، </w:t>
      </w:r>
      <w:r>
        <w:rPr>
          <w:rtl/>
          <w:lang w:bidi="fa-IR"/>
        </w:rPr>
        <w:t>حقيقت را در روشنتر مى سازد</w:t>
      </w:r>
      <w:r w:rsidR="00C34591">
        <w:rPr>
          <w:rtl/>
          <w:lang w:bidi="fa-IR"/>
        </w:rPr>
        <w:t xml:space="preserve">، </w:t>
      </w:r>
      <w:r>
        <w:rPr>
          <w:rtl/>
          <w:lang w:bidi="fa-IR"/>
        </w:rPr>
        <w:t>زيرا آنچه حرام است اين است كه از شخصى به عنوان شريك خدا چيزى بخواهيم</w:t>
      </w:r>
      <w:r w:rsidR="00C34591">
        <w:rPr>
          <w:rtl/>
          <w:lang w:bidi="fa-IR"/>
        </w:rPr>
        <w:t xml:space="preserve">، </w:t>
      </w:r>
      <w:r>
        <w:rPr>
          <w:rtl/>
          <w:lang w:bidi="fa-IR"/>
        </w:rPr>
        <w:t>براى آن شخص همان مقامى را قائل بشويم كه براى خدا قائل هستيم و بگوييم</w:t>
      </w:r>
      <w:r w:rsidR="00C34591">
        <w:rPr>
          <w:rtl/>
          <w:lang w:bidi="fa-IR"/>
        </w:rPr>
        <w:t xml:space="preserve">: </w:t>
      </w:r>
      <w:r>
        <w:rPr>
          <w:rtl/>
          <w:lang w:bidi="fa-IR"/>
        </w:rPr>
        <w:t>او نيز بسان خدا و رديف خداست</w:t>
      </w:r>
      <w:r w:rsidR="00C34591">
        <w:rPr>
          <w:rtl/>
          <w:lang w:bidi="fa-IR"/>
        </w:rPr>
        <w:t xml:space="preserve">. </w:t>
      </w:r>
    </w:p>
    <w:p w:rsidR="00F97BB4" w:rsidRDefault="00F97BB4" w:rsidP="00F97BB4">
      <w:pPr>
        <w:pStyle w:val="libNormal"/>
        <w:rPr>
          <w:rtl/>
          <w:lang w:bidi="fa-IR"/>
        </w:rPr>
      </w:pPr>
      <w:r>
        <w:rPr>
          <w:rtl/>
          <w:lang w:bidi="fa-IR"/>
        </w:rPr>
        <w:t>در صورتى كه هيچ مسلمانى در تمام دعوتهاى خويش</w:t>
      </w:r>
      <w:r w:rsidR="00C34591">
        <w:rPr>
          <w:rtl/>
          <w:lang w:bidi="fa-IR"/>
        </w:rPr>
        <w:t xml:space="preserve">، </w:t>
      </w:r>
      <w:r>
        <w:rPr>
          <w:rtl/>
          <w:lang w:bidi="fa-IR"/>
        </w:rPr>
        <w:t>چنين عقيده را درباره اولياى خدا ندارد</w:t>
      </w:r>
      <w:r w:rsidR="00C34591">
        <w:rPr>
          <w:rtl/>
          <w:lang w:bidi="fa-IR"/>
        </w:rPr>
        <w:t xml:space="preserve">، </w:t>
      </w:r>
      <w:r>
        <w:rPr>
          <w:rtl/>
          <w:lang w:bidi="fa-IR"/>
        </w:rPr>
        <w:t>بلكه مدعو واقعى و درخواست شده حقيقى در همه جا خداست</w:t>
      </w:r>
      <w:r w:rsidR="00C34591">
        <w:rPr>
          <w:rtl/>
          <w:lang w:bidi="fa-IR"/>
        </w:rPr>
        <w:t xml:space="preserve">، </w:t>
      </w:r>
      <w:r>
        <w:rPr>
          <w:rtl/>
          <w:lang w:bidi="fa-IR"/>
        </w:rPr>
        <w:t>چيزى كه هست گاهى به وسيله شخصى مانند پيامبر</w:t>
      </w:r>
      <w:r w:rsidR="00C34591">
        <w:rPr>
          <w:rtl/>
          <w:lang w:bidi="fa-IR"/>
        </w:rPr>
        <w:t xml:space="preserve">، </w:t>
      </w:r>
      <w:r>
        <w:rPr>
          <w:rtl/>
          <w:lang w:bidi="fa-IR"/>
        </w:rPr>
        <w:t>از خدا</w:t>
      </w:r>
      <w:r w:rsidR="00C34591">
        <w:rPr>
          <w:rtl/>
          <w:lang w:bidi="fa-IR"/>
        </w:rPr>
        <w:t xml:space="preserve">، </w:t>
      </w:r>
      <w:r>
        <w:rPr>
          <w:rtl/>
          <w:lang w:bidi="fa-IR"/>
        </w:rPr>
        <w:t>شفاى مريض واداى دين را مى طلبيم و گاهى بدون رابطه و وسيله</w:t>
      </w:r>
      <w:r w:rsidR="00C34591">
        <w:rPr>
          <w:rtl/>
          <w:lang w:bidi="fa-IR"/>
        </w:rPr>
        <w:t xml:space="preserve">، </w:t>
      </w:r>
      <w:r>
        <w:rPr>
          <w:rtl/>
          <w:lang w:bidi="fa-IR"/>
        </w:rPr>
        <w:t>حاجت خود را از خدا مى خواهيم</w:t>
      </w:r>
      <w:r w:rsidR="00C34591">
        <w:rPr>
          <w:rtl/>
          <w:lang w:bidi="fa-IR"/>
        </w:rPr>
        <w:t xml:space="preserve">. </w:t>
      </w:r>
    </w:p>
    <w:p w:rsidR="00F97BB4" w:rsidRDefault="00F97BB4" w:rsidP="00F97BB4">
      <w:pPr>
        <w:pStyle w:val="libNormal"/>
        <w:rPr>
          <w:rtl/>
          <w:lang w:bidi="fa-IR"/>
        </w:rPr>
      </w:pPr>
      <w:r>
        <w:rPr>
          <w:rtl/>
          <w:lang w:bidi="fa-IR"/>
        </w:rPr>
        <w:t>بنابراين</w:t>
      </w:r>
      <w:r w:rsidR="00C34591">
        <w:rPr>
          <w:rtl/>
          <w:lang w:bidi="fa-IR"/>
        </w:rPr>
        <w:t xml:space="preserve">، </w:t>
      </w:r>
      <w:r>
        <w:rPr>
          <w:rtl/>
          <w:lang w:bidi="fa-IR"/>
        </w:rPr>
        <w:t>ما جز خدا كسى را نمى خوانيم و جز او كسى را در رفع حوايج و نيازمنديها و شدايد و مصائب</w:t>
      </w:r>
      <w:r w:rsidR="00C34591">
        <w:rPr>
          <w:rtl/>
          <w:lang w:bidi="fa-IR"/>
        </w:rPr>
        <w:t xml:space="preserve">، </w:t>
      </w:r>
      <w:r>
        <w:rPr>
          <w:rtl/>
          <w:lang w:bidi="fa-IR"/>
        </w:rPr>
        <w:t>موثر نمى دانيم</w:t>
      </w:r>
      <w:r w:rsidR="00C34591">
        <w:rPr>
          <w:rtl/>
          <w:lang w:bidi="fa-IR"/>
        </w:rPr>
        <w:t xml:space="preserve">، </w:t>
      </w:r>
      <w:r>
        <w:rPr>
          <w:rtl/>
          <w:lang w:bidi="fa-IR"/>
        </w:rPr>
        <w:t>چيزى كه هست گاهى بدون واسطه از او خواستار چيزى مى شويم</w:t>
      </w:r>
      <w:r w:rsidR="00C34591">
        <w:rPr>
          <w:rtl/>
          <w:lang w:bidi="fa-IR"/>
        </w:rPr>
        <w:t xml:space="preserve">، </w:t>
      </w:r>
      <w:r>
        <w:rPr>
          <w:rtl/>
          <w:lang w:bidi="fa-IR"/>
        </w:rPr>
        <w:t>و گاهى به واسطه يكى از اولياى او از او مطلبى را درخواست مى نماييم</w:t>
      </w:r>
      <w:r w:rsidR="00C34591">
        <w:rPr>
          <w:rtl/>
          <w:lang w:bidi="fa-IR"/>
        </w:rPr>
        <w:t xml:space="preserve">. </w:t>
      </w:r>
    </w:p>
    <w:p w:rsidR="00F97BB4" w:rsidRDefault="00F97BB4" w:rsidP="00F97BB4">
      <w:pPr>
        <w:pStyle w:val="libNormal"/>
        <w:rPr>
          <w:rtl/>
          <w:lang w:bidi="fa-IR"/>
        </w:rPr>
      </w:pPr>
      <w:r>
        <w:rPr>
          <w:rtl/>
          <w:lang w:bidi="fa-IR"/>
        </w:rPr>
        <w:t>هرگاه مستقلاً از او مطلبى را درخواست كرديم</w:t>
      </w:r>
      <w:r w:rsidR="00C34591">
        <w:rPr>
          <w:rtl/>
          <w:lang w:bidi="fa-IR"/>
        </w:rPr>
        <w:t xml:space="preserve">، </w:t>
      </w:r>
      <w:r>
        <w:rPr>
          <w:rtl/>
          <w:lang w:bidi="fa-IR"/>
        </w:rPr>
        <w:t>به اين آيه عمل نموده ايم</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ادعونى استجب لكم</w:t>
      </w:r>
      <w:r w:rsidRPr="00A625DF">
        <w:rPr>
          <w:rStyle w:val="libAlaemChar"/>
          <w:rtl/>
        </w:rPr>
        <w:t>)</w:t>
      </w:r>
      <w:r w:rsidR="00C34591">
        <w:rPr>
          <w:rtl/>
          <w:lang w:bidi="fa-IR"/>
        </w:rPr>
        <w:t xml:space="preserve">؛ </w:t>
      </w:r>
      <w:r w:rsidR="00F97BB4" w:rsidRPr="007466BD">
        <w:rPr>
          <w:rStyle w:val="libFootnotenumChar"/>
          <w:rtl/>
          <w:lang w:bidi="fa-IR"/>
        </w:rPr>
        <w:t>(53)</w:t>
      </w:r>
      <w:r w:rsidR="00F97BB4">
        <w:rPr>
          <w:lang w:bidi="fa-IR"/>
        </w:rPr>
        <w:t xml:space="preserve"> </w:t>
      </w:r>
    </w:p>
    <w:p w:rsidR="00F97BB4" w:rsidRDefault="00F97BB4" w:rsidP="00F97BB4">
      <w:pPr>
        <w:pStyle w:val="libNormal"/>
        <w:rPr>
          <w:rtl/>
          <w:lang w:bidi="fa-IR"/>
        </w:rPr>
      </w:pPr>
      <w:r>
        <w:rPr>
          <w:rtl/>
          <w:lang w:bidi="fa-IR"/>
        </w:rPr>
        <w:t>مرا بخوانيد (و از من بخواهيد) تا دعاى شما را مستجاب سازم</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lastRenderedPageBreak/>
        <w:t>و اگر به وسيله يكى از اولياى خدا از او چيزى را خواستيم</w:t>
      </w:r>
      <w:r w:rsidR="00C34591">
        <w:rPr>
          <w:rtl/>
          <w:lang w:bidi="fa-IR"/>
        </w:rPr>
        <w:t xml:space="preserve">، </w:t>
      </w:r>
      <w:r>
        <w:rPr>
          <w:rtl/>
          <w:lang w:bidi="fa-IR"/>
        </w:rPr>
        <w:t>به دستور ديگر خدا عمل كرده ايم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يا ايها الذين آمنوا اتقوا الله والتغوا اليه الوسيله</w:t>
      </w:r>
      <w:r w:rsidRPr="00A625DF">
        <w:rPr>
          <w:rStyle w:val="libAlaemChar"/>
          <w:rtl/>
        </w:rPr>
        <w:t>)</w:t>
      </w:r>
      <w:r w:rsidR="00C34591">
        <w:rPr>
          <w:rtl/>
          <w:lang w:bidi="fa-IR"/>
        </w:rPr>
        <w:t xml:space="preserve">؛ </w:t>
      </w:r>
      <w:r w:rsidR="00F97BB4" w:rsidRPr="007466BD">
        <w:rPr>
          <w:rStyle w:val="libFootnotenumChar"/>
          <w:rtl/>
          <w:lang w:bidi="fa-IR"/>
        </w:rPr>
        <w:t>(54)</w:t>
      </w:r>
      <w:r w:rsidR="00F97BB4">
        <w:rPr>
          <w:lang w:bidi="fa-IR"/>
        </w:rPr>
        <w:t xml:space="preserve"> </w:t>
      </w:r>
    </w:p>
    <w:p w:rsidR="00F97BB4" w:rsidRDefault="00F97BB4" w:rsidP="00F97BB4">
      <w:pPr>
        <w:pStyle w:val="libNormal"/>
        <w:rPr>
          <w:rtl/>
          <w:lang w:bidi="fa-IR"/>
        </w:rPr>
      </w:pPr>
      <w:r>
        <w:rPr>
          <w:rtl/>
          <w:lang w:bidi="fa-IR"/>
        </w:rPr>
        <w:t>اى افراد با ايمان</w:t>
      </w:r>
      <w:r w:rsidR="00C34591">
        <w:rPr>
          <w:rtl/>
          <w:lang w:bidi="fa-IR"/>
        </w:rPr>
        <w:t xml:space="preserve">! </w:t>
      </w:r>
      <w:r>
        <w:rPr>
          <w:rtl/>
          <w:lang w:bidi="fa-IR"/>
        </w:rPr>
        <w:t>از مخالفت با خدا بپرهيزيد و به سوى او وسيله اى تحصيل كنيد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همان طور كه نماز و روزه و ديگر اعمال نيك</w:t>
      </w:r>
      <w:r w:rsidR="00C34591">
        <w:rPr>
          <w:rtl/>
          <w:lang w:bidi="fa-IR"/>
        </w:rPr>
        <w:t xml:space="preserve">، </w:t>
      </w:r>
      <w:r>
        <w:rPr>
          <w:rtl/>
          <w:lang w:bidi="fa-IR"/>
        </w:rPr>
        <w:t>وسيله جلب رضايت خداوند است</w:t>
      </w:r>
      <w:r w:rsidR="00C34591">
        <w:rPr>
          <w:rtl/>
          <w:lang w:bidi="fa-IR"/>
        </w:rPr>
        <w:t xml:space="preserve">، </w:t>
      </w:r>
      <w:r>
        <w:rPr>
          <w:rtl/>
          <w:lang w:bidi="fa-IR"/>
        </w:rPr>
        <w:t>همچنين توجه به اوليا و درخواست دعا از آنان</w:t>
      </w:r>
      <w:r w:rsidR="00C34591">
        <w:rPr>
          <w:rtl/>
          <w:lang w:bidi="fa-IR"/>
        </w:rPr>
        <w:t xml:space="preserve">، </w:t>
      </w:r>
      <w:r>
        <w:rPr>
          <w:rtl/>
          <w:lang w:bidi="fa-IR"/>
        </w:rPr>
        <w:t>از وسايلى است كه بايد سراغ آنها رفت و به طور مسلم دعاى اولياى حق درباره افراد گنهكار و نيازمند</w:t>
      </w:r>
      <w:r w:rsidR="00C34591">
        <w:rPr>
          <w:rtl/>
          <w:lang w:bidi="fa-IR"/>
        </w:rPr>
        <w:t xml:space="preserve">، </w:t>
      </w:r>
      <w:r>
        <w:rPr>
          <w:rtl/>
          <w:lang w:bidi="fa-IR"/>
        </w:rPr>
        <w:t>بى اثر نيست</w:t>
      </w:r>
      <w:r w:rsidR="00C34591">
        <w:rPr>
          <w:rtl/>
          <w:lang w:bidi="fa-IR"/>
        </w:rPr>
        <w:t xml:space="preserve">. </w:t>
      </w:r>
    </w:p>
    <w:p w:rsidR="00F97BB4" w:rsidRDefault="00F97BB4" w:rsidP="00F97BB4">
      <w:pPr>
        <w:pStyle w:val="libNormal"/>
        <w:rPr>
          <w:rtl/>
          <w:lang w:bidi="fa-IR"/>
        </w:rPr>
      </w:pPr>
      <w:r>
        <w:rPr>
          <w:rtl/>
          <w:lang w:bidi="fa-IR"/>
        </w:rPr>
        <w:t>اگر كسى تصور كند كه توجه به عزيزان در گاه الهى</w:t>
      </w:r>
      <w:r w:rsidR="00C34591">
        <w:rPr>
          <w:rtl/>
          <w:lang w:bidi="fa-IR"/>
        </w:rPr>
        <w:t xml:space="preserve">، </w:t>
      </w:r>
      <w:r>
        <w:rPr>
          <w:rtl/>
          <w:lang w:bidi="fa-IR"/>
        </w:rPr>
        <w:t>و درخواست دعا از آنان</w:t>
      </w:r>
      <w:r w:rsidR="00C34591">
        <w:rPr>
          <w:rtl/>
          <w:lang w:bidi="fa-IR"/>
        </w:rPr>
        <w:t xml:space="preserve">، </w:t>
      </w:r>
      <w:r>
        <w:rPr>
          <w:rtl/>
          <w:lang w:bidi="fa-IR"/>
        </w:rPr>
        <w:t>و دعا كردن و نكردن آنها يكسان است</w:t>
      </w:r>
      <w:r w:rsidR="00C34591">
        <w:rPr>
          <w:rtl/>
          <w:lang w:bidi="fa-IR"/>
        </w:rPr>
        <w:t xml:space="preserve">، </w:t>
      </w:r>
      <w:r>
        <w:rPr>
          <w:rtl/>
          <w:lang w:bidi="fa-IR"/>
        </w:rPr>
        <w:t>زهى دور از حق</w:t>
      </w:r>
      <w:r w:rsidR="00C34591">
        <w:rPr>
          <w:rtl/>
          <w:lang w:bidi="fa-IR"/>
        </w:rPr>
        <w:t xml:space="preserve">، </w:t>
      </w:r>
      <w:r>
        <w:rPr>
          <w:rtl/>
          <w:lang w:bidi="fa-IR"/>
        </w:rPr>
        <w:t>سخن گفته و مقام اوليا را نشناخته است</w:t>
      </w:r>
      <w:r w:rsidR="00C34591">
        <w:rPr>
          <w:rtl/>
          <w:lang w:bidi="fa-IR"/>
        </w:rPr>
        <w:t xml:space="preserve">. </w:t>
      </w:r>
    </w:p>
    <w:p w:rsidR="00F97BB4" w:rsidRDefault="00F97BB4" w:rsidP="00F97BB4">
      <w:pPr>
        <w:pStyle w:val="libNormal"/>
        <w:rPr>
          <w:rtl/>
          <w:lang w:bidi="fa-IR"/>
        </w:rPr>
      </w:pPr>
      <w:r>
        <w:rPr>
          <w:rtl/>
          <w:lang w:bidi="fa-IR"/>
        </w:rPr>
        <w:t>اگر دعا كردن و نكردن آنان درباره افراد نيازمند و گنهكار يكسان است</w:t>
      </w:r>
      <w:r w:rsidR="00C34591">
        <w:rPr>
          <w:rtl/>
          <w:lang w:bidi="fa-IR"/>
        </w:rPr>
        <w:t xml:space="preserve">، </w:t>
      </w:r>
      <w:r>
        <w:rPr>
          <w:rtl/>
          <w:lang w:bidi="fa-IR"/>
        </w:rPr>
        <w:t>پس چرا فرزندان يعقوب از پدر خواستند كه درباره آنان طلب آمرزش كنند و چنين گفتند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قالوا يا ابانا استغفرلنا ذنوبنا انا كنا خاطئين</w:t>
      </w:r>
      <w:r w:rsidRPr="00A625DF">
        <w:rPr>
          <w:rStyle w:val="libAlaemChar"/>
          <w:rtl/>
        </w:rPr>
        <w:t>)</w:t>
      </w:r>
      <w:r w:rsidR="00C34591">
        <w:rPr>
          <w:rtl/>
          <w:lang w:bidi="fa-IR"/>
        </w:rPr>
        <w:t xml:space="preserve">؛ </w:t>
      </w:r>
      <w:r w:rsidR="00F97BB4" w:rsidRPr="007466BD">
        <w:rPr>
          <w:rStyle w:val="libFootnotenumChar"/>
          <w:rtl/>
          <w:lang w:bidi="fa-IR"/>
        </w:rPr>
        <w:t>(55)</w:t>
      </w:r>
      <w:r w:rsidR="00F97BB4">
        <w:rPr>
          <w:lang w:bidi="fa-IR"/>
        </w:rPr>
        <w:t xml:space="preserve"> </w:t>
      </w:r>
    </w:p>
    <w:p w:rsidR="00F97BB4" w:rsidRDefault="00F97BB4" w:rsidP="00F97BB4">
      <w:pPr>
        <w:pStyle w:val="libNormal"/>
        <w:rPr>
          <w:rtl/>
          <w:lang w:bidi="fa-IR"/>
        </w:rPr>
      </w:pPr>
      <w:r>
        <w:rPr>
          <w:rtl/>
          <w:lang w:bidi="fa-IR"/>
        </w:rPr>
        <w:t>پدر جان</w:t>
      </w:r>
      <w:r w:rsidR="00C34591">
        <w:rPr>
          <w:rtl/>
          <w:lang w:bidi="fa-IR"/>
        </w:rPr>
        <w:t xml:space="preserve">! </w:t>
      </w:r>
      <w:r>
        <w:rPr>
          <w:rtl/>
          <w:lang w:bidi="fa-IR"/>
        </w:rPr>
        <w:t>درباره ما از خداوند طلب آمرزش كن</w:t>
      </w:r>
      <w:r w:rsidR="00C34591">
        <w:rPr>
          <w:rtl/>
          <w:lang w:bidi="fa-IR"/>
        </w:rPr>
        <w:t xml:space="preserve">، </w:t>
      </w:r>
      <w:r>
        <w:rPr>
          <w:rtl/>
          <w:lang w:bidi="fa-IR"/>
        </w:rPr>
        <w:t>ما خطاكار بوديم</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حضرت يعقوب نيز به آنان وعده داد كه درباره آنها طلب آمرزش كند</w:t>
      </w:r>
      <w:r w:rsidR="00C34591">
        <w:rPr>
          <w:rtl/>
          <w:lang w:bidi="fa-IR"/>
        </w:rPr>
        <w:t xml:space="preserve">، </w:t>
      </w:r>
      <w:r>
        <w:rPr>
          <w:rtl/>
          <w:lang w:bidi="fa-IR"/>
        </w:rPr>
        <w:t>چنان كه فرمود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قال سوف استغفرلكم ربى انه هوالغفور الرحيم</w:t>
      </w:r>
      <w:r w:rsidRPr="00A625DF">
        <w:rPr>
          <w:rStyle w:val="libAlaemChar"/>
          <w:rtl/>
        </w:rPr>
        <w:t>)</w:t>
      </w:r>
      <w:r w:rsidR="00C34591">
        <w:rPr>
          <w:rtl/>
          <w:lang w:bidi="fa-IR"/>
        </w:rPr>
        <w:t xml:space="preserve">؛ </w:t>
      </w:r>
      <w:r w:rsidR="00F97BB4" w:rsidRPr="007466BD">
        <w:rPr>
          <w:rStyle w:val="libFootnotenumChar"/>
          <w:rtl/>
          <w:lang w:bidi="fa-IR"/>
        </w:rPr>
        <w:t>(56)</w:t>
      </w:r>
      <w:r w:rsidR="00F97BB4">
        <w:rPr>
          <w:lang w:bidi="fa-IR"/>
        </w:rPr>
        <w:t xml:space="preserve"> </w:t>
      </w:r>
    </w:p>
    <w:p w:rsidR="00F97BB4" w:rsidRDefault="00F97BB4" w:rsidP="00F97BB4">
      <w:pPr>
        <w:pStyle w:val="libNormal"/>
        <w:rPr>
          <w:rtl/>
          <w:lang w:bidi="fa-IR"/>
        </w:rPr>
      </w:pPr>
      <w:r>
        <w:rPr>
          <w:rtl/>
          <w:lang w:bidi="fa-IR"/>
        </w:rPr>
        <w:t>(يعقوب) گفت</w:t>
      </w:r>
      <w:r w:rsidR="00C34591">
        <w:rPr>
          <w:rtl/>
          <w:lang w:bidi="fa-IR"/>
        </w:rPr>
        <w:t xml:space="preserve">: </w:t>
      </w:r>
      <w:r>
        <w:rPr>
          <w:rtl/>
          <w:lang w:bidi="fa-IR"/>
        </w:rPr>
        <w:t>به همين زودى در حق شما طلب مغفرت مى كنم</w:t>
      </w:r>
      <w:r w:rsidR="00C34591">
        <w:rPr>
          <w:rtl/>
          <w:lang w:bidi="fa-IR"/>
        </w:rPr>
        <w:t xml:space="preserve">، </w:t>
      </w:r>
      <w:r>
        <w:rPr>
          <w:rtl/>
          <w:lang w:bidi="fa-IR"/>
        </w:rPr>
        <w:t>خدايم غفور و رحيم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lastRenderedPageBreak/>
        <w:t>اگر واقعا توجه به اولياى حق و درخواست دعا از آنان</w:t>
      </w:r>
      <w:r w:rsidR="00C34591">
        <w:rPr>
          <w:rtl/>
          <w:lang w:bidi="fa-IR"/>
        </w:rPr>
        <w:t xml:space="preserve">، </w:t>
      </w:r>
      <w:r>
        <w:rPr>
          <w:rtl/>
          <w:lang w:bidi="fa-IR"/>
        </w:rPr>
        <w:t>يك نوع شرك محسوب مى گردد</w:t>
      </w:r>
      <w:r w:rsidR="00C34591">
        <w:rPr>
          <w:rtl/>
          <w:lang w:bidi="fa-IR"/>
        </w:rPr>
        <w:t xml:space="preserve">، </w:t>
      </w:r>
      <w:r>
        <w:rPr>
          <w:rtl/>
          <w:lang w:bidi="fa-IR"/>
        </w:rPr>
        <w:t>پس چرا خداوند به جامعه اسلامى دستور مى دهد كه افراد خطاكار حضور پيامبر برسند</w:t>
      </w:r>
      <w:r w:rsidR="00C34591">
        <w:rPr>
          <w:rtl/>
          <w:lang w:bidi="fa-IR"/>
        </w:rPr>
        <w:t xml:space="preserve">، </w:t>
      </w:r>
      <w:r>
        <w:rPr>
          <w:rtl/>
          <w:lang w:bidi="fa-IR"/>
        </w:rPr>
        <w:t>و از او بخواهند كه درباره آنان طلب آمرزش نمايند</w:t>
      </w:r>
      <w:r w:rsidR="00C34591">
        <w:rPr>
          <w:rtl/>
          <w:lang w:bidi="fa-IR"/>
        </w:rPr>
        <w:t xml:space="preserve">؟ </w:t>
      </w:r>
      <w:r>
        <w:rPr>
          <w:rtl/>
          <w:lang w:bidi="fa-IR"/>
        </w:rPr>
        <w:t>آن جا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ول انهم اذ ظلموا انفسهم جاوك فاستغفروا الله و استغفرلهم الرسول لوجدوا الله تواباً رحيماً</w:t>
      </w:r>
      <w:r w:rsidRPr="00A625DF">
        <w:rPr>
          <w:rStyle w:val="libAlaemChar"/>
          <w:rtl/>
        </w:rPr>
        <w:t>)</w:t>
      </w:r>
      <w:r w:rsidR="00C34591">
        <w:rPr>
          <w:rtl/>
          <w:lang w:bidi="fa-IR"/>
        </w:rPr>
        <w:t xml:space="preserve">؛ </w:t>
      </w:r>
      <w:r w:rsidR="00F97BB4" w:rsidRPr="007466BD">
        <w:rPr>
          <w:rStyle w:val="libFootnotenumChar"/>
          <w:rtl/>
          <w:lang w:bidi="fa-IR"/>
        </w:rPr>
        <w:t>(57)</w:t>
      </w:r>
      <w:r w:rsidR="00F97BB4">
        <w:rPr>
          <w:lang w:bidi="fa-IR"/>
        </w:rPr>
        <w:t xml:space="preserve"> </w:t>
      </w:r>
    </w:p>
    <w:p w:rsidR="00F97BB4" w:rsidRDefault="00F97BB4" w:rsidP="00F97BB4">
      <w:pPr>
        <w:pStyle w:val="libNormal"/>
        <w:rPr>
          <w:rtl/>
          <w:lang w:bidi="fa-IR"/>
        </w:rPr>
      </w:pPr>
      <w:r>
        <w:rPr>
          <w:rtl/>
          <w:lang w:bidi="fa-IR"/>
        </w:rPr>
        <w:t>اگر آنان وقتى كه بر خويش ستم كردند پيش تو (اى پيامبر) مى آمدند و خود آنها از خداوند طلب آمرزش مى كردند و پيامبر نيز درباره آنان طلب آمرزش مى نمود</w:t>
      </w:r>
      <w:r w:rsidR="00C34591">
        <w:rPr>
          <w:rtl/>
          <w:lang w:bidi="fa-IR"/>
        </w:rPr>
        <w:t xml:space="preserve">، </w:t>
      </w:r>
      <w:r>
        <w:rPr>
          <w:rtl/>
          <w:lang w:bidi="fa-IR"/>
        </w:rPr>
        <w:t>خدا را توبه پذير و رحيم مى يافتند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قرآن مجيد</w:t>
      </w:r>
      <w:r w:rsidR="00C34591">
        <w:rPr>
          <w:rtl/>
          <w:lang w:bidi="fa-IR"/>
        </w:rPr>
        <w:t xml:space="preserve">، </w:t>
      </w:r>
      <w:r>
        <w:rPr>
          <w:rtl/>
          <w:lang w:bidi="fa-IR"/>
        </w:rPr>
        <w:t>گروه منافق را از اين نظر نكوهش مى كند كه هر موقع به آنان گفته مى شود كه حضور پيامبر برسند تا پيامبر در حق آنها از خداوند طلب آمرزش كند</w:t>
      </w:r>
      <w:r w:rsidR="00C34591">
        <w:rPr>
          <w:rtl/>
          <w:lang w:bidi="fa-IR"/>
        </w:rPr>
        <w:t xml:space="preserve">، </w:t>
      </w:r>
      <w:r>
        <w:rPr>
          <w:rtl/>
          <w:lang w:bidi="fa-IR"/>
        </w:rPr>
        <w:t>بابى اعتنايى كامل سرباز مى زنند و تكبر مى ورزند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واذا قيل لهم تعالوا يستغفر لكم رسول الله لووارء وسهم ورأيتهم يصدون وهم مستكبرون</w:t>
      </w:r>
      <w:r w:rsidRPr="00A625DF">
        <w:rPr>
          <w:rStyle w:val="libAlaemChar"/>
          <w:rtl/>
        </w:rPr>
        <w:t>)</w:t>
      </w:r>
      <w:r w:rsidR="00C34591">
        <w:rPr>
          <w:rtl/>
          <w:lang w:bidi="fa-IR"/>
        </w:rPr>
        <w:t xml:space="preserve">؛ </w:t>
      </w:r>
      <w:r w:rsidR="00F97BB4" w:rsidRPr="007466BD">
        <w:rPr>
          <w:rStyle w:val="libFootnotenumChar"/>
          <w:rtl/>
          <w:lang w:bidi="fa-IR"/>
        </w:rPr>
        <w:t>(58)</w:t>
      </w:r>
      <w:r w:rsidR="00F97BB4">
        <w:rPr>
          <w:lang w:bidi="fa-IR"/>
        </w:rPr>
        <w:t xml:space="preserve"> </w:t>
      </w:r>
    </w:p>
    <w:p w:rsidR="00F97BB4" w:rsidRDefault="00F97BB4" w:rsidP="00F97BB4">
      <w:pPr>
        <w:pStyle w:val="libNormal"/>
        <w:rPr>
          <w:rtl/>
          <w:lang w:bidi="fa-IR"/>
        </w:rPr>
      </w:pPr>
      <w:r>
        <w:rPr>
          <w:rtl/>
          <w:lang w:bidi="fa-IR"/>
        </w:rPr>
        <w:t>و اگر به آنان گفته شود</w:t>
      </w:r>
      <w:r w:rsidR="00C34591">
        <w:rPr>
          <w:rtl/>
          <w:lang w:bidi="fa-IR"/>
        </w:rPr>
        <w:t xml:space="preserve">: </w:t>
      </w:r>
      <w:r>
        <w:rPr>
          <w:rtl/>
          <w:lang w:bidi="fa-IR"/>
        </w:rPr>
        <w:t>بياييد تا پيامبر درباره شما طلب آمرزش كند</w:t>
      </w:r>
      <w:r w:rsidR="00C34591">
        <w:rPr>
          <w:rtl/>
          <w:lang w:bidi="fa-IR"/>
        </w:rPr>
        <w:t xml:space="preserve">، </w:t>
      </w:r>
      <w:r>
        <w:rPr>
          <w:rtl/>
          <w:lang w:bidi="fa-IR"/>
        </w:rPr>
        <w:t>سرهاى خويش را بر مى گردانند و چهره درهم مى كشند و سد راه حق مى شوند و كبر مى ورزند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هرگاه دعاى پيامبر در درگاه الهى موثر نبود</w:t>
      </w:r>
      <w:r w:rsidR="00C34591">
        <w:rPr>
          <w:rtl/>
          <w:lang w:bidi="fa-IR"/>
        </w:rPr>
        <w:t xml:space="preserve">، </w:t>
      </w:r>
      <w:r>
        <w:rPr>
          <w:rtl/>
          <w:lang w:bidi="fa-IR"/>
        </w:rPr>
        <w:t>پس چرا خداوند به پيامبر دستور مى دهد كه درباره افرادى كه زكات مال خود را مى پردازند دعا كند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وصل عليهم ان صلاتك سكن لهم</w:t>
      </w:r>
      <w:r w:rsidRPr="00A625DF">
        <w:rPr>
          <w:rStyle w:val="libAlaemChar"/>
          <w:rtl/>
        </w:rPr>
        <w:t>)</w:t>
      </w:r>
      <w:r w:rsidR="00C34591">
        <w:rPr>
          <w:rtl/>
          <w:lang w:bidi="fa-IR"/>
        </w:rPr>
        <w:t xml:space="preserve">؛ </w:t>
      </w:r>
      <w:r w:rsidR="00F97BB4" w:rsidRPr="007466BD">
        <w:rPr>
          <w:rStyle w:val="libFootnotenumChar"/>
          <w:rtl/>
          <w:lang w:bidi="fa-IR"/>
        </w:rPr>
        <w:t>(59)</w:t>
      </w:r>
      <w:r w:rsidR="00F97BB4">
        <w:rPr>
          <w:lang w:bidi="fa-IR"/>
        </w:rPr>
        <w:t xml:space="preserve"> </w:t>
      </w:r>
    </w:p>
    <w:p w:rsidR="00F97BB4" w:rsidRDefault="00F97BB4" w:rsidP="00F97BB4">
      <w:pPr>
        <w:pStyle w:val="libNormal"/>
        <w:rPr>
          <w:rtl/>
          <w:lang w:bidi="fa-IR"/>
        </w:rPr>
      </w:pPr>
      <w:r>
        <w:rPr>
          <w:rtl/>
          <w:lang w:bidi="fa-IR"/>
        </w:rPr>
        <w:lastRenderedPageBreak/>
        <w:t>درباره آنان دعا كن</w:t>
      </w:r>
      <w:r w:rsidR="00C34591">
        <w:rPr>
          <w:rtl/>
          <w:lang w:bidi="fa-IR"/>
        </w:rPr>
        <w:t xml:space="preserve">، </w:t>
      </w:r>
      <w:r>
        <w:rPr>
          <w:rtl/>
          <w:lang w:bidi="fa-IR"/>
        </w:rPr>
        <w:t>زيرا دعاى تو مايه آرامش آنهاست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خنده آور سخنى كه پايه گذار مسلك وهابى در منطقه نجد محمد بن عبدالوهاب در اين مورد دارد</w:t>
      </w:r>
      <w:r w:rsidR="00C34591">
        <w:rPr>
          <w:rtl/>
          <w:lang w:bidi="fa-IR"/>
        </w:rPr>
        <w:t xml:space="preserve">؛ </w:t>
      </w:r>
      <w:r>
        <w:rPr>
          <w:rtl/>
          <w:lang w:bidi="fa-IR"/>
        </w:rPr>
        <w:t>او مى گويد</w:t>
      </w:r>
      <w:r w:rsidR="00C34591">
        <w:rPr>
          <w:rtl/>
          <w:lang w:bidi="fa-IR"/>
        </w:rPr>
        <w:t xml:space="preserve">: </w:t>
      </w:r>
      <w:r>
        <w:rPr>
          <w:rtl/>
          <w:lang w:bidi="fa-IR"/>
        </w:rPr>
        <w:t>درست است كه خداوند به پيامبر اسلام مقام شفاعت را داده و به دعاى او اثر عجيبى بخشيده است</w:t>
      </w:r>
      <w:r w:rsidR="00C34591">
        <w:rPr>
          <w:rtl/>
          <w:lang w:bidi="fa-IR"/>
        </w:rPr>
        <w:t xml:space="preserve">، </w:t>
      </w:r>
      <w:r>
        <w:rPr>
          <w:rtl/>
          <w:lang w:bidi="fa-IR"/>
        </w:rPr>
        <w:t>ولى ما را نهى كرده است كه از او چنين چيزى را نخواهيم</w:t>
      </w:r>
      <w:r w:rsidR="00C34591">
        <w:rPr>
          <w:rtl/>
          <w:lang w:bidi="fa-IR"/>
        </w:rPr>
        <w:t xml:space="preserve">. </w:t>
      </w:r>
    </w:p>
    <w:p w:rsidR="00F97BB4" w:rsidRDefault="00F97BB4" w:rsidP="00F97BB4">
      <w:pPr>
        <w:pStyle w:val="libNormal"/>
        <w:rPr>
          <w:rtl/>
          <w:lang w:bidi="fa-IR"/>
        </w:rPr>
      </w:pPr>
      <w:r>
        <w:rPr>
          <w:rtl/>
          <w:lang w:bidi="fa-IR"/>
        </w:rPr>
        <w:t>اين سخن از جهاتى مردود است</w:t>
      </w:r>
      <w:r w:rsidR="00C34591">
        <w:rPr>
          <w:rtl/>
          <w:lang w:bidi="fa-IR"/>
        </w:rPr>
        <w:t xml:space="preserve">: </w:t>
      </w:r>
    </w:p>
    <w:p w:rsidR="00F97BB4" w:rsidRDefault="00F97BB4" w:rsidP="00F97BB4">
      <w:pPr>
        <w:pStyle w:val="libNormal"/>
        <w:rPr>
          <w:rtl/>
          <w:lang w:bidi="fa-IR"/>
        </w:rPr>
      </w:pPr>
      <w:r>
        <w:rPr>
          <w:rtl/>
          <w:lang w:bidi="fa-IR"/>
        </w:rPr>
        <w:t>اولا</w:t>
      </w:r>
      <w:r w:rsidR="00C34591">
        <w:rPr>
          <w:rtl/>
          <w:lang w:bidi="fa-IR"/>
        </w:rPr>
        <w:t xml:space="preserve">، </w:t>
      </w:r>
      <w:r>
        <w:rPr>
          <w:rtl/>
          <w:lang w:bidi="fa-IR"/>
        </w:rPr>
        <w:t>از اين شخص بايد پرسيد</w:t>
      </w:r>
      <w:r w:rsidR="00C34591">
        <w:rPr>
          <w:rtl/>
          <w:lang w:bidi="fa-IR"/>
        </w:rPr>
        <w:t xml:space="preserve">: </w:t>
      </w:r>
      <w:r>
        <w:rPr>
          <w:rtl/>
          <w:lang w:bidi="fa-IR"/>
        </w:rPr>
        <w:t>خداوند در كجا ما را از اين كار نهى كرده است</w:t>
      </w:r>
      <w:r w:rsidR="00C34591">
        <w:rPr>
          <w:rtl/>
          <w:lang w:bidi="fa-IR"/>
        </w:rPr>
        <w:t xml:space="preserve">، </w:t>
      </w:r>
      <w:r>
        <w:rPr>
          <w:rtl/>
          <w:lang w:bidi="fa-IR"/>
        </w:rPr>
        <w:t>در صورتى كه در حال حيات پيامبر به ما دستور داده است كه حضور او برسيم و از او چنين كارى را بخواهيم</w:t>
      </w:r>
      <w:r w:rsidR="00C34591">
        <w:rPr>
          <w:rtl/>
          <w:lang w:bidi="fa-IR"/>
        </w:rPr>
        <w:t xml:space="preserve">؛ </w:t>
      </w:r>
      <w:r>
        <w:rPr>
          <w:rtl/>
          <w:lang w:bidi="fa-IR"/>
        </w:rPr>
        <w:t>مع الوصف</w:t>
      </w:r>
      <w:r w:rsidR="00C34591">
        <w:rPr>
          <w:rtl/>
          <w:lang w:bidi="fa-IR"/>
        </w:rPr>
        <w:t xml:space="preserve">، </w:t>
      </w:r>
      <w:r>
        <w:rPr>
          <w:rtl/>
          <w:lang w:bidi="fa-IR"/>
        </w:rPr>
        <w:t>چگونه مى گويد</w:t>
      </w:r>
      <w:r w:rsidR="00C34591">
        <w:rPr>
          <w:rtl/>
          <w:lang w:bidi="fa-IR"/>
        </w:rPr>
        <w:t xml:space="preserve">: </w:t>
      </w:r>
      <w:r>
        <w:rPr>
          <w:rtl/>
          <w:lang w:bidi="fa-IR"/>
        </w:rPr>
        <w:t>خداوند ما را درخواست دعا از او نهى كره است</w:t>
      </w:r>
      <w:r w:rsidR="00C34591">
        <w:rPr>
          <w:rtl/>
          <w:lang w:bidi="fa-IR"/>
        </w:rPr>
        <w:t xml:space="preserve">؟ </w:t>
      </w:r>
    </w:p>
    <w:p w:rsidR="00F97BB4" w:rsidRDefault="00F97BB4" w:rsidP="00F97BB4">
      <w:pPr>
        <w:pStyle w:val="libNormal"/>
        <w:rPr>
          <w:rtl/>
          <w:lang w:bidi="fa-IR"/>
        </w:rPr>
      </w:pPr>
      <w:r>
        <w:rPr>
          <w:rtl/>
          <w:lang w:bidi="fa-IR"/>
        </w:rPr>
        <w:t>ثانياً</w:t>
      </w:r>
      <w:r w:rsidR="00C34591">
        <w:rPr>
          <w:rtl/>
          <w:lang w:bidi="fa-IR"/>
        </w:rPr>
        <w:t xml:space="preserve">، </w:t>
      </w:r>
      <w:r>
        <w:rPr>
          <w:rtl/>
          <w:lang w:bidi="fa-IR"/>
        </w:rPr>
        <w:t>معنا ندارد كه خداوند بر پيامبر چنين مقامى را ببخشد و ما را از درخواست دعا از او نهى كند</w:t>
      </w:r>
      <w:r w:rsidR="00C34591">
        <w:rPr>
          <w:rtl/>
          <w:lang w:bidi="fa-IR"/>
        </w:rPr>
        <w:t xml:space="preserve">. </w:t>
      </w:r>
      <w:r>
        <w:rPr>
          <w:rtl/>
          <w:lang w:bidi="fa-IR"/>
        </w:rPr>
        <w:t>اين شخص</w:t>
      </w:r>
      <w:r w:rsidR="00C34591">
        <w:rPr>
          <w:rtl/>
          <w:lang w:bidi="fa-IR"/>
        </w:rPr>
        <w:t xml:space="preserve">، </w:t>
      </w:r>
      <w:r>
        <w:rPr>
          <w:rtl/>
          <w:lang w:bidi="fa-IR"/>
        </w:rPr>
        <w:t>مثل اين است كه خداوند در روز رستاخيز</w:t>
      </w:r>
      <w:r w:rsidR="00C34591">
        <w:rPr>
          <w:rtl/>
          <w:lang w:bidi="fa-IR"/>
        </w:rPr>
        <w:t xml:space="preserve">، </w:t>
      </w:r>
      <w:r>
        <w:rPr>
          <w:rtl/>
          <w:lang w:bidi="fa-IR"/>
        </w:rPr>
        <w:t>پيامبر را ساقى حوض كوثر كند</w:t>
      </w:r>
      <w:r w:rsidR="00C34591">
        <w:rPr>
          <w:rtl/>
          <w:lang w:bidi="fa-IR"/>
        </w:rPr>
        <w:t xml:space="preserve">، </w:t>
      </w:r>
      <w:r>
        <w:rPr>
          <w:rtl/>
          <w:lang w:bidi="fa-IR"/>
        </w:rPr>
        <w:t>ولى ديگران را از طلب آب از او منع كند</w:t>
      </w:r>
      <w:r w:rsidR="00C34591">
        <w:rPr>
          <w:rtl/>
          <w:lang w:bidi="fa-IR"/>
        </w:rPr>
        <w:t xml:space="preserve">! </w:t>
      </w:r>
      <w:r>
        <w:rPr>
          <w:rtl/>
          <w:lang w:bidi="fa-IR"/>
        </w:rPr>
        <w:t>يا زمامدار كشورى به يك نفر از شخصيتهاى بارز كشور</w:t>
      </w:r>
      <w:r w:rsidR="00C34591">
        <w:rPr>
          <w:rtl/>
          <w:lang w:bidi="fa-IR"/>
        </w:rPr>
        <w:t xml:space="preserve">، </w:t>
      </w:r>
      <w:r>
        <w:rPr>
          <w:rtl/>
          <w:lang w:bidi="fa-IR"/>
        </w:rPr>
        <w:t>آن چنان اهميت دهد كه رسماً اعلان كند كه او هر چه از من بخواهد من سخن او را مى پذيرم</w:t>
      </w:r>
      <w:r w:rsidR="00C34591">
        <w:rPr>
          <w:rtl/>
          <w:lang w:bidi="fa-IR"/>
        </w:rPr>
        <w:t xml:space="preserve">، </w:t>
      </w:r>
      <w:r>
        <w:rPr>
          <w:rtl/>
          <w:lang w:bidi="fa-IR"/>
        </w:rPr>
        <w:t>ولى از طرف ديگر مردم را از نزديك شدن و تماس با او و درخواست از او باز دارد</w:t>
      </w:r>
      <w:r w:rsidR="00C34591">
        <w:rPr>
          <w:rtl/>
          <w:lang w:bidi="fa-IR"/>
        </w:rPr>
        <w:t xml:space="preserve">؛ </w:t>
      </w:r>
      <w:r>
        <w:rPr>
          <w:rtl/>
          <w:lang w:bidi="fa-IR"/>
        </w:rPr>
        <w:t>اين دو نوع كار</w:t>
      </w:r>
      <w:r w:rsidR="00C34591">
        <w:rPr>
          <w:rtl/>
          <w:lang w:bidi="fa-IR"/>
        </w:rPr>
        <w:t xml:space="preserve">، </w:t>
      </w:r>
      <w:r>
        <w:rPr>
          <w:rtl/>
          <w:lang w:bidi="fa-IR"/>
        </w:rPr>
        <w:t>يك نوع تناقض و تضاد شمرده مى شود</w:t>
      </w:r>
      <w:r w:rsidR="00C34591">
        <w:rPr>
          <w:rtl/>
          <w:lang w:bidi="fa-IR"/>
        </w:rPr>
        <w:t xml:space="preserve">. </w:t>
      </w:r>
    </w:p>
    <w:p w:rsidR="00A40EFE" w:rsidRDefault="00F97BB4" w:rsidP="007466BD">
      <w:pPr>
        <w:pStyle w:val="Heading2"/>
        <w:rPr>
          <w:rtl/>
          <w:lang w:bidi="fa-IR"/>
        </w:rPr>
      </w:pPr>
      <w:bookmarkStart w:id="46" w:name="_Toc396129454"/>
      <w:r>
        <w:rPr>
          <w:rtl/>
          <w:lang w:bidi="fa-IR"/>
        </w:rPr>
        <w:t>شرك در اجتماع ما به صورت ديگر</w:t>
      </w:r>
      <w:bookmarkEnd w:id="46"/>
    </w:p>
    <w:p w:rsidR="00F97BB4" w:rsidRDefault="00F97BB4" w:rsidP="00F97BB4">
      <w:pPr>
        <w:pStyle w:val="libNormal"/>
        <w:rPr>
          <w:rtl/>
          <w:lang w:bidi="fa-IR"/>
        </w:rPr>
      </w:pPr>
      <w:r>
        <w:rPr>
          <w:rtl/>
          <w:lang w:bidi="fa-IR"/>
        </w:rPr>
        <w:t>قرآن مجيد بيش از هر مساله اى روى شرك تكيه مى كند و از آن نكوهش مى كند</w:t>
      </w:r>
      <w:r w:rsidR="00C34591">
        <w:rPr>
          <w:rtl/>
          <w:lang w:bidi="fa-IR"/>
        </w:rPr>
        <w:t xml:space="preserve">. </w:t>
      </w:r>
    </w:p>
    <w:p w:rsidR="00F97BB4" w:rsidRDefault="00F97BB4" w:rsidP="00F97BB4">
      <w:pPr>
        <w:pStyle w:val="libNormal"/>
        <w:rPr>
          <w:rtl/>
          <w:lang w:bidi="fa-IR"/>
        </w:rPr>
      </w:pPr>
      <w:r>
        <w:rPr>
          <w:rtl/>
          <w:lang w:bidi="fa-IR"/>
        </w:rPr>
        <w:t>شرك به آن صورت كه در زمان نزول قرآن رايج بود</w:t>
      </w:r>
      <w:r w:rsidR="00C34591">
        <w:rPr>
          <w:rtl/>
          <w:lang w:bidi="fa-IR"/>
        </w:rPr>
        <w:t xml:space="preserve">، </w:t>
      </w:r>
      <w:r>
        <w:rPr>
          <w:rtl/>
          <w:lang w:bidi="fa-IR"/>
        </w:rPr>
        <w:t>در پرتو تعاليم اسلام از سرزمينهاى ما رخت بربسته و جامعه اسلامى از بت پرستى پيراسته ساخت</w:t>
      </w:r>
      <w:r w:rsidR="00C34591">
        <w:rPr>
          <w:rtl/>
          <w:lang w:bidi="fa-IR"/>
        </w:rPr>
        <w:t xml:space="preserve">. </w:t>
      </w:r>
      <w:r w:rsidRPr="007466BD">
        <w:rPr>
          <w:rStyle w:val="libFootnotenumChar"/>
          <w:rtl/>
          <w:lang w:bidi="fa-IR"/>
        </w:rPr>
        <w:t>(60)</w:t>
      </w:r>
      <w:r>
        <w:rPr>
          <w:lang w:bidi="fa-IR"/>
        </w:rPr>
        <w:t xml:space="preserve"> </w:t>
      </w:r>
    </w:p>
    <w:p w:rsidR="00F97BB4" w:rsidRDefault="00F97BB4" w:rsidP="00F97BB4">
      <w:pPr>
        <w:pStyle w:val="libNormal"/>
        <w:rPr>
          <w:rtl/>
          <w:lang w:bidi="fa-IR"/>
        </w:rPr>
      </w:pPr>
      <w:r>
        <w:rPr>
          <w:rtl/>
          <w:lang w:bidi="fa-IR"/>
        </w:rPr>
        <w:lastRenderedPageBreak/>
        <w:t>اماگاهى در جامعه هاى اسلامى</w:t>
      </w:r>
      <w:r w:rsidR="00C34591">
        <w:rPr>
          <w:rtl/>
          <w:lang w:bidi="fa-IR"/>
        </w:rPr>
        <w:t xml:space="preserve">، </w:t>
      </w:r>
      <w:r>
        <w:rPr>
          <w:rtl/>
          <w:lang w:bidi="fa-IR"/>
        </w:rPr>
        <w:t>شرك به صورت ديگر جلوه كره و جاى آن شرك كهن را مى گيرد</w:t>
      </w:r>
      <w:r w:rsidR="00C34591">
        <w:rPr>
          <w:rtl/>
          <w:lang w:bidi="fa-IR"/>
        </w:rPr>
        <w:t xml:space="preserve">. </w:t>
      </w:r>
      <w:r>
        <w:rPr>
          <w:rtl/>
          <w:lang w:bidi="fa-IR"/>
        </w:rPr>
        <w:t>در اين جا هر چند از بت چوبى و فلزى يا اجرام آسمانى خبرى نيست</w:t>
      </w:r>
      <w:r w:rsidR="00C34591">
        <w:rPr>
          <w:rtl/>
          <w:lang w:bidi="fa-IR"/>
        </w:rPr>
        <w:t xml:space="preserve">، </w:t>
      </w:r>
      <w:r>
        <w:rPr>
          <w:rtl/>
          <w:lang w:bidi="fa-IR"/>
        </w:rPr>
        <w:t>ولى بت در اين جا به صورت مقام و منصب</w:t>
      </w:r>
      <w:r w:rsidR="00C34591">
        <w:rPr>
          <w:rtl/>
          <w:lang w:bidi="fa-IR"/>
        </w:rPr>
        <w:t xml:space="preserve">، </w:t>
      </w:r>
      <w:r>
        <w:rPr>
          <w:rtl/>
          <w:lang w:bidi="fa-IR"/>
        </w:rPr>
        <w:t>پول و ثروت</w:t>
      </w:r>
      <w:r w:rsidR="00C34591">
        <w:rPr>
          <w:rtl/>
          <w:lang w:bidi="fa-IR"/>
        </w:rPr>
        <w:t xml:space="preserve">، </w:t>
      </w:r>
      <w:r>
        <w:rPr>
          <w:rtl/>
          <w:lang w:bidi="fa-IR"/>
        </w:rPr>
        <w:t>مد و تجمل پرستى و ديگر هواها و هوسها در مى آيد</w:t>
      </w:r>
      <w:r w:rsidR="00C34591">
        <w:rPr>
          <w:rtl/>
          <w:lang w:bidi="fa-IR"/>
        </w:rPr>
        <w:t xml:space="preserve">، </w:t>
      </w:r>
      <w:r>
        <w:rPr>
          <w:rtl/>
          <w:lang w:bidi="fa-IR"/>
        </w:rPr>
        <w:t>كه همگى از شاخه هاى خودپرستى و نفس پرستى است</w:t>
      </w:r>
      <w:r w:rsidR="00C34591">
        <w:rPr>
          <w:rtl/>
          <w:lang w:bidi="fa-IR"/>
        </w:rPr>
        <w:t xml:space="preserve">. </w:t>
      </w:r>
    </w:p>
    <w:p w:rsidR="00F97BB4" w:rsidRDefault="00F97BB4" w:rsidP="00F97BB4">
      <w:pPr>
        <w:pStyle w:val="libNormal"/>
        <w:rPr>
          <w:rtl/>
          <w:lang w:bidi="fa-IR"/>
        </w:rPr>
      </w:pPr>
      <w:r>
        <w:rPr>
          <w:rtl/>
          <w:lang w:bidi="fa-IR"/>
        </w:rPr>
        <w:t>قرآن مجيد درباره اين افراد مى فرمايد</w:t>
      </w:r>
      <w:r w:rsidR="00C34591">
        <w:rPr>
          <w:rtl/>
          <w:lang w:bidi="fa-IR"/>
        </w:rPr>
        <w:t xml:space="preserve">: </w:t>
      </w:r>
      <w:r w:rsidR="00A625DF" w:rsidRPr="00A625DF">
        <w:rPr>
          <w:rStyle w:val="libAlaemChar"/>
          <w:rtl/>
        </w:rPr>
        <w:t>(</w:t>
      </w:r>
      <w:r w:rsidRPr="00A625DF">
        <w:rPr>
          <w:rStyle w:val="libAieChar"/>
          <w:rtl/>
          <w:lang w:bidi="fa-IR"/>
        </w:rPr>
        <w:t>ارءيت من اتخذ الهه هويه</w:t>
      </w:r>
      <w:r w:rsidR="00A625DF" w:rsidRPr="00A625DF">
        <w:rPr>
          <w:rStyle w:val="libAlaemChar"/>
          <w:rtl/>
        </w:rPr>
        <w:t>)</w:t>
      </w:r>
      <w:r>
        <w:rPr>
          <w:rtl/>
          <w:lang w:bidi="fa-IR"/>
        </w:rPr>
        <w:t xml:space="preserve"> </w:t>
      </w:r>
      <w:r w:rsidRPr="007466BD">
        <w:rPr>
          <w:rStyle w:val="libFootnotenumChar"/>
          <w:rtl/>
          <w:lang w:bidi="fa-IR"/>
        </w:rPr>
        <w:t>(61)</w:t>
      </w:r>
      <w:r w:rsidR="00C34591">
        <w:rPr>
          <w:rtl/>
          <w:lang w:bidi="fa-IR"/>
        </w:rPr>
        <w:t xml:space="preserve">. </w:t>
      </w:r>
      <w:r>
        <w:rPr>
          <w:rtl/>
          <w:lang w:bidi="fa-IR"/>
        </w:rPr>
        <w:t>از مردم كسانى هستند كه بت آنها هوا و هوس آنهاست</w:t>
      </w:r>
      <w:r w:rsidR="00C34591">
        <w:rPr>
          <w:rtl/>
          <w:lang w:bidi="fa-IR"/>
        </w:rPr>
        <w:t xml:space="preserve">، </w:t>
      </w:r>
      <w:r>
        <w:rPr>
          <w:rtl/>
          <w:lang w:bidi="fa-IR"/>
        </w:rPr>
        <w:t>زيرا مقام</w:t>
      </w:r>
      <w:r w:rsidR="00C34591">
        <w:rPr>
          <w:rtl/>
          <w:lang w:bidi="fa-IR"/>
        </w:rPr>
        <w:t xml:space="preserve">، </w:t>
      </w:r>
      <w:r>
        <w:rPr>
          <w:rtl/>
          <w:lang w:bidi="fa-IR"/>
        </w:rPr>
        <w:t>پول</w:t>
      </w:r>
      <w:r w:rsidR="00C34591">
        <w:rPr>
          <w:rtl/>
          <w:lang w:bidi="fa-IR"/>
        </w:rPr>
        <w:t xml:space="preserve">، </w:t>
      </w:r>
      <w:r>
        <w:rPr>
          <w:rtl/>
          <w:lang w:bidi="fa-IR"/>
        </w:rPr>
        <w:t>جاه و شهرت را آن چنان مى خواهند كه آنها را به سرحد معبود مى پرستند</w:t>
      </w:r>
      <w:r w:rsidR="00C34591">
        <w:rPr>
          <w:rtl/>
          <w:lang w:bidi="fa-IR"/>
        </w:rPr>
        <w:t xml:space="preserve">. </w:t>
      </w:r>
    </w:p>
    <w:p w:rsidR="00F97BB4" w:rsidRDefault="00F97BB4" w:rsidP="00F97BB4">
      <w:pPr>
        <w:pStyle w:val="libNormal"/>
        <w:rPr>
          <w:rtl/>
          <w:lang w:bidi="fa-IR"/>
        </w:rPr>
      </w:pPr>
      <w:r>
        <w:rPr>
          <w:rtl/>
          <w:lang w:bidi="fa-IR"/>
        </w:rPr>
        <w:t>آنان به اندازه اى به مقام و هوا و هوس علاقه دارند كه تصور مى كنند پول و قدرت ظاهرى همه كاره است و اگر اين وسايل مادى از دست آنها گرفته شود</w:t>
      </w:r>
      <w:r w:rsidR="00C34591">
        <w:rPr>
          <w:rtl/>
          <w:lang w:bidi="fa-IR"/>
        </w:rPr>
        <w:t xml:space="preserve">، </w:t>
      </w:r>
      <w:r>
        <w:rPr>
          <w:rtl/>
          <w:lang w:bidi="fa-IR"/>
        </w:rPr>
        <w:t>دوران بيچارگى آنها آغاز مى گردد</w:t>
      </w:r>
      <w:r w:rsidR="00C34591">
        <w:rPr>
          <w:rtl/>
          <w:lang w:bidi="fa-IR"/>
        </w:rPr>
        <w:t xml:space="preserve">؛ </w:t>
      </w:r>
      <w:r>
        <w:rPr>
          <w:rtl/>
          <w:lang w:bidi="fa-IR"/>
        </w:rPr>
        <w:t>از اين جهت</w:t>
      </w:r>
      <w:r w:rsidR="00C34591">
        <w:rPr>
          <w:rtl/>
          <w:lang w:bidi="fa-IR"/>
        </w:rPr>
        <w:t xml:space="preserve">، </w:t>
      </w:r>
      <w:r>
        <w:rPr>
          <w:rtl/>
          <w:lang w:bidi="fa-IR"/>
        </w:rPr>
        <w:t>مقام</w:t>
      </w:r>
      <w:r w:rsidR="00C34591">
        <w:rPr>
          <w:rtl/>
          <w:lang w:bidi="fa-IR"/>
        </w:rPr>
        <w:t xml:space="preserve">، </w:t>
      </w:r>
      <w:r>
        <w:rPr>
          <w:rtl/>
          <w:lang w:bidi="fa-IR"/>
        </w:rPr>
        <w:t>قدرت</w:t>
      </w:r>
      <w:r w:rsidR="00C34591">
        <w:rPr>
          <w:rtl/>
          <w:lang w:bidi="fa-IR"/>
        </w:rPr>
        <w:t xml:space="preserve">، </w:t>
      </w:r>
      <w:r>
        <w:rPr>
          <w:rtl/>
          <w:lang w:bidi="fa-IR"/>
        </w:rPr>
        <w:t>ثروت و پول را بسان يك معبود مى پرستند و حيات و زندگى را در گرو آنها مى دانند</w:t>
      </w:r>
      <w:r w:rsidR="00C34591">
        <w:rPr>
          <w:rtl/>
          <w:lang w:bidi="fa-IR"/>
        </w:rPr>
        <w:t xml:space="preserve">. </w:t>
      </w:r>
      <w:r>
        <w:rPr>
          <w:rtl/>
          <w:lang w:bidi="fa-IR"/>
        </w:rPr>
        <w:t>يك چنين افراد</w:t>
      </w:r>
      <w:r w:rsidR="00C34591">
        <w:rPr>
          <w:rtl/>
          <w:lang w:bidi="fa-IR"/>
        </w:rPr>
        <w:t xml:space="preserve">، </w:t>
      </w:r>
      <w:r>
        <w:rPr>
          <w:rtl/>
          <w:lang w:bidi="fa-IR"/>
        </w:rPr>
        <w:t>تمام فضايل اخلاقى را فداى بت هايى به نامهاى قدرت</w:t>
      </w:r>
      <w:r w:rsidR="00C34591">
        <w:rPr>
          <w:rtl/>
          <w:lang w:bidi="fa-IR"/>
        </w:rPr>
        <w:t xml:space="preserve">، </w:t>
      </w:r>
      <w:r>
        <w:rPr>
          <w:rtl/>
          <w:lang w:bidi="fa-IR"/>
        </w:rPr>
        <w:t>شهرت</w:t>
      </w:r>
      <w:r w:rsidR="00C34591">
        <w:rPr>
          <w:rtl/>
          <w:lang w:bidi="fa-IR"/>
        </w:rPr>
        <w:t xml:space="preserve">، </w:t>
      </w:r>
      <w:r>
        <w:rPr>
          <w:rtl/>
          <w:lang w:bidi="fa-IR"/>
        </w:rPr>
        <w:t>جاه و مال و</w:t>
      </w:r>
      <w:r w:rsidR="00C34591">
        <w:rPr>
          <w:rtl/>
          <w:lang w:bidi="fa-IR"/>
        </w:rPr>
        <w:t xml:space="preserve">.... </w:t>
      </w:r>
      <w:r>
        <w:rPr>
          <w:rtl/>
          <w:lang w:bidi="fa-IR"/>
        </w:rPr>
        <w:t>مى نمايند و همه اصول انسانى را فداى آنها مى سازند</w:t>
      </w:r>
      <w:r w:rsidR="00C34591">
        <w:rPr>
          <w:rtl/>
          <w:lang w:bidi="fa-IR"/>
        </w:rPr>
        <w:t xml:space="preserve">. </w:t>
      </w:r>
      <w:r>
        <w:rPr>
          <w:rtl/>
          <w:lang w:bidi="fa-IR"/>
        </w:rPr>
        <w:t>جنگلهاى بين المللى اول و دوم</w:t>
      </w:r>
      <w:r w:rsidR="00C34591">
        <w:rPr>
          <w:rtl/>
          <w:lang w:bidi="fa-IR"/>
        </w:rPr>
        <w:t xml:space="preserve">، </w:t>
      </w:r>
      <w:r>
        <w:rPr>
          <w:rtl/>
          <w:lang w:bidi="fa-IR"/>
        </w:rPr>
        <w:t>علتى جز هواپرستى يك مشت توسعه طلب نداشت</w:t>
      </w:r>
      <w:r w:rsidR="00C34591">
        <w:rPr>
          <w:rtl/>
          <w:lang w:bidi="fa-IR"/>
        </w:rPr>
        <w:t xml:space="preserve">، </w:t>
      </w:r>
      <w:r>
        <w:rPr>
          <w:rtl/>
          <w:lang w:bidi="fa-IR"/>
        </w:rPr>
        <w:t>كه بر اثر جاه طلبى آنها ميليونها نفوس از بين رفت</w:t>
      </w:r>
      <w:r w:rsidR="00C34591">
        <w:rPr>
          <w:rtl/>
          <w:lang w:bidi="fa-IR"/>
        </w:rPr>
        <w:t xml:space="preserve">. </w:t>
      </w:r>
      <w:r>
        <w:rPr>
          <w:rtl/>
          <w:lang w:bidi="fa-IR"/>
        </w:rPr>
        <w:t>سقوط چنين افراد نفس پرست از مقام انسانى قطعى است</w:t>
      </w:r>
      <w:r w:rsidR="00C34591">
        <w:rPr>
          <w:rtl/>
          <w:lang w:bidi="fa-IR"/>
        </w:rPr>
        <w:t xml:space="preserve">، </w:t>
      </w:r>
      <w:r>
        <w:rPr>
          <w:rtl/>
          <w:lang w:bidi="fa-IR"/>
        </w:rPr>
        <w:t>سقوطى كه از انسانيت اثرى باقى نمى ماند</w:t>
      </w:r>
      <w:r w:rsidR="00C34591">
        <w:rPr>
          <w:rtl/>
          <w:lang w:bidi="fa-IR"/>
        </w:rPr>
        <w:t xml:space="preserve">. </w:t>
      </w:r>
      <w:r>
        <w:rPr>
          <w:rtl/>
          <w:lang w:bidi="fa-IR"/>
        </w:rPr>
        <w:t>شايد آيه زير اشاره به مطلب فوق باشد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ومن يشرك بالله فكانما خر من السماء فتخطفه الطير او تهوى به الريح فى مكان سحيق</w:t>
      </w:r>
      <w:r w:rsidRPr="00A625DF">
        <w:rPr>
          <w:rStyle w:val="libAlaemChar"/>
          <w:rtl/>
        </w:rPr>
        <w:t>)</w:t>
      </w:r>
      <w:r w:rsidR="00C34591">
        <w:rPr>
          <w:rtl/>
          <w:lang w:bidi="fa-IR"/>
        </w:rPr>
        <w:t xml:space="preserve">؛ </w:t>
      </w:r>
      <w:r w:rsidR="00F97BB4" w:rsidRPr="007466BD">
        <w:rPr>
          <w:rStyle w:val="libFootnotenumChar"/>
          <w:rtl/>
          <w:lang w:bidi="fa-IR"/>
        </w:rPr>
        <w:t>(62)</w:t>
      </w:r>
      <w:r w:rsidR="00F97BB4">
        <w:rPr>
          <w:lang w:bidi="fa-IR"/>
        </w:rPr>
        <w:t xml:space="preserve"> </w:t>
      </w:r>
    </w:p>
    <w:p w:rsidR="00F97BB4" w:rsidRDefault="00F97BB4" w:rsidP="00F97BB4">
      <w:pPr>
        <w:pStyle w:val="libNormal"/>
        <w:rPr>
          <w:rtl/>
          <w:lang w:bidi="fa-IR"/>
        </w:rPr>
      </w:pPr>
      <w:r>
        <w:rPr>
          <w:rtl/>
          <w:lang w:bidi="fa-IR"/>
        </w:rPr>
        <w:lastRenderedPageBreak/>
        <w:t>كسى كه جز خدا را مى پرستد (خواه بت باشد يا نفس و مقام) مانند اين است كه از آسمان سقوط كند و در فضا بدن او طعمه پرندگان شكارى گردد</w:t>
      </w:r>
      <w:r w:rsidR="00C34591">
        <w:rPr>
          <w:rtl/>
          <w:lang w:bidi="fa-IR"/>
        </w:rPr>
        <w:t xml:space="preserve">، </w:t>
      </w:r>
      <w:r>
        <w:rPr>
          <w:rtl/>
          <w:lang w:bidi="fa-IR"/>
        </w:rPr>
        <w:t>و يا طوفانى او را به قعر دره اى عميق پرتاب كند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آيا با اين وضع</w:t>
      </w:r>
      <w:r w:rsidR="00C34591">
        <w:rPr>
          <w:rtl/>
          <w:lang w:bidi="fa-IR"/>
        </w:rPr>
        <w:t xml:space="preserve">، </w:t>
      </w:r>
      <w:r>
        <w:rPr>
          <w:rtl/>
          <w:lang w:bidi="fa-IR"/>
        </w:rPr>
        <w:t>جا ندارد كه لقمان شرك را ستم بزرگ بشمارد</w:t>
      </w:r>
      <w:r w:rsidR="00C34591">
        <w:rPr>
          <w:rtl/>
          <w:lang w:bidi="fa-IR"/>
        </w:rPr>
        <w:t xml:space="preserve">؟ </w:t>
      </w:r>
    </w:p>
    <w:p w:rsidR="00F97BB4" w:rsidRDefault="00F97BB4" w:rsidP="00F97BB4">
      <w:pPr>
        <w:pStyle w:val="libNormal"/>
        <w:rPr>
          <w:rtl/>
          <w:lang w:bidi="fa-IR"/>
        </w:rPr>
      </w:pPr>
      <w:r>
        <w:rPr>
          <w:rtl/>
          <w:lang w:bidi="fa-IR"/>
        </w:rPr>
        <w:t>ستمى بر خدا</w:t>
      </w:r>
      <w:r w:rsidR="00C34591">
        <w:rPr>
          <w:rtl/>
          <w:lang w:bidi="fa-IR"/>
        </w:rPr>
        <w:t xml:space="preserve">، </w:t>
      </w:r>
      <w:r>
        <w:rPr>
          <w:rtl/>
          <w:lang w:bidi="fa-IR"/>
        </w:rPr>
        <w:t>ستمى بر خويش كه مبدأ بسيارى از مفاسد است</w:t>
      </w:r>
      <w:r w:rsidR="00C34591">
        <w:rPr>
          <w:rtl/>
          <w:lang w:bidi="fa-IR"/>
        </w:rPr>
        <w:t xml:space="preserve">، </w:t>
      </w:r>
      <w:r>
        <w:rPr>
          <w:rtl/>
          <w:lang w:bidi="fa-IR"/>
        </w:rPr>
        <w:t>چنان كه فرموده</w:t>
      </w:r>
      <w:r w:rsidR="00C34591">
        <w:rPr>
          <w:rtl/>
          <w:lang w:bidi="fa-IR"/>
        </w:rPr>
        <w:t xml:space="preserve">: </w:t>
      </w:r>
      <w:r w:rsidR="00A625DF" w:rsidRPr="00A625DF">
        <w:rPr>
          <w:rStyle w:val="libAlaemChar"/>
          <w:rtl/>
        </w:rPr>
        <w:t>(</w:t>
      </w:r>
      <w:r w:rsidRPr="00A625DF">
        <w:rPr>
          <w:rStyle w:val="libAieChar"/>
          <w:rtl/>
          <w:lang w:bidi="fa-IR"/>
        </w:rPr>
        <w:t>ان الشرك لظلم عظيم</w:t>
      </w:r>
      <w:r w:rsidR="00A625DF" w:rsidRPr="00A625DF">
        <w:rPr>
          <w:rStyle w:val="libAlaemChar"/>
          <w:rtl/>
        </w:rPr>
        <w:t>)</w:t>
      </w:r>
      <w:r w:rsidR="00C34591">
        <w:rPr>
          <w:lang w:bidi="fa-IR"/>
        </w:rPr>
        <w:t xml:space="preserve">. </w:t>
      </w:r>
    </w:p>
    <w:p w:rsidR="00A40EFE" w:rsidRDefault="00F97BB4" w:rsidP="007466BD">
      <w:pPr>
        <w:pStyle w:val="Heading2"/>
        <w:rPr>
          <w:rtl/>
          <w:lang w:bidi="fa-IR"/>
        </w:rPr>
      </w:pPr>
      <w:bookmarkStart w:id="47" w:name="_Toc396129455"/>
      <w:r>
        <w:rPr>
          <w:rtl/>
          <w:lang w:bidi="fa-IR"/>
        </w:rPr>
        <w:t>ريا در مقابل اخلاص</w:t>
      </w:r>
      <w:bookmarkEnd w:id="47"/>
      <w:r>
        <w:rPr>
          <w:rtl/>
          <w:lang w:bidi="fa-IR"/>
        </w:rPr>
        <w:t xml:space="preserve"> </w:t>
      </w:r>
    </w:p>
    <w:p w:rsidR="00F97BB4" w:rsidRDefault="00F97BB4" w:rsidP="00F97BB4">
      <w:pPr>
        <w:pStyle w:val="libNormal"/>
        <w:rPr>
          <w:rtl/>
          <w:lang w:bidi="fa-IR"/>
        </w:rPr>
      </w:pPr>
      <w:r>
        <w:rPr>
          <w:rtl/>
          <w:lang w:bidi="fa-IR"/>
        </w:rPr>
        <w:t>شرك و دوگانه پرستى</w:t>
      </w:r>
      <w:r w:rsidR="00C34591">
        <w:rPr>
          <w:rtl/>
          <w:lang w:bidi="fa-IR"/>
        </w:rPr>
        <w:t xml:space="preserve">، </w:t>
      </w:r>
      <w:r>
        <w:rPr>
          <w:rtl/>
          <w:lang w:bidi="fa-IR"/>
        </w:rPr>
        <w:t>در مقابل توحيد و يگانه پرستى است و درباره آن به گونه اى بحث نموديم</w:t>
      </w:r>
      <w:r w:rsidR="00C34591">
        <w:rPr>
          <w:rtl/>
          <w:lang w:bidi="fa-IR"/>
        </w:rPr>
        <w:t xml:space="preserve">. </w:t>
      </w:r>
      <w:r>
        <w:rPr>
          <w:rtl/>
          <w:lang w:bidi="fa-IR"/>
        </w:rPr>
        <w:t>اكنون وقت آن رسيده كه درباره همتاى شرك كه همان ريا در مقابل اخلاص باشد نيز سخن بگوييم</w:t>
      </w:r>
      <w:r w:rsidR="00C34591">
        <w:rPr>
          <w:rtl/>
          <w:lang w:bidi="fa-IR"/>
        </w:rPr>
        <w:t xml:space="preserve">. </w:t>
      </w:r>
    </w:p>
    <w:p w:rsidR="00F97BB4" w:rsidRDefault="00F97BB4" w:rsidP="00F97BB4">
      <w:pPr>
        <w:pStyle w:val="libNormal"/>
        <w:rPr>
          <w:rtl/>
          <w:lang w:bidi="fa-IR"/>
        </w:rPr>
      </w:pPr>
      <w:r>
        <w:rPr>
          <w:rtl/>
          <w:lang w:bidi="fa-IR"/>
        </w:rPr>
        <w:t>بسيارى از افراد مسلمان</w:t>
      </w:r>
      <w:r w:rsidR="00C34591">
        <w:rPr>
          <w:rtl/>
          <w:lang w:bidi="fa-IR"/>
        </w:rPr>
        <w:t xml:space="preserve">، </w:t>
      </w:r>
      <w:r>
        <w:rPr>
          <w:rtl/>
          <w:lang w:bidi="fa-IR"/>
        </w:rPr>
        <w:t>هر چند از چنگال ظاهرى شرك رهايى يافته و موجودى را جز خدا نمى پرستند</w:t>
      </w:r>
      <w:r w:rsidR="00C34591">
        <w:rPr>
          <w:rtl/>
          <w:lang w:bidi="fa-IR"/>
        </w:rPr>
        <w:t xml:space="preserve">، </w:t>
      </w:r>
      <w:r>
        <w:rPr>
          <w:rtl/>
          <w:lang w:bidi="fa-IR"/>
        </w:rPr>
        <w:t>ولى در برابر آن</w:t>
      </w:r>
      <w:r w:rsidR="00C34591">
        <w:rPr>
          <w:rtl/>
          <w:lang w:bidi="fa-IR"/>
        </w:rPr>
        <w:t xml:space="preserve">، </w:t>
      </w:r>
      <w:r>
        <w:rPr>
          <w:rtl/>
          <w:lang w:bidi="fa-IR"/>
        </w:rPr>
        <w:t>گاهى دچار شرك مخفى و پنهان شده و در كارهاى خود</w:t>
      </w:r>
      <w:r w:rsidR="00C34591">
        <w:rPr>
          <w:rtl/>
          <w:lang w:bidi="fa-IR"/>
        </w:rPr>
        <w:t xml:space="preserve">، </w:t>
      </w:r>
      <w:r>
        <w:rPr>
          <w:rtl/>
          <w:lang w:bidi="fa-IR"/>
        </w:rPr>
        <w:t>اخلاص و خدا را در نظر نمى گيرند</w:t>
      </w:r>
      <w:r w:rsidR="00C34591">
        <w:rPr>
          <w:rtl/>
          <w:lang w:bidi="fa-IR"/>
        </w:rPr>
        <w:t xml:space="preserve">. </w:t>
      </w:r>
    </w:p>
    <w:p w:rsidR="00F97BB4" w:rsidRDefault="00F97BB4" w:rsidP="00F97BB4">
      <w:pPr>
        <w:pStyle w:val="libNormal"/>
        <w:rPr>
          <w:rtl/>
          <w:lang w:bidi="fa-IR"/>
        </w:rPr>
      </w:pPr>
      <w:r>
        <w:rPr>
          <w:rtl/>
          <w:lang w:bidi="fa-IR"/>
        </w:rPr>
        <w:t>چه بسا يك فرد نيكوكار</w:t>
      </w:r>
      <w:r w:rsidR="00C34591">
        <w:rPr>
          <w:rtl/>
          <w:lang w:bidi="fa-IR"/>
        </w:rPr>
        <w:t xml:space="preserve">، </w:t>
      </w:r>
      <w:r>
        <w:rPr>
          <w:rtl/>
          <w:lang w:bidi="fa-IR"/>
        </w:rPr>
        <w:t>دبستان و درمانگاه مى سازد و يا از مستمندان و فقيران دستگيرى مى كند</w:t>
      </w:r>
      <w:r w:rsidR="00C34591">
        <w:rPr>
          <w:rtl/>
          <w:lang w:bidi="fa-IR"/>
        </w:rPr>
        <w:t xml:space="preserve">، </w:t>
      </w:r>
      <w:r>
        <w:rPr>
          <w:rtl/>
          <w:lang w:bidi="fa-IR"/>
        </w:rPr>
        <w:t>اما محرك او در اين كار جلب رضايت خدا و يا پاداش اخروى نيست</w:t>
      </w:r>
      <w:r w:rsidR="00C34591">
        <w:rPr>
          <w:rtl/>
          <w:lang w:bidi="fa-IR"/>
        </w:rPr>
        <w:t xml:space="preserve">، </w:t>
      </w:r>
      <w:r>
        <w:rPr>
          <w:rtl/>
          <w:lang w:bidi="fa-IR"/>
        </w:rPr>
        <w:t>بلكه انگيزه او يك رشته امور مادى زود گذر است كه او را به اين كار وادار مى سازد</w:t>
      </w:r>
      <w:r w:rsidR="00C34591">
        <w:rPr>
          <w:rtl/>
          <w:lang w:bidi="fa-IR"/>
        </w:rPr>
        <w:t xml:space="preserve">. </w:t>
      </w:r>
    </w:p>
    <w:p w:rsidR="00F97BB4" w:rsidRDefault="00F97BB4" w:rsidP="00F97BB4">
      <w:pPr>
        <w:pStyle w:val="libNormal"/>
        <w:rPr>
          <w:rtl/>
          <w:lang w:bidi="fa-IR"/>
        </w:rPr>
      </w:pPr>
      <w:r>
        <w:rPr>
          <w:rtl/>
          <w:lang w:bidi="fa-IR"/>
        </w:rPr>
        <w:t>قرآن مجيد در آيات فراوانى</w:t>
      </w:r>
      <w:r w:rsidR="00C34591">
        <w:rPr>
          <w:rtl/>
          <w:lang w:bidi="fa-IR"/>
        </w:rPr>
        <w:t xml:space="preserve">، </w:t>
      </w:r>
      <w:r>
        <w:rPr>
          <w:rtl/>
          <w:lang w:bidi="fa-IR"/>
        </w:rPr>
        <w:t>از رياى در عمل و انجام دادن كار نيك</w:t>
      </w:r>
      <w:r w:rsidR="00C34591">
        <w:rPr>
          <w:rtl/>
          <w:lang w:bidi="fa-IR"/>
        </w:rPr>
        <w:t xml:space="preserve">، </w:t>
      </w:r>
      <w:r>
        <w:rPr>
          <w:rtl/>
          <w:lang w:bidi="fa-IR"/>
        </w:rPr>
        <w:t>روى انگيزه هاى مادى</w:t>
      </w:r>
      <w:r w:rsidR="00C34591">
        <w:rPr>
          <w:rtl/>
          <w:lang w:bidi="fa-IR"/>
        </w:rPr>
        <w:t xml:space="preserve">، </w:t>
      </w:r>
      <w:r>
        <w:rPr>
          <w:rtl/>
          <w:lang w:bidi="fa-IR"/>
        </w:rPr>
        <w:t>نكوهش كرد و همه را در آخرت بى ثمر دانسته است</w:t>
      </w:r>
      <w:r w:rsidR="00C34591">
        <w:rPr>
          <w:rtl/>
          <w:lang w:bidi="fa-IR"/>
        </w:rPr>
        <w:t xml:space="preserve">. </w:t>
      </w:r>
      <w:r w:rsidRPr="007466BD">
        <w:rPr>
          <w:rStyle w:val="libFootnotenumChar"/>
          <w:rtl/>
          <w:lang w:bidi="fa-IR"/>
        </w:rPr>
        <w:t>(63)</w:t>
      </w:r>
      <w:r>
        <w:rPr>
          <w:rtl/>
          <w:lang w:bidi="fa-IR"/>
        </w:rPr>
        <w:t xml:space="preserve"> در اين جا برترى مكتب اخلاقى و اجتماعى اسلام كاملا روشن مى گردد</w:t>
      </w:r>
      <w:r w:rsidR="00C34591">
        <w:rPr>
          <w:rtl/>
          <w:lang w:bidi="fa-IR"/>
        </w:rPr>
        <w:t xml:space="preserve">. </w:t>
      </w:r>
    </w:p>
    <w:p w:rsidR="00F97BB4" w:rsidRDefault="00F97BB4" w:rsidP="00F97BB4">
      <w:pPr>
        <w:pStyle w:val="libNormal"/>
        <w:rPr>
          <w:rtl/>
          <w:lang w:bidi="fa-IR"/>
        </w:rPr>
      </w:pPr>
      <w:r>
        <w:rPr>
          <w:rtl/>
          <w:lang w:bidi="fa-IR"/>
        </w:rPr>
        <w:t>روشنتر بگويم</w:t>
      </w:r>
      <w:r w:rsidR="00C34591">
        <w:rPr>
          <w:rtl/>
          <w:lang w:bidi="fa-IR"/>
        </w:rPr>
        <w:t xml:space="preserve">: </w:t>
      </w:r>
      <w:r>
        <w:rPr>
          <w:rtl/>
          <w:lang w:bidi="fa-IR"/>
        </w:rPr>
        <w:t>قضاوت و داورى درباره عمل يك فرد از نظر اسلام</w:t>
      </w:r>
      <w:r w:rsidR="00C34591">
        <w:rPr>
          <w:rtl/>
          <w:lang w:bidi="fa-IR"/>
        </w:rPr>
        <w:t xml:space="preserve">، </w:t>
      </w:r>
      <w:r>
        <w:rPr>
          <w:rtl/>
          <w:lang w:bidi="fa-IR"/>
        </w:rPr>
        <w:t>نياز به بررسى دو پرنده دارد</w:t>
      </w:r>
      <w:r w:rsidR="00C34591">
        <w:rPr>
          <w:rtl/>
          <w:lang w:bidi="fa-IR"/>
        </w:rPr>
        <w:t xml:space="preserve">: </w:t>
      </w:r>
    </w:p>
    <w:p w:rsidR="00F97BB4" w:rsidRDefault="00F97BB4" w:rsidP="00F97BB4">
      <w:pPr>
        <w:pStyle w:val="libNormal"/>
        <w:rPr>
          <w:rtl/>
          <w:lang w:bidi="fa-IR"/>
        </w:rPr>
      </w:pPr>
      <w:r>
        <w:rPr>
          <w:rtl/>
          <w:lang w:bidi="fa-IR"/>
        </w:rPr>
        <w:lastRenderedPageBreak/>
        <w:t>1</w:t>
      </w:r>
      <w:r w:rsidR="00C34591">
        <w:rPr>
          <w:rtl/>
          <w:lang w:bidi="fa-IR"/>
        </w:rPr>
        <w:t xml:space="preserve">. </w:t>
      </w:r>
      <w:r>
        <w:rPr>
          <w:rtl/>
          <w:lang w:bidi="fa-IR"/>
        </w:rPr>
        <w:t>پرونده عمل</w:t>
      </w:r>
      <w:r w:rsidR="00C34591">
        <w:rPr>
          <w:rtl/>
          <w:lang w:bidi="fa-IR"/>
        </w:rPr>
        <w:t xml:space="preserve">؛ </w:t>
      </w:r>
      <w:r>
        <w:rPr>
          <w:rtl/>
          <w:lang w:bidi="fa-IR"/>
        </w:rPr>
        <w:t>يعنى كار ذاتاً كار خوبى باشد</w:t>
      </w:r>
      <w:r w:rsidR="00C34591">
        <w:rPr>
          <w:rtl/>
          <w:lang w:bidi="fa-IR"/>
        </w:rPr>
        <w:t xml:space="preserve">. </w:t>
      </w:r>
    </w:p>
    <w:p w:rsidR="00F97BB4" w:rsidRDefault="00F97BB4" w:rsidP="00F97BB4">
      <w:pPr>
        <w:pStyle w:val="libNormal"/>
        <w:rPr>
          <w:rtl/>
          <w:lang w:bidi="fa-IR"/>
        </w:rPr>
      </w:pPr>
      <w:r>
        <w:rPr>
          <w:rtl/>
          <w:lang w:bidi="fa-IR"/>
        </w:rPr>
        <w:t>2 پرونده نيت و انگيزه</w:t>
      </w:r>
      <w:r w:rsidR="00C34591">
        <w:rPr>
          <w:rtl/>
          <w:lang w:bidi="fa-IR"/>
        </w:rPr>
        <w:t xml:space="preserve">؛ </w:t>
      </w:r>
      <w:r>
        <w:rPr>
          <w:rtl/>
          <w:lang w:bidi="fa-IR"/>
        </w:rPr>
        <w:t>يعنى بايد ديد كه انگيزه فرد در انجام دادن اين عمل چه بوده است</w:t>
      </w:r>
      <w:r w:rsidR="00C34591">
        <w:rPr>
          <w:rtl/>
          <w:lang w:bidi="fa-IR"/>
        </w:rPr>
        <w:t xml:space="preserve">. </w:t>
      </w:r>
    </w:p>
    <w:p w:rsidR="00F97BB4" w:rsidRDefault="00F97BB4" w:rsidP="00F97BB4">
      <w:pPr>
        <w:pStyle w:val="libNormal"/>
        <w:rPr>
          <w:rtl/>
          <w:lang w:bidi="fa-IR"/>
        </w:rPr>
      </w:pPr>
      <w:r>
        <w:rPr>
          <w:rtl/>
          <w:lang w:bidi="fa-IR"/>
        </w:rPr>
        <w:t>فرض كنيد مرد ثروتمندى به ساختن بيمارستانى پرداخت</w:t>
      </w:r>
      <w:r w:rsidR="00C34591">
        <w:rPr>
          <w:rtl/>
          <w:lang w:bidi="fa-IR"/>
        </w:rPr>
        <w:t xml:space="preserve">، </w:t>
      </w:r>
      <w:r>
        <w:rPr>
          <w:rtl/>
          <w:lang w:bidi="fa-IR"/>
        </w:rPr>
        <w:t>بيمارستانى كه مجهز به چند صد تختخواب و تمام دستگاههاى مورد نياز باشد</w:t>
      </w:r>
      <w:r w:rsidR="00C34591">
        <w:rPr>
          <w:rtl/>
          <w:lang w:bidi="fa-IR"/>
        </w:rPr>
        <w:t xml:space="preserve">. </w:t>
      </w:r>
      <w:r>
        <w:rPr>
          <w:rtl/>
          <w:lang w:bidi="fa-IR"/>
        </w:rPr>
        <w:t>در موقع افتتاح</w:t>
      </w:r>
      <w:r w:rsidR="00C34591">
        <w:rPr>
          <w:rtl/>
          <w:lang w:bidi="fa-IR"/>
        </w:rPr>
        <w:t xml:space="preserve">، </w:t>
      </w:r>
      <w:r>
        <w:rPr>
          <w:rtl/>
          <w:lang w:bidi="fa-IR"/>
        </w:rPr>
        <w:t>خبرنگار و عكاس مى ريزد و از نقاط حساس آن عكسبردارى كرده و همه را با آب و تاب</w:t>
      </w:r>
      <w:r w:rsidR="00C34591">
        <w:rPr>
          <w:rtl/>
          <w:lang w:bidi="fa-IR"/>
        </w:rPr>
        <w:t xml:space="preserve">، </w:t>
      </w:r>
      <w:r>
        <w:rPr>
          <w:rtl/>
          <w:lang w:bidi="fa-IR"/>
        </w:rPr>
        <w:t>همراه با ذكر فضايل موسس</w:t>
      </w:r>
      <w:r w:rsidR="00C34591">
        <w:rPr>
          <w:rtl/>
          <w:lang w:bidi="fa-IR"/>
        </w:rPr>
        <w:t xml:space="preserve">، </w:t>
      </w:r>
      <w:r>
        <w:rPr>
          <w:rtl/>
          <w:lang w:bidi="fa-IR"/>
        </w:rPr>
        <w:t>چاپ مى كند</w:t>
      </w:r>
      <w:r w:rsidR="00C34591">
        <w:rPr>
          <w:rtl/>
          <w:lang w:bidi="fa-IR"/>
        </w:rPr>
        <w:t xml:space="preserve">. </w:t>
      </w:r>
      <w:r>
        <w:rPr>
          <w:rtl/>
          <w:lang w:bidi="fa-IR"/>
        </w:rPr>
        <w:t>تلويزيون و مطبوعات و ساير وسايل ارتباط جمعى</w:t>
      </w:r>
      <w:r w:rsidR="00C34591">
        <w:rPr>
          <w:rtl/>
          <w:lang w:bidi="fa-IR"/>
        </w:rPr>
        <w:t xml:space="preserve">، </w:t>
      </w:r>
      <w:r>
        <w:rPr>
          <w:rtl/>
          <w:lang w:bidi="fa-IR"/>
        </w:rPr>
        <w:t>شروع به تعريف و تمجيد از او مى نمايند</w:t>
      </w:r>
      <w:r w:rsidR="00C34591">
        <w:rPr>
          <w:rtl/>
          <w:lang w:bidi="fa-IR"/>
        </w:rPr>
        <w:t xml:space="preserve">؛ </w:t>
      </w:r>
      <w:r>
        <w:rPr>
          <w:rtl/>
          <w:lang w:bidi="fa-IR"/>
        </w:rPr>
        <w:t>ديگر نمى پرستند نيت او از اين عمل چه بود</w:t>
      </w:r>
      <w:r w:rsidR="00C34591">
        <w:rPr>
          <w:rtl/>
          <w:lang w:bidi="fa-IR"/>
        </w:rPr>
        <w:t xml:space="preserve">، </w:t>
      </w:r>
      <w:r>
        <w:rPr>
          <w:rtl/>
          <w:lang w:bidi="fa-IR"/>
        </w:rPr>
        <w:t>براى چه دست به ساختن چنين بيمارستانى زده است</w:t>
      </w:r>
      <w:r w:rsidR="00C34591">
        <w:rPr>
          <w:rtl/>
          <w:lang w:bidi="fa-IR"/>
        </w:rPr>
        <w:t xml:space="preserve">، </w:t>
      </w:r>
      <w:r>
        <w:rPr>
          <w:rtl/>
          <w:lang w:bidi="fa-IR"/>
        </w:rPr>
        <w:t>بلكه به ظاهر سازى اكتفا مى نمايند</w:t>
      </w:r>
      <w:r w:rsidR="00C34591">
        <w:rPr>
          <w:rtl/>
          <w:lang w:bidi="fa-IR"/>
        </w:rPr>
        <w:t xml:space="preserve">. </w:t>
      </w:r>
    </w:p>
    <w:p w:rsidR="00F97BB4" w:rsidRDefault="00F97BB4" w:rsidP="00F97BB4">
      <w:pPr>
        <w:pStyle w:val="libNormal"/>
        <w:rPr>
          <w:rtl/>
          <w:lang w:bidi="fa-IR"/>
        </w:rPr>
      </w:pPr>
      <w:r>
        <w:rPr>
          <w:rtl/>
          <w:lang w:bidi="fa-IR"/>
        </w:rPr>
        <w:t>ولى اسلام مى گويد</w:t>
      </w:r>
      <w:r w:rsidR="00C34591">
        <w:rPr>
          <w:rtl/>
          <w:lang w:bidi="fa-IR"/>
        </w:rPr>
        <w:t xml:space="preserve">: </w:t>
      </w:r>
      <w:r>
        <w:rPr>
          <w:rtl/>
          <w:lang w:bidi="fa-IR"/>
        </w:rPr>
        <w:t>پرونده نيت او را بياوريد تا درست بررسى شود</w:t>
      </w:r>
      <w:r w:rsidR="00C34591">
        <w:rPr>
          <w:rtl/>
          <w:lang w:bidi="fa-IR"/>
        </w:rPr>
        <w:t xml:space="preserve">، </w:t>
      </w:r>
      <w:r>
        <w:rPr>
          <w:rtl/>
          <w:lang w:bidi="fa-IR"/>
        </w:rPr>
        <w:t>سپس درباره عمل او قضاوت صحيح به عمل آيد</w:t>
      </w:r>
      <w:r w:rsidR="00C34591">
        <w:rPr>
          <w:rtl/>
          <w:lang w:bidi="fa-IR"/>
        </w:rPr>
        <w:t xml:space="preserve">. </w:t>
      </w:r>
    </w:p>
    <w:p w:rsidR="00F97BB4" w:rsidRDefault="00F97BB4" w:rsidP="00F97BB4">
      <w:pPr>
        <w:pStyle w:val="libNormal"/>
        <w:rPr>
          <w:rtl/>
          <w:lang w:bidi="fa-IR"/>
        </w:rPr>
      </w:pPr>
      <w:r>
        <w:rPr>
          <w:rtl/>
          <w:lang w:bidi="fa-IR"/>
        </w:rPr>
        <w:t>آيا او اين بيمارستان را براى جلب رضاى خدا ساخته است</w:t>
      </w:r>
      <w:r w:rsidR="00C34591">
        <w:rPr>
          <w:rtl/>
          <w:lang w:bidi="fa-IR"/>
        </w:rPr>
        <w:t xml:space="preserve">؟ </w:t>
      </w:r>
      <w:r>
        <w:rPr>
          <w:rtl/>
          <w:lang w:bidi="fa-IR"/>
        </w:rPr>
        <w:t>آيا عواطف بشرى محرك و انگيزه او بوده و جز معنويت محرك ديگرى نداشته است</w:t>
      </w:r>
      <w:r w:rsidR="00C34591">
        <w:rPr>
          <w:rtl/>
          <w:lang w:bidi="fa-IR"/>
        </w:rPr>
        <w:t xml:space="preserve">، </w:t>
      </w:r>
      <w:r>
        <w:rPr>
          <w:rtl/>
          <w:lang w:bidi="fa-IR"/>
        </w:rPr>
        <w:t>و يا اين كه او اين بيمارستان را تاسيس كرده تا در ميان مردم به خوبى و نيكى معروف گردد تا در موقع انتخابات راى بيشترى بياورد</w:t>
      </w:r>
      <w:r w:rsidR="00C34591">
        <w:rPr>
          <w:rtl/>
          <w:lang w:bidi="fa-IR"/>
        </w:rPr>
        <w:t xml:space="preserve">؟ </w:t>
      </w:r>
    </w:p>
    <w:p w:rsidR="00F97BB4" w:rsidRDefault="00F97BB4" w:rsidP="00F97BB4">
      <w:pPr>
        <w:pStyle w:val="libNormal"/>
        <w:rPr>
          <w:rtl/>
          <w:lang w:bidi="fa-IR"/>
        </w:rPr>
      </w:pPr>
      <w:r>
        <w:rPr>
          <w:rtl/>
          <w:lang w:bidi="fa-IR"/>
        </w:rPr>
        <w:t>هرگاه پرونده نيت او نشان داد كه او اين موسسه را به منظور انتفاع مادى و كسب مقام و شهرت نساخته است</w:t>
      </w:r>
      <w:r w:rsidR="00C34591">
        <w:rPr>
          <w:rtl/>
          <w:lang w:bidi="fa-IR"/>
        </w:rPr>
        <w:t xml:space="preserve">، </w:t>
      </w:r>
      <w:r>
        <w:rPr>
          <w:rtl/>
          <w:lang w:bidi="fa-IR"/>
        </w:rPr>
        <w:t>در اين صورت</w:t>
      </w:r>
      <w:r w:rsidR="00C34591">
        <w:rPr>
          <w:rtl/>
          <w:lang w:bidi="fa-IR"/>
        </w:rPr>
        <w:t xml:space="preserve">، </w:t>
      </w:r>
      <w:r>
        <w:rPr>
          <w:rtl/>
          <w:lang w:bidi="fa-IR"/>
        </w:rPr>
        <w:t>عمل او ارزش دارد</w:t>
      </w:r>
      <w:r w:rsidR="00C34591">
        <w:rPr>
          <w:rtl/>
          <w:lang w:bidi="fa-IR"/>
        </w:rPr>
        <w:t xml:space="preserve">، </w:t>
      </w:r>
      <w:r>
        <w:rPr>
          <w:rtl/>
          <w:lang w:bidi="fa-IR"/>
        </w:rPr>
        <w:t>والا اين ظاهر سازى فريبنده</w:t>
      </w:r>
      <w:r w:rsidR="00C34591">
        <w:rPr>
          <w:rtl/>
          <w:lang w:bidi="fa-IR"/>
        </w:rPr>
        <w:t xml:space="preserve">، </w:t>
      </w:r>
      <w:r>
        <w:rPr>
          <w:rtl/>
          <w:lang w:bidi="fa-IR"/>
        </w:rPr>
        <w:t>در درگاه خدا و از نظر مكتب اسلام</w:t>
      </w:r>
      <w:r w:rsidR="00C34591">
        <w:rPr>
          <w:rtl/>
          <w:lang w:bidi="fa-IR"/>
        </w:rPr>
        <w:t xml:space="preserve">، </w:t>
      </w:r>
      <w:r>
        <w:rPr>
          <w:rtl/>
          <w:lang w:bidi="fa-IR"/>
        </w:rPr>
        <w:t>ارزش بى ارزش است</w:t>
      </w:r>
      <w:r w:rsidR="00C34591">
        <w:rPr>
          <w:rtl/>
          <w:lang w:bidi="fa-IR"/>
        </w:rPr>
        <w:t xml:space="preserve">، </w:t>
      </w:r>
      <w:r>
        <w:rPr>
          <w:rtl/>
          <w:lang w:bidi="fa-IR"/>
        </w:rPr>
        <w:t xml:space="preserve">زيرا </w:t>
      </w:r>
      <w:r w:rsidR="00A625DF" w:rsidRPr="00A625DF">
        <w:rPr>
          <w:rStyle w:val="libAlaemChar"/>
          <w:rtl/>
        </w:rPr>
        <w:t>(</w:t>
      </w:r>
      <w:r w:rsidRPr="00A625DF">
        <w:rPr>
          <w:rStyle w:val="libAieChar"/>
          <w:rtl/>
          <w:lang w:bidi="fa-IR"/>
        </w:rPr>
        <w:t>انما الاعمال بالنيات</w:t>
      </w:r>
      <w:r w:rsidR="00A625DF" w:rsidRPr="00A625DF">
        <w:rPr>
          <w:rStyle w:val="libAlaemChar"/>
          <w:rtl/>
        </w:rPr>
        <w:t>)</w:t>
      </w:r>
      <w:r w:rsidR="00C34591">
        <w:rPr>
          <w:rtl/>
          <w:lang w:bidi="fa-IR"/>
        </w:rPr>
        <w:t xml:space="preserve">، </w:t>
      </w:r>
      <w:r>
        <w:rPr>
          <w:rtl/>
          <w:lang w:bidi="fa-IR"/>
        </w:rPr>
        <w:t>ارزش عمل بسته به نيت است</w:t>
      </w:r>
      <w:r w:rsidR="00C34591">
        <w:rPr>
          <w:rtl/>
          <w:lang w:bidi="fa-IR"/>
        </w:rPr>
        <w:t xml:space="preserve">. </w:t>
      </w:r>
    </w:p>
    <w:p w:rsidR="00F97BB4" w:rsidRDefault="00F97BB4" w:rsidP="00F97BB4">
      <w:pPr>
        <w:pStyle w:val="libNormal"/>
        <w:rPr>
          <w:rtl/>
          <w:lang w:bidi="fa-IR"/>
        </w:rPr>
      </w:pPr>
      <w:r>
        <w:rPr>
          <w:rtl/>
          <w:lang w:bidi="fa-IR"/>
        </w:rPr>
        <w:lastRenderedPageBreak/>
        <w:t>قرآن مى گويد</w:t>
      </w:r>
      <w:r w:rsidR="00C34591">
        <w:rPr>
          <w:rtl/>
          <w:lang w:bidi="fa-IR"/>
        </w:rPr>
        <w:t xml:space="preserve">: </w:t>
      </w:r>
      <w:r>
        <w:rPr>
          <w:rtl/>
          <w:lang w:bidi="fa-IR"/>
        </w:rPr>
        <w:t>عمل رياكاران مانند آن بذرى است كه بر سنگ خارا كه مقدارى خاك روى آن باشد افشانده شده باشد</w:t>
      </w:r>
      <w:r w:rsidR="00C34591">
        <w:rPr>
          <w:rtl/>
          <w:lang w:bidi="fa-IR"/>
        </w:rPr>
        <w:t xml:space="preserve">، </w:t>
      </w:r>
      <w:r>
        <w:rPr>
          <w:rtl/>
          <w:lang w:bidi="fa-IR"/>
        </w:rPr>
        <w:t>سپس رگبارى به آن برسد و خاك و بذر را بشويد و تنها سنگ به جا بماند</w:t>
      </w:r>
      <w:r w:rsidR="00C34591">
        <w:rPr>
          <w:rtl/>
          <w:lang w:bidi="fa-IR"/>
        </w:rPr>
        <w:t xml:space="preserve">؛ </w:t>
      </w:r>
      <w:r>
        <w:rPr>
          <w:rtl/>
          <w:lang w:bidi="fa-IR"/>
        </w:rPr>
        <w:t>اينك متن آيه</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كالذى ينفق ماله رئاء الناس ولا يومن بالله و اليوم الاخر فمثله كمثل صفوان عليه تراب فاصابه وابل فتر كه صلداً لايقدرون على شى ء مما كسبوا</w:t>
      </w:r>
      <w:r w:rsidRPr="00A625DF">
        <w:rPr>
          <w:rStyle w:val="libAlaemChar"/>
          <w:rtl/>
        </w:rPr>
        <w:t>)</w:t>
      </w:r>
      <w:r w:rsidR="00C34591">
        <w:rPr>
          <w:rtl/>
          <w:lang w:bidi="fa-IR"/>
        </w:rPr>
        <w:t xml:space="preserve">. </w:t>
      </w:r>
      <w:r w:rsidR="00F97BB4" w:rsidRPr="007466BD">
        <w:rPr>
          <w:rStyle w:val="libFootnotenumChar"/>
          <w:rtl/>
          <w:lang w:bidi="fa-IR"/>
        </w:rPr>
        <w:t>(64)</w:t>
      </w:r>
      <w:r w:rsidR="00F97BB4">
        <w:rPr>
          <w:lang w:bidi="fa-IR"/>
        </w:rPr>
        <w:t xml:space="preserve"> </w:t>
      </w:r>
    </w:p>
    <w:p w:rsidR="00A40EFE" w:rsidRDefault="007466BD" w:rsidP="007466BD">
      <w:pPr>
        <w:pStyle w:val="Heading1Center"/>
        <w:rPr>
          <w:rtl/>
          <w:lang w:bidi="fa-IR"/>
        </w:rPr>
      </w:pPr>
      <w:r>
        <w:rPr>
          <w:rtl/>
          <w:lang w:bidi="fa-IR"/>
        </w:rPr>
        <w:br w:type="page"/>
      </w:r>
      <w:bookmarkStart w:id="48" w:name="_Toc396129456"/>
      <w:r w:rsidR="00F97BB4">
        <w:rPr>
          <w:rtl/>
          <w:lang w:bidi="fa-IR"/>
        </w:rPr>
        <w:lastRenderedPageBreak/>
        <w:t>احترام پدر و مادر</w:t>
      </w:r>
      <w:bookmarkEnd w:id="48"/>
    </w:p>
    <w:p w:rsidR="00F97BB4" w:rsidRDefault="00F97BB4" w:rsidP="00F97BB4">
      <w:pPr>
        <w:pStyle w:val="libNormal"/>
        <w:rPr>
          <w:rtl/>
          <w:lang w:bidi="fa-IR"/>
        </w:rPr>
      </w:pPr>
      <w:r>
        <w:rPr>
          <w:rtl/>
          <w:lang w:bidi="fa-IR"/>
        </w:rPr>
        <w:t>14</w:t>
      </w:r>
      <w:r w:rsidR="00C34591">
        <w:rPr>
          <w:rtl/>
          <w:lang w:bidi="fa-IR"/>
        </w:rPr>
        <w:t xml:space="preserve">. </w:t>
      </w:r>
      <w:r w:rsidR="00A625DF" w:rsidRPr="00A625DF">
        <w:rPr>
          <w:rStyle w:val="libAlaemChar"/>
          <w:rtl/>
        </w:rPr>
        <w:t>(</w:t>
      </w:r>
      <w:r w:rsidRPr="00A625DF">
        <w:rPr>
          <w:rStyle w:val="libAieChar"/>
          <w:rtl/>
          <w:lang w:bidi="fa-IR"/>
        </w:rPr>
        <w:t>ووصينا الانسان بوالديه حملته امه وهنا على وهن وفصاله فى عامين ان اشكر لى ولوالديك الى المصير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به انسان سفارش كرديم كه پدر و مادر (احترام بگذارد و نيكى كند) مادر با ناتوانيهاى روز افزون</w:t>
      </w:r>
      <w:r w:rsidR="00C34591">
        <w:rPr>
          <w:rtl/>
          <w:lang w:bidi="fa-IR"/>
        </w:rPr>
        <w:t xml:space="preserve">، </w:t>
      </w:r>
      <w:r>
        <w:rPr>
          <w:rtl/>
          <w:lang w:bidi="fa-IR"/>
        </w:rPr>
        <w:t>دوران حمل او را طى مى كند</w:t>
      </w:r>
      <w:r w:rsidR="00C34591">
        <w:rPr>
          <w:rtl/>
          <w:lang w:bidi="fa-IR"/>
        </w:rPr>
        <w:t xml:space="preserve">، </w:t>
      </w:r>
      <w:r>
        <w:rPr>
          <w:rtl/>
          <w:lang w:bidi="fa-IR"/>
        </w:rPr>
        <w:t>و پس از دو سال او را از شير باز مى گيرد</w:t>
      </w:r>
      <w:r w:rsidR="00C34591">
        <w:rPr>
          <w:rtl/>
          <w:lang w:bidi="fa-IR"/>
        </w:rPr>
        <w:t xml:space="preserve">. </w:t>
      </w:r>
      <w:r>
        <w:rPr>
          <w:rtl/>
          <w:lang w:bidi="fa-IR"/>
        </w:rPr>
        <w:t>(نيز توصيه كرديم) كه مرا و پدر و مادر خويش را شكر گزار باشد و بازگشت شما به سوى من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نخستين فرمان خداوند به لقمان حكيم</w:t>
      </w:r>
      <w:r w:rsidR="00C34591">
        <w:rPr>
          <w:rtl/>
          <w:lang w:bidi="fa-IR"/>
        </w:rPr>
        <w:t xml:space="preserve">، </w:t>
      </w:r>
      <w:r>
        <w:rPr>
          <w:rtl/>
          <w:lang w:bidi="fa-IR"/>
        </w:rPr>
        <w:t>پس از آموختن حكمت به وى</w:t>
      </w:r>
      <w:r w:rsidR="00C34591">
        <w:rPr>
          <w:rtl/>
          <w:lang w:bidi="fa-IR"/>
        </w:rPr>
        <w:t xml:space="preserve">، </w:t>
      </w:r>
      <w:r>
        <w:rPr>
          <w:rtl/>
          <w:lang w:bidi="fa-IR"/>
        </w:rPr>
        <w:t>اين بود كه در برابر يك چنين نعمت بزرگ كه از خدا به وى رسيده است</w:t>
      </w:r>
      <w:r w:rsidR="00C34591">
        <w:rPr>
          <w:rtl/>
          <w:lang w:bidi="fa-IR"/>
        </w:rPr>
        <w:t xml:space="preserve">، </w:t>
      </w:r>
      <w:r>
        <w:rPr>
          <w:rtl/>
          <w:lang w:bidi="fa-IR"/>
        </w:rPr>
        <w:t>شاكر و سپاسگزار باشد</w:t>
      </w:r>
      <w:r w:rsidR="00C34591">
        <w:rPr>
          <w:rtl/>
          <w:lang w:bidi="fa-IR"/>
        </w:rPr>
        <w:t xml:space="preserve">، </w:t>
      </w:r>
      <w:r>
        <w:rPr>
          <w:rtl/>
          <w:lang w:bidi="fa-IR"/>
        </w:rPr>
        <w:t>زيرا شكر و سپاسگزارى نشانه معرفت و مقياس درك و فهم و شايستگى انسان است</w:t>
      </w:r>
      <w:r w:rsidR="00C34591">
        <w:rPr>
          <w:rtl/>
          <w:lang w:bidi="fa-IR"/>
        </w:rPr>
        <w:t xml:space="preserve">. </w:t>
      </w:r>
    </w:p>
    <w:p w:rsidR="00F97BB4" w:rsidRDefault="00F97BB4" w:rsidP="00F97BB4">
      <w:pPr>
        <w:pStyle w:val="libNormal"/>
        <w:rPr>
          <w:rtl/>
          <w:lang w:bidi="fa-IR"/>
        </w:rPr>
      </w:pPr>
      <w:r>
        <w:rPr>
          <w:rtl/>
          <w:lang w:bidi="fa-IR"/>
        </w:rPr>
        <w:t>همان طور كه بايد در برابر نعمتهاى الهى به وظيفه اخلاقى خود عمل كنيم و با قلب و زبان و يا به كار بردن نعمتهاى منعم در موارد مناسب</w:t>
      </w:r>
      <w:r w:rsidR="00C34591">
        <w:rPr>
          <w:rtl/>
          <w:lang w:bidi="fa-IR"/>
        </w:rPr>
        <w:t xml:space="preserve">، </w:t>
      </w:r>
      <w:r>
        <w:rPr>
          <w:rtl/>
          <w:lang w:bidi="fa-IR"/>
        </w:rPr>
        <w:t>شكر او را به جا آوريم</w:t>
      </w:r>
      <w:r w:rsidR="00C34591">
        <w:rPr>
          <w:rtl/>
          <w:lang w:bidi="fa-IR"/>
        </w:rPr>
        <w:t xml:space="preserve">، </w:t>
      </w:r>
      <w:r>
        <w:rPr>
          <w:rtl/>
          <w:lang w:bidi="fa-IR"/>
        </w:rPr>
        <w:t>همين طور بايد خدمات كليه افراد انسان را تقدير نموده و به نحو مناسب از آنها تشكر كنيم</w:t>
      </w:r>
      <w:r w:rsidR="00C34591">
        <w:rPr>
          <w:rtl/>
          <w:lang w:bidi="fa-IR"/>
        </w:rPr>
        <w:t xml:space="preserve">، </w:t>
      </w:r>
      <w:r>
        <w:rPr>
          <w:rtl/>
          <w:lang w:bidi="fa-IR"/>
        </w:rPr>
        <w:t>خواه پدر و مادر باشند</w:t>
      </w:r>
      <w:r w:rsidR="00C34591">
        <w:rPr>
          <w:rtl/>
          <w:lang w:bidi="fa-IR"/>
        </w:rPr>
        <w:t xml:space="preserve">، </w:t>
      </w:r>
      <w:r>
        <w:rPr>
          <w:rtl/>
          <w:lang w:bidi="fa-IR"/>
        </w:rPr>
        <w:t>خواه ديگران</w:t>
      </w:r>
      <w:r w:rsidR="00C34591">
        <w:rPr>
          <w:rtl/>
          <w:lang w:bidi="fa-IR"/>
        </w:rPr>
        <w:t xml:space="preserve">. </w:t>
      </w:r>
    </w:p>
    <w:p w:rsidR="00F97BB4" w:rsidRDefault="00F97BB4" w:rsidP="00F97BB4">
      <w:pPr>
        <w:pStyle w:val="libNormal"/>
        <w:rPr>
          <w:rtl/>
          <w:lang w:bidi="fa-IR"/>
        </w:rPr>
      </w:pPr>
      <w:r>
        <w:rPr>
          <w:rtl/>
          <w:lang w:bidi="fa-IR"/>
        </w:rPr>
        <w:t>پس از خداوند</w:t>
      </w:r>
      <w:r w:rsidR="00C34591">
        <w:rPr>
          <w:rtl/>
          <w:lang w:bidi="fa-IR"/>
        </w:rPr>
        <w:t xml:space="preserve">، </w:t>
      </w:r>
      <w:r>
        <w:rPr>
          <w:rtl/>
          <w:lang w:bidi="fa-IR"/>
        </w:rPr>
        <w:t>بزرگترين خدمتى را كه بشرى درباره بشرى انجام مى دهد</w:t>
      </w:r>
      <w:r w:rsidR="00C34591">
        <w:rPr>
          <w:rtl/>
          <w:lang w:bidi="fa-IR"/>
        </w:rPr>
        <w:t xml:space="preserve">، </w:t>
      </w:r>
      <w:r>
        <w:rPr>
          <w:rtl/>
          <w:lang w:bidi="fa-IR"/>
        </w:rPr>
        <w:t>خدمات ارزنده پدر و فداكاريهاى مادر است</w:t>
      </w:r>
      <w:r w:rsidR="00C34591">
        <w:rPr>
          <w:rtl/>
          <w:lang w:bidi="fa-IR"/>
        </w:rPr>
        <w:t xml:space="preserve">؛ </w:t>
      </w:r>
      <w:r>
        <w:rPr>
          <w:rtl/>
          <w:lang w:bidi="fa-IR"/>
        </w:rPr>
        <w:t>هستى انسان در مراحل بعدى در گرو خدمات ارزنده آنان است و پدر و مادر در دوران باردارى و كودكى</w:t>
      </w:r>
      <w:r w:rsidR="00C34591">
        <w:rPr>
          <w:rtl/>
          <w:lang w:bidi="fa-IR"/>
        </w:rPr>
        <w:t xml:space="preserve">، </w:t>
      </w:r>
      <w:r>
        <w:rPr>
          <w:rtl/>
          <w:lang w:bidi="fa-IR"/>
        </w:rPr>
        <w:t>زحمات توانفرسايى را متحمل مى شوند و در حق كودك خود مبذول مى دارند</w:t>
      </w:r>
      <w:r w:rsidR="00C34591">
        <w:rPr>
          <w:rtl/>
          <w:lang w:bidi="fa-IR"/>
        </w:rPr>
        <w:t xml:space="preserve">، </w:t>
      </w:r>
      <w:r>
        <w:rPr>
          <w:rtl/>
          <w:lang w:bidi="fa-IR"/>
        </w:rPr>
        <w:t>و اگر از طرف اين دو باغبان وجود</w:t>
      </w:r>
      <w:r w:rsidR="00C34591">
        <w:rPr>
          <w:rtl/>
          <w:lang w:bidi="fa-IR"/>
        </w:rPr>
        <w:t xml:space="preserve">، </w:t>
      </w:r>
      <w:r>
        <w:rPr>
          <w:rtl/>
          <w:lang w:bidi="fa-IR"/>
        </w:rPr>
        <w:t>چنين خدماتى انجام نمى گرفت</w:t>
      </w:r>
      <w:r w:rsidR="00C34591">
        <w:rPr>
          <w:rtl/>
          <w:lang w:bidi="fa-IR"/>
        </w:rPr>
        <w:t xml:space="preserve">، </w:t>
      </w:r>
      <w:r>
        <w:rPr>
          <w:rtl/>
          <w:lang w:bidi="fa-IR"/>
        </w:rPr>
        <w:t>نهال وجود تمام انسانها مى خشكيد</w:t>
      </w:r>
      <w:r w:rsidR="00C34591">
        <w:rPr>
          <w:rtl/>
          <w:lang w:bidi="fa-IR"/>
        </w:rPr>
        <w:t xml:space="preserve">. </w:t>
      </w:r>
    </w:p>
    <w:p w:rsidR="00F97BB4" w:rsidRDefault="00F97BB4" w:rsidP="00F97BB4">
      <w:pPr>
        <w:pStyle w:val="libNormal"/>
        <w:rPr>
          <w:rtl/>
          <w:lang w:bidi="fa-IR"/>
        </w:rPr>
      </w:pPr>
      <w:r>
        <w:rPr>
          <w:rtl/>
          <w:lang w:bidi="fa-IR"/>
        </w:rPr>
        <w:lastRenderedPageBreak/>
        <w:t>به همين مناسبت</w:t>
      </w:r>
      <w:r w:rsidR="00C34591">
        <w:rPr>
          <w:rtl/>
          <w:lang w:bidi="fa-IR"/>
        </w:rPr>
        <w:t xml:space="preserve">، </w:t>
      </w:r>
      <w:r>
        <w:rPr>
          <w:rtl/>
          <w:lang w:bidi="fa-IR"/>
        </w:rPr>
        <w:t>قرآن مجيد پس از مساله شكرگزارى خدا</w:t>
      </w:r>
      <w:r w:rsidR="00C34591">
        <w:rPr>
          <w:rtl/>
          <w:lang w:bidi="fa-IR"/>
        </w:rPr>
        <w:t xml:space="preserve">، </w:t>
      </w:r>
      <w:r>
        <w:rPr>
          <w:rtl/>
          <w:lang w:bidi="fa-IR"/>
        </w:rPr>
        <w:t>موضوع نيكى بر پدر و مادر را مطرح مى كند</w:t>
      </w:r>
      <w:r w:rsidR="00C34591">
        <w:rPr>
          <w:rtl/>
          <w:lang w:bidi="fa-IR"/>
        </w:rPr>
        <w:t xml:space="preserve">، </w:t>
      </w:r>
      <w:r>
        <w:rPr>
          <w:rtl/>
          <w:lang w:bidi="fa-IR"/>
        </w:rPr>
        <w:t>تا انسان به بزرگترين وظيفه اخلاقى و وجدانى خويش مطلع و آگاه گردد</w:t>
      </w:r>
      <w:r w:rsidR="00C34591">
        <w:rPr>
          <w:rtl/>
          <w:lang w:bidi="fa-IR"/>
        </w:rPr>
        <w:t xml:space="preserve">. </w:t>
      </w:r>
    </w:p>
    <w:p w:rsidR="00F97BB4" w:rsidRDefault="00F97BB4" w:rsidP="00F97BB4">
      <w:pPr>
        <w:pStyle w:val="libNormal"/>
        <w:rPr>
          <w:rtl/>
          <w:lang w:bidi="fa-IR"/>
        </w:rPr>
      </w:pPr>
      <w:r>
        <w:rPr>
          <w:rtl/>
          <w:lang w:bidi="fa-IR"/>
        </w:rPr>
        <w:t>اگر خدا را از آن نظر سپاسگزاريم كه آفريدگار و مربى و پرورش دهنده ماست</w:t>
      </w:r>
      <w:r w:rsidR="00C34591">
        <w:rPr>
          <w:rtl/>
          <w:lang w:bidi="fa-IR"/>
        </w:rPr>
        <w:t xml:space="preserve">، </w:t>
      </w:r>
      <w:r>
        <w:rPr>
          <w:rtl/>
          <w:lang w:bidi="fa-IR"/>
        </w:rPr>
        <w:t>پدر و مادر نيز مربيان دوران كودكى و مراحل نخستين زندگى ما مى باشند</w:t>
      </w:r>
      <w:r w:rsidR="00C34591">
        <w:rPr>
          <w:rtl/>
          <w:lang w:bidi="fa-IR"/>
        </w:rPr>
        <w:t xml:space="preserve">. </w:t>
      </w:r>
    </w:p>
    <w:p w:rsidR="00F97BB4" w:rsidRDefault="00F97BB4" w:rsidP="00F97BB4">
      <w:pPr>
        <w:pStyle w:val="libNormal"/>
        <w:rPr>
          <w:rtl/>
          <w:lang w:bidi="fa-IR"/>
        </w:rPr>
      </w:pPr>
      <w:r>
        <w:rPr>
          <w:rtl/>
          <w:lang w:bidi="fa-IR"/>
        </w:rPr>
        <w:t>روى اين اساس</w:t>
      </w:r>
      <w:r w:rsidR="00C34591">
        <w:rPr>
          <w:rtl/>
          <w:lang w:bidi="fa-IR"/>
        </w:rPr>
        <w:t xml:space="preserve">، </w:t>
      </w:r>
      <w:r>
        <w:rPr>
          <w:rtl/>
          <w:lang w:bidi="fa-IR"/>
        </w:rPr>
        <w:t>پيامبران و معلمان و مربيان اجتماع در هر صنف</w:t>
      </w:r>
      <w:r w:rsidR="00C34591">
        <w:rPr>
          <w:rtl/>
          <w:lang w:bidi="fa-IR"/>
        </w:rPr>
        <w:t xml:space="preserve">، </w:t>
      </w:r>
      <w:r>
        <w:rPr>
          <w:rtl/>
          <w:lang w:bidi="fa-IR"/>
        </w:rPr>
        <w:t>درخور ستايش و احترامند و تمام طبقات خدمتگزار با اختلافى كه از نظر حقوقى و تربيت دارند</w:t>
      </w:r>
      <w:r w:rsidR="00C34591">
        <w:rPr>
          <w:rtl/>
          <w:lang w:bidi="fa-IR"/>
        </w:rPr>
        <w:t xml:space="preserve">، </w:t>
      </w:r>
      <w:r>
        <w:rPr>
          <w:rtl/>
          <w:lang w:bidi="fa-IR"/>
        </w:rPr>
        <w:t>همگى از نظر اسلام</w:t>
      </w:r>
      <w:r w:rsidR="00C34591">
        <w:rPr>
          <w:rtl/>
          <w:lang w:bidi="fa-IR"/>
        </w:rPr>
        <w:t xml:space="preserve">، </w:t>
      </w:r>
      <w:r>
        <w:rPr>
          <w:rtl/>
          <w:lang w:bidi="fa-IR"/>
        </w:rPr>
        <w:t>عزيز و گرامى اند</w:t>
      </w:r>
      <w:r w:rsidR="00C34591">
        <w:rPr>
          <w:rtl/>
          <w:lang w:bidi="fa-IR"/>
        </w:rPr>
        <w:t xml:space="preserve">. </w:t>
      </w:r>
    </w:p>
    <w:p w:rsidR="00A40EFE" w:rsidRDefault="00F97BB4" w:rsidP="007466BD">
      <w:pPr>
        <w:pStyle w:val="Heading2"/>
        <w:rPr>
          <w:rtl/>
          <w:lang w:bidi="fa-IR"/>
        </w:rPr>
      </w:pPr>
      <w:bookmarkStart w:id="49" w:name="_Toc396129457"/>
      <w:r>
        <w:rPr>
          <w:rtl/>
          <w:lang w:bidi="fa-IR"/>
        </w:rPr>
        <w:t>گنجهاى نهفته در شرق</w:t>
      </w:r>
      <w:bookmarkEnd w:id="49"/>
      <w:r>
        <w:rPr>
          <w:rtl/>
          <w:lang w:bidi="fa-IR"/>
        </w:rPr>
        <w:t xml:space="preserve"> </w:t>
      </w:r>
    </w:p>
    <w:p w:rsidR="00F97BB4" w:rsidRDefault="00F97BB4" w:rsidP="00F97BB4">
      <w:pPr>
        <w:pStyle w:val="libNormal"/>
        <w:rPr>
          <w:rtl/>
          <w:lang w:bidi="fa-IR"/>
        </w:rPr>
      </w:pPr>
      <w:r>
        <w:rPr>
          <w:rtl/>
          <w:lang w:bidi="fa-IR"/>
        </w:rPr>
        <w:t>تعاليم عالى اسلام در تكريم و تعظيم پدران و مادران</w:t>
      </w:r>
      <w:r w:rsidR="00C34591">
        <w:rPr>
          <w:rtl/>
          <w:lang w:bidi="fa-IR"/>
        </w:rPr>
        <w:t xml:space="preserve">، </w:t>
      </w:r>
      <w:r>
        <w:rPr>
          <w:rtl/>
          <w:lang w:bidi="fa-IR"/>
        </w:rPr>
        <w:t>از هر نظر بى سابقه است</w:t>
      </w:r>
      <w:r w:rsidR="00C34591">
        <w:rPr>
          <w:rtl/>
          <w:lang w:bidi="fa-IR"/>
        </w:rPr>
        <w:t xml:space="preserve">. </w:t>
      </w:r>
      <w:r>
        <w:rPr>
          <w:rtl/>
          <w:lang w:bidi="fa-IR"/>
        </w:rPr>
        <w:t>عواطف و محبتهاى عميق و ريشه دارى كه امروز در جامعه هاى مشرق زمين</w:t>
      </w:r>
      <w:r w:rsidR="00C34591">
        <w:rPr>
          <w:rtl/>
          <w:lang w:bidi="fa-IR"/>
        </w:rPr>
        <w:t xml:space="preserve">، </w:t>
      </w:r>
      <w:r>
        <w:rPr>
          <w:rtl/>
          <w:lang w:bidi="fa-IR"/>
        </w:rPr>
        <w:t>ميان فرزندان و اوليا وجود دارد</w:t>
      </w:r>
      <w:r w:rsidR="00C34591">
        <w:rPr>
          <w:rtl/>
          <w:lang w:bidi="fa-IR"/>
        </w:rPr>
        <w:t xml:space="preserve">، </w:t>
      </w:r>
      <w:r>
        <w:rPr>
          <w:rtl/>
          <w:lang w:bidi="fa-IR"/>
        </w:rPr>
        <w:t>از هر جهت ستايش پذير و از ديده جامعه شناسان حائز اهميت و بر انگيزنده اعجاب ملت مغرب زمين مى باشد</w:t>
      </w:r>
      <w:r w:rsidR="00C34591">
        <w:rPr>
          <w:rtl/>
          <w:lang w:bidi="fa-IR"/>
        </w:rPr>
        <w:t xml:space="preserve">. </w:t>
      </w:r>
    </w:p>
    <w:p w:rsidR="00F97BB4" w:rsidRDefault="00F97BB4" w:rsidP="00F97BB4">
      <w:pPr>
        <w:pStyle w:val="libNormal"/>
        <w:rPr>
          <w:rtl/>
          <w:lang w:bidi="fa-IR"/>
        </w:rPr>
      </w:pPr>
      <w:r>
        <w:rPr>
          <w:rtl/>
          <w:lang w:bidi="fa-IR"/>
        </w:rPr>
        <w:t>امروز در اروپا و آمريكا كانونهاى گرم خانوادگى</w:t>
      </w:r>
      <w:r w:rsidR="00C34591">
        <w:rPr>
          <w:rtl/>
          <w:lang w:bidi="fa-IR"/>
        </w:rPr>
        <w:t xml:space="preserve">، </w:t>
      </w:r>
      <w:r>
        <w:rPr>
          <w:rtl/>
          <w:lang w:bidi="fa-IR"/>
        </w:rPr>
        <w:t>رو به انحلال گذارده</w:t>
      </w:r>
      <w:r w:rsidR="00C34591">
        <w:rPr>
          <w:rtl/>
          <w:lang w:bidi="fa-IR"/>
        </w:rPr>
        <w:t xml:space="preserve">، </w:t>
      </w:r>
      <w:r>
        <w:rPr>
          <w:rtl/>
          <w:lang w:bidi="fa-IR"/>
        </w:rPr>
        <w:t>زندگيها به صورت زندگى ماشينى در آمده است</w:t>
      </w:r>
      <w:r w:rsidR="00C34591">
        <w:rPr>
          <w:rtl/>
          <w:lang w:bidi="fa-IR"/>
        </w:rPr>
        <w:t xml:space="preserve">. </w:t>
      </w:r>
      <w:r>
        <w:rPr>
          <w:rtl/>
          <w:lang w:bidi="fa-IR"/>
        </w:rPr>
        <w:t>هنوز فرزندان به حد كامل از بلوغ نرسيده</w:t>
      </w:r>
      <w:r w:rsidR="00C34591">
        <w:rPr>
          <w:rtl/>
          <w:lang w:bidi="fa-IR"/>
        </w:rPr>
        <w:t xml:space="preserve">، </w:t>
      </w:r>
      <w:r>
        <w:rPr>
          <w:rtl/>
          <w:lang w:bidi="fa-IR"/>
        </w:rPr>
        <w:t>مطابق تقاضاى محيط</w:t>
      </w:r>
      <w:r w:rsidR="00C34591">
        <w:rPr>
          <w:rtl/>
          <w:lang w:bidi="fa-IR"/>
        </w:rPr>
        <w:t xml:space="preserve">، </w:t>
      </w:r>
      <w:r>
        <w:rPr>
          <w:rtl/>
          <w:lang w:bidi="fa-IR"/>
        </w:rPr>
        <w:t>حساب خود را از پدر و مادر جدا كرده و دور از محيط والدين زندگى مى نمايند و اين كار كه به عمل غير انسانى بيشتر شبيه است</w:t>
      </w:r>
      <w:r w:rsidR="00C34591">
        <w:rPr>
          <w:rtl/>
          <w:lang w:bidi="fa-IR"/>
        </w:rPr>
        <w:t xml:space="preserve">، </w:t>
      </w:r>
      <w:r>
        <w:rPr>
          <w:rtl/>
          <w:lang w:bidi="fa-IR"/>
        </w:rPr>
        <w:t>زيرا اين لفافه كه نبايد فرزندان سربار والدين باشند و از آغاز بلوغ خود را براى سختيهاى زندگى آماده سازند</w:t>
      </w:r>
      <w:r w:rsidR="00C34591">
        <w:rPr>
          <w:rtl/>
          <w:lang w:bidi="fa-IR"/>
        </w:rPr>
        <w:t xml:space="preserve">، </w:t>
      </w:r>
      <w:r>
        <w:rPr>
          <w:rtl/>
          <w:lang w:bidi="fa-IR"/>
        </w:rPr>
        <w:t>انجام مى گيرد</w:t>
      </w:r>
      <w:r w:rsidR="00C34591">
        <w:rPr>
          <w:rtl/>
          <w:lang w:bidi="fa-IR"/>
        </w:rPr>
        <w:t xml:space="preserve">، </w:t>
      </w:r>
      <w:r>
        <w:rPr>
          <w:rtl/>
          <w:lang w:bidi="fa-IR"/>
        </w:rPr>
        <w:t>در صورتى كه روح مطلب غير اين است</w:t>
      </w:r>
      <w:r w:rsidR="00C34591">
        <w:rPr>
          <w:rtl/>
          <w:lang w:bidi="fa-IR"/>
        </w:rPr>
        <w:t xml:space="preserve">، </w:t>
      </w:r>
      <w:r>
        <w:rPr>
          <w:rtl/>
          <w:lang w:bidi="fa-IR"/>
        </w:rPr>
        <w:t xml:space="preserve">زيرا تربيت رشدى و فكرى فرزندان و آشنا ساختن آنها </w:t>
      </w:r>
      <w:r>
        <w:rPr>
          <w:rtl/>
          <w:lang w:bidi="fa-IR"/>
        </w:rPr>
        <w:lastRenderedPageBreak/>
        <w:t>به رموز زندگى</w:t>
      </w:r>
      <w:r w:rsidR="00C34591">
        <w:rPr>
          <w:rtl/>
          <w:lang w:bidi="fa-IR"/>
        </w:rPr>
        <w:t xml:space="preserve">، </w:t>
      </w:r>
      <w:r>
        <w:rPr>
          <w:rtl/>
          <w:lang w:bidi="fa-IR"/>
        </w:rPr>
        <w:t>هرگز نيازى به طرد آنان از كانون گرم زندگى دسته جمعى ندارد</w:t>
      </w:r>
      <w:r w:rsidR="00C34591">
        <w:rPr>
          <w:rtl/>
          <w:lang w:bidi="fa-IR"/>
        </w:rPr>
        <w:t xml:space="preserve">، </w:t>
      </w:r>
      <w:r>
        <w:rPr>
          <w:rtl/>
          <w:lang w:bidi="fa-IR"/>
        </w:rPr>
        <w:t>تا رشته عواطف از هم گسسته شود و محيط گرم خانوادگى از بين برود</w:t>
      </w:r>
      <w:r w:rsidR="00C34591">
        <w:rPr>
          <w:rtl/>
          <w:lang w:bidi="fa-IR"/>
        </w:rPr>
        <w:t xml:space="preserve">. </w:t>
      </w:r>
    </w:p>
    <w:p w:rsidR="00F97BB4" w:rsidRDefault="00F97BB4" w:rsidP="00F97BB4">
      <w:pPr>
        <w:pStyle w:val="libNormal"/>
        <w:rPr>
          <w:rtl/>
          <w:lang w:bidi="fa-IR"/>
        </w:rPr>
      </w:pPr>
      <w:r>
        <w:rPr>
          <w:rtl/>
          <w:lang w:bidi="fa-IR"/>
        </w:rPr>
        <w:t>امروز روى همين عوامل</w:t>
      </w:r>
      <w:r w:rsidR="00C34591">
        <w:rPr>
          <w:rtl/>
          <w:lang w:bidi="fa-IR"/>
        </w:rPr>
        <w:t xml:space="preserve">، </w:t>
      </w:r>
      <w:r>
        <w:rPr>
          <w:rtl/>
          <w:lang w:bidi="fa-IR"/>
        </w:rPr>
        <w:t>دايره خويشاوندى در محيط غرب از فرزندان تجاوز نمى كند و ساير بستگان از عموها و خاله ها و</w:t>
      </w:r>
      <w:r w:rsidR="00C34591">
        <w:rPr>
          <w:rtl/>
          <w:lang w:bidi="fa-IR"/>
        </w:rPr>
        <w:t xml:space="preserve">.... </w:t>
      </w:r>
      <w:r>
        <w:rPr>
          <w:rtl/>
          <w:lang w:bidi="fa-IR"/>
        </w:rPr>
        <w:t>در رديف بيگانگان قرار گرفته اند و اين خود يك ضربت مهلك بر اجتماعى است كه بايد اساس آن را عواطف تشكيل دهد</w:t>
      </w:r>
      <w:r w:rsidR="00C34591">
        <w:rPr>
          <w:rtl/>
          <w:lang w:bidi="fa-IR"/>
        </w:rPr>
        <w:t xml:space="preserve">. </w:t>
      </w:r>
    </w:p>
    <w:p w:rsidR="00A40EFE" w:rsidRDefault="00F97BB4" w:rsidP="007466BD">
      <w:pPr>
        <w:pStyle w:val="Heading2"/>
        <w:rPr>
          <w:rtl/>
          <w:lang w:bidi="fa-IR"/>
        </w:rPr>
      </w:pPr>
      <w:bookmarkStart w:id="50" w:name="_Toc396129458"/>
      <w:r>
        <w:rPr>
          <w:rtl/>
          <w:lang w:bidi="fa-IR"/>
        </w:rPr>
        <w:t>اسلام و موقعيت پدران و مادران</w:t>
      </w:r>
      <w:bookmarkEnd w:id="50"/>
      <w:r>
        <w:rPr>
          <w:rtl/>
          <w:lang w:bidi="fa-IR"/>
        </w:rPr>
        <w:t xml:space="preserve"> </w:t>
      </w:r>
    </w:p>
    <w:p w:rsidR="00F97BB4" w:rsidRDefault="00F97BB4" w:rsidP="00F97BB4">
      <w:pPr>
        <w:pStyle w:val="libNormal"/>
        <w:rPr>
          <w:rtl/>
          <w:lang w:bidi="fa-IR"/>
        </w:rPr>
      </w:pPr>
      <w:r>
        <w:rPr>
          <w:rtl/>
          <w:lang w:bidi="fa-IR"/>
        </w:rPr>
        <w:t>راستى كتاب آسمانى در تحكيم اصل حياتى عاطفه كه نشاط و لذت زندگى بستگى به آن دارد</w:t>
      </w:r>
      <w:r w:rsidR="00C34591">
        <w:rPr>
          <w:rtl/>
          <w:lang w:bidi="fa-IR"/>
        </w:rPr>
        <w:t xml:space="preserve">، </w:t>
      </w:r>
      <w:r>
        <w:rPr>
          <w:rtl/>
          <w:lang w:bidi="fa-IR"/>
        </w:rPr>
        <w:t>حداكثر كوشش را به عمل آورده است و با تعابير گوناگون و روشهاى ستوده</w:t>
      </w:r>
      <w:r w:rsidR="00C34591">
        <w:rPr>
          <w:rtl/>
          <w:lang w:bidi="fa-IR"/>
        </w:rPr>
        <w:t xml:space="preserve">، </w:t>
      </w:r>
      <w:r>
        <w:rPr>
          <w:rtl/>
          <w:lang w:bidi="fa-IR"/>
        </w:rPr>
        <w:t>اساس آن را محكم نموده است</w:t>
      </w:r>
      <w:r w:rsidR="00C34591">
        <w:rPr>
          <w:rtl/>
          <w:lang w:bidi="fa-IR"/>
        </w:rPr>
        <w:t xml:space="preserve">. </w:t>
      </w:r>
    </w:p>
    <w:p w:rsidR="00F97BB4" w:rsidRDefault="00F97BB4" w:rsidP="00F97BB4">
      <w:pPr>
        <w:pStyle w:val="libNormal"/>
        <w:rPr>
          <w:rtl/>
          <w:lang w:bidi="fa-IR"/>
        </w:rPr>
      </w:pPr>
      <w:r>
        <w:rPr>
          <w:rtl/>
          <w:lang w:bidi="fa-IR"/>
        </w:rPr>
        <w:t>ولى متاسفانه امروز در اجتماع ما</w:t>
      </w:r>
      <w:r w:rsidR="00C34591">
        <w:rPr>
          <w:rtl/>
          <w:lang w:bidi="fa-IR"/>
        </w:rPr>
        <w:t xml:space="preserve">، </w:t>
      </w:r>
      <w:r>
        <w:rPr>
          <w:rtl/>
          <w:lang w:bidi="fa-IR"/>
        </w:rPr>
        <w:t>برخى از مادران هوسباز پدران عياش</w:t>
      </w:r>
      <w:r w:rsidR="00C34591">
        <w:rPr>
          <w:rtl/>
          <w:lang w:bidi="fa-IR"/>
        </w:rPr>
        <w:t xml:space="preserve">، </w:t>
      </w:r>
      <w:r>
        <w:rPr>
          <w:rtl/>
          <w:lang w:bidi="fa-IR"/>
        </w:rPr>
        <w:t>عملا اساس عواطف را متزلزل ساخته و با فرستادن فرزندان به شير خوارگاه</w:t>
      </w:r>
      <w:r w:rsidR="00C34591">
        <w:rPr>
          <w:rtl/>
          <w:lang w:bidi="fa-IR"/>
        </w:rPr>
        <w:t xml:space="preserve">، </w:t>
      </w:r>
      <w:r>
        <w:rPr>
          <w:rtl/>
          <w:lang w:bidi="fa-IR"/>
        </w:rPr>
        <w:t>خود را از قيد پرورش اولاد راحت كرده اند و در نتيجه</w:t>
      </w:r>
      <w:r w:rsidR="00C34591">
        <w:rPr>
          <w:rtl/>
          <w:lang w:bidi="fa-IR"/>
        </w:rPr>
        <w:t xml:space="preserve">، </w:t>
      </w:r>
      <w:r>
        <w:rPr>
          <w:rtl/>
          <w:lang w:bidi="fa-IR"/>
        </w:rPr>
        <w:t>محيط گرم و پرنشاط خانوادگى را به يك محيط سرد دور از مهر و محبت مبدل نموده اند</w:t>
      </w:r>
      <w:r w:rsidR="00C34591">
        <w:rPr>
          <w:rtl/>
          <w:lang w:bidi="fa-IR"/>
        </w:rPr>
        <w:t xml:space="preserve">. </w:t>
      </w:r>
    </w:p>
    <w:p w:rsidR="00F97BB4" w:rsidRDefault="00F97BB4" w:rsidP="00F97BB4">
      <w:pPr>
        <w:pStyle w:val="libNormal"/>
        <w:rPr>
          <w:rtl/>
          <w:lang w:bidi="fa-IR"/>
        </w:rPr>
      </w:pPr>
      <w:r>
        <w:rPr>
          <w:rtl/>
          <w:lang w:bidi="fa-IR"/>
        </w:rPr>
        <w:t>دانشمندان مى گويند</w:t>
      </w:r>
      <w:r w:rsidR="00C34591">
        <w:rPr>
          <w:rtl/>
          <w:lang w:bidi="fa-IR"/>
        </w:rPr>
        <w:t xml:space="preserve">: </w:t>
      </w:r>
      <w:r>
        <w:rPr>
          <w:rtl/>
          <w:lang w:bidi="fa-IR"/>
        </w:rPr>
        <w:t>شير خوارگاه اگر چه مى تواند تربيت جسمانى فرزندان را به عهده بگيرد</w:t>
      </w:r>
      <w:r w:rsidR="00C34591">
        <w:rPr>
          <w:rtl/>
          <w:lang w:bidi="fa-IR"/>
        </w:rPr>
        <w:t xml:space="preserve">، </w:t>
      </w:r>
      <w:r>
        <w:rPr>
          <w:rtl/>
          <w:lang w:bidi="fa-IR"/>
        </w:rPr>
        <w:t>ولى ريشه عواطف را كه از دامندهاى پرمهر و آغوشهاى گرم پدران و مادران سرچشمه مى گيرد</w:t>
      </w:r>
      <w:r w:rsidR="00C34591">
        <w:rPr>
          <w:rtl/>
          <w:lang w:bidi="fa-IR"/>
        </w:rPr>
        <w:t xml:space="preserve">، </w:t>
      </w:r>
      <w:r>
        <w:rPr>
          <w:rtl/>
          <w:lang w:bidi="fa-IR"/>
        </w:rPr>
        <w:t>مى سوزاند و ميوه چنين محيط (شيرخوارگاه) غالباً بچه هاى خشن</w:t>
      </w:r>
      <w:r w:rsidR="00C34591">
        <w:rPr>
          <w:rtl/>
          <w:lang w:bidi="fa-IR"/>
        </w:rPr>
        <w:t xml:space="preserve">، </w:t>
      </w:r>
      <w:r>
        <w:rPr>
          <w:rtl/>
          <w:lang w:bidi="fa-IR"/>
        </w:rPr>
        <w:t>بى رحم و جانى مى باشد</w:t>
      </w:r>
      <w:r w:rsidR="00C34591">
        <w:rPr>
          <w:rtl/>
          <w:lang w:bidi="fa-IR"/>
        </w:rPr>
        <w:t xml:space="preserve">، </w:t>
      </w:r>
      <w:r>
        <w:rPr>
          <w:rtl/>
          <w:lang w:bidi="fa-IR"/>
        </w:rPr>
        <w:t>و از اين رهگذر</w:t>
      </w:r>
      <w:r w:rsidR="00C34591">
        <w:rPr>
          <w:rtl/>
          <w:lang w:bidi="fa-IR"/>
        </w:rPr>
        <w:t xml:space="preserve">، </w:t>
      </w:r>
      <w:r>
        <w:rPr>
          <w:rtl/>
          <w:lang w:bidi="fa-IR"/>
        </w:rPr>
        <w:t>بر دشواريهاى اجتماع مبالغى افزوده مى شود</w:t>
      </w:r>
      <w:r w:rsidR="00C34591">
        <w:rPr>
          <w:rtl/>
          <w:lang w:bidi="fa-IR"/>
        </w:rPr>
        <w:t xml:space="preserve">. </w:t>
      </w:r>
    </w:p>
    <w:p w:rsidR="00F97BB4" w:rsidRDefault="00F97BB4" w:rsidP="00F97BB4">
      <w:pPr>
        <w:pStyle w:val="libNormal"/>
        <w:rPr>
          <w:rtl/>
          <w:lang w:bidi="fa-IR"/>
        </w:rPr>
      </w:pPr>
      <w:r>
        <w:rPr>
          <w:rtl/>
          <w:lang w:bidi="fa-IR"/>
        </w:rPr>
        <w:t>اهميت مقام والدين در قرآن</w:t>
      </w:r>
      <w:r w:rsidR="00C34591">
        <w:rPr>
          <w:rtl/>
          <w:lang w:bidi="fa-IR"/>
        </w:rPr>
        <w:t xml:space="preserve">، </w:t>
      </w:r>
      <w:r>
        <w:rPr>
          <w:rtl/>
          <w:lang w:bidi="fa-IR"/>
        </w:rPr>
        <w:t>از تعبيرات گوناگون و طرز بيان شيرين آن به خوبى استفاده مى شود</w:t>
      </w:r>
      <w:r w:rsidR="00C34591">
        <w:rPr>
          <w:rtl/>
          <w:lang w:bidi="fa-IR"/>
        </w:rPr>
        <w:t xml:space="preserve">: </w:t>
      </w:r>
    </w:p>
    <w:p w:rsidR="00F97BB4" w:rsidRDefault="00F97BB4" w:rsidP="00F97BB4">
      <w:pPr>
        <w:pStyle w:val="libNormal"/>
        <w:rPr>
          <w:rtl/>
          <w:lang w:bidi="fa-IR"/>
        </w:rPr>
      </w:pPr>
      <w:r>
        <w:rPr>
          <w:rtl/>
          <w:lang w:bidi="fa-IR"/>
        </w:rPr>
        <w:lastRenderedPageBreak/>
        <w:t>1</w:t>
      </w:r>
      <w:r w:rsidR="00C34591">
        <w:rPr>
          <w:rtl/>
          <w:lang w:bidi="fa-IR"/>
        </w:rPr>
        <w:t xml:space="preserve">. </w:t>
      </w:r>
      <w:r>
        <w:rPr>
          <w:rtl/>
          <w:lang w:bidi="fa-IR"/>
        </w:rPr>
        <w:t>براى اين كه فرزندان به اهميت مقام پدران و مادران متوجه شوند</w:t>
      </w:r>
      <w:r w:rsidR="00C34591">
        <w:rPr>
          <w:rtl/>
          <w:lang w:bidi="fa-IR"/>
        </w:rPr>
        <w:t xml:space="preserve">، </w:t>
      </w:r>
      <w:r>
        <w:rPr>
          <w:rtl/>
          <w:lang w:bidi="fa-IR"/>
        </w:rPr>
        <w:t>در سوره هاى مختلف</w:t>
      </w:r>
      <w:r w:rsidR="00C34591">
        <w:rPr>
          <w:rtl/>
          <w:lang w:bidi="fa-IR"/>
        </w:rPr>
        <w:t xml:space="preserve">، </w:t>
      </w:r>
      <w:r>
        <w:rPr>
          <w:rtl/>
          <w:lang w:bidi="fa-IR"/>
        </w:rPr>
        <w:t>نيكى به پدر و مادر پس از پرستش خدا بيان شده است و جمله زير و مشابه آن در قرآن زياد است</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وقضى ربك الاتعبدوا الااياه وبالوالدين احساناً</w:t>
      </w:r>
      <w:r w:rsidRPr="00A625DF">
        <w:rPr>
          <w:rStyle w:val="libAlaemChar"/>
          <w:rtl/>
        </w:rPr>
        <w:t>)</w:t>
      </w:r>
      <w:r w:rsidR="00C34591">
        <w:rPr>
          <w:rtl/>
          <w:lang w:bidi="fa-IR"/>
        </w:rPr>
        <w:t xml:space="preserve">؛ </w:t>
      </w:r>
      <w:r w:rsidR="00F97BB4" w:rsidRPr="007466BD">
        <w:rPr>
          <w:rStyle w:val="libFootnotenumChar"/>
          <w:rtl/>
          <w:lang w:bidi="fa-IR"/>
        </w:rPr>
        <w:t>(65)</w:t>
      </w:r>
      <w:r w:rsidR="00F97BB4">
        <w:rPr>
          <w:lang w:bidi="fa-IR"/>
        </w:rPr>
        <w:t xml:space="preserve"> </w:t>
      </w:r>
    </w:p>
    <w:p w:rsidR="00F97BB4" w:rsidRDefault="00F97BB4" w:rsidP="00F97BB4">
      <w:pPr>
        <w:pStyle w:val="libNormal"/>
        <w:rPr>
          <w:rtl/>
          <w:lang w:bidi="fa-IR"/>
        </w:rPr>
      </w:pPr>
      <w:r>
        <w:rPr>
          <w:rtl/>
          <w:lang w:bidi="fa-IR"/>
        </w:rPr>
        <w:t>فقط خداوند حكم كرده است كه او را بپرستيد و به والدين نيكى نماييد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اين مضمون در سوره هاى بقره (2) آيه 83</w:t>
      </w:r>
      <w:r w:rsidR="00C34591">
        <w:rPr>
          <w:rtl/>
          <w:lang w:bidi="fa-IR"/>
        </w:rPr>
        <w:t xml:space="preserve">؛ </w:t>
      </w:r>
      <w:r>
        <w:rPr>
          <w:rtl/>
          <w:lang w:bidi="fa-IR"/>
        </w:rPr>
        <w:t>نساء (4) آيه 36</w:t>
      </w:r>
      <w:r w:rsidR="00C34591">
        <w:rPr>
          <w:rtl/>
          <w:lang w:bidi="fa-IR"/>
        </w:rPr>
        <w:t xml:space="preserve">؛ </w:t>
      </w:r>
      <w:r>
        <w:rPr>
          <w:rtl/>
          <w:lang w:bidi="fa-IR"/>
        </w:rPr>
        <w:t>انعام (6) آيه 151</w:t>
      </w:r>
      <w:r w:rsidR="00C34591">
        <w:rPr>
          <w:rtl/>
          <w:lang w:bidi="fa-IR"/>
        </w:rPr>
        <w:t xml:space="preserve">؛ </w:t>
      </w:r>
      <w:r>
        <w:rPr>
          <w:rtl/>
          <w:lang w:bidi="fa-IR"/>
        </w:rPr>
        <w:t>اسرا (17) آيه 23</w:t>
      </w:r>
      <w:r w:rsidR="00C34591">
        <w:rPr>
          <w:rtl/>
          <w:lang w:bidi="fa-IR"/>
        </w:rPr>
        <w:t xml:space="preserve">؛ </w:t>
      </w:r>
      <w:r>
        <w:rPr>
          <w:rtl/>
          <w:lang w:bidi="fa-IR"/>
        </w:rPr>
        <w:t>لقمان (31) آيه 14 با عبارات مختلف تكرار شده است</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صريحاً دستور مى دهد كه مسلمانان از هر گونه بذل و بخشش به والدين</w:t>
      </w:r>
      <w:r w:rsidR="00C34591">
        <w:rPr>
          <w:rtl/>
          <w:lang w:bidi="fa-IR"/>
        </w:rPr>
        <w:t xml:space="preserve">، </w:t>
      </w:r>
      <w:r>
        <w:rPr>
          <w:rtl/>
          <w:lang w:bidi="fa-IR"/>
        </w:rPr>
        <w:t>خوددارى ننمايند و در تمام دوران زندگى از والدين مواظبت كامل به عمل آورند</w:t>
      </w:r>
      <w:r w:rsidR="00C34591">
        <w:rPr>
          <w:rtl/>
          <w:lang w:bidi="fa-IR"/>
        </w:rPr>
        <w:t xml:space="preserve">؛ </w:t>
      </w:r>
      <w:r>
        <w:rPr>
          <w:rtl/>
          <w:lang w:bidi="fa-IR"/>
        </w:rPr>
        <w:t>اينك متن آيه ها را در اين جا مى نگاريم</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ان ترك خيراً الوصيه للوالدين والاقربين بالمعروف</w:t>
      </w:r>
      <w:r w:rsidRPr="00A625DF">
        <w:rPr>
          <w:rStyle w:val="libAlaemChar"/>
          <w:rtl/>
        </w:rPr>
        <w:t>)</w:t>
      </w:r>
      <w:r w:rsidR="00C34591">
        <w:rPr>
          <w:rtl/>
          <w:lang w:bidi="fa-IR"/>
        </w:rPr>
        <w:t xml:space="preserve">؛ </w:t>
      </w:r>
      <w:r w:rsidR="00F97BB4" w:rsidRPr="007466BD">
        <w:rPr>
          <w:rStyle w:val="libFootnotenumChar"/>
          <w:rtl/>
          <w:lang w:bidi="fa-IR"/>
        </w:rPr>
        <w:t>(66)</w:t>
      </w:r>
      <w:r w:rsidR="00F97BB4">
        <w:rPr>
          <w:lang w:bidi="fa-IR"/>
        </w:rPr>
        <w:t xml:space="preserve"> </w:t>
      </w:r>
    </w:p>
    <w:p w:rsidR="00F97BB4" w:rsidRDefault="00F97BB4" w:rsidP="00F97BB4">
      <w:pPr>
        <w:pStyle w:val="libNormal"/>
        <w:rPr>
          <w:rtl/>
          <w:lang w:bidi="fa-IR"/>
        </w:rPr>
      </w:pPr>
      <w:r>
        <w:rPr>
          <w:rtl/>
          <w:lang w:bidi="fa-IR"/>
        </w:rPr>
        <w:t>اگر مالى بر جاى گذارد</w:t>
      </w:r>
      <w:r w:rsidR="00C34591">
        <w:rPr>
          <w:rtl/>
          <w:lang w:bidi="fa-IR"/>
        </w:rPr>
        <w:t xml:space="preserve">، </w:t>
      </w:r>
      <w:r>
        <w:rPr>
          <w:rtl/>
          <w:lang w:bidi="fa-IR"/>
        </w:rPr>
        <w:t>براى پدر و مادر و خويشاوندان به طور پسنديده وصيت كند</w:t>
      </w:r>
      <w:r w:rsidR="00C34591">
        <w:rPr>
          <w:rtl/>
          <w:lang w:bidi="fa-IR"/>
        </w:rPr>
        <w:t>.</w:t>
      </w:r>
      <w:r w:rsidR="008D6706">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قل ما انفقتم من خير فللوالدين</w:t>
      </w:r>
      <w:r w:rsidRPr="00A625DF">
        <w:rPr>
          <w:rStyle w:val="libAlaemChar"/>
          <w:rtl/>
        </w:rPr>
        <w:t>)</w:t>
      </w:r>
      <w:r w:rsidR="00C34591">
        <w:rPr>
          <w:rtl/>
          <w:lang w:bidi="fa-IR"/>
        </w:rPr>
        <w:t xml:space="preserve">؛ </w:t>
      </w:r>
      <w:r w:rsidR="00F97BB4" w:rsidRPr="007466BD">
        <w:rPr>
          <w:rStyle w:val="libFootnotenumChar"/>
          <w:rtl/>
          <w:lang w:bidi="fa-IR"/>
        </w:rPr>
        <w:t>(67)</w:t>
      </w:r>
      <w:r w:rsidR="00F97BB4">
        <w:rPr>
          <w:lang w:bidi="fa-IR"/>
        </w:rPr>
        <w:t xml:space="preserve"> </w:t>
      </w:r>
    </w:p>
    <w:p w:rsidR="00F97BB4" w:rsidRDefault="00F97BB4" w:rsidP="00F97BB4">
      <w:pPr>
        <w:pStyle w:val="libNormal"/>
        <w:rPr>
          <w:rtl/>
          <w:lang w:bidi="fa-IR"/>
        </w:rPr>
      </w:pPr>
      <w:r>
        <w:rPr>
          <w:rtl/>
          <w:lang w:bidi="fa-IR"/>
        </w:rPr>
        <w:t>بگو آنچه مى توانيد درباره پدران و مادران انفاق نماييد</w:t>
      </w:r>
      <w:r w:rsidR="00C34591">
        <w:rPr>
          <w:rtl/>
          <w:lang w:bidi="fa-IR"/>
        </w:rPr>
        <w:t>.</w:t>
      </w:r>
      <w:r w:rsidR="008D6706">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اما يبلغن عندك الكبر احدهما اوكلاهما فلا تقل لهما اف</w:t>
      </w:r>
      <w:r w:rsidRPr="00A625DF">
        <w:rPr>
          <w:rStyle w:val="libAlaemChar"/>
          <w:rtl/>
        </w:rPr>
        <w:t>)</w:t>
      </w:r>
      <w:r w:rsidR="00C34591">
        <w:rPr>
          <w:rtl/>
          <w:lang w:bidi="fa-IR"/>
        </w:rPr>
        <w:t xml:space="preserve">؛ </w:t>
      </w:r>
      <w:r w:rsidR="00F97BB4" w:rsidRPr="007466BD">
        <w:rPr>
          <w:rStyle w:val="libFootnotenumChar"/>
          <w:rtl/>
          <w:lang w:bidi="fa-IR"/>
        </w:rPr>
        <w:t>(68)</w:t>
      </w:r>
      <w:r w:rsidR="00F97BB4">
        <w:rPr>
          <w:lang w:bidi="fa-IR"/>
        </w:rPr>
        <w:t xml:space="preserve"> </w:t>
      </w:r>
    </w:p>
    <w:p w:rsidR="00F97BB4" w:rsidRDefault="00F97BB4" w:rsidP="00F97BB4">
      <w:pPr>
        <w:pStyle w:val="libNormal"/>
        <w:rPr>
          <w:rtl/>
          <w:lang w:bidi="fa-IR"/>
        </w:rPr>
      </w:pPr>
      <w:r>
        <w:rPr>
          <w:rtl/>
          <w:lang w:bidi="fa-IR"/>
        </w:rPr>
        <w:t>اگر يكى از آن دو يا هر دو در كنار توبه پيرى رسيدند</w:t>
      </w:r>
      <w:r w:rsidR="00C34591">
        <w:rPr>
          <w:rtl/>
          <w:lang w:bidi="fa-IR"/>
        </w:rPr>
        <w:t xml:space="preserve">، </w:t>
      </w:r>
      <w:r>
        <w:rPr>
          <w:rtl/>
          <w:lang w:bidi="fa-IR"/>
        </w:rPr>
        <w:t>به آنها (حتى) اف مگو</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Pr>
          <w:rtl/>
          <w:lang w:bidi="fa-IR"/>
        </w:rPr>
        <w:t>قرآن شيوه رهبران آسمانى و آموزگاران الهى را نقل مى كند</w:t>
      </w:r>
      <w:r w:rsidR="00C34591">
        <w:rPr>
          <w:rtl/>
          <w:lang w:bidi="fa-IR"/>
        </w:rPr>
        <w:t xml:space="preserve">، </w:t>
      </w:r>
      <w:r>
        <w:rPr>
          <w:rtl/>
          <w:lang w:bidi="fa-IR"/>
        </w:rPr>
        <w:t>كه آنان نسبت به پدر و مادر شديداً احترام مى كردند و پس از درگذشت در حق آنها استغفار مى نمودند و با ملاحظه آيات زير</w:t>
      </w:r>
      <w:r w:rsidR="00C34591">
        <w:rPr>
          <w:rtl/>
          <w:lang w:bidi="fa-IR"/>
        </w:rPr>
        <w:t xml:space="preserve">، </w:t>
      </w:r>
      <w:r>
        <w:rPr>
          <w:rtl/>
          <w:lang w:bidi="fa-IR"/>
        </w:rPr>
        <w:t>اين مطلب روشن مى شود</w:t>
      </w:r>
      <w:r w:rsidR="00C34591">
        <w:rPr>
          <w:rtl/>
          <w:lang w:bidi="fa-IR"/>
        </w:rPr>
        <w:t xml:space="preserve">: </w:t>
      </w:r>
    </w:p>
    <w:p w:rsidR="00F97BB4" w:rsidRDefault="00A625DF" w:rsidP="00F97BB4">
      <w:pPr>
        <w:pStyle w:val="libNormal"/>
        <w:rPr>
          <w:rtl/>
          <w:lang w:bidi="fa-IR"/>
        </w:rPr>
      </w:pPr>
      <w:r w:rsidRPr="00A625DF">
        <w:rPr>
          <w:rStyle w:val="libAlaemChar"/>
          <w:rtl/>
        </w:rPr>
        <w:lastRenderedPageBreak/>
        <w:t>(</w:t>
      </w:r>
      <w:r w:rsidR="00F97BB4" w:rsidRPr="00A625DF">
        <w:rPr>
          <w:rStyle w:val="libAieChar"/>
          <w:rtl/>
          <w:lang w:bidi="fa-IR"/>
        </w:rPr>
        <w:t>وبراً بوالديه</w:t>
      </w:r>
      <w:r w:rsidRPr="00A625DF">
        <w:rPr>
          <w:rStyle w:val="libAlaemChar"/>
          <w:rtl/>
        </w:rPr>
        <w:t>)</w:t>
      </w:r>
      <w:r w:rsidR="00C34591">
        <w:rPr>
          <w:rtl/>
          <w:lang w:bidi="fa-IR"/>
        </w:rPr>
        <w:t xml:space="preserve">؛ </w:t>
      </w:r>
      <w:r w:rsidR="00F97BB4" w:rsidRPr="007466BD">
        <w:rPr>
          <w:rStyle w:val="libFootnotenumChar"/>
          <w:rtl/>
          <w:lang w:bidi="fa-IR"/>
        </w:rPr>
        <w:t>(69)</w:t>
      </w:r>
      <w:r w:rsidR="00F97BB4">
        <w:rPr>
          <w:rtl/>
          <w:lang w:bidi="fa-IR"/>
        </w:rPr>
        <w:t xml:space="preserve"> (حضرت يحيى) نسبت بوالدين نكوكار بود</w:t>
      </w:r>
      <w:r w:rsidR="00C34591">
        <w:rPr>
          <w:rtl/>
          <w:lang w:bidi="fa-IR"/>
        </w:rPr>
        <w:t>.</w:t>
      </w:r>
      <w:r w:rsidR="008D6706">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ربنا اغفرلى ولوالدى وللمومنين يوم يقوم الحساب</w:t>
      </w:r>
      <w:r w:rsidRPr="00A625DF">
        <w:rPr>
          <w:rStyle w:val="libAlaemChar"/>
          <w:rtl/>
        </w:rPr>
        <w:t>)</w:t>
      </w:r>
      <w:r w:rsidR="00C34591">
        <w:rPr>
          <w:rtl/>
          <w:lang w:bidi="fa-IR"/>
        </w:rPr>
        <w:t xml:space="preserve">. </w:t>
      </w:r>
      <w:r w:rsidR="00F97BB4" w:rsidRPr="007466BD">
        <w:rPr>
          <w:rStyle w:val="libFootnotenumChar"/>
          <w:rtl/>
          <w:lang w:bidi="fa-IR"/>
        </w:rPr>
        <w:t>(70)</w:t>
      </w:r>
      <w:r w:rsidR="00F97BB4">
        <w:rPr>
          <w:lang w:bidi="fa-IR"/>
        </w:rPr>
        <w:t xml:space="preserve"> </w:t>
      </w:r>
    </w:p>
    <w:p w:rsidR="00F97BB4" w:rsidRDefault="00F97BB4" w:rsidP="00F97BB4">
      <w:pPr>
        <w:pStyle w:val="libNormal"/>
        <w:rPr>
          <w:rtl/>
          <w:lang w:bidi="fa-IR"/>
        </w:rPr>
      </w:pPr>
      <w:r>
        <w:rPr>
          <w:rtl/>
          <w:lang w:bidi="fa-IR"/>
        </w:rPr>
        <w:t>حضرت خليل الرحمن از خداوند درخواست مى نمايد كه خداوند</w:t>
      </w:r>
      <w:r w:rsidR="00C34591">
        <w:rPr>
          <w:rtl/>
          <w:lang w:bidi="fa-IR"/>
        </w:rPr>
        <w:t xml:space="preserve">، </w:t>
      </w:r>
      <w:r>
        <w:rPr>
          <w:rtl/>
          <w:lang w:bidi="fa-IR"/>
        </w:rPr>
        <w:t>او و والدين و مومنان را روز حساب بيامورزد</w:t>
      </w:r>
      <w:r w:rsidR="00C34591">
        <w:rPr>
          <w:rtl/>
          <w:lang w:bidi="fa-IR"/>
        </w:rPr>
        <w:t xml:space="preserve">. </w:t>
      </w:r>
    </w:p>
    <w:p w:rsidR="00F97BB4" w:rsidRDefault="00F97BB4" w:rsidP="00F97BB4">
      <w:pPr>
        <w:pStyle w:val="libNormal"/>
        <w:rPr>
          <w:rtl/>
          <w:lang w:bidi="fa-IR"/>
        </w:rPr>
      </w:pPr>
      <w:r>
        <w:rPr>
          <w:rtl/>
          <w:lang w:bidi="fa-IR"/>
        </w:rPr>
        <w:t>جامعترين آيه اى كه وظايف فرزندان را نسبت به پدران و مادران معين مى نمايد</w:t>
      </w:r>
      <w:r w:rsidR="00C34591">
        <w:rPr>
          <w:rtl/>
          <w:lang w:bidi="fa-IR"/>
        </w:rPr>
        <w:t xml:space="preserve">، </w:t>
      </w:r>
      <w:r>
        <w:rPr>
          <w:rtl/>
          <w:lang w:bidi="fa-IR"/>
        </w:rPr>
        <w:t>آيه 23 و 24 سوره اسراى است كه خلاصه آن را در اين جا مى آوريم</w:t>
      </w:r>
      <w:r w:rsidR="00C34591">
        <w:rPr>
          <w:rtl/>
          <w:lang w:bidi="fa-IR"/>
        </w:rPr>
        <w:t xml:space="preserve">: </w:t>
      </w:r>
    </w:p>
    <w:p w:rsidR="00F97BB4" w:rsidRDefault="00F97BB4" w:rsidP="00F97BB4">
      <w:pPr>
        <w:pStyle w:val="libNormal"/>
        <w:rPr>
          <w:rtl/>
          <w:lang w:bidi="fa-IR"/>
        </w:rPr>
      </w:pPr>
      <w:r>
        <w:rPr>
          <w:rtl/>
          <w:lang w:bidi="fa-IR"/>
        </w:rPr>
        <w:t>اول</w:t>
      </w:r>
      <w:r w:rsidR="00C34591">
        <w:rPr>
          <w:rtl/>
          <w:lang w:bidi="fa-IR"/>
        </w:rPr>
        <w:t xml:space="preserve">: </w:t>
      </w:r>
      <w:r>
        <w:rPr>
          <w:rtl/>
          <w:lang w:bidi="fa-IR"/>
        </w:rPr>
        <w:t>نيكى به والدين</w:t>
      </w:r>
      <w:r w:rsidR="00C34591">
        <w:rPr>
          <w:rtl/>
          <w:lang w:bidi="fa-IR"/>
        </w:rPr>
        <w:t xml:space="preserve">؛ </w:t>
      </w:r>
    </w:p>
    <w:p w:rsidR="00F97BB4" w:rsidRDefault="00F97BB4" w:rsidP="00F97BB4">
      <w:pPr>
        <w:pStyle w:val="libNormal"/>
        <w:rPr>
          <w:rtl/>
          <w:lang w:bidi="fa-IR"/>
        </w:rPr>
      </w:pPr>
      <w:r>
        <w:rPr>
          <w:rtl/>
          <w:lang w:bidi="fa-IR"/>
        </w:rPr>
        <w:t>دوم</w:t>
      </w:r>
      <w:r w:rsidR="00C34591">
        <w:rPr>
          <w:rtl/>
          <w:lang w:bidi="fa-IR"/>
        </w:rPr>
        <w:t xml:space="preserve">: </w:t>
      </w:r>
      <w:r>
        <w:rPr>
          <w:rtl/>
          <w:lang w:bidi="fa-IR"/>
        </w:rPr>
        <w:t>در دوران پيرى از آنها پرستارى نمايد</w:t>
      </w:r>
      <w:r w:rsidR="00C34591">
        <w:rPr>
          <w:rtl/>
          <w:lang w:bidi="fa-IR"/>
        </w:rPr>
        <w:t xml:space="preserve">؛ </w:t>
      </w:r>
    </w:p>
    <w:p w:rsidR="00F97BB4" w:rsidRDefault="00F97BB4" w:rsidP="00F97BB4">
      <w:pPr>
        <w:pStyle w:val="libNormal"/>
        <w:rPr>
          <w:rtl/>
          <w:lang w:bidi="fa-IR"/>
        </w:rPr>
      </w:pPr>
      <w:r>
        <w:rPr>
          <w:rtl/>
          <w:lang w:bidi="fa-IR"/>
        </w:rPr>
        <w:t>سوم</w:t>
      </w:r>
      <w:r w:rsidR="00C34591">
        <w:rPr>
          <w:rtl/>
          <w:lang w:bidi="fa-IR"/>
        </w:rPr>
        <w:t xml:space="preserve">: </w:t>
      </w:r>
      <w:r>
        <w:rPr>
          <w:rtl/>
          <w:lang w:bidi="fa-IR"/>
        </w:rPr>
        <w:t>سخنى كه موجب انزجار روحى آنهاست نگويد و با كمال احترام با آنها سخن بگويد</w:t>
      </w:r>
      <w:r w:rsidR="00C34591">
        <w:rPr>
          <w:rtl/>
          <w:lang w:bidi="fa-IR"/>
        </w:rPr>
        <w:t xml:space="preserve">؛ </w:t>
      </w:r>
    </w:p>
    <w:p w:rsidR="00F97BB4" w:rsidRDefault="00F97BB4" w:rsidP="00F97BB4">
      <w:pPr>
        <w:pStyle w:val="libNormal"/>
        <w:rPr>
          <w:rtl/>
          <w:lang w:bidi="fa-IR"/>
        </w:rPr>
      </w:pPr>
      <w:r>
        <w:rPr>
          <w:rtl/>
          <w:lang w:bidi="fa-IR"/>
        </w:rPr>
        <w:t>چهارم</w:t>
      </w:r>
      <w:r w:rsidR="00C34591">
        <w:rPr>
          <w:rtl/>
          <w:lang w:bidi="fa-IR"/>
        </w:rPr>
        <w:t xml:space="preserve">: </w:t>
      </w:r>
      <w:r>
        <w:rPr>
          <w:rtl/>
          <w:lang w:bidi="fa-IR"/>
        </w:rPr>
        <w:t>در برابر آنها خاضع و فروتن باشد</w:t>
      </w:r>
      <w:r w:rsidR="00C34591">
        <w:rPr>
          <w:rtl/>
          <w:lang w:bidi="fa-IR"/>
        </w:rPr>
        <w:t xml:space="preserve">؛ </w:t>
      </w:r>
    </w:p>
    <w:p w:rsidR="00F97BB4" w:rsidRDefault="00F97BB4" w:rsidP="00F97BB4">
      <w:pPr>
        <w:pStyle w:val="libNormal"/>
        <w:rPr>
          <w:rtl/>
          <w:lang w:bidi="fa-IR"/>
        </w:rPr>
      </w:pPr>
      <w:r>
        <w:rPr>
          <w:rtl/>
          <w:lang w:bidi="fa-IR"/>
        </w:rPr>
        <w:t>پنجم</w:t>
      </w:r>
      <w:r w:rsidR="00C34591">
        <w:rPr>
          <w:rtl/>
          <w:lang w:bidi="fa-IR"/>
        </w:rPr>
        <w:t xml:space="preserve">: </w:t>
      </w:r>
      <w:r>
        <w:rPr>
          <w:rtl/>
          <w:lang w:bidi="fa-IR"/>
        </w:rPr>
        <w:t>از خداوند براى آنها طلب رحمت و مغفرت بنمايد</w:t>
      </w:r>
      <w:r w:rsidR="00C34591">
        <w:rPr>
          <w:rtl/>
          <w:lang w:bidi="fa-IR"/>
        </w:rPr>
        <w:t xml:space="preserve">. </w:t>
      </w:r>
    </w:p>
    <w:p w:rsidR="00F97BB4" w:rsidRDefault="00F97BB4" w:rsidP="00F97BB4">
      <w:pPr>
        <w:pStyle w:val="libNormal"/>
        <w:rPr>
          <w:rtl/>
          <w:lang w:bidi="fa-IR"/>
        </w:rPr>
      </w:pPr>
      <w:r>
        <w:rPr>
          <w:rtl/>
          <w:lang w:bidi="fa-IR"/>
        </w:rPr>
        <w:t>از رهبر عالى قدر اسلام و ساير پيشوايان ما روايات زيادى وارد شده است كه وظايف فرزندان را در برابر پدران و مادران تعيين نموده است</w:t>
      </w:r>
      <w:r w:rsidR="00C34591">
        <w:rPr>
          <w:rtl/>
          <w:lang w:bidi="fa-IR"/>
        </w:rPr>
        <w:t xml:space="preserve">، </w:t>
      </w:r>
      <w:r>
        <w:rPr>
          <w:rtl/>
          <w:lang w:bidi="fa-IR"/>
        </w:rPr>
        <w:t>و ما براى اختصار از نقل آنها خوددارى مى نماييم</w:t>
      </w:r>
      <w:r w:rsidR="00C34591">
        <w:rPr>
          <w:rtl/>
          <w:lang w:bidi="fa-IR"/>
        </w:rPr>
        <w:t xml:space="preserve">. </w:t>
      </w:r>
    </w:p>
    <w:p w:rsidR="00F97BB4" w:rsidRDefault="00F97BB4" w:rsidP="00F97BB4">
      <w:pPr>
        <w:pStyle w:val="libNormal"/>
        <w:rPr>
          <w:rtl/>
          <w:lang w:bidi="fa-IR"/>
        </w:rPr>
      </w:pPr>
      <w:r>
        <w:rPr>
          <w:rtl/>
          <w:lang w:bidi="fa-IR"/>
        </w:rPr>
        <w:t>اكنون برگرديم آيه مورد بحث را تفسير كنيم</w:t>
      </w:r>
      <w:r w:rsidR="00C34591">
        <w:rPr>
          <w:rtl/>
          <w:lang w:bidi="fa-IR"/>
        </w:rPr>
        <w:t xml:space="preserve">: </w:t>
      </w:r>
    </w:p>
    <w:p w:rsidR="00F97BB4" w:rsidRDefault="00F97BB4" w:rsidP="00F97BB4">
      <w:pPr>
        <w:pStyle w:val="libNormal"/>
        <w:rPr>
          <w:rtl/>
          <w:lang w:bidi="fa-IR"/>
        </w:rPr>
      </w:pPr>
      <w:r>
        <w:rPr>
          <w:rtl/>
          <w:lang w:bidi="fa-IR"/>
        </w:rPr>
        <w:t>قرآن مجيد روى اهميتى كه خدمات ارزنده پدر و مادر دارد</w:t>
      </w:r>
      <w:r w:rsidR="00C34591">
        <w:rPr>
          <w:rtl/>
          <w:lang w:bidi="fa-IR"/>
        </w:rPr>
        <w:t xml:space="preserve">، </w:t>
      </w:r>
      <w:r>
        <w:rPr>
          <w:rtl/>
          <w:lang w:bidi="fa-IR"/>
        </w:rPr>
        <w:t>پدر و مادر را سفارش مى كند و مى فرمايد</w:t>
      </w:r>
      <w:r w:rsidR="00C34591">
        <w:rPr>
          <w:rtl/>
          <w:lang w:bidi="fa-IR"/>
        </w:rPr>
        <w:t xml:space="preserve">: </w:t>
      </w:r>
      <w:r w:rsidR="00A625DF" w:rsidRPr="00A625DF">
        <w:rPr>
          <w:rStyle w:val="libAlaemChar"/>
          <w:rtl/>
        </w:rPr>
        <w:t>(</w:t>
      </w:r>
      <w:r w:rsidRPr="00A625DF">
        <w:rPr>
          <w:rStyle w:val="libAieChar"/>
          <w:rtl/>
          <w:lang w:bidi="fa-IR"/>
        </w:rPr>
        <w:t>ووصينا الانسان بوالديه</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ما به انسان در مورد پدر و مادر سفارش كرديم</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سپس علت احترام به مادر را مدلل مى كند كه در راه پرورش كودك در دوران جنينى ناتوانيهاى فراوانى را متحمل شده</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حملته امه وهنا على وهن</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lastRenderedPageBreak/>
        <w:t>با ناتوانيهاى روز افزون او را حمل كرده و كار او را به پايان رسانيده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مقصود از اين جمله</w:t>
      </w:r>
      <w:r w:rsidR="00C34591">
        <w:rPr>
          <w:rtl/>
          <w:lang w:bidi="fa-IR"/>
        </w:rPr>
        <w:t xml:space="preserve">، </w:t>
      </w:r>
      <w:r>
        <w:rPr>
          <w:rtl/>
          <w:lang w:bidi="fa-IR"/>
        </w:rPr>
        <w:t>همان دوران باردارى است كه دوران متوسط آن حدود 280 روز است و حداكثر توقف طبيعى آن 310 روز</w:t>
      </w:r>
      <w:r w:rsidR="00C34591">
        <w:rPr>
          <w:rtl/>
          <w:lang w:bidi="fa-IR"/>
        </w:rPr>
        <w:t xml:space="preserve">، </w:t>
      </w:r>
      <w:r>
        <w:rPr>
          <w:rtl/>
          <w:lang w:bidi="fa-IR"/>
        </w:rPr>
        <w:t>و بالاتر از آن يك امر غير طبيعى محسوب مى شود</w:t>
      </w:r>
      <w:r w:rsidR="00C34591">
        <w:rPr>
          <w:rtl/>
          <w:lang w:bidi="fa-IR"/>
        </w:rPr>
        <w:t xml:space="preserve">، </w:t>
      </w:r>
      <w:r>
        <w:rPr>
          <w:rtl/>
          <w:lang w:bidi="fa-IR"/>
        </w:rPr>
        <w:t>و اين ناتوانى بر اثر رشد و نمو جنين است كه عارض مادر مى شود</w:t>
      </w:r>
      <w:r w:rsidR="00C34591">
        <w:rPr>
          <w:rtl/>
          <w:lang w:bidi="fa-IR"/>
        </w:rPr>
        <w:t xml:space="preserve">. </w:t>
      </w:r>
    </w:p>
    <w:p w:rsidR="00F97BB4" w:rsidRDefault="00F97BB4" w:rsidP="00F97BB4">
      <w:pPr>
        <w:pStyle w:val="libNormal"/>
        <w:rPr>
          <w:rtl/>
          <w:lang w:bidi="fa-IR"/>
        </w:rPr>
      </w:pPr>
      <w:r>
        <w:rPr>
          <w:rtl/>
          <w:lang w:bidi="fa-IR"/>
        </w:rPr>
        <w:t>تازه با طى شدن دوران حمل</w:t>
      </w:r>
      <w:r w:rsidR="00C34591">
        <w:rPr>
          <w:rtl/>
          <w:lang w:bidi="fa-IR"/>
        </w:rPr>
        <w:t xml:space="preserve">، </w:t>
      </w:r>
      <w:r>
        <w:rPr>
          <w:rtl/>
          <w:lang w:bidi="fa-IR"/>
        </w:rPr>
        <w:t>كار مادر به پايان نمى رسد</w:t>
      </w:r>
      <w:r w:rsidR="00C34591">
        <w:rPr>
          <w:rtl/>
          <w:lang w:bidi="fa-IR"/>
        </w:rPr>
        <w:t xml:space="preserve">، </w:t>
      </w:r>
      <w:r>
        <w:rPr>
          <w:rtl/>
          <w:lang w:bidi="fa-IR"/>
        </w:rPr>
        <w:t>بله بايد دو سال او را شير دهد</w:t>
      </w:r>
      <w:r w:rsidR="00C34591">
        <w:rPr>
          <w:rtl/>
          <w:lang w:bidi="fa-IR"/>
        </w:rPr>
        <w:t xml:space="preserve">، </w:t>
      </w:r>
      <w:r>
        <w:rPr>
          <w:rtl/>
          <w:lang w:bidi="fa-IR"/>
        </w:rPr>
        <w:t>چنان كه مى فرمايد</w:t>
      </w:r>
      <w:r w:rsidR="00C34591">
        <w:rPr>
          <w:rtl/>
          <w:lang w:bidi="fa-IR"/>
        </w:rPr>
        <w:t xml:space="preserve">: </w:t>
      </w:r>
      <w:r w:rsidR="00A625DF" w:rsidRPr="00A625DF">
        <w:rPr>
          <w:rStyle w:val="libAlaemChar"/>
          <w:rtl/>
        </w:rPr>
        <w:t>(</w:t>
      </w:r>
      <w:r w:rsidRPr="00A625DF">
        <w:rPr>
          <w:rStyle w:val="libAieChar"/>
          <w:rtl/>
          <w:lang w:bidi="fa-IR"/>
        </w:rPr>
        <w:t>وفصاله فى عامين</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مفسران مى گويند</w:t>
      </w:r>
      <w:r w:rsidR="00C34591">
        <w:rPr>
          <w:rtl/>
          <w:lang w:bidi="fa-IR"/>
        </w:rPr>
        <w:t xml:space="preserve">: </w:t>
      </w:r>
      <w:r>
        <w:rPr>
          <w:rtl/>
          <w:lang w:bidi="fa-IR"/>
        </w:rPr>
        <w:t>مقصود از اين جمله</w:t>
      </w:r>
      <w:r w:rsidR="00C34591">
        <w:rPr>
          <w:rtl/>
          <w:lang w:bidi="fa-IR"/>
        </w:rPr>
        <w:t xml:space="preserve">، </w:t>
      </w:r>
      <w:r>
        <w:rPr>
          <w:rtl/>
          <w:lang w:bidi="fa-IR"/>
        </w:rPr>
        <w:t>اين است كه پس از دو سال او را از شيرباز گيرد</w:t>
      </w:r>
      <w:r w:rsidR="00C34591">
        <w:rPr>
          <w:rtl/>
          <w:lang w:bidi="fa-IR"/>
        </w:rPr>
        <w:t xml:space="preserve">. </w:t>
      </w:r>
      <w:r>
        <w:rPr>
          <w:rtl/>
          <w:lang w:bidi="fa-IR"/>
        </w:rPr>
        <w:t>مويد اين تفسير آيه 233 سوره بقره است كه صريحاً دستور مى دهد كه مادران دوسال به فرزندان خود شير دهند</w:t>
      </w:r>
      <w:r w:rsidR="00C34591">
        <w:rPr>
          <w:rtl/>
          <w:lang w:bidi="fa-IR"/>
        </w:rPr>
        <w:t xml:space="preserve">، </w:t>
      </w:r>
      <w:r>
        <w:rPr>
          <w:rtl/>
          <w:lang w:bidi="fa-IR"/>
        </w:rPr>
        <w:t>چنان كه فرموده</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والوالدات يرضعن اولادهن حولين كاملين</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مادران دو سال كامل به فرزندان شير بدهند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ولى احتمال ديگر دارد كه منظور اين باشد كه در ضمن دو سال او را از شير باز گيرد</w:t>
      </w:r>
      <w:r w:rsidR="00C34591">
        <w:rPr>
          <w:rtl/>
          <w:lang w:bidi="fa-IR"/>
        </w:rPr>
        <w:t xml:space="preserve">، </w:t>
      </w:r>
      <w:r>
        <w:rPr>
          <w:rtl/>
          <w:lang w:bidi="fa-IR"/>
        </w:rPr>
        <w:t>و ديگر لازم نيست كه دو سال تمام شير دهد</w:t>
      </w:r>
      <w:r w:rsidR="00C34591">
        <w:rPr>
          <w:rtl/>
          <w:lang w:bidi="fa-IR"/>
        </w:rPr>
        <w:t xml:space="preserve">، </w:t>
      </w:r>
      <w:r>
        <w:rPr>
          <w:rtl/>
          <w:lang w:bidi="fa-IR"/>
        </w:rPr>
        <w:t>زيرا در سوره احقاف (46) آيه 15</w:t>
      </w:r>
      <w:r w:rsidR="00C34591">
        <w:rPr>
          <w:rtl/>
          <w:lang w:bidi="fa-IR"/>
        </w:rPr>
        <w:t xml:space="preserve">، </w:t>
      </w:r>
      <w:r>
        <w:rPr>
          <w:rtl/>
          <w:lang w:bidi="fa-IR"/>
        </w:rPr>
        <w:t>دوران حمل و شيردادن را سى ماه قرار داده است</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وحمله وفصاله ثلاثون شهراً</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دوران باردارى و از شير گرفتن او سى ماه تمام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هرگاه بگوييم</w:t>
      </w:r>
      <w:r w:rsidR="00C34591">
        <w:rPr>
          <w:rtl/>
          <w:lang w:bidi="fa-IR"/>
        </w:rPr>
        <w:t xml:space="preserve">: </w:t>
      </w:r>
      <w:r>
        <w:rPr>
          <w:rtl/>
          <w:lang w:bidi="fa-IR"/>
        </w:rPr>
        <w:t>اين آيه فقط راجع به فرزندانى است كه حداقل حمل آنها شش ماه است كه بر سر شش ماه متولد مى گردند</w:t>
      </w:r>
      <w:r w:rsidR="00C34591">
        <w:rPr>
          <w:rtl/>
          <w:lang w:bidi="fa-IR"/>
        </w:rPr>
        <w:t xml:space="preserve">، </w:t>
      </w:r>
      <w:r>
        <w:rPr>
          <w:rtl/>
          <w:lang w:bidi="fa-IR"/>
        </w:rPr>
        <w:t>در اين صورت</w:t>
      </w:r>
      <w:r w:rsidR="00C34591">
        <w:rPr>
          <w:rtl/>
          <w:lang w:bidi="fa-IR"/>
        </w:rPr>
        <w:t xml:space="preserve">، </w:t>
      </w:r>
      <w:r>
        <w:rPr>
          <w:rtl/>
          <w:lang w:bidi="fa-IR"/>
        </w:rPr>
        <w:t>اين نوع كودكان باطى كردن دوران 24 ماه شيرخوارگى</w:t>
      </w:r>
      <w:r w:rsidR="00C34591">
        <w:rPr>
          <w:rtl/>
          <w:lang w:bidi="fa-IR"/>
        </w:rPr>
        <w:t xml:space="preserve">، </w:t>
      </w:r>
      <w:r>
        <w:rPr>
          <w:rtl/>
          <w:lang w:bidi="fa-IR"/>
        </w:rPr>
        <w:t>سى ماه تكميل مى گردد</w:t>
      </w:r>
      <w:r w:rsidR="00C34591">
        <w:rPr>
          <w:rtl/>
          <w:lang w:bidi="fa-IR"/>
        </w:rPr>
        <w:t xml:space="preserve">. </w:t>
      </w:r>
    </w:p>
    <w:p w:rsidR="00F97BB4" w:rsidRDefault="00F97BB4" w:rsidP="00F97BB4">
      <w:pPr>
        <w:pStyle w:val="libNormal"/>
        <w:rPr>
          <w:rtl/>
          <w:lang w:bidi="fa-IR"/>
        </w:rPr>
      </w:pPr>
      <w:r>
        <w:rPr>
          <w:rtl/>
          <w:lang w:bidi="fa-IR"/>
        </w:rPr>
        <w:lastRenderedPageBreak/>
        <w:t>ولى اگر بگوييم كه اين حد</w:t>
      </w:r>
      <w:r w:rsidR="00C34591">
        <w:rPr>
          <w:rtl/>
          <w:lang w:bidi="fa-IR"/>
        </w:rPr>
        <w:t xml:space="preserve">، </w:t>
      </w:r>
      <w:r>
        <w:rPr>
          <w:rtl/>
          <w:lang w:bidi="fa-IR"/>
        </w:rPr>
        <w:t>يعنى سى ماه</w:t>
      </w:r>
      <w:r w:rsidR="00C34591">
        <w:rPr>
          <w:rtl/>
          <w:lang w:bidi="fa-IR"/>
        </w:rPr>
        <w:t xml:space="preserve">، </w:t>
      </w:r>
      <w:r>
        <w:rPr>
          <w:rtl/>
          <w:lang w:bidi="fa-IR"/>
        </w:rPr>
        <w:t>منحصر به فرزندانى نيست كه در حداقل حمل به دنيا مى آيند</w:t>
      </w:r>
      <w:r w:rsidR="00C34591">
        <w:rPr>
          <w:rtl/>
          <w:lang w:bidi="fa-IR"/>
        </w:rPr>
        <w:t xml:space="preserve">، </w:t>
      </w:r>
      <w:r>
        <w:rPr>
          <w:rtl/>
          <w:lang w:bidi="fa-IR"/>
        </w:rPr>
        <w:t>بلكه يك قانون عمومى است</w:t>
      </w:r>
      <w:r w:rsidR="00C34591">
        <w:rPr>
          <w:rtl/>
          <w:lang w:bidi="fa-IR"/>
        </w:rPr>
        <w:t xml:space="preserve">، </w:t>
      </w:r>
      <w:r>
        <w:rPr>
          <w:rtl/>
          <w:lang w:bidi="fa-IR"/>
        </w:rPr>
        <w:t>براى عموم فرزندان</w:t>
      </w:r>
      <w:r w:rsidR="00C34591">
        <w:rPr>
          <w:rtl/>
          <w:lang w:bidi="fa-IR"/>
        </w:rPr>
        <w:t xml:space="preserve">، </w:t>
      </w:r>
      <w:r>
        <w:rPr>
          <w:rtl/>
          <w:lang w:bidi="fa-IR"/>
        </w:rPr>
        <w:t>خواه شش ماهه</w:t>
      </w:r>
      <w:r w:rsidR="00C34591">
        <w:rPr>
          <w:rtl/>
          <w:lang w:bidi="fa-IR"/>
        </w:rPr>
        <w:t xml:space="preserve">، </w:t>
      </w:r>
      <w:r>
        <w:rPr>
          <w:rtl/>
          <w:lang w:bidi="fa-IR"/>
        </w:rPr>
        <w:t>يا نه</w:t>
      </w:r>
      <w:r w:rsidR="00C34591">
        <w:rPr>
          <w:rtl/>
          <w:lang w:bidi="fa-IR"/>
        </w:rPr>
        <w:t xml:space="preserve">، </w:t>
      </w:r>
      <w:r>
        <w:rPr>
          <w:rtl/>
          <w:lang w:bidi="fa-IR"/>
        </w:rPr>
        <w:t>ماهه</w:t>
      </w:r>
      <w:r w:rsidR="00C34591">
        <w:rPr>
          <w:rtl/>
          <w:lang w:bidi="fa-IR"/>
        </w:rPr>
        <w:t xml:space="preserve">، </w:t>
      </w:r>
      <w:r>
        <w:rPr>
          <w:rtl/>
          <w:lang w:bidi="fa-IR"/>
        </w:rPr>
        <w:t>در اين صورت هرگاه بچه در رحم كم بماند به جبران اين كه كمتر در رحم مانده است</w:t>
      </w:r>
      <w:r w:rsidR="00C34591">
        <w:rPr>
          <w:rtl/>
          <w:lang w:bidi="fa-IR"/>
        </w:rPr>
        <w:t xml:space="preserve">، </w:t>
      </w:r>
      <w:r>
        <w:rPr>
          <w:rtl/>
          <w:lang w:bidi="fa-IR"/>
        </w:rPr>
        <w:t>بايست دو سال تمام شير بخورد و اگر بچه سر نه ماه چشم به دنيا گشود</w:t>
      </w:r>
      <w:r w:rsidR="00C34591">
        <w:rPr>
          <w:rtl/>
          <w:lang w:bidi="fa-IR"/>
        </w:rPr>
        <w:t xml:space="preserve">، </w:t>
      </w:r>
      <w:r>
        <w:rPr>
          <w:rtl/>
          <w:lang w:bidi="fa-IR"/>
        </w:rPr>
        <w:t>براى اين كه دوران باردارى و شير خوارگى نبايست بيش از سى ماه باشد</w:t>
      </w:r>
      <w:r w:rsidR="00C34591">
        <w:rPr>
          <w:rtl/>
          <w:lang w:bidi="fa-IR"/>
        </w:rPr>
        <w:t xml:space="preserve">، </w:t>
      </w:r>
      <w:r>
        <w:rPr>
          <w:rtl/>
          <w:lang w:bidi="fa-IR"/>
        </w:rPr>
        <w:t>بايد بچه را</w:t>
      </w:r>
      <w:r w:rsidR="00C34591">
        <w:rPr>
          <w:rtl/>
          <w:lang w:bidi="fa-IR"/>
        </w:rPr>
        <w:t xml:space="preserve">، </w:t>
      </w:r>
      <w:r>
        <w:rPr>
          <w:rtl/>
          <w:lang w:bidi="fa-IR"/>
        </w:rPr>
        <w:t>سر 21 ماه از شير باز گرفت</w:t>
      </w:r>
      <w:r w:rsidR="00C34591">
        <w:rPr>
          <w:rtl/>
          <w:lang w:bidi="fa-IR"/>
        </w:rPr>
        <w:t xml:space="preserve">، </w:t>
      </w:r>
      <w:r>
        <w:rPr>
          <w:rtl/>
          <w:lang w:bidi="fa-IR"/>
        </w:rPr>
        <w:t>تا مدت دو دوران او بيش از سى ماه نباشد</w:t>
      </w:r>
      <w:r w:rsidR="00C34591">
        <w:rPr>
          <w:rtl/>
          <w:lang w:bidi="fa-IR"/>
        </w:rPr>
        <w:t xml:space="preserve">. </w:t>
      </w:r>
    </w:p>
    <w:p w:rsidR="00F97BB4" w:rsidRDefault="00F97BB4" w:rsidP="00F97BB4">
      <w:pPr>
        <w:pStyle w:val="libNormal"/>
        <w:rPr>
          <w:rtl/>
          <w:lang w:bidi="fa-IR"/>
        </w:rPr>
      </w:pPr>
      <w:r>
        <w:rPr>
          <w:rtl/>
          <w:lang w:bidi="fa-IR"/>
        </w:rPr>
        <w:t xml:space="preserve">بنابراين مى توان احتمال دوم را در جمله </w:t>
      </w:r>
      <w:r w:rsidR="00A625DF" w:rsidRPr="00A625DF">
        <w:rPr>
          <w:rStyle w:val="libAlaemChar"/>
          <w:rtl/>
        </w:rPr>
        <w:t>(</w:t>
      </w:r>
      <w:r w:rsidRPr="00A625DF">
        <w:rPr>
          <w:rStyle w:val="libAieChar"/>
          <w:rtl/>
          <w:lang w:bidi="fa-IR"/>
        </w:rPr>
        <w:t>وفصاله فى عامين</w:t>
      </w:r>
      <w:r w:rsidR="00A625DF" w:rsidRPr="00A625DF">
        <w:rPr>
          <w:rStyle w:val="libAlaemChar"/>
          <w:rtl/>
        </w:rPr>
        <w:t>)</w:t>
      </w:r>
      <w:r>
        <w:rPr>
          <w:rtl/>
          <w:lang w:bidi="fa-IR"/>
        </w:rPr>
        <w:t xml:space="preserve"> تقويت كرد كه منظور اين است كه در ضمن دو سال بايد فرزند را از شير باز گرفت</w:t>
      </w:r>
      <w:r w:rsidR="00C34591">
        <w:rPr>
          <w:rtl/>
          <w:lang w:bidi="fa-IR"/>
        </w:rPr>
        <w:t xml:space="preserve">، </w:t>
      </w:r>
      <w:r>
        <w:rPr>
          <w:rtl/>
          <w:lang w:bidi="fa-IR"/>
        </w:rPr>
        <w:t>خصوصاً كه غلبه با بچه هايى است كه در حد متوسط طبيعى كه همان نه ماه است</w:t>
      </w:r>
      <w:r w:rsidR="00C34591">
        <w:rPr>
          <w:rtl/>
          <w:lang w:bidi="fa-IR"/>
        </w:rPr>
        <w:t xml:space="preserve">، </w:t>
      </w:r>
      <w:r>
        <w:rPr>
          <w:rtl/>
          <w:lang w:bidi="fa-IR"/>
        </w:rPr>
        <w:t>چشم به جهان مى گشايند</w:t>
      </w:r>
      <w:r w:rsidR="00C34591">
        <w:rPr>
          <w:rtl/>
          <w:lang w:bidi="fa-IR"/>
        </w:rPr>
        <w:t xml:space="preserve">؛ </w:t>
      </w:r>
      <w:r>
        <w:rPr>
          <w:rtl/>
          <w:lang w:bidi="fa-IR"/>
        </w:rPr>
        <w:t xml:space="preserve">از اين جهت نمى توان آيه </w:t>
      </w:r>
      <w:r w:rsidR="00A625DF" w:rsidRPr="00A625DF">
        <w:rPr>
          <w:rStyle w:val="libAlaemChar"/>
          <w:rtl/>
        </w:rPr>
        <w:t>(</w:t>
      </w:r>
      <w:r w:rsidRPr="00A625DF">
        <w:rPr>
          <w:rStyle w:val="libAieChar"/>
          <w:rtl/>
          <w:lang w:bidi="fa-IR"/>
        </w:rPr>
        <w:t>وحمله وفصاله ثلاثون شهراً</w:t>
      </w:r>
      <w:r w:rsidR="00A625DF" w:rsidRPr="00A625DF">
        <w:rPr>
          <w:rStyle w:val="libAlaemChar"/>
          <w:rtl/>
        </w:rPr>
        <w:t>)</w:t>
      </w:r>
      <w:r>
        <w:rPr>
          <w:rtl/>
          <w:lang w:bidi="fa-IR"/>
        </w:rPr>
        <w:t xml:space="preserve"> را حمل بر افراد غير غالب نمود</w:t>
      </w:r>
      <w:r w:rsidR="00C34591">
        <w:rPr>
          <w:rtl/>
          <w:lang w:bidi="fa-IR"/>
        </w:rPr>
        <w:t xml:space="preserve">. </w:t>
      </w:r>
    </w:p>
    <w:p w:rsidR="00A40EFE" w:rsidRDefault="007466BD" w:rsidP="007466BD">
      <w:pPr>
        <w:pStyle w:val="Heading1Center"/>
        <w:rPr>
          <w:rtl/>
          <w:lang w:bidi="fa-IR"/>
        </w:rPr>
      </w:pPr>
      <w:r>
        <w:rPr>
          <w:rtl/>
          <w:lang w:bidi="fa-IR"/>
        </w:rPr>
        <w:br w:type="page"/>
      </w:r>
      <w:bookmarkStart w:id="51" w:name="_Toc396129459"/>
      <w:r w:rsidR="00F97BB4">
        <w:rPr>
          <w:rtl/>
          <w:lang w:bidi="fa-IR"/>
        </w:rPr>
        <w:lastRenderedPageBreak/>
        <w:t>اطاعت و فرمان بردارى محدود</w:t>
      </w:r>
      <w:bookmarkEnd w:id="51"/>
    </w:p>
    <w:p w:rsidR="00F97BB4" w:rsidRDefault="00F97BB4" w:rsidP="00F97BB4">
      <w:pPr>
        <w:pStyle w:val="libNormal"/>
        <w:rPr>
          <w:rtl/>
          <w:lang w:bidi="fa-IR"/>
        </w:rPr>
      </w:pPr>
      <w:r>
        <w:rPr>
          <w:rtl/>
          <w:lang w:bidi="fa-IR"/>
        </w:rPr>
        <w:t>15</w:t>
      </w:r>
      <w:r w:rsidR="00C34591">
        <w:rPr>
          <w:rtl/>
          <w:lang w:bidi="fa-IR"/>
        </w:rPr>
        <w:t xml:space="preserve">. </w:t>
      </w:r>
      <w:r w:rsidR="00A625DF" w:rsidRPr="00A625DF">
        <w:rPr>
          <w:rStyle w:val="libAlaemChar"/>
          <w:rtl/>
        </w:rPr>
        <w:t>(</w:t>
      </w:r>
      <w:r w:rsidRPr="00A625DF">
        <w:rPr>
          <w:rStyle w:val="libAieChar"/>
          <w:rtl/>
          <w:lang w:bidi="fa-IR"/>
        </w:rPr>
        <w:t>وان جاهداك على ان تشرك بى ماليس لك به علم فلاتطعهما وصاحبهما فى الدنيا معروفاً واتبع سبيل من اناب الى ثم الى مرجعكم فانبئكم بما كنتم تعلمون</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اگر (پدر و مادر) به تو اصرار ورزند كه براى من شريكى قرار ده</w:t>
      </w:r>
      <w:r w:rsidR="00C34591">
        <w:rPr>
          <w:rtl/>
          <w:lang w:bidi="fa-IR"/>
        </w:rPr>
        <w:t xml:space="preserve">، </w:t>
      </w:r>
      <w:r>
        <w:rPr>
          <w:rtl/>
          <w:lang w:bidi="fa-IR"/>
        </w:rPr>
        <w:t>در حالى كه به آن علم ندارى (و مى دانى درست نيست) در دنيا با آنها به نيكى رفتار كن و از راه كسانى كه به سوى من رو آورده اند</w:t>
      </w:r>
      <w:r w:rsidR="00C34591">
        <w:rPr>
          <w:rtl/>
          <w:lang w:bidi="fa-IR"/>
        </w:rPr>
        <w:t xml:space="preserve">، </w:t>
      </w:r>
      <w:r>
        <w:rPr>
          <w:rtl/>
          <w:lang w:bidi="fa-IR"/>
        </w:rPr>
        <w:t>پيروى نما</w:t>
      </w:r>
      <w:r w:rsidR="00C34591">
        <w:rPr>
          <w:rtl/>
          <w:lang w:bidi="fa-IR"/>
        </w:rPr>
        <w:t xml:space="preserve">! </w:t>
      </w:r>
      <w:r>
        <w:rPr>
          <w:rtl/>
          <w:lang w:bidi="fa-IR"/>
        </w:rPr>
        <w:t>سرانجام و بازگشت شما به سوى من است و شما را از آنچه انجام مى داديد آگاه مى كنم</w:t>
      </w:r>
      <w:r w:rsidR="00C34591">
        <w:rPr>
          <w:rtl/>
          <w:lang w:bidi="fa-IR"/>
        </w:rPr>
        <w:t xml:space="preserve">. </w:t>
      </w:r>
      <w:r w:rsidRPr="007466BD">
        <w:rPr>
          <w:rStyle w:val="libFootnotenumChar"/>
          <w:rtl/>
          <w:lang w:bidi="fa-IR"/>
        </w:rPr>
        <w:t>(71)</w:t>
      </w:r>
      <w:r>
        <w:rPr>
          <w:lang w:bidi="fa-IR"/>
        </w:rPr>
        <w:t xml:space="preserve"> </w:t>
      </w:r>
    </w:p>
    <w:p w:rsidR="00A40EFE" w:rsidRDefault="00F97BB4" w:rsidP="007466BD">
      <w:pPr>
        <w:pStyle w:val="Heading2"/>
        <w:rPr>
          <w:rtl/>
          <w:lang w:bidi="fa-IR"/>
        </w:rPr>
      </w:pPr>
      <w:bookmarkStart w:id="52" w:name="_Toc396129460"/>
      <w:r>
        <w:rPr>
          <w:rtl/>
          <w:lang w:bidi="fa-IR"/>
        </w:rPr>
        <w:t>اطاعت محدود</w:t>
      </w:r>
      <w:bookmarkEnd w:id="52"/>
    </w:p>
    <w:p w:rsidR="00F97BB4" w:rsidRDefault="00F97BB4" w:rsidP="00F97BB4">
      <w:pPr>
        <w:pStyle w:val="libNormal"/>
        <w:rPr>
          <w:rtl/>
          <w:lang w:bidi="fa-IR"/>
        </w:rPr>
      </w:pPr>
      <w:r>
        <w:rPr>
          <w:rtl/>
          <w:lang w:bidi="fa-IR"/>
        </w:rPr>
        <w:t>خدمات ارزنده پدر و مادر سبب شد كه ما نسبت به آنان احترام كنيم و تا جان در بدن داريم در رفع نيازمندى آنها بكوشيم و از اين طريق</w:t>
      </w:r>
      <w:r w:rsidR="00C34591">
        <w:rPr>
          <w:rtl/>
          <w:lang w:bidi="fa-IR"/>
        </w:rPr>
        <w:t xml:space="preserve">، </w:t>
      </w:r>
      <w:r>
        <w:rPr>
          <w:rtl/>
          <w:lang w:bidi="fa-IR"/>
        </w:rPr>
        <w:t>مراتب حق شناسى و احترام به آنان</w:t>
      </w:r>
      <w:r w:rsidR="00C34591">
        <w:rPr>
          <w:rtl/>
          <w:lang w:bidi="fa-IR"/>
        </w:rPr>
        <w:t xml:space="preserve">، </w:t>
      </w:r>
      <w:r>
        <w:rPr>
          <w:rtl/>
          <w:lang w:bidi="fa-IR"/>
        </w:rPr>
        <w:t>نبايد سبب شود كه دستگاه تعقل و تفكر خود را تعطيل كنيم و در مسائل فكرى و عقيدتى از آنها پيروى كنيم</w:t>
      </w:r>
      <w:r w:rsidR="00C34591">
        <w:rPr>
          <w:rtl/>
          <w:lang w:bidi="fa-IR"/>
        </w:rPr>
        <w:t xml:space="preserve">، </w:t>
      </w:r>
      <w:r>
        <w:rPr>
          <w:rtl/>
          <w:lang w:bidi="fa-IR"/>
        </w:rPr>
        <w:t>بلكه در اين مسائل بايد با پى گيرى خاصى دنبال حق برويم و حق را با دليل و منطق پيدا كنيم</w:t>
      </w:r>
      <w:r w:rsidR="00C34591">
        <w:rPr>
          <w:rtl/>
          <w:lang w:bidi="fa-IR"/>
        </w:rPr>
        <w:t xml:space="preserve">، </w:t>
      </w:r>
      <w:r>
        <w:rPr>
          <w:rtl/>
          <w:lang w:bidi="fa-IR"/>
        </w:rPr>
        <w:t>از اين جهت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وان جاهداك على ان تشرك بى ماليس لك به علم فلا تطعهما</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هرگاه پدر و مادر اصرار ورزند كه براى من شريكى قرار بدهى</w:t>
      </w:r>
      <w:r w:rsidR="00C34591">
        <w:rPr>
          <w:rtl/>
          <w:lang w:bidi="fa-IR"/>
        </w:rPr>
        <w:t xml:space="preserve">، </w:t>
      </w:r>
      <w:r>
        <w:rPr>
          <w:rtl/>
          <w:lang w:bidi="fa-IR"/>
        </w:rPr>
        <w:t>در حالى كه به آن علم ندارى</w:t>
      </w:r>
      <w:r w:rsidR="00C34591">
        <w:rPr>
          <w:rtl/>
          <w:lang w:bidi="fa-IR"/>
        </w:rPr>
        <w:t xml:space="preserve">، </w:t>
      </w:r>
      <w:r>
        <w:rPr>
          <w:rtl/>
          <w:lang w:bidi="fa-IR"/>
        </w:rPr>
        <w:t>از آنها پيروى مكن</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به عبارت ديگر</w:t>
      </w:r>
      <w:r w:rsidR="00C34591">
        <w:rPr>
          <w:rtl/>
          <w:lang w:bidi="fa-IR"/>
        </w:rPr>
        <w:t xml:space="preserve">، </w:t>
      </w:r>
      <w:r>
        <w:rPr>
          <w:rtl/>
          <w:lang w:bidi="fa-IR"/>
        </w:rPr>
        <w:t>با اين كه در آيه چهاردهم دستور داده شده كه فرزند از پدر و مادر فرمان ببرد</w:t>
      </w:r>
      <w:r w:rsidR="00C34591">
        <w:rPr>
          <w:rtl/>
          <w:lang w:bidi="fa-IR"/>
        </w:rPr>
        <w:t xml:space="preserve">، </w:t>
      </w:r>
      <w:r>
        <w:rPr>
          <w:rtl/>
          <w:lang w:bidi="fa-IR"/>
        </w:rPr>
        <w:t>در اين آيه</w:t>
      </w:r>
      <w:r w:rsidR="00C34591">
        <w:rPr>
          <w:rtl/>
          <w:lang w:bidi="fa-IR"/>
        </w:rPr>
        <w:t xml:space="preserve">، </w:t>
      </w:r>
      <w:r>
        <w:rPr>
          <w:rtl/>
          <w:lang w:bidi="fa-IR"/>
        </w:rPr>
        <w:t>حدود فرمانبردارى او را محدود ساخته و حق حاكميت آنان را در شرك بلكه مطلق گناهان سلب مى نمايد</w:t>
      </w:r>
      <w:r w:rsidR="00C34591">
        <w:rPr>
          <w:rtl/>
          <w:lang w:bidi="fa-IR"/>
        </w:rPr>
        <w:t xml:space="preserve">. </w:t>
      </w:r>
    </w:p>
    <w:p w:rsidR="00F97BB4" w:rsidRDefault="00F97BB4" w:rsidP="00F97BB4">
      <w:pPr>
        <w:pStyle w:val="libNormal"/>
        <w:rPr>
          <w:rtl/>
          <w:lang w:bidi="fa-IR"/>
        </w:rPr>
      </w:pPr>
      <w:r>
        <w:rPr>
          <w:rtl/>
          <w:lang w:bidi="fa-IR"/>
        </w:rPr>
        <w:lastRenderedPageBreak/>
        <w:t>نكته اين مطلب روشن است</w:t>
      </w:r>
      <w:r w:rsidR="00C34591">
        <w:rPr>
          <w:rtl/>
          <w:lang w:bidi="fa-IR"/>
        </w:rPr>
        <w:t xml:space="preserve">، </w:t>
      </w:r>
      <w:r>
        <w:rPr>
          <w:rtl/>
          <w:lang w:bidi="fa-IR"/>
        </w:rPr>
        <w:t>زيرا علت لزوم فرمانبردارى از سخنان پدر و مادر</w:t>
      </w:r>
      <w:r w:rsidR="00C34591">
        <w:rPr>
          <w:rtl/>
          <w:lang w:bidi="fa-IR"/>
        </w:rPr>
        <w:t xml:space="preserve">، </w:t>
      </w:r>
      <w:r>
        <w:rPr>
          <w:rtl/>
          <w:lang w:bidi="fa-IR"/>
        </w:rPr>
        <w:t>اين است كه پدر و مادر</w:t>
      </w:r>
      <w:r w:rsidR="00C34591">
        <w:rPr>
          <w:rtl/>
          <w:lang w:bidi="fa-IR"/>
        </w:rPr>
        <w:t xml:space="preserve">، </w:t>
      </w:r>
      <w:r>
        <w:rPr>
          <w:rtl/>
          <w:lang w:bidi="fa-IR"/>
        </w:rPr>
        <w:t>خواهان سعادت فرزندند</w:t>
      </w:r>
      <w:r w:rsidR="00C34591">
        <w:rPr>
          <w:rtl/>
          <w:lang w:bidi="fa-IR"/>
        </w:rPr>
        <w:t xml:space="preserve">، </w:t>
      </w:r>
      <w:r>
        <w:rPr>
          <w:rtl/>
          <w:lang w:bidi="fa-IR"/>
        </w:rPr>
        <w:t>گرمى و سردى روزگار را زيادتر از او چشيده اند و تجربيات خوبى در اين راه اندوخته اند</w:t>
      </w:r>
      <w:r w:rsidR="00C34591">
        <w:rPr>
          <w:rtl/>
          <w:lang w:bidi="fa-IR"/>
        </w:rPr>
        <w:t xml:space="preserve">؛ </w:t>
      </w:r>
      <w:r>
        <w:rPr>
          <w:rtl/>
          <w:lang w:bidi="fa-IR"/>
        </w:rPr>
        <w:t>از اين جهت بايد در مسائلى كه نمى دانند از تجربيات آنها استفاده كنند</w:t>
      </w:r>
      <w:r w:rsidR="00C34591">
        <w:rPr>
          <w:rtl/>
          <w:lang w:bidi="fa-IR"/>
        </w:rPr>
        <w:t xml:space="preserve">، </w:t>
      </w:r>
      <w:r>
        <w:rPr>
          <w:rtl/>
          <w:lang w:bidi="fa-IR"/>
        </w:rPr>
        <w:t>ولى اگر پدر و مادر بر اثر نادانى و گمراهى يا هوسرانى بخواهند فرزند را به لب پرتگاه بكشند</w:t>
      </w:r>
      <w:r w:rsidR="00C34591">
        <w:rPr>
          <w:rtl/>
          <w:lang w:bidi="fa-IR"/>
        </w:rPr>
        <w:t xml:space="preserve">، </w:t>
      </w:r>
      <w:r>
        <w:rPr>
          <w:rtl/>
          <w:lang w:bidi="fa-IR"/>
        </w:rPr>
        <w:t>او را به انواع گناه آلوده سازند</w:t>
      </w:r>
      <w:r w:rsidR="00C34591">
        <w:rPr>
          <w:rtl/>
          <w:lang w:bidi="fa-IR"/>
        </w:rPr>
        <w:t xml:space="preserve">، </w:t>
      </w:r>
      <w:r>
        <w:rPr>
          <w:rtl/>
          <w:lang w:bidi="fa-IR"/>
        </w:rPr>
        <w:t>مقام انسانى او را به قدرى تنزل دهند كه در برابر اجسام بى روح خاضع گردد</w:t>
      </w:r>
      <w:r w:rsidR="00C34591">
        <w:rPr>
          <w:rtl/>
          <w:lang w:bidi="fa-IR"/>
        </w:rPr>
        <w:t xml:space="preserve">، </w:t>
      </w:r>
      <w:r>
        <w:rPr>
          <w:rtl/>
          <w:lang w:bidi="fa-IR"/>
        </w:rPr>
        <w:t>در اين صورت</w:t>
      </w:r>
      <w:r w:rsidR="00C34591">
        <w:rPr>
          <w:rtl/>
          <w:lang w:bidi="fa-IR"/>
        </w:rPr>
        <w:t xml:space="preserve">، </w:t>
      </w:r>
      <w:r>
        <w:rPr>
          <w:rtl/>
          <w:lang w:bidi="fa-IR"/>
        </w:rPr>
        <w:t>جهتى براى فرمانبرداى نيست</w:t>
      </w:r>
      <w:r w:rsidR="00C34591">
        <w:rPr>
          <w:rtl/>
          <w:lang w:bidi="fa-IR"/>
        </w:rPr>
        <w:t xml:space="preserve">. </w:t>
      </w:r>
    </w:p>
    <w:p w:rsidR="00F97BB4" w:rsidRDefault="00F97BB4" w:rsidP="00F97BB4">
      <w:pPr>
        <w:pStyle w:val="libNormal"/>
        <w:rPr>
          <w:rtl/>
          <w:lang w:bidi="fa-IR"/>
        </w:rPr>
      </w:pPr>
      <w:r>
        <w:rPr>
          <w:rtl/>
          <w:lang w:bidi="fa-IR"/>
        </w:rPr>
        <w:t xml:space="preserve">على </w:t>
      </w:r>
      <w:r w:rsidR="002E786F" w:rsidRPr="002E786F">
        <w:rPr>
          <w:rStyle w:val="libAlaemChar"/>
          <w:rtl/>
        </w:rPr>
        <w:t>عليه‌السلام</w:t>
      </w:r>
      <w:r>
        <w:rPr>
          <w:rtl/>
          <w:lang w:bidi="fa-IR"/>
        </w:rPr>
        <w:t xml:space="preserve"> مى فرمايد</w:t>
      </w:r>
      <w:r w:rsidR="00C34591">
        <w:rPr>
          <w:rtl/>
          <w:lang w:bidi="fa-IR"/>
        </w:rPr>
        <w:t xml:space="preserve">: </w:t>
      </w:r>
    </w:p>
    <w:p w:rsidR="00F97BB4" w:rsidRDefault="00F97BB4" w:rsidP="004F24E0">
      <w:pPr>
        <w:pStyle w:val="libNormal"/>
        <w:rPr>
          <w:rtl/>
          <w:lang w:bidi="fa-IR"/>
        </w:rPr>
      </w:pPr>
      <w:r w:rsidRPr="004F24E0">
        <w:rPr>
          <w:rtl/>
          <w:lang w:bidi="fa-IR"/>
        </w:rPr>
        <w:t>ان للوالد على الولد حقاً</w:t>
      </w:r>
      <w:r w:rsidR="00C34591" w:rsidRPr="004F24E0">
        <w:rPr>
          <w:rtl/>
          <w:lang w:bidi="fa-IR"/>
        </w:rPr>
        <w:t xml:space="preserve">... </w:t>
      </w:r>
      <w:r w:rsidRPr="004F24E0">
        <w:rPr>
          <w:rtl/>
          <w:lang w:bidi="fa-IR"/>
        </w:rPr>
        <w:t>فحق الوالد ان يطيعه فى كل شى ء الافى معصيه الله</w:t>
      </w:r>
      <w:r w:rsidR="00C34591">
        <w:rPr>
          <w:rtl/>
          <w:lang w:bidi="fa-IR"/>
        </w:rPr>
        <w:t xml:space="preserve">؛ </w:t>
      </w:r>
    </w:p>
    <w:p w:rsidR="00F97BB4" w:rsidRDefault="00F97BB4" w:rsidP="00F97BB4">
      <w:pPr>
        <w:pStyle w:val="libNormal"/>
        <w:rPr>
          <w:rtl/>
          <w:lang w:bidi="fa-IR"/>
        </w:rPr>
      </w:pPr>
      <w:r>
        <w:rPr>
          <w:rtl/>
          <w:lang w:bidi="fa-IR"/>
        </w:rPr>
        <w:t>حق پدر آن است كه فرزند در هر چيزى جز معصيت خداوند</w:t>
      </w:r>
      <w:r w:rsidR="00C34591">
        <w:rPr>
          <w:rtl/>
          <w:lang w:bidi="fa-IR"/>
        </w:rPr>
        <w:t xml:space="preserve">، </w:t>
      </w:r>
      <w:r>
        <w:rPr>
          <w:rtl/>
          <w:lang w:bidi="fa-IR"/>
        </w:rPr>
        <w:t>از او پيروى كند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به خصوص موضوع شرك كه تمام رهبران آسمانى براى مبارزه با اين بيمارى مبعوث شده اند</w:t>
      </w:r>
      <w:r w:rsidR="00C34591">
        <w:rPr>
          <w:rtl/>
          <w:lang w:bidi="fa-IR"/>
        </w:rPr>
        <w:t xml:space="preserve">، </w:t>
      </w:r>
      <w:r>
        <w:rPr>
          <w:rtl/>
          <w:lang w:bidi="fa-IR"/>
        </w:rPr>
        <w:t>خون ميليونها خداشناس يكتاپرست در راه آبيارى درخت خداپرستى ريخته شده</w:t>
      </w:r>
      <w:r w:rsidR="00C34591">
        <w:rPr>
          <w:rtl/>
          <w:lang w:bidi="fa-IR"/>
        </w:rPr>
        <w:t xml:space="preserve">، </w:t>
      </w:r>
      <w:r>
        <w:rPr>
          <w:rtl/>
          <w:lang w:bidi="fa-IR"/>
        </w:rPr>
        <w:t>هرگز شايسته نيست كه براى جهل و بيمارى روحى پدر و مادر در اين مورد</w:t>
      </w:r>
      <w:r w:rsidR="00C34591">
        <w:rPr>
          <w:rtl/>
          <w:lang w:bidi="fa-IR"/>
        </w:rPr>
        <w:t xml:space="preserve">، </w:t>
      </w:r>
      <w:r>
        <w:rPr>
          <w:rtl/>
          <w:lang w:bidi="fa-IR"/>
        </w:rPr>
        <w:t>كوركورانه از منطق آنان پيروى شود</w:t>
      </w:r>
      <w:r w:rsidR="00C34591">
        <w:rPr>
          <w:rtl/>
          <w:lang w:bidi="fa-IR"/>
        </w:rPr>
        <w:t xml:space="preserve">. </w:t>
      </w:r>
    </w:p>
    <w:p w:rsidR="00A40EFE" w:rsidRDefault="00F97BB4" w:rsidP="007466BD">
      <w:pPr>
        <w:pStyle w:val="Heading2"/>
        <w:rPr>
          <w:rtl/>
          <w:lang w:bidi="fa-IR"/>
        </w:rPr>
      </w:pPr>
      <w:bookmarkStart w:id="53" w:name="_Toc396129461"/>
      <w:r>
        <w:rPr>
          <w:rtl/>
          <w:lang w:bidi="fa-IR"/>
        </w:rPr>
        <w:t>پناهگاه در مسائل اصولى</w:t>
      </w:r>
      <w:r w:rsidR="00C34591">
        <w:rPr>
          <w:rtl/>
          <w:lang w:bidi="fa-IR"/>
        </w:rPr>
        <w:t xml:space="preserve">، </w:t>
      </w:r>
      <w:r>
        <w:rPr>
          <w:rtl/>
          <w:lang w:bidi="fa-IR"/>
        </w:rPr>
        <w:t>منطق و خرداست</w:t>
      </w:r>
      <w:bookmarkEnd w:id="53"/>
      <w:r>
        <w:rPr>
          <w:rtl/>
          <w:lang w:bidi="fa-IR"/>
        </w:rPr>
        <w:t xml:space="preserve"> </w:t>
      </w:r>
    </w:p>
    <w:p w:rsidR="00F97BB4" w:rsidRDefault="00F97BB4" w:rsidP="00F97BB4">
      <w:pPr>
        <w:pStyle w:val="libNormal"/>
        <w:rPr>
          <w:rtl/>
          <w:lang w:bidi="fa-IR"/>
        </w:rPr>
      </w:pPr>
      <w:r>
        <w:rPr>
          <w:rtl/>
          <w:lang w:bidi="fa-IR"/>
        </w:rPr>
        <w:t>اصولا پناهگاه بشر در مسائل اصولى و اساسى</w:t>
      </w:r>
      <w:r w:rsidR="00C34591">
        <w:rPr>
          <w:rtl/>
          <w:lang w:bidi="fa-IR"/>
        </w:rPr>
        <w:t xml:space="preserve">، </w:t>
      </w:r>
      <w:r>
        <w:rPr>
          <w:rtl/>
          <w:lang w:bidi="fa-IR"/>
        </w:rPr>
        <w:t>عقل و خرد است</w:t>
      </w:r>
      <w:r w:rsidR="00C34591">
        <w:rPr>
          <w:rtl/>
          <w:lang w:bidi="fa-IR"/>
        </w:rPr>
        <w:t xml:space="preserve">. </w:t>
      </w:r>
      <w:r>
        <w:rPr>
          <w:rtl/>
          <w:lang w:bidi="fa-IR"/>
        </w:rPr>
        <w:t>پيروى از هر مقامى ولو هر اندازه بزرگ باشد</w:t>
      </w:r>
      <w:r w:rsidR="00C34591">
        <w:rPr>
          <w:rtl/>
          <w:lang w:bidi="fa-IR"/>
        </w:rPr>
        <w:t xml:space="preserve">، </w:t>
      </w:r>
      <w:r>
        <w:rPr>
          <w:rtl/>
          <w:lang w:bidi="fa-IR"/>
        </w:rPr>
        <w:t>اگر توام با منطق و استدلال نگردد</w:t>
      </w:r>
      <w:r w:rsidR="00C34591">
        <w:rPr>
          <w:rtl/>
          <w:lang w:bidi="fa-IR"/>
        </w:rPr>
        <w:t xml:space="preserve">، </w:t>
      </w:r>
      <w:r>
        <w:rPr>
          <w:rtl/>
          <w:lang w:bidi="fa-IR"/>
        </w:rPr>
        <w:t>از نظر اسلام بى ارزش است و در اسلام</w:t>
      </w:r>
      <w:r w:rsidR="00C34591">
        <w:rPr>
          <w:rtl/>
          <w:lang w:bidi="fa-IR"/>
        </w:rPr>
        <w:t xml:space="preserve">، </w:t>
      </w:r>
      <w:r>
        <w:rPr>
          <w:rtl/>
          <w:lang w:bidi="fa-IR"/>
        </w:rPr>
        <w:t xml:space="preserve">مساله اى بالاتر از توحيد و مبارزه با شرك </w:t>
      </w:r>
      <w:r>
        <w:rPr>
          <w:rtl/>
          <w:lang w:bidi="fa-IR"/>
        </w:rPr>
        <w:lastRenderedPageBreak/>
        <w:t>نيست و براى توبيخ كسانى كه بى فكر در اين مسائل به دنبال اين و آن هستند</w:t>
      </w:r>
      <w:r w:rsidR="00C34591">
        <w:rPr>
          <w:rtl/>
          <w:lang w:bidi="fa-IR"/>
        </w:rPr>
        <w:t xml:space="preserve">، </w:t>
      </w:r>
      <w:r>
        <w:rPr>
          <w:rtl/>
          <w:lang w:bidi="fa-IR"/>
        </w:rPr>
        <w:t>اين آيه نازل شده است</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ولاتقف ماليس لك به علم ان السمع والبصر والفواد كل اولئك كان عنه مسئولاً</w:t>
      </w:r>
      <w:r w:rsidRPr="00A625DF">
        <w:rPr>
          <w:rStyle w:val="libAlaemChar"/>
          <w:rtl/>
        </w:rPr>
        <w:t>)</w:t>
      </w:r>
      <w:r w:rsidR="00C34591">
        <w:rPr>
          <w:rtl/>
          <w:lang w:bidi="fa-IR"/>
        </w:rPr>
        <w:t xml:space="preserve">؛ </w:t>
      </w:r>
      <w:r w:rsidR="00F97BB4" w:rsidRPr="007466BD">
        <w:rPr>
          <w:rStyle w:val="libFootnotenumChar"/>
          <w:rtl/>
          <w:lang w:bidi="fa-IR"/>
        </w:rPr>
        <w:t>(72)</w:t>
      </w:r>
      <w:r w:rsidR="00F97BB4">
        <w:rPr>
          <w:lang w:bidi="fa-IR"/>
        </w:rPr>
        <w:t xml:space="preserve"> </w:t>
      </w:r>
    </w:p>
    <w:p w:rsidR="00F97BB4" w:rsidRDefault="00F97BB4" w:rsidP="00F97BB4">
      <w:pPr>
        <w:pStyle w:val="libNormal"/>
        <w:rPr>
          <w:rtl/>
          <w:lang w:bidi="fa-IR"/>
        </w:rPr>
      </w:pPr>
      <w:r>
        <w:rPr>
          <w:rtl/>
          <w:lang w:bidi="fa-IR"/>
        </w:rPr>
        <w:t>بر چيزى كه آگاهى نداريد دل مبنديد</w:t>
      </w:r>
      <w:r w:rsidR="00C34591">
        <w:rPr>
          <w:rtl/>
          <w:lang w:bidi="fa-IR"/>
        </w:rPr>
        <w:t xml:space="preserve">، </w:t>
      </w:r>
      <w:r>
        <w:rPr>
          <w:rtl/>
          <w:lang w:bidi="fa-IR"/>
        </w:rPr>
        <w:t>به راستى گوش و چشم و قلب روز قيامت مسئوولند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دانشمند بزرگ شيعه</w:t>
      </w:r>
      <w:r w:rsidR="00C34591">
        <w:rPr>
          <w:rtl/>
          <w:lang w:bidi="fa-IR"/>
        </w:rPr>
        <w:t xml:space="preserve">، </w:t>
      </w:r>
      <w:r>
        <w:rPr>
          <w:rtl/>
          <w:lang w:bidi="fa-IR"/>
        </w:rPr>
        <w:t>مرحوم علامه حلى صريحاً از عموم علماى اسلام نقل مى نمايد كه تقليد و پيروى از قول ديگران در مسائل اصولى كه راه درك و فهم آن براى همه باز است</w:t>
      </w:r>
      <w:r w:rsidR="00C34591">
        <w:rPr>
          <w:rtl/>
          <w:lang w:bidi="fa-IR"/>
        </w:rPr>
        <w:t xml:space="preserve">، </w:t>
      </w:r>
      <w:r>
        <w:rPr>
          <w:rtl/>
          <w:lang w:bidi="fa-IR"/>
        </w:rPr>
        <w:t>حرام است و هر فردى بايد اين رشته از مسائل را از طريق دليل و گواه خرد به دست آورد</w:t>
      </w:r>
      <w:r w:rsidR="00C34591">
        <w:rPr>
          <w:rtl/>
          <w:lang w:bidi="fa-IR"/>
        </w:rPr>
        <w:t xml:space="preserve">، </w:t>
      </w:r>
      <w:r>
        <w:rPr>
          <w:rtl/>
          <w:lang w:bidi="fa-IR"/>
        </w:rPr>
        <w:t>اينك عين عبارت ايشان را در اين جا نقل مى كنيم</w:t>
      </w:r>
      <w:r w:rsidR="00C34591">
        <w:rPr>
          <w:rtl/>
          <w:lang w:bidi="fa-IR"/>
        </w:rPr>
        <w:t xml:space="preserve">: </w:t>
      </w:r>
    </w:p>
    <w:p w:rsidR="00F97BB4" w:rsidRDefault="00F97BB4" w:rsidP="004F24E0">
      <w:pPr>
        <w:pStyle w:val="libNormal"/>
        <w:rPr>
          <w:rtl/>
          <w:lang w:bidi="fa-IR"/>
        </w:rPr>
      </w:pPr>
      <w:r w:rsidRPr="004F24E0">
        <w:rPr>
          <w:rtl/>
          <w:lang w:bidi="fa-IR"/>
        </w:rPr>
        <w:t>اجمع العلماء على وجوب معرفه الله</w:t>
      </w:r>
      <w:r w:rsidR="00C34591" w:rsidRPr="004F24E0">
        <w:rPr>
          <w:rtl/>
          <w:lang w:bidi="fa-IR"/>
        </w:rPr>
        <w:t xml:space="preserve">، </w:t>
      </w:r>
      <w:r w:rsidRPr="004F24E0">
        <w:rPr>
          <w:rtl/>
          <w:lang w:bidi="fa-IR"/>
        </w:rPr>
        <w:t>وصفاته الثبوتيه</w:t>
      </w:r>
      <w:r w:rsidR="00C34591" w:rsidRPr="004F24E0">
        <w:rPr>
          <w:rtl/>
          <w:lang w:bidi="fa-IR"/>
        </w:rPr>
        <w:t xml:space="preserve">، </w:t>
      </w:r>
      <w:r w:rsidRPr="004F24E0">
        <w:rPr>
          <w:rtl/>
          <w:lang w:bidi="fa-IR"/>
        </w:rPr>
        <w:t>و ما يصح عليه و ما يمتنع عنه</w:t>
      </w:r>
      <w:r w:rsidR="00C34591" w:rsidRPr="004F24E0">
        <w:rPr>
          <w:rtl/>
          <w:lang w:bidi="fa-IR"/>
        </w:rPr>
        <w:t xml:space="preserve">، </w:t>
      </w:r>
      <w:r w:rsidRPr="004F24E0">
        <w:rPr>
          <w:rtl/>
          <w:lang w:bidi="fa-IR"/>
        </w:rPr>
        <w:t>والنبوه والامامه والمعاد بالدليل لابالتقليد</w:t>
      </w:r>
      <w:r w:rsidR="00C34591">
        <w:rPr>
          <w:rtl/>
          <w:lang w:bidi="fa-IR"/>
        </w:rPr>
        <w:t xml:space="preserve">؛ </w:t>
      </w:r>
    </w:p>
    <w:p w:rsidR="00F97BB4" w:rsidRDefault="00F97BB4" w:rsidP="00F97BB4">
      <w:pPr>
        <w:pStyle w:val="libNormal"/>
        <w:rPr>
          <w:rtl/>
          <w:lang w:bidi="fa-IR"/>
        </w:rPr>
      </w:pPr>
      <w:r>
        <w:rPr>
          <w:rtl/>
          <w:lang w:bidi="fa-IR"/>
        </w:rPr>
        <w:t>يعنى دانشمندان اسلام به اتفاق آرا مى گويند كه هر فرد مسلمانى بايد عقيده خود را نسبت به مسائل خداشناسى و صفات او و موضوع نبوت و امامت و معاد</w:t>
      </w:r>
      <w:r w:rsidR="00C34591">
        <w:rPr>
          <w:rtl/>
          <w:lang w:bidi="fa-IR"/>
        </w:rPr>
        <w:t xml:space="preserve">، </w:t>
      </w:r>
      <w:r>
        <w:rPr>
          <w:rtl/>
          <w:lang w:bidi="fa-IR"/>
        </w:rPr>
        <w:t>روى دليل و برهان استوار سازد</w:t>
      </w:r>
      <w:r w:rsidR="00C34591">
        <w:rPr>
          <w:rtl/>
          <w:lang w:bidi="fa-IR"/>
        </w:rPr>
        <w:t xml:space="preserve">؛ </w:t>
      </w:r>
      <w:r>
        <w:rPr>
          <w:rtl/>
          <w:lang w:bidi="fa-IR"/>
        </w:rPr>
        <w:t>هرگز جايز نيست در اين مسائل تقليد نمايد</w:t>
      </w:r>
      <w:r w:rsidR="00C34591">
        <w:rPr>
          <w:rtl/>
          <w:lang w:bidi="fa-IR"/>
        </w:rPr>
        <w:t xml:space="preserve">. </w:t>
      </w:r>
    </w:p>
    <w:p w:rsidR="00F97BB4" w:rsidRDefault="00F97BB4" w:rsidP="00F97BB4">
      <w:pPr>
        <w:pStyle w:val="libNormal"/>
        <w:rPr>
          <w:rtl/>
          <w:lang w:bidi="fa-IR"/>
        </w:rPr>
      </w:pPr>
      <w:r>
        <w:rPr>
          <w:rtl/>
          <w:lang w:bidi="fa-IR"/>
        </w:rPr>
        <w:t>لزوم تحقق در مسائل اصولى اسلام</w:t>
      </w:r>
      <w:r w:rsidR="00C34591">
        <w:rPr>
          <w:rtl/>
          <w:lang w:bidi="fa-IR"/>
        </w:rPr>
        <w:t xml:space="preserve">، </w:t>
      </w:r>
      <w:r>
        <w:rPr>
          <w:rtl/>
          <w:lang w:bidi="fa-IR"/>
        </w:rPr>
        <w:t>قدرت روحى و فكرى و وسعت شعاع ديد اسلام را مى رساند كه مى خواهد جامعه انسانى در اين مسائل خود فكر كند و پيرو منطق و استدلال باشد</w:t>
      </w:r>
      <w:r w:rsidR="00C34591">
        <w:rPr>
          <w:rtl/>
          <w:lang w:bidi="fa-IR"/>
        </w:rPr>
        <w:t xml:space="preserve">، </w:t>
      </w:r>
      <w:r>
        <w:rPr>
          <w:rtl/>
          <w:lang w:bidi="fa-IR"/>
        </w:rPr>
        <w:t>در نتيجه سطح افكار بالا برود و يك مشت سود جو به عنوان متخصص در مسائل عقايد</w:t>
      </w:r>
      <w:r w:rsidR="00C34591">
        <w:rPr>
          <w:rtl/>
          <w:lang w:bidi="fa-IR"/>
        </w:rPr>
        <w:t xml:space="preserve">، </w:t>
      </w:r>
      <w:r>
        <w:rPr>
          <w:rtl/>
          <w:lang w:bidi="fa-IR"/>
        </w:rPr>
        <w:t xml:space="preserve">افكار و روح مردم را قبضه </w:t>
      </w:r>
      <w:r>
        <w:rPr>
          <w:rtl/>
          <w:lang w:bidi="fa-IR"/>
        </w:rPr>
        <w:lastRenderedPageBreak/>
        <w:t>ننمايند</w:t>
      </w:r>
      <w:r w:rsidR="00C34591">
        <w:rPr>
          <w:rtl/>
          <w:lang w:bidi="fa-IR"/>
        </w:rPr>
        <w:t xml:space="preserve">. </w:t>
      </w:r>
      <w:r>
        <w:rPr>
          <w:rtl/>
          <w:lang w:bidi="fa-IR"/>
        </w:rPr>
        <w:t>اسلام با كمال شهامت به مردم در اين مسائل</w:t>
      </w:r>
      <w:r w:rsidR="00C34591">
        <w:rPr>
          <w:rtl/>
          <w:lang w:bidi="fa-IR"/>
        </w:rPr>
        <w:t xml:space="preserve">، </w:t>
      </w:r>
      <w:r>
        <w:rPr>
          <w:rtl/>
          <w:lang w:bidi="fa-IR"/>
        </w:rPr>
        <w:t>حق دخالت و فكر داده است</w:t>
      </w:r>
      <w:r w:rsidR="00C34591">
        <w:rPr>
          <w:rtl/>
          <w:lang w:bidi="fa-IR"/>
        </w:rPr>
        <w:t xml:space="preserve">. </w:t>
      </w:r>
    </w:p>
    <w:p w:rsidR="00F97BB4" w:rsidRDefault="00F97BB4" w:rsidP="00F97BB4">
      <w:pPr>
        <w:pStyle w:val="libNormal"/>
        <w:rPr>
          <w:rtl/>
          <w:lang w:bidi="fa-IR"/>
        </w:rPr>
      </w:pPr>
      <w:r>
        <w:rPr>
          <w:rtl/>
          <w:lang w:bidi="fa-IR"/>
        </w:rPr>
        <w:t>دستگاه روحانى مسيح به پيروان خود اجازه نمى دهد كه در مسائل اساسى آيين مسيح</w:t>
      </w:r>
      <w:r w:rsidR="00C34591">
        <w:rPr>
          <w:rtl/>
          <w:lang w:bidi="fa-IR"/>
        </w:rPr>
        <w:t xml:space="preserve">، </w:t>
      </w:r>
      <w:r>
        <w:rPr>
          <w:rtl/>
          <w:lang w:bidi="fa-IR"/>
        </w:rPr>
        <w:t>مانند تثليث و پسر خدا بودن حضرت مسيح و امثال آن</w:t>
      </w:r>
      <w:r w:rsidR="00C34591">
        <w:rPr>
          <w:rtl/>
          <w:lang w:bidi="fa-IR"/>
        </w:rPr>
        <w:t xml:space="preserve">، </w:t>
      </w:r>
      <w:r>
        <w:rPr>
          <w:rtl/>
          <w:lang w:bidi="fa-IR"/>
        </w:rPr>
        <w:t>ابراز نظر كنند و مريدان را تحت عنوان اسرار مگو و رمز مسيحيت از تفكر آزاد باز مى دارد</w:t>
      </w:r>
      <w:r w:rsidR="00C34591">
        <w:rPr>
          <w:rtl/>
          <w:lang w:bidi="fa-IR"/>
        </w:rPr>
        <w:t xml:space="preserve">. </w:t>
      </w:r>
    </w:p>
    <w:p w:rsidR="00F97BB4" w:rsidRDefault="00F97BB4" w:rsidP="00F97BB4">
      <w:pPr>
        <w:pStyle w:val="libNormal"/>
        <w:rPr>
          <w:rtl/>
          <w:lang w:bidi="fa-IR"/>
        </w:rPr>
      </w:pPr>
      <w:r>
        <w:rPr>
          <w:rtl/>
          <w:lang w:bidi="fa-IR"/>
        </w:rPr>
        <w:t>راستى اين منطق</w:t>
      </w:r>
      <w:r w:rsidR="00C34591">
        <w:rPr>
          <w:rtl/>
          <w:lang w:bidi="fa-IR"/>
        </w:rPr>
        <w:t xml:space="preserve">، </w:t>
      </w:r>
      <w:r>
        <w:rPr>
          <w:rtl/>
          <w:lang w:bidi="fa-IR"/>
        </w:rPr>
        <w:t>كجا و منطق قرآن كجا</w:t>
      </w:r>
      <w:r w:rsidR="00C34591">
        <w:rPr>
          <w:rtl/>
          <w:lang w:bidi="fa-IR"/>
        </w:rPr>
        <w:t xml:space="preserve">، </w:t>
      </w:r>
      <w:r>
        <w:rPr>
          <w:rtl/>
          <w:lang w:bidi="fa-IR"/>
        </w:rPr>
        <w:t>زيرا اين كتاب آسمانى كسانى را كه بى جهت از روش گمراه كننده پدران پيروى مى نمايند</w:t>
      </w:r>
      <w:r w:rsidR="00C34591">
        <w:rPr>
          <w:rtl/>
          <w:lang w:bidi="fa-IR"/>
        </w:rPr>
        <w:t xml:space="preserve">، </w:t>
      </w:r>
      <w:r>
        <w:rPr>
          <w:rtl/>
          <w:lang w:bidi="fa-IR"/>
        </w:rPr>
        <w:t>چنين مذمت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بل قالوا انا وجدنا آباءنا على امه و انا على آثارهم مهتدون * و كذلك ما ارسلنا من قبلك فى قريه من نذير الاقال متروفوها انا وجدنا آباءنا على امه وانا على آثار هم مقتدون * قال اولو جئتكم باهدى مما وجدتم عليه آباءكم قالوا انا بما ارسلتم به كافرون</w:t>
      </w:r>
      <w:r w:rsidRPr="00A625DF">
        <w:rPr>
          <w:rStyle w:val="libAlaemChar"/>
          <w:rtl/>
        </w:rPr>
        <w:t>)</w:t>
      </w:r>
      <w:r w:rsidR="00C34591">
        <w:rPr>
          <w:rtl/>
          <w:lang w:bidi="fa-IR"/>
        </w:rPr>
        <w:t xml:space="preserve">. </w:t>
      </w:r>
      <w:r w:rsidR="00F97BB4" w:rsidRPr="007466BD">
        <w:rPr>
          <w:rStyle w:val="libFootnotenumChar"/>
          <w:rtl/>
          <w:lang w:bidi="fa-IR"/>
        </w:rPr>
        <w:t>(73)</w:t>
      </w:r>
      <w:r w:rsidR="00F97BB4">
        <w:rPr>
          <w:lang w:bidi="fa-IR"/>
        </w:rPr>
        <w:t xml:space="preserve"> </w:t>
      </w:r>
    </w:p>
    <w:p w:rsidR="00F97BB4" w:rsidRDefault="00F97BB4" w:rsidP="00F97BB4">
      <w:pPr>
        <w:pStyle w:val="libNormal"/>
        <w:rPr>
          <w:rtl/>
          <w:lang w:bidi="fa-IR"/>
        </w:rPr>
      </w:pPr>
      <w:r>
        <w:rPr>
          <w:rtl/>
          <w:lang w:bidi="fa-IR"/>
        </w:rPr>
        <w:t>يعنى مشركان</w:t>
      </w:r>
      <w:r w:rsidR="00C34591">
        <w:rPr>
          <w:rtl/>
          <w:lang w:bidi="fa-IR"/>
        </w:rPr>
        <w:t xml:space="preserve">، </w:t>
      </w:r>
      <w:r>
        <w:rPr>
          <w:rtl/>
          <w:lang w:bidi="fa-IR"/>
        </w:rPr>
        <w:t>آيين خرافى خود را روى تقليد از پدران توجيه مى كنند و مى گويند</w:t>
      </w:r>
      <w:r w:rsidR="00C34591">
        <w:rPr>
          <w:rtl/>
          <w:lang w:bidi="fa-IR"/>
        </w:rPr>
        <w:t xml:space="preserve">: </w:t>
      </w:r>
      <w:r>
        <w:rPr>
          <w:rtl/>
          <w:lang w:bidi="fa-IR"/>
        </w:rPr>
        <w:t>ما پدران خود را بر آيين بت پرستى يافتيم و از پى آنها خواهيم رفت</w:t>
      </w:r>
      <w:r w:rsidR="00C34591">
        <w:rPr>
          <w:rtl/>
          <w:lang w:bidi="fa-IR"/>
        </w:rPr>
        <w:t xml:space="preserve">. </w:t>
      </w:r>
      <w:r>
        <w:rPr>
          <w:rtl/>
          <w:lang w:bidi="fa-IR"/>
        </w:rPr>
        <w:t>تو اى رسول خدا</w:t>
      </w:r>
      <w:r w:rsidR="00C34591">
        <w:rPr>
          <w:rtl/>
          <w:lang w:bidi="fa-IR"/>
        </w:rPr>
        <w:t xml:space="preserve">، </w:t>
      </w:r>
      <w:r>
        <w:rPr>
          <w:rtl/>
          <w:lang w:bidi="fa-IR"/>
        </w:rPr>
        <w:t>از جوابى كه به تو مى گويند دلگير مباش</w:t>
      </w:r>
      <w:r w:rsidR="00C34591">
        <w:rPr>
          <w:rtl/>
          <w:lang w:bidi="fa-IR"/>
        </w:rPr>
        <w:t xml:space="preserve">! </w:t>
      </w:r>
      <w:r>
        <w:rPr>
          <w:rtl/>
          <w:lang w:bidi="fa-IR"/>
        </w:rPr>
        <w:t>ما به نقاط مختلفى پيامبرانى اعزام كرده ايم و به آنها همان جوابى را داده اند كه به تو نيز داده اند و چنين گفتند</w:t>
      </w:r>
      <w:r w:rsidR="00C34591">
        <w:rPr>
          <w:rtl/>
          <w:lang w:bidi="fa-IR"/>
        </w:rPr>
        <w:t xml:space="preserve">: </w:t>
      </w:r>
      <w:r>
        <w:rPr>
          <w:rtl/>
          <w:lang w:bidi="fa-IR"/>
        </w:rPr>
        <w:t>ما پدران خود را بر آيين بت پرستى يافتيم و از آيين آنها پيروى خواهيم نمود</w:t>
      </w:r>
      <w:r w:rsidR="00C34591">
        <w:rPr>
          <w:rtl/>
          <w:lang w:bidi="fa-IR"/>
        </w:rPr>
        <w:t xml:space="preserve">. </w:t>
      </w:r>
    </w:p>
    <w:p w:rsidR="00F97BB4" w:rsidRDefault="00F97BB4" w:rsidP="00F97BB4">
      <w:pPr>
        <w:pStyle w:val="libNormal"/>
        <w:rPr>
          <w:rtl/>
          <w:lang w:bidi="fa-IR"/>
        </w:rPr>
      </w:pPr>
      <w:r>
        <w:rPr>
          <w:rtl/>
          <w:lang w:bidi="fa-IR"/>
        </w:rPr>
        <w:t>در جواب آنها بگو</w:t>
      </w:r>
      <w:r w:rsidR="00C34591">
        <w:rPr>
          <w:rtl/>
          <w:lang w:bidi="fa-IR"/>
        </w:rPr>
        <w:t xml:space="preserve">: </w:t>
      </w:r>
      <w:r>
        <w:rPr>
          <w:rtl/>
          <w:lang w:bidi="fa-IR"/>
        </w:rPr>
        <w:t>اگر دينى بهتر از آنچه از پدران شما به شما رسيده بياورم</w:t>
      </w:r>
      <w:r w:rsidR="00C34591">
        <w:rPr>
          <w:rtl/>
          <w:lang w:bidi="fa-IR"/>
        </w:rPr>
        <w:t xml:space="preserve">، </w:t>
      </w:r>
      <w:r>
        <w:rPr>
          <w:rtl/>
          <w:lang w:bidi="fa-IR"/>
        </w:rPr>
        <w:t>باز از آيين پدران پيروى مى نماييد</w:t>
      </w:r>
      <w:r w:rsidR="00C34591">
        <w:rPr>
          <w:rtl/>
          <w:lang w:bidi="fa-IR"/>
        </w:rPr>
        <w:t xml:space="preserve">؟ </w:t>
      </w:r>
      <w:r>
        <w:rPr>
          <w:rtl/>
          <w:lang w:bidi="fa-IR"/>
        </w:rPr>
        <w:t>آنان از روى لجاجت مى گويند</w:t>
      </w:r>
      <w:r w:rsidR="00C34591">
        <w:rPr>
          <w:rtl/>
          <w:lang w:bidi="fa-IR"/>
        </w:rPr>
        <w:t xml:space="preserve">، </w:t>
      </w:r>
      <w:r>
        <w:rPr>
          <w:rtl/>
          <w:lang w:bidi="fa-IR"/>
        </w:rPr>
        <w:t>ما آيين شما را نكار مى كنيم</w:t>
      </w:r>
      <w:r w:rsidR="00C34591">
        <w:rPr>
          <w:rtl/>
          <w:lang w:bidi="fa-IR"/>
        </w:rPr>
        <w:t xml:space="preserve">. </w:t>
      </w:r>
    </w:p>
    <w:p w:rsidR="00A40EFE" w:rsidRDefault="00F97BB4" w:rsidP="007466BD">
      <w:pPr>
        <w:pStyle w:val="Heading2"/>
        <w:rPr>
          <w:rtl/>
          <w:lang w:bidi="fa-IR"/>
        </w:rPr>
      </w:pPr>
      <w:bookmarkStart w:id="54" w:name="_Toc396129462"/>
      <w:r>
        <w:rPr>
          <w:rtl/>
          <w:lang w:bidi="fa-IR"/>
        </w:rPr>
        <w:lastRenderedPageBreak/>
        <w:t>واجب بودن احترام پدر و مادر كافر</w:t>
      </w:r>
      <w:bookmarkEnd w:id="54"/>
    </w:p>
    <w:p w:rsidR="00F97BB4" w:rsidRDefault="00F97BB4" w:rsidP="00F97BB4">
      <w:pPr>
        <w:pStyle w:val="libNormal"/>
        <w:rPr>
          <w:rtl/>
          <w:lang w:bidi="fa-IR"/>
        </w:rPr>
      </w:pPr>
      <w:r>
        <w:rPr>
          <w:rtl/>
          <w:lang w:bidi="fa-IR"/>
        </w:rPr>
        <w:t>تا اين جا روشن شد كه هرگاه پدر و مادر از نظر عقيده منحرف بودند</w:t>
      </w:r>
      <w:r w:rsidR="00C34591">
        <w:rPr>
          <w:rtl/>
          <w:lang w:bidi="fa-IR"/>
        </w:rPr>
        <w:t xml:space="preserve">، </w:t>
      </w:r>
      <w:r>
        <w:rPr>
          <w:rtl/>
          <w:lang w:bidi="fa-IR"/>
        </w:rPr>
        <w:t>هرگز نبايد از عقايد آنان پيروى كرد</w:t>
      </w:r>
      <w:r w:rsidR="00C34591">
        <w:rPr>
          <w:rtl/>
          <w:lang w:bidi="fa-IR"/>
        </w:rPr>
        <w:t xml:space="preserve">، </w:t>
      </w:r>
      <w:r>
        <w:rPr>
          <w:rtl/>
          <w:lang w:bidi="fa-IR"/>
        </w:rPr>
        <w:t>ولى اين</w:t>
      </w:r>
      <w:r w:rsidR="00C34591">
        <w:rPr>
          <w:rtl/>
          <w:lang w:bidi="fa-IR"/>
        </w:rPr>
        <w:t xml:space="preserve">، </w:t>
      </w:r>
      <w:r>
        <w:rPr>
          <w:rtl/>
          <w:lang w:bidi="fa-IR"/>
        </w:rPr>
        <w:t>سبب نمى شود كه نسبت به آنها بى مهر باشيم</w:t>
      </w:r>
      <w:r w:rsidR="00C34591">
        <w:rPr>
          <w:rtl/>
          <w:lang w:bidi="fa-IR"/>
        </w:rPr>
        <w:t xml:space="preserve">. </w:t>
      </w:r>
      <w:r>
        <w:rPr>
          <w:rtl/>
          <w:lang w:bidi="fa-IR"/>
        </w:rPr>
        <w:t>هر فرد مسلمانى بايد حتى به پدر و مادر مشرك و غير مسلمان احترام كند و اين خود كى از دستورات جاويدان اسلام است كه در اين آيه عنوان شده است</w:t>
      </w:r>
      <w:r w:rsidR="00C34591">
        <w:rPr>
          <w:rtl/>
          <w:lang w:bidi="fa-IR"/>
        </w:rPr>
        <w:t xml:space="preserve">، </w:t>
      </w:r>
      <w:r>
        <w:rPr>
          <w:rtl/>
          <w:lang w:bidi="fa-IR"/>
        </w:rPr>
        <w:t>چنان كه مى فرمايد</w:t>
      </w:r>
      <w:r w:rsidR="00C34591">
        <w:rPr>
          <w:rtl/>
          <w:lang w:bidi="fa-IR"/>
        </w:rPr>
        <w:t xml:space="preserve">: </w:t>
      </w:r>
      <w:r w:rsidR="00A625DF" w:rsidRPr="00A625DF">
        <w:rPr>
          <w:rStyle w:val="libAlaemChar"/>
          <w:rtl/>
        </w:rPr>
        <w:t>(</w:t>
      </w:r>
      <w:r w:rsidRPr="00A625DF">
        <w:rPr>
          <w:rStyle w:val="libAieChar"/>
          <w:rtl/>
          <w:lang w:bidi="fa-IR"/>
        </w:rPr>
        <w:t>وصاحبهما فى الدنيا معروفاً</w:t>
      </w:r>
      <w:r w:rsidR="00A625DF" w:rsidRPr="00A625DF">
        <w:rPr>
          <w:rStyle w:val="libAlaemChar"/>
          <w:rtl/>
        </w:rPr>
        <w:t>)</w:t>
      </w:r>
      <w:r>
        <w:rPr>
          <w:rtl/>
          <w:lang w:bidi="fa-IR"/>
        </w:rPr>
        <w:t xml:space="preserve"> زيرا اين طرز برخورد با پدر و مادر غير مسلمان</w:t>
      </w:r>
      <w:r w:rsidR="00C34591">
        <w:rPr>
          <w:rtl/>
          <w:lang w:bidi="fa-IR"/>
        </w:rPr>
        <w:t xml:space="preserve">، </w:t>
      </w:r>
      <w:r>
        <w:rPr>
          <w:rtl/>
          <w:lang w:bidi="fa-IR"/>
        </w:rPr>
        <w:t>علاوه بر اين كه روح حق شناسى و احترام به صاحبان حقوق را زنده مى كند</w:t>
      </w:r>
      <w:r w:rsidR="00C34591">
        <w:rPr>
          <w:rtl/>
          <w:lang w:bidi="fa-IR"/>
        </w:rPr>
        <w:t xml:space="preserve">، </w:t>
      </w:r>
      <w:r>
        <w:rPr>
          <w:rtl/>
          <w:lang w:bidi="fa-IR"/>
        </w:rPr>
        <w:t>چه بسا باعث هدايت و راهنمايى پدران و مادران گمراه مى گردد و بدبينى آنها را نسبت به دين اسلام از بين مى برد</w:t>
      </w:r>
      <w:r w:rsidR="00C34591">
        <w:rPr>
          <w:rtl/>
          <w:lang w:bidi="fa-IR"/>
        </w:rPr>
        <w:t xml:space="preserve">. </w:t>
      </w:r>
    </w:p>
    <w:p w:rsidR="00F97BB4" w:rsidRDefault="00F97BB4" w:rsidP="00F97BB4">
      <w:pPr>
        <w:pStyle w:val="libNormal"/>
        <w:rPr>
          <w:rtl/>
          <w:lang w:bidi="fa-IR"/>
        </w:rPr>
      </w:pPr>
      <w:r>
        <w:rPr>
          <w:rtl/>
          <w:lang w:bidi="fa-IR"/>
        </w:rPr>
        <w:t>زكريا فرزند ابراهيم نقل مى كند</w:t>
      </w:r>
      <w:r w:rsidR="00C34591">
        <w:rPr>
          <w:rtl/>
          <w:lang w:bidi="fa-IR"/>
        </w:rPr>
        <w:t xml:space="preserve">: </w:t>
      </w:r>
      <w:r>
        <w:rPr>
          <w:rtl/>
          <w:lang w:bidi="fa-IR"/>
        </w:rPr>
        <w:t xml:space="preserve">من يك جوان مسيحى بودم و در محضر امام صادق </w:t>
      </w:r>
      <w:r w:rsidR="002E786F" w:rsidRPr="002E786F">
        <w:rPr>
          <w:rStyle w:val="libAlaemChar"/>
          <w:rtl/>
        </w:rPr>
        <w:t>عليه‌السلام</w:t>
      </w:r>
      <w:r>
        <w:rPr>
          <w:rtl/>
          <w:lang w:bidi="fa-IR"/>
        </w:rPr>
        <w:t xml:space="preserve"> به دين اسلام مشرف شدم</w:t>
      </w:r>
      <w:r w:rsidR="00C34591">
        <w:rPr>
          <w:rtl/>
          <w:lang w:bidi="fa-IR"/>
        </w:rPr>
        <w:t xml:space="preserve">. </w:t>
      </w:r>
      <w:r>
        <w:rPr>
          <w:rtl/>
          <w:lang w:bidi="fa-IR"/>
        </w:rPr>
        <w:t>از حضرتش درباره پدر و مادر غير مسلمانم سوال كردم كه آنها را از نعمت اسلام بى نصيب و بى بهره هستند</w:t>
      </w:r>
      <w:r w:rsidR="00C34591">
        <w:rPr>
          <w:rtl/>
          <w:lang w:bidi="fa-IR"/>
        </w:rPr>
        <w:t xml:space="preserve">. </w:t>
      </w:r>
      <w:r>
        <w:rPr>
          <w:rtl/>
          <w:lang w:bidi="fa-IR"/>
        </w:rPr>
        <w:t>فرمود</w:t>
      </w:r>
      <w:r w:rsidR="00C34591">
        <w:rPr>
          <w:rtl/>
          <w:lang w:bidi="fa-IR"/>
        </w:rPr>
        <w:t xml:space="preserve">: </w:t>
      </w:r>
      <w:r>
        <w:rPr>
          <w:rtl/>
          <w:lang w:bidi="fa-IR"/>
        </w:rPr>
        <w:t>تا آنجا كه مى توانى به آنها احترام كن</w:t>
      </w:r>
      <w:r w:rsidR="00C34591">
        <w:rPr>
          <w:rtl/>
          <w:lang w:bidi="fa-IR"/>
        </w:rPr>
        <w:t xml:space="preserve">. </w:t>
      </w:r>
      <w:r>
        <w:rPr>
          <w:rtl/>
          <w:lang w:bidi="fa-IR"/>
        </w:rPr>
        <w:t>وى مى گويد</w:t>
      </w:r>
      <w:r w:rsidR="00C34591">
        <w:rPr>
          <w:rtl/>
          <w:lang w:bidi="fa-IR"/>
        </w:rPr>
        <w:t xml:space="preserve">: </w:t>
      </w:r>
      <w:r>
        <w:rPr>
          <w:rtl/>
          <w:lang w:bidi="fa-IR"/>
        </w:rPr>
        <w:t>من پس از مراجعت</w:t>
      </w:r>
      <w:r w:rsidR="00C34591">
        <w:rPr>
          <w:rtl/>
          <w:lang w:bidi="fa-IR"/>
        </w:rPr>
        <w:t xml:space="preserve">، </w:t>
      </w:r>
      <w:r>
        <w:rPr>
          <w:rtl/>
          <w:lang w:bidi="fa-IR"/>
        </w:rPr>
        <w:t>سفارش آن حضرت را درباره مادرم مراعات مى كردم</w:t>
      </w:r>
      <w:r w:rsidR="00C34591">
        <w:rPr>
          <w:rtl/>
          <w:lang w:bidi="fa-IR"/>
        </w:rPr>
        <w:t xml:space="preserve">. </w:t>
      </w:r>
    </w:p>
    <w:p w:rsidR="00F97BB4" w:rsidRDefault="00F97BB4" w:rsidP="00F97BB4">
      <w:pPr>
        <w:pStyle w:val="libNormal"/>
        <w:rPr>
          <w:rtl/>
          <w:lang w:bidi="fa-IR"/>
        </w:rPr>
      </w:pPr>
      <w:r>
        <w:rPr>
          <w:rtl/>
          <w:lang w:bidi="fa-IR"/>
        </w:rPr>
        <w:t>كردار من به اندازه اى در نظر او اعجاب انگيز بود كه سرانجام از علت اين تكريم روز افزون سوال نمود و گفت</w:t>
      </w:r>
      <w:r w:rsidR="00C34591">
        <w:rPr>
          <w:rtl/>
          <w:lang w:bidi="fa-IR"/>
        </w:rPr>
        <w:t xml:space="preserve">: </w:t>
      </w:r>
      <w:r>
        <w:rPr>
          <w:rtl/>
          <w:lang w:bidi="fa-IR"/>
        </w:rPr>
        <w:t>در گذشته تا اين حد نسبت به من مهر نمى ورزيدى</w:t>
      </w:r>
      <w:r w:rsidR="00C34591">
        <w:rPr>
          <w:rtl/>
          <w:lang w:bidi="fa-IR"/>
        </w:rPr>
        <w:t xml:space="preserve">، </w:t>
      </w:r>
      <w:r>
        <w:rPr>
          <w:rtl/>
          <w:lang w:bidi="fa-IR"/>
        </w:rPr>
        <w:t>اكنون چه شده است كه مراتب علاقه تو به من زيادتر شده است</w:t>
      </w:r>
      <w:r w:rsidR="00C34591">
        <w:rPr>
          <w:rtl/>
          <w:lang w:bidi="fa-IR"/>
        </w:rPr>
        <w:t xml:space="preserve">. </w:t>
      </w:r>
      <w:r>
        <w:rPr>
          <w:rtl/>
          <w:lang w:bidi="fa-IR"/>
        </w:rPr>
        <w:t>به او گفتم</w:t>
      </w:r>
      <w:r w:rsidR="00C34591">
        <w:rPr>
          <w:rtl/>
          <w:lang w:bidi="fa-IR"/>
        </w:rPr>
        <w:t xml:space="preserve">: </w:t>
      </w:r>
      <w:r>
        <w:rPr>
          <w:rtl/>
          <w:lang w:bidi="fa-IR"/>
        </w:rPr>
        <w:t>آيين تازه اى كه به آن گرويده ام</w:t>
      </w:r>
      <w:r w:rsidR="00C34591">
        <w:rPr>
          <w:rtl/>
          <w:lang w:bidi="fa-IR"/>
        </w:rPr>
        <w:t xml:space="preserve">، </w:t>
      </w:r>
      <w:r>
        <w:rPr>
          <w:rtl/>
          <w:lang w:bidi="fa-IR"/>
        </w:rPr>
        <w:t>به من چنين دستور داده است</w:t>
      </w:r>
      <w:r w:rsidR="00C34591">
        <w:rPr>
          <w:rtl/>
          <w:lang w:bidi="fa-IR"/>
        </w:rPr>
        <w:t xml:space="preserve">. </w:t>
      </w:r>
      <w:r>
        <w:rPr>
          <w:rtl/>
          <w:lang w:bidi="fa-IR"/>
        </w:rPr>
        <w:t>او اشتياق فراوانى به شناسايى آيين اسلام پيدا كرد</w:t>
      </w:r>
      <w:r w:rsidR="00C34591">
        <w:rPr>
          <w:rtl/>
          <w:lang w:bidi="fa-IR"/>
        </w:rPr>
        <w:t xml:space="preserve">. </w:t>
      </w:r>
      <w:r>
        <w:rPr>
          <w:rtl/>
          <w:lang w:bidi="fa-IR"/>
        </w:rPr>
        <w:t>من تا آنجا كه اطلاعاتم اجازه مى دادراك</w:t>
      </w:r>
      <w:r w:rsidR="00C34591">
        <w:rPr>
          <w:rtl/>
          <w:lang w:bidi="fa-IR"/>
        </w:rPr>
        <w:t xml:space="preserve">، </w:t>
      </w:r>
      <w:r>
        <w:rPr>
          <w:rtl/>
          <w:lang w:bidi="fa-IR"/>
        </w:rPr>
        <w:t>درباره اسلام با او سخن گفتم</w:t>
      </w:r>
      <w:r w:rsidR="00C34591">
        <w:rPr>
          <w:rtl/>
          <w:lang w:bidi="fa-IR"/>
        </w:rPr>
        <w:t xml:space="preserve">، </w:t>
      </w:r>
      <w:r>
        <w:rPr>
          <w:rtl/>
          <w:lang w:bidi="fa-IR"/>
        </w:rPr>
        <w:t>طولى نكشيد كه به آيين اسلام تشريف يافت</w:t>
      </w:r>
      <w:r w:rsidR="00C34591">
        <w:rPr>
          <w:rtl/>
          <w:lang w:bidi="fa-IR"/>
        </w:rPr>
        <w:t xml:space="preserve">. </w:t>
      </w:r>
      <w:r w:rsidRPr="007466BD">
        <w:rPr>
          <w:rStyle w:val="libFootnotenumChar"/>
          <w:rtl/>
          <w:lang w:bidi="fa-IR"/>
        </w:rPr>
        <w:t>(74)</w:t>
      </w:r>
      <w:r>
        <w:rPr>
          <w:lang w:bidi="fa-IR"/>
        </w:rPr>
        <w:t xml:space="preserve"> </w:t>
      </w:r>
    </w:p>
    <w:p w:rsidR="00F97BB4" w:rsidRDefault="00F97BB4" w:rsidP="00F97BB4">
      <w:pPr>
        <w:pStyle w:val="libNormal"/>
        <w:rPr>
          <w:rtl/>
          <w:lang w:bidi="fa-IR"/>
        </w:rPr>
      </w:pPr>
      <w:r>
        <w:rPr>
          <w:rtl/>
          <w:lang w:bidi="fa-IR"/>
        </w:rPr>
        <w:lastRenderedPageBreak/>
        <w:t>جهاد يكى از وظايف بزرگ اسلام است</w:t>
      </w:r>
      <w:r w:rsidR="00C34591">
        <w:rPr>
          <w:rtl/>
          <w:lang w:bidi="fa-IR"/>
        </w:rPr>
        <w:t xml:space="preserve">. </w:t>
      </w:r>
      <w:r>
        <w:rPr>
          <w:rtl/>
          <w:lang w:bidi="fa-IR"/>
        </w:rPr>
        <w:t>جوانى به طور داوطلب</w:t>
      </w:r>
      <w:r w:rsidR="00C34591">
        <w:rPr>
          <w:rtl/>
          <w:lang w:bidi="fa-IR"/>
        </w:rPr>
        <w:t xml:space="preserve">، </w:t>
      </w:r>
      <w:r>
        <w:rPr>
          <w:rtl/>
          <w:lang w:bidi="fa-IR"/>
        </w:rPr>
        <w:t>آماده رفتن به جهاد بود</w:t>
      </w:r>
      <w:r w:rsidR="00C34591">
        <w:rPr>
          <w:rtl/>
          <w:lang w:bidi="fa-IR"/>
        </w:rPr>
        <w:t xml:space="preserve">، </w:t>
      </w:r>
      <w:r>
        <w:rPr>
          <w:rtl/>
          <w:lang w:bidi="fa-IR"/>
        </w:rPr>
        <w:t>ولى پدر و مادر او از رفتن وى خيلى متاثر شدند</w:t>
      </w:r>
      <w:r w:rsidR="00C34591">
        <w:rPr>
          <w:rtl/>
          <w:lang w:bidi="fa-IR"/>
        </w:rPr>
        <w:t xml:space="preserve">. </w:t>
      </w:r>
      <w:r>
        <w:rPr>
          <w:rtl/>
          <w:lang w:bidi="fa-IR"/>
        </w:rPr>
        <w:t>جوان حضور پيامبر اسلام رسيد و او را آگاه كرد</w:t>
      </w:r>
      <w:r w:rsidR="00C34591">
        <w:rPr>
          <w:rtl/>
          <w:lang w:bidi="fa-IR"/>
        </w:rPr>
        <w:t xml:space="preserve">. </w:t>
      </w:r>
      <w:r>
        <w:rPr>
          <w:rtl/>
          <w:lang w:bidi="fa-IR"/>
        </w:rPr>
        <w:t>رسول گرامى فرمود</w:t>
      </w:r>
      <w:r w:rsidR="00C34591">
        <w:rPr>
          <w:rtl/>
          <w:lang w:bidi="fa-IR"/>
        </w:rPr>
        <w:t xml:space="preserve">: </w:t>
      </w:r>
    </w:p>
    <w:p w:rsidR="00F97BB4" w:rsidRDefault="00F97BB4" w:rsidP="004F24E0">
      <w:pPr>
        <w:pStyle w:val="libNormal"/>
        <w:rPr>
          <w:rtl/>
          <w:lang w:bidi="fa-IR"/>
        </w:rPr>
      </w:pPr>
      <w:r w:rsidRPr="004F24E0">
        <w:rPr>
          <w:rtl/>
          <w:lang w:bidi="fa-IR"/>
        </w:rPr>
        <w:t>فوالذى نفسى بيده لانسهما بك يوماً وليله خير من جهاد سنه</w:t>
      </w:r>
      <w:r w:rsidR="00C34591">
        <w:rPr>
          <w:rtl/>
          <w:lang w:bidi="fa-IR"/>
        </w:rPr>
        <w:t xml:space="preserve">؛ </w:t>
      </w:r>
    </w:p>
    <w:p w:rsidR="00F97BB4" w:rsidRDefault="00F97BB4" w:rsidP="00F97BB4">
      <w:pPr>
        <w:pStyle w:val="libNormal"/>
        <w:rPr>
          <w:rtl/>
          <w:lang w:bidi="fa-IR"/>
        </w:rPr>
      </w:pPr>
      <w:r>
        <w:rPr>
          <w:rtl/>
          <w:lang w:bidi="fa-IR"/>
        </w:rPr>
        <w:t>به خدايى كه روح من در دست اوست</w:t>
      </w:r>
      <w:r w:rsidR="00C34591">
        <w:rPr>
          <w:rtl/>
          <w:lang w:bidi="fa-IR"/>
        </w:rPr>
        <w:t xml:space="preserve">، </w:t>
      </w:r>
      <w:r>
        <w:rPr>
          <w:rtl/>
          <w:lang w:bidi="fa-IR"/>
        </w:rPr>
        <w:t>يك شبانه روز در حضور پدر و مادر باشى و با تو مانوس شوند</w:t>
      </w:r>
      <w:r w:rsidR="00C34591">
        <w:rPr>
          <w:rtl/>
          <w:lang w:bidi="fa-IR"/>
        </w:rPr>
        <w:t xml:space="preserve">، </w:t>
      </w:r>
      <w:r>
        <w:rPr>
          <w:rtl/>
          <w:lang w:bidi="fa-IR"/>
        </w:rPr>
        <w:t>بهتر از آن است كه يك سال در راه خدا شمشير بزنى</w:t>
      </w:r>
      <w:r w:rsidR="00C34591">
        <w:rPr>
          <w:rtl/>
          <w:lang w:bidi="fa-IR"/>
        </w:rPr>
        <w:t>.</w:t>
      </w:r>
      <w:r w:rsidR="008D6706">
        <w:rPr>
          <w:rtl/>
          <w:lang w:bidi="fa-IR"/>
        </w:rPr>
        <w:t xml:space="preserve"> </w:t>
      </w:r>
      <w:r w:rsidRPr="007466BD">
        <w:rPr>
          <w:rStyle w:val="libFootnotenumChar"/>
          <w:rtl/>
          <w:lang w:bidi="fa-IR"/>
        </w:rPr>
        <w:t>(75)</w:t>
      </w:r>
      <w:r>
        <w:rPr>
          <w:lang w:bidi="fa-IR"/>
        </w:rPr>
        <w:t xml:space="preserve"> </w:t>
      </w:r>
    </w:p>
    <w:p w:rsidR="00F97BB4" w:rsidRDefault="00F97BB4" w:rsidP="00F97BB4">
      <w:pPr>
        <w:pStyle w:val="libNormal"/>
        <w:rPr>
          <w:rtl/>
          <w:lang w:bidi="fa-IR"/>
        </w:rPr>
      </w:pPr>
      <w:r>
        <w:rPr>
          <w:rtl/>
          <w:lang w:bidi="fa-IR"/>
        </w:rPr>
        <w:t>پيامبر اسلام در آخرين لحظه هاى عمر</w:t>
      </w:r>
      <w:r w:rsidR="00C34591">
        <w:rPr>
          <w:rtl/>
          <w:lang w:bidi="fa-IR"/>
        </w:rPr>
        <w:t xml:space="preserve">، </w:t>
      </w:r>
      <w:r>
        <w:rPr>
          <w:rtl/>
          <w:lang w:bidi="fa-IR"/>
        </w:rPr>
        <w:t>گروهى را سفارش فرمود</w:t>
      </w:r>
      <w:r w:rsidR="00C34591">
        <w:rPr>
          <w:rtl/>
          <w:lang w:bidi="fa-IR"/>
        </w:rPr>
        <w:t xml:space="preserve">، </w:t>
      </w:r>
      <w:r>
        <w:rPr>
          <w:rtl/>
          <w:lang w:bidi="fa-IR"/>
        </w:rPr>
        <w:t>از آن جمله</w:t>
      </w:r>
      <w:r w:rsidR="00C34591">
        <w:rPr>
          <w:rtl/>
          <w:lang w:bidi="fa-IR"/>
        </w:rPr>
        <w:t xml:space="preserve">، </w:t>
      </w:r>
      <w:r>
        <w:rPr>
          <w:rtl/>
          <w:lang w:bidi="fa-IR"/>
        </w:rPr>
        <w:t>كارگران و پدران و مادران</w:t>
      </w:r>
      <w:r w:rsidR="00C34591">
        <w:rPr>
          <w:rtl/>
          <w:lang w:bidi="fa-IR"/>
        </w:rPr>
        <w:t xml:space="preserve">. </w:t>
      </w:r>
    </w:p>
    <w:p w:rsidR="00A40EFE" w:rsidRDefault="00F97BB4" w:rsidP="007466BD">
      <w:pPr>
        <w:pStyle w:val="Heading2"/>
        <w:rPr>
          <w:rtl/>
          <w:lang w:bidi="fa-IR"/>
        </w:rPr>
      </w:pPr>
      <w:bookmarkStart w:id="55" w:name="_Toc396129463"/>
      <w:r>
        <w:rPr>
          <w:rtl/>
          <w:lang w:bidi="fa-IR"/>
        </w:rPr>
        <w:t>پيروى از طريقه مردان نيك</w:t>
      </w:r>
      <w:bookmarkEnd w:id="55"/>
      <w:r>
        <w:rPr>
          <w:rtl/>
          <w:lang w:bidi="fa-IR"/>
        </w:rPr>
        <w:t xml:space="preserve"> </w:t>
      </w:r>
    </w:p>
    <w:p w:rsidR="00F97BB4" w:rsidRDefault="00F97BB4" w:rsidP="00F97BB4">
      <w:pPr>
        <w:pStyle w:val="libNormal"/>
        <w:rPr>
          <w:rtl/>
          <w:lang w:bidi="fa-IR"/>
        </w:rPr>
      </w:pPr>
      <w:r>
        <w:rPr>
          <w:rtl/>
          <w:lang w:bidi="fa-IR"/>
        </w:rPr>
        <w:t>قرآن پس از لزوم احترام به پدر و مادر مشرك</w:t>
      </w:r>
      <w:r w:rsidR="00C34591">
        <w:rPr>
          <w:rtl/>
          <w:lang w:bidi="fa-IR"/>
        </w:rPr>
        <w:t xml:space="preserve">، </w:t>
      </w:r>
      <w:r>
        <w:rPr>
          <w:rtl/>
          <w:lang w:bidi="fa-IR"/>
        </w:rPr>
        <w:t>بار ديگر يادآور مى شود كه علاقه به آنها سبب نشود كه از راه توحيد</w:t>
      </w:r>
      <w:r w:rsidR="00C34591">
        <w:rPr>
          <w:rtl/>
          <w:lang w:bidi="fa-IR"/>
        </w:rPr>
        <w:t xml:space="preserve">، </w:t>
      </w:r>
      <w:r>
        <w:rPr>
          <w:rtl/>
          <w:lang w:bidi="fa-IR"/>
        </w:rPr>
        <w:t>منحرف شويم و دستور مى دهد كه از طريقه مردان الهى كه هدفى جز رضاى خدا ندارند پيروى كنيم</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واتبع سبيل من اناب الى</w:t>
      </w:r>
      <w:r w:rsidRPr="00A625DF">
        <w:rPr>
          <w:rStyle w:val="libAlaemChar"/>
          <w:rtl/>
        </w:rPr>
        <w:t>)</w:t>
      </w:r>
      <w:r w:rsidR="00C34591">
        <w:rPr>
          <w:rtl/>
          <w:lang w:bidi="fa-IR"/>
        </w:rPr>
        <w:t xml:space="preserve">؛ </w:t>
      </w:r>
      <w:r w:rsidR="00F97BB4" w:rsidRPr="007466BD">
        <w:rPr>
          <w:rStyle w:val="libFootnotenumChar"/>
          <w:rtl/>
          <w:lang w:bidi="fa-IR"/>
        </w:rPr>
        <w:t>(76)</w:t>
      </w:r>
      <w:r w:rsidR="00F97BB4">
        <w:rPr>
          <w:lang w:bidi="fa-IR"/>
        </w:rPr>
        <w:t xml:space="preserve"> </w:t>
      </w:r>
    </w:p>
    <w:p w:rsidR="00F97BB4" w:rsidRDefault="00F97BB4" w:rsidP="00F97BB4">
      <w:pPr>
        <w:pStyle w:val="libNormal"/>
        <w:rPr>
          <w:rtl/>
          <w:lang w:bidi="fa-IR"/>
        </w:rPr>
      </w:pPr>
      <w:r>
        <w:rPr>
          <w:rtl/>
          <w:lang w:bidi="fa-IR"/>
        </w:rPr>
        <w:t>از راه كسانى كه به سوى من رو آورده اند پيروى كن</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و پيروى از اين چنين گروه</w:t>
      </w:r>
      <w:r w:rsidR="00C34591">
        <w:rPr>
          <w:rtl/>
          <w:lang w:bidi="fa-IR"/>
        </w:rPr>
        <w:t xml:space="preserve">، </w:t>
      </w:r>
      <w:r>
        <w:rPr>
          <w:rtl/>
          <w:lang w:bidi="fa-IR"/>
        </w:rPr>
        <w:t>غير از تقليد كور كورانه است</w:t>
      </w:r>
      <w:r w:rsidR="00C34591">
        <w:rPr>
          <w:rtl/>
          <w:lang w:bidi="fa-IR"/>
        </w:rPr>
        <w:t xml:space="preserve">، </w:t>
      </w:r>
      <w:r>
        <w:rPr>
          <w:rtl/>
          <w:lang w:bidi="fa-IR"/>
        </w:rPr>
        <w:t>بلكه پيروى از اعمال مردانى است كه صحت و نيكويى كردار آنها روشن شده است</w:t>
      </w:r>
      <w:r w:rsidR="00C34591">
        <w:rPr>
          <w:rtl/>
          <w:lang w:bidi="fa-IR"/>
        </w:rPr>
        <w:t xml:space="preserve">. </w:t>
      </w:r>
      <w:r>
        <w:rPr>
          <w:rtl/>
          <w:lang w:bidi="fa-IR"/>
        </w:rPr>
        <w:t>قرآن اين دستور را در آيات ديگرى نيز يادآورى كرده</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sidR="00A625DF" w:rsidRPr="00A625DF">
        <w:rPr>
          <w:rStyle w:val="libAlaemChar"/>
          <w:rtl/>
        </w:rPr>
        <w:t>(</w:t>
      </w:r>
      <w:r w:rsidRPr="00A625DF">
        <w:rPr>
          <w:rStyle w:val="libAieChar"/>
          <w:rtl/>
          <w:lang w:bidi="fa-IR"/>
        </w:rPr>
        <w:t>الذين يستمعون القول فيتبعون احسنه</w:t>
      </w:r>
      <w:r w:rsidR="00A625DF" w:rsidRPr="00A625DF">
        <w:rPr>
          <w:rStyle w:val="libAlaemChar"/>
          <w:rtl/>
        </w:rPr>
        <w:t>)</w:t>
      </w:r>
      <w:r w:rsidR="00C34591">
        <w:rPr>
          <w:rtl/>
          <w:lang w:bidi="fa-IR"/>
        </w:rPr>
        <w:t xml:space="preserve">؛ </w:t>
      </w:r>
      <w:r w:rsidRPr="007466BD">
        <w:rPr>
          <w:rStyle w:val="libFootnotenumChar"/>
          <w:rtl/>
          <w:lang w:bidi="fa-IR"/>
        </w:rPr>
        <w:t>(77)</w:t>
      </w:r>
      <w:r>
        <w:rPr>
          <w:lang w:bidi="fa-IR"/>
        </w:rPr>
        <w:t xml:space="preserve"> </w:t>
      </w:r>
    </w:p>
    <w:p w:rsidR="00F97BB4" w:rsidRDefault="00F97BB4" w:rsidP="00F97BB4">
      <w:pPr>
        <w:pStyle w:val="libNormal"/>
        <w:rPr>
          <w:rtl/>
          <w:lang w:bidi="fa-IR"/>
        </w:rPr>
      </w:pPr>
      <w:r>
        <w:rPr>
          <w:rtl/>
          <w:lang w:bidi="fa-IR"/>
        </w:rPr>
        <w:t>كسانى هستند كه پس از شنيدن سخنان از گفتارهاى پسنديده پيروى مى نمايند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lastRenderedPageBreak/>
        <w:t>2</w:t>
      </w:r>
      <w:r w:rsidR="00C34591">
        <w:rPr>
          <w:rtl/>
          <w:lang w:bidi="fa-IR"/>
        </w:rPr>
        <w:t xml:space="preserve">. </w:t>
      </w:r>
      <w:r w:rsidR="00A625DF" w:rsidRPr="00A625DF">
        <w:rPr>
          <w:rStyle w:val="libAlaemChar"/>
          <w:rtl/>
        </w:rPr>
        <w:t>(</w:t>
      </w:r>
      <w:r w:rsidRPr="00A625DF">
        <w:rPr>
          <w:rStyle w:val="libAieChar"/>
          <w:rtl/>
          <w:lang w:bidi="fa-IR"/>
        </w:rPr>
        <w:t>افمن يهدى الى الحق ان يتبع امن لايهدى الا ان يهدى</w:t>
      </w:r>
      <w:r w:rsidR="00A625DF" w:rsidRPr="00A625DF">
        <w:rPr>
          <w:rStyle w:val="libAlaemChar"/>
          <w:rtl/>
        </w:rPr>
        <w:t>)</w:t>
      </w:r>
      <w:r w:rsidR="00C34591">
        <w:rPr>
          <w:rtl/>
          <w:lang w:bidi="fa-IR"/>
        </w:rPr>
        <w:t xml:space="preserve">؛ </w:t>
      </w:r>
      <w:r w:rsidRPr="007466BD">
        <w:rPr>
          <w:rStyle w:val="libFootnotenumChar"/>
          <w:rtl/>
          <w:lang w:bidi="fa-IR"/>
        </w:rPr>
        <w:t>(78)</w:t>
      </w:r>
      <w:r>
        <w:rPr>
          <w:lang w:bidi="fa-IR"/>
        </w:rPr>
        <w:t xml:space="preserve"> </w:t>
      </w:r>
    </w:p>
    <w:p w:rsidR="00F97BB4" w:rsidRDefault="00F97BB4" w:rsidP="00F97BB4">
      <w:pPr>
        <w:pStyle w:val="libNormal"/>
        <w:rPr>
          <w:rtl/>
          <w:lang w:bidi="fa-IR"/>
        </w:rPr>
      </w:pPr>
      <w:r>
        <w:rPr>
          <w:rtl/>
          <w:lang w:bidi="fa-IR"/>
        </w:rPr>
        <w:t>آيا كسى كه به سوى حق هدايت مى كند</w:t>
      </w:r>
      <w:r w:rsidR="00C34591">
        <w:rPr>
          <w:rtl/>
          <w:lang w:bidi="fa-IR"/>
        </w:rPr>
        <w:t xml:space="preserve">، </w:t>
      </w:r>
      <w:r>
        <w:rPr>
          <w:rtl/>
          <w:lang w:bidi="fa-IR"/>
        </w:rPr>
        <w:t>سزاوارتر براى پيروى است يا كسى كه خودش راه را پيدا نكرده و نيازمند به راهنماست</w:t>
      </w:r>
      <w:r w:rsidR="00C34591">
        <w:rPr>
          <w:rtl/>
          <w:lang w:bidi="fa-IR"/>
        </w:rPr>
        <w:t>.</w:t>
      </w:r>
      <w:r w:rsidR="008D6706">
        <w:rPr>
          <w:rtl/>
          <w:lang w:bidi="fa-IR"/>
        </w:rPr>
        <w:t xml:space="preserve"> </w:t>
      </w:r>
    </w:p>
    <w:p w:rsidR="00A40EFE" w:rsidRDefault="00F97BB4" w:rsidP="007466BD">
      <w:pPr>
        <w:pStyle w:val="Heading2"/>
        <w:rPr>
          <w:rtl/>
          <w:lang w:bidi="fa-IR"/>
        </w:rPr>
      </w:pPr>
      <w:bookmarkStart w:id="56" w:name="_Toc396129464"/>
      <w:r>
        <w:rPr>
          <w:rtl/>
          <w:lang w:bidi="fa-IR"/>
        </w:rPr>
        <w:t>بازگشت همه به سوى اوست</w:t>
      </w:r>
      <w:bookmarkEnd w:id="56"/>
      <w:r>
        <w:rPr>
          <w:rtl/>
          <w:lang w:bidi="fa-IR"/>
        </w:rPr>
        <w:t xml:space="preserve"> </w:t>
      </w:r>
    </w:p>
    <w:p w:rsidR="00F97BB4" w:rsidRDefault="00F97BB4" w:rsidP="00F97BB4">
      <w:pPr>
        <w:pStyle w:val="libNormal"/>
        <w:rPr>
          <w:rtl/>
          <w:lang w:bidi="fa-IR"/>
        </w:rPr>
      </w:pPr>
      <w:r>
        <w:rPr>
          <w:rtl/>
          <w:lang w:bidi="fa-IR"/>
        </w:rPr>
        <w:t>معاد و اعتقاد به روز رستاخيز</w:t>
      </w:r>
      <w:r w:rsidR="00C34591">
        <w:rPr>
          <w:rtl/>
          <w:lang w:bidi="fa-IR"/>
        </w:rPr>
        <w:t xml:space="preserve">، </w:t>
      </w:r>
      <w:r>
        <w:rPr>
          <w:rtl/>
          <w:lang w:bidi="fa-IR"/>
        </w:rPr>
        <w:t>ضامن اجراى دستورهاى خداوندى است</w:t>
      </w:r>
      <w:r w:rsidR="00C34591">
        <w:rPr>
          <w:rtl/>
          <w:lang w:bidi="fa-IR"/>
        </w:rPr>
        <w:t xml:space="preserve">؛ </w:t>
      </w:r>
      <w:r>
        <w:rPr>
          <w:rtl/>
          <w:lang w:bidi="fa-IR"/>
        </w:rPr>
        <w:t>روى اين اساس</w:t>
      </w:r>
      <w:r w:rsidR="00C34591">
        <w:rPr>
          <w:rtl/>
          <w:lang w:bidi="fa-IR"/>
        </w:rPr>
        <w:t xml:space="preserve">، </w:t>
      </w:r>
      <w:r>
        <w:rPr>
          <w:rtl/>
          <w:lang w:bidi="fa-IR"/>
        </w:rPr>
        <w:t>مشرك و موحد</w:t>
      </w:r>
      <w:r w:rsidR="00C34591">
        <w:rPr>
          <w:rtl/>
          <w:lang w:bidi="fa-IR"/>
        </w:rPr>
        <w:t xml:space="preserve">، </w:t>
      </w:r>
      <w:r>
        <w:rPr>
          <w:rtl/>
          <w:lang w:bidi="fa-IR"/>
        </w:rPr>
        <w:t>آثار اعمال خود را در روز رستاخيز با چشم خود مشاهده خواهند كرد</w:t>
      </w:r>
      <w:r w:rsidR="00C34591">
        <w:rPr>
          <w:rtl/>
          <w:lang w:bidi="fa-IR"/>
        </w:rPr>
        <w:t xml:space="preserve">، </w:t>
      </w:r>
      <w:r>
        <w:rPr>
          <w:rtl/>
          <w:lang w:bidi="fa-IR"/>
        </w:rPr>
        <w:t>همچنين فردى كه نسبت به پدر و مادر مهر ورزيده و يا صورت از آنها برتافته است</w:t>
      </w:r>
      <w:r w:rsidR="00C34591">
        <w:rPr>
          <w:rtl/>
          <w:lang w:bidi="fa-IR"/>
        </w:rPr>
        <w:t xml:space="preserve">، </w:t>
      </w:r>
      <w:r>
        <w:rPr>
          <w:rtl/>
          <w:lang w:bidi="fa-IR"/>
        </w:rPr>
        <w:t>نتيجه اعمال خويش را در آن روز مشاهده خواهد كرد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ثم الى مرجعكم فانبئكم بما كنتم تعملون</w:t>
      </w:r>
      <w:r w:rsidRPr="00A625DF">
        <w:rPr>
          <w:rStyle w:val="libAlaemChar"/>
          <w:rtl/>
        </w:rPr>
        <w:t>)</w:t>
      </w:r>
      <w:r w:rsidR="00C34591">
        <w:rPr>
          <w:rtl/>
          <w:lang w:bidi="fa-IR"/>
        </w:rPr>
        <w:t xml:space="preserve">؛ </w:t>
      </w:r>
      <w:r w:rsidR="00F97BB4" w:rsidRPr="007466BD">
        <w:rPr>
          <w:rStyle w:val="libFootnotenumChar"/>
          <w:rtl/>
          <w:lang w:bidi="fa-IR"/>
        </w:rPr>
        <w:t>(79)</w:t>
      </w:r>
      <w:r w:rsidR="00F97BB4">
        <w:rPr>
          <w:lang w:bidi="fa-IR"/>
        </w:rPr>
        <w:t xml:space="preserve"> </w:t>
      </w:r>
    </w:p>
    <w:p w:rsidR="00F97BB4" w:rsidRDefault="00F97BB4" w:rsidP="00F97BB4">
      <w:pPr>
        <w:pStyle w:val="libNormal"/>
        <w:rPr>
          <w:rtl/>
          <w:lang w:bidi="fa-IR"/>
        </w:rPr>
      </w:pPr>
      <w:r>
        <w:rPr>
          <w:rtl/>
          <w:lang w:bidi="fa-IR"/>
        </w:rPr>
        <w:t>بازگشت شما به سوى من است</w:t>
      </w:r>
      <w:r w:rsidR="00C34591">
        <w:rPr>
          <w:rtl/>
          <w:lang w:bidi="fa-IR"/>
        </w:rPr>
        <w:t xml:space="preserve">. </w:t>
      </w:r>
      <w:r>
        <w:rPr>
          <w:rtl/>
          <w:lang w:bidi="fa-IR"/>
        </w:rPr>
        <w:t>من شما را از اعمال و كردارهاى خويش آگاه مى سازم</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از نظر بسيارى از دانشمندان اسلام</w:t>
      </w:r>
      <w:r w:rsidR="00C34591">
        <w:rPr>
          <w:rtl/>
          <w:lang w:bidi="fa-IR"/>
        </w:rPr>
        <w:t xml:space="preserve">، </w:t>
      </w:r>
      <w:r>
        <w:rPr>
          <w:rtl/>
          <w:lang w:bidi="fa-IR"/>
        </w:rPr>
        <w:t>پاداش و كيفرهاى انسان</w:t>
      </w:r>
      <w:r w:rsidR="00C34591">
        <w:rPr>
          <w:rtl/>
          <w:lang w:bidi="fa-IR"/>
        </w:rPr>
        <w:t xml:space="preserve">، </w:t>
      </w:r>
      <w:r>
        <w:rPr>
          <w:rtl/>
          <w:lang w:bidi="fa-IR"/>
        </w:rPr>
        <w:t>اثر وضعى عمل و صورت تصعيد يافته اعمال انسانى است</w:t>
      </w:r>
      <w:r w:rsidR="00C34591">
        <w:rPr>
          <w:rtl/>
          <w:lang w:bidi="fa-IR"/>
        </w:rPr>
        <w:t xml:space="preserve">، </w:t>
      </w:r>
      <w:r>
        <w:rPr>
          <w:rtl/>
          <w:lang w:bidi="fa-IR"/>
        </w:rPr>
        <w:t>يعنى هر عمل بد و خوبى در اين جهان</w:t>
      </w:r>
      <w:r w:rsidR="00C34591">
        <w:rPr>
          <w:rtl/>
          <w:lang w:bidi="fa-IR"/>
        </w:rPr>
        <w:t xml:space="preserve">، </w:t>
      </w:r>
      <w:r>
        <w:rPr>
          <w:rtl/>
          <w:lang w:bidi="fa-IR"/>
        </w:rPr>
        <w:t>به صورتى خود را نشان مى دهد</w:t>
      </w:r>
      <w:r w:rsidR="00C34591">
        <w:rPr>
          <w:rtl/>
          <w:lang w:bidi="fa-IR"/>
        </w:rPr>
        <w:t xml:space="preserve">، </w:t>
      </w:r>
      <w:r>
        <w:rPr>
          <w:rtl/>
          <w:lang w:bidi="fa-IR"/>
        </w:rPr>
        <w:t>در حالى كه همان عمل در جهان ديگر</w:t>
      </w:r>
      <w:r w:rsidR="00C34591">
        <w:rPr>
          <w:rtl/>
          <w:lang w:bidi="fa-IR"/>
        </w:rPr>
        <w:t xml:space="preserve">، </w:t>
      </w:r>
      <w:r>
        <w:rPr>
          <w:rtl/>
          <w:lang w:bidi="fa-IR"/>
        </w:rPr>
        <w:t>خود را به صورت ديگر نشان خواهد داد</w:t>
      </w:r>
      <w:r w:rsidR="00C34591">
        <w:rPr>
          <w:rtl/>
          <w:lang w:bidi="fa-IR"/>
        </w:rPr>
        <w:t xml:space="preserve">، </w:t>
      </w:r>
      <w:r>
        <w:rPr>
          <w:rtl/>
          <w:lang w:bidi="fa-IR"/>
        </w:rPr>
        <w:t>گويا عمل انسان در آن روز به بهشت و دوزخ منقلب شده و جهانى از پاداش و كيفر براى او مى سازد</w:t>
      </w:r>
      <w:r w:rsidR="00C34591">
        <w:rPr>
          <w:rtl/>
          <w:lang w:bidi="fa-IR"/>
        </w:rPr>
        <w:t xml:space="preserve">. </w:t>
      </w:r>
      <w:r w:rsidRPr="007466BD">
        <w:rPr>
          <w:rStyle w:val="libFootnotenumChar"/>
          <w:rtl/>
          <w:lang w:bidi="fa-IR"/>
        </w:rPr>
        <w:t>(80)</w:t>
      </w:r>
      <w:r>
        <w:rPr>
          <w:lang w:bidi="fa-IR"/>
        </w:rPr>
        <w:t xml:space="preserve"> </w:t>
      </w:r>
    </w:p>
    <w:p w:rsidR="00A40EFE" w:rsidRDefault="007466BD" w:rsidP="007466BD">
      <w:pPr>
        <w:pStyle w:val="Heading1Center"/>
        <w:rPr>
          <w:rtl/>
          <w:lang w:bidi="fa-IR"/>
        </w:rPr>
      </w:pPr>
      <w:r>
        <w:rPr>
          <w:rtl/>
          <w:lang w:bidi="fa-IR"/>
        </w:rPr>
        <w:br w:type="page"/>
      </w:r>
      <w:bookmarkStart w:id="57" w:name="_Toc396129465"/>
      <w:r w:rsidR="00F97BB4">
        <w:rPr>
          <w:rtl/>
          <w:lang w:bidi="fa-IR"/>
        </w:rPr>
        <w:lastRenderedPageBreak/>
        <w:t>همه چيز حساب دارد</w:t>
      </w:r>
      <w:bookmarkEnd w:id="57"/>
    </w:p>
    <w:p w:rsidR="00F97BB4" w:rsidRDefault="00F97BB4" w:rsidP="00F97BB4">
      <w:pPr>
        <w:pStyle w:val="libNormal"/>
        <w:rPr>
          <w:rtl/>
          <w:lang w:bidi="fa-IR"/>
        </w:rPr>
      </w:pPr>
      <w:r>
        <w:rPr>
          <w:rtl/>
          <w:lang w:bidi="fa-IR"/>
        </w:rPr>
        <w:t>16</w:t>
      </w:r>
      <w:r w:rsidR="00C34591">
        <w:rPr>
          <w:rtl/>
          <w:lang w:bidi="fa-IR"/>
        </w:rPr>
        <w:t xml:space="preserve">. </w:t>
      </w:r>
      <w:r w:rsidR="00A625DF" w:rsidRPr="00A625DF">
        <w:rPr>
          <w:rStyle w:val="libAlaemChar"/>
          <w:rtl/>
        </w:rPr>
        <w:t>(</w:t>
      </w:r>
      <w:r w:rsidRPr="00A625DF">
        <w:rPr>
          <w:rStyle w:val="libAieChar"/>
          <w:rtl/>
          <w:lang w:bidi="fa-IR"/>
        </w:rPr>
        <w:t>يا بنى آنها ان تك مثقال حبه من خردل فتكن فى صخره او فى السموات او فى الارض يات بها الله ان الله لطيف خبير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اگر چيزى به اندازه سنگينى يك دانه خردل (از اعمال بشر) در دل سنگى يا در گوشه اى از آسمانها و زمين باشد</w:t>
      </w:r>
      <w:r w:rsidR="00C34591">
        <w:rPr>
          <w:rtl/>
          <w:lang w:bidi="fa-IR"/>
        </w:rPr>
        <w:t xml:space="preserve">، </w:t>
      </w:r>
      <w:r>
        <w:rPr>
          <w:rtl/>
          <w:lang w:bidi="fa-IR"/>
        </w:rPr>
        <w:t>خداوند آن را حاضر مى سازد (و حساب آن را دارد) خداوند دقيق و آگاه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جهانى كه ما در آن زندگى مى كنيم</w:t>
      </w:r>
      <w:r w:rsidR="00C34591">
        <w:rPr>
          <w:rtl/>
          <w:lang w:bidi="fa-IR"/>
        </w:rPr>
        <w:t xml:space="preserve">، </w:t>
      </w:r>
      <w:r>
        <w:rPr>
          <w:rtl/>
          <w:lang w:bidi="fa-IR"/>
        </w:rPr>
        <w:t>اندازه و وسعت زمين و آسمانهاى آن براى ما پوشيده است و تاكنون كسى به طور تحقق</w:t>
      </w:r>
      <w:r w:rsidR="00C34591">
        <w:rPr>
          <w:rtl/>
          <w:lang w:bidi="fa-IR"/>
        </w:rPr>
        <w:t xml:space="preserve">، </w:t>
      </w:r>
      <w:r>
        <w:rPr>
          <w:rtl/>
          <w:lang w:bidi="fa-IR"/>
        </w:rPr>
        <w:t>وسعت آن را به دست نياورده است</w:t>
      </w:r>
      <w:r w:rsidR="00C34591">
        <w:rPr>
          <w:rtl/>
          <w:lang w:bidi="fa-IR"/>
        </w:rPr>
        <w:t xml:space="preserve">. </w:t>
      </w:r>
      <w:r>
        <w:rPr>
          <w:rtl/>
          <w:lang w:bidi="fa-IR"/>
        </w:rPr>
        <w:t>آنچه مسلم است</w:t>
      </w:r>
      <w:r w:rsidR="00C34591">
        <w:rPr>
          <w:rtl/>
          <w:lang w:bidi="fa-IR"/>
        </w:rPr>
        <w:t xml:space="preserve">، </w:t>
      </w:r>
      <w:r>
        <w:rPr>
          <w:rtl/>
          <w:lang w:bidi="fa-IR"/>
        </w:rPr>
        <w:t>اين است كه هر اندازه علم</w:t>
      </w:r>
      <w:r w:rsidR="00C34591">
        <w:rPr>
          <w:rtl/>
          <w:lang w:bidi="fa-IR"/>
        </w:rPr>
        <w:t xml:space="preserve">، </w:t>
      </w:r>
      <w:r>
        <w:rPr>
          <w:rtl/>
          <w:lang w:bidi="fa-IR"/>
        </w:rPr>
        <w:t>گامهاى بلندترى در گشودن رازهاى جهان ما بر مى دارد</w:t>
      </w:r>
      <w:r w:rsidR="00C34591">
        <w:rPr>
          <w:rtl/>
          <w:lang w:bidi="fa-IR"/>
        </w:rPr>
        <w:t xml:space="preserve">، </w:t>
      </w:r>
      <w:r>
        <w:rPr>
          <w:rtl/>
          <w:lang w:bidi="fa-IR"/>
        </w:rPr>
        <w:t>انسان به وسعت و پهناورى و عظمت جهان بالا بيشتر پى مى برد</w:t>
      </w:r>
      <w:r w:rsidR="00C34591">
        <w:rPr>
          <w:rtl/>
          <w:lang w:bidi="fa-IR"/>
        </w:rPr>
        <w:t xml:space="preserve">. </w:t>
      </w:r>
    </w:p>
    <w:p w:rsidR="00F97BB4" w:rsidRDefault="00F97BB4" w:rsidP="00F97BB4">
      <w:pPr>
        <w:pStyle w:val="libNormal"/>
        <w:rPr>
          <w:rtl/>
          <w:lang w:bidi="fa-IR"/>
        </w:rPr>
      </w:pPr>
      <w:r>
        <w:rPr>
          <w:rtl/>
          <w:lang w:bidi="fa-IR"/>
        </w:rPr>
        <w:t>روزگارى دانش بشر درباره جهان</w:t>
      </w:r>
      <w:r w:rsidR="00C34591">
        <w:rPr>
          <w:rtl/>
          <w:lang w:bidi="fa-IR"/>
        </w:rPr>
        <w:t xml:space="preserve">، </w:t>
      </w:r>
      <w:r>
        <w:rPr>
          <w:rtl/>
          <w:lang w:bidi="fa-IR"/>
        </w:rPr>
        <w:t>محدود به يك مركز (زمين) و نه فلك</w:t>
      </w:r>
      <w:r w:rsidR="00C34591">
        <w:rPr>
          <w:rtl/>
          <w:lang w:bidi="fa-IR"/>
        </w:rPr>
        <w:t xml:space="preserve">، </w:t>
      </w:r>
      <w:r>
        <w:rPr>
          <w:rtl/>
          <w:lang w:bidi="fa-IR"/>
        </w:rPr>
        <w:t>هيچ چيز وجود ندارد</w:t>
      </w:r>
      <w:r w:rsidR="00C34591">
        <w:rPr>
          <w:rtl/>
          <w:lang w:bidi="fa-IR"/>
        </w:rPr>
        <w:t xml:space="preserve">. </w:t>
      </w:r>
      <w:r>
        <w:rPr>
          <w:rtl/>
          <w:lang w:bidi="fa-IR"/>
        </w:rPr>
        <w:t>تحقيقات دانشمندانى</w:t>
      </w:r>
      <w:r w:rsidR="00C34591">
        <w:rPr>
          <w:rtl/>
          <w:lang w:bidi="fa-IR"/>
        </w:rPr>
        <w:t xml:space="preserve">، </w:t>
      </w:r>
      <w:r>
        <w:rPr>
          <w:rtl/>
          <w:lang w:bidi="fa-IR"/>
        </w:rPr>
        <w:t>مانند كپرنيك و گاليله اين فرضيه را در هم پيچيد و با چشمهاى مسلح</w:t>
      </w:r>
      <w:r w:rsidR="00C34591">
        <w:rPr>
          <w:rtl/>
          <w:lang w:bidi="fa-IR"/>
        </w:rPr>
        <w:t xml:space="preserve">، </w:t>
      </w:r>
      <w:r>
        <w:rPr>
          <w:rtl/>
          <w:lang w:bidi="fa-IR"/>
        </w:rPr>
        <w:t>جهانى را ديد كه طول و عرض و به اصطلاح صحيحتر</w:t>
      </w:r>
      <w:r w:rsidR="00C34591">
        <w:rPr>
          <w:rtl/>
          <w:lang w:bidi="fa-IR"/>
        </w:rPr>
        <w:t xml:space="preserve">، </w:t>
      </w:r>
      <w:r>
        <w:rPr>
          <w:rtl/>
          <w:lang w:bidi="fa-IR"/>
        </w:rPr>
        <w:t>وسعت و پهناى آن را نمى توان با متر و فرسخ تعيين و تحديد نمود</w:t>
      </w:r>
      <w:r w:rsidR="00C34591">
        <w:rPr>
          <w:rtl/>
          <w:lang w:bidi="fa-IR"/>
        </w:rPr>
        <w:t xml:space="preserve">؛ </w:t>
      </w:r>
      <w:r>
        <w:rPr>
          <w:rtl/>
          <w:lang w:bidi="fa-IR"/>
        </w:rPr>
        <w:t>از اين رو ناچار شدند با مقياس ديگرى اين فواصل را تعيين كنند</w:t>
      </w:r>
      <w:r w:rsidR="00C34591">
        <w:rPr>
          <w:rtl/>
          <w:lang w:bidi="fa-IR"/>
        </w:rPr>
        <w:t xml:space="preserve">، </w:t>
      </w:r>
      <w:r>
        <w:rPr>
          <w:rtl/>
          <w:lang w:bidi="fa-IR"/>
        </w:rPr>
        <w:t>آن مقياس نوين براى تعيين فواصل ستارگان سير نور است</w:t>
      </w:r>
      <w:r w:rsidR="00C34591">
        <w:rPr>
          <w:rtl/>
          <w:lang w:bidi="fa-IR"/>
        </w:rPr>
        <w:t xml:space="preserve">. </w:t>
      </w:r>
      <w:r>
        <w:rPr>
          <w:rtl/>
          <w:lang w:bidi="fa-IR"/>
        </w:rPr>
        <w:t>نور در هر ثانيه</w:t>
      </w:r>
      <w:r w:rsidR="00C34591">
        <w:rPr>
          <w:rtl/>
          <w:lang w:bidi="fa-IR"/>
        </w:rPr>
        <w:t xml:space="preserve">، </w:t>
      </w:r>
      <w:r>
        <w:rPr>
          <w:rtl/>
          <w:lang w:bidi="fa-IR"/>
        </w:rPr>
        <w:t>سيصدهزار كيلومتر كه با پنجاه هزار فرسنگ مادل است راه مى پيمايد و اگر مقدار مزبور را ضرب در شصت ثانيه كه يك دقيقه تمام است بكنيم</w:t>
      </w:r>
      <w:r w:rsidR="00C34591">
        <w:rPr>
          <w:rtl/>
          <w:lang w:bidi="fa-IR"/>
        </w:rPr>
        <w:t xml:space="preserve">، </w:t>
      </w:r>
      <w:r>
        <w:rPr>
          <w:rtl/>
          <w:lang w:bidi="fa-IR"/>
        </w:rPr>
        <w:t>سرعت سير نور در هر دقيقه به سه ميليون فرسنگ مى رسد</w:t>
      </w:r>
      <w:r w:rsidR="00C34591">
        <w:rPr>
          <w:rtl/>
          <w:lang w:bidi="fa-IR"/>
        </w:rPr>
        <w:t xml:space="preserve">؛ </w:t>
      </w:r>
      <w:r>
        <w:rPr>
          <w:rtl/>
          <w:lang w:bidi="fa-IR"/>
        </w:rPr>
        <w:t>بنابراين نور مى تواند در يك ثانيه</w:t>
      </w:r>
      <w:r w:rsidR="00C34591">
        <w:rPr>
          <w:rtl/>
          <w:lang w:bidi="fa-IR"/>
        </w:rPr>
        <w:t xml:space="preserve">، </w:t>
      </w:r>
      <w:r>
        <w:rPr>
          <w:rtl/>
          <w:lang w:bidi="fa-IR"/>
        </w:rPr>
        <w:t>هفت مرتبه دور زمين كه چهل هزار كيلومتر است دور بزند</w:t>
      </w:r>
      <w:r w:rsidR="00C34591">
        <w:rPr>
          <w:rtl/>
          <w:lang w:bidi="fa-IR"/>
        </w:rPr>
        <w:t xml:space="preserve">. </w:t>
      </w:r>
    </w:p>
    <w:p w:rsidR="00F97BB4" w:rsidRDefault="00F97BB4" w:rsidP="00F97BB4">
      <w:pPr>
        <w:pStyle w:val="libNormal"/>
        <w:rPr>
          <w:rtl/>
          <w:lang w:bidi="fa-IR"/>
        </w:rPr>
      </w:pPr>
      <w:r>
        <w:rPr>
          <w:rtl/>
          <w:lang w:bidi="fa-IR"/>
        </w:rPr>
        <w:lastRenderedPageBreak/>
        <w:t>اكنون كه مسلم است نور خورشيد تقريباً در ظرف هشت دقيقه به زمين مى رسد</w:t>
      </w:r>
      <w:r w:rsidR="00C34591">
        <w:rPr>
          <w:rtl/>
          <w:lang w:bidi="fa-IR"/>
        </w:rPr>
        <w:t xml:space="preserve">، </w:t>
      </w:r>
      <w:r>
        <w:rPr>
          <w:rtl/>
          <w:lang w:bidi="fa-IR"/>
        </w:rPr>
        <w:t>بايد گفت</w:t>
      </w:r>
      <w:r w:rsidR="00C34591">
        <w:rPr>
          <w:rtl/>
          <w:lang w:bidi="fa-IR"/>
        </w:rPr>
        <w:t xml:space="preserve">: </w:t>
      </w:r>
      <w:r>
        <w:rPr>
          <w:rtl/>
          <w:lang w:bidi="fa-IR"/>
        </w:rPr>
        <w:t>نور در اين مدت كوتاه</w:t>
      </w:r>
      <w:r w:rsidR="00C34591">
        <w:rPr>
          <w:rtl/>
          <w:lang w:bidi="fa-IR"/>
        </w:rPr>
        <w:t xml:space="preserve">، </w:t>
      </w:r>
      <w:r>
        <w:rPr>
          <w:rtl/>
          <w:lang w:bidi="fa-IR"/>
        </w:rPr>
        <w:t>24 ميليون فرسنگ</w:t>
      </w:r>
      <w:r w:rsidR="00C34591">
        <w:rPr>
          <w:rtl/>
          <w:lang w:bidi="fa-IR"/>
        </w:rPr>
        <w:t xml:space="preserve">، </w:t>
      </w:r>
      <w:r>
        <w:rPr>
          <w:rtl/>
          <w:lang w:bidi="fa-IR"/>
        </w:rPr>
        <w:t>راه مى پيمايد و فاصله اين سياره (زمين) با مركز خود (خورشيد) تقريباً 24 ميليون فرسنگ است</w:t>
      </w:r>
      <w:r w:rsidR="00C34591">
        <w:rPr>
          <w:rtl/>
          <w:lang w:bidi="fa-IR"/>
        </w:rPr>
        <w:t xml:space="preserve">. </w:t>
      </w:r>
    </w:p>
    <w:p w:rsidR="00F97BB4" w:rsidRDefault="00F97BB4" w:rsidP="00F97BB4">
      <w:pPr>
        <w:pStyle w:val="libNormal"/>
        <w:rPr>
          <w:rtl/>
          <w:lang w:bidi="fa-IR"/>
        </w:rPr>
      </w:pPr>
      <w:r>
        <w:rPr>
          <w:rtl/>
          <w:lang w:bidi="fa-IR"/>
        </w:rPr>
        <w:t>عقل و هوش در برابر اين وسعت و عظمت</w:t>
      </w:r>
      <w:r w:rsidR="00C34591">
        <w:rPr>
          <w:rtl/>
          <w:lang w:bidi="fa-IR"/>
        </w:rPr>
        <w:t xml:space="preserve">، </w:t>
      </w:r>
      <w:r>
        <w:rPr>
          <w:rtl/>
          <w:lang w:bidi="fa-IR"/>
        </w:rPr>
        <w:t>مبهوت و حيران است در صورتى كه اين محاسبه مربوط به يك ستاره از يك منظومه شمسى است</w:t>
      </w:r>
      <w:r w:rsidR="00C34591">
        <w:rPr>
          <w:rtl/>
          <w:lang w:bidi="fa-IR"/>
        </w:rPr>
        <w:t xml:space="preserve">، </w:t>
      </w:r>
      <w:r>
        <w:rPr>
          <w:rtl/>
          <w:lang w:bidi="fa-IR"/>
        </w:rPr>
        <w:t>در حالى كه منظومه شمسى ما در برابر صدها هزار منظومه و سحابى بسيار ناچيز و بى ارزش است</w:t>
      </w:r>
      <w:r w:rsidR="00C34591">
        <w:rPr>
          <w:rtl/>
          <w:lang w:bidi="fa-IR"/>
        </w:rPr>
        <w:t xml:space="preserve">. </w:t>
      </w:r>
    </w:p>
    <w:p w:rsidR="00F97BB4" w:rsidRDefault="00F97BB4" w:rsidP="00F97BB4">
      <w:pPr>
        <w:pStyle w:val="libNormal"/>
        <w:rPr>
          <w:rtl/>
          <w:lang w:bidi="fa-IR"/>
        </w:rPr>
      </w:pPr>
      <w:r>
        <w:rPr>
          <w:rtl/>
          <w:lang w:bidi="fa-IR"/>
        </w:rPr>
        <w:t>آنچه مسلم است</w:t>
      </w:r>
      <w:r w:rsidR="00C34591">
        <w:rPr>
          <w:rtl/>
          <w:lang w:bidi="fa-IR"/>
        </w:rPr>
        <w:t xml:space="preserve">، </w:t>
      </w:r>
      <w:r>
        <w:rPr>
          <w:rtl/>
          <w:lang w:bidi="fa-IR"/>
        </w:rPr>
        <w:t>اين است كه در اين سالهاى اخير</w:t>
      </w:r>
      <w:r w:rsidR="00C34591">
        <w:rPr>
          <w:rtl/>
          <w:lang w:bidi="fa-IR"/>
        </w:rPr>
        <w:t xml:space="preserve">، </w:t>
      </w:r>
      <w:r>
        <w:rPr>
          <w:rtl/>
          <w:lang w:bidi="fa-IR"/>
        </w:rPr>
        <w:t>قدمهاى بزرگى در راه درك عظمت و وسعت عوالم نجومى برداشته شده</w:t>
      </w:r>
      <w:r w:rsidR="00C34591">
        <w:rPr>
          <w:rtl/>
          <w:lang w:bidi="fa-IR"/>
        </w:rPr>
        <w:t xml:space="preserve">، </w:t>
      </w:r>
      <w:r>
        <w:rPr>
          <w:rtl/>
          <w:lang w:bidi="fa-IR"/>
        </w:rPr>
        <w:t>به طورى كه از ميزان تصور انسان خارج است</w:t>
      </w:r>
      <w:r w:rsidR="00C34591">
        <w:rPr>
          <w:rtl/>
          <w:lang w:bidi="fa-IR"/>
        </w:rPr>
        <w:t xml:space="preserve">. </w:t>
      </w:r>
      <w:r>
        <w:rPr>
          <w:rtl/>
          <w:lang w:bidi="fa-IR"/>
        </w:rPr>
        <w:t>فلاماريون فاصله دورترين سحابيها (عوالم نجومى خارج از كهكشان ما) را پنج ميليون سال نورى فرض كرده است</w:t>
      </w:r>
      <w:r w:rsidR="00C34591">
        <w:rPr>
          <w:rtl/>
          <w:lang w:bidi="fa-IR"/>
        </w:rPr>
        <w:t xml:space="preserve">، </w:t>
      </w:r>
      <w:r>
        <w:rPr>
          <w:rtl/>
          <w:lang w:bidi="fa-IR"/>
        </w:rPr>
        <w:t>ولى امروز از هزار ميليون سال نورى هم بيشتر شمرده مى شود و عدد آنها تا جايى كه معلوم شده به ميليونها مى رسد</w:t>
      </w:r>
      <w:r w:rsidR="00C34591">
        <w:rPr>
          <w:rtl/>
          <w:lang w:bidi="fa-IR"/>
        </w:rPr>
        <w:t xml:space="preserve">. </w:t>
      </w:r>
    </w:p>
    <w:p w:rsidR="00F97BB4" w:rsidRDefault="00F97BB4" w:rsidP="00F97BB4">
      <w:pPr>
        <w:pStyle w:val="libNormal"/>
        <w:rPr>
          <w:rtl/>
          <w:lang w:bidi="fa-IR"/>
        </w:rPr>
      </w:pPr>
      <w:r>
        <w:rPr>
          <w:rtl/>
          <w:lang w:bidi="fa-IR"/>
        </w:rPr>
        <w:t>هيچ بعيد نيست معلومات كنونى بشر در برابر معلومات آيندگان</w:t>
      </w:r>
      <w:r w:rsidR="00C34591">
        <w:rPr>
          <w:rtl/>
          <w:lang w:bidi="fa-IR"/>
        </w:rPr>
        <w:t xml:space="preserve">، </w:t>
      </w:r>
      <w:r>
        <w:rPr>
          <w:rtl/>
          <w:lang w:bidi="fa-IR"/>
        </w:rPr>
        <w:t>بسان اطلاعات پيروان بطلميوس نسبت به اطلاعات كنونى بشر باشد و بشر آينده به اين اندازه گيريها لبخند بزند و با ديده حقارت بنگرد</w:t>
      </w:r>
      <w:r w:rsidR="00C34591">
        <w:rPr>
          <w:rtl/>
          <w:lang w:bidi="fa-IR"/>
        </w:rPr>
        <w:t xml:space="preserve">. </w:t>
      </w:r>
      <w:r>
        <w:rPr>
          <w:rtl/>
          <w:lang w:bidi="fa-IR"/>
        </w:rPr>
        <w:t>قرآن اين حقايق را در يك آيه كوتاه بيان فرموده است</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لخلق السموات والارض اكبر من خلق الناس ولكن اكثر الناس لايعلمون</w:t>
      </w:r>
      <w:r w:rsidRPr="00A625DF">
        <w:rPr>
          <w:rStyle w:val="libAlaemChar"/>
          <w:rtl/>
        </w:rPr>
        <w:t>)</w:t>
      </w:r>
      <w:r w:rsidR="00C34591">
        <w:rPr>
          <w:rtl/>
          <w:lang w:bidi="fa-IR"/>
        </w:rPr>
        <w:t xml:space="preserve">؛ </w:t>
      </w:r>
      <w:r w:rsidR="00F97BB4" w:rsidRPr="007466BD">
        <w:rPr>
          <w:rStyle w:val="libFootnotenumChar"/>
          <w:rtl/>
          <w:lang w:bidi="fa-IR"/>
        </w:rPr>
        <w:t>(81)</w:t>
      </w:r>
      <w:r w:rsidR="00F97BB4">
        <w:rPr>
          <w:lang w:bidi="fa-IR"/>
        </w:rPr>
        <w:t xml:space="preserve"> </w:t>
      </w:r>
    </w:p>
    <w:p w:rsidR="00F97BB4" w:rsidRDefault="00F97BB4" w:rsidP="00F97BB4">
      <w:pPr>
        <w:pStyle w:val="libNormal"/>
        <w:rPr>
          <w:rtl/>
          <w:lang w:bidi="fa-IR"/>
        </w:rPr>
      </w:pPr>
      <w:r>
        <w:rPr>
          <w:rtl/>
          <w:lang w:bidi="fa-IR"/>
        </w:rPr>
        <w:t>آفرينش زمين و آسمانها بر خلاف تصور بيشتر مردم</w:t>
      </w:r>
      <w:r w:rsidR="00C34591">
        <w:rPr>
          <w:rtl/>
          <w:lang w:bidi="fa-IR"/>
        </w:rPr>
        <w:t xml:space="preserve">، </w:t>
      </w:r>
      <w:r>
        <w:rPr>
          <w:rtl/>
          <w:lang w:bidi="fa-IR"/>
        </w:rPr>
        <w:t>بالاتر و بزرگتر از آفرينش بشر است</w:t>
      </w:r>
      <w:r w:rsidR="00C34591">
        <w:rPr>
          <w:rtl/>
          <w:lang w:bidi="fa-IR"/>
        </w:rPr>
        <w:t xml:space="preserve">. </w:t>
      </w:r>
    </w:p>
    <w:p w:rsidR="00A40EFE" w:rsidRDefault="00F97BB4" w:rsidP="007466BD">
      <w:pPr>
        <w:pStyle w:val="Heading2"/>
        <w:rPr>
          <w:rtl/>
          <w:lang w:bidi="fa-IR"/>
        </w:rPr>
      </w:pPr>
      <w:bookmarkStart w:id="58" w:name="_Toc396129466"/>
      <w:r>
        <w:rPr>
          <w:rtl/>
          <w:lang w:bidi="fa-IR"/>
        </w:rPr>
        <w:lastRenderedPageBreak/>
        <w:t>لقمان به فرزند خود چه مى گويد</w:t>
      </w:r>
      <w:r w:rsidR="00C34591">
        <w:rPr>
          <w:rtl/>
          <w:lang w:bidi="fa-IR"/>
        </w:rPr>
        <w:t>؟</w:t>
      </w:r>
      <w:bookmarkEnd w:id="58"/>
      <w:r w:rsidR="00C34591">
        <w:rPr>
          <w:rtl/>
          <w:lang w:bidi="fa-IR"/>
        </w:rPr>
        <w:t xml:space="preserve"> </w:t>
      </w:r>
    </w:p>
    <w:p w:rsidR="00F97BB4" w:rsidRDefault="00F97BB4" w:rsidP="00F97BB4">
      <w:pPr>
        <w:pStyle w:val="libNormal"/>
        <w:rPr>
          <w:rtl/>
          <w:lang w:bidi="fa-IR"/>
        </w:rPr>
      </w:pPr>
      <w:r>
        <w:rPr>
          <w:rtl/>
          <w:lang w:bidi="fa-IR"/>
        </w:rPr>
        <w:t>مكتب اخلاقى و تربيتى لقمان داراى فصول و برنامه هاى گوناگونى است كه يكى پس از ديگرى در ضمن چند آيه خواهد آمد</w:t>
      </w:r>
      <w:r w:rsidR="00C34591">
        <w:rPr>
          <w:rtl/>
          <w:lang w:bidi="fa-IR"/>
        </w:rPr>
        <w:t xml:space="preserve">: </w:t>
      </w:r>
    </w:p>
    <w:p w:rsidR="00F97BB4" w:rsidRDefault="00F97BB4" w:rsidP="00F97BB4">
      <w:pPr>
        <w:pStyle w:val="libNormal"/>
        <w:rPr>
          <w:rtl/>
          <w:lang w:bidi="fa-IR"/>
        </w:rPr>
      </w:pPr>
      <w:r>
        <w:rPr>
          <w:rtl/>
          <w:lang w:bidi="fa-IR"/>
        </w:rPr>
        <w:t>نخستين برنامه تربيتى وى خداشناسى و مبارزه با تمام اقسام شرك بود</w:t>
      </w:r>
      <w:r w:rsidR="00C34591">
        <w:rPr>
          <w:rtl/>
          <w:lang w:bidi="fa-IR"/>
        </w:rPr>
        <w:t xml:space="preserve">؛ </w:t>
      </w:r>
    </w:p>
    <w:p w:rsidR="00F97BB4" w:rsidRDefault="00F97BB4" w:rsidP="00F97BB4">
      <w:pPr>
        <w:pStyle w:val="libNormal"/>
        <w:rPr>
          <w:rtl/>
          <w:lang w:bidi="fa-IR"/>
        </w:rPr>
      </w:pPr>
      <w:r>
        <w:rPr>
          <w:rtl/>
          <w:lang w:bidi="fa-IR"/>
        </w:rPr>
        <w:t>دومين برنامه او با معرفى و شناساندن خدا و احاطه وى بر سراسر جهان هستى آغاز مى گردد و مى گويد كه او بر تمام موجودات جهان</w:t>
      </w:r>
      <w:r w:rsidR="00C34591">
        <w:rPr>
          <w:rtl/>
          <w:lang w:bidi="fa-IR"/>
        </w:rPr>
        <w:t xml:space="preserve">، </w:t>
      </w:r>
      <w:r>
        <w:rPr>
          <w:rtl/>
          <w:lang w:bidi="fa-IR"/>
        </w:rPr>
        <w:t>محيط است و هيچ چيز</w:t>
      </w:r>
      <w:r w:rsidR="00C34591">
        <w:rPr>
          <w:rtl/>
          <w:lang w:bidi="fa-IR"/>
        </w:rPr>
        <w:t xml:space="preserve">، </w:t>
      </w:r>
      <w:r>
        <w:rPr>
          <w:rtl/>
          <w:lang w:bidi="fa-IR"/>
        </w:rPr>
        <w:t>هر قدر جزئى و كوچك باشد</w:t>
      </w:r>
      <w:r w:rsidR="00C34591">
        <w:rPr>
          <w:rtl/>
          <w:lang w:bidi="fa-IR"/>
        </w:rPr>
        <w:t xml:space="preserve">، </w:t>
      </w:r>
      <w:r>
        <w:rPr>
          <w:rtl/>
          <w:lang w:bidi="fa-IR"/>
        </w:rPr>
        <w:t>از نظر او مخفى و پنهان نيست</w:t>
      </w:r>
      <w:r w:rsidR="00C34591">
        <w:rPr>
          <w:rtl/>
          <w:lang w:bidi="fa-IR"/>
        </w:rPr>
        <w:t xml:space="preserve">. </w:t>
      </w:r>
    </w:p>
    <w:p w:rsidR="00F97BB4" w:rsidRDefault="00F97BB4" w:rsidP="00F97BB4">
      <w:pPr>
        <w:pStyle w:val="libNormal"/>
        <w:rPr>
          <w:rtl/>
          <w:lang w:bidi="fa-IR"/>
        </w:rPr>
      </w:pPr>
      <w:r>
        <w:rPr>
          <w:rtl/>
          <w:lang w:bidi="fa-IR"/>
        </w:rPr>
        <w:t>لقمان با يادآورى و يا تعليم اين قسمت از صفات خدا هدف تربيتى دارد و آن</w:t>
      </w:r>
      <w:r w:rsidR="00C34591">
        <w:rPr>
          <w:rtl/>
          <w:lang w:bidi="fa-IR"/>
        </w:rPr>
        <w:t xml:space="preserve">، </w:t>
      </w:r>
      <w:r>
        <w:rPr>
          <w:rtl/>
          <w:lang w:bidi="fa-IR"/>
        </w:rPr>
        <w:t>اين است كه اكنون كه ما در برابر يك چنين خداى آگاه از تمام امور قرار گرفته ايم</w:t>
      </w:r>
      <w:r w:rsidR="00C34591">
        <w:rPr>
          <w:rtl/>
          <w:lang w:bidi="fa-IR"/>
        </w:rPr>
        <w:t xml:space="preserve">، </w:t>
      </w:r>
      <w:r>
        <w:rPr>
          <w:rtl/>
          <w:lang w:bidi="fa-IR"/>
        </w:rPr>
        <w:t>بايد بدانيم خدا به حساب تمام كارهاى ما اعم از كوچك و بزرگ خواهد رسيد</w:t>
      </w:r>
      <w:r w:rsidR="00C34591">
        <w:rPr>
          <w:rtl/>
          <w:lang w:bidi="fa-IR"/>
        </w:rPr>
        <w:t xml:space="preserve">. </w:t>
      </w:r>
      <w:r>
        <w:rPr>
          <w:rtl/>
          <w:lang w:bidi="fa-IR"/>
        </w:rPr>
        <w:t>اكنون ما در هر دو مرحله (آگاهى خدا بر تمام امور و رسيدگى خدا به تمام كارهاى بشر) به طور اجمال سخن مى گوييم</w:t>
      </w:r>
      <w:r w:rsidR="00C34591">
        <w:rPr>
          <w:rtl/>
          <w:lang w:bidi="fa-IR"/>
        </w:rPr>
        <w:t xml:space="preserve">. </w:t>
      </w:r>
    </w:p>
    <w:p w:rsidR="00A40EFE" w:rsidRDefault="00F97BB4" w:rsidP="007466BD">
      <w:pPr>
        <w:pStyle w:val="Heading2"/>
        <w:rPr>
          <w:rtl/>
          <w:lang w:bidi="fa-IR"/>
        </w:rPr>
      </w:pPr>
      <w:bookmarkStart w:id="59" w:name="_Toc396129467"/>
      <w:r>
        <w:rPr>
          <w:rtl/>
          <w:lang w:bidi="fa-IR"/>
        </w:rPr>
        <w:t>قرآن خداوند را چگونه معرفى مى نمايد</w:t>
      </w:r>
      <w:r w:rsidR="00C34591">
        <w:rPr>
          <w:rtl/>
          <w:lang w:bidi="fa-IR"/>
        </w:rPr>
        <w:t>؟</w:t>
      </w:r>
      <w:bookmarkEnd w:id="59"/>
      <w:r w:rsidR="00C34591">
        <w:rPr>
          <w:rtl/>
          <w:lang w:bidi="fa-IR"/>
        </w:rPr>
        <w:t xml:space="preserve"> </w:t>
      </w:r>
    </w:p>
    <w:p w:rsidR="00F97BB4" w:rsidRDefault="00F97BB4" w:rsidP="00F97BB4">
      <w:pPr>
        <w:pStyle w:val="libNormal"/>
        <w:rPr>
          <w:rtl/>
          <w:lang w:bidi="fa-IR"/>
        </w:rPr>
      </w:pPr>
      <w:r>
        <w:rPr>
          <w:rtl/>
          <w:lang w:bidi="fa-IR"/>
        </w:rPr>
        <w:t>قرآن احاطه علمى خدا را به تمام موجودات با جمله هاى گوناگونى بيان نموده و مقام مقدس الهى را از جهل به هر امرى ولو كوچك باشد</w:t>
      </w:r>
      <w:r w:rsidR="00C34591">
        <w:rPr>
          <w:rtl/>
          <w:lang w:bidi="fa-IR"/>
        </w:rPr>
        <w:t xml:space="preserve">، </w:t>
      </w:r>
      <w:r>
        <w:rPr>
          <w:rtl/>
          <w:lang w:bidi="fa-IR"/>
        </w:rPr>
        <w:t>منزه و مبرا دانسته است</w:t>
      </w:r>
      <w:r w:rsidR="00C34591">
        <w:rPr>
          <w:rtl/>
          <w:lang w:bidi="fa-IR"/>
        </w:rPr>
        <w:t xml:space="preserve">؛ </w:t>
      </w:r>
      <w:r>
        <w:rPr>
          <w:rtl/>
          <w:lang w:bidi="fa-IR"/>
        </w:rPr>
        <w:t>اينك آياتى چند در اين باره</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sidR="00A625DF" w:rsidRPr="00A625DF">
        <w:rPr>
          <w:rStyle w:val="libAlaemChar"/>
          <w:rtl/>
        </w:rPr>
        <w:t>(</w:t>
      </w:r>
      <w:r w:rsidRPr="00A625DF">
        <w:rPr>
          <w:rStyle w:val="libAieChar"/>
          <w:rtl/>
          <w:lang w:bidi="fa-IR"/>
        </w:rPr>
        <w:t>لايعزب عنه مثقال ذره فى السموات ولافى الارض ولا اصغر من ذلك ولااكبر الا فى كتاب مبين</w:t>
      </w:r>
      <w:r w:rsidR="00A625DF" w:rsidRPr="00A625DF">
        <w:rPr>
          <w:rStyle w:val="libAlaemChar"/>
          <w:rtl/>
        </w:rPr>
        <w:t>)</w:t>
      </w:r>
      <w:r w:rsidR="00C34591">
        <w:rPr>
          <w:rtl/>
          <w:lang w:bidi="fa-IR"/>
        </w:rPr>
        <w:t xml:space="preserve">؛ </w:t>
      </w:r>
      <w:r w:rsidRPr="007466BD">
        <w:rPr>
          <w:rStyle w:val="libFootnotenumChar"/>
          <w:rtl/>
          <w:lang w:bidi="fa-IR"/>
        </w:rPr>
        <w:t>(82)</w:t>
      </w:r>
      <w:r>
        <w:rPr>
          <w:lang w:bidi="fa-IR"/>
        </w:rPr>
        <w:t xml:space="preserve"> </w:t>
      </w:r>
    </w:p>
    <w:p w:rsidR="00F97BB4" w:rsidRDefault="00F97BB4" w:rsidP="00F97BB4">
      <w:pPr>
        <w:pStyle w:val="libNormal"/>
        <w:rPr>
          <w:rtl/>
          <w:lang w:bidi="fa-IR"/>
        </w:rPr>
      </w:pPr>
      <w:r>
        <w:rPr>
          <w:rtl/>
          <w:lang w:bidi="fa-IR"/>
        </w:rPr>
        <w:t>هموزن ذره اى در زمينها و آسمانها و نه كوچكتر از آن و نه بزرگتر بر خداوند پوشيده نيست</w:t>
      </w:r>
      <w:r w:rsidR="00C34591">
        <w:rPr>
          <w:rtl/>
          <w:lang w:bidi="fa-IR"/>
        </w:rPr>
        <w:t xml:space="preserve">. </w:t>
      </w:r>
    </w:p>
    <w:p w:rsidR="00F97BB4" w:rsidRDefault="00F97BB4" w:rsidP="00F97BB4">
      <w:pPr>
        <w:pStyle w:val="libNormal"/>
        <w:rPr>
          <w:rtl/>
          <w:lang w:bidi="fa-IR"/>
        </w:rPr>
      </w:pPr>
      <w:r>
        <w:rPr>
          <w:rtl/>
          <w:lang w:bidi="fa-IR"/>
        </w:rPr>
        <w:lastRenderedPageBreak/>
        <w:t>2</w:t>
      </w:r>
      <w:r w:rsidR="00C34591">
        <w:rPr>
          <w:rtl/>
          <w:lang w:bidi="fa-IR"/>
        </w:rPr>
        <w:t xml:space="preserve">. </w:t>
      </w:r>
      <w:r w:rsidR="00A625DF" w:rsidRPr="00A625DF">
        <w:rPr>
          <w:rStyle w:val="libAlaemChar"/>
          <w:rtl/>
        </w:rPr>
        <w:t>(</w:t>
      </w:r>
      <w:r w:rsidRPr="00A625DF">
        <w:rPr>
          <w:rStyle w:val="libAieChar"/>
          <w:rtl/>
          <w:lang w:bidi="fa-IR"/>
        </w:rPr>
        <w:t>وعنده مفاتح الغيب لايعلمها الا هو ويعلم ما فى البر والبحر وما تسقط من ورقه الا يعلمها ولا حبه فى ظلمات الارض ولارطب ولايابس الا فى كتاب مبين</w:t>
      </w:r>
      <w:r w:rsidR="00A625DF" w:rsidRPr="00A625DF">
        <w:rPr>
          <w:rStyle w:val="libAlaemChar"/>
          <w:rtl/>
        </w:rPr>
        <w:t>)</w:t>
      </w:r>
      <w:r w:rsidR="00C34591">
        <w:rPr>
          <w:rtl/>
          <w:lang w:bidi="fa-IR"/>
        </w:rPr>
        <w:t xml:space="preserve">؛ </w:t>
      </w:r>
      <w:r w:rsidRPr="007466BD">
        <w:rPr>
          <w:rStyle w:val="libFootnotenumChar"/>
          <w:rtl/>
          <w:lang w:bidi="fa-IR"/>
        </w:rPr>
        <w:t>(83)</w:t>
      </w:r>
      <w:r>
        <w:rPr>
          <w:lang w:bidi="fa-IR"/>
        </w:rPr>
        <w:t xml:space="preserve"> </w:t>
      </w:r>
    </w:p>
    <w:p w:rsidR="00F97BB4" w:rsidRDefault="00F97BB4" w:rsidP="00F97BB4">
      <w:pPr>
        <w:pStyle w:val="libNormal"/>
        <w:rPr>
          <w:rtl/>
          <w:lang w:bidi="fa-IR"/>
        </w:rPr>
      </w:pPr>
      <w:r>
        <w:rPr>
          <w:rtl/>
          <w:lang w:bidi="fa-IR"/>
        </w:rPr>
        <w:t>كليدهاى اسرار غيب</w:t>
      </w:r>
      <w:r w:rsidR="00C34591">
        <w:rPr>
          <w:rtl/>
          <w:lang w:bidi="fa-IR"/>
        </w:rPr>
        <w:t xml:space="preserve">، </w:t>
      </w:r>
      <w:r>
        <w:rPr>
          <w:rtl/>
          <w:lang w:bidi="fa-IR"/>
        </w:rPr>
        <w:t>نزد خداست كه جز او كسى از آنها اطلاعى ندارد و آنچه در خشكى و درياهاست مى داند</w:t>
      </w:r>
      <w:r w:rsidR="00C34591">
        <w:rPr>
          <w:rtl/>
          <w:lang w:bidi="fa-IR"/>
        </w:rPr>
        <w:t xml:space="preserve">. </w:t>
      </w:r>
      <w:r>
        <w:rPr>
          <w:rtl/>
          <w:lang w:bidi="fa-IR"/>
        </w:rPr>
        <w:t>هيچ برگ درختى نمى ريزد</w:t>
      </w:r>
      <w:r w:rsidR="00C34591">
        <w:rPr>
          <w:rtl/>
          <w:lang w:bidi="fa-IR"/>
        </w:rPr>
        <w:t xml:space="preserve">، </w:t>
      </w:r>
      <w:r>
        <w:rPr>
          <w:rtl/>
          <w:lang w:bidi="fa-IR"/>
        </w:rPr>
        <w:t>مگر اين كه از آن آگاه است و نه هيچ دانه اى در دل زمين و هيچ تر و خشكى نيست</w:t>
      </w:r>
      <w:r w:rsidR="00C34591">
        <w:rPr>
          <w:rtl/>
          <w:lang w:bidi="fa-IR"/>
        </w:rPr>
        <w:t xml:space="preserve">، </w:t>
      </w:r>
      <w:r>
        <w:rPr>
          <w:rtl/>
          <w:lang w:bidi="fa-IR"/>
        </w:rPr>
        <w:t>مگر اين كه در كتاب مبين (لوح محفوظ) منعكس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آيه هاى متعددى در قرآن</w:t>
      </w:r>
      <w:r w:rsidR="00C34591">
        <w:rPr>
          <w:rtl/>
          <w:lang w:bidi="fa-IR"/>
        </w:rPr>
        <w:t xml:space="preserve">، </w:t>
      </w:r>
      <w:r>
        <w:rPr>
          <w:rtl/>
          <w:lang w:bidi="fa-IR"/>
        </w:rPr>
        <w:t>تسلط علمى خدا را بر امور جهان و بر آنچه در دايره هستى رخ مى دهد ثابت مى نمايد</w:t>
      </w:r>
      <w:r w:rsidR="00C34591">
        <w:rPr>
          <w:rtl/>
          <w:lang w:bidi="fa-IR"/>
        </w:rPr>
        <w:t xml:space="preserve">، </w:t>
      </w:r>
      <w:r>
        <w:rPr>
          <w:rtl/>
          <w:lang w:bidi="fa-IR"/>
        </w:rPr>
        <w:t xml:space="preserve">مانند </w:t>
      </w:r>
      <w:r w:rsidR="00A625DF" w:rsidRPr="00A625DF">
        <w:rPr>
          <w:rStyle w:val="libAlaemChar"/>
          <w:rtl/>
        </w:rPr>
        <w:t>(</w:t>
      </w:r>
      <w:r w:rsidRPr="00A625DF">
        <w:rPr>
          <w:rStyle w:val="libAieChar"/>
          <w:rtl/>
          <w:lang w:bidi="fa-IR"/>
        </w:rPr>
        <w:t>ان الله لايخفى عليه شى ء فى الارض ولافى السماء</w:t>
      </w:r>
      <w:r w:rsidR="00A625DF" w:rsidRPr="00A625DF">
        <w:rPr>
          <w:rStyle w:val="libAlaemChar"/>
          <w:rtl/>
        </w:rPr>
        <w:t>)</w:t>
      </w:r>
      <w:r w:rsidR="00C34591">
        <w:rPr>
          <w:rtl/>
          <w:lang w:bidi="fa-IR"/>
        </w:rPr>
        <w:t xml:space="preserve">؛ </w:t>
      </w:r>
      <w:r w:rsidRPr="007466BD">
        <w:rPr>
          <w:rStyle w:val="libFootnotenumChar"/>
          <w:rtl/>
          <w:lang w:bidi="fa-IR"/>
        </w:rPr>
        <w:t>(84)</w:t>
      </w:r>
      <w:r>
        <w:rPr>
          <w:lang w:bidi="fa-IR"/>
        </w:rPr>
        <w:t xml:space="preserve"> </w:t>
      </w:r>
    </w:p>
    <w:p w:rsidR="00F97BB4" w:rsidRDefault="00F97BB4" w:rsidP="00F97BB4">
      <w:pPr>
        <w:pStyle w:val="libNormal"/>
        <w:rPr>
          <w:rtl/>
          <w:lang w:bidi="fa-IR"/>
        </w:rPr>
      </w:pPr>
      <w:r>
        <w:rPr>
          <w:rtl/>
          <w:lang w:bidi="fa-IR"/>
        </w:rPr>
        <w:t>در حقيقت</w:t>
      </w:r>
      <w:r w:rsidR="00C34591">
        <w:rPr>
          <w:rtl/>
          <w:lang w:bidi="fa-IR"/>
        </w:rPr>
        <w:t xml:space="preserve">، </w:t>
      </w:r>
      <w:r>
        <w:rPr>
          <w:rtl/>
          <w:lang w:bidi="fa-IR"/>
        </w:rPr>
        <w:t>هيچ چيز (نه) در زمين و نه در آسمان بر خدا پوشيده نمى ماند</w:t>
      </w:r>
      <w:r w:rsidR="00C34591">
        <w:rPr>
          <w:lang w:bidi="fa-IR"/>
        </w:rPr>
        <w:t xml:space="preserve">. </w:t>
      </w:r>
    </w:p>
    <w:p w:rsidR="00F97BB4" w:rsidRDefault="00F97BB4" w:rsidP="00F97BB4">
      <w:pPr>
        <w:pStyle w:val="libNormal"/>
        <w:rPr>
          <w:rtl/>
          <w:lang w:bidi="fa-IR"/>
        </w:rPr>
      </w:pPr>
      <w:r>
        <w:rPr>
          <w:rtl/>
          <w:lang w:bidi="fa-IR"/>
        </w:rPr>
        <w:t>اكنون شايسته است كه مقايسه كوتاهى ميان قرآن و تورات كنونى كه هرگز ربطى به تورات واقعى ندارد به عمل آيد</w:t>
      </w:r>
      <w:r w:rsidR="00C34591">
        <w:rPr>
          <w:rtl/>
          <w:lang w:bidi="fa-IR"/>
        </w:rPr>
        <w:t xml:space="preserve">. </w:t>
      </w:r>
    </w:p>
    <w:p w:rsidR="00A40EFE" w:rsidRDefault="00F97BB4" w:rsidP="007466BD">
      <w:pPr>
        <w:pStyle w:val="Heading2"/>
        <w:rPr>
          <w:rtl/>
          <w:lang w:bidi="fa-IR"/>
        </w:rPr>
      </w:pPr>
      <w:bookmarkStart w:id="60" w:name="_Toc396129468"/>
      <w:r>
        <w:rPr>
          <w:rtl/>
          <w:lang w:bidi="fa-IR"/>
        </w:rPr>
        <w:t>مقايسه كوتاهى ميان قرآن و تورات</w:t>
      </w:r>
      <w:bookmarkEnd w:id="60"/>
      <w:r>
        <w:rPr>
          <w:rtl/>
          <w:lang w:bidi="fa-IR"/>
        </w:rPr>
        <w:t xml:space="preserve"> </w:t>
      </w:r>
    </w:p>
    <w:p w:rsidR="00F97BB4" w:rsidRDefault="00F97BB4" w:rsidP="00F97BB4">
      <w:pPr>
        <w:pStyle w:val="libNormal"/>
        <w:rPr>
          <w:rtl/>
          <w:lang w:bidi="fa-IR"/>
        </w:rPr>
      </w:pPr>
      <w:r>
        <w:rPr>
          <w:rtl/>
          <w:lang w:bidi="fa-IR"/>
        </w:rPr>
        <w:t>ملاحظه فرموديد كه قرآن</w:t>
      </w:r>
      <w:r w:rsidR="00C34591">
        <w:rPr>
          <w:rtl/>
          <w:lang w:bidi="fa-IR"/>
        </w:rPr>
        <w:t xml:space="preserve">، </w:t>
      </w:r>
      <w:r>
        <w:rPr>
          <w:rtl/>
          <w:lang w:bidi="fa-IR"/>
        </w:rPr>
        <w:t>چگونه از آگاهى و احاطه عملى خدا گزارش داده و همه را در برابر او حاضر خوانده</w:t>
      </w:r>
      <w:r w:rsidR="00C34591">
        <w:rPr>
          <w:rtl/>
          <w:lang w:bidi="fa-IR"/>
        </w:rPr>
        <w:t xml:space="preserve">، </w:t>
      </w:r>
      <w:r>
        <w:rPr>
          <w:rtl/>
          <w:lang w:bidi="fa-IR"/>
        </w:rPr>
        <w:t>ولى تورات در داستان آدم و حوا علم و آگاهى خدا را آن چنان محدود و كوچك مى شمرد كه قلم از نقل آن شرم دارد</w:t>
      </w:r>
      <w:r w:rsidR="00C34591">
        <w:rPr>
          <w:rtl/>
          <w:lang w:bidi="fa-IR"/>
        </w:rPr>
        <w:t xml:space="preserve">: </w:t>
      </w:r>
      <w:r>
        <w:rPr>
          <w:rtl/>
          <w:lang w:bidi="fa-IR"/>
        </w:rPr>
        <w:t>وقتى آدم و حوا از ميوه آن درخت خوردند</w:t>
      </w:r>
      <w:r w:rsidR="00C34591">
        <w:rPr>
          <w:rtl/>
          <w:lang w:bidi="fa-IR"/>
        </w:rPr>
        <w:t xml:space="preserve">، </w:t>
      </w:r>
      <w:r>
        <w:rPr>
          <w:rtl/>
          <w:lang w:bidi="fa-IR"/>
        </w:rPr>
        <w:t>ديدگان آنها باز گرديد و ديدند كه هر دو برهنه اند</w:t>
      </w:r>
      <w:r w:rsidR="00C34591">
        <w:rPr>
          <w:rtl/>
          <w:lang w:bidi="fa-IR"/>
        </w:rPr>
        <w:t xml:space="preserve">. </w:t>
      </w:r>
      <w:r>
        <w:rPr>
          <w:rtl/>
          <w:lang w:bidi="fa-IR"/>
        </w:rPr>
        <w:t>فوراً براى خود لنگى درست كردند</w:t>
      </w:r>
      <w:r w:rsidR="00C34591">
        <w:rPr>
          <w:rtl/>
          <w:lang w:bidi="fa-IR"/>
        </w:rPr>
        <w:t xml:space="preserve">. </w:t>
      </w:r>
      <w:r>
        <w:rPr>
          <w:rtl/>
          <w:lang w:bidi="fa-IR"/>
        </w:rPr>
        <w:t>خداوند آدم و حوا را در حالى كه در بهشت راه مى رفتند ديد</w:t>
      </w:r>
      <w:r w:rsidR="00C34591">
        <w:rPr>
          <w:rtl/>
          <w:lang w:bidi="fa-IR"/>
        </w:rPr>
        <w:t xml:space="preserve">. </w:t>
      </w:r>
      <w:r>
        <w:rPr>
          <w:rtl/>
          <w:lang w:bidi="fa-IR"/>
        </w:rPr>
        <w:t>آدم و حوا فوراً پنهان شدند</w:t>
      </w:r>
      <w:r w:rsidR="00C34591">
        <w:rPr>
          <w:rtl/>
          <w:lang w:bidi="fa-IR"/>
        </w:rPr>
        <w:t xml:space="preserve">. </w:t>
      </w:r>
      <w:r>
        <w:rPr>
          <w:rtl/>
          <w:lang w:bidi="fa-IR"/>
        </w:rPr>
        <w:t>خدا آدم را صدا زد كجايى</w:t>
      </w:r>
      <w:r w:rsidR="00C34591">
        <w:rPr>
          <w:rtl/>
          <w:lang w:bidi="fa-IR"/>
        </w:rPr>
        <w:t xml:space="preserve">؟ </w:t>
      </w:r>
      <w:r>
        <w:rPr>
          <w:rtl/>
          <w:lang w:bidi="fa-IR"/>
        </w:rPr>
        <w:t>آدم پاسخ دادراك من تا صداى تو را شنيدم فوراً پنهان شدم</w:t>
      </w:r>
      <w:r w:rsidR="00C34591">
        <w:rPr>
          <w:rtl/>
          <w:lang w:bidi="fa-IR"/>
        </w:rPr>
        <w:t xml:space="preserve">، </w:t>
      </w:r>
      <w:r>
        <w:rPr>
          <w:rtl/>
          <w:lang w:bidi="fa-IR"/>
        </w:rPr>
        <w:lastRenderedPageBreak/>
        <w:t>زيرا عريان و برهنه ام</w:t>
      </w:r>
      <w:r w:rsidR="00C34591">
        <w:rPr>
          <w:rtl/>
          <w:lang w:bidi="fa-IR"/>
        </w:rPr>
        <w:t xml:space="preserve">. </w:t>
      </w:r>
      <w:r>
        <w:rPr>
          <w:rtl/>
          <w:lang w:bidi="fa-IR"/>
        </w:rPr>
        <w:t>خدا گفت</w:t>
      </w:r>
      <w:r w:rsidR="00C34591">
        <w:rPr>
          <w:rtl/>
          <w:lang w:bidi="fa-IR"/>
        </w:rPr>
        <w:t xml:space="preserve">: </w:t>
      </w:r>
      <w:r>
        <w:rPr>
          <w:rtl/>
          <w:lang w:bidi="fa-IR"/>
        </w:rPr>
        <w:t>چه كسى تو را آگاه ساخت كه برهنه هستى</w:t>
      </w:r>
      <w:r w:rsidR="00C34591">
        <w:rPr>
          <w:rtl/>
          <w:lang w:bidi="fa-IR"/>
        </w:rPr>
        <w:t xml:space="preserve">، </w:t>
      </w:r>
      <w:r>
        <w:rPr>
          <w:rtl/>
          <w:lang w:bidi="fa-IR"/>
        </w:rPr>
        <w:t>مگر از ميوه آن درخت خورده اى</w:t>
      </w:r>
      <w:r w:rsidR="00C34591">
        <w:rPr>
          <w:rtl/>
          <w:lang w:bidi="fa-IR"/>
        </w:rPr>
        <w:t xml:space="preserve">؟ </w:t>
      </w:r>
      <w:r w:rsidRPr="007466BD">
        <w:rPr>
          <w:rStyle w:val="libFootnotenumChar"/>
          <w:rtl/>
          <w:lang w:bidi="fa-IR"/>
        </w:rPr>
        <w:t>(85)</w:t>
      </w:r>
      <w:r>
        <w:rPr>
          <w:lang w:bidi="fa-IR"/>
        </w:rPr>
        <w:t xml:space="preserve"> </w:t>
      </w:r>
    </w:p>
    <w:p w:rsidR="00F97BB4" w:rsidRDefault="00F97BB4" w:rsidP="00F97BB4">
      <w:pPr>
        <w:pStyle w:val="libNormal"/>
        <w:rPr>
          <w:rtl/>
          <w:lang w:bidi="fa-IR"/>
        </w:rPr>
      </w:pPr>
      <w:r>
        <w:rPr>
          <w:rtl/>
          <w:lang w:bidi="fa-IR"/>
        </w:rPr>
        <w:t>آيا صحيح است بگوييم كه خدا از مخفى گاه آدم كه در دو قدمى او قرار داشت آگاه نبود</w:t>
      </w:r>
      <w:r w:rsidR="00C34591">
        <w:rPr>
          <w:rtl/>
          <w:lang w:bidi="fa-IR"/>
        </w:rPr>
        <w:t xml:space="preserve">. </w:t>
      </w:r>
      <w:r>
        <w:rPr>
          <w:rtl/>
          <w:lang w:bidi="fa-IR"/>
        </w:rPr>
        <w:t>به طور مسلم</w:t>
      </w:r>
      <w:r w:rsidR="00C34591">
        <w:rPr>
          <w:rtl/>
          <w:lang w:bidi="fa-IR"/>
        </w:rPr>
        <w:t xml:space="preserve">، </w:t>
      </w:r>
      <w:r>
        <w:rPr>
          <w:rtl/>
          <w:lang w:bidi="fa-IR"/>
        </w:rPr>
        <w:t>تورات كنونى غير از تورات واقعى است كه قرآن درباره آن مى گويد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وفى نسختها هدى ورحمه للذين هم لربهم يرهبون</w:t>
      </w:r>
      <w:r w:rsidRPr="00A625DF">
        <w:rPr>
          <w:rStyle w:val="libAlaemChar"/>
          <w:rtl/>
        </w:rPr>
        <w:t>)</w:t>
      </w:r>
      <w:r w:rsidR="00C34591">
        <w:rPr>
          <w:rtl/>
          <w:lang w:bidi="fa-IR"/>
        </w:rPr>
        <w:t xml:space="preserve">؛ </w:t>
      </w:r>
      <w:r w:rsidR="00F97BB4" w:rsidRPr="007466BD">
        <w:rPr>
          <w:rStyle w:val="libFootnotenumChar"/>
          <w:rtl/>
          <w:lang w:bidi="fa-IR"/>
        </w:rPr>
        <w:t>(86)</w:t>
      </w:r>
      <w:r w:rsidR="00F97BB4">
        <w:rPr>
          <w:lang w:bidi="fa-IR"/>
        </w:rPr>
        <w:t xml:space="preserve"> </w:t>
      </w:r>
    </w:p>
    <w:p w:rsidR="00F97BB4" w:rsidRDefault="00F97BB4" w:rsidP="00F97BB4">
      <w:pPr>
        <w:pStyle w:val="libNormal"/>
        <w:rPr>
          <w:rtl/>
          <w:lang w:bidi="fa-IR"/>
        </w:rPr>
      </w:pPr>
      <w:r>
        <w:rPr>
          <w:rtl/>
          <w:lang w:bidi="fa-IR"/>
        </w:rPr>
        <w:t>تورات كتابى است كه سراسر آن</w:t>
      </w:r>
      <w:r w:rsidR="00C34591">
        <w:rPr>
          <w:rtl/>
          <w:lang w:bidi="fa-IR"/>
        </w:rPr>
        <w:t xml:space="preserve">، </w:t>
      </w:r>
      <w:r>
        <w:rPr>
          <w:rtl/>
          <w:lang w:bidi="fa-IR"/>
        </w:rPr>
        <w:t>هدايت و رحمت براى كسانى است كه از خداى خود بترسند</w:t>
      </w:r>
      <w:r w:rsidR="00C34591">
        <w:rPr>
          <w:rtl/>
          <w:lang w:bidi="fa-IR"/>
        </w:rPr>
        <w:t>.</w:t>
      </w:r>
      <w:r w:rsidR="008D6706">
        <w:rPr>
          <w:rtl/>
          <w:lang w:bidi="fa-IR"/>
        </w:rPr>
        <w:t xml:space="preserve"> </w:t>
      </w:r>
    </w:p>
    <w:p w:rsidR="00A40EFE" w:rsidRDefault="00F97BB4" w:rsidP="007466BD">
      <w:pPr>
        <w:pStyle w:val="Heading2"/>
        <w:rPr>
          <w:rtl/>
          <w:lang w:bidi="fa-IR"/>
        </w:rPr>
      </w:pPr>
      <w:bookmarkStart w:id="61" w:name="_Toc396129469"/>
      <w:r>
        <w:rPr>
          <w:rtl/>
          <w:lang w:bidi="fa-IR"/>
        </w:rPr>
        <w:t>هركارى عكس العملى دارد</w:t>
      </w:r>
      <w:bookmarkEnd w:id="61"/>
    </w:p>
    <w:p w:rsidR="00F97BB4" w:rsidRDefault="00F97BB4" w:rsidP="00F97BB4">
      <w:pPr>
        <w:pStyle w:val="libNormal"/>
        <w:rPr>
          <w:rtl/>
          <w:lang w:bidi="fa-IR"/>
        </w:rPr>
      </w:pPr>
      <w:r>
        <w:rPr>
          <w:rtl/>
          <w:lang w:bidi="fa-IR"/>
        </w:rPr>
        <w:t>لقمان در نخستين پند خود</w:t>
      </w:r>
      <w:r w:rsidR="00C34591">
        <w:rPr>
          <w:rtl/>
          <w:lang w:bidi="fa-IR"/>
        </w:rPr>
        <w:t xml:space="preserve">، </w:t>
      </w:r>
      <w:r>
        <w:rPr>
          <w:rtl/>
          <w:lang w:bidi="fa-IR"/>
        </w:rPr>
        <w:t>فرزند عزيزش را متوجه عبادت و ستايش خدا نمود و او را از انواع شرك بازداشت و در دومين پند خود</w:t>
      </w:r>
      <w:r w:rsidR="00C34591">
        <w:rPr>
          <w:rtl/>
          <w:lang w:bidi="fa-IR"/>
        </w:rPr>
        <w:t xml:space="preserve">، </w:t>
      </w:r>
      <w:r>
        <w:rPr>
          <w:rtl/>
          <w:lang w:bidi="fa-IR"/>
        </w:rPr>
        <w:t>مكتب جزاى اعمال را به روى او باز كرد و يكى از صفات خداى بزرگ را متذكر مى گردد و مى گويد</w:t>
      </w:r>
      <w:r w:rsidR="00C34591">
        <w:rPr>
          <w:rtl/>
          <w:lang w:bidi="fa-IR"/>
        </w:rPr>
        <w:t xml:space="preserve">: </w:t>
      </w:r>
      <w:r>
        <w:rPr>
          <w:rtl/>
          <w:lang w:bidi="fa-IR"/>
        </w:rPr>
        <w:t>هر بشرى هر عملى را ولو به اندازه يك دانه خردل باشد</w:t>
      </w:r>
      <w:r w:rsidR="00C34591">
        <w:rPr>
          <w:rtl/>
          <w:lang w:bidi="fa-IR"/>
        </w:rPr>
        <w:t xml:space="preserve">، </w:t>
      </w:r>
      <w:r>
        <w:rPr>
          <w:rtl/>
          <w:lang w:bidi="fa-IR"/>
        </w:rPr>
        <w:t>انجام دهد و آن را در دل سنگها و يا فضاى لايتناهاى آسمانها پنهان سازد</w:t>
      </w:r>
      <w:r w:rsidR="00C34591">
        <w:rPr>
          <w:rtl/>
          <w:lang w:bidi="fa-IR"/>
        </w:rPr>
        <w:t xml:space="preserve">، </w:t>
      </w:r>
      <w:r>
        <w:rPr>
          <w:rtl/>
          <w:lang w:bidi="fa-IR"/>
        </w:rPr>
        <w:t>خدا آن را خواهد آورد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 xml:space="preserve">مقصود از جمله </w:t>
      </w:r>
      <w:r w:rsidR="00A625DF" w:rsidRPr="00A625DF">
        <w:rPr>
          <w:rStyle w:val="libAlaemChar"/>
          <w:rtl/>
        </w:rPr>
        <w:t>(</w:t>
      </w:r>
      <w:r w:rsidRPr="00A625DF">
        <w:rPr>
          <w:rStyle w:val="libAieChar"/>
          <w:rtl/>
          <w:lang w:bidi="fa-IR"/>
        </w:rPr>
        <w:t>يات بهاالله</w:t>
      </w:r>
      <w:r w:rsidR="00A625DF" w:rsidRPr="00A625DF">
        <w:rPr>
          <w:rStyle w:val="libAlaemChar"/>
          <w:rtl/>
        </w:rPr>
        <w:t>)</w:t>
      </w:r>
      <w:r>
        <w:rPr>
          <w:rtl/>
          <w:lang w:bidi="fa-IR"/>
        </w:rPr>
        <w:t xml:space="preserve"> (خدا آن عمل را مى آورد) چيست</w:t>
      </w:r>
      <w:r w:rsidR="00C34591">
        <w:rPr>
          <w:rtl/>
          <w:lang w:bidi="fa-IR"/>
        </w:rPr>
        <w:t xml:space="preserve">؟ </w:t>
      </w:r>
      <w:r>
        <w:rPr>
          <w:rtl/>
          <w:lang w:bidi="fa-IR"/>
        </w:rPr>
        <w:t>اين جمله احتمالاتى دارد كه همه را يادآور مى شويم</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هر عمل به صورت خاصى در روز رستاخيز در برابر انسان مجسم مى گردد</w:t>
      </w:r>
      <w:r w:rsidR="00C34591">
        <w:rPr>
          <w:rtl/>
          <w:lang w:bidi="fa-IR"/>
        </w:rPr>
        <w:t xml:space="preserve">: </w:t>
      </w:r>
      <w:r>
        <w:rPr>
          <w:rtl/>
          <w:lang w:bidi="fa-IR"/>
        </w:rPr>
        <w:t>نماز و روزه به يك صورت</w:t>
      </w:r>
      <w:r w:rsidR="00C34591">
        <w:rPr>
          <w:rtl/>
          <w:lang w:bidi="fa-IR"/>
        </w:rPr>
        <w:t xml:space="preserve">، </w:t>
      </w:r>
      <w:r>
        <w:rPr>
          <w:rtl/>
          <w:lang w:bidi="fa-IR"/>
        </w:rPr>
        <w:t>اعمال ناشايست به صورت هاى ديگر</w:t>
      </w:r>
      <w:r w:rsidR="00C34591">
        <w:rPr>
          <w:rtl/>
          <w:lang w:bidi="fa-IR"/>
        </w:rPr>
        <w:t xml:space="preserve">، </w:t>
      </w:r>
      <w:r>
        <w:rPr>
          <w:rtl/>
          <w:lang w:bidi="fa-IR"/>
        </w:rPr>
        <w:t>چنان كه صريح آيه 35 سوره برائت بر اين مطلب گواهى مى دهد</w:t>
      </w:r>
      <w:r w:rsidR="00C34591">
        <w:rPr>
          <w:rtl/>
          <w:lang w:bidi="fa-IR"/>
        </w:rPr>
        <w:t xml:space="preserve">، </w:t>
      </w:r>
      <w:r>
        <w:rPr>
          <w:rtl/>
          <w:lang w:bidi="fa-IR"/>
        </w:rPr>
        <w:t>آن جا كه صريحاً مى گويد</w:t>
      </w:r>
      <w:r w:rsidR="00C34591">
        <w:rPr>
          <w:rtl/>
          <w:lang w:bidi="fa-IR"/>
        </w:rPr>
        <w:t xml:space="preserve">: </w:t>
      </w:r>
      <w:r>
        <w:rPr>
          <w:rtl/>
          <w:lang w:bidi="fa-IR"/>
        </w:rPr>
        <w:t xml:space="preserve">طلا و نقره هاى اندوخته شده كه حقوق واجب آن پرداخته نشده و با </w:t>
      </w:r>
      <w:r>
        <w:rPr>
          <w:rtl/>
          <w:lang w:bidi="fa-IR"/>
        </w:rPr>
        <w:lastRenderedPageBreak/>
        <w:t>احتياج مسلمانان حبس گرديده است</w:t>
      </w:r>
      <w:r w:rsidR="00C34591">
        <w:rPr>
          <w:rtl/>
          <w:lang w:bidi="fa-IR"/>
        </w:rPr>
        <w:t xml:space="preserve">، </w:t>
      </w:r>
      <w:r>
        <w:rPr>
          <w:rtl/>
          <w:lang w:bidi="fa-IR"/>
        </w:rPr>
        <w:t>روز رستاخيز به آتش مبدل شده و پيشانى و پهلوى صاحبان آنها را به آنها داغ مى كنند</w:t>
      </w:r>
      <w:r w:rsidR="00C34591">
        <w:rPr>
          <w:rtl/>
          <w:lang w:bidi="fa-IR"/>
        </w:rPr>
        <w:t xml:space="preserve">، </w:t>
      </w:r>
      <w:r>
        <w:rPr>
          <w:rtl/>
          <w:lang w:bidi="fa-IR"/>
        </w:rPr>
        <w:t>آن جا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يوم يحمى عليها فى نار جهنم فتكوى بها جباههم وجنوبهم وظهورهم هذا ما كنزتم لانفسكم فذوقوا ماكنتم تكنزون</w:t>
      </w:r>
      <w:r w:rsidRPr="00A625DF">
        <w:rPr>
          <w:rStyle w:val="libAlaemChar"/>
          <w:rtl/>
        </w:rPr>
        <w:t>)</w:t>
      </w:r>
      <w:r w:rsidR="00C34591">
        <w:rPr>
          <w:rtl/>
          <w:lang w:bidi="fa-IR"/>
        </w:rPr>
        <w:t xml:space="preserve">؛ </w:t>
      </w:r>
      <w:r w:rsidR="00F97BB4" w:rsidRPr="007466BD">
        <w:rPr>
          <w:rStyle w:val="libFootnotenumChar"/>
          <w:rtl/>
          <w:lang w:bidi="fa-IR"/>
        </w:rPr>
        <w:t>(87)</w:t>
      </w:r>
      <w:r w:rsidR="00F97BB4">
        <w:rPr>
          <w:lang w:bidi="fa-IR"/>
        </w:rPr>
        <w:t xml:space="preserve"> </w:t>
      </w:r>
    </w:p>
    <w:p w:rsidR="00F97BB4" w:rsidRDefault="00F97BB4" w:rsidP="00F97BB4">
      <w:pPr>
        <w:pStyle w:val="libNormal"/>
        <w:rPr>
          <w:rtl/>
          <w:lang w:bidi="fa-IR"/>
        </w:rPr>
      </w:pPr>
      <w:r>
        <w:rPr>
          <w:rtl/>
          <w:lang w:bidi="fa-IR"/>
        </w:rPr>
        <w:t>به ياد آرند روزى را كه طلا و نقره هاى گنج شده در آتش جهنم سرخ مى گردد و پيشانى و پهلو و پشتهاى آنها را به آن داغ مى كنند</w:t>
      </w:r>
      <w:r w:rsidR="00C34591">
        <w:rPr>
          <w:rtl/>
          <w:lang w:bidi="fa-IR"/>
        </w:rPr>
        <w:t xml:space="preserve">؛ </w:t>
      </w:r>
      <w:r>
        <w:rPr>
          <w:rtl/>
          <w:lang w:bidi="fa-IR"/>
        </w:rPr>
        <w:t>اين (آتش ها) همان است كه آنها را گنجينه و ذخيره كرده بوديد</w:t>
      </w:r>
      <w:r w:rsidR="00C34591">
        <w:rPr>
          <w:rtl/>
          <w:lang w:bidi="fa-IR"/>
        </w:rPr>
        <w:t xml:space="preserve">؛ </w:t>
      </w:r>
      <w:r>
        <w:rPr>
          <w:rtl/>
          <w:lang w:bidi="fa-IR"/>
        </w:rPr>
        <w:t>در اين صورت</w:t>
      </w:r>
      <w:r w:rsidR="00C34591">
        <w:rPr>
          <w:rtl/>
          <w:lang w:bidi="fa-IR"/>
        </w:rPr>
        <w:t xml:space="preserve">، </w:t>
      </w:r>
      <w:r>
        <w:rPr>
          <w:rtl/>
          <w:lang w:bidi="fa-IR"/>
        </w:rPr>
        <w:t>زنج آن گنج را بچشيد</w:t>
      </w:r>
      <w:r w:rsidR="00C34591">
        <w:rPr>
          <w:rtl/>
          <w:lang w:bidi="fa-IR"/>
        </w:rPr>
        <w:t xml:space="preserve">. </w:t>
      </w:r>
    </w:p>
    <w:p w:rsidR="00F97BB4" w:rsidRDefault="00F97BB4" w:rsidP="00F97BB4">
      <w:pPr>
        <w:pStyle w:val="libNormal"/>
        <w:rPr>
          <w:rtl/>
          <w:lang w:bidi="fa-IR"/>
        </w:rPr>
      </w:pPr>
      <w:r>
        <w:rPr>
          <w:rtl/>
          <w:lang w:bidi="fa-IR"/>
        </w:rPr>
        <w:t>شايد مرادراك لقمان اين است كه هر عمل خوب و بدى روز قيامت به فرمان خدا به صورت مخصوص آن</w:t>
      </w:r>
      <w:r w:rsidR="00C34591">
        <w:rPr>
          <w:rtl/>
          <w:lang w:bidi="fa-IR"/>
        </w:rPr>
        <w:t xml:space="preserve">، </w:t>
      </w:r>
      <w:r>
        <w:rPr>
          <w:rtl/>
          <w:lang w:bidi="fa-IR"/>
        </w:rPr>
        <w:t>حاضر مى گردد و مجسم مى شود</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ممكن است مقصود اين باشد كه روز رستاخيز</w:t>
      </w:r>
      <w:r w:rsidR="00C34591">
        <w:rPr>
          <w:rtl/>
          <w:lang w:bidi="fa-IR"/>
        </w:rPr>
        <w:t xml:space="preserve">، </w:t>
      </w:r>
      <w:r>
        <w:rPr>
          <w:rtl/>
          <w:lang w:bidi="fa-IR"/>
        </w:rPr>
        <w:t>اعمال انسان با همان كم و كيف و خصوصياتى كه در دنيا داشته است</w:t>
      </w:r>
      <w:r w:rsidR="00C34591">
        <w:rPr>
          <w:rtl/>
          <w:lang w:bidi="fa-IR"/>
        </w:rPr>
        <w:t xml:space="preserve">، </w:t>
      </w:r>
      <w:r>
        <w:rPr>
          <w:rtl/>
          <w:lang w:bidi="fa-IR"/>
        </w:rPr>
        <w:t>بدون كوچكترين تفاوت در برابر ديدگان انسان</w:t>
      </w:r>
      <w:r w:rsidR="00C34591">
        <w:rPr>
          <w:rtl/>
          <w:lang w:bidi="fa-IR"/>
        </w:rPr>
        <w:t xml:space="preserve">، </w:t>
      </w:r>
      <w:r>
        <w:rPr>
          <w:rtl/>
          <w:lang w:bidi="fa-IR"/>
        </w:rPr>
        <w:t>هنگام محاسبه حاضر مى گردد</w:t>
      </w:r>
      <w:r w:rsidR="00C34591">
        <w:rPr>
          <w:rtl/>
          <w:lang w:bidi="fa-IR"/>
        </w:rPr>
        <w:t xml:space="preserve">، </w:t>
      </w:r>
      <w:r>
        <w:rPr>
          <w:rtl/>
          <w:lang w:bidi="fa-IR"/>
        </w:rPr>
        <w:t>اما طرز حاضر كردن اين اعمال</w:t>
      </w:r>
      <w:r w:rsidR="00C34591">
        <w:rPr>
          <w:rtl/>
          <w:lang w:bidi="fa-IR"/>
        </w:rPr>
        <w:t xml:space="preserve">، </w:t>
      </w:r>
      <w:r>
        <w:rPr>
          <w:rtl/>
          <w:lang w:bidi="fa-IR"/>
        </w:rPr>
        <w:t>بر ما پوشيده است</w:t>
      </w:r>
      <w:r w:rsidR="00C34591">
        <w:rPr>
          <w:rtl/>
          <w:lang w:bidi="fa-IR"/>
        </w:rPr>
        <w:t xml:space="preserve">. </w:t>
      </w:r>
    </w:p>
    <w:p w:rsidR="00F97BB4" w:rsidRDefault="00F97BB4" w:rsidP="00F97BB4">
      <w:pPr>
        <w:pStyle w:val="libNormal"/>
        <w:rPr>
          <w:rtl/>
          <w:lang w:bidi="fa-IR"/>
        </w:rPr>
      </w:pPr>
      <w:r>
        <w:rPr>
          <w:rtl/>
          <w:lang w:bidi="fa-IR"/>
        </w:rPr>
        <w:t>اين حقيقت يعنى احضار اعمال از آيه هاى زير نيز استفاده مى شود</w:t>
      </w:r>
      <w:r w:rsidR="00C34591">
        <w:rPr>
          <w:rtl/>
          <w:lang w:bidi="fa-IR"/>
        </w:rPr>
        <w:t xml:space="preserve">: </w:t>
      </w:r>
    </w:p>
    <w:p w:rsidR="00F97BB4" w:rsidRDefault="00F97BB4" w:rsidP="00F97BB4">
      <w:pPr>
        <w:pStyle w:val="libNormal"/>
        <w:rPr>
          <w:rtl/>
          <w:lang w:bidi="fa-IR"/>
        </w:rPr>
      </w:pPr>
      <w:r>
        <w:rPr>
          <w:rtl/>
          <w:lang w:bidi="fa-IR"/>
        </w:rPr>
        <w:t xml:space="preserve">الف) </w:t>
      </w:r>
      <w:r w:rsidR="00A625DF" w:rsidRPr="00A625DF">
        <w:rPr>
          <w:rStyle w:val="libAlaemChar"/>
          <w:rtl/>
        </w:rPr>
        <w:t>(</w:t>
      </w:r>
      <w:r w:rsidRPr="00A625DF">
        <w:rPr>
          <w:rStyle w:val="libAieChar"/>
          <w:rtl/>
          <w:lang w:bidi="fa-IR"/>
        </w:rPr>
        <w:t>يوم تجد كل نفس ما عملت من خير محضراً</w:t>
      </w:r>
      <w:r w:rsidR="00A625DF" w:rsidRPr="00A625DF">
        <w:rPr>
          <w:rStyle w:val="libAlaemChar"/>
          <w:rtl/>
        </w:rPr>
        <w:t>)</w:t>
      </w:r>
      <w:r w:rsidR="00C34591">
        <w:rPr>
          <w:rtl/>
          <w:lang w:bidi="fa-IR"/>
        </w:rPr>
        <w:t xml:space="preserve">. </w:t>
      </w:r>
      <w:r w:rsidRPr="007466BD">
        <w:rPr>
          <w:rStyle w:val="libFootnotenumChar"/>
          <w:rtl/>
          <w:lang w:bidi="fa-IR"/>
        </w:rPr>
        <w:t>(88)</w:t>
      </w:r>
      <w:r>
        <w:rPr>
          <w:lang w:bidi="fa-IR"/>
        </w:rPr>
        <w:t xml:space="preserve"> </w:t>
      </w:r>
    </w:p>
    <w:p w:rsidR="00F97BB4" w:rsidRDefault="00F97BB4" w:rsidP="00F97BB4">
      <w:pPr>
        <w:pStyle w:val="libNormal"/>
        <w:rPr>
          <w:rtl/>
          <w:lang w:bidi="fa-IR"/>
        </w:rPr>
      </w:pPr>
      <w:r>
        <w:rPr>
          <w:rtl/>
          <w:lang w:bidi="fa-IR"/>
        </w:rPr>
        <w:t xml:space="preserve">ب) </w:t>
      </w:r>
      <w:r w:rsidR="00A625DF" w:rsidRPr="00A625DF">
        <w:rPr>
          <w:rStyle w:val="libAlaemChar"/>
          <w:rtl/>
        </w:rPr>
        <w:t>(</w:t>
      </w:r>
      <w:r w:rsidRPr="00A625DF">
        <w:rPr>
          <w:rStyle w:val="libAieChar"/>
          <w:rtl/>
          <w:lang w:bidi="fa-IR"/>
        </w:rPr>
        <w:t>ووجدوا ما عملوا حاضراً ولايظلم ربك احداً</w:t>
      </w:r>
      <w:r w:rsidR="00A625DF" w:rsidRPr="00A625DF">
        <w:rPr>
          <w:rStyle w:val="libAlaemChar"/>
          <w:rtl/>
        </w:rPr>
        <w:t>)</w:t>
      </w:r>
      <w:r w:rsidR="00C34591">
        <w:rPr>
          <w:rtl/>
          <w:lang w:bidi="fa-IR"/>
        </w:rPr>
        <w:t xml:space="preserve">؛ </w:t>
      </w:r>
      <w:r w:rsidRPr="007466BD">
        <w:rPr>
          <w:rStyle w:val="libFootnotenumChar"/>
          <w:rtl/>
          <w:lang w:bidi="fa-IR"/>
        </w:rPr>
        <w:t>(89)</w:t>
      </w:r>
      <w:r>
        <w:rPr>
          <w:lang w:bidi="fa-IR"/>
        </w:rPr>
        <w:t xml:space="preserve"> </w:t>
      </w:r>
    </w:p>
    <w:p w:rsidR="00F97BB4" w:rsidRDefault="00F97BB4" w:rsidP="00F97BB4">
      <w:pPr>
        <w:pStyle w:val="libNormal"/>
        <w:rPr>
          <w:rtl/>
          <w:lang w:bidi="fa-IR"/>
        </w:rPr>
      </w:pPr>
      <w:r>
        <w:rPr>
          <w:rtl/>
          <w:lang w:bidi="fa-IR"/>
        </w:rPr>
        <w:t>اعمال خود را حاضر مى بينند و پروردگار تو به احدى ظلم نمى كند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 xml:space="preserve">پ) </w:t>
      </w:r>
      <w:r w:rsidR="00A625DF" w:rsidRPr="00A625DF">
        <w:rPr>
          <w:rStyle w:val="libAlaemChar"/>
          <w:rtl/>
        </w:rPr>
        <w:t>(</w:t>
      </w:r>
      <w:r w:rsidRPr="00A625DF">
        <w:rPr>
          <w:rStyle w:val="libAieChar"/>
          <w:rtl/>
          <w:lang w:bidi="fa-IR"/>
        </w:rPr>
        <w:t>فمن يعمل مثقال ذره خيراً يره</w:t>
      </w:r>
      <w:r w:rsidR="00A625DF" w:rsidRPr="00A625DF">
        <w:rPr>
          <w:rStyle w:val="libAlaemChar"/>
          <w:rtl/>
        </w:rPr>
        <w:t>)</w:t>
      </w:r>
      <w:r w:rsidR="00C34591">
        <w:rPr>
          <w:rtl/>
          <w:lang w:bidi="fa-IR"/>
        </w:rPr>
        <w:t xml:space="preserve">؛ </w:t>
      </w:r>
      <w:r w:rsidRPr="007466BD">
        <w:rPr>
          <w:rStyle w:val="libFootnotenumChar"/>
          <w:rtl/>
          <w:lang w:bidi="fa-IR"/>
        </w:rPr>
        <w:t>(90)</w:t>
      </w:r>
      <w:r>
        <w:rPr>
          <w:lang w:bidi="fa-IR"/>
        </w:rPr>
        <w:t xml:space="preserve"> </w:t>
      </w:r>
    </w:p>
    <w:p w:rsidR="00F97BB4" w:rsidRDefault="00F97BB4" w:rsidP="00F97BB4">
      <w:pPr>
        <w:pStyle w:val="libNormal"/>
        <w:rPr>
          <w:rtl/>
          <w:lang w:bidi="fa-IR"/>
        </w:rPr>
      </w:pPr>
      <w:r>
        <w:rPr>
          <w:rtl/>
          <w:lang w:bidi="fa-IR"/>
        </w:rPr>
        <w:t>هركس به سنگينى ذره اى عمل خير انجام دهد</w:t>
      </w:r>
      <w:r w:rsidR="00C34591">
        <w:rPr>
          <w:rtl/>
          <w:lang w:bidi="fa-IR"/>
        </w:rPr>
        <w:t xml:space="preserve">، </w:t>
      </w:r>
      <w:r>
        <w:rPr>
          <w:rtl/>
          <w:lang w:bidi="fa-IR"/>
        </w:rPr>
        <w:t>آن را مى بيند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lastRenderedPageBreak/>
        <w:t>3</w:t>
      </w:r>
      <w:r w:rsidR="00C34591">
        <w:rPr>
          <w:rtl/>
          <w:lang w:bidi="fa-IR"/>
        </w:rPr>
        <w:t xml:space="preserve">. </w:t>
      </w:r>
      <w:r>
        <w:rPr>
          <w:rtl/>
          <w:lang w:bidi="fa-IR"/>
        </w:rPr>
        <w:t>احتمال ديگر</w:t>
      </w:r>
      <w:r w:rsidR="00C34591">
        <w:rPr>
          <w:rtl/>
          <w:lang w:bidi="fa-IR"/>
        </w:rPr>
        <w:t xml:space="preserve">، </w:t>
      </w:r>
      <w:r>
        <w:rPr>
          <w:rtl/>
          <w:lang w:bidi="fa-IR"/>
        </w:rPr>
        <w:t>اين كه بشر دير يا زود به سزاى كردار خود مى رسد و هر كردارى اثر مخصوص و عكس العملى دارد كه از آن</w:t>
      </w:r>
      <w:r w:rsidR="00C34591">
        <w:rPr>
          <w:rtl/>
          <w:lang w:bidi="fa-IR"/>
        </w:rPr>
        <w:t xml:space="preserve">، </w:t>
      </w:r>
      <w:r>
        <w:rPr>
          <w:rtl/>
          <w:lang w:bidi="fa-IR"/>
        </w:rPr>
        <w:t>جدا نمى گردد</w:t>
      </w:r>
      <w:r w:rsidR="00C34591">
        <w:rPr>
          <w:rtl/>
          <w:lang w:bidi="fa-IR"/>
        </w:rPr>
        <w:t xml:space="preserve">؛ </w:t>
      </w:r>
      <w:r>
        <w:rPr>
          <w:rtl/>
          <w:lang w:bidi="fa-IR"/>
        </w:rPr>
        <w:t>چه بسا اين عكس العملها در اين جهان</w:t>
      </w:r>
      <w:r w:rsidR="00C34591">
        <w:rPr>
          <w:rtl/>
          <w:lang w:bidi="fa-IR"/>
        </w:rPr>
        <w:t xml:space="preserve">، </w:t>
      </w:r>
      <w:r>
        <w:rPr>
          <w:rtl/>
          <w:lang w:bidi="fa-IR"/>
        </w:rPr>
        <w:t>دامنگير او گردد</w:t>
      </w:r>
      <w:r w:rsidR="00C34591">
        <w:rPr>
          <w:rtl/>
          <w:lang w:bidi="fa-IR"/>
        </w:rPr>
        <w:t xml:space="preserve">. </w:t>
      </w:r>
    </w:p>
    <w:p w:rsidR="00F97BB4" w:rsidRDefault="00F97BB4" w:rsidP="00F97BB4">
      <w:pPr>
        <w:pStyle w:val="libNormal"/>
        <w:rPr>
          <w:rtl/>
          <w:lang w:bidi="fa-IR"/>
        </w:rPr>
      </w:pPr>
      <w:r>
        <w:rPr>
          <w:rtl/>
          <w:lang w:bidi="fa-IR"/>
        </w:rPr>
        <w:t>اين گنبد نيلگون</w:t>
      </w:r>
      <w:r w:rsidR="00C34591">
        <w:rPr>
          <w:rtl/>
          <w:lang w:bidi="fa-IR"/>
        </w:rPr>
        <w:t xml:space="preserve">، </w:t>
      </w:r>
      <w:r>
        <w:rPr>
          <w:rtl/>
          <w:lang w:bidi="fa-IR"/>
        </w:rPr>
        <w:t>اين طاق برافراشته آسمان</w:t>
      </w:r>
      <w:r w:rsidR="00C34591">
        <w:rPr>
          <w:rtl/>
          <w:lang w:bidi="fa-IR"/>
        </w:rPr>
        <w:t xml:space="preserve">، </w:t>
      </w:r>
      <w:r>
        <w:rPr>
          <w:rtl/>
          <w:lang w:bidi="fa-IR"/>
        </w:rPr>
        <w:t>بسان طاقهاى ساخته بشر است كه هر گونه صداى زير آن</w:t>
      </w:r>
      <w:r w:rsidR="00C34591">
        <w:rPr>
          <w:rtl/>
          <w:lang w:bidi="fa-IR"/>
        </w:rPr>
        <w:t xml:space="preserve">، </w:t>
      </w:r>
      <w:r>
        <w:rPr>
          <w:rtl/>
          <w:lang w:bidi="fa-IR"/>
        </w:rPr>
        <w:t>انعكاس مخصوصى دارد و در اين جهان مادى آثار اعمال ما به خود ما بازگشت مى كند</w:t>
      </w:r>
      <w:r w:rsidR="00C34591">
        <w:rPr>
          <w:rtl/>
          <w:lang w:bidi="fa-IR"/>
        </w:rPr>
        <w:t xml:space="preserve">. </w:t>
      </w:r>
      <w:r>
        <w:rPr>
          <w:rtl/>
          <w:lang w:bidi="fa-IR"/>
        </w:rPr>
        <w:t>هرگز ذيل ندارد كه ما فقط در انتظار روز رستاخيز بنشينيم كه در آن جا مجازات شويم</w:t>
      </w:r>
      <w:r w:rsidR="00C34591">
        <w:rPr>
          <w:rtl/>
          <w:lang w:bidi="fa-IR"/>
        </w:rPr>
        <w:t xml:space="preserve">، </w:t>
      </w:r>
      <w:r>
        <w:rPr>
          <w:rtl/>
          <w:lang w:bidi="fa-IR"/>
        </w:rPr>
        <w:t>بلكه پيش از آن روز</w:t>
      </w:r>
      <w:r w:rsidR="00C34591">
        <w:rPr>
          <w:rtl/>
          <w:lang w:bidi="fa-IR"/>
        </w:rPr>
        <w:t xml:space="preserve">، </w:t>
      </w:r>
      <w:r>
        <w:rPr>
          <w:rtl/>
          <w:lang w:bidi="fa-IR"/>
        </w:rPr>
        <w:t>هر فردى ميوه نهال اعمال خود را در اين سراى خواهد چيد</w:t>
      </w:r>
      <w:r w:rsidR="00C34591">
        <w:rPr>
          <w:rtl/>
          <w:lang w:bidi="fa-IR"/>
        </w:rPr>
        <w:t xml:space="preserve">. </w:t>
      </w:r>
    </w:p>
    <w:p w:rsidR="00F97BB4" w:rsidRDefault="00F97BB4" w:rsidP="00F97BB4">
      <w:pPr>
        <w:pStyle w:val="libNormal"/>
        <w:rPr>
          <w:rtl/>
          <w:lang w:bidi="fa-IR"/>
        </w:rPr>
      </w:pPr>
      <w:r>
        <w:rPr>
          <w:rtl/>
          <w:lang w:bidi="fa-IR"/>
        </w:rPr>
        <w:t>خداوند</w:t>
      </w:r>
      <w:r w:rsidR="00C34591">
        <w:rPr>
          <w:rtl/>
          <w:lang w:bidi="fa-IR"/>
        </w:rPr>
        <w:t xml:space="preserve">، </w:t>
      </w:r>
      <w:r>
        <w:rPr>
          <w:rtl/>
          <w:lang w:bidi="fa-IR"/>
        </w:rPr>
        <w:t>نهال اعمال نيك هر زن و مردى را در اين جهان</w:t>
      </w:r>
      <w:r w:rsidR="00C34591">
        <w:rPr>
          <w:rtl/>
          <w:lang w:bidi="fa-IR"/>
        </w:rPr>
        <w:t xml:space="preserve">، </w:t>
      </w:r>
      <w:r>
        <w:rPr>
          <w:rtl/>
          <w:lang w:bidi="fa-IR"/>
        </w:rPr>
        <w:t>پرورش مى دهد و او را از اعمال خود بهره مند مى سازد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من عمل صالحاً من ذكر اوأنثى وهومومن فلنحيينه حيوه طيبه ولنجزينهم اجرهم باحسن ماكانوا يعملون</w:t>
      </w:r>
      <w:r w:rsidRPr="00A625DF">
        <w:rPr>
          <w:rStyle w:val="libAlaemChar"/>
          <w:rtl/>
        </w:rPr>
        <w:t>)</w:t>
      </w:r>
      <w:r w:rsidR="00C34591">
        <w:rPr>
          <w:rtl/>
          <w:lang w:bidi="fa-IR"/>
        </w:rPr>
        <w:t xml:space="preserve">؛ </w:t>
      </w:r>
      <w:r w:rsidR="00F97BB4" w:rsidRPr="007466BD">
        <w:rPr>
          <w:rStyle w:val="libFootnotenumChar"/>
          <w:rtl/>
          <w:lang w:bidi="fa-IR"/>
        </w:rPr>
        <w:t>(91)</w:t>
      </w:r>
      <w:r w:rsidR="00F97BB4">
        <w:rPr>
          <w:lang w:bidi="fa-IR"/>
        </w:rPr>
        <w:t xml:space="preserve"> </w:t>
      </w:r>
    </w:p>
    <w:p w:rsidR="00F97BB4" w:rsidRDefault="00F97BB4" w:rsidP="00F97BB4">
      <w:pPr>
        <w:pStyle w:val="libNormal"/>
        <w:rPr>
          <w:rtl/>
          <w:lang w:bidi="fa-IR"/>
        </w:rPr>
      </w:pPr>
      <w:r>
        <w:rPr>
          <w:rtl/>
          <w:lang w:bidi="fa-IR"/>
        </w:rPr>
        <w:t>هر فرد با ايمانى عمل صالحى انجام دهد</w:t>
      </w:r>
      <w:r w:rsidR="00C34591">
        <w:rPr>
          <w:rtl/>
          <w:lang w:bidi="fa-IR"/>
        </w:rPr>
        <w:t xml:space="preserve">، </w:t>
      </w:r>
      <w:r>
        <w:rPr>
          <w:rtl/>
          <w:lang w:bidi="fa-IR"/>
        </w:rPr>
        <w:t>خواه مرد باشد يازن</w:t>
      </w:r>
      <w:r w:rsidR="00C34591">
        <w:rPr>
          <w:rtl/>
          <w:lang w:bidi="fa-IR"/>
        </w:rPr>
        <w:t xml:space="preserve">، </w:t>
      </w:r>
      <w:r>
        <w:rPr>
          <w:rtl/>
          <w:lang w:bidi="fa-IR"/>
        </w:rPr>
        <w:t>او را زندگى پاكيزه مى بخشيم و پاداش آنها را بهتر از اعمالى كه انجام داده اند عطا خواهيم كرد</w:t>
      </w:r>
      <w:r w:rsidR="00C34591">
        <w:rPr>
          <w:rtl/>
          <w:lang w:bidi="fa-IR"/>
        </w:rPr>
        <w:t>.</w:t>
      </w:r>
      <w:r w:rsidR="008D6706">
        <w:rPr>
          <w:rtl/>
          <w:lang w:bidi="fa-IR"/>
        </w:rPr>
        <w:t xml:space="preserve"> </w:t>
      </w:r>
    </w:p>
    <w:p w:rsidR="00A40EFE" w:rsidRDefault="00F97BB4" w:rsidP="00F97BB4">
      <w:pPr>
        <w:pStyle w:val="libNormal"/>
        <w:rPr>
          <w:rtl/>
          <w:lang w:bidi="fa-IR"/>
        </w:rPr>
      </w:pPr>
      <w:r>
        <w:rPr>
          <w:rtl/>
          <w:lang w:bidi="fa-IR"/>
        </w:rPr>
        <w:t>درست است كه مركز اصلى مكافات و كيفر اعمال و پاداش كردارهاى نيك</w:t>
      </w:r>
      <w:r w:rsidR="00C34591">
        <w:rPr>
          <w:rtl/>
          <w:lang w:bidi="fa-IR"/>
        </w:rPr>
        <w:t xml:space="preserve">، </w:t>
      </w:r>
      <w:r>
        <w:rPr>
          <w:rtl/>
          <w:lang w:bidi="fa-IR"/>
        </w:rPr>
        <w:t>روز رستاخيز است و از اين جهت</w:t>
      </w:r>
      <w:r w:rsidR="00C34591">
        <w:rPr>
          <w:rtl/>
          <w:lang w:bidi="fa-IR"/>
        </w:rPr>
        <w:t xml:space="preserve">، </w:t>
      </w:r>
      <w:r>
        <w:rPr>
          <w:rtl/>
          <w:lang w:bidi="fa-IR"/>
        </w:rPr>
        <w:t>نام اين روز</w:t>
      </w:r>
      <w:r w:rsidR="00C34591">
        <w:rPr>
          <w:rtl/>
          <w:lang w:bidi="fa-IR"/>
        </w:rPr>
        <w:t xml:space="preserve">، </w:t>
      </w:r>
      <w:r>
        <w:rPr>
          <w:rtl/>
          <w:lang w:bidi="fa-IR"/>
        </w:rPr>
        <w:t>يوم الدين (روز جزا است</w:t>
      </w:r>
      <w:r w:rsidR="00C34591">
        <w:rPr>
          <w:rtl/>
          <w:lang w:bidi="fa-IR"/>
        </w:rPr>
        <w:t xml:space="preserve">، </w:t>
      </w:r>
      <w:r>
        <w:rPr>
          <w:rtl/>
          <w:lang w:bidi="fa-IR"/>
        </w:rPr>
        <w:t>ولى پاره اى از اعمال در همين جهان</w:t>
      </w:r>
      <w:r w:rsidR="00C34591">
        <w:rPr>
          <w:rtl/>
          <w:lang w:bidi="fa-IR"/>
        </w:rPr>
        <w:t xml:space="preserve">، </w:t>
      </w:r>
      <w:r>
        <w:rPr>
          <w:rtl/>
          <w:lang w:bidi="fa-IR"/>
        </w:rPr>
        <w:t>عكس العمل شديدى دارد كه پيش از آن كه گام در آن جهان بنهيم</w:t>
      </w:r>
      <w:r w:rsidR="00C34591">
        <w:rPr>
          <w:rtl/>
          <w:lang w:bidi="fa-IR"/>
        </w:rPr>
        <w:t xml:space="preserve">، </w:t>
      </w:r>
      <w:r>
        <w:rPr>
          <w:rtl/>
          <w:lang w:bidi="fa-IR"/>
        </w:rPr>
        <w:t>با واكنش برخى از اعمال خوب و بد خويش</w:t>
      </w:r>
      <w:r w:rsidR="00C34591">
        <w:rPr>
          <w:rtl/>
          <w:lang w:bidi="fa-IR"/>
        </w:rPr>
        <w:t xml:space="preserve">، </w:t>
      </w:r>
      <w:r>
        <w:rPr>
          <w:rtl/>
          <w:lang w:bidi="fa-IR"/>
        </w:rPr>
        <w:t>رو به رو مى گرديم و به قول مولوى</w:t>
      </w:r>
      <w:r w:rsidR="00C34591">
        <w:rPr>
          <w:rtl/>
          <w:lang w:bidi="fa-IR"/>
        </w:rPr>
        <w:t xml:space="preserve">: </w:t>
      </w:r>
    </w:p>
    <w:tbl>
      <w:tblPr>
        <w:tblStyle w:val="TableGrid"/>
        <w:bidiVisual/>
        <w:tblW w:w="5000" w:type="pct"/>
        <w:tblLook w:val="01E0"/>
      </w:tblPr>
      <w:tblGrid>
        <w:gridCol w:w="3666"/>
        <w:gridCol w:w="270"/>
        <w:gridCol w:w="3651"/>
      </w:tblGrid>
      <w:tr w:rsidR="004F24E0" w:rsidTr="00F345BD">
        <w:trPr>
          <w:trHeight w:val="350"/>
        </w:trPr>
        <w:tc>
          <w:tcPr>
            <w:tcW w:w="4288" w:type="dxa"/>
            <w:shd w:val="clear" w:color="auto" w:fill="auto"/>
          </w:tcPr>
          <w:p w:rsidR="004F24E0" w:rsidRDefault="004F24E0" w:rsidP="00F345BD">
            <w:pPr>
              <w:pStyle w:val="libPoem"/>
              <w:rPr>
                <w:rtl/>
              </w:rPr>
            </w:pPr>
            <w:r>
              <w:rPr>
                <w:rtl/>
                <w:lang w:bidi="fa-IR"/>
              </w:rPr>
              <w:t>اين جهان، گواه است و فعل ماندا</w:t>
            </w:r>
            <w:r w:rsidRPr="00725071">
              <w:rPr>
                <w:rStyle w:val="libPoemTiniChar0"/>
                <w:rtl/>
              </w:rPr>
              <w:br/>
              <w:t> </w:t>
            </w:r>
          </w:p>
        </w:tc>
        <w:tc>
          <w:tcPr>
            <w:tcW w:w="280" w:type="dxa"/>
            <w:shd w:val="clear" w:color="auto" w:fill="auto"/>
          </w:tcPr>
          <w:p w:rsidR="004F24E0" w:rsidRDefault="004F24E0" w:rsidP="00F345BD">
            <w:pPr>
              <w:pStyle w:val="libPoem"/>
              <w:rPr>
                <w:rtl/>
              </w:rPr>
            </w:pPr>
          </w:p>
        </w:tc>
        <w:tc>
          <w:tcPr>
            <w:tcW w:w="4288" w:type="dxa"/>
            <w:shd w:val="clear" w:color="auto" w:fill="auto"/>
          </w:tcPr>
          <w:p w:rsidR="004F24E0" w:rsidRDefault="004F24E0" w:rsidP="00F345BD">
            <w:pPr>
              <w:pStyle w:val="libPoem"/>
              <w:rPr>
                <w:rtl/>
              </w:rPr>
            </w:pPr>
            <w:r>
              <w:rPr>
                <w:rtl/>
                <w:lang w:bidi="fa-IR"/>
              </w:rPr>
              <w:t>سوى ما آيد نداها را صدا</w:t>
            </w:r>
            <w:r w:rsidRPr="00725071">
              <w:rPr>
                <w:rStyle w:val="libPoemTiniChar0"/>
                <w:rtl/>
              </w:rPr>
              <w:br/>
              <w:t> </w:t>
            </w:r>
          </w:p>
        </w:tc>
      </w:tr>
      <w:tr w:rsidR="004F24E0" w:rsidTr="00F345BD">
        <w:trPr>
          <w:trHeight w:val="350"/>
        </w:trPr>
        <w:tc>
          <w:tcPr>
            <w:tcW w:w="4288" w:type="dxa"/>
          </w:tcPr>
          <w:p w:rsidR="004F24E0" w:rsidRDefault="004F24E0" w:rsidP="00F345BD">
            <w:pPr>
              <w:pStyle w:val="libPoem"/>
              <w:rPr>
                <w:rtl/>
              </w:rPr>
            </w:pPr>
            <w:r>
              <w:rPr>
                <w:rtl/>
                <w:lang w:bidi="fa-IR"/>
              </w:rPr>
              <w:t>گرچه ديوار افكند سايه دراز</w:t>
            </w:r>
            <w:r w:rsidRPr="00725071">
              <w:rPr>
                <w:rStyle w:val="libPoemTiniChar0"/>
                <w:rtl/>
              </w:rPr>
              <w:br/>
              <w:t> </w:t>
            </w:r>
          </w:p>
        </w:tc>
        <w:tc>
          <w:tcPr>
            <w:tcW w:w="280" w:type="dxa"/>
          </w:tcPr>
          <w:p w:rsidR="004F24E0" w:rsidRDefault="004F24E0" w:rsidP="00F345BD">
            <w:pPr>
              <w:pStyle w:val="libPoem"/>
              <w:rPr>
                <w:rtl/>
              </w:rPr>
            </w:pPr>
          </w:p>
        </w:tc>
        <w:tc>
          <w:tcPr>
            <w:tcW w:w="4288" w:type="dxa"/>
          </w:tcPr>
          <w:p w:rsidR="004F24E0" w:rsidRDefault="004F24E0" w:rsidP="00F345BD">
            <w:pPr>
              <w:pStyle w:val="libPoem"/>
              <w:rPr>
                <w:rtl/>
              </w:rPr>
            </w:pPr>
            <w:r>
              <w:rPr>
                <w:rtl/>
                <w:lang w:bidi="fa-IR"/>
              </w:rPr>
              <w:t>باز گردد سوى او، آن سايه باز</w:t>
            </w:r>
            <w:r w:rsidRPr="00725071">
              <w:rPr>
                <w:rStyle w:val="libPoemTiniChar0"/>
                <w:rtl/>
              </w:rPr>
              <w:br/>
              <w:t> </w:t>
            </w:r>
          </w:p>
        </w:tc>
      </w:tr>
    </w:tbl>
    <w:p w:rsidR="00F97BB4" w:rsidRDefault="00F97BB4" w:rsidP="00F97BB4">
      <w:pPr>
        <w:pStyle w:val="libNormal"/>
        <w:rPr>
          <w:rtl/>
          <w:lang w:bidi="fa-IR"/>
        </w:rPr>
      </w:pPr>
      <w:r>
        <w:rPr>
          <w:rtl/>
          <w:lang w:bidi="fa-IR"/>
        </w:rPr>
        <w:lastRenderedPageBreak/>
        <w:t>از اين جهت بعيد نيست كه بگوييم</w:t>
      </w:r>
      <w:r w:rsidR="00C34591">
        <w:rPr>
          <w:rtl/>
          <w:lang w:bidi="fa-IR"/>
        </w:rPr>
        <w:t xml:space="preserve">: </w:t>
      </w:r>
      <w:r>
        <w:rPr>
          <w:rtl/>
          <w:lang w:bidi="fa-IR"/>
        </w:rPr>
        <w:t xml:space="preserve">مقصود از جمله </w:t>
      </w:r>
      <w:r w:rsidR="00A625DF" w:rsidRPr="00A625DF">
        <w:rPr>
          <w:rStyle w:val="libAlaemChar"/>
          <w:rtl/>
        </w:rPr>
        <w:t>(</w:t>
      </w:r>
      <w:r w:rsidRPr="00A625DF">
        <w:rPr>
          <w:rStyle w:val="libAieChar"/>
          <w:rtl/>
          <w:lang w:bidi="fa-IR"/>
        </w:rPr>
        <w:t>يات بها الله</w:t>
      </w:r>
      <w:r w:rsidR="00A625DF" w:rsidRPr="00A625DF">
        <w:rPr>
          <w:rStyle w:val="libAlaemChar"/>
          <w:rtl/>
        </w:rPr>
        <w:t>)</w:t>
      </w:r>
      <w:r>
        <w:rPr>
          <w:rtl/>
          <w:lang w:bidi="fa-IR"/>
        </w:rPr>
        <w:t xml:space="preserve"> يك معناى اعم و وسيعى است كه چه بسا همين جهان را نيز شامل مى باشد و گروهى از ستمكاران و يا مردان نيك</w:t>
      </w:r>
      <w:r w:rsidR="00C34591">
        <w:rPr>
          <w:rtl/>
          <w:lang w:bidi="fa-IR"/>
        </w:rPr>
        <w:t xml:space="preserve">، </w:t>
      </w:r>
      <w:r>
        <w:rPr>
          <w:rtl/>
          <w:lang w:bidi="fa-IR"/>
        </w:rPr>
        <w:t>نتيجه اعمال خود را در همين جهان باز مى يابند</w:t>
      </w:r>
      <w:r w:rsidR="00C34591">
        <w:rPr>
          <w:rtl/>
          <w:lang w:bidi="fa-IR"/>
        </w:rPr>
        <w:t xml:space="preserve">. </w:t>
      </w:r>
    </w:p>
    <w:p w:rsidR="00F97BB4" w:rsidRDefault="00F97BB4" w:rsidP="00F97BB4">
      <w:pPr>
        <w:pStyle w:val="libNormal"/>
        <w:rPr>
          <w:rtl/>
          <w:lang w:bidi="fa-IR"/>
        </w:rPr>
      </w:pPr>
      <w:r>
        <w:rPr>
          <w:rtl/>
          <w:lang w:bidi="fa-IR"/>
        </w:rPr>
        <w:t>در تاريخ بشر به قدرى گواه هاى زنده بر اين مطلب وجود دارد كه ما از بيان آن همه مشاهده</w:t>
      </w:r>
      <w:r w:rsidR="00C34591">
        <w:rPr>
          <w:rtl/>
          <w:lang w:bidi="fa-IR"/>
        </w:rPr>
        <w:t xml:space="preserve">، </w:t>
      </w:r>
      <w:r>
        <w:rPr>
          <w:rtl/>
          <w:lang w:bidi="fa-IR"/>
        </w:rPr>
        <w:t>دو سرگذشت را نقل مى كنيم</w:t>
      </w:r>
      <w:r w:rsidR="00C34591">
        <w:rPr>
          <w:rtl/>
          <w:lang w:bidi="fa-IR"/>
        </w:rPr>
        <w:t xml:space="preserve">: </w:t>
      </w:r>
    </w:p>
    <w:p w:rsidR="00F97BB4" w:rsidRDefault="00F97BB4" w:rsidP="00F97BB4">
      <w:pPr>
        <w:pStyle w:val="libNormal"/>
        <w:rPr>
          <w:rtl/>
          <w:lang w:bidi="fa-IR"/>
        </w:rPr>
      </w:pPr>
      <w:r>
        <w:rPr>
          <w:rtl/>
          <w:lang w:bidi="fa-IR"/>
        </w:rPr>
        <w:t xml:space="preserve">1) يكى از صفات برجسته پيامبر اسلام </w:t>
      </w:r>
      <w:r w:rsidR="008D6706" w:rsidRPr="008D6706">
        <w:rPr>
          <w:rStyle w:val="libAlaemChar"/>
          <w:rtl/>
        </w:rPr>
        <w:t>صلى‌الله‌عليه‌وآله‌وسلم</w:t>
      </w:r>
      <w:r>
        <w:rPr>
          <w:rtl/>
          <w:lang w:bidi="fa-IR"/>
        </w:rPr>
        <w:t xml:space="preserve"> اين بود كه خدمات افرادراك و حقوق اشخاص را هر قدر هم كوچك و ناچيز بود</w:t>
      </w:r>
      <w:r w:rsidR="00C34591">
        <w:rPr>
          <w:rtl/>
          <w:lang w:bidi="fa-IR"/>
        </w:rPr>
        <w:t xml:space="preserve">، </w:t>
      </w:r>
      <w:r>
        <w:rPr>
          <w:rtl/>
          <w:lang w:bidi="fa-IR"/>
        </w:rPr>
        <w:t>ناديده نمى گرفت و اگر كسى درباره وى نيكى مى كرد</w:t>
      </w:r>
      <w:r w:rsidR="00C34591">
        <w:rPr>
          <w:rtl/>
          <w:lang w:bidi="fa-IR"/>
        </w:rPr>
        <w:t xml:space="preserve">، </w:t>
      </w:r>
      <w:r>
        <w:rPr>
          <w:rtl/>
          <w:lang w:bidi="fa-IR"/>
        </w:rPr>
        <w:t>آن را با چند برابر جبران مى نمود</w:t>
      </w:r>
      <w:r w:rsidR="00C34591">
        <w:rPr>
          <w:rtl/>
          <w:lang w:bidi="fa-IR"/>
        </w:rPr>
        <w:t xml:space="preserve">. </w:t>
      </w:r>
    </w:p>
    <w:p w:rsidR="00F97BB4" w:rsidRDefault="00F97BB4" w:rsidP="00F97BB4">
      <w:pPr>
        <w:pStyle w:val="libNormal"/>
        <w:rPr>
          <w:rtl/>
          <w:lang w:bidi="fa-IR"/>
        </w:rPr>
      </w:pPr>
      <w:r>
        <w:rPr>
          <w:rtl/>
          <w:lang w:bidi="fa-IR"/>
        </w:rPr>
        <w:t>پيامبر اسلام دوران كودكى خود را در ميان قبيله بنى سعد كه تيره اى از قبيله هوازن بودند كذرانيده و زنى به نام حليمه سعديه او را شير داده و پنج سال در دل قبيله خود به پرورش او پرداخته بود</w:t>
      </w:r>
      <w:r w:rsidR="00C34591">
        <w:rPr>
          <w:rtl/>
          <w:lang w:bidi="fa-IR"/>
        </w:rPr>
        <w:t xml:space="preserve">. </w:t>
      </w:r>
    </w:p>
    <w:p w:rsidR="00F97BB4" w:rsidRDefault="00F97BB4" w:rsidP="00F97BB4">
      <w:pPr>
        <w:pStyle w:val="libNormal"/>
        <w:rPr>
          <w:rtl/>
          <w:lang w:bidi="fa-IR"/>
        </w:rPr>
      </w:pPr>
      <w:r>
        <w:rPr>
          <w:rtl/>
          <w:lang w:bidi="fa-IR"/>
        </w:rPr>
        <w:t>قبيله بنى سعد كه در نبرد با اسلام شركت كرده و گروهى از زنان و كودكان و مقدارى از اموال آنان در نبرد حنين به دست مسلمانان افتاده بود</w:t>
      </w:r>
      <w:r w:rsidR="00C34591">
        <w:rPr>
          <w:rtl/>
          <w:lang w:bidi="fa-IR"/>
        </w:rPr>
        <w:t xml:space="preserve">، </w:t>
      </w:r>
      <w:r>
        <w:rPr>
          <w:rtl/>
          <w:lang w:bidi="fa-IR"/>
        </w:rPr>
        <w:t>سخت از كرده خود پشيمان بودند</w:t>
      </w:r>
      <w:r w:rsidR="00C34591">
        <w:rPr>
          <w:rtl/>
          <w:lang w:bidi="fa-IR"/>
        </w:rPr>
        <w:t xml:space="preserve">، </w:t>
      </w:r>
      <w:r>
        <w:rPr>
          <w:rtl/>
          <w:lang w:bidi="fa-IR"/>
        </w:rPr>
        <w:t>ولى به خاطر داشتند كه محمد در ميان آنان پرورش يافته و با شير زنان اين قبيله</w:t>
      </w:r>
      <w:r w:rsidR="00C34591">
        <w:rPr>
          <w:rtl/>
          <w:lang w:bidi="fa-IR"/>
        </w:rPr>
        <w:t xml:space="preserve">، </w:t>
      </w:r>
      <w:r>
        <w:rPr>
          <w:rtl/>
          <w:lang w:bidi="fa-IR"/>
        </w:rPr>
        <w:t>بزرگ شده است و پيامبر اسلام</w:t>
      </w:r>
      <w:r w:rsidR="00C34591">
        <w:rPr>
          <w:rtl/>
          <w:lang w:bidi="fa-IR"/>
        </w:rPr>
        <w:t xml:space="preserve">، </w:t>
      </w:r>
      <w:r>
        <w:rPr>
          <w:rtl/>
          <w:lang w:bidi="fa-IR"/>
        </w:rPr>
        <w:t>كانونى از عواطف و جوانمردى و حق شناسى است و اگر او را متوجه موضوع سازند</w:t>
      </w:r>
      <w:r w:rsidR="00C34591">
        <w:rPr>
          <w:rtl/>
          <w:lang w:bidi="fa-IR"/>
        </w:rPr>
        <w:t xml:space="preserve">، </w:t>
      </w:r>
      <w:r>
        <w:rPr>
          <w:rtl/>
          <w:lang w:bidi="fa-IR"/>
        </w:rPr>
        <w:t>بدون ترديد اسيران آنها را آزادراك نموده و به كسان خود باز مى گرداند</w:t>
      </w:r>
      <w:r w:rsidR="00C34591">
        <w:rPr>
          <w:rtl/>
          <w:lang w:bidi="fa-IR"/>
        </w:rPr>
        <w:t xml:space="preserve">. </w:t>
      </w:r>
    </w:p>
    <w:p w:rsidR="00F97BB4" w:rsidRDefault="00F97BB4" w:rsidP="00F97BB4">
      <w:pPr>
        <w:pStyle w:val="libNormal"/>
        <w:rPr>
          <w:rtl/>
          <w:lang w:bidi="fa-IR"/>
        </w:rPr>
      </w:pPr>
      <w:r>
        <w:rPr>
          <w:rtl/>
          <w:lang w:bidi="fa-IR"/>
        </w:rPr>
        <w:t>چهارده تن از سران قبيله كه همگى اسلام آورده بودند (در راس آن هيات</w:t>
      </w:r>
      <w:r w:rsidR="00C34591">
        <w:rPr>
          <w:rtl/>
          <w:lang w:bidi="fa-IR"/>
        </w:rPr>
        <w:t xml:space="preserve">، </w:t>
      </w:r>
      <w:r>
        <w:rPr>
          <w:rtl/>
          <w:lang w:bidi="fa-IR"/>
        </w:rPr>
        <w:t>زهيربن صردو ابوبرقان عمودى رضاعى پيامبر قرار داشت) شرفياب محضر پيامبر شده و چنين گفتند</w:t>
      </w:r>
      <w:r w:rsidR="00C34591">
        <w:rPr>
          <w:rtl/>
          <w:lang w:bidi="fa-IR"/>
        </w:rPr>
        <w:t xml:space="preserve">: </w:t>
      </w:r>
    </w:p>
    <w:p w:rsidR="00F97BB4" w:rsidRDefault="00F97BB4" w:rsidP="00F97BB4">
      <w:pPr>
        <w:pStyle w:val="libNormal"/>
        <w:rPr>
          <w:rtl/>
          <w:lang w:bidi="fa-IR"/>
        </w:rPr>
      </w:pPr>
      <w:r>
        <w:rPr>
          <w:rtl/>
          <w:lang w:bidi="fa-IR"/>
        </w:rPr>
        <w:lastRenderedPageBreak/>
        <w:t>در ميان اسيران</w:t>
      </w:r>
      <w:r w:rsidR="00C34591">
        <w:rPr>
          <w:rtl/>
          <w:lang w:bidi="fa-IR"/>
        </w:rPr>
        <w:t xml:space="preserve">، </w:t>
      </w:r>
      <w:r>
        <w:rPr>
          <w:rtl/>
          <w:lang w:bidi="fa-IR"/>
        </w:rPr>
        <w:t>عمه ها و خاله ها و خواهران رضاعى و خدمتگزاران دوران طفوليت شما وجود دارند و لازمه كرم و عطوفت</w:t>
      </w:r>
      <w:r w:rsidR="00C34591">
        <w:rPr>
          <w:rtl/>
          <w:lang w:bidi="fa-IR"/>
        </w:rPr>
        <w:t xml:space="preserve">، </w:t>
      </w:r>
      <w:r>
        <w:rPr>
          <w:rtl/>
          <w:lang w:bidi="fa-IR"/>
        </w:rPr>
        <w:t>اين است كه به پاس حقوقى كه برخى از زنان اين قبيله در گردن شما دارند</w:t>
      </w:r>
      <w:r w:rsidR="00C34591">
        <w:rPr>
          <w:rtl/>
          <w:lang w:bidi="fa-IR"/>
        </w:rPr>
        <w:t xml:space="preserve">، </w:t>
      </w:r>
      <w:r>
        <w:rPr>
          <w:rtl/>
          <w:lang w:bidi="fa-IR"/>
        </w:rPr>
        <w:t>كليه اسيران ما را از زن و مرد و كودك آزادراك فرماييد و اگر ما از نعمان بن منذر و يا حارث بن ابى شمر</w:t>
      </w:r>
      <w:r w:rsidR="00C34591">
        <w:rPr>
          <w:rtl/>
          <w:lang w:bidi="fa-IR"/>
        </w:rPr>
        <w:t xml:space="preserve">، </w:t>
      </w:r>
      <w:r>
        <w:rPr>
          <w:rtl/>
          <w:lang w:bidi="fa-IR"/>
        </w:rPr>
        <w:t>سرداران عراق و شام</w:t>
      </w:r>
      <w:r w:rsidR="00C34591">
        <w:rPr>
          <w:rtl/>
          <w:lang w:bidi="fa-IR"/>
        </w:rPr>
        <w:t xml:space="preserve">، </w:t>
      </w:r>
      <w:r>
        <w:rPr>
          <w:rtl/>
          <w:lang w:bidi="fa-IR"/>
        </w:rPr>
        <w:t>چنين تقاضايى مى نموديم</w:t>
      </w:r>
      <w:r w:rsidR="00C34591">
        <w:rPr>
          <w:rtl/>
          <w:lang w:bidi="fa-IR"/>
        </w:rPr>
        <w:t xml:space="preserve">، </w:t>
      </w:r>
      <w:r>
        <w:rPr>
          <w:rtl/>
          <w:lang w:bidi="fa-IR"/>
        </w:rPr>
        <w:t>اميد پذيرفتن آن را داشتيم تا چه رسد به شما كانونى از لطف و مهر مى باشيد</w:t>
      </w:r>
      <w:r w:rsidR="00C34591">
        <w:rPr>
          <w:rtl/>
          <w:lang w:bidi="fa-IR"/>
        </w:rPr>
        <w:t xml:space="preserve">. </w:t>
      </w:r>
    </w:p>
    <w:p w:rsidR="00F97BB4" w:rsidRDefault="00F97BB4" w:rsidP="00F97BB4">
      <w:pPr>
        <w:pStyle w:val="libNormal"/>
        <w:rPr>
          <w:rtl/>
          <w:lang w:bidi="fa-IR"/>
        </w:rPr>
      </w:pPr>
      <w:r>
        <w:rPr>
          <w:rtl/>
          <w:lang w:bidi="fa-IR"/>
        </w:rPr>
        <w:t>پيامبر در پاسخ آنان گفت</w:t>
      </w:r>
      <w:r w:rsidR="00C34591">
        <w:rPr>
          <w:rtl/>
          <w:lang w:bidi="fa-IR"/>
        </w:rPr>
        <w:t xml:space="preserve">: </w:t>
      </w:r>
      <w:r>
        <w:rPr>
          <w:rtl/>
          <w:lang w:bidi="fa-IR"/>
        </w:rPr>
        <w:t>زنان و فرزندان خود را بيشتر دوست داريد يا ثروت خود را</w:t>
      </w:r>
      <w:r w:rsidR="00C34591">
        <w:rPr>
          <w:rtl/>
          <w:lang w:bidi="fa-IR"/>
        </w:rPr>
        <w:t xml:space="preserve">؟ </w:t>
      </w:r>
      <w:r>
        <w:rPr>
          <w:rtl/>
          <w:lang w:bidi="fa-IR"/>
        </w:rPr>
        <w:t>همگى در پاسخ پيامبر گفتند</w:t>
      </w:r>
      <w:r w:rsidR="00C34591">
        <w:rPr>
          <w:rtl/>
          <w:lang w:bidi="fa-IR"/>
        </w:rPr>
        <w:t xml:space="preserve">: </w:t>
      </w:r>
      <w:r>
        <w:rPr>
          <w:rtl/>
          <w:lang w:bidi="fa-IR"/>
        </w:rPr>
        <w:t>ما زنان و كودكان خود را با هيچ چيز عوض نمى كنم</w:t>
      </w:r>
      <w:r w:rsidR="00C34591">
        <w:rPr>
          <w:rtl/>
          <w:lang w:bidi="fa-IR"/>
        </w:rPr>
        <w:t xml:space="preserve">. </w:t>
      </w:r>
      <w:r>
        <w:rPr>
          <w:rtl/>
          <w:lang w:bidi="fa-IR"/>
        </w:rPr>
        <w:t>پيامبر فرمود</w:t>
      </w:r>
      <w:r w:rsidR="00C34591">
        <w:rPr>
          <w:rtl/>
          <w:lang w:bidi="fa-IR"/>
        </w:rPr>
        <w:t xml:space="preserve">: </w:t>
      </w:r>
      <w:r>
        <w:rPr>
          <w:rtl/>
          <w:lang w:bidi="fa-IR"/>
        </w:rPr>
        <w:t>من حاضرم سهم خود و فرزندان عبدالمطلب را به خود شما ببخشيم</w:t>
      </w:r>
      <w:r w:rsidR="00C34591">
        <w:rPr>
          <w:rtl/>
          <w:lang w:bidi="fa-IR"/>
        </w:rPr>
        <w:t xml:space="preserve">، </w:t>
      </w:r>
      <w:r>
        <w:rPr>
          <w:rtl/>
          <w:lang w:bidi="fa-IR"/>
        </w:rPr>
        <w:t>ولى سهم مهاجر و انصار و مسلمانان ديگر مربوط به خود آنهاست و بايد شخصاً از حق خود در گذرند</w:t>
      </w:r>
      <w:r w:rsidR="00C34591">
        <w:rPr>
          <w:rtl/>
          <w:lang w:bidi="fa-IR"/>
        </w:rPr>
        <w:t xml:space="preserve">. </w:t>
      </w:r>
      <w:r>
        <w:rPr>
          <w:rtl/>
          <w:lang w:bidi="fa-IR"/>
        </w:rPr>
        <w:t>پس از آن كه من نماز ظهر را گزاردم</w:t>
      </w:r>
      <w:r w:rsidR="00C34591">
        <w:rPr>
          <w:rtl/>
          <w:lang w:bidi="fa-IR"/>
        </w:rPr>
        <w:t xml:space="preserve">، </w:t>
      </w:r>
      <w:r>
        <w:rPr>
          <w:rtl/>
          <w:lang w:bidi="fa-IR"/>
        </w:rPr>
        <w:t>شما در ميان صفوف بر خيزيد و رو به مسلمانان كنيد و چنين بگوييد</w:t>
      </w:r>
      <w:r w:rsidR="00C34591">
        <w:rPr>
          <w:rtl/>
          <w:lang w:bidi="fa-IR"/>
        </w:rPr>
        <w:t xml:space="preserve">: </w:t>
      </w:r>
      <w:r>
        <w:rPr>
          <w:rtl/>
          <w:lang w:bidi="fa-IR"/>
        </w:rPr>
        <w:t>ما پيامبر را پيش مسلمانان شفيع مى سازيم و مسلمانان را پيش پيامبر واسطه قرار مى دهيم كه فرزندان و زنان ما را به خود ما بازگردانند</w:t>
      </w:r>
      <w:r w:rsidR="00C34591">
        <w:rPr>
          <w:rtl/>
          <w:lang w:bidi="fa-IR"/>
        </w:rPr>
        <w:t xml:space="preserve">، </w:t>
      </w:r>
      <w:r>
        <w:rPr>
          <w:rtl/>
          <w:lang w:bidi="fa-IR"/>
        </w:rPr>
        <w:t>در اين لحظه من بر مى خيزم و آنچه مربوط به من و فرزندان عبدالمطلب است به خود شما مى بخشم و از ديگران نيز تقاضا مى كنم كه قسمت خود را ببخشند</w:t>
      </w:r>
      <w:r w:rsidR="00C34591">
        <w:rPr>
          <w:rtl/>
          <w:lang w:bidi="fa-IR"/>
        </w:rPr>
        <w:t xml:space="preserve">. </w:t>
      </w:r>
    </w:p>
    <w:p w:rsidR="00F97BB4" w:rsidRDefault="00F97BB4" w:rsidP="00F97BB4">
      <w:pPr>
        <w:pStyle w:val="libNormal"/>
        <w:rPr>
          <w:rtl/>
          <w:lang w:bidi="fa-IR"/>
        </w:rPr>
      </w:pPr>
      <w:r>
        <w:rPr>
          <w:rtl/>
          <w:lang w:bidi="fa-IR"/>
        </w:rPr>
        <w:t>نمايندگان هوازن پس از نماز ظهر</w:t>
      </w:r>
      <w:r w:rsidR="00C34591">
        <w:rPr>
          <w:rtl/>
          <w:lang w:bidi="fa-IR"/>
        </w:rPr>
        <w:t xml:space="preserve">، </w:t>
      </w:r>
      <w:r>
        <w:rPr>
          <w:rtl/>
          <w:lang w:bidi="fa-IR"/>
        </w:rPr>
        <w:t>سخنانى را كه پيامبر به آنها تعليم كرده بود گفتند و پيامبر سهم خود كسان خويش را به آنها بخشيد</w:t>
      </w:r>
      <w:r w:rsidR="00C34591">
        <w:rPr>
          <w:rtl/>
          <w:lang w:bidi="fa-IR"/>
        </w:rPr>
        <w:t xml:space="preserve">. </w:t>
      </w:r>
      <w:r>
        <w:rPr>
          <w:rtl/>
          <w:lang w:bidi="fa-IR"/>
        </w:rPr>
        <w:t>مهاجر و انصارهم از پيامبر پيروى كرده</w:t>
      </w:r>
      <w:r w:rsidR="00C34591">
        <w:rPr>
          <w:rtl/>
          <w:lang w:bidi="fa-IR"/>
        </w:rPr>
        <w:t xml:space="preserve">، </w:t>
      </w:r>
      <w:r>
        <w:rPr>
          <w:rtl/>
          <w:lang w:bidi="fa-IR"/>
        </w:rPr>
        <w:t>قسمت مربوط به خود را به آنها بخشيدند</w:t>
      </w:r>
      <w:r w:rsidR="00C34591">
        <w:rPr>
          <w:rtl/>
          <w:lang w:bidi="fa-IR"/>
        </w:rPr>
        <w:t xml:space="preserve">. </w:t>
      </w:r>
      <w:r>
        <w:rPr>
          <w:rtl/>
          <w:lang w:bidi="fa-IR"/>
        </w:rPr>
        <w:t>در اين ميان</w:t>
      </w:r>
      <w:r w:rsidR="00C34591">
        <w:rPr>
          <w:rtl/>
          <w:lang w:bidi="fa-IR"/>
        </w:rPr>
        <w:t xml:space="preserve">، </w:t>
      </w:r>
      <w:r>
        <w:rPr>
          <w:rtl/>
          <w:lang w:bidi="fa-IR"/>
        </w:rPr>
        <w:t>چند نفر انگشت شمارى</w:t>
      </w:r>
      <w:r w:rsidR="00C34591">
        <w:rPr>
          <w:rtl/>
          <w:lang w:bidi="fa-IR"/>
        </w:rPr>
        <w:t xml:space="preserve">، </w:t>
      </w:r>
      <w:r>
        <w:rPr>
          <w:rtl/>
          <w:lang w:bidi="fa-IR"/>
        </w:rPr>
        <w:t>مانند اقرع بن حابس و عييبه بن حصين از واگذار كردن قسمت خود ابا ورزيدند</w:t>
      </w:r>
      <w:r w:rsidR="00C34591">
        <w:rPr>
          <w:rtl/>
          <w:lang w:bidi="fa-IR"/>
        </w:rPr>
        <w:t xml:space="preserve">. </w:t>
      </w:r>
      <w:r>
        <w:rPr>
          <w:rtl/>
          <w:lang w:bidi="fa-IR"/>
        </w:rPr>
        <w:t>پيامبر به آنها فرمود</w:t>
      </w:r>
      <w:r w:rsidR="00C34591">
        <w:rPr>
          <w:rtl/>
          <w:lang w:bidi="fa-IR"/>
        </w:rPr>
        <w:t xml:space="preserve">: </w:t>
      </w:r>
      <w:r>
        <w:rPr>
          <w:rtl/>
          <w:lang w:bidi="fa-IR"/>
        </w:rPr>
        <w:t xml:space="preserve">اگر شماها اسيران خود را </w:t>
      </w:r>
      <w:r>
        <w:rPr>
          <w:rtl/>
          <w:lang w:bidi="fa-IR"/>
        </w:rPr>
        <w:lastRenderedPageBreak/>
        <w:t>بدهيد</w:t>
      </w:r>
      <w:r w:rsidR="00C34591">
        <w:rPr>
          <w:rtl/>
          <w:lang w:bidi="fa-IR"/>
        </w:rPr>
        <w:t xml:space="preserve">، </w:t>
      </w:r>
      <w:r>
        <w:rPr>
          <w:rtl/>
          <w:lang w:bidi="fa-IR"/>
        </w:rPr>
        <w:t>من در برابر هر اسير</w:t>
      </w:r>
      <w:r w:rsidR="00C34591">
        <w:rPr>
          <w:rtl/>
          <w:lang w:bidi="fa-IR"/>
        </w:rPr>
        <w:t xml:space="preserve">، </w:t>
      </w:r>
      <w:r>
        <w:rPr>
          <w:rtl/>
          <w:lang w:bidi="fa-IR"/>
        </w:rPr>
        <w:t>شش تن از اسيرانى كه در نخستين جنگ به دست من مى افتد</w:t>
      </w:r>
      <w:r w:rsidR="00C34591">
        <w:rPr>
          <w:rtl/>
          <w:lang w:bidi="fa-IR"/>
        </w:rPr>
        <w:t xml:space="preserve">، </w:t>
      </w:r>
      <w:r>
        <w:rPr>
          <w:rtl/>
          <w:lang w:bidi="fa-IR"/>
        </w:rPr>
        <w:t>به شما مى دهم</w:t>
      </w:r>
      <w:r w:rsidR="00C34591">
        <w:rPr>
          <w:rtl/>
          <w:lang w:bidi="fa-IR"/>
        </w:rPr>
        <w:t xml:space="preserve">. </w:t>
      </w:r>
    </w:p>
    <w:p w:rsidR="00F97BB4" w:rsidRDefault="00F97BB4" w:rsidP="00F97BB4">
      <w:pPr>
        <w:pStyle w:val="libNormal"/>
        <w:rPr>
          <w:rtl/>
          <w:lang w:bidi="fa-IR"/>
        </w:rPr>
      </w:pPr>
      <w:r>
        <w:rPr>
          <w:rtl/>
          <w:lang w:bidi="fa-IR"/>
        </w:rPr>
        <w:t>اقدام عملى پيامبر و سخنان دلنشين آن آن حضرت</w:t>
      </w:r>
      <w:r w:rsidR="00C34591">
        <w:rPr>
          <w:rtl/>
          <w:lang w:bidi="fa-IR"/>
        </w:rPr>
        <w:t xml:space="preserve">، </w:t>
      </w:r>
      <w:r>
        <w:rPr>
          <w:rtl/>
          <w:lang w:bidi="fa-IR"/>
        </w:rPr>
        <w:t>سبب شد كه تمام اسيران هوازن</w:t>
      </w:r>
      <w:r w:rsidR="00C34591">
        <w:rPr>
          <w:rtl/>
          <w:lang w:bidi="fa-IR"/>
        </w:rPr>
        <w:t xml:space="preserve">، </w:t>
      </w:r>
      <w:r>
        <w:rPr>
          <w:rtl/>
          <w:lang w:bidi="fa-IR"/>
        </w:rPr>
        <w:t>جز يك پيرزن كه عييه از دادن آن امتناع ورزيد آزاد گرديدند و يك عمل صالح و نيك كه نهال آن</w:t>
      </w:r>
      <w:r w:rsidR="00C34591">
        <w:rPr>
          <w:rtl/>
          <w:lang w:bidi="fa-IR"/>
        </w:rPr>
        <w:t xml:space="preserve">، </w:t>
      </w:r>
      <w:r>
        <w:rPr>
          <w:rtl/>
          <w:lang w:bidi="fa-IR"/>
        </w:rPr>
        <w:t>شخصيت سال پيش در سرزمين قبيله بنى سعد به دست حليمه سعديه غرس شده بود</w:t>
      </w:r>
      <w:r w:rsidR="00C34591">
        <w:rPr>
          <w:rtl/>
          <w:lang w:bidi="fa-IR"/>
        </w:rPr>
        <w:t xml:space="preserve">، </w:t>
      </w:r>
      <w:r>
        <w:rPr>
          <w:rtl/>
          <w:lang w:bidi="fa-IR"/>
        </w:rPr>
        <w:t xml:space="preserve">پس از يك مدت طولانى بارور شد و ثمر داد و كليه اسيران متعلق به هوازن در سايه اين درخت از بند بردگى آزاد شدند و پيامبر خواهر رضاعى خود شيما را به حضور طلبيد و عبادى خود را پهن كرد و او را روى آن نشاند و از وى و زندگانى خاندان او تفقد نمود </w:t>
      </w:r>
      <w:r w:rsidRPr="007466BD">
        <w:rPr>
          <w:rStyle w:val="libFootnotenumChar"/>
          <w:rtl/>
          <w:lang w:bidi="fa-IR"/>
        </w:rPr>
        <w:t>(92)</w:t>
      </w:r>
      <w:r>
        <w:rPr>
          <w:rtl/>
          <w:lang w:bidi="fa-IR"/>
        </w:rPr>
        <w:t xml:space="preserve"> و پيامبر با آزاد ساختن اسيران هوازن علاقه آنها را به اسلام دو چندان كرد (همگى از صميم دل اسلام آوردند) و بدنى وسيله طائف آخرين متحد خود را از دست داد</w:t>
      </w:r>
      <w:r w:rsidR="00C34591">
        <w:rPr>
          <w:rtl/>
          <w:lang w:bidi="fa-IR"/>
        </w:rPr>
        <w:t xml:space="preserve">. </w:t>
      </w:r>
    </w:p>
    <w:p w:rsidR="00F97BB4" w:rsidRDefault="00F97BB4" w:rsidP="00F97BB4">
      <w:pPr>
        <w:pStyle w:val="libNormal"/>
        <w:rPr>
          <w:rtl/>
          <w:lang w:bidi="fa-IR"/>
        </w:rPr>
      </w:pPr>
      <w:r>
        <w:rPr>
          <w:rtl/>
          <w:lang w:bidi="fa-IR"/>
        </w:rPr>
        <w:t>2) منصور</w:t>
      </w:r>
      <w:r w:rsidR="00C34591">
        <w:rPr>
          <w:rtl/>
          <w:lang w:bidi="fa-IR"/>
        </w:rPr>
        <w:t xml:space="preserve">، </w:t>
      </w:r>
      <w:r>
        <w:rPr>
          <w:rtl/>
          <w:lang w:bidi="fa-IR"/>
        </w:rPr>
        <w:t>خليفه عباسى از ابى ليلى كه قاضى القضات بغداد بود</w:t>
      </w:r>
      <w:r w:rsidR="00C34591">
        <w:rPr>
          <w:rtl/>
          <w:lang w:bidi="fa-IR"/>
        </w:rPr>
        <w:t xml:space="preserve">، </w:t>
      </w:r>
      <w:r>
        <w:rPr>
          <w:rtl/>
          <w:lang w:bidi="fa-IR"/>
        </w:rPr>
        <w:t>پرسيد كه در پيش شما افراد كه عمرى در محاكم و داوريها و فصل خصومتها به سر برده اند</w:t>
      </w:r>
      <w:r w:rsidR="00C34591">
        <w:rPr>
          <w:rtl/>
          <w:lang w:bidi="fa-IR"/>
        </w:rPr>
        <w:t xml:space="preserve">، </w:t>
      </w:r>
      <w:r>
        <w:rPr>
          <w:rtl/>
          <w:lang w:bidi="fa-IR"/>
        </w:rPr>
        <w:t>داستانهاى آموزنده اى پيدا مى شود</w:t>
      </w:r>
      <w:r w:rsidR="00C34591">
        <w:rPr>
          <w:rtl/>
          <w:lang w:bidi="fa-IR"/>
        </w:rPr>
        <w:t xml:space="preserve">، </w:t>
      </w:r>
      <w:r>
        <w:rPr>
          <w:rtl/>
          <w:lang w:bidi="fa-IR"/>
        </w:rPr>
        <w:t>من درخواست مى كنم كه براى من نقل كنى</w:t>
      </w:r>
      <w:r w:rsidR="00C34591">
        <w:rPr>
          <w:rtl/>
          <w:lang w:bidi="fa-IR"/>
        </w:rPr>
        <w:t xml:space="preserve">. </w:t>
      </w:r>
      <w:r>
        <w:rPr>
          <w:rtl/>
          <w:lang w:bidi="fa-IR"/>
        </w:rPr>
        <w:t>و گفت</w:t>
      </w:r>
      <w:r w:rsidR="00C34591">
        <w:rPr>
          <w:rtl/>
          <w:lang w:bidi="fa-IR"/>
        </w:rPr>
        <w:t xml:space="preserve">: </w:t>
      </w:r>
      <w:r>
        <w:rPr>
          <w:rtl/>
          <w:lang w:bidi="fa-IR"/>
        </w:rPr>
        <w:t>روزى نشسته بودم</w:t>
      </w:r>
      <w:r w:rsidR="00C34591">
        <w:rPr>
          <w:rtl/>
          <w:lang w:bidi="fa-IR"/>
        </w:rPr>
        <w:t xml:space="preserve">، </w:t>
      </w:r>
      <w:r>
        <w:rPr>
          <w:rtl/>
          <w:lang w:bidi="fa-IR"/>
        </w:rPr>
        <w:t>پيرزنى كوژپشت نزد من آمد و مرا سوگند داد كه حق او را بگيرم</w:t>
      </w:r>
      <w:r w:rsidR="00C34591">
        <w:rPr>
          <w:rtl/>
          <w:lang w:bidi="fa-IR"/>
        </w:rPr>
        <w:t xml:space="preserve">. </w:t>
      </w:r>
      <w:r>
        <w:rPr>
          <w:rtl/>
          <w:lang w:bidi="fa-IR"/>
        </w:rPr>
        <w:t>پرسيدم</w:t>
      </w:r>
      <w:r w:rsidR="00C34591">
        <w:rPr>
          <w:rtl/>
          <w:lang w:bidi="fa-IR"/>
        </w:rPr>
        <w:t xml:space="preserve">: </w:t>
      </w:r>
      <w:r>
        <w:rPr>
          <w:rtl/>
          <w:lang w:bidi="fa-IR"/>
        </w:rPr>
        <w:t>طرف تو كيست</w:t>
      </w:r>
      <w:r w:rsidR="00C34591">
        <w:rPr>
          <w:rtl/>
          <w:lang w:bidi="fa-IR"/>
        </w:rPr>
        <w:t xml:space="preserve">؟ </w:t>
      </w:r>
      <w:r>
        <w:rPr>
          <w:rtl/>
          <w:lang w:bidi="fa-IR"/>
        </w:rPr>
        <w:t>گفت</w:t>
      </w:r>
      <w:r w:rsidR="00C34591">
        <w:rPr>
          <w:rtl/>
          <w:lang w:bidi="fa-IR"/>
        </w:rPr>
        <w:t xml:space="preserve">: </w:t>
      </w:r>
      <w:r>
        <w:rPr>
          <w:rtl/>
          <w:lang w:bidi="fa-IR"/>
        </w:rPr>
        <w:t>دختر برادرم</w:t>
      </w:r>
      <w:r w:rsidR="00C34591">
        <w:rPr>
          <w:rtl/>
          <w:lang w:bidi="fa-IR"/>
        </w:rPr>
        <w:t xml:space="preserve">. </w:t>
      </w:r>
      <w:r>
        <w:rPr>
          <w:rtl/>
          <w:lang w:bidi="fa-IR"/>
        </w:rPr>
        <w:t>او را احضار كردم</w:t>
      </w:r>
      <w:r w:rsidR="00C34591">
        <w:rPr>
          <w:rtl/>
          <w:lang w:bidi="fa-IR"/>
        </w:rPr>
        <w:t xml:space="preserve">، </w:t>
      </w:r>
      <w:r>
        <w:rPr>
          <w:rtl/>
          <w:lang w:bidi="fa-IR"/>
        </w:rPr>
        <w:t>ديدم زنى است بسيار زيبا كه تا كنون زنى به آن زيبايى نديده بودم</w:t>
      </w:r>
      <w:r w:rsidR="00C34591">
        <w:rPr>
          <w:rtl/>
          <w:lang w:bidi="fa-IR"/>
        </w:rPr>
        <w:t xml:space="preserve">. </w:t>
      </w:r>
      <w:r>
        <w:rPr>
          <w:rtl/>
          <w:lang w:bidi="fa-IR"/>
        </w:rPr>
        <w:t>آن دختر داستان خود و عمه اش را چنين نقل كرد</w:t>
      </w:r>
      <w:r w:rsidR="00C34591">
        <w:rPr>
          <w:rtl/>
          <w:lang w:bidi="fa-IR"/>
        </w:rPr>
        <w:t xml:space="preserve">: </w:t>
      </w:r>
      <w:r>
        <w:rPr>
          <w:rtl/>
          <w:lang w:bidi="fa-IR"/>
        </w:rPr>
        <w:t>من كودكى بودم يتيم و در دامان همين عمه بزرگ شدم و عمه ام مرا خوب تربيت كرد</w:t>
      </w:r>
      <w:r w:rsidR="00C34591">
        <w:rPr>
          <w:rtl/>
          <w:lang w:bidi="fa-IR"/>
        </w:rPr>
        <w:t xml:space="preserve">، </w:t>
      </w:r>
      <w:r>
        <w:rPr>
          <w:rtl/>
          <w:lang w:bidi="fa-IR"/>
        </w:rPr>
        <w:t>سپس با رضايت خويش و رضايت عمه ام با جوانى زرگر ازدواج كردم</w:t>
      </w:r>
      <w:r w:rsidR="00C34591">
        <w:rPr>
          <w:rtl/>
          <w:lang w:bidi="fa-IR"/>
        </w:rPr>
        <w:t xml:space="preserve">. </w:t>
      </w:r>
      <w:r>
        <w:rPr>
          <w:rtl/>
          <w:lang w:bidi="fa-IR"/>
        </w:rPr>
        <w:t>من و شوهرم بسيار خوش بوديم</w:t>
      </w:r>
      <w:r w:rsidR="00C34591">
        <w:rPr>
          <w:rtl/>
          <w:lang w:bidi="fa-IR"/>
        </w:rPr>
        <w:t xml:space="preserve">. </w:t>
      </w:r>
      <w:r>
        <w:rPr>
          <w:rtl/>
          <w:lang w:bidi="fa-IR"/>
        </w:rPr>
        <w:t xml:space="preserve">عمه ام بر اين زندگى خوش ما رشك برد و دختر خود را آراست تا </w:t>
      </w:r>
      <w:r>
        <w:rPr>
          <w:rtl/>
          <w:lang w:bidi="fa-IR"/>
        </w:rPr>
        <w:lastRenderedPageBreak/>
        <w:t>شوهرم با او ازدواج كند</w:t>
      </w:r>
      <w:r w:rsidR="00C34591">
        <w:rPr>
          <w:rtl/>
          <w:lang w:bidi="fa-IR"/>
        </w:rPr>
        <w:t xml:space="preserve">. </w:t>
      </w:r>
      <w:r>
        <w:rPr>
          <w:rtl/>
          <w:lang w:bidi="fa-IR"/>
        </w:rPr>
        <w:t>شوهرم خواست با او ازدواج كند</w:t>
      </w:r>
      <w:r w:rsidR="00C34591">
        <w:rPr>
          <w:rtl/>
          <w:lang w:bidi="fa-IR"/>
        </w:rPr>
        <w:t xml:space="preserve">. </w:t>
      </w:r>
      <w:r>
        <w:rPr>
          <w:rtl/>
          <w:lang w:bidi="fa-IR"/>
        </w:rPr>
        <w:t>عمه ام حاضر شد كه دختر خود را به تزويج او در آورد</w:t>
      </w:r>
      <w:r w:rsidR="00C34591">
        <w:rPr>
          <w:rtl/>
          <w:lang w:bidi="fa-IR"/>
        </w:rPr>
        <w:t xml:space="preserve">، </w:t>
      </w:r>
      <w:r>
        <w:rPr>
          <w:rtl/>
          <w:lang w:bidi="fa-IR"/>
        </w:rPr>
        <w:t>مشروط بر اين كه اختيار طلاق من در دست عمه ام باشد</w:t>
      </w:r>
      <w:r w:rsidR="00C34591">
        <w:rPr>
          <w:rtl/>
          <w:lang w:bidi="fa-IR"/>
        </w:rPr>
        <w:t xml:space="preserve">. </w:t>
      </w:r>
      <w:r>
        <w:rPr>
          <w:rtl/>
          <w:lang w:bidi="fa-IR"/>
        </w:rPr>
        <w:t>سپس با ازدواج كرد</w:t>
      </w:r>
      <w:r w:rsidR="00C34591">
        <w:rPr>
          <w:rtl/>
          <w:lang w:bidi="fa-IR"/>
        </w:rPr>
        <w:t xml:space="preserve">. </w:t>
      </w:r>
      <w:r>
        <w:rPr>
          <w:rtl/>
          <w:lang w:bidi="fa-IR"/>
        </w:rPr>
        <w:t>عمه ام مرا طلاق داد</w:t>
      </w:r>
      <w:r w:rsidR="00C34591">
        <w:rPr>
          <w:rtl/>
          <w:lang w:bidi="fa-IR"/>
        </w:rPr>
        <w:t xml:space="preserve">، </w:t>
      </w:r>
      <w:r>
        <w:rPr>
          <w:rtl/>
          <w:lang w:bidi="fa-IR"/>
        </w:rPr>
        <w:t>زيرا وكيل شوهرم بود</w:t>
      </w:r>
      <w:r w:rsidR="00C34591">
        <w:rPr>
          <w:rtl/>
          <w:lang w:bidi="fa-IR"/>
        </w:rPr>
        <w:t xml:space="preserve">. </w:t>
      </w:r>
    </w:p>
    <w:p w:rsidR="00F97BB4" w:rsidRDefault="00F97BB4" w:rsidP="00F97BB4">
      <w:pPr>
        <w:pStyle w:val="libNormal"/>
        <w:rPr>
          <w:rtl/>
          <w:lang w:bidi="fa-IR"/>
        </w:rPr>
      </w:pPr>
      <w:r>
        <w:rPr>
          <w:rtl/>
          <w:lang w:bidi="fa-IR"/>
        </w:rPr>
        <w:t>پس از مدتها شوهر عمه ام از سفر آمد</w:t>
      </w:r>
      <w:r w:rsidR="00C34591">
        <w:rPr>
          <w:rtl/>
          <w:lang w:bidi="fa-IR"/>
        </w:rPr>
        <w:t xml:space="preserve">، </w:t>
      </w:r>
      <w:r>
        <w:rPr>
          <w:rtl/>
          <w:lang w:bidi="fa-IR"/>
        </w:rPr>
        <w:t>مرا تسليت گفت</w:t>
      </w:r>
      <w:r w:rsidR="00C34591">
        <w:rPr>
          <w:rtl/>
          <w:lang w:bidi="fa-IR"/>
        </w:rPr>
        <w:t xml:space="preserve">: </w:t>
      </w:r>
      <w:r>
        <w:rPr>
          <w:rtl/>
          <w:lang w:bidi="fa-IR"/>
        </w:rPr>
        <w:t>بعد من خودم را آراستم و از گذشته نيز از زيبايى من آگاه بود</w:t>
      </w:r>
      <w:r w:rsidR="00C34591">
        <w:rPr>
          <w:rtl/>
          <w:lang w:bidi="fa-IR"/>
        </w:rPr>
        <w:t xml:space="preserve">، </w:t>
      </w:r>
      <w:r>
        <w:rPr>
          <w:rtl/>
          <w:lang w:bidi="fa-IR"/>
        </w:rPr>
        <w:t>خواست با من ازدواج كند گفتم</w:t>
      </w:r>
      <w:r w:rsidR="00C34591">
        <w:rPr>
          <w:rtl/>
          <w:lang w:bidi="fa-IR"/>
        </w:rPr>
        <w:t xml:space="preserve">: </w:t>
      </w:r>
      <w:r>
        <w:rPr>
          <w:rtl/>
          <w:lang w:bidi="fa-IR"/>
        </w:rPr>
        <w:t>حاضرم مشروط بر اين كه اختيار طلاق عمه ام در دست من باشد</w:t>
      </w:r>
      <w:r w:rsidR="00C34591">
        <w:rPr>
          <w:rtl/>
          <w:lang w:bidi="fa-IR"/>
        </w:rPr>
        <w:t xml:space="preserve">. </w:t>
      </w:r>
      <w:r>
        <w:rPr>
          <w:rtl/>
          <w:lang w:bidi="fa-IR"/>
        </w:rPr>
        <w:t>او راضى شد و من با او ازدواج كردم و عمه ام را طلاق دادم</w:t>
      </w:r>
      <w:r w:rsidR="00C34591">
        <w:rPr>
          <w:rtl/>
          <w:lang w:bidi="fa-IR"/>
        </w:rPr>
        <w:t xml:space="preserve">، </w:t>
      </w:r>
      <w:r>
        <w:rPr>
          <w:rtl/>
          <w:lang w:bidi="fa-IR"/>
        </w:rPr>
        <w:t>ولى پس از اندكى شوهر دوم من درگذشت</w:t>
      </w:r>
      <w:r w:rsidR="00C34591">
        <w:rPr>
          <w:rtl/>
          <w:lang w:bidi="fa-IR"/>
        </w:rPr>
        <w:t xml:space="preserve">. </w:t>
      </w:r>
      <w:r>
        <w:rPr>
          <w:rtl/>
          <w:lang w:bidi="fa-IR"/>
        </w:rPr>
        <w:t>وقتى عده من به سر آمد</w:t>
      </w:r>
      <w:r w:rsidR="00C34591">
        <w:rPr>
          <w:rtl/>
          <w:lang w:bidi="fa-IR"/>
        </w:rPr>
        <w:t xml:space="preserve">، </w:t>
      </w:r>
      <w:r>
        <w:rPr>
          <w:rtl/>
          <w:lang w:bidi="fa-IR"/>
        </w:rPr>
        <w:t>شوهر سابقم سراغ من آمد و گفت</w:t>
      </w:r>
      <w:r w:rsidR="00C34591">
        <w:rPr>
          <w:rtl/>
          <w:lang w:bidi="fa-IR"/>
        </w:rPr>
        <w:t xml:space="preserve">: </w:t>
      </w:r>
      <w:r>
        <w:rPr>
          <w:rtl/>
          <w:lang w:bidi="fa-IR"/>
        </w:rPr>
        <w:t>تو عزيزترين مردم پيش من هستى</w:t>
      </w:r>
      <w:r w:rsidR="00C34591">
        <w:rPr>
          <w:rtl/>
          <w:lang w:bidi="fa-IR"/>
        </w:rPr>
        <w:t xml:space="preserve">، </w:t>
      </w:r>
      <w:r>
        <w:rPr>
          <w:rtl/>
          <w:lang w:bidi="fa-IR"/>
        </w:rPr>
        <w:t>بيا بار ديگر</w:t>
      </w:r>
      <w:r w:rsidR="00C34591">
        <w:rPr>
          <w:rtl/>
          <w:lang w:bidi="fa-IR"/>
        </w:rPr>
        <w:t xml:space="preserve">، </w:t>
      </w:r>
      <w:r>
        <w:rPr>
          <w:rtl/>
          <w:lang w:bidi="fa-IR"/>
        </w:rPr>
        <w:t>زندگى مشترك خود را آغاز كنيم</w:t>
      </w:r>
      <w:r w:rsidR="00C34591">
        <w:rPr>
          <w:rtl/>
          <w:lang w:bidi="fa-IR"/>
        </w:rPr>
        <w:t xml:space="preserve">. </w:t>
      </w:r>
      <w:r>
        <w:rPr>
          <w:rtl/>
          <w:lang w:bidi="fa-IR"/>
        </w:rPr>
        <w:t>من حاضر شدم</w:t>
      </w:r>
      <w:r w:rsidR="00C34591">
        <w:rPr>
          <w:rtl/>
          <w:lang w:bidi="fa-IR"/>
        </w:rPr>
        <w:t xml:space="preserve">، </w:t>
      </w:r>
      <w:r>
        <w:rPr>
          <w:rtl/>
          <w:lang w:bidi="fa-IR"/>
        </w:rPr>
        <w:t>مشروط بر اين كه اختيار طلاق دختر عمه ام در دست من باشد</w:t>
      </w:r>
      <w:r w:rsidR="00C34591">
        <w:rPr>
          <w:rtl/>
          <w:lang w:bidi="fa-IR"/>
        </w:rPr>
        <w:t xml:space="preserve">. </w:t>
      </w:r>
      <w:r>
        <w:rPr>
          <w:rtl/>
          <w:lang w:bidi="fa-IR"/>
        </w:rPr>
        <w:t>او پذيرفت</w:t>
      </w:r>
      <w:r w:rsidR="00C34591">
        <w:rPr>
          <w:rtl/>
          <w:lang w:bidi="fa-IR"/>
        </w:rPr>
        <w:t xml:space="preserve">. </w:t>
      </w:r>
      <w:r>
        <w:rPr>
          <w:rtl/>
          <w:lang w:bidi="fa-IR"/>
        </w:rPr>
        <w:t>از اين جهت</w:t>
      </w:r>
      <w:r w:rsidR="00C34591">
        <w:rPr>
          <w:rtl/>
          <w:lang w:bidi="fa-IR"/>
        </w:rPr>
        <w:t xml:space="preserve">، </w:t>
      </w:r>
      <w:r>
        <w:rPr>
          <w:rtl/>
          <w:lang w:bidi="fa-IR"/>
        </w:rPr>
        <w:t>من دختر عمه ام را طلاق دادم و با او ازدواج كردم</w:t>
      </w:r>
      <w:r w:rsidR="00C34591">
        <w:rPr>
          <w:rtl/>
          <w:lang w:bidi="fa-IR"/>
        </w:rPr>
        <w:t xml:space="preserve">. </w:t>
      </w:r>
      <w:r>
        <w:rPr>
          <w:rtl/>
          <w:lang w:bidi="fa-IR"/>
        </w:rPr>
        <w:t>آيا من جز اين كه تلافى ستم عمه ام را كرده ام</w:t>
      </w:r>
      <w:r w:rsidR="00C34591">
        <w:rPr>
          <w:rtl/>
          <w:lang w:bidi="fa-IR"/>
        </w:rPr>
        <w:t xml:space="preserve">، </w:t>
      </w:r>
      <w:r>
        <w:rPr>
          <w:rtl/>
          <w:lang w:bidi="fa-IR"/>
        </w:rPr>
        <w:t>كار ديگرى انجام داده ام</w:t>
      </w:r>
      <w:r w:rsidR="00C34591">
        <w:rPr>
          <w:rtl/>
          <w:lang w:bidi="fa-IR"/>
        </w:rPr>
        <w:t xml:space="preserve">؟ </w:t>
      </w:r>
    </w:p>
    <w:p w:rsidR="00F97BB4" w:rsidRDefault="00F97BB4" w:rsidP="00F97BB4">
      <w:pPr>
        <w:pStyle w:val="libNormal"/>
        <w:rPr>
          <w:rtl/>
          <w:lang w:bidi="fa-IR"/>
        </w:rPr>
      </w:pPr>
      <w:r>
        <w:rPr>
          <w:rtl/>
          <w:lang w:bidi="fa-IR"/>
        </w:rPr>
        <w:t>قاضى گفت</w:t>
      </w:r>
      <w:r w:rsidR="00C34591">
        <w:rPr>
          <w:rtl/>
          <w:lang w:bidi="fa-IR"/>
        </w:rPr>
        <w:t xml:space="preserve">: </w:t>
      </w:r>
      <w:r>
        <w:rPr>
          <w:rtl/>
          <w:lang w:bidi="fa-IR"/>
        </w:rPr>
        <w:t>تو انتقام خود را از عمه ات گرفته اى</w:t>
      </w:r>
      <w:r w:rsidR="00C34591">
        <w:rPr>
          <w:rtl/>
          <w:lang w:bidi="fa-IR"/>
        </w:rPr>
        <w:t xml:space="preserve">. </w:t>
      </w:r>
    </w:p>
    <w:p w:rsidR="00A40EFE" w:rsidRDefault="007466BD" w:rsidP="007466BD">
      <w:pPr>
        <w:pStyle w:val="Heading1Center"/>
        <w:rPr>
          <w:rtl/>
          <w:lang w:bidi="fa-IR"/>
        </w:rPr>
      </w:pPr>
      <w:r>
        <w:rPr>
          <w:rtl/>
          <w:lang w:bidi="fa-IR"/>
        </w:rPr>
        <w:br w:type="page"/>
      </w:r>
      <w:bookmarkStart w:id="62" w:name="_Toc396129470"/>
      <w:r w:rsidR="00F97BB4">
        <w:rPr>
          <w:rtl/>
          <w:lang w:bidi="fa-IR"/>
        </w:rPr>
        <w:lastRenderedPageBreak/>
        <w:t>لقمان و ياد خدا</w:t>
      </w:r>
      <w:bookmarkEnd w:id="62"/>
    </w:p>
    <w:p w:rsidR="00F97BB4" w:rsidRDefault="00F97BB4" w:rsidP="00F97BB4">
      <w:pPr>
        <w:pStyle w:val="libNormal"/>
        <w:rPr>
          <w:rtl/>
          <w:lang w:bidi="fa-IR"/>
        </w:rPr>
      </w:pPr>
      <w:r>
        <w:rPr>
          <w:rtl/>
          <w:lang w:bidi="fa-IR"/>
        </w:rPr>
        <w:t>17</w:t>
      </w:r>
      <w:r w:rsidR="00C34591">
        <w:rPr>
          <w:rtl/>
          <w:lang w:bidi="fa-IR"/>
        </w:rPr>
        <w:t xml:space="preserve">. </w:t>
      </w:r>
      <w:r w:rsidR="00A625DF" w:rsidRPr="00A625DF">
        <w:rPr>
          <w:rStyle w:val="libAlaemChar"/>
          <w:rtl/>
        </w:rPr>
        <w:t>(</w:t>
      </w:r>
      <w:r w:rsidRPr="00A625DF">
        <w:rPr>
          <w:rStyle w:val="libAieChar"/>
          <w:rtl/>
          <w:lang w:bidi="fa-IR"/>
        </w:rPr>
        <w:t>يا بنى اقم الصلوه و امر بالمعروف و انه عن المنكر و اصبر على ما اصابك ان ذلك من عزم الامور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نماز را به پا دار</w:t>
      </w:r>
      <w:r w:rsidR="00C34591">
        <w:rPr>
          <w:rtl/>
          <w:lang w:bidi="fa-IR"/>
        </w:rPr>
        <w:t xml:space="preserve">! </w:t>
      </w:r>
      <w:r>
        <w:rPr>
          <w:rtl/>
          <w:lang w:bidi="fa-IR"/>
        </w:rPr>
        <w:t>مردم را به كارهاى نيك دعوت بنما</w:t>
      </w:r>
      <w:r w:rsidR="00C34591">
        <w:rPr>
          <w:rtl/>
          <w:lang w:bidi="fa-IR"/>
        </w:rPr>
        <w:t xml:space="preserve">! </w:t>
      </w:r>
      <w:r>
        <w:rPr>
          <w:rtl/>
          <w:lang w:bidi="fa-IR"/>
        </w:rPr>
        <w:t>آنان را از كارهاى بد بازدار</w:t>
      </w:r>
      <w:r w:rsidR="00C34591">
        <w:rPr>
          <w:rtl/>
          <w:lang w:bidi="fa-IR"/>
        </w:rPr>
        <w:t xml:space="preserve">! </w:t>
      </w:r>
      <w:r>
        <w:rPr>
          <w:rtl/>
          <w:lang w:bidi="fa-IR"/>
        </w:rPr>
        <w:t>در برابر مصائب</w:t>
      </w:r>
      <w:r w:rsidR="00C34591">
        <w:rPr>
          <w:rtl/>
          <w:lang w:bidi="fa-IR"/>
        </w:rPr>
        <w:t xml:space="preserve">، </w:t>
      </w:r>
      <w:r>
        <w:rPr>
          <w:rtl/>
          <w:lang w:bidi="fa-IR"/>
        </w:rPr>
        <w:t>شكيبا و بردبار باش</w:t>
      </w:r>
      <w:r w:rsidR="00C34591">
        <w:rPr>
          <w:rtl/>
          <w:lang w:bidi="fa-IR"/>
        </w:rPr>
        <w:t xml:space="preserve">! </w:t>
      </w:r>
      <w:r>
        <w:rPr>
          <w:rtl/>
          <w:lang w:bidi="fa-IR"/>
        </w:rPr>
        <w:t>اينها از كارهاى بزرگ و شايسته است</w:t>
      </w:r>
      <w:r w:rsidR="00C34591">
        <w:rPr>
          <w:rtl/>
          <w:lang w:bidi="fa-IR"/>
        </w:rPr>
        <w:t xml:space="preserve">. </w:t>
      </w:r>
    </w:p>
    <w:p w:rsidR="00F97BB4" w:rsidRDefault="00F97BB4" w:rsidP="00F97BB4">
      <w:pPr>
        <w:pStyle w:val="libNormal"/>
        <w:rPr>
          <w:rtl/>
          <w:lang w:bidi="fa-IR"/>
        </w:rPr>
      </w:pPr>
      <w:r>
        <w:rPr>
          <w:rtl/>
          <w:lang w:bidi="fa-IR"/>
        </w:rPr>
        <w:t>لقمان حكيم</w:t>
      </w:r>
      <w:r w:rsidR="00C34591">
        <w:rPr>
          <w:rtl/>
          <w:lang w:bidi="fa-IR"/>
        </w:rPr>
        <w:t xml:space="preserve">، </w:t>
      </w:r>
      <w:r>
        <w:rPr>
          <w:rtl/>
          <w:lang w:bidi="fa-IR"/>
        </w:rPr>
        <w:t>مكتب تربيتى و اخلاقى خود را به طرز مبتكرانه اى پايه گذارى نموده است</w:t>
      </w:r>
      <w:r w:rsidR="00C34591">
        <w:rPr>
          <w:rtl/>
          <w:lang w:bidi="fa-IR"/>
        </w:rPr>
        <w:t xml:space="preserve">. </w:t>
      </w:r>
      <w:r>
        <w:rPr>
          <w:rtl/>
          <w:lang w:bidi="fa-IR"/>
        </w:rPr>
        <w:t>سخنان و مواعظ خود را بسان مسائل رياضى تنظيم كرده كه يكى پايه ديگرى است</w:t>
      </w:r>
      <w:r w:rsidR="00C34591">
        <w:rPr>
          <w:rtl/>
          <w:lang w:bidi="fa-IR"/>
        </w:rPr>
        <w:t xml:space="preserve">. </w:t>
      </w:r>
    </w:p>
    <w:p w:rsidR="00F97BB4" w:rsidRDefault="00F97BB4" w:rsidP="00F97BB4">
      <w:pPr>
        <w:pStyle w:val="libNormal"/>
        <w:rPr>
          <w:rtl/>
          <w:lang w:bidi="fa-IR"/>
        </w:rPr>
      </w:pPr>
      <w:r>
        <w:rPr>
          <w:rtl/>
          <w:lang w:bidi="fa-IR"/>
        </w:rPr>
        <w:t>نخست گفتار خود را با توحيد خداوند جهان</w:t>
      </w:r>
      <w:r w:rsidR="00C34591">
        <w:rPr>
          <w:rtl/>
          <w:lang w:bidi="fa-IR"/>
        </w:rPr>
        <w:t xml:space="preserve">، </w:t>
      </w:r>
      <w:r>
        <w:rPr>
          <w:rtl/>
          <w:lang w:bidi="fa-IR"/>
        </w:rPr>
        <w:t>آغاز نمود و فرزند گرامى خود را به وحدانيت و يگانگى پروردگار كه اساس همه معارف اخلاقى و روشتهاى تربيتى است</w:t>
      </w:r>
      <w:r w:rsidR="00C34591">
        <w:rPr>
          <w:rtl/>
          <w:lang w:bidi="fa-IR"/>
        </w:rPr>
        <w:t xml:space="preserve">، </w:t>
      </w:r>
      <w:r>
        <w:rPr>
          <w:rtl/>
          <w:lang w:bidi="fa-IR"/>
        </w:rPr>
        <w:t>آشنا ساخت و فرمود</w:t>
      </w:r>
      <w:r w:rsidR="00C34591">
        <w:rPr>
          <w:rtl/>
          <w:lang w:bidi="fa-IR"/>
        </w:rPr>
        <w:t xml:space="preserve">: </w:t>
      </w:r>
      <w:r w:rsidR="00A625DF" w:rsidRPr="00A625DF">
        <w:rPr>
          <w:rStyle w:val="libAlaemChar"/>
          <w:rtl/>
        </w:rPr>
        <w:t>(</w:t>
      </w:r>
      <w:r w:rsidRPr="00A625DF">
        <w:rPr>
          <w:rStyle w:val="libAieChar"/>
          <w:rtl/>
          <w:lang w:bidi="fa-IR"/>
        </w:rPr>
        <w:t>لا تشرك بالله</w:t>
      </w:r>
      <w:r w:rsidR="00C34591" w:rsidRPr="00A625DF">
        <w:rPr>
          <w:rStyle w:val="libAieChar"/>
          <w:rtl/>
          <w:lang w:bidi="fa-IR"/>
        </w:rPr>
        <w:t xml:space="preserve">..... </w:t>
      </w:r>
      <w:r w:rsidR="00A625DF" w:rsidRPr="00A625DF">
        <w:rPr>
          <w:rStyle w:val="libAlaemChar"/>
          <w:rtl/>
        </w:rPr>
        <w:t>)</w:t>
      </w:r>
      <w:r>
        <w:rPr>
          <w:lang w:bidi="fa-IR"/>
        </w:rPr>
        <w:t xml:space="preserve"> </w:t>
      </w:r>
    </w:p>
    <w:p w:rsidR="00F97BB4" w:rsidRDefault="00F97BB4" w:rsidP="00F97BB4">
      <w:pPr>
        <w:pStyle w:val="libNormal"/>
        <w:rPr>
          <w:rtl/>
          <w:lang w:bidi="fa-IR"/>
        </w:rPr>
      </w:pPr>
      <w:r>
        <w:rPr>
          <w:rtl/>
          <w:lang w:bidi="fa-IR"/>
        </w:rPr>
        <w:t>سپس در بخش دوم</w:t>
      </w:r>
      <w:r w:rsidR="00C34591">
        <w:rPr>
          <w:rtl/>
          <w:lang w:bidi="fa-IR"/>
        </w:rPr>
        <w:t xml:space="preserve">، </w:t>
      </w:r>
      <w:r>
        <w:rPr>
          <w:rtl/>
          <w:lang w:bidi="fa-IR"/>
        </w:rPr>
        <w:t>درباره صفات خداوند بحث نمود و از ميان صفات كمال</w:t>
      </w:r>
      <w:r w:rsidR="00C34591">
        <w:rPr>
          <w:rtl/>
          <w:lang w:bidi="fa-IR"/>
        </w:rPr>
        <w:t xml:space="preserve">، </w:t>
      </w:r>
      <w:r>
        <w:rPr>
          <w:rtl/>
          <w:lang w:bidi="fa-IR"/>
        </w:rPr>
        <w:t>صفت احاطه علمى خدا را و اين كه آفريدگار هستى بر تمام ذرات جهان احاطه دارد و از حساب آنها آگاه است</w:t>
      </w:r>
      <w:r w:rsidR="00C34591">
        <w:rPr>
          <w:rtl/>
          <w:lang w:bidi="fa-IR"/>
        </w:rPr>
        <w:t xml:space="preserve">، </w:t>
      </w:r>
      <w:r>
        <w:rPr>
          <w:rtl/>
          <w:lang w:bidi="fa-IR"/>
        </w:rPr>
        <w:t>پيش كشيد و فرمود</w:t>
      </w:r>
      <w:r w:rsidR="00C34591">
        <w:rPr>
          <w:rtl/>
          <w:lang w:bidi="fa-IR"/>
        </w:rPr>
        <w:t xml:space="preserve">: </w:t>
      </w:r>
      <w:r w:rsidR="00A625DF" w:rsidRPr="00A625DF">
        <w:rPr>
          <w:rStyle w:val="libAlaemChar"/>
          <w:rtl/>
        </w:rPr>
        <w:t>(</w:t>
      </w:r>
      <w:r w:rsidRPr="00A625DF">
        <w:rPr>
          <w:rStyle w:val="libAieChar"/>
          <w:rtl/>
          <w:lang w:bidi="fa-IR"/>
        </w:rPr>
        <w:t>آنهاان تك مثقال</w:t>
      </w:r>
      <w:r w:rsidR="00C34591" w:rsidRPr="00A625DF">
        <w:rPr>
          <w:rStyle w:val="libAieChar"/>
          <w:rtl/>
          <w:lang w:bidi="fa-IR"/>
        </w:rPr>
        <w:t xml:space="preserve">.... </w:t>
      </w:r>
      <w:r w:rsidR="00A625DF" w:rsidRPr="00A625DF">
        <w:rPr>
          <w:rStyle w:val="libAlaemChar"/>
          <w:rtl/>
        </w:rPr>
        <w:t>)</w:t>
      </w:r>
      <w:r>
        <w:rPr>
          <w:lang w:bidi="fa-IR"/>
        </w:rPr>
        <w:t xml:space="preserve"> </w:t>
      </w:r>
    </w:p>
    <w:p w:rsidR="00F97BB4" w:rsidRDefault="00F97BB4" w:rsidP="00F97BB4">
      <w:pPr>
        <w:pStyle w:val="libNormal"/>
        <w:rPr>
          <w:rtl/>
          <w:lang w:bidi="fa-IR"/>
        </w:rPr>
      </w:pPr>
      <w:r>
        <w:rPr>
          <w:rtl/>
          <w:lang w:bidi="fa-IR"/>
        </w:rPr>
        <w:t>ناگفته پيداست</w:t>
      </w:r>
      <w:r w:rsidR="00C34591">
        <w:rPr>
          <w:rtl/>
          <w:lang w:bidi="fa-IR"/>
        </w:rPr>
        <w:t xml:space="preserve">، </w:t>
      </w:r>
      <w:r>
        <w:rPr>
          <w:rtl/>
          <w:lang w:bidi="fa-IR"/>
        </w:rPr>
        <w:t>تنها اعتقاد به خداى يگانه و عقيده به اين كه او بر همه چيز آگاه است</w:t>
      </w:r>
      <w:r w:rsidR="00C34591">
        <w:rPr>
          <w:rtl/>
          <w:lang w:bidi="fa-IR"/>
        </w:rPr>
        <w:t xml:space="preserve">، </w:t>
      </w:r>
      <w:r>
        <w:rPr>
          <w:rtl/>
          <w:lang w:bidi="fa-IR"/>
        </w:rPr>
        <w:t>در تهذيب روح و روان كافى نيست</w:t>
      </w:r>
      <w:r w:rsidR="00C34591">
        <w:rPr>
          <w:rtl/>
          <w:lang w:bidi="fa-IR"/>
        </w:rPr>
        <w:t xml:space="preserve">، </w:t>
      </w:r>
      <w:r>
        <w:rPr>
          <w:rtl/>
          <w:lang w:bidi="fa-IR"/>
        </w:rPr>
        <w:t>بلكه بايد به دنبال اين عقايد</w:t>
      </w:r>
      <w:r w:rsidR="00C34591">
        <w:rPr>
          <w:rtl/>
          <w:lang w:bidi="fa-IR"/>
        </w:rPr>
        <w:t xml:space="preserve">، </w:t>
      </w:r>
      <w:r>
        <w:rPr>
          <w:rtl/>
          <w:lang w:bidi="fa-IR"/>
        </w:rPr>
        <w:t>يك رشته وظايف عملى و بدنى باشد كه با انجام دادن آنها روش صحيح تربيت پايان پذيرد</w:t>
      </w:r>
      <w:r w:rsidR="00C34591">
        <w:rPr>
          <w:rtl/>
          <w:lang w:bidi="fa-IR"/>
        </w:rPr>
        <w:t xml:space="preserve">؛ </w:t>
      </w:r>
      <w:r>
        <w:rPr>
          <w:rtl/>
          <w:lang w:bidi="fa-IR"/>
        </w:rPr>
        <w:t>از اين نظر</w:t>
      </w:r>
      <w:r w:rsidR="00C34591">
        <w:rPr>
          <w:rtl/>
          <w:lang w:bidi="fa-IR"/>
        </w:rPr>
        <w:t xml:space="preserve">، </w:t>
      </w:r>
      <w:r>
        <w:rPr>
          <w:rtl/>
          <w:lang w:bidi="fa-IR"/>
        </w:rPr>
        <w:t>لقمان وظايف مربوط به عمل را يادآور شده و در اين آيه</w:t>
      </w:r>
      <w:r w:rsidR="00C34591">
        <w:rPr>
          <w:rtl/>
          <w:lang w:bidi="fa-IR"/>
        </w:rPr>
        <w:t xml:space="preserve">، </w:t>
      </w:r>
      <w:r>
        <w:rPr>
          <w:rtl/>
          <w:lang w:bidi="fa-IR"/>
        </w:rPr>
        <w:t>سه دستور عملى مى دهد</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نماز را به پا داريم</w:t>
      </w:r>
      <w:r w:rsidR="00C34591">
        <w:rPr>
          <w:rtl/>
          <w:lang w:bidi="fa-IR"/>
        </w:rPr>
        <w:t xml:space="preserve">؛ </w:t>
      </w:r>
    </w:p>
    <w:p w:rsidR="00F97BB4" w:rsidRDefault="00F97BB4" w:rsidP="00F97BB4">
      <w:pPr>
        <w:pStyle w:val="libNormal"/>
        <w:rPr>
          <w:rtl/>
          <w:lang w:bidi="fa-IR"/>
        </w:rPr>
      </w:pPr>
      <w:r>
        <w:rPr>
          <w:rtl/>
          <w:lang w:bidi="fa-IR"/>
        </w:rPr>
        <w:lastRenderedPageBreak/>
        <w:t>2</w:t>
      </w:r>
      <w:r w:rsidR="00C34591">
        <w:rPr>
          <w:rtl/>
          <w:lang w:bidi="fa-IR"/>
        </w:rPr>
        <w:t xml:space="preserve">. </w:t>
      </w:r>
      <w:r>
        <w:rPr>
          <w:rtl/>
          <w:lang w:bidi="fa-IR"/>
        </w:rPr>
        <w:t>با فساد مبارزه كنيم (امر به معروف و نهى از منكر)</w:t>
      </w:r>
      <w:r w:rsidR="00C34591">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Pr>
          <w:rtl/>
          <w:lang w:bidi="fa-IR"/>
        </w:rPr>
        <w:t>در برابر شدايد</w:t>
      </w:r>
      <w:r w:rsidR="00C34591">
        <w:rPr>
          <w:rtl/>
          <w:lang w:bidi="fa-IR"/>
        </w:rPr>
        <w:t xml:space="preserve">، </w:t>
      </w:r>
      <w:r>
        <w:rPr>
          <w:rtl/>
          <w:lang w:bidi="fa-IR"/>
        </w:rPr>
        <w:t>استقامت ورزيم (صبر)</w:t>
      </w:r>
      <w:r w:rsidR="00C34591">
        <w:rPr>
          <w:rtl/>
          <w:lang w:bidi="fa-IR"/>
        </w:rPr>
        <w:t xml:space="preserve">. </w:t>
      </w:r>
    </w:p>
    <w:p w:rsidR="00F97BB4" w:rsidRDefault="00F97BB4" w:rsidP="00F97BB4">
      <w:pPr>
        <w:pStyle w:val="libNormal"/>
        <w:rPr>
          <w:rtl/>
          <w:lang w:bidi="fa-IR"/>
        </w:rPr>
      </w:pPr>
      <w:r>
        <w:rPr>
          <w:rtl/>
          <w:lang w:bidi="fa-IR"/>
        </w:rPr>
        <w:t>نماز</w:t>
      </w:r>
      <w:r w:rsidR="00C34591">
        <w:rPr>
          <w:rtl/>
          <w:lang w:bidi="fa-IR"/>
        </w:rPr>
        <w:t xml:space="preserve">، </w:t>
      </w:r>
      <w:r>
        <w:rPr>
          <w:rtl/>
          <w:lang w:bidi="fa-IR"/>
        </w:rPr>
        <w:t>يگانه رابطه قلبى و عملى انسان است با خداوند بزرگ</w:t>
      </w:r>
      <w:r w:rsidR="00C34591">
        <w:rPr>
          <w:rtl/>
          <w:lang w:bidi="fa-IR"/>
        </w:rPr>
        <w:t xml:space="preserve">؛ </w:t>
      </w:r>
      <w:r>
        <w:rPr>
          <w:rtl/>
          <w:lang w:bidi="fa-IR"/>
        </w:rPr>
        <w:t>از اين نظر</w:t>
      </w:r>
      <w:r w:rsidR="00C34591">
        <w:rPr>
          <w:rtl/>
          <w:lang w:bidi="fa-IR"/>
        </w:rPr>
        <w:t xml:space="preserve">، </w:t>
      </w:r>
      <w:r>
        <w:rPr>
          <w:rtl/>
          <w:lang w:bidi="fa-IR"/>
        </w:rPr>
        <w:t>لقمان اين وظيفه را پيش از دو وظيفه ديگر يادآور شده است و هم اكنون ما در خصوص نماز سخن مى گوييم و شرح تفسير آن دو وظيفه را به بخش بعد موكول مى نماييم</w:t>
      </w:r>
      <w:r w:rsidR="00C34591">
        <w:rPr>
          <w:rtl/>
          <w:lang w:bidi="fa-IR"/>
        </w:rPr>
        <w:t xml:space="preserve">. </w:t>
      </w:r>
    </w:p>
    <w:p w:rsidR="00A40EFE" w:rsidRDefault="00F97BB4" w:rsidP="007466BD">
      <w:pPr>
        <w:pStyle w:val="Heading2"/>
        <w:rPr>
          <w:rtl/>
          <w:lang w:bidi="fa-IR"/>
        </w:rPr>
      </w:pPr>
      <w:bookmarkStart w:id="63" w:name="_Toc396129471"/>
      <w:r>
        <w:rPr>
          <w:rtl/>
          <w:lang w:bidi="fa-IR"/>
        </w:rPr>
        <w:t>نماز كهنترين نيايش خداست</w:t>
      </w:r>
      <w:bookmarkEnd w:id="63"/>
      <w:r>
        <w:rPr>
          <w:rtl/>
          <w:lang w:bidi="fa-IR"/>
        </w:rPr>
        <w:t xml:space="preserve"> </w:t>
      </w:r>
    </w:p>
    <w:p w:rsidR="00F97BB4" w:rsidRDefault="00F97BB4" w:rsidP="00F97BB4">
      <w:pPr>
        <w:pStyle w:val="libNormal"/>
        <w:rPr>
          <w:rtl/>
          <w:lang w:bidi="fa-IR"/>
        </w:rPr>
      </w:pPr>
      <w:r>
        <w:rPr>
          <w:rtl/>
          <w:lang w:bidi="fa-IR"/>
        </w:rPr>
        <w:t>ابراهيم خليل الرحمن</w:t>
      </w:r>
      <w:r w:rsidR="00C34591">
        <w:rPr>
          <w:rtl/>
          <w:lang w:bidi="fa-IR"/>
        </w:rPr>
        <w:t xml:space="preserve">، </w:t>
      </w:r>
      <w:r>
        <w:rPr>
          <w:rtl/>
          <w:lang w:bidi="fa-IR"/>
        </w:rPr>
        <w:t>كه قهرمان توحيد و يكتا بت شكن جهان است</w:t>
      </w:r>
      <w:r w:rsidR="00C34591">
        <w:rPr>
          <w:rtl/>
          <w:lang w:bidi="fa-IR"/>
        </w:rPr>
        <w:t xml:space="preserve">، </w:t>
      </w:r>
      <w:r>
        <w:rPr>
          <w:rtl/>
          <w:lang w:bidi="fa-IR"/>
        </w:rPr>
        <w:t>كعبه را به فرمان خدا ساخت</w:t>
      </w:r>
      <w:r w:rsidR="00C34591">
        <w:rPr>
          <w:rtl/>
          <w:lang w:bidi="fa-IR"/>
        </w:rPr>
        <w:t xml:space="preserve">. </w:t>
      </w:r>
      <w:r>
        <w:rPr>
          <w:rtl/>
          <w:lang w:bidi="fa-IR"/>
        </w:rPr>
        <w:t>در پايان عمل رو به درگاه خداوند كرد و چنين گفت</w:t>
      </w:r>
      <w:r w:rsidR="00C34591">
        <w:rPr>
          <w:rtl/>
          <w:lang w:bidi="fa-IR"/>
        </w:rPr>
        <w:t xml:space="preserve">: </w:t>
      </w:r>
      <w:r>
        <w:rPr>
          <w:rtl/>
          <w:lang w:bidi="fa-IR"/>
        </w:rPr>
        <w:t>بارالها</w:t>
      </w:r>
      <w:r w:rsidR="00C34591">
        <w:rPr>
          <w:rtl/>
          <w:lang w:bidi="fa-IR"/>
        </w:rPr>
        <w:t xml:space="preserve">، </w:t>
      </w:r>
      <w:r>
        <w:rPr>
          <w:rtl/>
          <w:lang w:bidi="fa-IR"/>
        </w:rPr>
        <w:t>من فرزندانم را از آن سرزمين سرسبز به اين نقطه خشك و بد آب و هوا آورده ام تا در اين محيط آزاد</w:t>
      </w:r>
      <w:r w:rsidR="00C34591">
        <w:rPr>
          <w:rtl/>
          <w:lang w:bidi="fa-IR"/>
        </w:rPr>
        <w:t xml:space="preserve">، </w:t>
      </w:r>
      <w:r>
        <w:rPr>
          <w:rtl/>
          <w:lang w:bidi="fa-IR"/>
        </w:rPr>
        <w:t>دور از حكومتهاى بت پرستى</w:t>
      </w:r>
      <w:r w:rsidR="00C34591">
        <w:rPr>
          <w:rtl/>
          <w:lang w:bidi="fa-IR"/>
        </w:rPr>
        <w:t xml:space="preserve">، </w:t>
      </w:r>
      <w:r>
        <w:rPr>
          <w:rtl/>
          <w:lang w:bidi="fa-IR"/>
        </w:rPr>
        <w:t>تو را پرستش كنند و در كنار خانه تو نماز بگزارند</w:t>
      </w:r>
      <w:r w:rsidR="00C34591">
        <w:rPr>
          <w:rtl/>
          <w:lang w:bidi="fa-IR"/>
        </w:rPr>
        <w:t xml:space="preserve">. </w:t>
      </w:r>
      <w:r>
        <w:rPr>
          <w:rtl/>
          <w:lang w:bidi="fa-IR"/>
        </w:rPr>
        <w:t>قهرمان توحيد (ابراهيم) مطلب خود را با اين جمله بيان كرده است</w:t>
      </w:r>
      <w:r w:rsidR="00C34591">
        <w:rPr>
          <w:rtl/>
          <w:lang w:bidi="fa-IR"/>
        </w:rPr>
        <w:t xml:space="preserve">: </w:t>
      </w:r>
      <w:r w:rsidR="00A625DF" w:rsidRPr="00A625DF">
        <w:rPr>
          <w:rStyle w:val="libAlaemChar"/>
          <w:rtl/>
        </w:rPr>
        <w:t>(</w:t>
      </w:r>
      <w:r w:rsidRPr="00A625DF">
        <w:rPr>
          <w:rStyle w:val="libAieChar"/>
          <w:rtl/>
          <w:lang w:bidi="fa-IR"/>
        </w:rPr>
        <w:t>ربنا ليقيموا الصلوه</w:t>
      </w:r>
      <w:r w:rsidR="00A625DF" w:rsidRPr="00A625DF">
        <w:rPr>
          <w:rStyle w:val="libAlaemChar"/>
          <w:rtl/>
        </w:rPr>
        <w:t>)</w:t>
      </w:r>
      <w:r w:rsidR="00C34591">
        <w:rPr>
          <w:rtl/>
          <w:lang w:bidi="fa-IR"/>
        </w:rPr>
        <w:t xml:space="preserve">. </w:t>
      </w:r>
      <w:r w:rsidRPr="007466BD">
        <w:rPr>
          <w:rStyle w:val="libFootnotenumChar"/>
          <w:rtl/>
          <w:lang w:bidi="fa-IR"/>
        </w:rPr>
        <w:t>(93)</w:t>
      </w:r>
      <w:r>
        <w:rPr>
          <w:lang w:bidi="fa-IR"/>
        </w:rPr>
        <w:t xml:space="preserve"> </w:t>
      </w:r>
    </w:p>
    <w:p w:rsidR="00F97BB4" w:rsidRDefault="00F97BB4" w:rsidP="00F97BB4">
      <w:pPr>
        <w:pStyle w:val="libNormal"/>
        <w:rPr>
          <w:rtl/>
          <w:lang w:bidi="fa-IR"/>
        </w:rPr>
      </w:pPr>
      <w:r>
        <w:rPr>
          <w:rtl/>
          <w:lang w:bidi="fa-IR"/>
        </w:rPr>
        <w:t>اين آيه نشان مى دهد كه نماز در دوران ابراهيم</w:t>
      </w:r>
      <w:r w:rsidR="00C34591">
        <w:rPr>
          <w:rtl/>
          <w:lang w:bidi="fa-IR"/>
        </w:rPr>
        <w:t xml:space="preserve">، </w:t>
      </w:r>
      <w:r>
        <w:rPr>
          <w:rtl/>
          <w:lang w:bidi="fa-IR"/>
        </w:rPr>
        <w:t>جزء وظايف بوده و هدف از ساختن كعبه همين بوده است</w:t>
      </w:r>
      <w:r w:rsidR="00C34591">
        <w:rPr>
          <w:rtl/>
          <w:lang w:bidi="fa-IR"/>
        </w:rPr>
        <w:t xml:space="preserve">. </w:t>
      </w:r>
      <w:r>
        <w:rPr>
          <w:rtl/>
          <w:lang w:bidi="fa-IR"/>
        </w:rPr>
        <w:t>قرآن درباره حضرت عيسى مى فرمايد</w:t>
      </w:r>
      <w:r w:rsidR="00C34591">
        <w:rPr>
          <w:rtl/>
          <w:lang w:bidi="fa-IR"/>
        </w:rPr>
        <w:t xml:space="preserve">: </w:t>
      </w:r>
      <w:r>
        <w:rPr>
          <w:rtl/>
          <w:lang w:bidi="fa-IR"/>
        </w:rPr>
        <w:t>عيسى در گهواره</w:t>
      </w:r>
      <w:r w:rsidR="00C34591">
        <w:rPr>
          <w:rtl/>
          <w:lang w:bidi="fa-IR"/>
        </w:rPr>
        <w:t xml:space="preserve">، </w:t>
      </w:r>
      <w:r>
        <w:rPr>
          <w:rtl/>
          <w:lang w:bidi="fa-IR"/>
        </w:rPr>
        <w:t>لب به سخن گشود و يادآور شد كه چند چيز از طرف پروردگار جهان به من سفارش شده است</w:t>
      </w:r>
      <w:r w:rsidR="00C34591">
        <w:rPr>
          <w:rtl/>
          <w:lang w:bidi="fa-IR"/>
        </w:rPr>
        <w:t xml:space="preserve">، </w:t>
      </w:r>
      <w:r>
        <w:rPr>
          <w:rtl/>
          <w:lang w:bidi="fa-IR"/>
        </w:rPr>
        <w:t>از آن جمله</w:t>
      </w:r>
      <w:r w:rsidR="00C34591">
        <w:rPr>
          <w:rtl/>
          <w:lang w:bidi="fa-IR"/>
        </w:rPr>
        <w:t xml:space="preserve">، </w:t>
      </w:r>
      <w:r>
        <w:rPr>
          <w:rtl/>
          <w:lang w:bidi="fa-IR"/>
        </w:rPr>
        <w:t>يكى نماز است</w:t>
      </w:r>
      <w:r w:rsidR="00C34591">
        <w:rPr>
          <w:rtl/>
          <w:lang w:bidi="fa-IR"/>
        </w:rPr>
        <w:t xml:space="preserve">، </w:t>
      </w:r>
      <w:r>
        <w:rPr>
          <w:rtl/>
          <w:lang w:bidi="fa-IR"/>
        </w:rPr>
        <w:t>چنان كه مى فرمايد</w:t>
      </w:r>
      <w:r w:rsidR="00C34591">
        <w:rPr>
          <w:rtl/>
          <w:lang w:bidi="fa-IR"/>
        </w:rPr>
        <w:t xml:space="preserve">: </w:t>
      </w:r>
      <w:r w:rsidR="00A625DF" w:rsidRPr="00A625DF">
        <w:rPr>
          <w:rStyle w:val="libAlaemChar"/>
          <w:rtl/>
        </w:rPr>
        <w:t>(</w:t>
      </w:r>
      <w:r w:rsidRPr="00A625DF">
        <w:rPr>
          <w:rStyle w:val="libAieChar"/>
          <w:rtl/>
          <w:lang w:bidi="fa-IR"/>
        </w:rPr>
        <w:t>واوصانى بالصلوه ولزكوه</w:t>
      </w:r>
      <w:r w:rsidR="00A625DF" w:rsidRPr="00A625DF">
        <w:rPr>
          <w:rStyle w:val="libAlaemChar"/>
          <w:rtl/>
        </w:rPr>
        <w:t>)</w:t>
      </w:r>
      <w:r w:rsidR="00C34591">
        <w:rPr>
          <w:rtl/>
          <w:lang w:bidi="fa-IR"/>
        </w:rPr>
        <w:t xml:space="preserve">. </w:t>
      </w:r>
      <w:r w:rsidRPr="007466BD">
        <w:rPr>
          <w:rStyle w:val="libFootnotenumChar"/>
          <w:rtl/>
          <w:lang w:bidi="fa-IR"/>
        </w:rPr>
        <w:t>(94)</w:t>
      </w:r>
      <w:r>
        <w:rPr>
          <w:lang w:bidi="fa-IR"/>
        </w:rPr>
        <w:t xml:space="preserve"> </w:t>
      </w:r>
    </w:p>
    <w:p w:rsidR="00F97BB4" w:rsidRDefault="00F97BB4" w:rsidP="00F97BB4">
      <w:pPr>
        <w:pStyle w:val="libNormal"/>
        <w:rPr>
          <w:rtl/>
          <w:lang w:bidi="fa-IR"/>
        </w:rPr>
      </w:pPr>
      <w:r>
        <w:rPr>
          <w:rtl/>
          <w:lang w:bidi="fa-IR"/>
        </w:rPr>
        <w:t>قرآن حضرت اسماعيل را چنين معرفى كرده است</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وكان يامر اهله بالصلوه والزكوه</w:t>
      </w:r>
      <w:r w:rsidRPr="00A625DF">
        <w:rPr>
          <w:rStyle w:val="libAlaemChar"/>
          <w:rtl/>
        </w:rPr>
        <w:t>)</w:t>
      </w:r>
      <w:r w:rsidR="00C34591">
        <w:rPr>
          <w:rtl/>
          <w:lang w:bidi="fa-IR"/>
        </w:rPr>
        <w:t xml:space="preserve">.؛ </w:t>
      </w:r>
      <w:r w:rsidR="00F97BB4" w:rsidRPr="007466BD">
        <w:rPr>
          <w:rStyle w:val="libFootnotenumChar"/>
          <w:rtl/>
          <w:lang w:bidi="fa-IR"/>
        </w:rPr>
        <w:t>(95)</w:t>
      </w:r>
      <w:r w:rsidR="00F97BB4">
        <w:rPr>
          <w:lang w:bidi="fa-IR"/>
        </w:rPr>
        <w:t xml:space="preserve"> </w:t>
      </w:r>
    </w:p>
    <w:p w:rsidR="00F97BB4" w:rsidRDefault="00F97BB4" w:rsidP="00F97BB4">
      <w:pPr>
        <w:pStyle w:val="libNormal"/>
        <w:rPr>
          <w:rtl/>
          <w:lang w:bidi="fa-IR"/>
        </w:rPr>
      </w:pPr>
      <w:r>
        <w:rPr>
          <w:rtl/>
          <w:lang w:bidi="fa-IR"/>
        </w:rPr>
        <w:t>يعنى اسماعيل به فرزندان خود نماز و زكات را توصيه مى نمود</w:t>
      </w:r>
      <w:r w:rsidR="00C34591">
        <w:rPr>
          <w:rtl/>
          <w:lang w:bidi="fa-IR"/>
        </w:rPr>
        <w:t xml:space="preserve">. </w:t>
      </w:r>
    </w:p>
    <w:p w:rsidR="00F97BB4" w:rsidRDefault="00F97BB4" w:rsidP="00F97BB4">
      <w:pPr>
        <w:pStyle w:val="libNormal"/>
        <w:rPr>
          <w:rtl/>
          <w:lang w:bidi="fa-IR"/>
        </w:rPr>
      </w:pPr>
      <w:r>
        <w:rPr>
          <w:rtl/>
          <w:lang w:bidi="fa-IR"/>
        </w:rPr>
        <w:lastRenderedPageBreak/>
        <w:t>البته نمى توان ادعا كرد</w:t>
      </w:r>
      <w:r w:rsidR="00C34591">
        <w:rPr>
          <w:rtl/>
          <w:lang w:bidi="fa-IR"/>
        </w:rPr>
        <w:t xml:space="preserve">، </w:t>
      </w:r>
      <w:r>
        <w:rPr>
          <w:rtl/>
          <w:lang w:bidi="fa-IR"/>
        </w:rPr>
        <w:t>نمازى كه اكنون ميان مسلمانان داير است</w:t>
      </w:r>
      <w:r w:rsidR="00C34591">
        <w:rPr>
          <w:rtl/>
          <w:lang w:bidi="fa-IR"/>
        </w:rPr>
        <w:t xml:space="preserve">، </w:t>
      </w:r>
      <w:r>
        <w:rPr>
          <w:rtl/>
          <w:lang w:bidi="fa-IR"/>
        </w:rPr>
        <w:t>از هر نظر مانند همان نمازى است كه در دوره ابراهيم و يا حضرت اسماعيل و حضرت عيسى رايج بوده است</w:t>
      </w:r>
      <w:r w:rsidR="00C34591">
        <w:rPr>
          <w:rtl/>
          <w:lang w:bidi="fa-IR"/>
        </w:rPr>
        <w:t xml:space="preserve">؛ </w:t>
      </w:r>
      <w:r>
        <w:rPr>
          <w:rtl/>
          <w:lang w:bidi="fa-IR"/>
        </w:rPr>
        <w:t>به طور مسلم از نظر كم و كيف با هم فرق دارند</w:t>
      </w:r>
      <w:r w:rsidR="00C34591">
        <w:rPr>
          <w:rtl/>
          <w:lang w:bidi="fa-IR"/>
        </w:rPr>
        <w:t xml:space="preserve">، </w:t>
      </w:r>
      <w:r>
        <w:rPr>
          <w:rtl/>
          <w:lang w:bidi="fa-IR"/>
        </w:rPr>
        <w:t>ولى اين آيه ها مى رسانند كه نماز كهنترين نيايش است كه پيامبران</w:t>
      </w:r>
      <w:r w:rsidR="00C34591">
        <w:rPr>
          <w:rtl/>
          <w:lang w:bidi="fa-IR"/>
        </w:rPr>
        <w:t xml:space="preserve">، </w:t>
      </w:r>
      <w:r>
        <w:rPr>
          <w:rtl/>
          <w:lang w:bidi="fa-IR"/>
        </w:rPr>
        <w:t>بشر را متوجه آن ساخته اند</w:t>
      </w:r>
      <w:r w:rsidR="00C34591">
        <w:rPr>
          <w:rtl/>
          <w:lang w:bidi="fa-IR"/>
        </w:rPr>
        <w:t xml:space="preserve">، </w:t>
      </w:r>
      <w:r>
        <w:rPr>
          <w:rtl/>
          <w:lang w:bidi="fa-IR"/>
        </w:rPr>
        <w:t>اگر چه به مرور زمان و تكميل شرايع</w:t>
      </w:r>
      <w:r w:rsidR="00C34591">
        <w:rPr>
          <w:rtl/>
          <w:lang w:bidi="fa-IR"/>
        </w:rPr>
        <w:t xml:space="preserve">، </w:t>
      </w:r>
      <w:r>
        <w:rPr>
          <w:rtl/>
          <w:lang w:bidi="fa-IR"/>
        </w:rPr>
        <w:t>اجرا و شرايط آن كاملتر شده است</w:t>
      </w:r>
      <w:r w:rsidR="00C34591">
        <w:rPr>
          <w:rtl/>
          <w:lang w:bidi="fa-IR"/>
        </w:rPr>
        <w:t xml:space="preserve">. </w:t>
      </w:r>
    </w:p>
    <w:p w:rsidR="00A40EFE" w:rsidRDefault="00F97BB4" w:rsidP="007466BD">
      <w:pPr>
        <w:pStyle w:val="Heading2"/>
        <w:rPr>
          <w:rtl/>
          <w:lang w:bidi="fa-IR"/>
        </w:rPr>
      </w:pPr>
      <w:bookmarkStart w:id="64" w:name="_Toc396129472"/>
      <w:r>
        <w:rPr>
          <w:rtl/>
          <w:lang w:bidi="fa-IR"/>
        </w:rPr>
        <w:t>اسرار نماز</w:t>
      </w:r>
      <w:bookmarkEnd w:id="64"/>
    </w:p>
    <w:p w:rsidR="00F97BB4" w:rsidRDefault="00F97BB4" w:rsidP="00F97BB4">
      <w:pPr>
        <w:pStyle w:val="libNormal"/>
        <w:rPr>
          <w:rtl/>
          <w:lang w:bidi="fa-IR"/>
        </w:rPr>
      </w:pPr>
      <w:r>
        <w:rPr>
          <w:rtl/>
          <w:lang w:bidi="fa-IR"/>
        </w:rPr>
        <w:t>اسرار و رموز نماز</w:t>
      </w:r>
      <w:r w:rsidR="00C34591">
        <w:rPr>
          <w:rtl/>
          <w:lang w:bidi="fa-IR"/>
        </w:rPr>
        <w:t xml:space="preserve">، </w:t>
      </w:r>
      <w:r>
        <w:rPr>
          <w:rtl/>
          <w:lang w:bidi="fa-IR"/>
        </w:rPr>
        <w:t>يكى و دو تا نيست كه بتوان در اين صفحات منعكس نمود</w:t>
      </w:r>
      <w:r w:rsidR="00C34591">
        <w:rPr>
          <w:rtl/>
          <w:lang w:bidi="fa-IR"/>
        </w:rPr>
        <w:t xml:space="preserve">، </w:t>
      </w:r>
      <w:r>
        <w:rPr>
          <w:rtl/>
          <w:lang w:bidi="fa-IR"/>
        </w:rPr>
        <w:t>بلكه نماز معجونى است كه اسرار اجتماعى و سياسى و اخلاقى و بهداشتى آن فزونتر از آن است كه در اين جا بياوريم</w:t>
      </w:r>
      <w:r w:rsidR="00C34591">
        <w:rPr>
          <w:rtl/>
          <w:lang w:bidi="fa-IR"/>
        </w:rPr>
        <w:t xml:space="preserve">؛ </w:t>
      </w:r>
      <w:r>
        <w:rPr>
          <w:rtl/>
          <w:lang w:bidi="fa-IR"/>
        </w:rPr>
        <w:t>از اين نظر</w:t>
      </w:r>
      <w:r w:rsidR="00C34591">
        <w:rPr>
          <w:rtl/>
          <w:lang w:bidi="fa-IR"/>
        </w:rPr>
        <w:t xml:space="preserve">، </w:t>
      </w:r>
      <w:r>
        <w:rPr>
          <w:rtl/>
          <w:lang w:bidi="fa-IR"/>
        </w:rPr>
        <w:t>دانشمندان اسلام</w:t>
      </w:r>
      <w:r w:rsidR="00C34591">
        <w:rPr>
          <w:rtl/>
          <w:lang w:bidi="fa-IR"/>
        </w:rPr>
        <w:t xml:space="preserve">، </w:t>
      </w:r>
      <w:r>
        <w:rPr>
          <w:rtl/>
          <w:lang w:bidi="fa-IR"/>
        </w:rPr>
        <w:t>نوشته هاى زيادى درباره آداب و وظايف نمازگزار</w:t>
      </w:r>
      <w:r w:rsidR="00C34591">
        <w:rPr>
          <w:rtl/>
          <w:lang w:bidi="fa-IR"/>
        </w:rPr>
        <w:t xml:space="preserve">، </w:t>
      </w:r>
      <w:r>
        <w:rPr>
          <w:rtl/>
          <w:lang w:bidi="fa-IR"/>
        </w:rPr>
        <w:t>نوشته و گروهى گامى فراتر نهاده و درباره اسرار و رموز آن</w:t>
      </w:r>
      <w:r w:rsidR="00C34591">
        <w:rPr>
          <w:rtl/>
          <w:lang w:bidi="fa-IR"/>
        </w:rPr>
        <w:t xml:space="preserve">، </w:t>
      </w:r>
      <w:r>
        <w:rPr>
          <w:rtl/>
          <w:lang w:bidi="fa-IR"/>
        </w:rPr>
        <w:t>كتابهايى تاليف نموده اند</w:t>
      </w:r>
      <w:r w:rsidR="00C34591">
        <w:rPr>
          <w:rtl/>
          <w:lang w:bidi="fa-IR"/>
        </w:rPr>
        <w:t xml:space="preserve">. </w:t>
      </w:r>
      <w:r>
        <w:rPr>
          <w:rtl/>
          <w:lang w:bidi="fa-IR"/>
        </w:rPr>
        <w:t>گاهى اين دو سنخ بحث به هم اشتباه مى شود</w:t>
      </w:r>
      <w:r w:rsidR="00C34591">
        <w:rPr>
          <w:rtl/>
          <w:lang w:bidi="fa-IR"/>
        </w:rPr>
        <w:t xml:space="preserve">. </w:t>
      </w:r>
      <w:r>
        <w:rPr>
          <w:rtl/>
          <w:lang w:bidi="fa-IR"/>
        </w:rPr>
        <w:t>بحث پيرامون آداب و وظايف نمازگزار با بحث درباره اسرار و رموز نماز بسيار فرق دارد</w:t>
      </w:r>
      <w:r w:rsidR="00C34591">
        <w:rPr>
          <w:rtl/>
          <w:lang w:bidi="fa-IR"/>
        </w:rPr>
        <w:t xml:space="preserve">، </w:t>
      </w:r>
      <w:r>
        <w:rPr>
          <w:rtl/>
          <w:lang w:bidi="fa-IR"/>
        </w:rPr>
        <w:t>چه بسا كتابهايى به نام اسرار صلات و رموز نماز معروف شده</w:t>
      </w:r>
      <w:r w:rsidR="00C34591">
        <w:rPr>
          <w:rtl/>
          <w:lang w:bidi="fa-IR"/>
        </w:rPr>
        <w:t xml:space="preserve">، </w:t>
      </w:r>
      <w:r>
        <w:rPr>
          <w:rtl/>
          <w:lang w:bidi="fa-IR"/>
        </w:rPr>
        <w:t>ولى در حقيقت</w:t>
      </w:r>
      <w:r w:rsidR="00C34591">
        <w:rPr>
          <w:rtl/>
          <w:lang w:bidi="fa-IR"/>
        </w:rPr>
        <w:t xml:space="preserve">، </w:t>
      </w:r>
      <w:r>
        <w:rPr>
          <w:rtl/>
          <w:lang w:bidi="fa-IR"/>
        </w:rPr>
        <w:t>توضيح آداب نماز است</w:t>
      </w:r>
      <w:r w:rsidR="00C34591">
        <w:rPr>
          <w:rtl/>
          <w:lang w:bidi="fa-IR"/>
        </w:rPr>
        <w:t xml:space="preserve">، </w:t>
      </w:r>
      <w:r>
        <w:rPr>
          <w:rtl/>
          <w:lang w:bidi="fa-IR"/>
        </w:rPr>
        <w:t>نه اسرار آن</w:t>
      </w:r>
      <w:r w:rsidR="00C34591">
        <w:rPr>
          <w:rtl/>
          <w:lang w:bidi="fa-IR"/>
        </w:rPr>
        <w:t xml:space="preserve">. </w:t>
      </w:r>
    </w:p>
    <w:p w:rsidR="00F97BB4" w:rsidRDefault="00F97BB4" w:rsidP="00F97BB4">
      <w:pPr>
        <w:pStyle w:val="libNormal"/>
        <w:rPr>
          <w:rtl/>
          <w:lang w:bidi="fa-IR"/>
        </w:rPr>
      </w:pPr>
      <w:r>
        <w:rPr>
          <w:rtl/>
          <w:lang w:bidi="fa-IR"/>
        </w:rPr>
        <w:t>يكى از اساتيد بزرگ ما مى گفت</w:t>
      </w:r>
      <w:r w:rsidR="00C34591">
        <w:rPr>
          <w:rtl/>
          <w:lang w:bidi="fa-IR"/>
        </w:rPr>
        <w:t xml:space="preserve">: </w:t>
      </w:r>
      <w:r>
        <w:rPr>
          <w:rtl/>
          <w:lang w:bidi="fa-IR"/>
        </w:rPr>
        <w:t>كتابهاى اسرار صلات مرحوم شهيد ثانى و اسرار نماز مرحوم ملكى در حقيقت</w:t>
      </w:r>
      <w:r w:rsidR="00C34591">
        <w:rPr>
          <w:rtl/>
          <w:lang w:bidi="fa-IR"/>
        </w:rPr>
        <w:t xml:space="preserve">، </w:t>
      </w:r>
      <w:r>
        <w:rPr>
          <w:rtl/>
          <w:lang w:bidi="fa-IR"/>
        </w:rPr>
        <w:t>بحث در آداب نمازند</w:t>
      </w:r>
      <w:r w:rsidR="00C34591">
        <w:rPr>
          <w:rtl/>
          <w:lang w:bidi="fa-IR"/>
        </w:rPr>
        <w:t xml:space="preserve">، </w:t>
      </w:r>
      <w:r>
        <w:rPr>
          <w:rtl/>
          <w:lang w:bidi="fa-IR"/>
        </w:rPr>
        <w:t>نه در اسرار آن</w:t>
      </w:r>
      <w:r w:rsidR="00C34591">
        <w:rPr>
          <w:rtl/>
          <w:lang w:bidi="fa-IR"/>
        </w:rPr>
        <w:t xml:space="preserve">، </w:t>
      </w:r>
      <w:r>
        <w:rPr>
          <w:rtl/>
          <w:lang w:bidi="fa-IR"/>
        </w:rPr>
        <w:t>سپس مى فرمود</w:t>
      </w:r>
      <w:r w:rsidR="00C34591">
        <w:rPr>
          <w:rtl/>
          <w:lang w:bidi="fa-IR"/>
        </w:rPr>
        <w:t xml:space="preserve">: </w:t>
      </w:r>
      <w:r>
        <w:rPr>
          <w:rtl/>
          <w:lang w:bidi="fa-IR"/>
        </w:rPr>
        <w:t>نغزترين كتابى كه درباره اسرار نماز نوشته شده</w:t>
      </w:r>
      <w:r w:rsidR="00C34591">
        <w:rPr>
          <w:rtl/>
          <w:lang w:bidi="fa-IR"/>
        </w:rPr>
        <w:t xml:space="preserve">، </w:t>
      </w:r>
      <w:r>
        <w:rPr>
          <w:rtl/>
          <w:lang w:bidi="fa-IR"/>
        </w:rPr>
        <w:t>نگارش گرانبهاى مرحوم قاضى سعيد قمى است</w:t>
      </w:r>
      <w:r w:rsidR="00C34591">
        <w:rPr>
          <w:rtl/>
          <w:lang w:bidi="fa-IR"/>
        </w:rPr>
        <w:t xml:space="preserve">. </w:t>
      </w:r>
    </w:p>
    <w:p w:rsidR="00F97BB4" w:rsidRDefault="00F97BB4" w:rsidP="00F97BB4">
      <w:pPr>
        <w:pStyle w:val="libNormal"/>
        <w:rPr>
          <w:rtl/>
          <w:lang w:bidi="fa-IR"/>
        </w:rPr>
      </w:pPr>
      <w:r>
        <w:rPr>
          <w:rtl/>
          <w:lang w:bidi="fa-IR"/>
        </w:rPr>
        <w:lastRenderedPageBreak/>
        <w:t>ما اكنون به برخى از جنبه هاى معنوى و روحى و اجتماعى نماز اشاره مى نماييم و گرد مسائل و مطالب پيچيده و مشكل نمى گرديم</w:t>
      </w:r>
      <w:r w:rsidR="00C34591">
        <w:rPr>
          <w:rtl/>
          <w:lang w:bidi="fa-IR"/>
        </w:rPr>
        <w:t xml:space="preserve">، </w:t>
      </w:r>
      <w:r>
        <w:rPr>
          <w:rtl/>
          <w:lang w:bidi="fa-IR"/>
        </w:rPr>
        <w:t>اميدواريم كه صاحبدلان ما را در اين قسمت معذور دارند</w:t>
      </w:r>
      <w:r w:rsidR="00C34591">
        <w:rPr>
          <w:rtl/>
          <w:lang w:bidi="fa-IR"/>
        </w:rPr>
        <w:t xml:space="preserve">. </w:t>
      </w:r>
    </w:p>
    <w:p w:rsidR="00F97BB4" w:rsidRDefault="00F97BB4" w:rsidP="00F97BB4">
      <w:pPr>
        <w:pStyle w:val="libNormal"/>
        <w:rPr>
          <w:rtl/>
          <w:lang w:bidi="fa-IR"/>
        </w:rPr>
      </w:pPr>
      <w:r>
        <w:rPr>
          <w:rtl/>
          <w:lang w:bidi="fa-IR"/>
        </w:rPr>
        <w:t>قرآن يكى از اسرار نماز را ياد خدا مى داند</w:t>
      </w:r>
      <w:r w:rsidR="00C34591">
        <w:rPr>
          <w:rtl/>
          <w:lang w:bidi="fa-IR"/>
        </w:rPr>
        <w:t xml:space="preserve">، </w:t>
      </w:r>
      <w:r>
        <w:rPr>
          <w:rtl/>
          <w:lang w:bidi="fa-IR"/>
        </w:rPr>
        <w:t>كه آن جا كه مى فرمايد</w:t>
      </w:r>
      <w:r w:rsidR="00C34591">
        <w:rPr>
          <w:rtl/>
          <w:lang w:bidi="fa-IR"/>
        </w:rPr>
        <w:t xml:space="preserve">: </w:t>
      </w:r>
      <w:r w:rsidR="00A625DF" w:rsidRPr="00A625DF">
        <w:rPr>
          <w:rStyle w:val="libAlaemChar"/>
          <w:rtl/>
        </w:rPr>
        <w:t>(</w:t>
      </w:r>
      <w:r w:rsidRPr="00A625DF">
        <w:rPr>
          <w:rStyle w:val="libAieChar"/>
          <w:rtl/>
          <w:lang w:bidi="fa-IR"/>
        </w:rPr>
        <w:t>اقم الصلوه لذكرى</w:t>
      </w:r>
      <w:r w:rsidR="00A625DF" w:rsidRPr="00A625DF">
        <w:rPr>
          <w:rStyle w:val="libAlaemChar"/>
          <w:rtl/>
        </w:rPr>
        <w:t>)</w:t>
      </w:r>
      <w:r w:rsidR="00C34591">
        <w:rPr>
          <w:rtl/>
          <w:lang w:bidi="fa-IR"/>
        </w:rPr>
        <w:t xml:space="preserve">؛ </w:t>
      </w:r>
      <w:r w:rsidRPr="007466BD">
        <w:rPr>
          <w:rStyle w:val="libFootnotenumChar"/>
          <w:rtl/>
          <w:lang w:bidi="fa-IR"/>
        </w:rPr>
        <w:t>(96)</w:t>
      </w:r>
      <w:r>
        <w:rPr>
          <w:lang w:bidi="fa-IR"/>
        </w:rPr>
        <w:t xml:space="preserve"> </w:t>
      </w:r>
    </w:p>
    <w:p w:rsidR="00F97BB4" w:rsidRDefault="00F97BB4" w:rsidP="00F97BB4">
      <w:pPr>
        <w:pStyle w:val="libNormal"/>
        <w:rPr>
          <w:rtl/>
          <w:lang w:bidi="fa-IR"/>
        </w:rPr>
      </w:pPr>
      <w:r>
        <w:rPr>
          <w:rtl/>
          <w:lang w:bidi="fa-IR"/>
        </w:rPr>
        <w:t>نماز را براى ياد من به پا دار</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جاى گفتگو نيست</w:t>
      </w:r>
      <w:r w:rsidR="00C34591">
        <w:rPr>
          <w:rtl/>
          <w:lang w:bidi="fa-IR"/>
        </w:rPr>
        <w:t xml:space="preserve">، </w:t>
      </w:r>
      <w:r>
        <w:rPr>
          <w:rtl/>
          <w:lang w:bidi="fa-IR"/>
        </w:rPr>
        <w:t>ياد خدا بسيارى از فضايل را در انسان زنده مى كند</w:t>
      </w:r>
      <w:r w:rsidR="00C34591">
        <w:rPr>
          <w:rtl/>
          <w:lang w:bidi="fa-IR"/>
        </w:rPr>
        <w:t xml:space="preserve">. </w:t>
      </w:r>
      <w:r>
        <w:rPr>
          <w:rtl/>
          <w:lang w:bidi="fa-IR"/>
        </w:rPr>
        <w:t>ريشه واقعى خيلى از روشهاى اخلاقى و تربيتى</w:t>
      </w:r>
      <w:r w:rsidR="00C34591">
        <w:rPr>
          <w:rtl/>
          <w:lang w:bidi="fa-IR"/>
        </w:rPr>
        <w:t xml:space="preserve">، </w:t>
      </w:r>
      <w:r>
        <w:rPr>
          <w:rtl/>
          <w:lang w:bidi="fa-IR"/>
        </w:rPr>
        <w:t>ياد خداست</w:t>
      </w:r>
      <w:r w:rsidR="00C34591">
        <w:rPr>
          <w:rtl/>
          <w:lang w:bidi="fa-IR"/>
        </w:rPr>
        <w:t xml:space="preserve">، </w:t>
      </w:r>
      <w:r>
        <w:rPr>
          <w:rtl/>
          <w:lang w:bidi="fa-IR"/>
        </w:rPr>
        <w:t>بلكه مى توان گفت</w:t>
      </w:r>
      <w:r w:rsidR="00C34591">
        <w:rPr>
          <w:rtl/>
          <w:lang w:bidi="fa-IR"/>
        </w:rPr>
        <w:t xml:space="preserve">: </w:t>
      </w:r>
      <w:r>
        <w:rPr>
          <w:rtl/>
          <w:lang w:bidi="fa-IR"/>
        </w:rPr>
        <w:t>ضامن اجرى واقعى براى بسط عدالت و گسترش حق و حقيقت و اجتناب از هر گونه تجاوز به حقوق فرد و اجتماع</w:t>
      </w:r>
      <w:r w:rsidR="00C34591">
        <w:rPr>
          <w:rtl/>
          <w:lang w:bidi="fa-IR"/>
        </w:rPr>
        <w:t xml:space="preserve">، </w:t>
      </w:r>
      <w:r>
        <w:rPr>
          <w:rtl/>
          <w:lang w:bidi="fa-IR"/>
        </w:rPr>
        <w:t>همان ايمان به خدا و ياد خداست</w:t>
      </w:r>
      <w:r w:rsidR="00C34591">
        <w:rPr>
          <w:rtl/>
          <w:lang w:bidi="fa-IR"/>
        </w:rPr>
        <w:t xml:space="preserve">. </w:t>
      </w:r>
    </w:p>
    <w:p w:rsidR="00F97BB4" w:rsidRDefault="00F97BB4" w:rsidP="00F97BB4">
      <w:pPr>
        <w:pStyle w:val="libNormal"/>
        <w:rPr>
          <w:rtl/>
          <w:lang w:bidi="fa-IR"/>
        </w:rPr>
      </w:pPr>
      <w:r>
        <w:rPr>
          <w:rtl/>
          <w:lang w:bidi="fa-IR"/>
        </w:rPr>
        <w:t>ياد خدا بسان زنجيرى است كه انسان را از بسيارى از كارهاى ناشايست كه موجب خشم و نا خشنودى اوست</w:t>
      </w:r>
      <w:r w:rsidR="00C34591">
        <w:rPr>
          <w:rtl/>
          <w:lang w:bidi="fa-IR"/>
        </w:rPr>
        <w:t xml:space="preserve">، </w:t>
      </w:r>
      <w:r>
        <w:rPr>
          <w:rtl/>
          <w:lang w:bidi="fa-IR"/>
        </w:rPr>
        <w:t>باز مى دارد</w:t>
      </w:r>
      <w:r w:rsidR="00C34591">
        <w:rPr>
          <w:rtl/>
          <w:lang w:bidi="fa-IR"/>
        </w:rPr>
        <w:t xml:space="preserve">. </w:t>
      </w:r>
    </w:p>
    <w:p w:rsidR="00F97BB4" w:rsidRDefault="00F97BB4" w:rsidP="00F97BB4">
      <w:pPr>
        <w:pStyle w:val="libNormal"/>
        <w:rPr>
          <w:rtl/>
          <w:lang w:bidi="fa-IR"/>
        </w:rPr>
      </w:pPr>
      <w:r>
        <w:rPr>
          <w:rtl/>
          <w:lang w:bidi="fa-IR"/>
        </w:rPr>
        <w:t>جوانى كه به انواع وسايل هوسرانى مجهز است</w:t>
      </w:r>
      <w:r w:rsidR="00C34591">
        <w:rPr>
          <w:rtl/>
          <w:lang w:bidi="fa-IR"/>
        </w:rPr>
        <w:t xml:space="preserve">، </w:t>
      </w:r>
      <w:r>
        <w:rPr>
          <w:rtl/>
          <w:lang w:bidi="fa-IR"/>
        </w:rPr>
        <w:t>پايه هاى حكومت غرايز طغيانگر در كانون وجود او مستحكم و پاى برجاست و براى تمايلات جنسى و هوسهاى نفسانى خود مرزى نمى شناسد</w:t>
      </w:r>
      <w:r w:rsidR="00C34591">
        <w:rPr>
          <w:rtl/>
          <w:lang w:bidi="fa-IR"/>
        </w:rPr>
        <w:t xml:space="preserve">، </w:t>
      </w:r>
      <w:r>
        <w:rPr>
          <w:rtl/>
          <w:lang w:bidi="fa-IR"/>
        </w:rPr>
        <w:t>يگانه وسيله براى كنترل كردن او همان ياد خدا و تذكر آفريدگار جهان است</w:t>
      </w:r>
      <w:r w:rsidR="00C34591">
        <w:rPr>
          <w:rtl/>
          <w:lang w:bidi="fa-IR"/>
        </w:rPr>
        <w:t xml:space="preserve">. </w:t>
      </w:r>
    </w:p>
    <w:p w:rsidR="00F97BB4" w:rsidRDefault="00F97BB4" w:rsidP="00F97BB4">
      <w:pPr>
        <w:pStyle w:val="libNormal"/>
        <w:rPr>
          <w:rtl/>
          <w:lang w:bidi="fa-IR"/>
        </w:rPr>
      </w:pPr>
      <w:r>
        <w:rPr>
          <w:rtl/>
          <w:lang w:bidi="fa-IR"/>
        </w:rPr>
        <w:t>ياد خدا</w:t>
      </w:r>
      <w:r w:rsidR="00C34591">
        <w:rPr>
          <w:rtl/>
          <w:lang w:bidi="fa-IR"/>
        </w:rPr>
        <w:t xml:space="preserve">، </w:t>
      </w:r>
      <w:r>
        <w:rPr>
          <w:rtl/>
          <w:lang w:bidi="fa-IR"/>
        </w:rPr>
        <w:t>ياد مقام اوليا</w:t>
      </w:r>
      <w:r w:rsidR="00C34591">
        <w:rPr>
          <w:rtl/>
          <w:lang w:bidi="fa-IR"/>
        </w:rPr>
        <w:t xml:space="preserve">، </w:t>
      </w:r>
      <w:r>
        <w:rPr>
          <w:rtl/>
          <w:lang w:bidi="fa-IR"/>
        </w:rPr>
        <w:t>ياد درجات مردان خدا</w:t>
      </w:r>
      <w:r w:rsidR="00C34591">
        <w:rPr>
          <w:rtl/>
          <w:lang w:bidi="fa-IR"/>
        </w:rPr>
        <w:t xml:space="preserve">، </w:t>
      </w:r>
      <w:r>
        <w:rPr>
          <w:rtl/>
          <w:lang w:bidi="fa-IR"/>
        </w:rPr>
        <w:t>ياد عذاب الهى و كيفر خطا كاران</w:t>
      </w:r>
      <w:r w:rsidR="00C34591">
        <w:rPr>
          <w:rtl/>
          <w:lang w:bidi="fa-IR"/>
        </w:rPr>
        <w:t xml:space="preserve">، </w:t>
      </w:r>
      <w:r>
        <w:rPr>
          <w:rtl/>
          <w:lang w:bidi="fa-IR"/>
        </w:rPr>
        <w:t>ياد حسابهاى دقيق و بى اشتباه روز رستاخيز</w:t>
      </w:r>
      <w:r w:rsidR="00C34591">
        <w:rPr>
          <w:rtl/>
          <w:lang w:bidi="fa-IR"/>
        </w:rPr>
        <w:t xml:space="preserve">، </w:t>
      </w:r>
      <w:r>
        <w:rPr>
          <w:rtl/>
          <w:lang w:bidi="fa-IR"/>
        </w:rPr>
        <w:t>به خودكامگى و هوسرانى اعتدال مى بخشد</w:t>
      </w:r>
      <w:r w:rsidR="00C34591">
        <w:rPr>
          <w:rtl/>
          <w:lang w:bidi="fa-IR"/>
        </w:rPr>
        <w:t xml:space="preserve">. </w:t>
      </w:r>
    </w:p>
    <w:p w:rsidR="00F97BB4" w:rsidRDefault="00F97BB4" w:rsidP="00F97BB4">
      <w:pPr>
        <w:pStyle w:val="libNormal"/>
        <w:rPr>
          <w:rtl/>
          <w:lang w:bidi="fa-IR"/>
        </w:rPr>
      </w:pPr>
      <w:r>
        <w:rPr>
          <w:rtl/>
          <w:lang w:bidi="fa-IR"/>
        </w:rPr>
        <w:t>شما مى توانيد مثال ديگرى را فرض كنيد</w:t>
      </w:r>
      <w:r w:rsidR="00C34591">
        <w:rPr>
          <w:rtl/>
          <w:lang w:bidi="fa-IR"/>
        </w:rPr>
        <w:t xml:space="preserve">: </w:t>
      </w:r>
      <w:r>
        <w:rPr>
          <w:rtl/>
          <w:lang w:bidi="fa-IR"/>
        </w:rPr>
        <w:t>ثروت اندوزى را فرض نماييد كه براى غريزه مال اندوزى خود</w:t>
      </w:r>
      <w:r w:rsidR="00C34591">
        <w:rPr>
          <w:rtl/>
          <w:lang w:bidi="fa-IR"/>
        </w:rPr>
        <w:t xml:space="preserve">، </w:t>
      </w:r>
      <w:r>
        <w:rPr>
          <w:rtl/>
          <w:lang w:bidi="fa-IR"/>
        </w:rPr>
        <w:t xml:space="preserve">حد و مرزى نمى شناسد و ستمگرى را در نظر بگيريد كه غريزه مقام خواهى و توسعه طلبى او روز افزون است و چيزى را در </w:t>
      </w:r>
      <w:r>
        <w:rPr>
          <w:rtl/>
          <w:lang w:bidi="fa-IR"/>
        </w:rPr>
        <w:lastRenderedPageBreak/>
        <w:t>برابر اراده خود رادع و مانع نمى داند</w:t>
      </w:r>
      <w:r w:rsidR="00C34591">
        <w:rPr>
          <w:rtl/>
          <w:lang w:bidi="fa-IR"/>
        </w:rPr>
        <w:t xml:space="preserve">. </w:t>
      </w:r>
      <w:r>
        <w:rPr>
          <w:rtl/>
          <w:lang w:bidi="fa-IR"/>
        </w:rPr>
        <w:t>به طور مسلم</w:t>
      </w:r>
      <w:r w:rsidR="00C34591">
        <w:rPr>
          <w:rtl/>
          <w:lang w:bidi="fa-IR"/>
        </w:rPr>
        <w:t xml:space="preserve">، </w:t>
      </w:r>
      <w:r>
        <w:rPr>
          <w:rtl/>
          <w:lang w:bidi="fa-IR"/>
        </w:rPr>
        <w:t>ياد رحمت خدا و كيفر خدا در تعديل اين افراد بى اثر نيست</w:t>
      </w:r>
      <w:r w:rsidR="00C34591">
        <w:rPr>
          <w:rtl/>
          <w:lang w:bidi="fa-IR"/>
        </w:rPr>
        <w:t xml:space="preserve">. </w:t>
      </w:r>
    </w:p>
    <w:p w:rsidR="00F97BB4" w:rsidRDefault="00F97BB4" w:rsidP="00F97BB4">
      <w:pPr>
        <w:pStyle w:val="libNormal"/>
        <w:rPr>
          <w:rtl/>
          <w:lang w:bidi="fa-IR"/>
        </w:rPr>
      </w:pPr>
      <w:r>
        <w:rPr>
          <w:rtl/>
          <w:lang w:bidi="fa-IR"/>
        </w:rPr>
        <w:t>آيين اسلام</w:t>
      </w:r>
      <w:r w:rsidR="00C34591">
        <w:rPr>
          <w:rtl/>
          <w:lang w:bidi="fa-IR"/>
        </w:rPr>
        <w:t xml:space="preserve">، </w:t>
      </w:r>
      <w:r>
        <w:rPr>
          <w:rtl/>
          <w:lang w:bidi="fa-IR"/>
        </w:rPr>
        <w:t>پيوسته خواهان سعادت بشر و جامعه انسانى است</w:t>
      </w:r>
      <w:r w:rsidR="00C34591">
        <w:rPr>
          <w:rtl/>
          <w:lang w:bidi="fa-IR"/>
        </w:rPr>
        <w:t xml:space="preserve">، </w:t>
      </w:r>
      <w:r>
        <w:rPr>
          <w:rtl/>
          <w:lang w:bidi="fa-IR"/>
        </w:rPr>
        <w:t>از اين نظر هر فردى را مواظف ساخته است كه در هر 24 ساعت</w:t>
      </w:r>
      <w:r w:rsidR="00C34591">
        <w:rPr>
          <w:rtl/>
          <w:lang w:bidi="fa-IR"/>
        </w:rPr>
        <w:t xml:space="preserve">، </w:t>
      </w:r>
      <w:r>
        <w:rPr>
          <w:rtl/>
          <w:lang w:bidi="fa-IR"/>
        </w:rPr>
        <w:t>پنج بار با تشريفات خاصى نماز بگزارد</w:t>
      </w:r>
      <w:r w:rsidR="00C34591">
        <w:rPr>
          <w:rtl/>
          <w:lang w:bidi="fa-IR"/>
        </w:rPr>
        <w:t xml:space="preserve">، </w:t>
      </w:r>
      <w:r>
        <w:rPr>
          <w:rtl/>
          <w:lang w:bidi="fa-IR"/>
        </w:rPr>
        <w:t>يعنى در طول اين ساعات</w:t>
      </w:r>
      <w:r w:rsidR="00C34591">
        <w:rPr>
          <w:rtl/>
          <w:lang w:bidi="fa-IR"/>
        </w:rPr>
        <w:t xml:space="preserve">، </w:t>
      </w:r>
      <w:r>
        <w:rPr>
          <w:rtl/>
          <w:lang w:bidi="fa-IR"/>
        </w:rPr>
        <w:t>پنج بار به ياد خدا باشد</w:t>
      </w:r>
      <w:r w:rsidR="00C34591">
        <w:rPr>
          <w:rtl/>
          <w:lang w:bidi="fa-IR"/>
        </w:rPr>
        <w:t xml:space="preserve">؛ </w:t>
      </w:r>
      <w:r>
        <w:rPr>
          <w:rtl/>
          <w:lang w:bidi="fa-IR"/>
        </w:rPr>
        <w:t>اوقاتى را كه براى اين عمل معنوى انتخاب نموده از هر نظر حساس است</w:t>
      </w:r>
      <w:r w:rsidR="00C34591">
        <w:rPr>
          <w:rtl/>
          <w:lang w:bidi="fa-IR"/>
        </w:rPr>
        <w:t xml:space="preserve">: </w:t>
      </w:r>
    </w:p>
    <w:p w:rsidR="00F97BB4" w:rsidRDefault="00F97BB4" w:rsidP="00F97BB4">
      <w:pPr>
        <w:pStyle w:val="libNormal"/>
        <w:rPr>
          <w:rtl/>
          <w:lang w:bidi="fa-IR"/>
        </w:rPr>
      </w:pPr>
      <w:r>
        <w:rPr>
          <w:rtl/>
          <w:lang w:bidi="fa-IR"/>
        </w:rPr>
        <w:t>انسان از لحظه اى كه سر از خواب بر مى دارد</w:t>
      </w:r>
      <w:r w:rsidR="00C34591">
        <w:rPr>
          <w:rtl/>
          <w:lang w:bidi="fa-IR"/>
        </w:rPr>
        <w:t xml:space="preserve">، </w:t>
      </w:r>
      <w:r>
        <w:rPr>
          <w:rtl/>
          <w:lang w:bidi="fa-IR"/>
        </w:rPr>
        <w:t>سرگرم كارهاى دنيايى است</w:t>
      </w:r>
      <w:r w:rsidR="00C34591">
        <w:rPr>
          <w:rtl/>
          <w:lang w:bidi="fa-IR"/>
        </w:rPr>
        <w:t xml:space="preserve">، </w:t>
      </w:r>
      <w:r>
        <w:rPr>
          <w:rtl/>
          <w:lang w:bidi="fa-IR"/>
        </w:rPr>
        <w:t>به طورى كه روح و روان</w:t>
      </w:r>
      <w:r w:rsidR="00C34591">
        <w:rPr>
          <w:rtl/>
          <w:lang w:bidi="fa-IR"/>
        </w:rPr>
        <w:t xml:space="preserve">، </w:t>
      </w:r>
      <w:r>
        <w:rPr>
          <w:rtl/>
          <w:lang w:bidi="fa-IR"/>
        </w:rPr>
        <w:t>فقط به ماده و ماده پرستى</w:t>
      </w:r>
      <w:r w:rsidR="00C34591">
        <w:rPr>
          <w:rtl/>
          <w:lang w:bidi="fa-IR"/>
        </w:rPr>
        <w:t xml:space="preserve">، </w:t>
      </w:r>
      <w:r>
        <w:rPr>
          <w:rtl/>
          <w:lang w:bidi="fa-IR"/>
        </w:rPr>
        <w:t>ثروت و ثروت اندوزى</w:t>
      </w:r>
      <w:r w:rsidR="00C34591">
        <w:rPr>
          <w:rtl/>
          <w:lang w:bidi="fa-IR"/>
        </w:rPr>
        <w:t xml:space="preserve">، </w:t>
      </w:r>
      <w:r>
        <w:rPr>
          <w:rtl/>
          <w:lang w:bidi="fa-IR"/>
        </w:rPr>
        <w:t>مقام و مقام خواهى</w:t>
      </w:r>
      <w:r w:rsidR="00C34591">
        <w:rPr>
          <w:rtl/>
          <w:lang w:bidi="fa-IR"/>
        </w:rPr>
        <w:t xml:space="preserve">، </w:t>
      </w:r>
      <w:r>
        <w:rPr>
          <w:rtl/>
          <w:lang w:bidi="fa-IR"/>
        </w:rPr>
        <w:t>توجه دارد</w:t>
      </w:r>
      <w:r w:rsidR="00C34591">
        <w:rPr>
          <w:rtl/>
          <w:lang w:bidi="fa-IR"/>
        </w:rPr>
        <w:t xml:space="preserve">. </w:t>
      </w:r>
    </w:p>
    <w:p w:rsidR="00F97BB4" w:rsidRDefault="00F97BB4" w:rsidP="00F97BB4">
      <w:pPr>
        <w:pStyle w:val="libNormal"/>
        <w:rPr>
          <w:rtl/>
          <w:lang w:bidi="fa-IR"/>
        </w:rPr>
      </w:pPr>
      <w:r>
        <w:rPr>
          <w:rtl/>
          <w:lang w:bidi="fa-IR"/>
        </w:rPr>
        <w:t>هنگام ظهر كه نداى موذن در چنين محيطى</w:t>
      </w:r>
      <w:r w:rsidR="00C34591">
        <w:rPr>
          <w:rtl/>
          <w:lang w:bidi="fa-IR"/>
        </w:rPr>
        <w:t xml:space="preserve">، </w:t>
      </w:r>
      <w:r>
        <w:rPr>
          <w:rtl/>
          <w:lang w:bidi="fa-IR"/>
        </w:rPr>
        <w:t>طنين مى افكند</w:t>
      </w:r>
      <w:r w:rsidR="00C34591">
        <w:rPr>
          <w:rtl/>
          <w:lang w:bidi="fa-IR"/>
        </w:rPr>
        <w:t xml:space="preserve">، </w:t>
      </w:r>
      <w:r>
        <w:rPr>
          <w:rtl/>
          <w:lang w:bidi="fa-IR"/>
        </w:rPr>
        <w:t>چنان دلها را تكان داده و به قلوب</w:t>
      </w:r>
      <w:r w:rsidR="00C34591">
        <w:rPr>
          <w:rtl/>
          <w:lang w:bidi="fa-IR"/>
        </w:rPr>
        <w:t xml:space="preserve">، </w:t>
      </w:r>
      <w:r>
        <w:rPr>
          <w:rtl/>
          <w:lang w:bidi="fa-IR"/>
        </w:rPr>
        <w:t>نورانيت مى بخشد كه تا مدتى اثر معنوى آن در روح و روان باقى مى ماند</w:t>
      </w:r>
      <w:r w:rsidR="00C34591">
        <w:rPr>
          <w:rtl/>
          <w:lang w:bidi="fa-IR"/>
        </w:rPr>
        <w:t xml:space="preserve">. </w:t>
      </w:r>
    </w:p>
    <w:p w:rsidR="00F97BB4" w:rsidRDefault="00F97BB4" w:rsidP="00F97BB4">
      <w:pPr>
        <w:pStyle w:val="libNormal"/>
        <w:rPr>
          <w:rtl/>
          <w:lang w:bidi="fa-IR"/>
        </w:rPr>
      </w:pPr>
      <w:r>
        <w:rPr>
          <w:rtl/>
          <w:lang w:bidi="fa-IR"/>
        </w:rPr>
        <w:t>اقامه نماز در اين لحظه كه وسايل غفلت و بى خبرى از هر نظر فراهم است</w:t>
      </w:r>
      <w:r w:rsidR="00C34591">
        <w:rPr>
          <w:rtl/>
          <w:lang w:bidi="fa-IR"/>
        </w:rPr>
        <w:t xml:space="preserve">، </w:t>
      </w:r>
      <w:r>
        <w:rPr>
          <w:rtl/>
          <w:lang w:bidi="fa-IR"/>
        </w:rPr>
        <w:t>روح و روان را جلا مى دهد</w:t>
      </w:r>
      <w:r w:rsidR="00C34591">
        <w:rPr>
          <w:rtl/>
          <w:lang w:bidi="fa-IR"/>
        </w:rPr>
        <w:t xml:space="preserve">، </w:t>
      </w:r>
      <w:r>
        <w:rPr>
          <w:rtl/>
          <w:lang w:bidi="fa-IR"/>
        </w:rPr>
        <w:t>عواطف انسانى و سجاياى اخلاقى در سايه توجه به خدا زنده مى گردند و نفس اماره را از تجاوز و تعدى باز مى دارد</w:t>
      </w:r>
      <w:r w:rsidR="00C34591">
        <w:rPr>
          <w:rtl/>
          <w:lang w:bidi="fa-IR"/>
        </w:rPr>
        <w:t xml:space="preserve">. </w:t>
      </w:r>
    </w:p>
    <w:p w:rsidR="00A40EFE" w:rsidRDefault="00F97BB4" w:rsidP="007466BD">
      <w:pPr>
        <w:pStyle w:val="Heading2"/>
        <w:rPr>
          <w:rtl/>
          <w:lang w:bidi="fa-IR"/>
        </w:rPr>
      </w:pPr>
      <w:bookmarkStart w:id="65" w:name="_Toc396129473"/>
      <w:r>
        <w:rPr>
          <w:rtl/>
          <w:lang w:bidi="fa-IR"/>
        </w:rPr>
        <w:t>اسرار اجتماعى نماز</w:t>
      </w:r>
      <w:bookmarkEnd w:id="65"/>
    </w:p>
    <w:p w:rsidR="00F97BB4" w:rsidRDefault="00F97BB4" w:rsidP="00F97BB4">
      <w:pPr>
        <w:pStyle w:val="libNormal"/>
        <w:rPr>
          <w:rtl/>
          <w:lang w:bidi="fa-IR"/>
        </w:rPr>
      </w:pPr>
      <w:r>
        <w:rPr>
          <w:rtl/>
          <w:lang w:bidi="fa-IR"/>
        </w:rPr>
        <w:t>البته نماز علاوه بر آنچه گفته شد</w:t>
      </w:r>
      <w:r w:rsidR="00C34591">
        <w:rPr>
          <w:rtl/>
          <w:lang w:bidi="fa-IR"/>
        </w:rPr>
        <w:t xml:space="preserve">، </w:t>
      </w:r>
      <w:r>
        <w:rPr>
          <w:rtl/>
          <w:lang w:bidi="fa-IR"/>
        </w:rPr>
        <w:t>يك سلسله اسرار اجتماعى ديگرى دارد كه هر كدام در خور بحث گسترده اى است</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نماز در اوقات معين</w:t>
      </w:r>
      <w:r w:rsidR="00C34591">
        <w:rPr>
          <w:rtl/>
          <w:lang w:bidi="fa-IR"/>
        </w:rPr>
        <w:t xml:space="preserve">، </w:t>
      </w:r>
      <w:r>
        <w:rPr>
          <w:rtl/>
          <w:lang w:bidi="fa-IR"/>
        </w:rPr>
        <w:t>نمودارى از وحدت و يگانگى ملت بزرگ اسلامى است</w:t>
      </w:r>
      <w:r w:rsidR="00C34591">
        <w:rPr>
          <w:rtl/>
          <w:lang w:bidi="fa-IR"/>
        </w:rPr>
        <w:t xml:space="preserve">. </w:t>
      </w:r>
      <w:r>
        <w:rPr>
          <w:rtl/>
          <w:lang w:bidi="fa-IR"/>
        </w:rPr>
        <w:t>همه مسلمانان در وقتهاى مخصوصى رو به قبله ايستاده و با تشريفات خاصى</w:t>
      </w:r>
      <w:r w:rsidR="00C34591">
        <w:rPr>
          <w:rtl/>
          <w:lang w:bidi="fa-IR"/>
        </w:rPr>
        <w:t xml:space="preserve">، </w:t>
      </w:r>
      <w:r>
        <w:rPr>
          <w:rtl/>
          <w:lang w:bidi="fa-IR"/>
        </w:rPr>
        <w:t>خداوند جهان را مى پرستند</w:t>
      </w:r>
      <w:r w:rsidR="00C34591">
        <w:rPr>
          <w:rtl/>
          <w:lang w:bidi="fa-IR"/>
        </w:rPr>
        <w:t xml:space="preserve">. </w:t>
      </w:r>
      <w:r>
        <w:rPr>
          <w:rtl/>
          <w:lang w:bidi="fa-IR"/>
        </w:rPr>
        <w:t>اين خود نمونه بزرگى از اتحاد و يگانگى اين ملت است كه با ريسمان عبادت</w:t>
      </w:r>
      <w:r w:rsidR="00C34591">
        <w:rPr>
          <w:rtl/>
          <w:lang w:bidi="fa-IR"/>
        </w:rPr>
        <w:t xml:space="preserve">، </w:t>
      </w:r>
      <w:r>
        <w:rPr>
          <w:rtl/>
          <w:lang w:bidi="fa-IR"/>
        </w:rPr>
        <w:t>همه را به هم پيوسته و متحد كرده است</w:t>
      </w:r>
      <w:r w:rsidR="00C34591">
        <w:rPr>
          <w:rtl/>
          <w:lang w:bidi="fa-IR"/>
        </w:rPr>
        <w:t xml:space="preserve">. </w:t>
      </w:r>
    </w:p>
    <w:p w:rsidR="00F97BB4" w:rsidRDefault="00F97BB4" w:rsidP="00F97BB4">
      <w:pPr>
        <w:pStyle w:val="libNormal"/>
        <w:rPr>
          <w:rtl/>
          <w:lang w:bidi="fa-IR"/>
        </w:rPr>
      </w:pPr>
      <w:r>
        <w:rPr>
          <w:rtl/>
          <w:lang w:bidi="fa-IR"/>
        </w:rPr>
        <w:lastRenderedPageBreak/>
        <w:t>2</w:t>
      </w:r>
      <w:r w:rsidR="00C34591">
        <w:rPr>
          <w:rtl/>
          <w:lang w:bidi="fa-IR"/>
        </w:rPr>
        <w:t xml:space="preserve">. </w:t>
      </w:r>
      <w:r>
        <w:rPr>
          <w:rtl/>
          <w:lang w:bidi="fa-IR"/>
        </w:rPr>
        <w:t>نماز در اوقات معين</w:t>
      </w:r>
      <w:r w:rsidR="00C34591">
        <w:rPr>
          <w:rtl/>
          <w:lang w:bidi="fa-IR"/>
        </w:rPr>
        <w:t xml:space="preserve">، </w:t>
      </w:r>
      <w:r>
        <w:rPr>
          <w:rtl/>
          <w:lang w:bidi="fa-IR"/>
        </w:rPr>
        <w:t>عامل برانداختن فاصله هاى طبقاتى است كه در اجتماع ماديگرى پديد مى آيد و بر عموم طبقات با فاصله هايى حكومت مى كند</w:t>
      </w:r>
      <w:r w:rsidR="00C34591">
        <w:rPr>
          <w:rtl/>
          <w:lang w:bidi="fa-IR"/>
        </w:rPr>
        <w:t xml:space="preserve">؛ </w:t>
      </w:r>
      <w:r>
        <w:rPr>
          <w:rtl/>
          <w:lang w:bidi="fa-IR"/>
        </w:rPr>
        <w:t>در لحظات مخصوصى بايد اين وظيفه خطير را انجام دهند و كوچكترين فرقى در اين باره ميان عالى و دانى</w:t>
      </w:r>
      <w:r w:rsidR="00C34591">
        <w:rPr>
          <w:rtl/>
          <w:lang w:bidi="fa-IR"/>
        </w:rPr>
        <w:t xml:space="preserve">، </w:t>
      </w:r>
      <w:r>
        <w:rPr>
          <w:rtl/>
          <w:lang w:bidi="fa-IR"/>
        </w:rPr>
        <w:t>غنى و فقير آنها نيست</w:t>
      </w:r>
      <w:r w:rsidR="00C34591">
        <w:rPr>
          <w:rtl/>
          <w:lang w:bidi="fa-IR"/>
        </w:rPr>
        <w:t xml:space="preserve">. </w:t>
      </w:r>
    </w:p>
    <w:p w:rsidR="00F97BB4" w:rsidRDefault="00F97BB4" w:rsidP="00F97BB4">
      <w:pPr>
        <w:pStyle w:val="libNormal"/>
        <w:rPr>
          <w:rtl/>
          <w:lang w:bidi="fa-IR"/>
        </w:rPr>
      </w:pPr>
      <w:r>
        <w:rPr>
          <w:rtl/>
          <w:lang w:bidi="fa-IR"/>
        </w:rPr>
        <w:t>هرگاه اين نمازها به صورت جماعت برگزار گردند</w:t>
      </w:r>
      <w:r w:rsidR="00C34591">
        <w:rPr>
          <w:rtl/>
          <w:lang w:bidi="fa-IR"/>
        </w:rPr>
        <w:t xml:space="preserve">، </w:t>
      </w:r>
      <w:r>
        <w:rPr>
          <w:rtl/>
          <w:lang w:bidi="fa-IR"/>
        </w:rPr>
        <w:t>اسرار و رموز ياد شده به صورت روشنترى جلوه مى كنند و سيماى وحدت و اتحاد و چهره مساوات و برابرى</w:t>
      </w:r>
      <w:r w:rsidR="00C34591">
        <w:rPr>
          <w:rtl/>
          <w:lang w:bidi="fa-IR"/>
        </w:rPr>
        <w:t xml:space="preserve">، </w:t>
      </w:r>
      <w:r>
        <w:rPr>
          <w:rtl/>
          <w:lang w:bidi="fa-IR"/>
        </w:rPr>
        <w:t>از صفهاى فشرده نمازگزاران</w:t>
      </w:r>
      <w:r w:rsidR="00C34591">
        <w:rPr>
          <w:rtl/>
          <w:lang w:bidi="fa-IR"/>
        </w:rPr>
        <w:t xml:space="preserve">، </w:t>
      </w:r>
      <w:r>
        <w:rPr>
          <w:rtl/>
          <w:lang w:bidi="fa-IR"/>
        </w:rPr>
        <w:t>توجه هر فرد خودى و بيگانه را به خود جلب مى كند</w:t>
      </w:r>
      <w:r w:rsidR="00C34591">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Pr>
          <w:rtl/>
          <w:lang w:bidi="fa-IR"/>
        </w:rPr>
        <w:t>شخص نمازگزار ناچار است براى صحت و قبولى نماز خود از بسيارى از گناهان اجتناب ورزد</w:t>
      </w:r>
      <w:r w:rsidR="00C34591">
        <w:rPr>
          <w:rtl/>
          <w:lang w:bidi="fa-IR"/>
        </w:rPr>
        <w:t xml:space="preserve">، </w:t>
      </w:r>
      <w:r>
        <w:rPr>
          <w:rtl/>
          <w:lang w:bidi="fa-IR"/>
        </w:rPr>
        <w:t>ناچار است مكان نماز و لباسى را كه در آن نماز مى گزارد</w:t>
      </w:r>
      <w:r w:rsidR="00C34591">
        <w:rPr>
          <w:rtl/>
          <w:lang w:bidi="fa-IR"/>
        </w:rPr>
        <w:t xml:space="preserve">، </w:t>
      </w:r>
      <w:r>
        <w:rPr>
          <w:rtl/>
          <w:lang w:bidi="fa-IR"/>
        </w:rPr>
        <w:t>از طريق حلال تهيه كند</w:t>
      </w:r>
      <w:r w:rsidR="00C34591">
        <w:rPr>
          <w:rtl/>
          <w:lang w:bidi="fa-IR"/>
        </w:rPr>
        <w:t xml:space="preserve">، </w:t>
      </w:r>
      <w:r>
        <w:rPr>
          <w:rtl/>
          <w:lang w:bidi="fa-IR"/>
        </w:rPr>
        <w:t>مجبور است پول آب غسل و وضو را از مال حلال بپردازد</w:t>
      </w:r>
      <w:r w:rsidR="00C34591">
        <w:rPr>
          <w:rtl/>
          <w:lang w:bidi="fa-IR"/>
        </w:rPr>
        <w:t xml:space="preserve">؛ </w:t>
      </w:r>
      <w:r>
        <w:rPr>
          <w:rtl/>
          <w:lang w:bidi="fa-IR"/>
        </w:rPr>
        <w:t>اين گونه تقيد</w:t>
      </w:r>
      <w:r w:rsidR="00C34591">
        <w:rPr>
          <w:rtl/>
          <w:lang w:bidi="fa-IR"/>
        </w:rPr>
        <w:t xml:space="preserve">، </w:t>
      </w:r>
      <w:r>
        <w:rPr>
          <w:rtl/>
          <w:lang w:bidi="fa-IR"/>
        </w:rPr>
        <w:t>باعث مى شود كه انسان در كار و كسب خود</w:t>
      </w:r>
      <w:r w:rsidR="00C34591">
        <w:rPr>
          <w:rtl/>
          <w:lang w:bidi="fa-IR"/>
        </w:rPr>
        <w:t xml:space="preserve">، </w:t>
      </w:r>
      <w:r>
        <w:rPr>
          <w:rtl/>
          <w:lang w:bidi="fa-IR"/>
        </w:rPr>
        <w:t>تجديد نظر نمايد و آنها را بر طبق موازين شرع انجام دهد</w:t>
      </w:r>
      <w:r w:rsidR="00C34591">
        <w:rPr>
          <w:rtl/>
          <w:lang w:bidi="fa-IR"/>
        </w:rPr>
        <w:t xml:space="preserve">. </w:t>
      </w:r>
    </w:p>
    <w:p w:rsidR="00F97BB4" w:rsidRDefault="00F97BB4" w:rsidP="00F97BB4">
      <w:pPr>
        <w:pStyle w:val="libNormal"/>
        <w:rPr>
          <w:rtl/>
          <w:lang w:bidi="fa-IR"/>
        </w:rPr>
      </w:pPr>
      <w:r>
        <w:rPr>
          <w:rtl/>
          <w:lang w:bidi="fa-IR"/>
        </w:rPr>
        <w:t>ممكن است گاهى تصور شود كه ميان نماز گزاردن و اجتناب از بسيارى از محرمات</w:t>
      </w:r>
      <w:r w:rsidR="00C34591">
        <w:rPr>
          <w:rtl/>
          <w:lang w:bidi="fa-IR"/>
        </w:rPr>
        <w:t xml:space="preserve">، </w:t>
      </w:r>
      <w:r>
        <w:rPr>
          <w:rtl/>
          <w:lang w:bidi="fa-IR"/>
        </w:rPr>
        <w:t>ملازمه اى نيست</w:t>
      </w:r>
      <w:r w:rsidR="00C34591">
        <w:rPr>
          <w:rtl/>
          <w:lang w:bidi="fa-IR"/>
        </w:rPr>
        <w:t xml:space="preserve">، </w:t>
      </w:r>
      <w:r>
        <w:rPr>
          <w:rtl/>
          <w:lang w:bidi="fa-IR"/>
        </w:rPr>
        <w:t>زيرا مرد نماز گزار مى تواند</w:t>
      </w:r>
      <w:r w:rsidR="00C34591">
        <w:rPr>
          <w:rtl/>
          <w:lang w:bidi="fa-IR"/>
        </w:rPr>
        <w:t xml:space="preserve">، </w:t>
      </w:r>
      <w:r>
        <w:rPr>
          <w:rtl/>
          <w:lang w:bidi="fa-IR"/>
        </w:rPr>
        <w:t>مكان و جامه نماز را از مال حلال تهيه كند و به نماز اختصاص دهد و در باقى امور به كوچكترين وظايف شرعى پاى بند نباشد</w:t>
      </w:r>
      <w:r w:rsidR="00C34591">
        <w:rPr>
          <w:rtl/>
          <w:lang w:bidi="fa-IR"/>
        </w:rPr>
        <w:t xml:space="preserve">، </w:t>
      </w:r>
      <w:r>
        <w:rPr>
          <w:rtl/>
          <w:lang w:bidi="fa-IR"/>
        </w:rPr>
        <w:t>ولى اين تصور درست نيست</w:t>
      </w:r>
      <w:r w:rsidR="00C34591">
        <w:rPr>
          <w:rtl/>
          <w:lang w:bidi="fa-IR"/>
        </w:rPr>
        <w:t xml:space="preserve">، </w:t>
      </w:r>
      <w:r>
        <w:rPr>
          <w:rtl/>
          <w:lang w:bidi="fa-IR"/>
        </w:rPr>
        <w:t>زيرا در هزاران نفر شايد فقط يك نفر مى تواند به اين طرز زندگى كند</w:t>
      </w:r>
      <w:r w:rsidR="00C34591">
        <w:rPr>
          <w:rtl/>
          <w:lang w:bidi="fa-IR"/>
        </w:rPr>
        <w:t xml:space="preserve">، </w:t>
      </w:r>
      <w:r>
        <w:rPr>
          <w:rtl/>
          <w:lang w:bidi="fa-IR"/>
        </w:rPr>
        <w:t>يعنى فقط در مكان و جامه نماز و در پول آب غسل و وضو</w:t>
      </w:r>
      <w:r w:rsidR="00C34591">
        <w:rPr>
          <w:rtl/>
          <w:lang w:bidi="fa-IR"/>
        </w:rPr>
        <w:t xml:space="preserve">، </w:t>
      </w:r>
      <w:r>
        <w:rPr>
          <w:rtl/>
          <w:lang w:bidi="fa-IR"/>
        </w:rPr>
        <w:t>مقيد به حلال بودن باشد</w:t>
      </w:r>
      <w:r w:rsidR="00C34591">
        <w:rPr>
          <w:rtl/>
          <w:lang w:bidi="fa-IR"/>
        </w:rPr>
        <w:t xml:space="preserve">، </w:t>
      </w:r>
      <w:r>
        <w:rPr>
          <w:rtl/>
          <w:lang w:bidi="fa-IR"/>
        </w:rPr>
        <w:t>والا افراد لاابالى و بى بند و بار كه حلال و حرام را از هم نمى شناسند</w:t>
      </w:r>
      <w:r w:rsidR="00C34591">
        <w:rPr>
          <w:rtl/>
          <w:lang w:bidi="fa-IR"/>
        </w:rPr>
        <w:t xml:space="preserve">، </w:t>
      </w:r>
      <w:r>
        <w:rPr>
          <w:rtl/>
          <w:lang w:bidi="fa-IR"/>
        </w:rPr>
        <w:t>نمى توانند خود را در امور نماز مقيد سازند و در قسمتهاى ديگر دست خود را باز بگذارند</w:t>
      </w:r>
      <w:r w:rsidR="00C34591">
        <w:rPr>
          <w:rtl/>
          <w:lang w:bidi="fa-IR"/>
        </w:rPr>
        <w:t xml:space="preserve">. </w:t>
      </w:r>
    </w:p>
    <w:p w:rsidR="00F97BB4" w:rsidRDefault="00F97BB4" w:rsidP="00F97BB4">
      <w:pPr>
        <w:pStyle w:val="libNormal"/>
        <w:rPr>
          <w:rtl/>
          <w:lang w:bidi="fa-IR"/>
        </w:rPr>
      </w:pPr>
      <w:r>
        <w:rPr>
          <w:rtl/>
          <w:lang w:bidi="fa-IR"/>
        </w:rPr>
        <w:t>شايد اين آيه به همين مطلب اشاره مى كند و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lastRenderedPageBreak/>
        <w:t>(</w:t>
      </w:r>
      <w:r w:rsidR="00F97BB4" w:rsidRPr="00A625DF">
        <w:rPr>
          <w:rStyle w:val="libAieChar"/>
          <w:rtl/>
          <w:lang w:bidi="fa-IR"/>
        </w:rPr>
        <w:t>ان الصلوه تنهى عن الفحشاء والمنكر</w:t>
      </w:r>
      <w:r w:rsidRPr="00A625DF">
        <w:rPr>
          <w:rStyle w:val="libAlaemChar"/>
          <w:rtl/>
        </w:rPr>
        <w:t>)</w:t>
      </w:r>
      <w:r w:rsidR="00C34591">
        <w:rPr>
          <w:rtl/>
          <w:lang w:bidi="fa-IR"/>
        </w:rPr>
        <w:t xml:space="preserve">؛ </w:t>
      </w:r>
      <w:r w:rsidR="00F97BB4" w:rsidRPr="007466BD">
        <w:rPr>
          <w:rStyle w:val="libFootnotenumChar"/>
          <w:rtl/>
          <w:lang w:bidi="fa-IR"/>
        </w:rPr>
        <w:t>(97)</w:t>
      </w:r>
      <w:r w:rsidR="00F97BB4">
        <w:rPr>
          <w:lang w:bidi="fa-IR"/>
        </w:rPr>
        <w:t xml:space="preserve"> </w:t>
      </w:r>
    </w:p>
    <w:p w:rsidR="00F97BB4" w:rsidRDefault="00F97BB4" w:rsidP="00F97BB4">
      <w:pPr>
        <w:pStyle w:val="libNormal"/>
        <w:rPr>
          <w:rtl/>
          <w:lang w:bidi="fa-IR"/>
        </w:rPr>
      </w:pPr>
      <w:r>
        <w:rPr>
          <w:rtl/>
          <w:lang w:bidi="fa-IR"/>
        </w:rPr>
        <w:t>نماز از كارهاى زشت و ناپسند باز مى دارد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در اين جا وجه ديگرى را نيز مى توان گفت و آن اين كه مقصود از اين كه نماز</w:t>
      </w:r>
      <w:r w:rsidR="00C34591">
        <w:rPr>
          <w:rtl/>
          <w:lang w:bidi="fa-IR"/>
        </w:rPr>
        <w:t xml:space="preserve">، </w:t>
      </w:r>
      <w:r>
        <w:rPr>
          <w:rtl/>
          <w:lang w:bidi="fa-IR"/>
        </w:rPr>
        <w:t>انسان را از گناه باز مى دارد</w:t>
      </w:r>
      <w:r w:rsidR="00C34591">
        <w:rPr>
          <w:rtl/>
          <w:lang w:bidi="fa-IR"/>
        </w:rPr>
        <w:t xml:space="preserve">، </w:t>
      </w:r>
      <w:r>
        <w:rPr>
          <w:rtl/>
          <w:lang w:bidi="fa-IR"/>
        </w:rPr>
        <w:t>اين نيست كه نماز</w:t>
      </w:r>
      <w:r w:rsidR="00C34591">
        <w:rPr>
          <w:rtl/>
          <w:lang w:bidi="fa-IR"/>
        </w:rPr>
        <w:t xml:space="preserve">، </w:t>
      </w:r>
      <w:r>
        <w:rPr>
          <w:rtl/>
          <w:lang w:bidi="fa-IR"/>
        </w:rPr>
        <w:t>علت تام و قطعى براى دورى از گناه است</w:t>
      </w:r>
      <w:r w:rsidR="00C34591">
        <w:rPr>
          <w:rtl/>
          <w:lang w:bidi="fa-IR"/>
        </w:rPr>
        <w:t xml:space="preserve">، </w:t>
      </w:r>
      <w:r>
        <w:rPr>
          <w:rtl/>
          <w:lang w:bidi="fa-IR"/>
        </w:rPr>
        <w:t>بلكه اثرى كه نماز در روح و روان ما مى گذارد</w:t>
      </w:r>
      <w:r w:rsidR="00C34591">
        <w:rPr>
          <w:rtl/>
          <w:lang w:bidi="fa-IR"/>
        </w:rPr>
        <w:t xml:space="preserve">، </w:t>
      </w:r>
      <w:r>
        <w:rPr>
          <w:rtl/>
          <w:lang w:bidi="fa-IR"/>
        </w:rPr>
        <w:t>همان تقويت روح ايمان و توجه به خداست و اين توجه</w:t>
      </w:r>
      <w:r w:rsidR="00C34591">
        <w:rPr>
          <w:rtl/>
          <w:lang w:bidi="fa-IR"/>
        </w:rPr>
        <w:t xml:space="preserve">، </w:t>
      </w:r>
      <w:r>
        <w:rPr>
          <w:rtl/>
          <w:lang w:bidi="fa-IR"/>
        </w:rPr>
        <w:t>درجاتى دارد و درباره افرادى كه از ارتكاب بسيارى از گناهان پروايى ندارند</w:t>
      </w:r>
      <w:r w:rsidR="00C34591">
        <w:rPr>
          <w:rtl/>
          <w:lang w:bidi="fa-IR"/>
        </w:rPr>
        <w:t xml:space="preserve">، </w:t>
      </w:r>
      <w:r>
        <w:rPr>
          <w:rtl/>
          <w:lang w:bidi="fa-IR"/>
        </w:rPr>
        <w:t>ياد خدا نسبت به ترك گناهان تنها به صورت يك زمينه است</w:t>
      </w:r>
      <w:r w:rsidR="00C34591">
        <w:rPr>
          <w:rtl/>
          <w:lang w:bidi="fa-IR"/>
        </w:rPr>
        <w:t xml:space="preserve">، </w:t>
      </w:r>
      <w:r>
        <w:rPr>
          <w:rtl/>
          <w:lang w:bidi="fa-IR"/>
        </w:rPr>
        <w:t>نه علت تامه</w:t>
      </w:r>
      <w:r w:rsidR="00C34591">
        <w:rPr>
          <w:rtl/>
          <w:lang w:bidi="fa-IR"/>
        </w:rPr>
        <w:t xml:space="preserve">. </w:t>
      </w:r>
    </w:p>
    <w:p w:rsidR="00F97BB4" w:rsidRDefault="00F97BB4" w:rsidP="00F97BB4">
      <w:pPr>
        <w:pStyle w:val="libNormal"/>
        <w:rPr>
          <w:rtl/>
          <w:lang w:bidi="fa-IR"/>
        </w:rPr>
      </w:pPr>
      <w:r>
        <w:rPr>
          <w:rtl/>
          <w:lang w:bidi="fa-IR"/>
        </w:rPr>
        <w:t>به عبارت ديگر</w:t>
      </w:r>
      <w:r w:rsidR="00C34591">
        <w:rPr>
          <w:rtl/>
          <w:lang w:bidi="fa-IR"/>
        </w:rPr>
        <w:t xml:space="preserve">، </w:t>
      </w:r>
      <w:r>
        <w:rPr>
          <w:rtl/>
          <w:lang w:bidi="fa-IR"/>
        </w:rPr>
        <w:t>مقصود قرآن كه مى فرمايد</w:t>
      </w:r>
      <w:r w:rsidR="00C34591">
        <w:rPr>
          <w:rtl/>
          <w:lang w:bidi="fa-IR"/>
        </w:rPr>
        <w:t xml:space="preserve">: </w:t>
      </w:r>
      <w:r>
        <w:rPr>
          <w:rtl/>
          <w:lang w:bidi="fa-IR"/>
        </w:rPr>
        <w:t>نماز انسان را از گناه باز مى دارد اين نيست كه هر فرد نمازگزار در برابر تمام گناهان</w:t>
      </w:r>
      <w:r w:rsidR="00C34591">
        <w:rPr>
          <w:rtl/>
          <w:lang w:bidi="fa-IR"/>
        </w:rPr>
        <w:t xml:space="preserve">، </w:t>
      </w:r>
      <w:r>
        <w:rPr>
          <w:rtl/>
          <w:lang w:bidi="fa-IR"/>
        </w:rPr>
        <w:t>معصوم مى گردد</w:t>
      </w:r>
      <w:r w:rsidR="00C34591">
        <w:rPr>
          <w:rtl/>
          <w:lang w:bidi="fa-IR"/>
        </w:rPr>
        <w:t xml:space="preserve">، </w:t>
      </w:r>
      <w:r>
        <w:rPr>
          <w:rtl/>
          <w:lang w:bidi="fa-IR"/>
        </w:rPr>
        <w:t>بلكه مقصود اين است كه نماز</w:t>
      </w:r>
      <w:r w:rsidR="00C34591">
        <w:rPr>
          <w:rtl/>
          <w:lang w:bidi="fa-IR"/>
        </w:rPr>
        <w:t xml:space="preserve">، </w:t>
      </w:r>
      <w:r>
        <w:rPr>
          <w:rtl/>
          <w:lang w:bidi="fa-IR"/>
        </w:rPr>
        <w:t>موجب ياد خدا و سبب توجه به مقام ربوبى مى شود و اثر طبيعى يك چنين توجه</w:t>
      </w:r>
      <w:r w:rsidR="00C34591">
        <w:rPr>
          <w:rtl/>
          <w:lang w:bidi="fa-IR"/>
        </w:rPr>
        <w:t xml:space="preserve">، </w:t>
      </w:r>
      <w:r>
        <w:rPr>
          <w:rtl/>
          <w:lang w:bidi="fa-IR"/>
        </w:rPr>
        <w:t>اين است كه در انسان</w:t>
      </w:r>
      <w:r w:rsidR="00C34591">
        <w:rPr>
          <w:rtl/>
          <w:lang w:bidi="fa-IR"/>
        </w:rPr>
        <w:t xml:space="preserve">، </w:t>
      </w:r>
      <w:r>
        <w:rPr>
          <w:rtl/>
          <w:lang w:bidi="fa-IR"/>
        </w:rPr>
        <w:t>زمينه روح اطاعت و ترك گناه پديد مى آورد</w:t>
      </w:r>
      <w:r w:rsidR="00C34591">
        <w:rPr>
          <w:rtl/>
          <w:lang w:bidi="fa-IR"/>
        </w:rPr>
        <w:t xml:space="preserve">، </w:t>
      </w:r>
      <w:r>
        <w:rPr>
          <w:rtl/>
          <w:lang w:bidi="fa-IR"/>
        </w:rPr>
        <w:t>ولى در عين حال چه بسا ممكن است بر اثر ضعف توجه به خدا</w:t>
      </w:r>
      <w:r w:rsidR="00C34591">
        <w:rPr>
          <w:rtl/>
          <w:lang w:bidi="fa-IR"/>
        </w:rPr>
        <w:t xml:space="preserve">، </w:t>
      </w:r>
      <w:r>
        <w:rPr>
          <w:rtl/>
          <w:lang w:bidi="fa-IR"/>
        </w:rPr>
        <w:t>عوامل نيرومندترى اثر آن را خنثى سازد</w:t>
      </w:r>
      <w:r w:rsidR="00C34591">
        <w:rPr>
          <w:rtl/>
          <w:lang w:bidi="fa-IR"/>
        </w:rPr>
        <w:t xml:space="preserve">. </w:t>
      </w:r>
      <w:r w:rsidRPr="007466BD">
        <w:rPr>
          <w:rStyle w:val="libFootnotenumChar"/>
          <w:rtl/>
          <w:lang w:bidi="fa-IR"/>
        </w:rPr>
        <w:t>(98)</w:t>
      </w:r>
      <w:r>
        <w:rPr>
          <w:lang w:bidi="fa-IR"/>
        </w:rPr>
        <w:t xml:space="preserve"> </w:t>
      </w:r>
    </w:p>
    <w:p w:rsidR="00F97BB4" w:rsidRDefault="00F97BB4" w:rsidP="00F97BB4">
      <w:pPr>
        <w:pStyle w:val="libNormal"/>
        <w:rPr>
          <w:rtl/>
          <w:lang w:bidi="fa-IR"/>
        </w:rPr>
      </w:pPr>
      <w:r>
        <w:rPr>
          <w:rtl/>
          <w:lang w:bidi="fa-IR"/>
        </w:rPr>
        <w:t>خلاصه اگر نماز</w:t>
      </w:r>
      <w:r w:rsidR="00C34591">
        <w:rPr>
          <w:rtl/>
          <w:lang w:bidi="fa-IR"/>
        </w:rPr>
        <w:t xml:space="preserve">، </w:t>
      </w:r>
      <w:r>
        <w:rPr>
          <w:rtl/>
          <w:lang w:bidi="fa-IR"/>
        </w:rPr>
        <w:t>نماز باشد</w:t>
      </w:r>
      <w:r w:rsidR="00C34591">
        <w:rPr>
          <w:rtl/>
          <w:lang w:bidi="fa-IR"/>
        </w:rPr>
        <w:t xml:space="preserve">، </w:t>
      </w:r>
      <w:r>
        <w:rPr>
          <w:rtl/>
          <w:lang w:bidi="fa-IR"/>
        </w:rPr>
        <w:t>در همه كس</w:t>
      </w:r>
      <w:r w:rsidR="00C34591">
        <w:rPr>
          <w:rtl/>
          <w:lang w:bidi="fa-IR"/>
        </w:rPr>
        <w:t xml:space="preserve">، </w:t>
      </w:r>
      <w:r>
        <w:rPr>
          <w:rtl/>
          <w:lang w:bidi="fa-IR"/>
        </w:rPr>
        <w:t>در برابر گناه تاثير خواهد كرد</w:t>
      </w:r>
      <w:r w:rsidR="00C34591">
        <w:rPr>
          <w:rtl/>
          <w:lang w:bidi="fa-IR"/>
        </w:rPr>
        <w:t xml:space="preserve">، </w:t>
      </w:r>
      <w:r>
        <w:rPr>
          <w:rtl/>
          <w:lang w:bidi="fa-IR"/>
        </w:rPr>
        <w:t>گاهى اين تاثير</w:t>
      </w:r>
      <w:r w:rsidR="00C34591">
        <w:rPr>
          <w:rtl/>
          <w:lang w:bidi="fa-IR"/>
        </w:rPr>
        <w:t xml:space="preserve">، </w:t>
      </w:r>
      <w:r>
        <w:rPr>
          <w:rtl/>
          <w:lang w:bidi="fa-IR"/>
        </w:rPr>
        <w:t>بسيار نيرومند است و زمانى كمتر و اين</w:t>
      </w:r>
      <w:r w:rsidR="00C34591">
        <w:rPr>
          <w:rtl/>
          <w:lang w:bidi="fa-IR"/>
        </w:rPr>
        <w:t xml:space="preserve">، </w:t>
      </w:r>
      <w:r>
        <w:rPr>
          <w:rtl/>
          <w:lang w:bidi="fa-IR"/>
        </w:rPr>
        <w:t>با تفاوت نمازها تغيير پيدا مى كند</w:t>
      </w:r>
      <w:r w:rsidR="00C34591">
        <w:rPr>
          <w:rtl/>
          <w:lang w:bidi="fa-IR"/>
        </w:rPr>
        <w:t xml:space="preserve">، </w:t>
      </w:r>
      <w:r>
        <w:rPr>
          <w:rtl/>
          <w:lang w:bidi="fa-IR"/>
        </w:rPr>
        <w:t>هر قدر نماز با روحتر و كاملتر باشد</w:t>
      </w:r>
      <w:r w:rsidR="00C34591">
        <w:rPr>
          <w:rtl/>
          <w:lang w:bidi="fa-IR"/>
        </w:rPr>
        <w:t xml:space="preserve">، </w:t>
      </w:r>
      <w:r>
        <w:rPr>
          <w:rtl/>
          <w:lang w:bidi="fa-IR"/>
        </w:rPr>
        <w:t>اثر تربيتى و بازدارى آن از گناهان نيرومندتر خواهد بود</w:t>
      </w:r>
      <w:r w:rsidR="00C34591">
        <w:rPr>
          <w:rtl/>
          <w:lang w:bidi="fa-IR"/>
        </w:rPr>
        <w:t xml:space="preserve">. </w:t>
      </w:r>
    </w:p>
    <w:p w:rsidR="00F97BB4" w:rsidRDefault="00F97BB4" w:rsidP="00F97BB4">
      <w:pPr>
        <w:pStyle w:val="libNormal"/>
        <w:rPr>
          <w:rtl/>
          <w:lang w:bidi="fa-IR"/>
        </w:rPr>
      </w:pPr>
      <w:r>
        <w:rPr>
          <w:rtl/>
          <w:lang w:bidi="fa-IR"/>
        </w:rPr>
        <w:t>4</w:t>
      </w:r>
      <w:r w:rsidR="00C34591">
        <w:rPr>
          <w:rtl/>
          <w:lang w:bidi="fa-IR"/>
        </w:rPr>
        <w:t xml:space="preserve">. </w:t>
      </w:r>
      <w:r>
        <w:rPr>
          <w:rtl/>
          <w:lang w:bidi="fa-IR"/>
        </w:rPr>
        <w:t>نماز حس اطاعت را در انسان زنده مى كند</w:t>
      </w:r>
      <w:r w:rsidR="00C34591">
        <w:rPr>
          <w:rtl/>
          <w:lang w:bidi="fa-IR"/>
        </w:rPr>
        <w:t xml:space="preserve">. </w:t>
      </w:r>
      <w:r>
        <w:rPr>
          <w:rtl/>
          <w:lang w:bidi="fa-IR"/>
        </w:rPr>
        <w:t>حس اطاعت و يا ملكه اطاعت از بزرگان</w:t>
      </w:r>
      <w:r w:rsidR="00C34591">
        <w:rPr>
          <w:rtl/>
          <w:lang w:bidi="fa-IR"/>
        </w:rPr>
        <w:t xml:space="preserve">، </w:t>
      </w:r>
      <w:r>
        <w:rPr>
          <w:rtl/>
          <w:lang w:bidi="fa-IR"/>
        </w:rPr>
        <w:t>يكى از فضايل بزرگ انسانى است</w:t>
      </w:r>
      <w:r w:rsidR="00C34591">
        <w:rPr>
          <w:rtl/>
          <w:lang w:bidi="fa-IR"/>
        </w:rPr>
        <w:t xml:space="preserve">. </w:t>
      </w:r>
    </w:p>
    <w:p w:rsidR="00F97BB4" w:rsidRDefault="00F97BB4" w:rsidP="00F97BB4">
      <w:pPr>
        <w:pStyle w:val="libNormal"/>
        <w:rPr>
          <w:rtl/>
          <w:lang w:bidi="fa-IR"/>
        </w:rPr>
      </w:pPr>
      <w:r>
        <w:rPr>
          <w:rtl/>
          <w:lang w:bidi="fa-IR"/>
        </w:rPr>
        <w:lastRenderedPageBreak/>
        <w:t>اين خصلت بسان ديگر ملكات فاضله</w:t>
      </w:r>
      <w:r w:rsidR="00C34591">
        <w:rPr>
          <w:rtl/>
          <w:lang w:bidi="fa-IR"/>
        </w:rPr>
        <w:t xml:space="preserve">، </w:t>
      </w:r>
      <w:r>
        <w:rPr>
          <w:rtl/>
          <w:lang w:bidi="fa-IR"/>
        </w:rPr>
        <w:t>با تمرينهاى پى گير</w:t>
      </w:r>
      <w:r w:rsidR="00C34591">
        <w:rPr>
          <w:rtl/>
          <w:lang w:bidi="fa-IR"/>
        </w:rPr>
        <w:t xml:space="preserve">، </w:t>
      </w:r>
      <w:r>
        <w:rPr>
          <w:rtl/>
          <w:lang w:bidi="fa-IR"/>
        </w:rPr>
        <w:t>در انسان پديد مى آيد</w:t>
      </w:r>
      <w:r w:rsidR="00C34591">
        <w:rPr>
          <w:rtl/>
          <w:lang w:bidi="fa-IR"/>
        </w:rPr>
        <w:t xml:space="preserve">. </w:t>
      </w:r>
      <w:r>
        <w:rPr>
          <w:rtl/>
          <w:lang w:bidi="fa-IR"/>
        </w:rPr>
        <w:t>مدتها افسران رنج مى كشند تا حس انضباط را در سربازان ايجاد كنند و در حقيقت</w:t>
      </w:r>
      <w:r w:rsidR="00C34591">
        <w:rPr>
          <w:rtl/>
          <w:lang w:bidi="fa-IR"/>
        </w:rPr>
        <w:t xml:space="preserve">، </w:t>
      </w:r>
      <w:r>
        <w:rPr>
          <w:rtl/>
          <w:lang w:bidi="fa-IR"/>
        </w:rPr>
        <w:t>بسان عادت ثانوى</w:t>
      </w:r>
      <w:r w:rsidR="00C34591">
        <w:rPr>
          <w:rtl/>
          <w:lang w:bidi="fa-IR"/>
        </w:rPr>
        <w:t xml:space="preserve">، </w:t>
      </w:r>
      <w:r>
        <w:rPr>
          <w:rtl/>
          <w:lang w:bidi="fa-IR"/>
        </w:rPr>
        <w:t>فطرى و يك اثر طبيعى گردد</w:t>
      </w:r>
      <w:r w:rsidR="00C34591">
        <w:rPr>
          <w:rtl/>
          <w:lang w:bidi="fa-IR"/>
        </w:rPr>
        <w:t xml:space="preserve">. </w:t>
      </w:r>
    </w:p>
    <w:p w:rsidR="00F97BB4" w:rsidRDefault="00F97BB4" w:rsidP="00F97BB4">
      <w:pPr>
        <w:pStyle w:val="libNormal"/>
        <w:rPr>
          <w:rtl/>
          <w:lang w:bidi="fa-IR"/>
        </w:rPr>
      </w:pPr>
      <w:r>
        <w:rPr>
          <w:rtl/>
          <w:lang w:bidi="fa-IR"/>
        </w:rPr>
        <w:t>نماز در هر شبانه روز با فاصله هاى مختلف</w:t>
      </w:r>
      <w:r w:rsidR="00C34591">
        <w:rPr>
          <w:rtl/>
          <w:lang w:bidi="fa-IR"/>
        </w:rPr>
        <w:t xml:space="preserve">، </w:t>
      </w:r>
      <w:r>
        <w:rPr>
          <w:rtl/>
          <w:lang w:bidi="fa-IR"/>
        </w:rPr>
        <w:t>اين حس را به طور واضح در انسان به وجود مى آورد و انسان در سايه اين حس به طور خودكار از فرمانهاى بزرگ و نصايح حكيمانه پيروى كرده و رنجى در خود حس نمى كند</w:t>
      </w:r>
      <w:r w:rsidR="00C34591">
        <w:rPr>
          <w:rtl/>
          <w:lang w:bidi="fa-IR"/>
        </w:rPr>
        <w:t xml:space="preserve">. </w:t>
      </w:r>
    </w:p>
    <w:p w:rsidR="00F97BB4" w:rsidRDefault="00F97BB4" w:rsidP="00F97BB4">
      <w:pPr>
        <w:pStyle w:val="libNormal"/>
        <w:rPr>
          <w:rtl/>
          <w:lang w:bidi="fa-IR"/>
        </w:rPr>
      </w:pPr>
      <w:r>
        <w:rPr>
          <w:rtl/>
          <w:lang w:bidi="fa-IR"/>
        </w:rPr>
        <w:t>5</w:t>
      </w:r>
      <w:r w:rsidR="00C34591">
        <w:rPr>
          <w:rtl/>
          <w:lang w:bidi="fa-IR"/>
        </w:rPr>
        <w:t xml:space="preserve">. </w:t>
      </w:r>
      <w:r>
        <w:rPr>
          <w:rtl/>
          <w:lang w:bidi="fa-IR"/>
        </w:rPr>
        <w:t>نمازگزار بايد در مواقع مخصوص</w:t>
      </w:r>
      <w:r w:rsidR="00C34591">
        <w:rPr>
          <w:rtl/>
          <w:lang w:bidi="fa-IR"/>
        </w:rPr>
        <w:t xml:space="preserve">، </w:t>
      </w:r>
      <w:r>
        <w:rPr>
          <w:rtl/>
          <w:lang w:bidi="fa-IR"/>
        </w:rPr>
        <w:t>همه بدن را بشويد و بيشتر اوقات بايد وضو بگيرد و نظافت بدن و مواضع وضو را از هر نظر مراعات كند</w:t>
      </w:r>
      <w:r w:rsidR="00C34591">
        <w:rPr>
          <w:rtl/>
          <w:lang w:bidi="fa-IR"/>
        </w:rPr>
        <w:t xml:space="preserve">، </w:t>
      </w:r>
      <w:r>
        <w:rPr>
          <w:rtl/>
          <w:lang w:bidi="fa-IR"/>
        </w:rPr>
        <w:t>اگر در اين راه</w:t>
      </w:r>
      <w:r w:rsidR="00C34591">
        <w:rPr>
          <w:rtl/>
          <w:lang w:bidi="fa-IR"/>
        </w:rPr>
        <w:t xml:space="preserve">، </w:t>
      </w:r>
      <w:r>
        <w:rPr>
          <w:rtl/>
          <w:lang w:bidi="fa-IR"/>
        </w:rPr>
        <w:t>مستحبات وضو را از شستن دهان (مضمضه) و بينى (استنشاق) و نظافت لباس و سجده گاه و</w:t>
      </w:r>
      <w:r w:rsidR="00C34591">
        <w:rPr>
          <w:rtl/>
          <w:lang w:bidi="fa-IR"/>
        </w:rPr>
        <w:t xml:space="preserve">... </w:t>
      </w:r>
      <w:r>
        <w:rPr>
          <w:rtl/>
          <w:lang w:bidi="fa-IR"/>
        </w:rPr>
        <w:t>مراعات نمايد</w:t>
      </w:r>
      <w:r w:rsidR="00C34591">
        <w:rPr>
          <w:rtl/>
          <w:lang w:bidi="fa-IR"/>
        </w:rPr>
        <w:t xml:space="preserve">، </w:t>
      </w:r>
      <w:r>
        <w:rPr>
          <w:rtl/>
          <w:lang w:bidi="fa-IR"/>
        </w:rPr>
        <w:t>موجبات سلامت بدن را فراهم نموده است</w:t>
      </w:r>
      <w:r w:rsidR="00C34591">
        <w:rPr>
          <w:rtl/>
          <w:lang w:bidi="fa-IR"/>
        </w:rPr>
        <w:t xml:space="preserve">. </w:t>
      </w:r>
    </w:p>
    <w:p w:rsidR="00F97BB4" w:rsidRDefault="00F97BB4" w:rsidP="00F97BB4">
      <w:pPr>
        <w:pStyle w:val="libNormal"/>
        <w:rPr>
          <w:rtl/>
          <w:lang w:bidi="fa-IR"/>
        </w:rPr>
      </w:pPr>
      <w:r>
        <w:rPr>
          <w:rtl/>
          <w:lang w:bidi="fa-IR"/>
        </w:rPr>
        <w:t>6</w:t>
      </w:r>
      <w:r w:rsidR="00C34591">
        <w:rPr>
          <w:rtl/>
          <w:lang w:bidi="fa-IR"/>
        </w:rPr>
        <w:t xml:space="preserve">. </w:t>
      </w:r>
      <w:r>
        <w:rPr>
          <w:rtl/>
          <w:lang w:bidi="fa-IR"/>
        </w:rPr>
        <w:t>شرط پذيرفته شدن نماز</w:t>
      </w:r>
      <w:r w:rsidR="00C34591">
        <w:rPr>
          <w:rtl/>
          <w:lang w:bidi="fa-IR"/>
        </w:rPr>
        <w:t xml:space="preserve">، </w:t>
      </w:r>
      <w:r>
        <w:rPr>
          <w:rtl/>
          <w:lang w:bidi="fa-IR"/>
        </w:rPr>
        <w:t>اين است كه شخص نمازگزار در انجام دادن اين كار</w:t>
      </w:r>
      <w:r w:rsidR="00C34591">
        <w:rPr>
          <w:rtl/>
          <w:lang w:bidi="fa-IR"/>
        </w:rPr>
        <w:t xml:space="preserve">، </w:t>
      </w:r>
      <w:r>
        <w:rPr>
          <w:rtl/>
          <w:lang w:bidi="fa-IR"/>
        </w:rPr>
        <w:t>بايد اخلاص داشته و از انگيزه هاى پست مادى مانند جلب كردن ديگران (ريا) به دور باشد</w:t>
      </w:r>
      <w:r w:rsidR="00C34591">
        <w:rPr>
          <w:rtl/>
          <w:lang w:bidi="fa-IR"/>
        </w:rPr>
        <w:t xml:space="preserve">. </w:t>
      </w:r>
      <w:r>
        <w:rPr>
          <w:rtl/>
          <w:lang w:bidi="fa-IR"/>
        </w:rPr>
        <w:t>مقصود از اخلاص</w:t>
      </w:r>
      <w:r w:rsidR="00C34591">
        <w:rPr>
          <w:rtl/>
          <w:lang w:bidi="fa-IR"/>
        </w:rPr>
        <w:t xml:space="preserve">، </w:t>
      </w:r>
      <w:r>
        <w:rPr>
          <w:rtl/>
          <w:lang w:bidi="fa-IR"/>
        </w:rPr>
        <w:t>جز اين نيست كه انگيزه عبادت و پرستش جز اجراى فرمان خدا - يا بالاتر از آن</w:t>
      </w:r>
      <w:r w:rsidR="00C34591">
        <w:rPr>
          <w:rtl/>
          <w:lang w:bidi="fa-IR"/>
        </w:rPr>
        <w:t xml:space="preserve">، </w:t>
      </w:r>
      <w:r>
        <w:rPr>
          <w:rtl/>
          <w:lang w:bidi="fa-IR"/>
        </w:rPr>
        <w:t>جز شايستگى ذات او براى عبادت - چيز ديگرى نباشد</w:t>
      </w:r>
      <w:r w:rsidR="00C34591">
        <w:rPr>
          <w:rtl/>
          <w:lang w:bidi="fa-IR"/>
        </w:rPr>
        <w:t xml:space="preserve">. </w:t>
      </w:r>
    </w:p>
    <w:p w:rsidR="00F97BB4" w:rsidRDefault="00F97BB4" w:rsidP="00F97BB4">
      <w:pPr>
        <w:pStyle w:val="libNormal"/>
        <w:rPr>
          <w:rtl/>
          <w:lang w:bidi="fa-IR"/>
        </w:rPr>
      </w:pPr>
      <w:r>
        <w:rPr>
          <w:rtl/>
          <w:lang w:bidi="fa-IR"/>
        </w:rPr>
        <w:t>وجود اخلاص باعث پرورش روحيه عبوديت به عنوان يك صفت متعالى در انسان مى گردد و اين روحيه</w:t>
      </w:r>
      <w:r w:rsidR="00C34591">
        <w:rPr>
          <w:rtl/>
          <w:lang w:bidi="fa-IR"/>
        </w:rPr>
        <w:t xml:space="preserve">، </w:t>
      </w:r>
      <w:r>
        <w:rPr>
          <w:rtl/>
          <w:lang w:bidi="fa-IR"/>
        </w:rPr>
        <w:t>خود مبدأ بسيارى از فضايل اخلاقى و سجاياى ارزنده اى مى باشد</w:t>
      </w:r>
      <w:r w:rsidR="00C34591">
        <w:rPr>
          <w:rtl/>
          <w:lang w:bidi="fa-IR"/>
        </w:rPr>
        <w:t xml:space="preserve">. </w:t>
      </w:r>
      <w:r>
        <w:rPr>
          <w:rtl/>
          <w:lang w:bidi="fa-IR"/>
        </w:rPr>
        <w:t>اجتماع با اخلاص كه كار را براى خدا و به منظور تامين مصالح جامعه انجام مى دهد</w:t>
      </w:r>
      <w:r w:rsidR="00C34591">
        <w:rPr>
          <w:rtl/>
          <w:lang w:bidi="fa-IR"/>
        </w:rPr>
        <w:t xml:space="preserve">، </w:t>
      </w:r>
      <w:r>
        <w:rPr>
          <w:rtl/>
          <w:lang w:bidi="fa-IR"/>
        </w:rPr>
        <w:t>به عمق كار</w:t>
      </w:r>
      <w:r w:rsidR="00C34591">
        <w:rPr>
          <w:rtl/>
          <w:lang w:bidi="fa-IR"/>
        </w:rPr>
        <w:t xml:space="preserve">، </w:t>
      </w:r>
      <w:r>
        <w:rPr>
          <w:rtl/>
          <w:lang w:bidi="fa-IR"/>
        </w:rPr>
        <w:t>بيش از ظاهر مى پردازد و به جاى آرايش ظاهرى به اتفاق كار و نتايج ارزنده آن فكر مى كند</w:t>
      </w:r>
      <w:r w:rsidR="00C34591">
        <w:rPr>
          <w:rtl/>
          <w:lang w:bidi="fa-IR"/>
        </w:rPr>
        <w:t xml:space="preserve">. </w:t>
      </w:r>
    </w:p>
    <w:p w:rsidR="00A40EFE" w:rsidRDefault="00F97BB4" w:rsidP="007466BD">
      <w:pPr>
        <w:pStyle w:val="Heading2"/>
        <w:rPr>
          <w:rtl/>
          <w:lang w:bidi="fa-IR"/>
        </w:rPr>
      </w:pPr>
      <w:bookmarkStart w:id="66" w:name="_Toc396129474"/>
      <w:r>
        <w:rPr>
          <w:rtl/>
          <w:lang w:bidi="fa-IR"/>
        </w:rPr>
        <w:lastRenderedPageBreak/>
        <w:t xml:space="preserve">سخنى از امام صادق </w:t>
      </w:r>
      <w:r w:rsidR="002E786F" w:rsidRPr="002E786F">
        <w:rPr>
          <w:rStyle w:val="libAlaemChar"/>
          <w:rtl/>
        </w:rPr>
        <w:t>عليه‌السلام</w:t>
      </w:r>
      <w:r>
        <w:rPr>
          <w:rtl/>
          <w:lang w:bidi="fa-IR"/>
        </w:rPr>
        <w:t xml:space="preserve"> در خصوص نماز</w:t>
      </w:r>
      <w:bookmarkEnd w:id="66"/>
    </w:p>
    <w:p w:rsidR="00F97BB4" w:rsidRDefault="00F97BB4" w:rsidP="00F97BB4">
      <w:pPr>
        <w:pStyle w:val="libNormal"/>
        <w:rPr>
          <w:rtl/>
          <w:lang w:bidi="fa-IR"/>
        </w:rPr>
      </w:pPr>
      <w:r>
        <w:rPr>
          <w:rtl/>
          <w:lang w:bidi="fa-IR"/>
        </w:rPr>
        <w:t>در اهميت نماز همين بس كه ابوبصير مى گويد</w:t>
      </w:r>
      <w:r w:rsidR="00C34591">
        <w:rPr>
          <w:rtl/>
          <w:lang w:bidi="fa-IR"/>
        </w:rPr>
        <w:t xml:space="preserve">: </w:t>
      </w:r>
      <w:r>
        <w:rPr>
          <w:rtl/>
          <w:lang w:bidi="fa-IR"/>
        </w:rPr>
        <w:t xml:space="preserve">پس از درگذشت امام صادق </w:t>
      </w:r>
      <w:r w:rsidR="002E786F" w:rsidRPr="002E786F">
        <w:rPr>
          <w:rStyle w:val="libAlaemChar"/>
          <w:rtl/>
        </w:rPr>
        <w:t>عليه‌السلام</w:t>
      </w:r>
      <w:r>
        <w:rPr>
          <w:rtl/>
          <w:lang w:bidi="fa-IR"/>
        </w:rPr>
        <w:t xml:space="preserve"> براى عرض تسليت به خانه امام رفتم</w:t>
      </w:r>
      <w:r w:rsidR="00C34591">
        <w:rPr>
          <w:rtl/>
          <w:lang w:bidi="fa-IR"/>
        </w:rPr>
        <w:t xml:space="preserve">. </w:t>
      </w:r>
    </w:p>
    <w:p w:rsidR="00F97BB4" w:rsidRDefault="00F97BB4" w:rsidP="00F97BB4">
      <w:pPr>
        <w:pStyle w:val="libNormal"/>
        <w:rPr>
          <w:rtl/>
          <w:lang w:bidi="fa-IR"/>
        </w:rPr>
      </w:pPr>
      <w:r>
        <w:rPr>
          <w:rtl/>
          <w:lang w:bidi="fa-IR"/>
        </w:rPr>
        <w:t>تا چشم ام حميده مادر امام كاظم به من افتاد</w:t>
      </w:r>
      <w:r w:rsidR="00C34591">
        <w:rPr>
          <w:rtl/>
          <w:lang w:bidi="fa-IR"/>
        </w:rPr>
        <w:t xml:space="preserve">، </w:t>
      </w:r>
      <w:r>
        <w:rPr>
          <w:rtl/>
          <w:lang w:bidi="fa-IR"/>
        </w:rPr>
        <w:t>اشكهاى وى جارى گشت</w:t>
      </w:r>
      <w:r w:rsidR="00C34591">
        <w:rPr>
          <w:rtl/>
          <w:lang w:bidi="fa-IR"/>
        </w:rPr>
        <w:t xml:space="preserve">، </w:t>
      </w:r>
      <w:r>
        <w:rPr>
          <w:rtl/>
          <w:lang w:bidi="fa-IR"/>
        </w:rPr>
        <w:t>من نيز گريه كردم</w:t>
      </w:r>
      <w:r w:rsidR="00C34591">
        <w:rPr>
          <w:rtl/>
          <w:lang w:bidi="fa-IR"/>
        </w:rPr>
        <w:t xml:space="preserve">. </w:t>
      </w:r>
      <w:r>
        <w:rPr>
          <w:rtl/>
          <w:lang w:bidi="fa-IR"/>
        </w:rPr>
        <w:t>سپس ام حميده جريان زير را نقل كرد و گفت</w:t>
      </w:r>
      <w:r w:rsidR="00C34591">
        <w:rPr>
          <w:rtl/>
          <w:lang w:bidi="fa-IR"/>
        </w:rPr>
        <w:t xml:space="preserve">: </w:t>
      </w:r>
    </w:p>
    <w:p w:rsidR="00F97BB4" w:rsidRDefault="00F97BB4" w:rsidP="00F97BB4">
      <w:pPr>
        <w:pStyle w:val="libNormal"/>
        <w:rPr>
          <w:rtl/>
          <w:lang w:bidi="fa-IR"/>
        </w:rPr>
      </w:pPr>
      <w:r>
        <w:rPr>
          <w:rtl/>
          <w:lang w:bidi="fa-IR"/>
        </w:rPr>
        <w:t>ابوبصير</w:t>
      </w:r>
      <w:r w:rsidR="00C34591">
        <w:rPr>
          <w:rtl/>
          <w:lang w:bidi="fa-IR"/>
        </w:rPr>
        <w:t xml:space="preserve">! </w:t>
      </w:r>
      <w:r>
        <w:rPr>
          <w:rtl/>
          <w:lang w:bidi="fa-IR"/>
        </w:rPr>
        <w:t xml:space="preserve">تو در آخرين لحظات زندگى امام صادق </w:t>
      </w:r>
      <w:r w:rsidR="002E786F" w:rsidRPr="002E786F">
        <w:rPr>
          <w:rStyle w:val="libAlaemChar"/>
          <w:rtl/>
        </w:rPr>
        <w:t>عليه‌السلام</w:t>
      </w:r>
      <w:r>
        <w:rPr>
          <w:rtl/>
          <w:lang w:bidi="fa-IR"/>
        </w:rPr>
        <w:t xml:space="preserve"> نبودى</w:t>
      </w:r>
      <w:r w:rsidR="00C34591">
        <w:rPr>
          <w:rtl/>
          <w:lang w:bidi="fa-IR"/>
        </w:rPr>
        <w:t xml:space="preserve">، </w:t>
      </w:r>
      <w:r>
        <w:rPr>
          <w:rtl/>
          <w:lang w:bidi="fa-IR"/>
        </w:rPr>
        <w:t>قضيه عجيبى افتاد</w:t>
      </w:r>
      <w:r w:rsidR="00C34591">
        <w:rPr>
          <w:rtl/>
          <w:lang w:bidi="fa-IR"/>
        </w:rPr>
        <w:t xml:space="preserve">. </w:t>
      </w:r>
      <w:r>
        <w:rPr>
          <w:rtl/>
          <w:lang w:bidi="fa-IR"/>
        </w:rPr>
        <w:t>موقعى كه پلكهاى امام روى هم بود</w:t>
      </w:r>
      <w:r w:rsidR="00C34591">
        <w:rPr>
          <w:rtl/>
          <w:lang w:bidi="fa-IR"/>
        </w:rPr>
        <w:t xml:space="preserve">، </w:t>
      </w:r>
      <w:r>
        <w:rPr>
          <w:rtl/>
          <w:lang w:bidi="fa-IR"/>
        </w:rPr>
        <w:t>ما كم كم از او قطع اميد مى كرديم</w:t>
      </w:r>
      <w:r w:rsidR="00C34591">
        <w:rPr>
          <w:rtl/>
          <w:lang w:bidi="fa-IR"/>
        </w:rPr>
        <w:t xml:space="preserve">. </w:t>
      </w:r>
      <w:r>
        <w:rPr>
          <w:rtl/>
          <w:lang w:bidi="fa-IR"/>
        </w:rPr>
        <w:t>ناگهان امام ديدگان خود را باز نمود و دستور داد خويشاوندان وى را حاضر كنيم</w:t>
      </w:r>
      <w:r w:rsidR="00C34591">
        <w:rPr>
          <w:rtl/>
          <w:lang w:bidi="fa-IR"/>
        </w:rPr>
        <w:t xml:space="preserve">. </w:t>
      </w:r>
      <w:r>
        <w:rPr>
          <w:rtl/>
          <w:lang w:bidi="fa-IR"/>
        </w:rPr>
        <w:t>ماهمت كرديم و همه را در كنار بستر امام حاضر نموديم</w:t>
      </w:r>
      <w:r w:rsidR="00C34591">
        <w:rPr>
          <w:rtl/>
          <w:lang w:bidi="fa-IR"/>
        </w:rPr>
        <w:t xml:space="preserve">. </w:t>
      </w:r>
    </w:p>
    <w:p w:rsidR="00F97BB4" w:rsidRDefault="00F97BB4" w:rsidP="00F97BB4">
      <w:pPr>
        <w:pStyle w:val="libNormal"/>
        <w:rPr>
          <w:rtl/>
          <w:lang w:bidi="fa-IR"/>
        </w:rPr>
      </w:pPr>
      <w:r>
        <w:rPr>
          <w:rtl/>
          <w:lang w:bidi="fa-IR"/>
        </w:rPr>
        <w:t>همه منتظر بودند كه امام چه سخنى پراهميت در اين لحظات خواهد گفت</w:t>
      </w:r>
      <w:r w:rsidR="00C34591">
        <w:rPr>
          <w:rtl/>
          <w:lang w:bidi="fa-IR"/>
        </w:rPr>
        <w:t xml:space="preserve">. </w:t>
      </w:r>
      <w:r>
        <w:rPr>
          <w:rtl/>
          <w:lang w:bidi="fa-IR"/>
        </w:rPr>
        <w:t>وقتى امام</w:t>
      </w:r>
      <w:r w:rsidR="00C34591">
        <w:rPr>
          <w:rtl/>
          <w:lang w:bidi="fa-IR"/>
        </w:rPr>
        <w:t xml:space="preserve">، </w:t>
      </w:r>
      <w:r>
        <w:rPr>
          <w:rtl/>
          <w:lang w:bidi="fa-IR"/>
        </w:rPr>
        <w:t>اجتماع را فشرده ديد</w:t>
      </w:r>
      <w:r w:rsidR="00C34591">
        <w:rPr>
          <w:rtl/>
          <w:lang w:bidi="fa-IR"/>
        </w:rPr>
        <w:t xml:space="preserve">، </w:t>
      </w:r>
      <w:r>
        <w:rPr>
          <w:rtl/>
          <w:lang w:bidi="fa-IR"/>
        </w:rPr>
        <w:t>فرمود</w:t>
      </w:r>
      <w:r w:rsidR="00C34591">
        <w:rPr>
          <w:rtl/>
          <w:lang w:bidi="fa-IR"/>
        </w:rPr>
        <w:t xml:space="preserve">: </w:t>
      </w:r>
      <w:r>
        <w:rPr>
          <w:rtl/>
          <w:lang w:bidi="fa-IR"/>
        </w:rPr>
        <w:t>شفاعت ما نصيب كسانى كه به نماز اهميت نمى دهند نمى شود</w:t>
      </w:r>
      <w:r w:rsidR="00C34591">
        <w:rPr>
          <w:rtl/>
          <w:lang w:bidi="fa-IR"/>
        </w:rPr>
        <w:t xml:space="preserve">. </w:t>
      </w:r>
      <w:r w:rsidRPr="007466BD">
        <w:rPr>
          <w:rStyle w:val="libFootnotenumChar"/>
          <w:rtl/>
          <w:lang w:bidi="fa-IR"/>
        </w:rPr>
        <w:t>(99)</w:t>
      </w:r>
      <w:r>
        <w:rPr>
          <w:lang w:bidi="fa-IR"/>
        </w:rPr>
        <w:t xml:space="preserve"> </w:t>
      </w:r>
    </w:p>
    <w:p w:rsidR="00F97BB4" w:rsidRDefault="00F97BB4" w:rsidP="00F97BB4">
      <w:pPr>
        <w:pStyle w:val="libNormal"/>
        <w:rPr>
          <w:rtl/>
          <w:lang w:bidi="fa-IR"/>
        </w:rPr>
      </w:pPr>
      <w:r>
        <w:rPr>
          <w:rtl/>
          <w:lang w:bidi="fa-IR"/>
        </w:rPr>
        <w:t>پاسخ يك سوال</w:t>
      </w:r>
      <w:r>
        <w:rPr>
          <w:lang w:bidi="fa-IR"/>
        </w:rPr>
        <w:t xml:space="preserve"> </w:t>
      </w:r>
    </w:p>
    <w:p w:rsidR="00F97BB4" w:rsidRDefault="00F97BB4" w:rsidP="00F97BB4">
      <w:pPr>
        <w:pStyle w:val="libNormal"/>
        <w:rPr>
          <w:rtl/>
          <w:lang w:bidi="fa-IR"/>
        </w:rPr>
      </w:pPr>
      <w:r>
        <w:rPr>
          <w:rtl/>
          <w:lang w:bidi="fa-IR"/>
        </w:rPr>
        <w:t>گاهى در اين مورد</w:t>
      </w:r>
      <w:r w:rsidR="00C34591">
        <w:rPr>
          <w:rtl/>
          <w:lang w:bidi="fa-IR"/>
        </w:rPr>
        <w:t xml:space="preserve">، </w:t>
      </w:r>
      <w:r>
        <w:rPr>
          <w:rtl/>
          <w:lang w:bidi="fa-IR"/>
        </w:rPr>
        <w:t>سوال مى شود كه اصولا چرا بشر بايد خدا را عبادت كند</w:t>
      </w:r>
      <w:r w:rsidR="00C34591">
        <w:rPr>
          <w:rtl/>
          <w:lang w:bidi="fa-IR"/>
        </w:rPr>
        <w:t xml:space="preserve">؟ </w:t>
      </w:r>
      <w:r>
        <w:rPr>
          <w:rtl/>
          <w:lang w:bidi="fa-IR"/>
        </w:rPr>
        <w:t>خداوند چه نيازى به پرستش ما دارد</w:t>
      </w:r>
      <w:r w:rsidR="00C34591">
        <w:rPr>
          <w:rtl/>
          <w:lang w:bidi="fa-IR"/>
        </w:rPr>
        <w:t xml:space="preserve">؟ </w:t>
      </w:r>
      <w:r>
        <w:rPr>
          <w:rtl/>
          <w:lang w:bidi="fa-IR"/>
        </w:rPr>
        <w:t>پاسخ اين پرستش از بيان پيش روشن گرديد</w:t>
      </w:r>
      <w:r w:rsidR="00C34591">
        <w:rPr>
          <w:rtl/>
          <w:lang w:bidi="fa-IR"/>
        </w:rPr>
        <w:t xml:space="preserve">، </w:t>
      </w:r>
      <w:r>
        <w:rPr>
          <w:rtl/>
          <w:lang w:bidi="fa-IR"/>
        </w:rPr>
        <w:t>زيرا عبادت خدا</w:t>
      </w:r>
      <w:r w:rsidR="00C34591">
        <w:rPr>
          <w:rtl/>
          <w:lang w:bidi="fa-IR"/>
        </w:rPr>
        <w:t xml:space="preserve">، </w:t>
      </w:r>
      <w:r>
        <w:rPr>
          <w:rtl/>
          <w:lang w:bidi="fa-IR"/>
        </w:rPr>
        <w:t>مايه تكامل خود ماست و هدف اصلى از پرستش او همين است و بس</w:t>
      </w:r>
      <w:r w:rsidR="00C34591">
        <w:rPr>
          <w:rtl/>
          <w:lang w:bidi="fa-IR"/>
        </w:rPr>
        <w:t xml:space="preserve">؛ </w:t>
      </w:r>
      <w:r>
        <w:rPr>
          <w:rtl/>
          <w:lang w:bidi="fa-IR"/>
        </w:rPr>
        <w:t>به عبارت ديگر</w:t>
      </w:r>
      <w:r w:rsidR="00C34591">
        <w:rPr>
          <w:rtl/>
          <w:lang w:bidi="fa-IR"/>
        </w:rPr>
        <w:t xml:space="preserve">، </w:t>
      </w:r>
      <w:r>
        <w:rPr>
          <w:rtl/>
          <w:lang w:bidi="fa-IR"/>
        </w:rPr>
        <w:t>اين سوال را از دو راه مى توان پاسخ داد</w:t>
      </w:r>
      <w:r w:rsidR="00C34591">
        <w:rPr>
          <w:rtl/>
          <w:lang w:bidi="fa-IR"/>
        </w:rPr>
        <w:t xml:space="preserve">: </w:t>
      </w:r>
      <w:r>
        <w:rPr>
          <w:rtl/>
          <w:lang w:bidi="fa-IR"/>
        </w:rPr>
        <w:t>يكى اجمالى</w:t>
      </w:r>
      <w:r w:rsidR="00C34591">
        <w:rPr>
          <w:rtl/>
          <w:lang w:bidi="fa-IR"/>
        </w:rPr>
        <w:t xml:space="preserve">؛ </w:t>
      </w:r>
      <w:r>
        <w:rPr>
          <w:rtl/>
          <w:lang w:bidi="fa-IR"/>
        </w:rPr>
        <w:t>ديگرى تفصيلى</w:t>
      </w:r>
      <w:r w:rsidR="00C34591">
        <w:rPr>
          <w:rtl/>
          <w:lang w:bidi="fa-IR"/>
        </w:rPr>
        <w:t xml:space="preserve">. </w:t>
      </w:r>
    </w:p>
    <w:p w:rsidR="00F97BB4" w:rsidRDefault="00F97BB4" w:rsidP="00F97BB4">
      <w:pPr>
        <w:pStyle w:val="libNormal"/>
        <w:rPr>
          <w:rtl/>
          <w:lang w:bidi="fa-IR"/>
        </w:rPr>
      </w:pPr>
      <w:r>
        <w:rPr>
          <w:rtl/>
          <w:lang w:bidi="fa-IR"/>
        </w:rPr>
        <w:t>پاسخ اجمالى آن</w:t>
      </w:r>
      <w:r w:rsidR="00C34591">
        <w:rPr>
          <w:rtl/>
          <w:lang w:bidi="fa-IR"/>
        </w:rPr>
        <w:t xml:space="preserve">، </w:t>
      </w:r>
      <w:r>
        <w:rPr>
          <w:rtl/>
          <w:lang w:bidi="fa-IR"/>
        </w:rPr>
        <w:t>اين است كه هرگاه هدف از عبارت</w:t>
      </w:r>
      <w:r w:rsidR="00C34591">
        <w:rPr>
          <w:rtl/>
          <w:lang w:bidi="fa-IR"/>
        </w:rPr>
        <w:t xml:space="preserve">، </w:t>
      </w:r>
      <w:r>
        <w:rPr>
          <w:rtl/>
          <w:lang w:bidi="fa-IR"/>
        </w:rPr>
        <w:t>اين باشد كه نيازمنديهاى خدا را بر طرف كنيم و از پرستش خود بهره اى به او برسانيم</w:t>
      </w:r>
      <w:r w:rsidR="00C34591">
        <w:rPr>
          <w:rtl/>
          <w:lang w:bidi="fa-IR"/>
        </w:rPr>
        <w:t xml:space="preserve">، </w:t>
      </w:r>
      <w:r>
        <w:rPr>
          <w:rtl/>
          <w:lang w:bidi="fa-IR"/>
        </w:rPr>
        <w:t>اين پرسش</w:t>
      </w:r>
      <w:r w:rsidR="00C34591">
        <w:rPr>
          <w:rtl/>
          <w:lang w:bidi="fa-IR"/>
        </w:rPr>
        <w:t xml:space="preserve">، </w:t>
      </w:r>
      <w:r>
        <w:rPr>
          <w:rtl/>
          <w:lang w:bidi="fa-IR"/>
        </w:rPr>
        <w:t>پيش مى آيد كه خداوند</w:t>
      </w:r>
      <w:r w:rsidR="00C34591">
        <w:rPr>
          <w:rtl/>
          <w:lang w:bidi="fa-IR"/>
        </w:rPr>
        <w:t xml:space="preserve">، </w:t>
      </w:r>
      <w:r>
        <w:rPr>
          <w:rtl/>
          <w:lang w:bidi="fa-IR"/>
        </w:rPr>
        <w:t>وجود نامحدود و نامتناهى است و پيراسته از هرگونه نقص و نياز است چه احتياجى به پرسش ما دارد</w:t>
      </w:r>
      <w:r w:rsidR="00C34591">
        <w:rPr>
          <w:rtl/>
          <w:lang w:bidi="fa-IR"/>
        </w:rPr>
        <w:t xml:space="preserve">، </w:t>
      </w:r>
      <w:r>
        <w:rPr>
          <w:rtl/>
          <w:lang w:bidi="fa-IR"/>
        </w:rPr>
        <w:t xml:space="preserve">ولى هرگاه هدف از </w:t>
      </w:r>
      <w:r>
        <w:rPr>
          <w:rtl/>
          <w:lang w:bidi="fa-IR"/>
        </w:rPr>
        <w:lastRenderedPageBreak/>
        <w:t>پرسش او تكامل خود ما باشد</w:t>
      </w:r>
      <w:r w:rsidR="00C34591">
        <w:rPr>
          <w:rtl/>
          <w:lang w:bidi="fa-IR"/>
        </w:rPr>
        <w:t xml:space="preserve">، </w:t>
      </w:r>
      <w:r>
        <w:rPr>
          <w:rtl/>
          <w:lang w:bidi="fa-IR"/>
        </w:rPr>
        <w:t>در اين موقع</w:t>
      </w:r>
      <w:r w:rsidR="00C34591">
        <w:rPr>
          <w:rtl/>
          <w:lang w:bidi="fa-IR"/>
        </w:rPr>
        <w:t xml:space="preserve">، </w:t>
      </w:r>
      <w:r>
        <w:rPr>
          <w:rtl/>
          <w:lang w:bidi="fa-IR"/>
        </w:rPr>
        <w:t>عبادت وسيله تكامل و سعادت ماست و دستور او به عبادت</w:t>
      </w:r>
      <w:r w:rsidR="00C34591">
        <w:rPr>
          <w:rtl/>
          <w:lang w:bidi="fa-IR"/>
        </w:rPr>
        <w:t xml:space="preserve">، </w:t>
      </w:r>
      <w:r>
        <w:rPr>
          <w:rtl/>
          <w:lang w:bidi="fa-IR"/>
        </w:rPr>
        <w:t>يك نوع لطف و مرحمت و راهنمايى خواهد بود كه ما را به كمال شايسته برساند</w:t>
      </w:r>
      <w:r w:rsidR="00C34591">
        <w:rPr>
          <w:rtl/>
          <w:lang w:bidi="fa-IR"/>
        </w:rPr>
        <w:t xml:space="preserve">. </w:t>
      </w:r>
    </w:p>
    <w:p w:rsidR="00F97BB4" w:rsidRDefault="00F97BB4" w:rsidP="00F97BB4">
      <w:pPr>
        <w:pStyle w:val="libNormal"/>
        <w:rPr>
          <w:rtl/>
          <w:lang w:bidi="fa-IR"/>
        </w:rPr>
      </w:pPr>
      <w:r>
        <w:rPr>
          <w:rtl/>
          <w:lang w:bidi="fa-IR"/>
        </w:rPr>
        <w:t>و اما پاسخ تفصيلى آن</w:t>
      </w:r>
      <w:r w:rsidR="00C34591">
        <w:rPr>
          <w:rtl/>
          <w:lang w:bidi="fa-IR"/>
        </w:rPr>
        <w:t xml:space="preserve">، </w:t>
      </w:r>
      <w:r>
        <w:rPr>
          <w:rtl/>
          <w:lang w:bidi="fa-IR"/>
        </w:rPr>
        <w:t>اين است كه عبادت و نيايش و هرگونه كارى كه براى رضاى خدا انجام گيرد</w:t>
      </w:r>
      <w:r w:rsidR="00C34591">
        <w:rPr>
          <w:rtl/>
          <w:lang w:bidi="fa-IR"/>
        </w:rPr>
        <w:t xml:space="preserve">، </w:t>
      </w:r>
      <w:r>
        <w:rPr>
          <w:rtl/>
          <w:lang w:bidi="fa-IR"/>
        </w:rPr>
        <w:t>داراى يك سلسله آثار گرانبهاى فردى و اجتماعى است و در حقيقت از عاليترين ارزشهاى تربيتى و اخلاقى مى باشد</w:t>
      </w:r>
      <w:r w:rsidR="00C34591">
        <w:rPr>
          <w:rtl/>
          <w:lang w:bidi="fa-IR"/>
        </w:rPr>
        <w:t xml:space="preserve">، </w:t>
      </w:r>
      <w:r>
        <w:rPr>
          <w:rtl/>
          <w:lang w:bidi="fa-IR"/>
        </w:rPr>
        <w:t>زيرا</w:t>
      </w:r>
      <w:r w:rsidR="00C34591">
        <w:rPr>
          <w:rtl/>
          <w:lang w:bidi="fa-IR"/>
        </w:rPr>
        <w:t xml:space="preserve">: </w:t>
      </w:r>
    </w:p>
    <w:p w:rsidR="00F97BB4" w:rsidRDefault="00F97BB4" w:rsidP="00F97BB4">
      <w:pPr>
        <w:pStyle w:val="libNormal"/>
        <w:rPr>
          <w:rtl/>
          <w:lang w:bidi="fa-IR"/>
        </w:rPr>
      </w:pPr>
      <w:r>
        <w:rPr>
          <w:rtl/>
          <w:lang w:bidi="fa-IR"/>
        </w:rPr>
        <w:t>اولا</w:t>
      </w:r>
      <w:r w:rsidR="00C34591">
        <w:rPr>
          <w:rtl/>
          <w:lang w:bidi="fa-IR"/>
        </w:rPr>
        <w:t xml:space="preserve">: </w:t>
      </w:r>
      <w:r>
        <w:rPr>
          <w:rtl/>
          <w:lang w:bidi="fa-IR"/>
        </w:rPr>
        <w:t>پرستش خدا و عبادت وى</w:t>
      </w:r>
      <w:r w:rsidR="00C34591">
        <w:rPr>
          <w:rtl/>
          <w:lang w:bidi="fa-IR"/>
        </w:rPr>
        <w:t xml:space="preserve">، </w:t>
      </w:r>
      <w:r>
        <w:rPr>
          <w:rtl/>
          <w:lang w:bidi="fa-IR"/>
        </w:rPr>
        <w:t>حس تقدير و شكر گزارى را در انسان زنده مى كند</w:t>
      </w:r>
      <w:r w:rsidR="00C34591">
        <w:rPr>
          <w:rtl/>
          <w:lang w:bidi="fa-IR"/>
        </w:rPr>
        <w:t xml:space="preserve">. </w:t>
      </w:r>
      <w:r>
        <w:rPr>
          <w:rtl/>
          <w:lang w:bidi="fa-IR"/>
        </w:rPr>
        <w:t>قدردانى از مقامى كه نعمتهاى بزرگ و پرارزشى را در اختيار انسان نهاده است</w:t>
      </w:r>
      <w:r w:rsidR="00C34591">
        <w:rPr>
          <w:rtl/>
          <w:lang w:bidi="fa-IR"/>
        </w:rPr>
        <w:t xml:space="preserve">، </w:t>
      </w:r>
      <w:r>
        <w:rPr>
          <w:rtl/>
          <w:lang w:bidi="fa-IR"/>
        </w:rPr>
        <w:t>نشانه لياقت و شايستگى شكر گزار نسبت به الطافى است كه در حق او انجام گرفته است</w:t>
      </w:r>
      <w:r w:rsidR="00C34591">
        <w:rPr>
          <w:rtl/>
          <w:lang w:bidi="fa-IR"/>
        </w:rPr>
        <w:t xml:space="preserve">. </w:t>
      </w:r>
    </w:p>
    <w:p w:rsidR="00F97BB4" w:rsidRDefault="00F97BB4" w:rsidP="00F97BB4">
      <w:pPr>
        <w:pStyle w:val="libNormal"/>
        <w:rPr>
          <w:rtl/>
          <w:lang w:bidi="fa-IR"/>
        </w:rPr>
      </w:pPr>
      <w:r>
        <w:rPr>
          <w:rtl/>
          <w:lang w:bidi="fa-IR"/>
        </w:rPr>
        <w:t>تشكر و سپاسگزارى از مقام خداوند</w:t>
      </w:r>
      <w:r w:rsidR="00C34591">
        <w:rPr>
          <w:rtl/>
          <w:lang w:bidi="fa-IR"/>
        </w:rPr>
        <w:t xml:space="preserve">، </w:t>
      </w:r>
      <w:r>
        <w:rPr>
          <w:rtl/>
          <w:lang w:bidi="fa-IR"/>
        </w:rPr>
        <w:t>اين نتيجه را دارد كه فرد سپاسگزار با عرض تشكر و اداى وظيفه</w:t>
      </w:r>
      <w:r w:rsidR="00C34591">
        <w:rPr>
          <w:rtl/>
          <w:lang w:bidi="fa-IR"/>
        </w:rPr>
        <w:t xml:space="preserve">، </w:t>
      </w:r>
      <w:r>
        <w:rPr>
          <w:rtl/>
          <w:lang w:bidi="fa-IR"/>
        </w:rPr>
        <w:t>بندگى خود را نسبت به خوبيهايى كه درباره او انجام گرفته است</w:t>
      </w:r>
      <w:r w:rsidR="00C34591">
        <w:rPr>
          <w:rtl/>
          <w:lang w:bidi="fa-IR"/>
        </w:rPr>
        <w:t xml:space="preserve">، </w:t>
      </w:r>
      <w:r>
        <w:rPr>
          <w:rtl/>
          <w:lang w:bidi="fa-IR"/>
        </w:rPr>
        <w:t>آشكار و هويدا مى سازد</w:t>
      </w:r>
      <w:r w:rsidR="00C34591">
        <w:rPr>
          <w:rtl/>
          <w:lang w:bidi="fa-IR"/>
        </w:rPr>
        <w:t xml:space="preserve">. </w:t>
      </w:r>
    </w:p>
    <w:p w:rsidR="00F97BB4" w:rsidRDefault="00F97BB4" w:rsidP="00F97BB4">
      <w:pPr>
        <w:pStyle w:val="libNormal"/>
        <w:rPr>
          <w:rtl/>
          <w:lang w:bidi="fa-IR"/>
        </w:rPr>
      </w:pPr>
      <w:r>
        <w:rPr>
          <w:rtl/>
          <w:lang w:bidi="fa-IR"/>
        </w:rPr>
        <w:t>ثانياً</w:t>
      </w:r>
      <w:r w:rsidR="00C34591">
        <w:rPr>
          <w:rtl/>
          <w:lang w:bidi="fa-IR"/>
        </w:rPr>
        <w:t xml:space="preserve">: </w:t>
      </w:r>
      <w:r>
        <w:rPr>
          <w:rtl/>
          <w:lang w:bidi="fa-IR"/>
        </w:rPr>
        <w:t>عبادت و پرستش خدا مايه تكامل روحى انسان است</w:t>
      </w:r>
      <w:r w:rsidR="00C34591">
        <w:rPr>
          <w:rtl/>
          <w:lang w:bidi="fa-IR"/>
        </w:rPr>
        <w:t xml:space="preserve">. </w:t>
      </w:r>
      <w:r>
        <w:rPr>
          <w:rtl/>
          <w:lang w:bidi="fa-IR"/>
        </w:rPr>
        <w:t>چه تكاملى بالاتر از اين كه روح و روان ما با جهان بى كران كمال مطلق (خدا) مرتبط گردد و در انجام دادن وظايف بندگى و كارهاى زندگى از قدرت نامتناهى و نيروى نامحدود او استمداد بطلبد و به اندازه اى شايسته و لايق گردد كه بتواند با او سخن بگويد</w:t>
      </w:r>
      <w:r w:rsidR="00C34591">
        <w:rPr>
          <w:rtl/>
          <w:lang w:bidi="fa-IR"/>
        </w:rPr>
        <w:t xml:space="preserve">. </w:t>
      </w:r>
    </w:p>
    <w:p w:rsidR="00F97BB4" w:rsidRDefault="00F97BB4" w:rsidP="00F97BB4">
      <w:pPr>
        <w:pStyle w:val="libNormal"/>
        <w:rPr>
          <w:rtl/>
          <w:lang w:bidi="fa-IR"/>
        </w:rPr>
      </w:pPr>
      <w:r>
        <w:rPr>
          <w:rtl/>
          <w:lang w:bidi="fa-IR"/>
        </w:rPr>
        <w:t>آنچه در پاسخ تفصيلى بيان گرديد</w:t>
      </w:r>
      <w:r w:rsidR="00C34591">
        <w:rPr>
          <w:rtl/>
          <w:lang w:bidi="fa-IR"/>
        </w:rPr>
        <w:t xml:space="preserve">، </w:t>
      </w:r>
      <w:r>
        <w:rPr>
          <w:rtl/>
          <w:lang w:bidi="fa-IR"/>
        </w:rPr>
        <w:t>در تمام عبادتهاى اسلامى اعم از نماز و روزه و حج و</w:t>
      </w:r>
      <w:r w:rsidR="00C34591">
        <w:rPr>
          <w:rtl/>
          <w:lang w:bidi="fa-IR"/>
        </w:rPr>
        <w:t xml:space="preserve">... </w:t>
      </w:r>
      <w:r>
        <w:rPr>
          <w:rtl/>
          <w:lang w:bidi="fa-IR"/>
        </w:rPr>
        <w:t>وجود دارد</w:t>
      </w:r>
      <w:r w:rsidR="00C34591">
        <w:rPr>
          <w:rtl/>
          <w:lang w:bidi="fa-IR"/>
        </w:rPr>
        <w:t xml:space="preserve">. </w:t>
      </w:r>
      <w:r>
        <w:rPr>
          <w:rtl/>
          <w:lang w:bidi="fa-IR"/>
        </w:rPr>
        <w:t>گذشته از اين</w:t>
      </w:r>
      <w:r w:rsidR="00C34591">
        <w:rPr>
          <w:rtl/>
          <w:lang w:bidi="fa-IR"/>
        </w:rPr>
        <w:t xml:space="preserve">، </w:t>
      </w:r>
      <w:r>
        <w:rPr>
          <w:rtl/>
          <w:lang w:bidi="fa-IR"/>
        </w:rPr>
        <w:t xml:space="preserve">هر يك از اين عبادتها خوددارى مصالح و نكاتى است كه برخى در آغاز بحث در خصوص نماز بيان گرديد و </w:t>
      </w:r>
      <w:r>
        <w:rPr>
          <w:rtl/>
          <w:lang w:bidi="fa-IR"/>
        </w:rPr>
        <w:lastRenderedPageBreak/>
        <w:t>بيان فلسفه هاى روزه و حج و ديگر عبادتهاى اسلامى به وقت ديگر موكول مى گردد</w:t>
      </w:r>
      <w:r w:rsidR="00C34591">
        <w:rPr>
          <w:rtl/>
          <w:lang w:bidi="fa-IR"/>
        </w:rPr>
        <w:t xml:space="preserve">. </w:t>
      </w:r>
    </w:p>
    <w:p w:rsidR="00A40EFE" w:rsidRDefault="007466BD" w:rsidP="007466BD">
      <w:pPr>
        <w:pStyle w:val="Heading1Center"/>
        <w:rPr>
          <w:rtl/>
          <w:lang w:bidi="fa-IR"/>
        </w:rPr>
      </w:pPr>
      <w:r>
        <w:rPr>
          <w:rtl/>
          <w:lang w:bidi="fa-IR"/>
        </w:rPr>
        <w:br w:type="page"/>
      </w:r>
      <w:bookmarkStart w:id="67" w:name="_Toc396129475"/>
      <w:r w:rsidR="00F97BB4">
        <w:rPr>
          <w:rtl/>
          <w:lang w:bidi="fa-IR"/>
        </w:rPr>
        <w:lastRenderedPageBreak/>
        <w:t>لقمان و نظارت ملى</w:t>
      </w:r>
      <w:bookmarkEnd w:id="67"/>
      <w:r w:rsidR="00F97BB4">
        <w:rPr>
          <w:rtl/>
          <w:lang w:bidi="fa-IR"/>
        </w:rPr>
        <w:t xml:space="preserve"> </w:t>
      </w:r>
    </w:p>
    <w:p w:rsidR="00F97BB4" w:rsidRDefault="00F97BB4" w:rsidP="00F97BB4">
      <w:pPr>
        <w:pStyle w:val="libNormal"/>
        <w:rPr>
          <w:rtl/>
          <w:lang w:bidi="fa-IR"/>
        </w:rPr>
      </w:pPr>
      <w:r>
        <w:rPr>
          <w:rtl/>
          <w:lang w:bidi="fa-IR"/>
        </w:rPr>
        <w:t>17</w:t>
      </w:r>
      <w:r w:rsidR="00C34591">
        <w:rPr>
          <w:rtl/>
          <w:lang w:bidi="fa-IR"/>
        </w:rPr>
        <w:t xml:space="preserve">. </w:t>
      </w:r>
      <w:r w:rsidR="00A625DF" w:rsidRPr="00A625DF">
        <w:rPr>
          <w:rStyle w:val="libAlaemChar"/>
          <w:rtl/>
        </w:rPr>
        <w:t>(</w:t>
      </w:r>
      <w:r w:rsidRPr="00A625DF">
        <w:rPr>
          <w:rStyle w:val="libAieChar"/>
          <w:rtl/>
          <w:lang w:bidi="fa-IR"/>
        </w:rPr>
        <w:t>وامر بالمعروف وانه عن المنكر واصبر على مااصابك ان ذلك من عزم الامور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فرزندم</w:t>
      </w:r>
      <w:r w:rsidR="00C34591">
        <w:rPr>
          <w:rtl/>
          <w:lang w:bidi="fa-IR"/>
        </w:rPr>
        <w:t xml:space="preserve">... </w:t>
      </w:r>
      <w:r>
        <w:rPr>
          <w:rtl/>
          <w:lang w:bidi="fa-IR"/>
        </w:rPr>
        <w:t>مردم را به كارهاى نيك دعوت بنما و از امور زشت بازدار</w:t>
      </w:r>
      <w:r w:rsidR="00C34591">
        <w:rPr>
          <w:rtl/>
          <w:lang w:bidi="fa-IR"/>
        </w:rPr>
        <w:t xml:space="preserve">! </w:t>
      </w:r>
      <w:r>
        <w:rPr>
          <w:rtl/>
          <w:lang w:bidi="fa-IR"/>
        </w:rPr>
        <w:t>در برابر مصيبت و سختيها شكيبا و بردبار باش</w:t>
      </w:r>
      <w:r w:rsidR="00C34591">
        <w:rPr>
          <w:rtl/>
          <w:lang w:bidi="fa-IR"/>
        </w:rPr>
        <w:t xml:space="preserve">! </w:t>
      </w:r>
      <w:r>
        <w:rPr>
          <w:rtl/>
          <w:lang w:bidi="fa-IR"/>
        </w:rPr>
        <w:t>اينها يك سلسله سفارشهاى موكد و لازم است</w:t>
      </w:r>
      <w:r w:rsidR="00C34591">
        <w:rPr>
          <w:rtl/>
          <w:lang w:bidi="fa-IR"/>
        </w:rPr>
        <w:t xml:space="preserve">. </w:t>
      </w:r>
    </w:p>
    <w:p w:rsidR="00F97BB4" w:rsidRDefault="00F97BB4" w:rsidP="00F97BB4">
      <w:pPr>
        <w:pStyle w:val="libNormal"/>
        <w:rPr>
          <w:rtl/>
          <w:lang w:bidi="fa-IR"/>
        </w:rPr>
      </w:pPr>
      <w:r>
        <w:rPr>
          <w:rtl/>
          <w:lang w:bidi="fa-IR"/>
        </w:rPr>
        <w:t>لقمان حكيم در اين آيه</w:t>
      </w:r>
      <w:r w:rsidR="00C34591">
        <w:rPr>
          <w:rtl/>
          <w:lang w:bidi="fa-IR"/>
        </w:rPr>
        <w:t xml:space="preserve">، </w:t>
      </w:r>
      <w:r>
        <w:rPr>
          <w:rtl/>
          <w:lang w:bidi="fa-IR"/>
        </w:rPr>
        <w:t>پس از يادآورى نماز</w:t>
      </w:r>
      <w:r w:rsidR="00C34591">
        <w:rPr>
          <w:rtl/>
          <w:lang w:bidi="fa-IR"/>
        </w:rPr>
        <w:t xml:space="preserve">، </w:t>
      </w:r>
      <w:r>
        <w:rPr>
          <w:rtl/>
          <w:lang w:bidi="fa-IR"/>
        </w:rPr>
        <w:t>موضوع امر به معروف و نهى از منكر را پيش كشيده و بعدا دستور صبر و استقامت به فرزند خود داده است</w:t>
      </w:r>
      <w:r w:rsidR="00C34591">
        <w:rPr>
          <w:rtl/>
          <w:lang w:bidi="fa-IR"/>
        </w:rPr>
        <w:t xml:space="preserve">. </w:t>
      </w:r>
      <w:r>
        <w:rPr>
          <w:rtl/>
          <w:lang w:bidi="fa-IR"/>
        </w:rPr>
        <w:t>اكنون بحث ما درباره اصل دوم</w:t>
      </w:r>
      <w:r w:rsidR="00C34591">
        <w:rPr>
          <w:rtl/>
          <w:lang w:bidi="fa-IR"/>
        </w:rPr>
        <w:t xml:space="preserve">، </w:t>
      </w:r>
      <w:r>
        <w:rPr>
          <w:rtl/>
          <w:lang w:bidi="fa-IR"/>
        </w:rPr>
        <w:t>تحت عنوان مبارزه با فساد و يا نظارت ملى انجام مى گيرد و بعدا موضوع صبر و استقامت را مطرح خواهيم ساخت</w:t>
      </w:r>
      <w:r w:rsidR="00C34591">
        <w:rPr>
          <w:rtl/>
          <w:lang w:bidi="fa-IR"/>
        </w:rPr>
        <w:t xml:space="preserve">. </w:t>
      </w:r>
    </w:p>
    <w:p w:rsidR="00F97BB4" w:rsidRDefault="00F97BB4" w:rsidP="00F97BB4">
      <w:pPr>
        <w:pStyle w:val="libNormal"/>
        <w:rPr>
          <w:rtl/>
          <w:lang w:bidi="fa-IR"/>
        </w:rPr>
      </w:pPr>
      <w:r>
        <w:rPr>
          <w:rtl/>
          <w:lang w:bidi="fa-IR"/>
        </w:rPr>
        <w:t>موضوع امر به معروف و به اصطلاح</w:t>
      </w:r>
      <w:r w:rsidR="00C34591">
        <w:rPr>
          <w:rtl/>
          <w:lang w:bidi="fa-IR"/>
        </w:rPr>
        <w:t xml:space="preserve">، </w:t>
      </w:r>
      <w:r>
        <w:rPr>
          <w:rtl/>
          <w:lang w:bidi="fa-IR"/>
        </w:rPr>
        <w:t>نظارت ملى</w:t>
      </w:r>
      <w:r w:rsidR="00C34591">
        <w:rPr>
          <w:rtl/>
          <w:lang w:bidi="fa-IR"/>
        </w:rPr>
        <w:t xml:space="preserve">، </w:t>
      </w:r>
      <w:r>
        <w:rPr>
          <w:rtl/>
          <w:lang w:bidi="fa-IR"/>
        </w:rPr>
        <w:t>موضوع دامنه دارى است كه در تمام شوون زندگى ما دخالت دارد و نمى توان حق آن را در مقاله اى ادا نمود</w:t>
      </w:r>
      <w:r w:rsidR="00C34591">
        <w:rPr>
          <w:rtl/>
          <w:lang w:bidi="fa-IR"/>
        </w:rPr>
        <w:t xml:space="preserve">، </w:t>
      </w:r>
      <w:r>
        <w:rPr>
          <w:rtl/>
          <w:lang w:bidi="fa-IR"/>
        </w:rPr>
        <w:t>از اين نظر بخشى از مسائل مهم آن را در اين جا مطرح مى سازيم و بررسى كامل آن را به وقت ديگرى محول مى نماييم</w:t>
      </w:r>
      <w:r w:rsidR="00C34591">
        <w:rPr>
          <w:rtl/>
          <w:lang w:bidi="fa-IR"/>
        </w:rPr>
        <w:t xml:space="preserve">. </w:t>
      </w:r>
    </w:p>
    <w:p w:rsidR="00F97BB4" w:rsidRDefault="00F97BB4" w:rsidP="00F97BB4">
      <w:pPr>
        <w:pStyle w:val="libNormal"/>
        <w:rPr>
          <w:rtl/>
          <w:lang w:bidi="fa-IR"/>
        </w:rPr>
      </w:pPr>
      <w:r>
        <w:rPr>
          <w:rtl/>
          <w:lang w:bidi="fa-IR"/>
        </w:rPr>
        <w:t>در جهان امروز</w:t>
      </w:r>
      <w:r w:rsidR="00C34591">
        <w:rPr>
          <w:rtl/>
          <w:lang w:bidi="fa-IR"/>
        </w:rPr>
        <w:t xml:space="preserve">، </w:t>
      </w:r>
      <w:r>
        <w:rPr>
          <w:rtl/>
          <w:lang w:bidi="fa-IR"/>
        </w:rPr>
        <w:t>علاوه بر نظارت و مراقبتهاى خصوصى كه بر عهده موسسه هاى خاص و دواير مخصوص است</w:t>
      </w:r>
      <w:r w:rsidR="00C34591">
        <w:rPr>
          <w:rtl/>
          <w:lang w:bidi="fa-IR"/>
        </w:rPr>
        <w:t xml:space="preserve">، </w:t>
      </w:r>
      <w:r>
        <w:rPr>
          <w:rtl/>
          <w:lang w:bidi="fa-IR"/>
        </w:rPr>
        <w:t>مانند شهردارى كه حق نظارت بر عمران و آبادى شهر دارد</w:t>
      </w:r>
      <w:r w:rsidR="00C34591">
        <w:rPr>
          <w:rtl/>
          <w:lang w:bidi="fa-IR"/>
        </w:rPr>
        <w:t xml:space="preserve">، </w:t>
      </w:r>
      <w:r>
        <w:rPr>
          <w:rtl/>
          <w:lang w:bidi="fa-IR"/>
        </w:rPr>
        <w:t>يك نظارت ملى و عمومى به تمام مردم واگذار شده كه حق نظارت و راهنمايى و انتقاد در كليه امور داشته باشند تا با بيان و منطق</w:t>
      </w:r>
      <w:r w:rsidR="00C34591">
        <w:rPr>
          <w:rtl/>
          <w:lang w:bidi="fa-IR"/>
        </w:rPr>
        <w:t xml:space="preserve">، </w:t>
      </w:r>
      <w:r>
        <w:rPr>
          <w:rtl/>
          <w:lang w:bidi="fa-IR"/>
        </w:rPr>
        <w:t>لغزشها و نقايص را تذكر دهند</w:t>
      </w:r>
      <w:r w:rsidR="00C34591">
        <w:rPr>
          <w:rtl/>
          <w:lang w:bidi="fa-IR"/>
        </w:rPr>
        <w:t xml:space="preserve">. </w:t>
      </w:r>
    </w:p>
    <w:p w:rsidR="00A40EFE" w:rsidRDefault="00F97BB4" w:rsidP="007466BD">
      <w:pPr>
        <w:pStyle w:val="Heading2"/>
        <w:rPr>
          <w:rtl/>
          <w:lang w:bidi="fa-IR"/>
        </w:rPr>
      </w:pPr>
      <w:bookmarkStart w:id="68" w:name="_Toc396129476"/>
      <w:r>
        <w:rPr>
          <w:rtl/>
          <w:lang w:bidi="fa-IR"/>
        </w:rPr>
        <w:t>نظارت ملى در اسلام واجب است</w:t>
      </w:r>
      <w:bookmarkEnd w:id="68"/>
      <w:r>
        <w:rPr>
          <w:rtl/>
          <w:lang w:bidi="fa-IR"/>
        </w:rPr>
        <w:t xml:space="preserve"> </w:t>
      </w:r>
    </w:p>
    <w:p w:rsidR="00F97BB4" w:rsidRDefault="00F97BB4" w:rsidP="00F97BB4">
      <w:pPr>
        <w:pStyle w:val="libNormal"/>
        <w:rPr>
          <w:rtl/>
          <w:lang w:bidi="fa-IR"/>
        </w:rPr>
      </w:pPr>
      <w:r>
        <w:rPr>
          <w:rtl/>
          <w:lang w:bidi="fa-IR"/>
        </w:rPr>
        <w:t>در ملتهاى زنده جهان امروز</w:t>
      </w:r>
      <w:r w:rsidR="00C34591">
        <w:rPr>
          <w:rtl/>
          <w:lang w:bidi="fa-IR"/>
        </w:rPr>
        <w:t xml:space="preserve">، </w:t>
      </w:r>
      <w:r>
        <w:rPr>
          <w:rtl/>
          <w:lang w:bidi="fa-IR"/>
        </w:rPr>
        <w:t>نظارت ملى</w:t>
      </w:r>
      <w:r w:rsidR="00C34591">
        <w:rPr>
          <w:rtl/>
          <w:lang w:bidi="fa-IR"/>
        </w:rPr>
        <w:t xml:space="preserve">، </w:t>
      </w:r>
      <w:r>
        <w:rPr>
          <w:rtl/>
          <w:lang w:bidi="fa-IR"/>
        </w:rPr>
        <w:t>يك امر مشروع است</w:t>
      </w:r>
      <w:r w:rsidR="00C34591">
        <w:rPr>
          <w:rtl/>
          <w:lang w:bidi="fa-IR"/>
        </w:rPr>
        <w:t xml:space="preserve">، </w:t>
      </w:r>
      <w:r>
        <w:rPr>
          <w:rtl/>
          <w:lang w:bidi="fa-IR"/>
        </w:rPr>
        <w:t>هر فردى مى تواند از اين حق بهره بردارى نمايد</w:t>
      </w:r>
      <w:r w:rsidR="00C34591">
        <w:rPr>
          <w:rtl/>
          <w:lang w:bidi="fa-IR"/>
        </w:rPr>
        <w:t xml:space="preserve">، </w:t>
      </w:r>
      <w:r>
        <w:rPr>
          <w:rtl/>
          <w:lang w:bidi="fa-IR"/>
        </w:rPr>
        <w:t xml:space="preserve">ولى اگر همان فرد از اين حق استفاده </w:t>
      </w:r>
      <w:r>
        <w:rPr>
          <w:rtl/>
          <w:lang w:bidi="fa-IR"/>
        </w:rPr>
        <w:lastRenderedPageBreak/>
        <w:t>نكرد</w:t>
      </w:r>
      <w:r w:rsidR="00C34591">
        <w:rPr>
          <w:rtl/>
          <w:lang w:bidi="fa-IR"/>
        </w:rPr>
        <w:t xml:space="preserve">، </w:t>
      </w:r>
      <w:r>
        <w:rPr>
          <w:rtl/>
          <w:lang w:bidi="fa-IR"/>
        </w:rPr>
        <w:t>او را مجازات نمى كنند</w:t>
      </w:r>
      <w:r w:rsidR="00C34591">
        <w:rPr>
          <w:rtl/>
          <w:lang w:bidi="fa-IR"/>
        </w:rPr>
        <w:t xml:space="preserve">، </w:t>
      </w:r>
      <w:r>
        <w:rPr>
          <w:rtl/>
          <w:lang w:bidi="fa-IR"/>
        </w:rPr>
        <w:t>مثلا اگر گوينده و يا نويسنده اى در امور اجتماعى</w:t>
      </w:r>
      <w:r w:rsidR="00C34591">
        <w:rPr>
          <w:rtl/>
          <w:lang w:bidi="fa-IR"/>
        </w:rPr>
        <w:t xml:space="preserve">، </w:t>
      </w:r>
      <w:r>
        <w:rPr>
          <w:rtl/>
          <w:lang w:bidi="fa-IR"/>
        </w:rPr>
        <w:t>انحرافى را ديد</w:t>
      </w:r>
      <w:r w:rsidR="00C34591">
        <w:rPr>
          <w:rtl/>
          <w:lang w:bidi="fa-IR"/>
        </w:rPr>
        <w:t xml:space="preserve">، </w:t>
      </w:r>
      <w:r>
        <w:rPr>
          <w:rtl/>
          <w:lang w:bidi="fa-IR"/>
        </w:rPr>
        <w:t>مى تواند با گفتن و نوشتن از حق مشروع خود استفاده نمايد</w:t>
      </w:r>
      <w:r w:rsidR="00C34591">
        <w:rPr>
          <w:rtl/>
          <w:lang w:bidi="fa-IR"/>
        </w:rPr>
        <w:t xml:space="preserve">، </w:t>
      </w:r>
      <w:r>
        <w:rPr>
          <w:rtl/>
          <w:lang w:bidi="fa-IR"/>
        </w:rPr>
        <w:t>ولى اگر نكرد</w:t>
      </w:r>
      <w:r w:rsidR="00C34591">
        <w:rPr>
          <w:rtl/>
          <w:lang w:bidi="fa-IR"/>
        </w:rPr>
        <w:t xml:space="preserve">، </w:t>
      </w:r>
      <w:r>
        <w:rPr>
          <w:rtl/>
          <w:lang w:bidi="fa-IR"/>
        </w:rPr>
        <w:t>او را محاكمه نمى كنند</w:t>
      </w:r>
      <w:r w:rsidR="00C34591">
        <w:rPr>
          <w:rtl/>
          <w:lang w:bidi="fa-IR"/>
        </w:rPr>
        <w:t xml:space="preserve">، </w:t>
      </w:r>
      <w:r>
        <w:rPr>
          <w:rtl/>
          <w:lang w:bidi="fa-IR"/>
        </w:rPr>
        <w:t>اما در اسلام امر به معروف و نهى از منكر به صورت يك اصل لازم و واجب وارد شده و هيچ مسلمانى حق ندارد در برابر گناه و خطا سكوت كند و مهر خاموشى بردهان بزند</w:t>
      </w:r>
      <w:r w:rsidR="00C34591">
        <w:rPr>
          <w:rtl/>
          <w:lang w:bidi="fa-IR"/>
        </w:rPr>
        <w:t xml:space="preserve">. </w:t>
      </w:r>
    </w:p>
    <w:p w:rsidR="00F97BB4" w:rsidRDefault="00F97BB4" w:rsidP="00F97BB4">
      <w:pPr>
        <w:pStyle w:val="libNormal"/>
        <w:rPr>
          <w:rtl/>
          <w:lang w:bidi="fa-IR"/>
        </w:rPr>
      </w:pPr>
      <w:r>
        <w:rPr>
          <w:rtl/>
          <w:lang w:bidi="fa-IR"/>
        </w:rPr>
        <w:t>اسلام به قدرى به اين مطلب اهميت داده كه شخصيت و ارزش هر ملتى را در سايه مبارزه با فساد دانسته است</w:t>
      </w:r>
      <w:r w:rsidR="00C34591">
        <w:rPr>
          <w:rtl/>
          <w:lang w:bidi="fa-IR"/>
        </w:rPr>
        <w:t xml:space="preserve">، </w:t>
      </w:r>
      <w:r>
        <w:rPr>
          <w:rtl/>
          <w:lang w:bidi="fa-IR"/>
        </w:rPr>
        <w:t>ملتى كه در اجراى قوانين</w:t>
      </w:r>
      <w:r w:rsidR="00C34591">
        <w:rPr>
          <w:rtl/>
          <w:lang w:bidi="fa-IR"/>
        </w:rPr>
        <w:t xml:space="preserve">، </w:t>
      </w:r>
      <w:r>
        <w:rPr>
          <w:rtl/>
          <w:lang w:bidi="fa-IR"/>
        </w:rPr>
        <w:t>دقت كامل به عمل آورد</w:t>
      </w:r>
      <w:r w:rsidR="00C34591">
        <w:rPr>
          <w:rtl/>
          <w:lang w:bidi="fa-IR"/>
        </w:rPr>
        <w:t xml:space="preserve">، </w:t>
      </w:r>
      <w:r>
        <w:rPr>
          <w:rtl/>
          <w:lang w:bidi="fa-IR"/>
        </w:rPr>
        <w:t>در برابر گناه و طغيان يك فرد و يا يك جمعيت</w:t>
      </w:r>
      <w:r w:rsidR="00C34591">
        <w:rPr>
          <w:rtl/>
          <w:lang w:bidi="fa-IR"/>
        </w:rPr>
        <w:t xml:space="preserve">، </w:t>
      </w:r>
      <w:r>
        <w:rPr>
          <w:rtl/>
          <w:lang w:bidi="fa-IR"/>
        </w:rPr>
        <w:t>سكوت اختيار نكند</w:t>
      </w:r>
      <w:r w:rsidR="00C34591">
        <w:rPr>
          <w:rtl/>
          <w:lang w:bidi="fa-IR"/>
        </w:rPr>
        <w:t xml:space="preserve">؛ </w:t>
      </w:r>
      <w:r>
        <w:rPr>
          <w:rtl/>
          <w:lang w:bidi="fa-IR"/>
        </w:rPr>
        <w:t>قرآن اين حقيقت (شخصيت از آن ملتى است كه با فساد مبارزه نمايد) را در آيه زير بيان فرموده است</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كنتم خير امه اخرجت للناس تامرون بالمعروف و تنهون عن المنكر</w:t>
      </w:r>
      <w:r w:rsidRPr="00A625DF">
        <w:rPr>
          <w:rStyle w:val="libAlaemChar"/>
          <w:rtl/>
        </w:rPr>
        <w:t>)</w:t>
      </w:r>
      <w:r w:rsidR="00C34591">
        <w:rPr>
          <w:rtl/>
          <w:lang w:bidi="fa-IR"/>
        </w:rPr>
        <w:t xml:space="preserve">؛ </w:t>
      </w:r>
      <w:r w:rsidR="00F97BB4" w:rsidRPr="007466BD">
        <w:rPr>
          <w:rStyle w:val="libFootnotenumChar"/>
          <w:rtl/>
          <w:lang w:bidi="fa-IR"/>
        </w:rPr>
        <w:t>(100)</w:t>
      </w:r>
      <w:r w:rsidR="00F97BB4">
        <w:rPr>
          <w:lang w:bidi="fa-IR"/>
        </w:rPr>
        <w:t xml:space="preserve"> </w:t>
      </w:r>
    </w:p>
    <w:p w:rsidR="00F97BB4" w:rsidRDefault="00F97BB4" w:rsidP="00F97BB4">
      <w:pPr>
        <w:pStyle w:val="libNormal"/>
        <w:rPr>
          <w:rtl/>
          <w:lang w:bidi="fa-IR"/>
        </w:rPr>
      </w:pPr>
      <w:r>
        <w:rPr>
          <w:rtl/>
          <w:lang w:bidi="fa-IR"/>
        </w:rPr>
        <w:t>شما در ميان ملتها در صورتى بهترين ملت و امت هستيد كه مردم را به نيكى دعوت كنيد و از كارهاى زشت باز داريد</w:t>
      </w:r>
      <w:r w:rsidR="00C34591">
        <w:rPr>
          <w:rtl/>
          <w:lang w:bidi="fa-IR"/>
        </w:rPr>
        <w:t xml:space="preserve">. </w:t>
      </w:r>
    </w:p>
    <w:p w:rsidR="00F97BB4" w:rsidRDefault="00F97BB4" w:rsidP="00F97BB4">
      <w:pPr>
        <w:pStyle w:val="libNormal"/>
        <w:rPr>
          <w:rtl/>
          <w:lang w:bidi="fa-IR"/>
        </w:rPr>
      </w:pPr>
      <w:r>
        <w:rPr>
          <w:rtl/>
          <w:lang w:bidi="fa-IR"/>
        </w:rPr>
        <w:t>اسلام به اندازه اى به اين مساله حياتى اهميت داده كه كسانى را كه از اين اصل مسلم و حق مشروع خود بر اثر سستى و تنبلى و يا علل ديگر</w:t>
      </w:r>
      <w:r w:rsidR="00C34591">
        <w:rPr>
          <w:rtl/>
          <w:lang w:bidi="fa-IR"/>
        </w:rPr>
        <w:t xml:space="preserve">، </w:t>
      </w:r>
      <w:r>
        <w:rPr>
          <w:rtl/>
          <w:lang w:bidi="fa-IR"/>
        </w:rPr>
        <w:t>استفاده نمى نمايند</w:t>
      </w:r>
      <w:r w:rsidR="00C34591">
        <w:rPr>
          <w:rtl/>
          <w:lang w:bidi="fa-IR"/>
        </w:rPr>
        <w:t xml:space="preserve">، </w:t>
      </w:r>
      <w:r>
        <w:rPr>
          <w:rtl/>
          <w:lang w:bidi="fa-IR"/>
        </w:rPr>
        <w:t>مردگان زنده نما خوانده است و چنين فرمود</w:t>
      </w:r>
      <w:r w:rsidR="00C34591">
        <w:rPr>
          <w:rtl/>
          <w:lang w:bidi="fa-IR"/>
        </w:rPr>
        <w:t xml:space="preserve">: </w:t>
      </w:r>
      <w:r w:rsidR="00A625DF" w:rsidRPr="00A625DF">
        <w:rPr>
          <w:rStyle w:val="libAlaemChar"/>
          <w:rtl/>
        </w:rPr>
        <w:t>(</w:t>
      </w:r>
      <w:r w:rsidRPr="00A625DF">
        <w:rPr>
          <w:rStyle w:val="libAieChar"/>
          <w:rtl/>
          <w:lang w:bidi="fa-IR"/>
        </w:rPr>
        <w:t>ذلك ميت الاحياء</w:t>
      </w:r>
      <w:r w:rsidR="00A625DF" w:rsidRPr="00A625DF">
        <w:rPr>
          <w:rStyle w:val="libAlaemChar"/>
          <w:rtl/>
        </w:rPr>
        <w:t>)</w:t>
      </w:r>
      <w:r w:rsidR="00C34591">
        <w:rPr>
          <w:rtl/>
          <w:lang w:bidi="fa-IR"/>
        </w:rPr>
        <w:t xml:space="preserve">؛ </w:t>
      </w:r>
      <w:r w:rsidRPr="007466BD">
        <w:rPr>
          <w:rStyle w:val="libFootnotenumChar"/>
          <w:rtl/>
          <w:lang w:bidi="fa-IR"/>
        </w:rPr>
        <w:t>(101)</w:t>
      </w:r>
      <w:r>
        <w:rPr>
          <w:rtl/>
          <w:lang w:bidi="fa-IR"/>
        </w:rPr>
        <w:t xml:space="preserve"> او (عالم) مرده زنده نماست زيرا يك چنين فرد يا جمعيت بسان مرده از حق مسلم فردى و اجتماعى استفاده ننمده و از حقوق خود دفاع نمى كنند و در برابر عصيان و طغيان ديگران كه به طور مسلم</w:t>
      </w:r>
      <w:r w:rsidR="00C34591">
        <w:rPr>
          <w:rtl/>
          <w:lang w:bidi="fa-IR"/>
        </w:rPr>
        <w:t xml:space="preserve">، </w:t>
      </w:r>
      <w:r>
        <w:rPr>
          <w:rtl/>
          <w:lang w:bidi="fa-IR"/>
        </w:rPr>
        <w:t>دود آن به چشم آنها نيز خواهد رفت</w:t>
      </w:r>
      <w:r w:rsidR="00C34591">
        <w:rPr>
          <w:rtl/>
          <w:lang w:bidi="fa-IR"/>
        </w:rPr>
        <w:t xml:space="preserve">، </w:t>
      </w:r>
      <w:r>
        <w:rPr>
          <w:rtl/>
          <w:lang w:bidi="fa-IR"/>
        </w:rPr>
        <w:t>سكوت مى نمايند</w:t>
      </w:r>
      <w:r w:rsidR="00C34591">
        <w:rPr>
          <w:rtl/>
          <w:lang w:bidi="fa-IR"/>
        </w:rPr>
        <w:t xml:space="preserve">. </w:t>
      </w:r>
    </w:p>
    <w:p w:rsidR="00A40EFE" w:rsidRDefault="00F97BB4" w:rsidP="007466BD">
      <w:pPr>
        <w:pStyle w:val="Heading2"/>
        <w:rPr>
          <w:rtl/>
          <w:lang w:bidi="fa-IR"/>
        </w:rPr>
      </w:pPr>
      <w:bookmarkStart w:id="69" w:name="_Toc396129477"/>
      <w:r>
        <w:rPr>
          <w:rtl/>
          <w:lang w:bidi="fa-IR"/>
        </w:rPr>
        <w:lastRenderedPageBreak/>
        <w:t>اسلام و ارزش مبارزه با فساد</w:t>
      </w:r>
      <w:bookmarkEnd w:id="69"/>
    </w:p>
    <w:p w:rsidR="00F97BB4" w:rsidRDefault="00F97BB4" w:rsidP="00F97BB4">
      <w:pPr>
        <w:pStyle w:val="libNormal"/>
        <w:rPr>
          <w:rtl/>
          <w:lang w:bidi="fa-IR"/>
        </w:rPr>
      </w:pPr>
      <w:r>
        <w:rPr>
          <w:rtl/>
          <w:lang w:bidi="fa-IR"/>
        </w:rPr>
        <w:t>ارزش هر عمل</w:t>
      </w:r>
      <w:r w:rsidR="00C34591">
        <w:rPr>
          <w:rtl/>
          <w:lang w:bidi="fa-IR"/>
        </w:rPr>
        <w:t xml:space="preserve">، </w:t>
      </w:r>
      <w:r>
        <w:rPr>
          <w:rtl/>
          <w:lang w:bidi="fa-IR"/>
        </w:rPr>
        <w:t>بستگى به نتيجه اى دارد كه از آن عمل گرفته مى شود</w:t>
      </w:r>
      <w:r w:rsidR="00C34591">
        <w:rPr>
          <w:rtl/>
          <w:lang w:bidi="fa-IR"/>
        </w:rPr>
        <w:t xml:space="preserve">. </w:t>
      </w:r>
      <w:r>
        <w:rPr>
          <w:rtl/>
          <w:lang w:bidi="fa-IR"/>
        </w:rPr>
        <w:t>ارزش عمل جراحى كه بيمار مبتلا به بيمارى آپانديسيت را نجات مى دهد</w:t>
      </w:r>
      <w:r w:rsidR="00C34591">
        <w:rPr>
          <w:rtl/>
          <w:lang w:bidi="fa-IR"/>
        </w:rPr>
        <w:t xml:space="preserve">، </w:t>
      </w:r>
      <w:r>
        <w:rPr>
          <w:rtl/>
          <w:lang w:bidi="fa-IR"/>
        </w:rPr>
        <w:t>به مراتب بالاتر از ارزش استاد كارى است كه در برابر شعله هاى آتش</w:t>
      </w:r>
      <w:r w:rsidR="00C34591">
        <w:rPr>
          <w:rtl/>
          <w:lang w:bidi="fa-IR"/>
        </w:rPr>
        <w:t xml:space="preserve">، </w:t>
      </w:r>
      <w:r>
        <w:rPr>
          <w:rtl/>
          <w:lang w:bidi="fa-IR"/>
        </w:rPr>
        <w:t>آهنى را جوش مى دهد و يا در و پنجره اى مى سازد</w:t>
      </w:r>
      <w:r w:rsidR="00C34591">
        <w:rPr>
          <w:rtl/>
          <w:lang w:bidi="fa-IR"/>
        </w:rPr>
        <w:t xml:space="preserve">، </w:t>
      </w:r>
      <w:r>
        <w:rPr>
          <w:rtl/>
          <w:lang w:bidi="fa-IR"/>
        </w:rPr>
        <w:t>در صورتى كه رنج بدنى دومى و مقدار وقتى كه كار دوم لازم دارد</w:t>
      </w:r>
      <w:r w:rsidR="00C34591">
        <w:rPr>
          <w:rtl/>
          <w:lang w:bidi="fa-IR"/>
        </w:rPr>
        <w:t xml:space="preserve">، </w:t>
      </w:r>
      <w:r>
        <w:rPr>
          <w:rtl/>
          <w:lang w:bidi="fa-IR"/>
        </w:rPr>
        <w:t>قابل قياس بارنجى كه جراح در اطلاق عمل در هواى معتدل متحمل مى شود نيست</w:t>
      </w:r>
      <w:r w:rsidR="00C34591">
        <w:rPr>
          <w:rtl/>
          <w:lang w:bidi="fa-IR"/>
        </w:rPr>
        <w:t xml:space="preserve">؛ </w:t>
      </w:r>
      <w:r>
        <w:rPr>
          <w:rtl/>
          <w:lang w:bidi="fa-IR"/>
        </w:rPr>
        <w:t>خلاصه ارزش عمل جراح كجا و ارزش كار يك استاد كار كجا و نكته اين تفاوت در بزرگى و كوچكى نتيجه اى است كه عايد طرف مى گردد</w:t>
      </w:r>
      <w:r w:rsidR="00C34591">
        <w:rPr>
          <w:rtl/>
          <w:lang w:bidi="fa-IR"/>
        </w:rPr>
        <w:t xml:space="preserve">. </w:t>
      </w:r>
      <w:r>
        <w:rPr>
          <w:rtl/>
          <w:lang w:bidi="fa-IR"/>
        </w:rPr>
        <w:t>جراح نيم ساعت وقت صرف مى نمايد و رنج مى كشد</w:t>
      </w:r>
      <w:r w:rsidR="00C34591">
        <w:rPr>
          <w:rtl/>
          <w:lang w:bidi="fa-IR"/>
        </w:rPr>
        <w:t xml:space="preserve">، </w:t>
      </w:r>
      <w:r>
        <w:rPr>
          <w:rtl/>
          <w:lang w:bidi="fa-IR"/>
        </w:rPr>
        <w:t>در آخر كار در و پنجره و يا چكشى را مى سازد</w:t>
      </w:r>
      <w:r w:rsidR="00C34591">
        <w:rPr>
          <w:rtl/>
          <w:lang w:bidi="fa-IR"/>
        </w:rPr>
        <w:t xml:space="preserve">؛ </w:t>
      </w:r>
      <w:r>
        <w:rPr>
          <w:rtl/>
          <w:lang w:bidi="fa-IR"/>
        </w:rPr>
        <w:t>از اين نظر</w:t>
      </w:r>
      <w:r w:rsidR="00C34591">
        <w:rPr>
          <w:rtl/>
          <w:lang w:bidi="fa-IR"/>
        </w:rPr>
        <w:t xml:space="preserve">، </w:t>
      </w:r>
      <w:r>
        <w:rPr>
          <w:rtl/>
          <w:lang w:bidi="fa-IR"/>
        </w:rPr>
        <w:t>ارزش كار آنها با هم فرق روشن پيدا مى كند</w:t>
      </w:r>
      <w:r w:rsidR="00C34591">
        <w:rPr>
          <w:rtl/>
          <w:lang w:bidi="fa-IR"/>
        </w:rPr>
        <w:t xml:space="preserve">. </w:t>
      </w:r>
    </w:p>
    <w:p w:rsidR="00F97BB4" w:rsidRDefault="00F97BB4" w:rsidP="00F97BB4">
      <w:pPr>
        <w:pStyle w:val="libNormal"/>
        <w:rPr>
          <w:rtl/>
          <w:lang w:bidi="fa-IR"/>
        </w:rPr>
      </w:pPr>
      <w:r>
        <w:rPr>
          <w:rtl/>
          <w:lang w:bidi="fa-IR"/>
        </w:rPr>
        <w:t>عين اين تفاوت در امر به معروف و نهى از منكر و به اصطلاح مبارزه با فساد و نظارت ملى با ساير كارهاى شرعى و عرفى موجود است</w:t>
      </w:r>
      <w:r w:rsidR="00C34591">
        <w:rPr>
          <w:rtl/>
          <w:lang w:bidi="fa-IR"/>
        </w:rPr>
        <w:t xml:space="preserve">. </w:t>
      </w:r>
    </w:p>
    <w:p w:rsidR="00F97BB4" w:rsidRDefault="00F97BB4" w:rsidP="00F97BB4">
      <w:pPr>
        <w:pStyle w:val="libNormal"/>
        <w:rPr>
          <w:rtl/>
          <w:lang w:bidi="fa-IR"/>
        </w:rPr>
      </w:pPr>
      <w:r>
        <w:rPr>
          <w:rtl/>
          <w:lang w:bidi="fa-IR"/>
        </w:rPr>
        <w:t>به طور مسلم</w:t>
      </w:r>
      <w:r w:rsidR="00C34591">
        <w:rPr>
          <w:rtl/>
          <w:lang w:bidi="fa-IR"/>
        </w:rPr>
        <w:t xml:space="preserve">، </w:t>
      </w:r>
      <w:r>
        <w:rPr>
          <w:rtl/>
          <w:lang w:bidi="fa-IR"/>
        </w:rPr>
        <w:t>هيچ عملى از نظر ارزش معنوى به پايه امر به معروف نخواهد رسيد</w:t>
      </w:r>
      <w:r w:rsidR="00C34591">
        <w:rPr>
          <w:rtl/>
          <w:lang w:bidi="fa-IR"/>
        </w:rPr>
        <w:t xml:space="preserve">، </w:t>
      </w:r>
      <w:r>
        <w:rPr>
          <w:rtl/>
          <w:lang w:bidi="fa-IR"/>
        </w:rPr>
        <w:t>چون هر كار مشروعى</w:t>
      </w:r>
      <w:r w:rsidR="00C34591">
        <w:rPr>
          <w:rtl/>
          <w:lang w:bidi="fa-IR"/>
        </w:rPr>
        <w:t xml:space="preserve">، </w:t>
      </w:r>
      <w:r>
        <w:rPr>
          <w:rtl/>
          <w:lang w:bidi="fa-IR"/>
        </w:rPr>
        <w:t>به جز امر به معروف</w:t>
      </w:r>
      <w:r w:rsidR="00C34591">
        <w:rPr>
          <w:rtl/>
          <w:lang w:bidi="fa-IR"/>
        </w:rPr>
        <w:t xml:space="preserve">، </w:t>
      </w:r>
      <w:r>
        <w:rPr>
          <w:rtl/>
          <w:lang w:bidi="fa-IR"/>
        </w:rPr>
        <w:t>نتيجه آن</w:t>
      </w:r>
      <w:r w:rsidR="00C34591">
        <w:rPr>
          <w:rtl/>
          <w:lang w:bidi="fa-IR"/>
        </w:rPr>
        <w:t xml:space="preserve">، </w:t>
      </w:r>
      <w:r>
        <w:rPr>
          <w:rtl/>
          <w:lang w:bidi="fa-IR"/>
        </w:rPr>
        <w:t>جزئى و عايد خود انسان است</w:t>
      </w:r>
      <w:r w:rsidR="00C34591">
        <w:rPr>
          <w:rtl/>
          <w:lang w:bidi="fa-IR"/>
        </w:rPr>
        <w:t xml:space="preserve">، </w:t>
      </w:r>
      <w:r>
        <w:rPr>
          <w:rtl/>
          <w:lang w:bidi="fa-IR"/>
        </w:rPr>
        <w:t>زيرا افضل اعمال به حكم عقل و نقل</w:t>
      </w:r>
      <w:r w:rsidR="00C34591">
        <w:rPr>
          <w:rtl/>
          <w:lang w:bidi="fa-IR"/>
        </w:rPr>
        <w:t xml:space="preserve">، </w:t>
      </w:r>
      <w:r>
        <w:rPr>
          <w:rtl/>
          <w:lang w:bidi="fa-IR"/>
        </w:rPr>
        <w:t>همان ايمان به خداوند و پرستش (نماز) اوست</w:t>
      </w:r>
      <w:r w:rsidR="00C34591">
        <w:rPr>
          <w:rtl/>
          <w:lang w:bidi="fa-IR"/>
        </w:rPr>
        <w:t xml:space="preserve">، </w:t>
      </w:r>
      <w:r>
        <w:rPr>
          <w:rtl/>
          <w:lang w:bidi="fa-IR"/>
        </w:rPr>
        <w:t>ولى نتيجه ايمان</w:t>
      </w:r>
      <w:r w:rsidR="00C34591">
        <w:rPr>
          <w:rtl/>
          <w:lang w:bidi="fa-IR"/>
        </w:rPr>
        <w:t xml:space="preserve">، </w:t>
      </w:r>
      <w:r>
        <w:rPr>
          <w:rtl/>
          <w:lang w:bidi="fa-IR"/>
        </w:rPr>
        <w:t>فقط و فقط</w:t>
      </w:r>
      <w:r w:rsidR="00C34591">
        <w:rPr>
          <w:rtl/>
          <w:lang w:bidi="fa-IR"/>
        </w:rPr>
        <w:t xml:space="preserve">، </w:t>
      </w:r>
      <w:r>
        <w:rPr>
          <w:rtl/>
          <w:lang w:bidi="fa-IR"/>
        </w:rPr>
        <w:t>مربوط به خود شخص ايمان آورنده است و شخص مومن در پرتو ايمان</w:t>
      </w:r>
      <w:r w:rsidR="00C34591">
        <w:rPr>
          <w:rtl/>
          <w:lang w:bidi="fa-IR"/>
        </w:rPr>
        <w:t xml:space="preserve">، </w:t>
      </w:r>
      <w:r>
        <w:rPr>
          <w:rtl/>
          <w:lang w:bidi="fa-IR"/>
        </w:rPr>
        <w:t>سعادتمند و اصلاح مى شوند</w:t>
      </w:r>
      <w:r w:rsidR="00C34591">
        <w:rPr>
          <w:rtl/>
          <w:lang w:bidi="fa-IR"/>
        </w:rPr>
        <w:t xml:space="preserve">؛ </w:t>
      </w:r>
      <w:r>
        <w:rPr>
          <w:rtl/>
          <w:lang w:bidi="fa-IR"/>
        </w:rPr>
        <w:t>در حقيقت</w:t>
      </w:r>
      <w:r w:rsidR="00C34591">
        <w:rPr>
          <w:rtl/>
          <w:lang w:bidi="fa-IR"/>
        </w:rPr>
        <w:t xml:space="preserve">، </w:t>
      </w:r>
      <w:r>
        <w:rPr>
          <w:rtl/>
          <w:lang w:bidi="fa-IR"/>
        </w:rPr>
        <w:t>ايمان و ساير اعمال بدنى</w:t>
      </w:r>
      <w:r w:rsidR="00C34591">
        <w:rPr>
          <w:rtl/>
          <w:lang w:bidi="fa-IR"/>
        </w:rPr>
        <w:t xml:space="preserve">، </w:t>
      </w:r>
      <w:r>
        <w:rPr>
          <w:rtl/>
          <w:lang w:bidi="fa-IR"/>
        </w:rPr>
        <w:t>مانند نماز و حج</w:t>
      </w:r>
      <w:r w:rsidR="00C34591">
        <w:rPr>
          <w:rtl/>
          <w:lang w:bidi="fa-IR"/>
        </w:rPr>
        <w:t xml:space="preserve">، </w:t>
      </w:r>
      <w:r>
        <w:rPr>
          <w:rtl/>
          <w:lang w:bidi="fa-IR"/>
        </w:rPr>
        <w:t>موجى در اجتماع از نظر اصلاح ايجاد مى نمايد</w:t>
      </w:r>
      <w:r w:rsidR="00C34591">
        <w:rPr>
          <w:rtl/>
          <w:lang w:bidi="fa-IR"/>
        </w:rPr>
        <w:t xml:space="preserve">، </w:t>
      </w:r>
      <w:r>
        <w:rPr>
          <w:rtl/>
          <w:lang w:bidi="fa-IR"/>
        </w:rPr>
        <w:t>اما موجى بسيار كوچك كه از حدود يك فرد تجاوز نمى نمايد</w:t>
      </w:r>
      <w:r w:rsidR="00C34591">
        <w:rPr>
          <w:rtl/>
          <w:lang w:bidi="fa-IR"/>
        </w:rPr>
        <w:t xml:space="preserve">، </w:t>
      </w:r>
      <w:r>
        <w:rPr>
          <w:rtl/>
          <w:lang w:bidi="fa-IR"/>
        </w:rPr>
        <w:t>از اين نظر بايد گفت</w:t>
      </w:r>
      <w:r w:rsidR="00C34591">
        <w:rPr>
          <w:rtl/>
          <w:lang w:bidi="fa-IR"/>
        </w:rPr>
        <w:t xml:space="preserve">: </w:t>
      </w:r>
      <w:r>
        <w:rPr>
          <w:rtl/>
          <w:lang w:bidi="fa-IR"/>
        </w:rPr>
        <w:t>ايمان به خداوند از نظر اعمال فردى با فضيلت ترين عمل است نه از نظرهاى ديگر</w:t>
      </w:r>
      <w:r w:rsidR="00C34591">
        <w:rPr>
          <w:rtl/>
          <w:lang w:bidi="fa-IR"/>
        </w:rPr>
        <w:t xml:space="preserve">، </w:t>
      </w:r>
      <w:r>
        <w:rPr>
          <w:rtl/>
          <w:lang w:bidi="fa-IR"/>
        </w:rPr>
        <w:t xml:space="preserve">ولى امر به معروف و مبارزه با گناه </w:t>
      </w:r>
      <w:r>
        <w:rPr>
          <w:rtl/>
          <w:lang w:bidi="fa-IR"/>
        </w:rPr>
        <w:lastRenderedPageBreak/>
        <w:t>و فداكارى در طريق اصلاح جامعه موجى بسيار بزرگتر از ايمان در اجتماع به وجود مى آورد</w:t>
      </w:r>
      <w:r w:rsidR="00C34591">
        <w:rPr>
          <w:rtl/>
          <w:lang w:bidi="fa-IR"/>
        </w:rPr>
        <w:t xml:space="preserve">، </w:t>
      </w:r>
      <w:r>
        <w:rPr>
          <w:rtl/>
          <w:lang w:bidi="fa-IR"/>
        </w:rPr>
        <w:t>گاهى يك جامعه را از لب پرتگاه سقوط نجات مى بخشد</w:t>
      </w:r>
      <w:r w:rsidR="00C34591">
        <w:rPr>
          <w:rtl/>
          <w:lang w:bidi="fa-IR"/>
        </w:rPr>
        <w:t xml:space="preserve">، </w:t>
      </w:r>
      <w:r>
        <w:rPr>
          <w:rtl/>
          <w:lang w:bidi="fa-IR"/>
        </w:rPr>
        <w:t>گاهى در سايه نطارت ملى يك فرد</w:t>
      </w:r>
      <w:r w:rsidR="00C34591">
        <w:rPr>
          <w:rtl/>
          <w:lang w:bidi="fa-IR"/>
        </w:rPr>
        <w:t xml:space="preserve">، </w:t>
      </w:r>
      <w:r>
        <w:rPr>
          <w:rtl/>
          <w:lang w:bidi="fa-IR"/>
        </w:rPr>
        <w:t>جمعيتهاى بزرگى از خطرهاى مادى و ضررهاى معنوى مستخلص مى شوند</w:t>
      </w:r>
      <w:r w:rsidR="00C34591">
        <w:rPr>
          <w:rtl/>
          <w:lang w:bidi="fa-IR"/>
        </w:rPr>
        <w:t xml:space="preserve">. </w:t>
      </w:r>
    </w:p>
    <w:p w:rsidR="00F97BB4" w:rsidRDefault="00F97BB4" w:rsidP="00F97BB4">
      <w:pPr>
        <w:pStyle w:val="libNormal"/>
        <w:rPr>
          <w:rtl/>
          <w:lang w:bidi="fa-IR"/>
        </w:rPr>
      </w:pPr>
      <w:r>
        <w:rPr>
          <w:rtl/>
          <w:lang w:bidi="fa-IR"/>
        </w:rPr>
        <w:t>گاهى يك رهبرى سياسى</w:t>
      </w:r>
      <w:r w:rsidR="00C34591">
        <w:rPr>
          <w:rtl/>
          <w:lang w:bidi="fa-IR"/>
        </w:rPr>
        <w:t xml:space="preserve">، </w:t>
      </w:r>
      <w:r>
        <w:rPr>
          <w:rtl/>
          <w:lang w:bidi="fa-IR"/>
        </w:rPr>
        <w:t>يك راهنماى مذهبى</w:t>
      </w:r>
      <w:r w:rsidR="00C34591">
        <w:rPr>
          <w:rtl/>
          <w:lang w:bidi="fa-IR"/>
        </w:rPr>
        <w:t xml:space="preserve">، </w:t>
      </w:r>
      <w:r>
        <w:rPr>
          <w:rtl/>
          <w:lang w:bidi="fa-IR"/>
        </w:rPr>
        <w:t>يك دلسوزى نوع دوست</w:t>
      </w:r>
      <w:r w:rsidR="00C34591">
        <w:rPr>
          <w:rtl/>
          <w:lang w:bidi="fa-IR"/>
        </w:rPr>
        <w:t xml:space="preserve">، </w:t>
      </w:r>
      <w:r>
        <w:rPr>
          <w:rtl/>
          <w:lang w:bidi="fa-IR"/>
        </w:rPr>
        <w:t>با نظارتهاى پى گير</w:t>
      </w:r>
      <w:r w:rsidR="00C34591">
        <w:rPr>
          <w:rtl/>
          <w:lang w:bidi="fa-IR"/>
        </w:rPr>
        <w:t xml:space="preserve">، </w:t>
      </w:r>
      <w:r>
        <w:rPr>
          <w:rtl/>
          <w:lang w:bidi="fa-IR"/>
        </w:rPr>
        <w:t>مبارزه هاى ريشه دار و دعوتها و راهنماييهاى سودمند</w:t>
      </w:r>
      <w:r w:rsidR="00C34591">
        <w:rPr>
          <w:rtl/>
          <w:lang w:bidi="fa-IR"/>
        </w:rPr>
        <w:t xml:space="preserve">، </w:t>
      </w:r>
      <w:r>
        <w:rPr>
          <w:rtl/>
          <w:lang w:bidi="fa-IR"/>
        </w:rPr>
        <w:t>يك ملت چند ميليونى را از ناكاميها و محروميتها</w:t>
      </w:r>
      <w:r w:rsidR="00C34591">
        <w:rPr>
          <w:rtl/>
          <w:lang w:bidi="fa-IR"/>
        </w:rPr>
        <w:t xml:space="preserve">، </w:t>
      </w:r>
      <w:r>
        <w:rPr>
          <w:rtl/>
          <w:lang w:bidi="fa-IR"/>
        </w:rPr>
        <w:t>از سيه روزى و تيره بختى</w:t>
      </w:r>
      <w:r w:rsidR="00C34591">
        <w:rPr>
          <w:rtl/>
          <w:lang w:bidi="fa-IR"/>
        </w:rPr>
        <w:t xml:space="preserve">، </w:t>
      </w:r>
      <w:r>
        <w:rPr>
          <w:rtl/>
          <w:lang w:bidi="fa-IR"/>
        </w:rPr>
        <w:t>نجات مى دهد</w:t>
      </w:r>
      <w:r w:rsidR="00C34591">
        <w:rPr>
          <w:rtl/>
          <w:lang w:bidi="fa-IR"/>
        </w:rPr>
        <w:t xml:space="preserve">. </w:t>
      </w:r>
    </w:p>
    <w:p w:rsidR="00F97BB4" w:rsidRDefault="00F97BB4" w:rsidP="00F97BB4">
      <w:pPr>
        <w:pStyle w:val="libNormal"/>
        <w:rPr>
          <w:rtl/>
          <w:lang w:bidi="fa-IR"/>
        </w:rPr>
      </w:pPr>
      <w:r>
        <w:rPr>
          <w:rtl/>
          <w:lang w:bidi="fa-IR"/>
        </w:rPr>
        <w:t>شاهد گفتار ما آزاديهايى است كه از ملل استعمار زده و زجرديده افريقا</w:t>
      </w:r>
      <w:r w:rsidR="00C34591">
        <w:rPr>
          <w:rtl/>
          <w:lang w:bidi="fa-IR"/>
        </w:rPr>
        <w:t xml:space="preserve">، </w:t>
      </w:r>
      <w:r>
        <w:rPr>
          <w:rtl/>
          <w:lang w:bidi="fa-IR"/>
        </w:rPr>
        <w:t>پاكستان و هندوستان در سايه فداكارى يك اقليت ناچيز به دست آورده اند</w:t>
      </w:r>
      <w:r w:rsidR="00C34591">
        <w:rPr>
          <w:rtl/>
          <w:lang w:bidi="fa-IR"/>
        </w:rPr>
        <w:t xml:space="preserve">. </w:t>
      </w:r>
    </w:p>
    <w:p w:rsidR="00F97BB4" w:rsidRDefault="00F97BB4" w:rsidP="00F97BB4">
      <w:pPr>
        <w:pStyle w:val="libNormal"/>
        <w:rPr>
          <w:rtl/>
          <w:lang w:bidi="fa-IR"/>
        </w:rPr>
      </w:pPr>
      <w:r>
        <w:rPr>
          <w:rtl/>
          <w:lang w:bidi="fa-IR"/>
        </w:rPr>
        <w:t>روى اين مبنا مى توان به عظمت گفتار اميرمومنان در ارزش امر به معروف و نهى از منكر پى برد</w:t>
      </w:r>
      <w:r w:rsidR="00C34591">
        <w:rPr>
          <w:rtl/>
          <w:lang w:bidi="fa-IR"/>
        </w:rPr>
        <w:t xml:space="preserve">، </w:t>
      </w:r>
      <w:r>
        <w:rPr>
          <w:rtl/>
          <w:lang w:bidi="fa-IR"/>
        </w:rPr>
        <w:t>امام مى فرمايد</w:t>
      </w:r>
      <w:r w:rsidR="00C34591">
        <w:rPr>
          <w:rtl/>
          <w:lang w:bidi="fa-IR"/>
        </w:rPr>
        <w:t xml:space="preserve">: </w:t>
      </w:r>
    </w:p>
    <w:p w:rsidR="00F97BB4" w:rsidRDefault="00F97BB4" w:rsidP="004F24E0">
      <w:pPr>
        <w:pStyle w:val="libNormal"/>
        <w:rPr>
          <w:rtl/>
          <w:lang w:bidi="fa-IR"/>
        </w:rPr>
      </w:pPr>
      <w:r w:rsidRPr="004F24E0">
        <w:rPr>
          <w:rtl/>
          <w:lang w:bidi="fa-IR"/>
        </w:rPr>
        <w:t>و ما اعمال البر كلها و اجهاد فى سبيل الله عند الامر بالمعروف والنهى عن المنكر الا كنفثه فى بحر لجى</w:t>
      </w:r>
      <w:r w:rsidR="00C34591">
        <w:rPr>
          <w:rtl/>
          <w:lang w:bidi="fa-IR"/>
        </w:rPr>
        <w:t xml:space="preserve">؛ </w:t>
      </w:r>
      <w:r w:rsidRPr="007466BD">
        <w:rPr>
          <w:rStyle w:val="libFootnotenumChar"/>
          <w:rtl/>
          <w:lang w:bidi="fa-IR"/>
        </w:rPr>
        <w:t>(102)</w:t>
      </w:r>
      <w:r>
        <w:rPr>
          <w:lang w:bidi="fa-IR"/>
        </w:rPr>
        <w:t xml:space="preserve"> </w:t>
      </w:r>
    </w:p>
    <w:p w:rsidR="00F97BB4" w:rsidRDefault="00F97BB4" w:rsidP="00F97BB4">
      <w:pPr>
        <w:pStyle w:val="libNormal"/>
        <w:rPr>
          <w:rtl/>
          <w:lang w:bidi="fa-IR"/>
        </w:rPr>
      </w:pPr>
      <w:r>
        <w:rPr>
          <w:rtl/>
          <w:lang w:bidi="fa-IR"/>
        </w:rPr>
        <w:t>كليه كارهاى خير و نيك و جهاد در راه خدا در مقايسه با امر به معروف و نهى از منكر چيزى نيست جز قطره اى در برابر درياى عميق</w:t>
      </w:r>
      <w:r w:rsidR="00C34591">
        <w:rPr>
          <w:rtl/>
          <w:lang w:bidi="fa-IR"/>
        </w:rPr>
        <w:t xml:space="preserve">. </w:t>
      </w:r>
    </w:p>
    <w:p w:rsidR="00F97BB4" w:rsidRDefault="00F97BB4" w:rsidP="00F97BB4">
      <w:pPr>
        <w:pStyle w:val="libNormal"/>
        <w:rPr>
          <w:rtl/>
          <w:lang w:bidi="fa-IR"/>
        </w:rPr>
      </w:pPr>
      <w:r>
        <w:rPr>
          <w:rtl/>
          <w:lang w:bidi="fa-IR"/>
        </w:rPr>
        <w:t>هرگز قطره آب يا دم انسانى در برابر قطره هاى بى پايان آبهاى دريا قابل سنجش نيست</w:t>
      </w:r>
      <w:r w:rsidR="00C34591">
        <w:rPr>
          <w:rtl/>
          <w:lang w:bidi="fa-IR"/>
        </w:rPr>
        <w:t xml:space="preserve">. </w:t>
      </w:r>
    </w:p>
    <w:p w:rsidR="00F97BB4" w:rsidRDefault="00F97BB4" w:rsidP="00F97BB4">
      <w:pPr>
        <w:pStyle w:val="libNormal"/>
        <w:rPr>
          <w:rtl/>
          <w:lang w:bidi="fa-IR"/>
        </w:rPr>
      </w:pPr>
      <w:r>
        <w:rPr>
          <w:rtl/>
          <w:lang w:bidi="fa-IR"/>
        </w:rPr>
        <w:t>روزى كه امير مومنان اين جمله را بيان نموده</w:t>
      </w:r>
      <w:r w:rsidR="00C34591">
        <w:rPr>
          <w:rtl/>
          <w:lang w:bidi="fa-IR"/>
        </w:rPr>
        <w:t xml:space="preserve">، </w:t>
      </w:r>
      <w:r>
        <w:rPr>
          <w:rtl/>
          <w:lang w:bidi="fa-IR"/>
        </w:rPr>
        <w:t>مسائل جامعه شناسى مطرح نبود</w:t>
      </w:r>
      <w:r w:rsidR="00C34591">
        <w:rPr>
          <w:rtl/>
          <w:lang w:bidi="fa-IR"/>
        </w:rPr>
        <w:t xml:space="preserve">، </w:t>
      </w:r>
      <w:r>
        <w:rPr>
          <w:rtl/>
          <w:lang w:bidi="fa-IR"/>
        </w:rPr>
        <w:t>لذا دانشمندانى كه كلمات آن حضرت را شرح كرده اند</w:t>
      </w:r>
      <w:r w:rsidR="00C34591">
        <w:rPr>
          <w:rtl/>
          <w:lang w:bidi="fa-IR"/>
        </w:rPr>
        <w:t xml:space="preserve">، </w:t>
      </w:r>
      <w:r>
        <w:rPr>
          <w:rtl/>
          <w:lang w:bidi="fa-IR"/>
        </w:rPr>
        <w:t>در توضيح اين جمله</w:t>
      </w:r>
      <w:r w:rsidR="00C34591">
        <w:rPr>
          <w:rtl/>
          <w:lang w:bidi="fa-IR"/>
        </w:rPr>
        <w:t xml:space="preserve">، </w:t>
      </w:r>
      <w:r>
        <w:rPr>
          <w:rtl/>
          <w:lang w:bidi="fa-IR"/>
        </w:rPr>
        <w:t>حق مطلب را ادا نكرده و شايد با يك نظر تعجب آميز گذشته اند</w:t>
      </w:r>
      <w:r w:rsidR="00C34591">
        <w:rPr>
          <w:rtl/>
          <w:lang w:bidi="fa-IR"/>
        </w:rPr>
        <w:t xml:space="preserve">، </w:t>
      </w:r>
      <w:r>
        <w:rPr>
          <w:rtl/>
          <w:lang w:bidi="fa-IR"/>
        </w:rPr>
        <w:t xml:space="preserve">ولى امروز علم جامعه شناسى و جريانهاى زندگى ملل از پا در آمده كه بار ديگر در </w:t>
      </w:r>
      <w:r>
        <w:rPr>
          <w:rtl/>
          <w:lang w:bidi="fa-IR"/>
        </w:rPr>
        <w:lastRenderedPageBreak/>
        <w:t>سايه راهنمايى يك اقليت</w:t>
      </w:r>
      <w:r w:rsidR="00C34591">
        <w:rPr>
          <w:rtl/>
          <w:lang w:bidi="fa-IR"/>
        </w:rPr>
        <w:t xml:space="preserve">، </w:t>
      </w:r>
      <w:r>
        <w:rPr>
          <w:rtl/>
          <w:lang w:bidi="fa-IR"/>
        </w:rPr>
        <w:t>دو مرتبه قد علم كرده اند</w:t>
      </w:r>
      <w:r w:rsidR="00C34591">
        <w:rPr>
          <w:rtl/>
          <w:lang w:bidi="fa-IR"/>
        </w:rPr>
        <w:t xml:space="preserve">، </w:t>
      </w:r>
      <w:r>
        <w:rPr>
          <w:rtl/>
          <w:lang w:bidi="fa-IR"/>
        </w:rPr>
        <w:t>اين مطالب را آفتابى نموده است</w:t>
      </w:r>
      <w:r w:rsidR="00C34591">
        <w:rPr>
          <w:rtl/>
          <w:lang w:bidi="fa-IR"/>
        </w:rPr>
        <w:t xml:space="preserve">. </w:t>
      </w:r>
    </w:p>
    <w:p w:rsidR="00A40EFE" w:rsidRDefault="00F97BB4" w:rsidP="007466BD">
      <w:pPr>
        <w:pStyle w:val="Heading2"/>
        <w:rPr>
          <w:rtl/>
          <w:lang w:bidi="fa-IR"/>
        </w:rPr>
      </w:pPr>
      <w:bookmarkStart w:id="70" w:name="_Toc396129478"/>
      <w:r>
        <w:rPr>
          <w:rtl/>
          <w:lang w:bidi="fa-IR"/>
        </w:rPr>
        <w:t>امر به معروف</w:t>
      </w:r>
      <w:r w:rsidR="00C34591">
        <w:rPr>
          <w:rtl/>
          <w:lang w:bidi="fa-IR"/>
        </w:rPr>
        <w:t xml:space="preserve">، </w:t>
      </w:r>
      <w:r>
        <w:rPr>
          <w:rtl/>
          <w:lang w:bidi="fa-IR"/>
        </w:rPr>
        <w:t>ضامن اجراى كليه قوانين است</w:t>
      </w:r>
      <w:bookmarkEnd w:id="70"/>
      <w:r>
        <w:rPr>
          <w:rtl/>
          <w:lang w:bidi="fa-IR"/>
        </w:rPr>
        <w:t xml:space="preserve"> </w:t>
      </w:r>
    </w:p>
    <w:p w:rsidR="00F97BB4" w:rsidRDefault="00F97BB4" w:rsidP="00F97BB4">
      <w:pPr>
        <w:pStyle w:val="libNormal"/>
        <w:rPr>
          <w:rtl/>
          <w:lang w:bidi="fa-IR"/>
        </w:rPr>
      </w:pPr>
      <w:r>
        <w:rPr>
          <w:rtl/>
          <w:lang w:bidi="fa-IR"/>
        </w:rPr>
        <w:t>كليه قوانين عرفى و شرعى تا ضامن اجراى محكمى پشت آن نباشد</w:t>
      </w:r>
      <w:r w:rsidR="00C34591">
        <w:rPr>
          <w:rtl/>
          <w:lang w:bidi="fa-IR"/>
        </w:rPr>
        <w:t xml:space="preserve">، </w:t>
      </w:r>
      <w:r>
        <w:rPr>
          <w:rtl/>
          <w:lang w:bidi="fa-IR"/>
        </w:rPr>
        <w:t>هرگز اجرا نخواهد شد</w:t>
      </w:r>
      <w:r w:rsidR="00C34591">
        <w:rPr>
          <w:rtl/>
          <w:lang w:bidi="fa-IR"/>
        </w:rPr>
        <w:t xml:space="preserve">. </w:t>
      </w:r>
      <w:r>
        <w:rPr>
          <w:rtl/>
          <w:lang w:bidi="fa-IR"/>
        </w:rPr>
        <w:t>در حقيقت در سايه امر به معروف و نظارت ملى</w:t>
      </w:r>
      <w:r w:rsidR="00C34591">
        <w:rPr>
          <w:rtl/>
          <w:lang w:bidi="fa-IR"/>
        </w:rPr>
        <w:t xml:space="preserve">، </w:t>
      </w:r>
      <w:r>
        <w:rPr>
          <w:rtl/>
          <w:lang w:bidi="fa-IR"/>
        </w:rPr>
        <w:t>تمام قوانين اجتماعى و اقتصادى اجرا مى شود و اگر دستگاه نظارت و بازرسى از كار افتد</w:t>
      </w:r>
      <w:r w:rsidR="00C34591">
        <w:rPr>
          <w:rtl/>
          <w:lang w:bidi="fa-IR"/>
        </w:rPr>
        <w:t xml:space="preserve">، </w:t>
      </w:r>
      <w:r>
        <w:rPr>
          <w:rtl/>
          <w:lang w:bidi="fa-IR"/>
        </w:rPr>
        <w:t>تمام دستورات به حالت تعطيل</w:t>
      </w:r>
      <w:r w:rsidR="00C34591">
        <w:rPr>
          <w:rtl/>
          <w:lang w:bidi="fa-IR"/>
        </w:rPr>
        <w:t xml:space="preserve">، </w:t>
      </w:r>
      <w:r>
        <w:rPr>
          <w:rtl/>
          <w:lang w:bidi="fa-IR"/>
        </w:rPr>
        <w:t>در آمده و كوچكترين سودى عايد مردم نمى گردد</w:t>
      </w:r>
      <w:r w:rsidR="00C34591">
        <w:rPr>
          <w:rtl/>
          <w:lang w:bidi="fa-IR"/>
        </w:rPr>
        <w:t xml:space="preserve">. </w:t>
      </w:r>
    </w:p>
    <w:p w:rsidR="00F97BB4" w:rsidRDefault="00F97BB4" w:rsidP="00F97BB4">
      <w:pPr>
        <w:pStyle w:val="libNormal"/>
        <w:rPr>
          <w:rtl/>
          <w:lang w:bidi="fa-IR"/>
        </w:rPr>
      </w:pPr>
      <w:r>
        <w:rPr>
          <w:rtl/>
          <w:lang w:bidi="fa-IR"/>
        </w:rPr>
        <w:t xml:space="preserve">امام باقر </w:t>
      </w:r>
      <w:r w:rsidR="002E786F" w:rsidRPr="002E786F">
        <w:rPr>
          <w:rStyle w:val="libAlaemChar"/>
          <w:rtl/>
        </w:rPr>
        <w:t>عليه‌السلام</w:t>
      </w:r>
      <w:r>
        <w:rPr>
          <w:rtl/>
          <w:lang w:bidi="fa-IR"/>
        </w:rPr>
        <w:t xml:space="preserve"> اين مطلب را در جمله كوتاهى بيان كره است</w:t>
      </w:r>
      <w:r w:rsidR="00C34591">
        <w:rPr>
          <w:rtl/>
          <w:lang w:bidi="fa-IR"/>
        </w:rPr>
        <w:t xml:space="preserve">: </w:t>
      </w:r>
    </w:p>
    <w:p w:rsidR="00F97BB4" w:rsidRDefault="00F97BB4" w:rsidP="004F24E0">
      <w:pPr>
        <w:pStyle w:val="libNormal"/>
        <w:rPr>
          <w:rtl/>
          <w:lang w:bidi="fa-IR"/>
        </w:rPr>
      </w:pPr>
      <w:r w:rsidRPr="004F24E0">
        <w:rPr>
          <w:rtl/>
          <w:lang w:bidi="fa-IR"/>
        </w:rPr>
        <w:t>ان الامر بالمعروف و النهى عن المنكر سبيل الانبياء</w:t>
      </w:r>
      <w:r w:rsidR="00C34591" w:rsidRPr="004F24E0">
        <w:rPr>
          <w:rtl/>
          <w:lang w:bidi="fa-IR"/>
        </w:rPr>
        <w:t xml:space="preserve">، </w:t>
      </w:r>
      <w:r w:rsidRPr="004F24E0">
        <w:rPr>
          <w:rtl/>
          <w:lang w:bidi="fa-IR"/>
        </w:rPr>
        <w:t>ومنهاج الصلحاء</w:t>
      </w:r>
      <w:r w:rsidR="00C34591" w:rsidRPr="004F24E0">
        <w:rPr>
          <w:rtl/>
          <w:lang w:bidi="fa-IR"/>
        </w:rPr>
        <w:t xml:space="preserve">، </w:t>
      </w:r>
      <w:r w:rsidRPr="004F24E0">
        <w:rPr>
          <w:rtl/>
          <w:lang w:bidi="fa-IR"/>
        </w:rPr>
        <w:t>فرضيه عظيمه بها نقام الفرائض</w:t>
      </w:r>
      <w:r w:rsidR="00C34591" w:rsidRPr="004F24E0">
        <w:rPr>
          <w:rtl/>
          <w:lang w:bidi="fa-IR"/>
        </w:rPr>
        <w:t xml:space="preserve">، </w:t>
      </w:r>
      <w:r w:rsidRPr="004F24E0">
        <w:rPr>
          <w:rtl/>
          <w:lang w:bidi="fa-IR"/>
        </w:rPr>
        <w:t>وتامن المذاهب</w:t>
      </w:r>
      <w:r w:rsidR="00C34591" w:rsidRPr="004F24E0">
        <w:rPr>
          <w:rtl/>
          <w:lang w:bidi="fa-IR"/>
        </w:rPr>
        <w:t xml:space="preserve">، </w:t>
      </w:r>
      <w:r w:rsidRPr="004F24E0">
        <w:rPr>
          <w:rtl/>
          <w:lang w:bidi="fa-IR"/>
        </w:rPr>
        <w:t>و تحل المكاسب</w:t>
      </w:r>
      <w:r w:rsidR="00C34591" w:rsidRPr="004F24E0">
        <w:rPr>
          <w:rtl/>
          <w:lang w:bidi="fa-IR"/>
        </w:rPr>
        <w:t xml:space="preserve">، </w:t>
      </w:r>
      <w:r w:rsidRPr="004F24E0">
        <w:rPr>
          <w:rtl/>
          <w:lang w:bidi="fa-IR"/>
        </w:rPr>
        <w:t>و ترد الظالم</w:t>
      </w:r>
      <w:r w:rsidR="00C34591" w:rsidRPr="004F24E0">
        <w:rPr>
          <w:rtl/>
          <w:lang w:bidi="fa-IR"/>
        </w:rPr>
        <w:t xml:space="preserve">، </w:t>
      </w:r>
      <w:r w:rsidRPr="004F24E0">
        <w:rPr>
          <w:rtl/>
          <w:lang w:bidi="fa-IR"/>
        </w:rPr>
        <w:t>وتعمر الارض وينتصف من الاعداء</w:t>
      </w:r>
      <w:r w:rsidR="00C34591" w:rsidRPr="004F24E0">
        <w:rPr>
          <w:rtl/>
          <w:lang w:bidi="fa-IR"/>
        </w:rPr>
        <w:t xml:space="preserve">، </w:t>
      </w:r>
      <w:r w:rsidRPr="004F24E0">
        <w:rPr>
          <w:rtl/>
          <w:lang w:bidi="fa-IR"/>
        </w:rPr>
        <w:t>ويستقيم الامر</w:t>
      </w:r>
      <w:r w:rsidR="00C34591">
        <w:rPr>
          <w:rtl/>
          <w:lang w:bidi="fa-IR"/>
        </w:rPr>
        <w:t xml:space="preserve">؛ </w:t>
      </w:r>
      <w:r w:rsidRPr="007466BD">
        <w:rPr>
          <w:rStyle w:val="libFootnotenumChar"/>
          <w:rtl/>
          <w:lang w:bidi="fa-IR"/>
        </w:rPr>
        <w:t>(103)</w:t>
      </w:r>
      <w:r>
        <w:rPr>
          <w:lang w:bidi="fa-IR"/>
        </w:rPr>
        <w:t xml:space="preserve"> </w:t>
      </w:r>
    </w:p>
    <w:p w:rsidR="00F97BB4" w:rsidRDefault="00F97BB4" w:rsidP="00F97BB4">
      <w:pPr>
        <w:pStyle w:val="libNormal"/>
        <w:rPr>
          <w:rtl/>
          <w:lang w:bidi="fa-IR"/>
        </w:rPr>
      </w:pPr>
      <w:r>
        <w:rPr>
          <w:rtl/>
          <w:lang w:bidi="fa-IR"/>
        </w:rPr>
        <w:t>يعنى با نظارت مردم</w:t>
      </w:r>
      <w:r w:rsidR="00C34591">
        <w:rPr>
          <w:rtl/>
          <w:lang w:bidi="fa-IR"/>
        </w:rPr>
        <w:t xml:space="preserve">، </w:t>
      </w:r>
      <w:r>
        <w:rPr>
          <w:rtl/>
          <w:lang w:bidi="fa-IR"/>
        </w:rPr>
        <w:t>فرايض و تكاليف انجام مى گيرد و مردم ملزم مى شوند از حرام بپرهيزند و از طرق مشروع و كسب حلال ارتزاق كنند و در سايه دستگاههاى مبارزه با فساد</w:t>
      </w:r>
      <w:r w:rsidR="00C34591">
        <w:rPr>
          <w:rtl/>
          <w:lang w:bidi="fa-IR"/>
        </w:rPr>
        <w:t xml:space="preserve">، </w:t>
      </w:r>
      <w:r>
        <w:rPr>
          <w:rtl/>
          <w:lang w:bidi="fa-IR"/>
        </w:rPr>
        <w:t>تمام راههاى كشور امن مى گردد و امنيت بر اثر اجراى حدود و كيفر دادن جنايتكاران در سر تا سر كشود سايه مى افكند</w:t>
      </w:r>
      <w:r w:rsidR="00C34591">
        <w:rPr>
          <w:rtl/>
          <w:lang w:bidi="fa-IR"/>
        </w:rPr>
        <w:t xml:space="preserve">. </w:t>
      </w:r>
    </w:p>
    <w:p w:rsidR="00F97BB4" w:rsidRDefault="00F97BB4" w:rsidP="00F97BB4">
      <w:pPr>
        <w:pStyle w:val="libNormal"/>
        <w:rPr>
          <w:rtl/>
          <w:lang w:bidi="fa-IR"/>
        </w:rPr>
      </w:pPr>
      <w:r>
        <w:rPr>
          <w:rtl/>
          <w:lang w:bidi="fa-IR"/>
        </w:rPr>
        <w:t>اگر اين قدرت</w:t>
      </w:r>
      <w:r w:rsidR="00C34591">
        <w:rPr>
          <w:rtl/>
          <w:lang w:bidi="fa-IR"/>
        </w:rPr>
        <w:t xml:space="preserve">، </w:t>
      </w:r>
      <w:r>
        <w:rPr>
          <w:rtl/>
          <w:lang w:bidi="fa-IR"/>
        </w:rPr>
        <w:t>يعنى قدرت امر به معروف با تمام مراحل گوناگونى كه دارد</w:t>
      </w:r>
      <w:r w:rsidR="00C34591">
        <w:rPr>
          <w:rtl/>
          <w:lang w:bidi="fa-IR"/>
        </w:rPr>
        <w:t xml:space="preserve">، </w:t>
      </w:r>
      <w:r>
        <w:rPr>
          <w:rtl/>
          <w:lang w:bidi="fa-IR"/>
        </w:rPr>
        <w:t>از راهنمايى زبانى گرفته تا برسد به اجراى حدود و قوانين جزايى</w:t>
      </w:r>
      <w:r w:rsidR="00C34591">
        <w:rPr>
          <w:rtl/>
          <w:lang w:bidi="fa-IR"/>
        </w:rPr>
        <w:t xml:space="preserve">، </w:t>
      </w:r>
      <w:r>
        <w:rPr>
          <w:rtl/>
          <w:lang w:bidi="fa-IR"/>
        </w:rPr>
        <w:t>از اجتماع گرفته شود</w:t>
      </w:r>
      <w:r w:rsidR="00C34591">
        <w:rPr>
          <w:rtl/>
          <w:lang w:bidi="fa-IR"/>
        </w:rPr>
        <w:t xml:space="preserve">، </w:t>
      </w:r>
      <w:r>
        <w:rPr>
          <w:rtl/>
          <w:lang w:bidi="fa-IR"/>
        </w:rPr>
        <w:t>هرج و مرج</w:t>
      </w:r>
      <w:r w:rsidR="00C34591">
        <w:rPr>
          <w:rtl/>
          <w:lang w:bidi="fa-IR"/>
        </w:rPr>
        <w:t xml:space="preserve">، </w:t>
      </w:r>
      <w:r>
        <w:rPr>
          <w:rtl/>
          <w:lang w:bidi="fa-IR"/>
        </w:rPr>
        <w:t>بى نظمى</w:t>
      </w:r>
      <w:r w:rsidR="00C34591">
        <w:rPr>
          <w:rtl/>
          <w:lang w:bidi="fa-IR"/>
        </w:rPr>
        <w:t xml:space="preserve">، </w:t>
      </w:r>
      <w:r>
        <w:rPr>
          <w:rtl/>
          <w:lang w:bidi="fa-IR"/>
        </w:rPr>
        <w:t>وحشت و اضطراب در تمام شوون مردم رخنه كرده و لذت زندگى را از بين مى برد</w:t>
      </w:r>
      <w:r w:rsidR="00C34591">
        <w:rPr>
          <w:rtl/>
          <w:lang w:bidi="fa-IR"/>
        </w:rPr>
        <w:t xml:space="preserve">. </w:t>
      </w:r>
    </w:p>
    <w:p w:rsidR="00A40EFE" w:rsidRDefault="00F97BB4" w:rsidP="007466BD">
      <w:pPr>
        <w:pStyle w:val="Heading2"/>
        <w:rPr>
          <w:rtl/>
          <w:lang w:bidi="fa-IR"/>
        </w:rPr>
      </w:pPr>
      <w:bookmarkStart w:id="71" w:name="_Toc396129479"/>
      <w:r>
        <w:rPr>
          <w:rtl/>
          <w:lang w:bidi="fa-IR"/>
        </w:rPr>
        <w:lastRenderedPageBreak/>
        <w:t>آيا مبارزه با فساد</w:t>
      </w:r>
      <w:r w:rsidR="00C34591">
        <w:rPr>
          <w:rtl/>
          <w:lang w:bidi="fa-IR"/>
        </w:rPr>
        <w:t xml:space="preserve">، </w:t>
      </w:r>
      <w:r>
        <w:rPr>
          <w:rtl/>
          <w:lang w:bidi="fa-IR"/>
        </w:rPr>
        <w:t>با آزادى بشر منافات دارد</w:t>
      </w:r>
      <w:r w:rsidR="00C34591">
        <w:rPr>
          <w:rtl/>
          <w:lang w:bidi="fa-IR"/>
        </w:rPr>
        <w:t>؟</w:t>
      </w:r>
      <w:bookmarkEnd w:id="71"/>
      <w:r w:rsidR="00C34591">
        <w:rPr>
          <w:rtl/>
          <w:lang w:bidi="fa-IR"/>
        </w:rPr>
        <w:t xml:space="preserve"> </w:t>
      </w:r>
    </w:p>
    <w:p w:rsidR="00F97BB4" w:rsidRDefault="00F97BB4" w:rsidP="00F97BB4">
      <w:pPr>
        <w:pStyle w:val="libNormal"/>
        <w:rPr>
          <w:rtl/>
          <w:lang w:bidi="fa-IR"/>
        </w:rPr>
      </w:pPr>
      <w:r>
        <w:rPr>
          <w:rtl/>
          <w:lang w:bidi="fa-IR"/>
        </w:rPr>
        <w:t>در اجتماعى كه من و شما در آن زندگى مى كنيم</w:t>
      </w:r>
      <w:r w:rsidR="00C34591">
        <w:rPr>
          <w:rtl/>
          <w:lang w:bidi="fa-IR"/>
        </w:rPr>
        <w:t xml:space="preserve">، </w:t>
      </w:r>
      <w:r>
        <w:rPr>
          <w:rtl/>
          <w:lang w:bidi="fa-IR"/>
        </w:rPr>
        <w:t>حساب من و شما از حساب جامعه جدا نيست</w:t>
      </w:r>
      <w:r w:rsidR="00C34591">
        <w:rPr>
          <w:rtl/>
          <w:lang w:bidi="fa-IR"/>
        </w:rPr>
        <w:t xml:space="preserve">. </w:t>
      </w:r>
      <w:r>
        <w:rPr>
          <w:rtl/>
          <w:lang w:bidi="fa-IR"/>
        </w:rPr>
        <w:t>اگر ضرر و ضربه اى ولو بر اثر نادانى يك اقليت به جامعه وارد آيد</w:t>
      </w:r>
      <w:r w:rsidR="00C34591">
        <w:rPr>
          <w:rtl/>
          <w:lang w:bidi="fa-IR"/>
        </w:rPr>
        <w:t xml:space="preserve">، </w:t>
      </w:r>
      <w:r>
        <w:rPr>
          <w:rtl/>
          <w:lang w:bidi="fa-IR"/>
        </w:rPr>
        <w:t>همه آن جامعه متضرر مى شوند</w:t>
      </w:r>
      <w:r w:rsidR="00C34591">
        <w:rPr>
          <w:rtl/>
          <w:lang w:bidi="fa-IR"/>
        </w:rPr>
        <w:t xml:space="preserve">، </w:t>
      </w:r>
      <w:r>
        <w:rPr>
          <w:rtl/>
          <w:lang w:bidi="fa-IR"/>
        </w:rPr>
        <w:t>حتى آنها كه نقش تماشاگرى داشته و عامل فساد و ضرر نبودند</w:t>
      </w:r>
      <w:r w:rsidR="00C34591">
        <w:rPr>
          <w:rtl/>
          <w:lang w:bidi="fa-IR"/>
        </w:rPr>
        <w:t xml:space="preserve">، </w:t>
      </w:r>
      <w:r>
        <w:rPr>
          <w:rtl/>
          <w:lang w:bidi="fa-IR"/>
        </w:rPr>
        <w:t>زيرا اجتماع بسان يك پيكر و افراد به طور كلى اعضاى آن پيكرند</w:t>
      </w:r>
      <w:r w:rsidR="00C34591">
        <w:rPr>
          <w:rtl/>
          <w:lang w:bidi="fa-IR"/>
        </w:rPr>
        <w:t xml:space="preserve">، </w:t>
      </w:r>
      <w:r>
        <w:rPr>
          <w:rtl/>
          <w:lang w:bidi="fa-IR"/>
        </w:rPr>
        <w:t>به هر نقطه اى از اعضاى بدن صدمه اى وارد آيد</w:t>
      </w:r>
      <w:r w:rsidR="00C34591">
        <w:rPr>
          <w:rtl/>
          <w:lang w:bidi="fa-IR"/>
        </w:rPr>
        <w:t xml:space="preserve">، </w:t>
      </w:r>
      <w:r>
        <w:rPr>
          <w:rtl/>
          <w:lang w:bidi="fa-IR"/>
        </w:rPr>
        <w:t>همه اعضا در آتش مى سوزند</w:t>
      </w:r>
      <w:r w:rsidR="00C34591">
        <w:rPr>
          <w:rtl/>
          <w:lang w:bidi="fa-IR"/>
        </w:rPr>
        <w:t xml:space="preserve">. </w:t>
      </w:r>
    </w:p>
    <w:p w:rsidR="00F97BB4" w:rsidRDefault="00F97BB4" w:rsidP="00F97BB4">
      <w:pPr>
        <w:pStyle w:val="libNormal"/>
        <w:rPr>
          <w:rtl/>
          <w:lang w:bidi="fa-IR"/>
        </w:rPr>
      </w:pPr>
      <w:r>
        <w:rPr>
          <w:rtl/>
          <w:lang w:bidi="fa-IR"/>
        </w:rPr>
        <w:t>ضربه هاى اقتصادى</w:t>
      </w:r>
      <w:r w:rsidR="00C34591">
        <w:rPr>
          <w:rtl/>
          <w:lang w:bidi="fa-IR"/>
        </w:rPr>
        <w:t xml:space="preserve">، </w:t>
      </w:r>
      <w:r>
        <w:rPr>
          <w:rtl/>
          <w:lang w:bidi="fa-IR"/>
        </w:rPr>
        <w:t>اخلاقى و فرهنگى بر اثر جهالت يك اقليت وارد مى شود</w:t>
      </w:r>
      <w:r w:rsidR="00C34591">
        <w:rPr>
          <w:rtl/>
          <w:lang w:bidi="fa-IR"/>
        </w:rPr>
        <w:t xml:space="preserve">، </w:t>
      </w:r>
      <w:r>
        <w:rPr>
          <w:rtl/>
          <w:lang w:bidi="fa-IR"/>
        </w:rPr>
        <w:t>دود آن به چشم همه رفته</w:t>
      </w:r>
      <w:r w:rsidR="00C34591">
        <w:rPr>
          <w:rtl/>
          <w:lang w:bidi="fa-IR"/>
        </w:rPr>
        <w:t xml:space="preserve">، </w:t>
      </w:r>
      <w:r>
        <w:rPr>
          <w:rtl/>
          <w:lang w:bidi="fa-IR"/>
        </w:rPr>
        <w:t>گنهكار و غير گنهكار در برابر آن يكسانند</w:t>
      </w:r>
      <w:r w:rsidR="00C34591">
        <w:rPr>
          <w:rtl/>
          <w:lang w:bidi="fa-IR"/>
        </w:rPr>
        <w:t xml:space="preserve">. </w:t>
      </w:r>
    </w:p>
    <w:p w:rsidR="00F97BB4" w:rsidRDefault="00F97BB4" w:rsidP="00F97BB4">
      <w:pPr>
        <w:pStyle w:val="libNormal"/>
        <w:rPr>
          <w:rtl/>
          <w:lang w:bidi="fa-IR"/>
        </w:rPr>
      </w:pPr>
      <w:r>
        <w:rPr>
          <w:rtl/>
          <w:lang w:bidi="fa-IR"/>
        </w:rPr>
        <w:t>سقوط اخلاقى در قسمتى از اجتماع</w:t>
      </w:r>
      <w:r w:rsidR="00C34591">
        <w:rPr>
          <w:rtl/>
          <w:lang w:bidi="fa-IR"/>
        </w:rPr>
        <w:t xml:space="preserve">، </w:t>
      </w:r>
      <w:r>
        <w:rPr>
          <w:rtl/>
          <w:lang w:bidi="fa-IR"/>
        </w:rPr>
        <w:t>بسان بيمارى سرايت كننده است كه دامنگير همه مى شود</w:t>
      </w:r>
      <w:r w:rsidR="00C34591">
        <w:rPr>
          <w:rtl/>
          <w:lang w:bidi="fa-IR"/>
        </w:rPr>
        <w:t xml:space="preserve">. </w:t>
      </w:r>
      <w:r>
        <w:rPr>
          <w:rtl/>
          <w:lang w:bidi="fa-IR"/>
        </w:rPr>
        <w:t>ضررهاى مالى و اقتصادى و فلج شدن كشاورزى در يك منطقه</w:t>
      </w:r>
      <w:r w:rsidR="00C34591">
        <w:rPr>
          <w:rtl/>
          <w:lang w:bidi="fa-IR"/>
        </w:rPr>
        <w:t xml:space="preserve">، </w:t>
      </w:r>
      <w:r>
        <w:rPr>
          <w:rtl/>
          <w:lang w:bidi="fa-IR"/>
        </w:rPr>
        <w:t>هر فرد را به سهم خود بدبخت و تيره روز مى سازد و هرگز نمى توان حساب فرد را از حساب اجتماع جدا ساخت</w:t>
      </w:r>
      <w:r w:rsidR="00C34591">
        <w:rPr>
          <w:rtl/>
          <w:lang w:bidi="fa-IR"/>
        </w:rPr>
        <w:t xml:space="preserve">؛ </w:t>
      </w:r>
      <w:r>
        <w:rPr>
          <w:rtl/>
          <w:lang w:bidi="fa-IR"/>
        </w:rPr>
        <w:t>بنابراين سكوت در برابر مفاسد</w:t>
      </w:r>
      <w:r w:rsidR="00C34591">
        <w:rPr>
          <w:rtl/>
          <w:lang w:bidi="fa-IR"/>
        </w:rPr>
        <w:t xml:space="preserve">، </w:t>
      </w:r>
      <w:r>
        <w:rPr>
          <w:rtl/>
          <w:lang w:bidi="fa-IR"/>
        </w:rPr>
        <w:t>غلط و گناه است</w:t>
      </w:r>
      <w:r w:rsidR="00C34591">
        <w:rPr>
          <w:rtl/>
          <w:lang w:bidi="fa-IR"/>
        </w:rPr>
        <w:t xml:space="preserve">. </w:t>
      </w:r>
      <w:r>
        <w:rPr>
          <w:rtl/>
          <w:lang w:bidi="fa-IR"/>
        </w:rPr>
        <w:t>اين حقيقت را قرآن در ضمن يك آيه كوتاه بيان كرده است</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واتقوا فتنه لاتصيبن الذين ظلموا منكم خاصه</w:t>
      </w:r>
      <w:r w:rsidRPr="00A625DF">
        <w:rPr>
          <w:rStyle w:val="libAlaemChar"/>
          <w:rtl/>
        </w:rPr>
        <w:t>)</w:t>
      </w:r>
      <w:r w:rsidR="00C34591">
        <w:rPr>
          <w:rtl/>
          <w:lang w:bidi="fa-IR"/>
        </w:rPr>
        <w:t xml:space="preserve">؛ </w:t>
      </w:r>
      <w:r w:rsidR="00F97BB4" w:rsidRPr="007466BD">
        <w:rPr>
          <w:rStyle w:val="libFootnotenumChar"/>
          <w:rtl/>
          <w:lang w:bidi="fa-IR"/>
        </w:rPr>
        <w:t>(104)</w:t>
      </w:r>
      <w:r w:rsidR="00F97BB4">
        <w:rPr>
          <w:lang w:bidi="fa-IR"/>
        </w:rPr>
        <w:t xml:space="preserve"> </w:t>
      </w:r>
    </w:p>
    <w:p w:rsidR="00F97BB4" w:rsidRDefault="00F97BB4" w:rsidP="00F97BB4">
      <w:pPr>
        <w:pStyle w:val="libNormal"/>
        <w:rPr>
          <w:rtl/>
          <w:lang w:bidi="fa-IR"/>
        </w:rPr>
      </w:pPr>
      <w:r>
        <w:rPr>
          <w:rtl/>
          <w:lang w:bidi="fa-IR"/>
        </w:rPr>
        <w:t>يعنى اى مردم از بلاهايى بترسيد كه هنگامى كه وارد مى شود</w:t>
      </w:r>
      <w:r w:rsidR="00C34591">
        <w:rPr>
          <w:rtl/>
          <w:lang w:bidi="fa-IR"/>
        </w:rPr>
        <w:t xml:space="preserve">، </w:t>
      </w:r>
      <w:r>
        <w:rPr>
          <w:rtl/>
          <w:lang w:bidi="fa-IR"/>
        </w:rPr>
        <w:t>تنها دامنگير گنهكاران نمى شود</w:t>
      </w:r>
      <w:r w:rsidR="00C34591">
        <w:rPr>
          <w:rtl/>
          <w:lang w:bidi="fa-IR"/>
        </w:rPr>
        <w:t xml:space="preserve">، </w:t>
      </w:r>
      <w:r>
        <w:rPr>
          <w:rtl/>
          <w:lang w:bidi="fa-IR"/>
        </w:rPr>
        <w:t>بلكه گنهكار و بى گناه در آتش آن مى سوزند</w:t>
      </w:r>
      <w:r w:rsidR="00C34591">
        <w:rPr>
          <w:rtl/>
          <w:lang w:bidi="fa-IR"/>
        </w:rPr>
        <w:t xml:space="preserve">. </w:t>
      </w:r>
    </w:p>
    <w:p w:rsidR="00F97BB4" w:rsidRDefault="00F97BB4" w:rsidP="00F97BB4">
      <w:pPr>
        <w:pStyle w:val="libNormal"/>
        <w:rPr>
          <w:rtl/>
          <w:lang w:bidi="fa-IR"/>
        </w:rPr>
      </w:pPr>
      <w:r>
        <w:rPr>
          <w:rtl/>
          <w:lang w:bidi="fa-IR"/>
        </w:rPr>
        <w:t>بنابراين مبارزه با فساد</w:t>
      </w:r>
      <w:r w:rsidR="00C34591">
        <w:rPr>
          <w:rtl/>
          <w:lang w:bidi="fa-IR"/>
        </w:rPr>
        <w:t xml:space="preserve">، </w:t>
      </w:r>
      <w:r>
        <w:rPr>
          <w:rtl/>
          <w:lang w:bidi="fa-IR"/>
        </w:rPr>
        <w:t>راهنمايى و دعوت به كارهاى نيك و جلوگيرى از انحراف</w:t>
      </w:r>
      <w:r w:rsidR="00C34591">
        <w:rPr>
          <w:rtl/>
          <w:lang w:bidi="fa-IR"/>
        </w:rPr>
        <w:t xml:space="preserve">، </w:t>
      </w:r>
      <w:r>
        <w:rPr>
          <w:rtl/>
          <w:lang w:bidi="fa-IR"/>
        </w:rPr>
        <w:t>هرگز با آزادى فردى منافات ندارد</w:t>
      </w:r>
      <w:r w:rsidR="00C34591">
        <w:rPr>
          <w:rtl/>
          <w:lang w:bidi="fa-IR"/>
        </w:rPr>
        <w:t xml:space="preserve">، </w:t>
      </w:r>
      <w:r>
        <w:rPr>
          <w:rtl/>
          <w:lang w:bidi="fa-IR"/>
        </w:rPr>
        <w:t>زيرا آزادى در صورتى محترم است كه سلب آزادى از ديگرى نكند</w:t>
      </w:r>
      <w:r w:rsidR="00C34591">
        <w:rPr>
          <w:rtl/>
          <w:lang w:bidi="fa-IR"/>
        </w:rPr>
        <w:t xml:space="preserve">، </w:t>
      </w:r>
      <w:r>
        <w:rPr>
          <w:rtl/>
          <w:lang w:bidi="fa-IR"/>
        </w:rPr>
        <w:t>منافع ديگرى را در خطر نيفكند</w:t>
      </w:r>
      <w:r w:rsidR="00C34591">
        <w:rPr>
          <w:rtl/>
          <w:lang w:bidi="fa-IR"/>
        </w:rPr>
        <w:t xml:space="preserve">. </w:t>
      </w:r>
      <w:r>
        <w:rPr>
          <w:rtl/>
          <w:lang w:bidi="fa-IR"/>
        </w:rPr>
        <w:t>در حقيقت</w:t>
      </w:r>
      <w:r w:rsidR="00C34591">
        <w:rPr>
          <w:rtl/>
          <w:lang w:bidi="fa-IR"/>
        </w:rPr>
        <w:t xml:space="preserve">، </w:t>
      </w:r>
      <w:r>
        <w:rPr>
          <w:rtl/>
          <w:lang w:bidi="fa-IR"/>
        </w:rPr>
        <w:t>فرد مبارز از حقوق خود و دوستان خود كه در سايه افراط و انحراف چند فرد مفسد در خطر مى افتد</w:t>
      </w:r>
      <w:r w:rsidR="00C34591">
        <w:rPr>
          <w:rtl/>
          <w:lang w:bidi="fa-IR"/>
        </w:rPr>
        <w:t xml:space="preserve">، </w:t>
      </w:r>
      <w:r>
        <w:rPr>
          <w:rtl/>
          <w:lang w:bidi="fa-IR"/>
        </w:rPr>
        <w:t>دفاع مى كند</w:t>
      </w:r>
      <w:r w:rsidR="00C34591">
        <w:rPr>
          <w:rtl/>
          <w:lang w:bidi="fa-IR"/>
        </w:rPr>
        <w:t xml:space="preserve">. </w:t>
      </w:r>
    </w:p>
    <w:p w:rsidR="00F97BB4" w:rsidRDefault="00F97BB4" w:rsidP="00F97BB4">
      <w:pPr>
        <w:pStyle w:val="libNormal"/>
        <w:rPr>
          <w:rtl/>
          <w:lang w:bidi="fa-IR"/>
        </w:rPr>
      </w:pPr>
      <w:r>
        <w:rPr>
          <w:rtl/>
          <w:lang w:bidi="fa-IR"/>
        </w:rPr>
        <w:lastRenderedPageBreak/>
        <w:t xml:space="preserve">پيامبر اكرم </w:t>
      </w:r>
      <w:r w:rsidR="008D6706" w:rsidRPr="008D6706">
        <w:rPr>
          <w:rStyle w:val="libAlaemChar"/>
          <w:rtl/>
        </w:rPr>
        <w:t>صلى‌الله‌عليه‌وآله‌وسلم</w:t>
      </w:r>
      <w:r>
        <w:rPr>
          <w:rtl/>
          <w:lang w:bidi="fa-IR"/>
        </w:rPr>
        <w:t xml:space="preserve"> پاسخ اين پرسش را در ضمن يك مثل روشن فرموده است</w:t>
      </w:r>
      <w:r w:rsidR="00C34591">
        <w:rPr>
          <w:rtl/>
          <w:lang w:bidi="fa-IR"/>
        </w:rPr>
        <w:t xml:space="preserve">، </w:t>
      </w:r>
      <w:r>
        <w:rPr>
          <w:rtl/>
          <w:lang w:bidi="fa-IR"/>
        </w:rPr>
        <w:t>او در پاسخ سوال كننده اى چنين گفت</w:t>
      </w:r>
      <w:r w:rsidR="00C34591">
        <w:rPr>
          <w:rtl/>
          <w:lang w:bidi="fa-IR"/>
        </w:rPr>
        <w:t xml:space="preserve">: </w:t>
      </w:r>
      <w:r>
        <w:rPr>
          <w:rtl/>
          <w:lang w:bidi="fa-IR"/>
        </w:rPr>
        <w:t>اجتماع ما بسان يك كشتى است</w:t>
      </w:r>
      <w:r w:rsidR="00C34591">
        <w:rPr>
          <w:rtl/>
          <w:lang w:bidi="fa-IR"/>
        </w:rPr>
        <w:t xml:space="preserve">، </w:t>
      </w:r>
      <w:r>
        <w:rPr>
          <w:rtl/>
          <w:lang w:bidi="fa-IR"/>
        </w:rPr>
        <w:t>سرنشينان كشتى تا آن جا آزادند كه موجبات هلاك ديگران را فراهم نكنند</w:t>
      </w:r>
      <w:r w:rsidR="00C34591">
        <w:rPr>
          <w:rtl/>
          <w:lang w:bidi="fa-IR"/>
        </w:rPr>
        <w:t xml:space="preserve">، </w:t>
      </w:r>
      <w:r>
        <w:rPr>
          <w:rtl/>
          <w:lang w:bidi="fa-IR"/>
        </w:rPr>
        <w:t>هرگاه مسافرى از اين آزادى سوء استفاده بنمايد و بخواهد با ميخ يا تيشه</w:t>
      </w:r>
      <w:r w:rsidR="00C34591">
        <w:rPr>
          <w:rtl/>
          <w:lang w:bidi="fa-IR"/>
        </w:rPr>
        <w:t xml:space="preserve">، </w:t>
      </w:r>
      <w:r>
        <w:rPr>
          <w:rtl/>
          <w:lang w:bidi="fa-IR"/>
        </w:rPr>
        <w:t>بدنه كشتى را سوراخ كند</w:t>
      </w:r>
      <w:r w:rsidR="00C34591">
        <w:rPr>
          <w:rtl/>
          <w:lang w:bidi="fa-IR"/>
        </w:rPr>
        <w:t xml:space="preserve">، </w:t>
      </w:r>
      <w:r>
        <w:rPr>
          <w:rtl/>
          <w:lang w:bidi="fa-IR"/>
        </w:rPr>
        <w:t>كليه مسافران روى غريزه دفاعى كه دارند</w:t>
      </w:r>
      <w:r w:rsidR="00C34591">
        <w:rPr>
          <w:rtl/>
          <w:lang w:bidi="fa-IR"/>
        </w:rPr>
        <w:t xml:space="preserve">، </w:t>
      </w:r>
      <w:r>
        <w:rPr>
          <w:rtl/>
          <w:lang w:bidi="fa-IR"/>
        </w:rPr>
        <w:t>به شدت هر چه تمامتر با او مبارزه مى نمايند و عمل او را يك نحوه سوء استفاده از آزادى تلقى مى كنند</w:t>
      </w:r>
      <w:r w:rsidR="00C34591">
        <w:rPr>
          <w:rtl/>
          <w:lang w:bidi="fa-IR"/>
        </w:rPr>
        <w:t xml:space="preserve">. </w:t>
      </w:r>
    </w:p>
    <w:p w:rsidR="00F97BB4" w:rsidRDefault="00F97BB4" w:rsidP="00F97BB4">
      <w:pPr>
        <w:pStyle w:val="libNormal"/>
        <w:rPr>
          <w:rtl/>
          <w:lang w:bidi="fa-IR"/>
        </w:rPr>
      </w:pPr>
      <w:r>
        <w:rPr>
          <w:rtl/>
          <w:lang w:bidi="fa-IR"/>
        </w:rPr>
        <w:t>جامعه نيز بسان كشتى است</w:t>
      </w:r>
      <w:r w:rsidR="00C34591">
        <w:rPr>
          <w:rtl/>
          <w:lang w:bidi="fa-IR"/>
        </w:rPr>
        <w:t xml:space="preserve">، </w:t>
      </w:r>
      <w:r>
        <w:rPr>
          <w:rtl/>
          <w:lang w:bidi="fa-IR"/>
        </w:rPr>
        <w:t>افراد جامعه سرنشينان اين كشتى هستند</w:t>
      </w:r>
      <w:r w:rsidR="00C34591">
        <w:rPr>
          <w:rtl/>
          <w:lang w:bidi="fa-IR"/>
        </w:rPr>
        <w:t xml:space="preserve">، </w:t>
      </w:r>
      <w:r>
        <w:rPr>
          <w:rtl/>
          <w:lang w:bidi="fa-IR"/>
        </w:rPr>
        <w:t>آنها در ضرر و نفع يكسانند و نمى توان حساب ضرر يك فرد را از اجتماع جدا نمود</w:t>
      </w:r>
      <w:r w:rsidR="00C34591">
        <w:rPr>
          <w:rtl/>
          <w:lang w:bidi="fa-IR"/>
        </w:rPr>
        <w:t xml:space="preserve">. </w:t>
      </w:r>
    </w:p>
    <w:p w:rsidR="00A40EFE" w:rsidRDefault="007466BD" w:rsidP="007466BD">
      <w:pPr>
        <w:pStyle w:val="Heading1Center"/>
        <w:rPr>
          <w:rtl/>
          <w:lang w:bidi="fa-IR"/>
        </w:rPr>
      </w:pPr>
      <w:r>
        <w:rPr>
          <w:rtl/>
          <w:lang w:bidi="fa-IR"/>
        </w:rPr>
        <w:br w:type="page"/>
      </w:r>
      <w:bookmarkStart w:id="72" w:name="_Toc396129480"/>
      <w:r w:rsidR="00F97BB4">
        <w:rPr>
          <w:rtl/>
          <w:lang w:bidi="fa-IR"/>
        </w:rPr>
        <w:lastRenderedPageBreak/>
        <w:t>لقمان و استقامت</w:t>
      </w:r>
      <w:bookmarkEnd w:id="72"/>
      <w:r w:rsidR="00F97BB4">
        <w:rPr>
          <w:rtl/>
          <w:lang w:bidi="fa-IR"/>
        </w:rPr>
        <w:t xml:space="preserve"> </w:t>
      </w:r>
    </w:p>
    <w:p w:rsidR="00F97BB4" w:rsidRDefault="00F97BB4" w:rsidP="00F97BB4">
      <w:pPr>
        <w:pStyle w:val="libNormal"/>
        <w:rPr>
          <w:rtl/>
          <w:lang w:bidi="fa-IR"/>
        </w:rPr>
      </w:pPr>
      <w:r>
        <w:rPr>
          <w:rtl/>
          <w:lang w:bidi="fa-IR"/>
        </w:rPr>
        <w:t>2 - 17</w:t>
      </w:r>
      <w:r w:rsidR="00C34591">
        <w:rPr>
          <w:rtl/>
          <w:lang w:bidi="fa-IR"/>
        </w:rPr>
        <w:t xml:space="preserve">. </w:t>
      </w:r>
      <w:r w:rsidR="00A625DF" w:rsidRPr="00A625DF">
        <w:rPr>
          <w:rStyle w:val="libAlaemChar"/>
          <w:rtl/>
        </w:rPr>
        <w:t>(</w:t>
      </w:r>
      <w:r w:rsidRPr="00A625DF">
        <w:rPr>
          <w:rStyle w:val="libAieChar"/>
          <w:rtl/>
          <w:lang w:bidi="fa-IR"/>
        </w:rPr>
        <w:t>واصبر على ما اصابك ان ذلك من عزم الامور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در برابر سختيها و مصايب بردبار باش</w:t>
      </w:r>
      <w:r w:rsidR="00C34591">
        <w:rPr>
          <w:rtl/>
          <w:lang w:bidi="fa-IR"/>
        </w:rPr>
        <w:t xml:space="preserve">! </w:t>
      </w:r>
      <w:r>
        <w:rPr>
          <w:rtl/>
          <w:lang w:bidi="fa-IR"/>
        </w:rPr>
        <w:t>اينها از سفارشهاى موكد و لازم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آخرين اندرز لقمان در اين آيه</w:t>
      </w:r>
      <w:r w:rsidR="00C34591">
        <w:rPr>
          <w:rtl/>
          <w:lang w:bidi="fa-IR"/>
        </w:rPr>
        <w:t xml:space="preserve">، </w:t>
      </w:r>
      <w:r>
        <w:rPr>
          <w:rtl/>
          <w:lang w:bidi="fa-IR"/>
        </w:rPr>
        <w:t>مساله صبر و استقامت است كه يكى از اساسى ترين مسائل اخلاقى و اجتماعى و در حقيقت</w:t>
      </w:r>
      <w:r w:rsidR="00C34591">
        <w:rPr>
          <w:rtl/>
          <w:lang w:bidi="fa-IR"/>
        </w:rPr>
        <w:t xml:space="preserve">، </w:t>
      </w:r>
      <w:r>
        <w:rPr>
          <w:rtl/>
          <w:lang w:bidi="fa-IR"/>
        </w:rPr>
        <w:t>پايه و اساس تمام صفات نيك و فضايل اخلاقى به شمار مى رود كه اگر موضوع صبر و استقامت از ميان برود</w:t>
      </w:r>
      <w:r w:rsidR="00C34591">
        <w:rPr>
          <w:rtl/>
          <w:lang w:bidi="fa-IR"/>
        </w:rPr>
        <w:t xml:space="preserve">، </w:t>
      </w:r>
      <w:r>
        <w:rPr>
          <w:rtl/>
          <w:lang w:bidi="fa-IR"/>
        </w:rPr>
        <w:t>تحصيل همه گونه كمال و فضايل اخلاقى با بن بست عجيبى رو به رو مى گردد</w:t>
      </w:r>
      <w:r w:rsidR="00C34591">
        <w:rPr>
          <w:rtl/>
          <w:lang w:bidi="fa-IR"/>
        </w:rPr>
        <w:t xml:space="preserve">. </w:t>
      </w:r>
    </w:p>
    <w:p w:rsidR="00A40EFE" w:rsidRDefault="00F97BB4" w:rsidP="007466BD">
      <w:pPr>
        <w:pStyle w:val="Heading2"/>
        <w:rPr>
          <w:rtl/>
          <w:lang w:bidi="fa-IR"/>
        </w:rPr>
      </w:pPr>
      <w:bookmarkStart w:id="73" w:name="_Toc396129481"/>
      <w:r>
        <w:rPr>
          <w:rtl/>
          <w:lang w:bidi="fa-IR"/>
        </w:rPr>
        <w:t>استقامت</w:t>
      </w:r>
      <w:r w:rsidR="00C34591">
        <w:rPr>
          <w:rtl/>
          <w:lang w:bidi="fa-IR"/>
        </w:rPr>
        <w:t xml:space="preserve">، </w:t>
      </w:r>
      <w:r>
        <w:rPr>
          <w:rtl/>
          <w:lang w:bidi="fa-IR"/>
        </w:rPr>
        <w:t>رمز ترقى و پايه تكامل است</w:t>
      </w:r>
      <w:bookmarkEnd w:id="73"/>
      <w:r>
        <w:rPr>
          <w:rtl/>
          <w:lang w:bidi="fa-IR"/>
        </w:rPr>
        <w:t xml:space="preserve"> </w:t>
      </w:r>
    </w:p>
    <w:p w:rsidR="00F97BB4" w:rsidRDefault="00F97BB4" w:rsidP="00F97BB4">
      <w:pPr>
        <w:pStyle w:val="libNormal"/>
        <w:rPr>
          <w:rtl/>
          <w:lang w:bidi="fa-IR"/>
        </w:rPr>
      </w:pPr>
      <w:r>
        <w:rPr>
          <w:rtl/>
          <w:lang w:bidi="fa-IR"/>
        </w:rPr>
        <w:t>هركسى در اين جهان براى خود آرزو و آمالى دارد و مى كوشد كه به مقصد و مرام نهايى خود برسد</w:t>
      </w:r>
      <w:r w:rsidR="00C34591">
        <w:rPr>
          <w:rtl/>
          <w:lang w:bidi="fa-IR"/>
        </w:rPr>
        <w:t xml:space="preserve">: </w:t>
      </w:r>
      <w:r>
        <w:rPr>
          <w:rtl/>
          <w:lang w:bidi="fa-IR"/>
        </w:rPr>
        <w:t>يكى عاشق علم و دانش</w:t>
      </w:r>
      <w:r w:rsidR="00C34591">
        <w:rPr>
          <w:rtl/>
          <w:lang w:bidi="fa-IR"/>
        </w:rPr>
        <w:t xml:space="preserve">، </w:t>
      </w:r>
      <w:r>
        <w:rPr>
          <w:rtl/>
          <w:lang w:bidi="fa-IR"/>
        </w:rPr>
        <w:t>ديگرى خواهان ما و ثروت</w:t>
      </w:r>
      <w:r w:rsidR="00C34591">
        <w:rPr>
          <w:rtl/>
          <w:lang w:bidi="fa-IR"/>
        </w:rPr>
        <w:t xml:space="preserve">، </w:t>
      </w:r>
      <w:r>
        <w:rPr>
          <w:rtl/>
          <w:lang w:bidi="fa-IR"/>
        </w:rPr>
        <w:t>سومى دلباخته مقام و منصب است و</w:t>
      </w:r>
      <w:r w:rsidR="00C34591">
        <w:rPr>
          <w:rtl/>
          <w:lang w:bidi="fa-IR"/>
        </w:rPr>
        <w:t xml:space="preserve">... </w:t>
      </w:r>
      <w:r>
        <w:rPr>
          <w:rtl/>
          <w:lang w:bidi="fa-IR"/>
        </w:rPr>
        <w:t>نيل به اين مقاصد معنوى و مادى در گرو صبر و شكيبايى و بهره گيرى از نيروى استقامت و بردبارى است</w:t>
      </w:r>
      <w:r w:rsidR="00C34591">
        <w:rPr>
          <w:rtl/>
          <w:lang w:bidi="fa-IR"/>
        </w:rPr>
        <w:t xml:space="preserve">. </w:t>
      </w:r>
      <w:r>
        <w:rPr>
          <w:rtl/>
          <w:lang w:bidi="fa-IR"/>
        </w:rPr>
        <w:t>تا دانشجو شب و روز</w:t>
      </w:r>
      <w:r w:rsidR="00C34591">
        <w:rPr>
          <w:rtl/>
          <w:lang w:bidi="fa-IR"/>
        </w:rPr>
        <w:t xml:space="preserve">، </w:t>
      </w:r>
      <w:r>
        <w:rPr>
          <w:rtl/>
          <w:lang w:bidi="fa-IR"/>
        </w:rPr>
        <w:t>رنج تحصيل را بر خود هموار نكند</w:t>
      </w:r>
      <w:r w:rsidR="00C34591">
        <w:rPr>
          <w:rtl/>
          <w:lang w:bidi="fa-IR"/>
        </w:rPr>
        <w:t xml:space="preserve">، </w:t>
      </w:r>
      <w:r>
        <w:rPr>
          <w:rtl/>
          <w:lang w:bidi="fa-IR"/>
        </w:rPr>
        <w:t>و با نيروى استقامت</w:t>
      </w:r>
      <w:r w:rsidR="00C34591">
        <w:rPr>
          <w:rtl/>
          <w:lang w:bidi="fa-IR"/>
        </w:rPr>
        <w:t xml:space="preserve">، </w:t>
      </w:r>
      <w:r>
        <w:rPr>
          <w:rtl/>
          <w:lang w:bidi="fa-IR"/>
        </w:rPr>
        <w:t>مشكلات فرا گرفتن علم و دانش را حل ننمايد</w:t>
      </w:r>
      <w:r w:rsidR="00C34591">
        <w:rPr>
          <w:rtl/>
          <w:lang w:bidi="fa-IR"/>
        </w:rPr>
        <w:t xml:space="preserve">، </w:t>
      </w:r>
      <w:r>
        <w:rPr>
          <w:rtl/>
          <w:lang w:bidi="fa-IR"/>
        </w:rPr>
        <w:t>هرگز به آرزوى خود نخواهد رسيد</w:t>
      </w:r>
      <w:r w:rsidR="00C34591">
        <w:rPr>
          <w:rtl/>
          <w:lang w:bidi="fa-IR"/>
        </w:rPr>
        <w:t xml:space="preserve">. </w:t>
      </w:r>
      <w:r>
        <w:rPr>
          <w:rtl/>
          <w:lang w:bidi="fa-IR"/>
        </w:rPr>
        <w:t>مى گويند اديسون به قدرى در تحصيل علم و گشودن رازهاى جهان طبيعت</w:t>
      </w:r>
      <w:r w:rsidR="00C34591">
        <w:rPr>
          <w:rtl/>
          <w:lang w:bidi="fa-IR"/>
        </w:rPr>
        <w:t xml:space="preserve">، </w:t>
      </w:r>
      <w:r>
        <w:rPr>
          <w:rtl/>
          <w:lang w:bidi="fa-IR"/>
        </w:rPr>
        <w:t>استقامت داشت كه گاهى غذا خوردن را فراموش مى كرد</w:t>
      </w:r>
      <w:r w:rsidR="00C34591">
        <w:rPr>
          <w:rtl/>
          <w:lang w:bidi="fa-IR"/>
        </w:rPr>
        <w:t xml:space="preserve">. </w:t>
      </w:r>
      <w:r>
        <w:rPr>
          <w:rtl/>
          <w:lang w:bidi="fa-IR"/>
        </w:rPr>
        <w:t>دانشمندان بزرگ جهان</w:t>
      </w:r>
      <w:r w:rsidR="00C34591">
        <w:rPr>
          <w:rtl/>
          <w:lang w:bidi="fa-IR"/>
        </w:rPr>
        <w:t xml:space="preserve">، </w:t>
      </w:r>
      <w:r>
        <w:rPr>
          <w:rtl/>
          <w:lang w:bidi="fa-IR"/>
        </w:rPr>
        <w:t>پايه گذاران علوم از اسلامى و غير اسلامى در سايه استقامت و بردبارى به مقامات بلندى از علم و دانش رسيده اند و گرنه با خيابان گردى</w:t>
      </w:r>
      <w:r w:rsidR="00C34591">
        <w:rPr>
          <w:rtl/>
          <w:lang w:bidi="fa-IR"/>
        </w:rPr>
        <w:t xml:space="preserve">، </w:t>
      </w:r>
      <w:r>
        <w:rPr>
          <w:rtl/>
          <w:lang w:bidi="fa-IR"/>
        </w:rPr>
        <w:t>شب نشينى</w:t>
      </w:r>
      <w:r w:rsidR="00C34591">
        <w:rPr>
          <w:rtl/>
          <w:lang w:bidi="fa-IR"/>
        </w:rPr>
        <w:t xml:space="preserve">، </w:t>
      </w:r>
      <w:r>
        <w:rPr>
          <w:rtl/>
          <w:lang w:bidi="fa-IR"/>
        </w:rPr>
        <w:t>هرگز به مقام بلندى از علم و دانش نمى توان رسيد</w:t>
      </w:r>
      <w:r w:rsidR="00C34591">
        <w:rPr>
          <w:rtl/>
          <w:lang w:bidi="fa-IR"/>
        </w:rPr>
        <w:t xml:space="preserve">. </w:t>
      </w:r>
    </w:p>
    <w:p w:rsidR="00F97BB4" w:rsidRDefault="00F97BB4" w:rsidP="00F97BB4">
      <w:pPr>
        <w:pStyle w:val="libNormal"/>
        <w:rPr>
          <w:rtl/>
          <w:lang w:bidi="fa-IR"/>
        </w:rPr>
      </w:pPr>
      <w:r>
        <w:rPr>
          <w:rtl/>
          <w:lang w:bidi="fa-IR"/>
        </w:rPr>
        <w:lastRenderedPageBreak/>
        <w:t>بازرگان ثروت اندوز براى يك هدف بزرگ</w:t>
      </w:r>
      <w:r w:rsidR="00C34591">
        <w:rPr>
          <w:rtl/>
          <w:lang w:bidi="fa-IR"/>
        </w:rPr>
        <w:t xml:space="preserve">، </w:t>
      </w:r>
      <w:r>
        <w:rPr>
          <w:rtl/>
          <w:lang w:bidi="fa-IR"/>
        </w:rPr>
        <w:t>براى بالابردن سطح زندگى</w:t>
      </w:r>
      <w:r w:rsidR="00C34591">
        <w:rPr>
          <w:rtl/>
          <w:lang w:bidi="fa-IR"/>
        </w:rPr>
        <w:t xml:space="preserve">، </w:t>
      </w:r>
      <w:r>
        <w:rPr>
          <w:rtl/>
          <w:lang w:bidi="fa-IR"/>
        </w:rPr>
        <w:t>تارنج سفر را بر خود هموار نكند و مسافرتهاى دريايى و هوايى را ناچيزى نشمرد</w:t>
      </w:r>
      <w:r w:rsidR="00C34591">
        <w:rPr>
          <w:rtl/>
          <w:lang w:bidi="fa-IR"/>
        </w:rPr>
        <w:t xml:space="preserve">، </w:t>
      </w:r>
      <w:r>
        <w:rPr>
          <w:rtl/>
          <w:lang w:bidi="fa-IR"/>
        </w:rPr>
        <w:t>هرگز به آرمان خود نخواهد رسيد</w:t>
      </w:r>
      <w:r w:rsidR="00C34591">
        <w:rPr>
          <w:rtl/>
          <w:lang w:bidi="fa-IR"/>
        </w:rPr>
        <w:t xml:space="preserve">. </w:t>
      </w:r>
    </w:p>
    <w:p w:rsidR="00F97BB4" w:rsidRDefault="00F97BB4" w:rsidP="00F97BB4">
      <w:pPr>
        <w:pStyle w:val="libNormal"/>
        <w:rPr>
          <w:rtl/>
          <w:lang w:bidi="fa-IR"/>
        </w:rPr>
      </w:pPr>
      <w:r>
        <w:rPr>
          <w:rtl/>
          <w:lang w:bidi="fa-IR"/>
        </w:rPr>
        <w:t>يك فرد با ايمان كه راستى خواهان رضاى خدا و تحصيل خشنودى اوست</w:t>
      </w:r>
      <w:r w:rsidR="00C34591">
        <w:rPr>
          <w:rtl/>
          <w:lang w:bidi="fa-IR"/>
        </w:rPr>
        <w:t xml:space="preserve">، </w:t>
      </w:r>
      <w:r>
        <w:rPr>
          <w:rtl/>
          <w:lang w:bidi="fa-IR"/>
        </w:rPr>
        <w:t>بدون نيروى استقامت</w:t>
      </w:r>
      <w:r w:rsidR="00C34591">
        <w:rPr>
          <w:rtl/>
          <w:lang w:bidi="fa-IR"/>
        </w:rPr>
        <w:t xml:space="preserve">، </w:t>
      </w:r>
      <w:r>
        <w:rPr>
          <w:rtl/>
          <w:lang w:bidi="fa-IR"/>
        </w:rPr>
        <w:t>هيچ معصيتى را نمى تواند ترك كند و مشقت هيچ طاعت و عبادتى را مانند نماز و روزه و</w:t>
      </w:r>
      <w:r w:rsidR="00C34591">
        <w:rPr>
          <w:rtl/>
          <w:lang w:bidi="fa-IR"/>
        </w:rPr>
        <w:t xml:space="preserve">... </w:t>
      </w:r>
      <w:r>
        <w:rPr>
          <w:rtl/>
          <w:lang w:bidi="fa-IR"/>
        </w:rPr>
        <w:t>نمى تواند متحمل شود</w:t>
      </w:r>
      <w:r w:rsidR="00C34591">
        <w:rPr>
          <w:rtl/>
          <w:lang w:bidi="fa-IR"/>
        </w:rPr>
        <w:t xml:space="preserve">. </w:t>
      </w:r>
    </w:p>
    <w:p w:rsidR="00F97BB4" w:rsidRDefault="00F97BB4" w:rsidP="00F97BB4">
      <w:pPr>
        <w:pStyle w:val="libNormal"/>
        <w:rPr>
          <w:rtl/>
          <w:lang w:bidi="fa-IR"/>
        </w:rPr>
      </w:pPr>
      <w:r>
        <w:rPr>
          <w:rtl/>
          <w:lang w:bidi="fa-IR"/>
        </w:rPr>
        <w:t>از اين رو صبر و استقامت</w:t>
      </w:r>
      <w:r w:rsidR="00C34591">
        <w:rPr>
          <w:rtl/>
          <w:lang w:bidi="fa-IR"/>
        </w:rPr>
        <w:t xml:space="preserve">، </w:t>
      </w:r>
      <w:r>
        <w:rPr>
          <w:rtl/>
          <w:lang w:bidi="fa-IR"/>
        </w:rPr>
        <w:t>پايه و اساس هر كمال و شالوده هر آرمان و آرزويى است كه انسان در مغز خود مى پروراند</w:t>
      </w:r>
      <w:r w:rsidR="00C34591">
        <w:rPr>
          <w:rtl/>
          <w:lang w:bidi="fa-IR"/>
        </w:rPr>
        <w:t xml:space="preserve">. </w:t>
      </w:r>
    </w:p>
    <w:p w:rsidR="00A40EFE" w:rsidRDefault="00F97BB4" w:rsidP="007466BD">
      <w:pPr>
        <w:pStyle w:val="Heading2"/>
        <w:rPr>
          <w:rtl/>
          <w:lang w:bidi="fa-IR"/>
        </w:rPr>
      </w:pPr>
      <w:bookmarkStart w:id="74" w:name="_Toc396129482"/>
      <w:r>
        <w:rPr>
          <w:rtl/>
          <w:lang w:bidi="fa-IR"/>
        </w:rPr>
        <w:t xml:space="preserve">سخنى از اميرمومنان على </w:t>
      </w:r>
      <w:r w:rsidR="002E786F" w:rsidRPr="002E786F">
        <w:rPr>
          <w:rStyle w:val="libAlaemChar"/>
          <w:rtl/>
        </w:rPr>
        <w:t>عليه‌السلام</w:t>
      </w:r>
      <w:bookmarkEnd w:id="74"/>
    </w:p>
    <w:p w:rsidR="00F97BB4" w:rsidRDefault="00F97BB4" w:rsidP="00F97BB4">
      <w:pPr>
        <w:pStyle w:val="libNormal"/>
        <w:rPr>
          <w:rtl/>
          <w:lang w:bidi="fa-IR"/>
        </w:rPr>
      </w:pPr>
      <w:r>
        <w:rPr>
          <w:rtl/>
          <w:lang w:bidi="fa-IR"/>
        </w:rPr>
        <w:t>روى اين بيان</w:t>
      </w:r>
      <w:r w:rsidR="00C34591">
        <w:rPr>
          <w:rtl/>
          <w:lang w:bidi="fa-IR"/>
        </w:rPr>
        <w:t xml:space="preserve">، </w:t>
      </w:r>
      <w:r>
        <w:rPr>
          <w:rtl/>
          <w:lang w:bidi="fa-IR"/>
        </w:rPr>
        <w:t>عظمت گفتار اميرمومنان كه در خصوص صبر و استقامت ايراد فرموده اند روشن مى گردد</w:t>
      </w:r>
      <w:r w:rsidR="00C34591">
        <w:rPr>
          <w:rtl/>
          <w:lang w:bidi="fa-IR"/>
        </w:rPr>
        <w:t xml:space="preserve">، </w:t>
      </w:r>
      <w:r>
        <w:rPr>
          <w:rtl/>
          <w:lang w:bidi="fa-IR"/>
        </w:rPr>
        <w:t>وى مى فرمايد</w:t>
      </w:r>
      <w:r w:rsidR="00C34591">
        <w:rPr>
          <w:rtl/>
          <w:lang w:bidi="fa-IR"/>
        </w:rPr>
        <w:t xml:space="preserve">: </w:t>
      </w:r>
      <w:r>
        <w:rPr>
          <w:rtl/>
          <w:lang w:bidi="fa-IR"/>
        </w:rPr>
        <w:t>يكى از صفات برجسته انسانى</w:t>
      </w:r>
      <w:r w:rsidR="00C34591">
        <w:rPr>
          <w:rtl/>
          <w:lang w:bidi="fa-IR"/>
        </w:rPr>
        <w:t xml:space="preserve">، </w:t>
      </w:r>
      <w:r>
        <w:rPr>
          <w:rtl/>
          <w:lang w:bidi="fa-IR"/>
        </w:rPr>
        <w:t>صبر و استقامت است</w:t>
      </w:r>
      <w:r w:rsidR="00C34591">
        <w:rPr>
          <w:rtl/>
          <w:lang w:bidi="fa-IR"/>
        </w:rPr>
        <w:t xml:space="preserve">. </w:t>
      </w:r>
      <w:r>
        <w:rPr>
          <w:rtl/>
          <w:lang w:bidi="fa-IR"/>
        </w:rPr>
        <w:t>ايمان بى صبر و استقامت بسان تن بى سر است كه به صورت يك لاشه غير مفيد در مى آيد</w:t>
      </w:r>
      <w:r w:rsidR="00C34591">
        <w:rPr>
          <w:rtl/>
          <w:lang w:bidi="fa-IR"/>
        </w:rPr>
        <w:t xml:space="preserve">. </w:t>
      </w:r>
      <w:r>
        <w:rPr>
          <w:rtl/>
          <w:lang w:bidi="fa-IR"/>
        </w:rPr>
        <w:t>اينك عين جمله اى را كه آن حضرت بيان كرده است</w:t>
      </w:r>
      <w:r w:rsidR="00C34591">
        <w:rPr>
          <w:rtl/>
          <w:lang w:bidi="fa-IR"/>
        </w:rPr>
        <w:t xml:space="preserve">: </w:t>
      </w:r>
    </w:p>
    <w:p w:rsidR="00F97BB4" w:rsidRDefault="00F97BB4" w:rsidP="004F24E0">
      <w:pPr>
        <w:pStyle w:val="libNormal"/>
        <w:rPr>
          <w:rtl/>
          <w:lang w:bidi="fa-IR"/>
        </w:rPr>
      </w:pPr>
      <w:r w:rsidRPr="004F24E0">
        <w:rPr>
          <w:rtl/>
          <w:lang w:bidi="fa-IR"/>
        </w:rPr>
        <w:t>وعليكم بالصبر فان الصبر من الايمان كالراس من الجسد ولا خى فى جسد لاراس معه</w:t>
      </w:r>
      <w:r w:rsidR="00C34591" w:rsidRPr="004F24E0">
        <w:rPr>
          <w:rtl/>
          <w:lang w:bidi="fa-IR"/>
        </w:rPr>
        <w:t xml:space="preserve">، </w:t>
      </w:r>
      <w:r w:rsidRPr="004F24E0">
        <w:rPr>
          <w:rtl/>
          <w:lang w:bidi="fa-IR"/>
        </w:rPr>
        <w:t>ولا فى ايمان لا صبر معه</w:t>
      </w:r>
      <w:r w:rsidR="00C34591">
        <w:rPr>
          <w:rtl/>
          <w:lang w:bidi="fa-IR"/>
        </w:rPr>
        <w:t xml:space="preserve">؛ </w:t>
      </w:r>
      <w:r w:rsidRPr="007466BD">
        <w:rPr>
          <w:rStyle w:val="libFootnotenumChar"/>
          <w:rtl/>
          <w:lang w:bidi="fa-IR"/>
        </w:rPr>
        <w:t>(105)</w:t>
      </w:r>
      <w:r>
        <w:rPr>
          <w:lang w:bidi="fa-IR"/>
        </w:rPr>
        <w:t xml:space="preserve"> </w:t>
      </w:r>
    </w:p>
    <w:p w:rsidR="00F97BB4" w:rsidRDefault="00F97BB4" w:rsidP="00F97BB4">
      <w:pPr>
        <w:pStyle w:val="libNormal"/>
        <w:rPr>
          <w:rtl/>
          <w:lang w:bidi="fa-IR"/>
        </w:rPr>
      </w:pPr>
      <w:r>
        <w:rPr>
          <w:rtl/>
          <w:lang w:bidi="fa-IR"/>
        </w:rPr>
        <w:t>راستى صبر و استقامت</w:t>
      </w:r>
      <w:r w:rsidR="00C34591">
        <w:rPr>
          <w:rtl/>
          <w:lang w:bidi="fa-IR"/>
        </w:rPr>
        <w:t xml:space="preserve">، </w:t>
      </w:r>
      <w:r>
        <w:rPr>
          <w:rtl/>
          <w:lang w:bidi="fa-IR"/>
        </w:rPr>
        <w:t>رمز موفقيت و اساس ترقى و تكامل و شالوده نيل به هدف است</w:t>
      </w:r>
      <w:r w:rsidR="00C34591">
        <w:rPr>
          <w:rtl/>
          <w:lang w:bidi="fa-IR"/>
        </w:rPr>
        <w:t xml:space="preserve">، </w:t>
      </w:r>
      <w:r>
        <w:rPr>
          <w:rtl/>
          <w:lang w:bidi="fa-IR"/>
        </w:rPr>
        <w:t>مثلا سرباز بى استقامت در جبهه جنگ</w:t>
      </w:r>
      <w:r w:rsidR="00C34591">
        <w:rPr>
          <w:rtl/>
          <w:lang w:bidi="fa-IR"/>
        </w:rPr>
        <w:t xml:space="preserve">، </w:t>
      </w:r>
      <w:r>
        <w:rPr>
          <w:rtl/>
          <w:lang w:bidi="fa-IR"/>
        </w:rPr>
        <w:t>خود را تسليم دشمن مى كند و سلاح و سنگر را در اختيار دشمن مى گذارد</w:t>
      </w:r>
      <w:r w:rsidR="00C34591">
        <w:rPr>
          <w:rtl/>
          <w:lang w:bidi="fa-IR"/>
        </w:rPr>
        <w:t xml:space="preserve">. </w:t>
      </w:r>
    </w:p>
    <w:p w:rsidR="00F97BB4" w:rsidRDefault="00F97BB4" w:rsidP="00F97BB4">
      <w:pPr>
        <w:pStyle w:val="libNormal"/>
        <w:rPr>
          <w:rtl/>
          <w:lang w:bidi="fa-IR"/>
        </w:rPr>
      </w:pPr>
      <w:r>
        <w:rPr>
          <w:rtl/>
          <w:lang w:bidi="fa-IR"/>
        </w:rPr>
        <w:t>هر فرد با ايمانى مى تواند در سايه شكيبايى واستقامت</w:t>
      </w:r>
      <w:r w:rsidR="00C34591">
        <w:rPr>
          <w:rtl/>
          <w:lang w:bidi="fa-IR"/>
        </w:rPr>
        <w:t xml:space="preserve">، </w:t>
      </w:r>
      <w:r>
        <w:rPr>
          <w:rtl/>
          <w:lang w:bidi="fa-IR"/>
        </w:rPr>
        <w:t>فرايض الهى را كه بى رنج و مشقت نيست</w:t>
      </w:r>
      <w:r w:rsidR="00C34591">
        <w:rPr>
          <w:rtl/>
          <w:lang w:bidi="fa-IR"/>
        </w:rPr>
        <w:t xml:space="preserve">، </w:t>
      </w:r>
      <w:r>
        <w:rPr>
          <w:rtl/>
          <w:lang w:bidi="fa-IR"/>
        </w:rPr>
        <w:t>انجام دهد و از معاصى و گناهان چشم بپوشد</w:t>
      </w:r>
      <w:r w:rsidR="00C34591">
        <w:rPr>
          <w:rtl/>
          <w:lang w:bidi="fa-IR"/>
        </w:rPr>
        <w:t xml:space="preserve">. </w:t>
      </w:r>
      <w:r>
        <w:rPr>
          <w:rtl/>
          <w:lang w:bidi="fa-IR"/>
        </w:rPr>
        <w:t xml:space="preserve">عظمت و عزت و ترقى و تعالى از آن مخترع و مهندسى است كه با نيروى استقامت </w:t>
      </w:r>
      <w:r>
        <w:rPr>
          <w:rtl/>
          <w:lang w:bidi="fa-IR"/>
        </w:rPr>
        <w:lastRenderedPageBreak/>
        <w:t>پنجه جهل و نادانى را بشكند</w:t>
      </w:r>
      <w:r w:rsidR="00C34591">
        <w:rPr>
          <w:rtl/>
          <w:lang w:bidi="fa-IR"/>
        </w:rPr>
        <w:t xml:space="preserve">. </w:t>
      </w:r>
      <w:r>
        <w:rPr>
          <w:rtl/>
          <w:lang w:bidi="fa-IR"/>
        </w:rPr>
        <w:t>فتح و پيروزى براى آن ارتشى است كه به نيروى استقامت مجهز باشد و هكذا</w:t>
      </w:r>
      <w:r w:rsidR="00C34591">
        <w:rPr>
          <w:rtl/>
          <w:lang w:bidi="fa-IR"/>
        </w:rPr>
        <w:t xml:space="preserve">.... </w:t>
      </w:r>
    </w:p>
    <w:p w:rsidR="00F97BB4" w:rsidRDefault="00F97BB4" w:rsidP="00F97BB4">
      <w:pPr>
        <w:pStyle w:val="libNormal"/>
        <w:rPr>
          <w:rtl/>
          <w:lang w:bidi="fa-IR"/>
        </w:rPr>
      </w:pPr>
      <w:r>
        <w:rPr>
          <w:rtl/>
          <w:lang w:bidi="fa-IR"/>
        </w:rPr>
        <w:t>قرآن مى گويد</w:t>
      </w:r>
      <w:r w:rsidR="00C34591">
        <w:rPr>
          <w:rtl/>
          <w:lang w:bidi="fa-IR"/>
        </w:rPr>
        <w:t xml:space="preserve">: </w:t>
      </w:r>
      <w:r>
        <w:rPr>
          <w:rtl/>
          <w:lang w:bidi="fa-IR"/>
        </w:rPr>
        <w:t xml:space="preserve">بيست سرباز با صبر و استقامت بر دويست تن غالب و پيروز مى گردد </w:t>
      </w:r>
      <w:r w:rsidR="00A625DF" w:rsidRPr="00A625DF">
        <w:rPr>
          <w:rStyle w:val="libAlaemChar"/>
          <w:rtl/>
        </w:rPr>
        <w:t>(</w:t>
      </w:r>
      <w:r w:rsidRPr="00A625DF">
        <w:rPr>
          <w:rStyle w:val="libAieChar"/>
          <w:rtl/>
          <w:lang w:bidi="fa-IR"/>
        </w:rPr>
        <w:t>ان يكن منكم عشرون صابرون يغلبوا مائتين</w:t>
      </w:r>
      <w:r w:rsidR="00A625DF" w:rsidRPr="00A625DF">
        <w:rPr>
          <w:rStyle w:val="libAlaemChar"/>
          <w:rtl/>
        </w:rPr>
        <w:t>)</w:t>
      </w:r>
      <w:r w:rsidR="00C34591">
        <w:rPr>
          <w:rtl/>
          <w:lang w:bidi="fa-IR"/>
        </w:rPr>
        <w:t xml:space="preserve">؛ </w:t>
      </w:r>
      <w:r w:rsidRPr="007466BD">
        <w:rPr>
          <w:rStyle w:val="libFootnotenumChar"/>
          <w:rtl/>
          <w:lang w:bidi="fa-IR"/>
        </w:rPr>
        <w:t>(106)</w:t>
      </w:r>
      <w:r>
        <w:rPr>
          <w:lang w:bidi="fa-IR"/>
        </w:rPr>
        <w:t xml:space="preserve"> </w:t>
      </w:r>
    </w:p>
    <w:p w:rsidR="00F97BB4" w:rsidRDefault="00F97BB4" w:rsidP="00F97BB4">
      <w:pPr>
        <w:pStyle w:val="libNormal"/>
        <w:rPr>
          <w:rtl/>
          <w:lang w:bidi="fa-IR"/>
        </w:rPr>
      </w:pPr>
      <w:r>
        <w:rPr>
          <w:rtl/>
          <w:lang w:bidi="fa-IR"/>
        </w:rPr>
        <w:t>قرآن مجيد مى فرمايد</w:t>
      </w:r>
      <w:r w:rsidR="00C34591">
        <w:rPr>
          <w:rtl/>
          <w:lang w:bidi="fa-IR"/>
        </w:rPr>
        <w:t xml:space="preserve">: </w:t>
      </w:r>
      <w:r>
        <w:rPr>
          <w:rtl/>
          <w:lang w:bidi="fa-IR"/>
        </w:rPr>
        <w:t>درجات روز باز پسين در سايه صبر</w:t>
      </w:r>
      <w:r w:rsidR="00C34591">
        <w:rPr>
          <w:rtl/>
          <w:lang w:bidi="fa-IR"/>
        </w:rPr>
        <w:t xml:space="preserve">، </w:t>
      </w:r>
      <w:r>
        <w:rPr>
          <w:rtl/>
          <w:lang w:bidi="fa-IR"/>
        </w:rPr>
        <w:t>نصيب افراد مى گردد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سلام عليكم بما صبرتم فنعم عقبى الدار</w:t>
      </w:r>
      <w:r w:rsidRPr="00A625DF">
        <w:rPr>
          <w:rStyle w:val="libAlaemChar"/>
          <w:rtl/>
        </w:rPr>
        <w:t>)</w:t>
      </w:r>
      <w:r w:rsidR="00C34591">
        <w:rPr>
          <w:rtl/>
          <w:lang w:bidi="fa-IR"/>
        </w:rPr>
        <w:t xml:space="preserve">؛ </w:t>
      </w:r>
      <w:r w:rsidR="00F97BB4" w:rsidRPr="007466BD">
        <w:rPr>
          <w:rStyle w:val="libFootnotenumChar"/>
          <w:rtl/>
          <w:lang w:bidi="fa-IR"/>
        </w:rPr>
        <w:t>(107)</w:t>
      </w:r>
      <w:r w:rsidR="00F97BB4">
        <w:rPr>
          <w:lang w:bidi="fa-IR"/>
        </w:rPr>
        <w:t xml:space="preserve"> </w:t>
      </w:r>
    </w:p>
    <w:p w:rsidR="00F97BB4" w:rsidRDefault="00F97BB4" w:rsidP="00F97BB4">
      <w:pPr>
        <w:pStyle w:val="libNormal"/>
        <w:rPr>
          <w:rtl/>
          <w:lang w:bidi="fa-IR"/>
        </w:rPr>
      </w:pPr>
      <w:r>
        <w:rPr>
          <w:rtl/>
          <w:lang w:bidi="fa-IR"/>
        </w:rPr>
        <w:t>يعنى سلام بر شما اى بهشتيان كه بر اثر صبر و كوشش و بردبارى و استقامت در اقامه واجبات و ترك محرمات به اين مقدمات نايل شده ايد</w:t>
      </w:r>
      <w:r w:rsidR="00C34591">
        <w:rPr>
          <w:rtl/>
          <w:lang w:bidi="fa-IR"/>
        </w:rPr>
        <w:t xml:space="preserve">. </w:t>
      </w:r>
    </w:p>
    <w:p w:rsidR="00F97BB4" w:rsidRDefault="00F97BB4" w:rsidP="00F97BB4">
      <w:pPr>
        <w:pStyle w:val="libNormal"/>
        <w:rPr>
          <w:rtl/>
          <w:lang w:bidi="fa-IR"/>
        </w:rPr>
      </w:pPr>
      <w:r>
        <w:rPr>
          <w:rtl/>
          <w:lang w:bidi="fa-IR"/>
        </w:rPr>
        <w:t>مرزبانى و حفظ مرزهاى اسلام كه يكى از وظايف بزرگ ارتش اسلام است</w:t>
      </w:r>
      <w:r w:rsidR="00C34591">
        <w:rPr>
          <w:rtl/>
          <w:lang w:bidi="fa-IR"/>
        </w:rPr>
        <w:t xml:space="preserve">، </w:t>
      </w:r>
      <w:r>
        <w:rPr>
          <w:rtl/>
          <w:lang w:bidi="fa-IR"/>
        </w:rPr>
        <w:t>بدون صبر و استقامت امكان پذير نيست</w:t>
      </w:r>
      <w:r w:rsidR="00C34591">
        <w:rPr>
          <w:rtl/>
          <w:lang w:bidi="fa-IR"/>
        </w:rPr>
        <w:t xml:space="preserve">؛ </w:t>
      </w:r>
      <w:r>
        <w:rPr>
          <w:rtl/>
          <w:lang w:bidi="fa-IR"/>
        </w:rPr>
        <w:t>از اين نظر در قرآن</w:t>
      </w:r>
      <w:r w:rsidR="00C34591">
        <w:rPr>
          <w:rtl/>
          <w:lang w:bidi="fa-IR"/>
        </w:rPr>
        <w:t xml:space="preserve">، </w:t>
      </w:r>
      <w:r>
        <w:rPr>
          <w:rtl/>
          <w:lang w:bidi="fa-IR"/>
        </w:rPr>
        <w:t>صبر و مرزبانى در يك جا ذكر شده است</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يا ايها الذين آمنوا اصبروا وصابروا ورابطوا</w:t>
      </w:r>
      <w:r w:rsidRPr="00A625DF">
        <w:rPr>
          <w:rStyle w:val="libAlaemChar"/>
          <w:rtl/>
        </w:rPr>
        <w:t>)</w:t>
      </w:r>
      <w:r w:rsidR="00C34591">
        <w:rPr>
          <w:rtl/>
          <w:lang w:bidi="fa-IR"/>
        </w:rPr>
        <w:t xml:space="preserve">؛ </w:t>
      </w:r>
      <w:r w:rsidR="00F97BB4" w:rsidRPr="007466BD">
        <w:rPr>
          <w:rStyle w:val="libFootnotenumChar"/>
          <w:rtl/>
          <w:lang w:bidi="fa-IR"/>
        </w:rPr>
        <w:t>(108)</w:t>
      </w:r>
      <w:r w:rsidR="00F97BB4">
        <w:rPr>
          <w:lang w:bidi="fa-IR"/>
        </w:rPr>
        <w:t xml:space="preserve"> </w:t>
      </w:r>
    </w:p>
    <w:p w:rsidR="00F97BB4" w:rsidRDefault="00F97BB4" w:rsidP="00F97BB4">
      <w:pPr>
        <w:pStyle w:val="libNormal"/>
        <w:rPr>
          <w:rtl/>
          <w:lang w:bidi="fa-IR"/>
        </w:rPr>
      </w:pPr>
      <w:r>
        <w:rPr>
          <w:rtl/>
          <w:lang w:bidi="fa-IR"/>
        </w:rPr>
        <w:t>اى كسانى كه ايمان آورده ايد</w:t>
      </w:r>
      <w:r w:rsidR="00C34591">
        <w:rPr>
          <w:rtl/>
          <w:lang w:bidi="fa-IR"/>
        </w:rPr>
        <w:t xml:space="preserve">، </w:t>
      </w:r>
      <w:r>
        <w:rPr>
          <w:rtl/>
          <w:lang w:bidi="fa-IR"/>
        </w:rPr>
        <w:t>صبر كنيد و ايستادگى ورزيد و مرزها را نگهبانى كنيد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در قرآن</w:t>
      </w:r>
      <w:r w:rsidR="00C34591">
        <w:rPr>
          <w:rtl/>
          <w:lang w:bidi="fa-IR"/>
        </w:rPr>
        <w:t xml:space="preserve">، </w:t>
      </w:r>
      <w:r>
        <w:rPr>
          <w:rtl/>
          <w:lang w:bidi="fa-IR"/>
        </w:rPr>
        <w:t>صبر و استقامت</w:t>
      </w:r>
      <w:r w:rsidR="00C34591">
        <w:rPr>
          <w:rtl/>
          <w:lang w:bidi="fa-IR"/>
        </w:rPr>
        <w:t xml:space="preserve">، </w:t>
      </w:r>
      <w:r>
        <w:rPr>
          <w:rtl/>
          <w:lang w:bidi="fa-IR"/>
        </w:rPr>
        <w:t>متجاوز از صد مرتبه وارد شده و آثار مخصوصى براى آن بيان شده است</w:t>
      </w:r>
      <w:r w:rsidR="00C34591">
        <w:rPr>
          <w:rtl/>
          <w:lang w:bidi="fa-IR"/>
        </w:rPr>
        <w:t xml:space="preserve">. </w:t>
      </w:r>
      <w:r>
        <w:rPr>
          <w:rtl/>
          <w:lang w:bidi="fa-IR"/>
        </w:rPr>
        <w:t>هدف بيشتر آيه ها اين است كه در سايه صبر و استقامت</w:t>
      </w:r>
      <w:r w:rsidR="00C34591">
        <w:rPr>
          <w:rtl/>
          <w:lang w:bidi="fa-IR"/>
        </w:rPr>
        <w:t xml:space="preserve">، </w:t>
      </w:r>
      <w:r>
        <w:rPr>
          <w:rtl/>
          <w:lang w:bidi="fa-IR"/>
        </w:rPr>
        <w:t>مردان و زنان مى توانند مشكلات را از هم بگشايند</w:t>
      </w:r>
      <w:r w:rsidR="00C34591">
        <w:rPr>
          <w:rtl/>
          <w:lang w:bidi="fa-IR"/>
        </w:rPr>
        <w:t xml:space="preserve">؛ </w:t>
      </w:r>
      <w:r>
        <w:rPr>
          <w:rtl/>
          <w:lang w:bidi="fa-IR"/>
        </w:rPr>
        <w:t>از اين جهت</w:t>
      </w:r>
      <w:r w:rsidR="00C34591">
        <w:rPr>
          <w:rtl/>
          <w:lang w:bidi="fa-IR"/>
        </w:rPr>
        <w:t xml:space="preserve">، </w:t>
      </w:r>
      <w:r>
        <w:rPr>
          <w:rtl/>
          <w:lang w:bidi="fa-IR"/>
        </w:rPr>
        <w:t>لقمان به فرزند خود گفت</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واصبر على ما اصابك ان ذلك من عزم الامور</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در برابر سختى ها بردبار باش</w:t>
      </w:r>
      <w:r w:rsidR="00C34591">
        <w:rPr>
          <w:rtl/>
          <w:lang w:bidi="fa-IR"/>
        </w:rPr>
        <w:t xml:space="preserve">، </w:t>
      </w:r>
      <w:r>
        <w:rPr>
          <w:rtl/>
          <w:lang w:bidi="fa-IR"/>
        </w:rPr>
        <w:t>اين كار از سفارشهاى موكد است</w:t>
      </w:r>
      <w:r w:rsidR="00C34591">
        <w:rPr>
          <w:rtl/>
          <w:lang w:bidi="fa-IR"/>
        </w:rPr>
        <w:t xml:space="preserve">. </w:t>
      </w:r>
    </w:p>
    <w:p w:rsidR="00A40EFE" w:rsidRDefault="00F97BB4" w:rsidP="007466BD">
      <w:pPr>
        <w:pStyle w:val="Heading2"/>
        <w:rPr>
          <w:rtl/>
          <w:lang w:bidi="fa-IR"/>
        </w:rPr>
      </w:pPr>
      <w:bookmarkStart w:id="75" w:name="_Toc396129483"/>
      <w:r>
        <w:rPr>
          <w:rtl/>
          <w:lang w:bidi="fa-IR"/>
        </w:rPr>
        <w:lastRenderedPageBreak/>
        <w:t>تحريف حقايق</w:t>
      </w:r>
      <w:bookmarkEnd w:id="75"/>
      <w:r>
        <w:rPr>
          <w:rtl/>
          <w:lang w:bidi="fa-IR"/>
        </w:rPr>
        <w:t xml:space="preserve"> </w:t>
      </w:r>
    </w:p>
    <w:p w:rsidR="00F97BB4" w:rsidRDefault="00F97BB4" w:rsidP="00F97BB4">
      <w:pPr>
        <w:pStyle w:val="libNormal"/>
        <w:rPr>
          <w:rtl/>
          <w:lang w:bidi="fa-IR"/>
        </w:rPr>
      </w:pPr>
      <w:r>
        <w:rPr>
          <w:rtl/>
          <w:lang w:bidi="fa-IR"/>
        </w:rPr>
        <w:t>در طول تاريخ</w:t>
      </w:r>
      <w:r w:rsidR="00C34591">
        <w:rPr>
          <w:rtl/>
          <w:lang w:bidi="fa-IR"/>
        </w:rPr>
        <w:t xml:space="preserve">، </w:t>
      </w:r>
      <w:r>
        <w:rPr>
          <w:rtl/>
          <w:lang w:bidi="fa-IR"/>
        </w:rPr>
        <w:t>گروهى هوسباز براى فريب دادن عوام</w:t>
      </w:r>
      <w:r w:rsidR="00C34591">
        <w:rPr>
          <w:rtl/>
          <w:lang w:bidi="fa-IR"/>
        </w:rPr>
        <w:t xml:space="preserve">، </w:t>
      </w:r>
      <w:r>
        <w:rPr>
          <w:rtl/>
          <w:lang w:bidi="fa-IR"/>
        </w:rPr>
        <w:t>حقايق مسلم تاريخى و اخلاقى را تحريف نموده و از اين مجرا بهره هايى برده اند</w:t>
      </w:r>
      <w:r w:rsidR="00C34591">
        <w:rPr>
          <w:rtl/>
          <w:lang w:bidi="fa-IR"/>
        </w:rPr>
        <w:t xml:space="preserve">؛ </w:t>
      </w:r>
      <w:r>
        <w:rPr>
          <w:rtl/>
          <w:lang w:bidi="fa-IR"/>
        </w:rPr>
        <w:t>اينك از باب نمونه</w:t>
      </w:r>
      <w:r w:rsidR="00C34591">
        <w:rPr>
          <w:rtl/>
          <w:lang w:bidi="fa-IR"/>
        </w:rPr>
        <w:t xml:space="preserve">: </w:t>
      </w:r>
    </w:p>
    <w:p w:rsidR="00F97BB4" w:rsidRDefault="00F97BB4" w:rsidP="00F97BB4">
      <w:pPr>
        <w:pStyle w:val="libNormal"/>
        <w:rPr>
          <w:rtl/>
          <w:lang w:bidi="fa-IR"/>
        </w:rPr>
      </w:pPr>
      <w:r>
        <w:rPr>
          <w:rtl/>
          <w:lang w:bidi="fa-IR"/>
        </w:rPr>
        <w:t xml:space="preserve">پيامبر اكرم </w:t>
      </w:r>
      <w:r w:rsidR="008D6706" w:rsidRPr="008D6706">
        <w:rPr>
          <w:rStyle w:val="libAlaemChar"/>
          <w:rtl/>
        </w:rPr>
        <w:t>صلى‌الله‌عليه‌وآله‌وسلم</w:t>
      </w:r>
      <w:r>
        <w:rPr>
          <w:rtl/>
          <w:lang w:bidi="fa-IR"/>
        </w:rPr>
        <w:t xml:space="preserve"> درباره عمار گفته بود كه قاتل عمار در آتش است</w:t>
      </w:r>
      <w:r w:rsidR="00C34591">
        <w:rPr>
          <w:rtl/>
          <w:lang w:bidi="fa-IR"/>
        </w:rPr>
        <w:t xml:space="preserve">. </w:t>
      </w:r>
      <w:r w:rsidRPr="007466BD">
        <w:rPr>
          <w:rStyle w:val="libFootnotenumChar"/>
          <w:rtl/>
          <w:lang w:bidi="fa-IR"/>
        </w:rPr>
        <w:t>(109)</w:t>
      </w:r>
      <w:r>
        <w:rPr>
          <w:rtl/>
          <w:lang w:bidi="fa-IR"/>
        </w:rPr>
        <w:t xml:space="preserve"> عمار در نبرد صفين در ركاب على </w:t>
      </w:r>
      <w:r w:rsidR="002E786F" w:rsidRPr="002E786F">
        <w:rPr>
          <w:rStyle w:val="libAlaemChar"/>
          <w:rtl/>
        </w:rPr>
        <w:t>عليه‌السلام</w:t>
      </w:r>
      <w:r>
        <w:rPr>
          <w:rtl/>
          <w:lang w:bidi="fa-IR"/>
        </w:rPr>
        <w:t xml:space="preserve"> به وسيله سربازان معاويه كشته شد</w:t>
      </w:r>
      <w:r w:rsidR="00C34591">
        <w:rPr>
          <w:rtl/>
          <w:lang w:bidi="fa-IR"/>
        </w:rPr>
        <w:t xml:space="preserve">. </w:t>
      </w:r>
      <w:r>
        <w:rPr>
          <w:rtl/>
          <w:lang w:bidi="fa-IR"/>
        </w:rPr>
        <w:t>معاويه براى پوشيدن اعمال قبيح خود و خاموش ساختن غوغايى كه در سپاه شام پس از كشته شدن عمار به وجود آمد</w:t>
      </w:r>
      <w:r w:rsidR="00C34591">
        <w:rPr>
          <w:rtl/>
          <w:lang w:bidi="fa-IR"/>
        </w:rPr>
        <w:t xml:space="preserve">، </w:t>
      </w:r>
      <w:r>
        <w:rPr>
          <w:rtl/>
          <w:lang w:bidi="fa-IR"/>
        </w:rPr>
        <w:t>سخن پيامبر را چنين تفسير كرد و گفت</w:t>
      </w:r>
      <w:r w:rsidR="00C34591">
        <w:rPr>
          <w:rtl/>
          <w:lang w:bidi="fa-IR"/>
        </w:rPr>
        <w:t xml:space="preserve">: </w:t>
      </w:r>
      <w:r>
        <w:rPr>
          <w:rtl/>
          <w:lang w:bidi="fa-IR"/>
        </w:rPr>
        <w:t>قاتل عمار ما نيستيم</w:t>
      </w:r>
      <w:r w:rsidR="00C34591">
        <w:rPr>
          <w:rtl/>
          <w:lang w:bidi="fa-IR"/>
        </w:rPr>
        <w:t xml:space="preserve">، </w:t>
      </w:r>
      <w:r>
        <w:rPr>
          <w:rtl/>
          <w:lang w:bidi="fa-IR"/>
        </w:rPr>
        <w:t>بلكه على است</w:t>
      </w:r>
      <w:r w:rsidR="00C34591">
        <w:rPr>
          <w:rtl/>
          <w:lang w:bidi="fa-IR"/>
        </w:rPr>
        <w:t xml:space="preserve">. </w:t>
      </w:r>
      <w:r>
        <w:rPr>
          <w:rtl/>
          <w:lang w:bidi="fa-IR"/>
        </w:rPr>
        <w:t>اگر على عمار را براى نبرد با شاميان روانه نكرده بود</w:t>
      </w:r>
      <w:r w:rsidR="00C34591">
        <w:rPr>
          <w:rtl/>
          <w:lang w:bidi="fa-IR"/>
        </w:rPr>
        <w:t xml:space="preserve">، </w:t>
      </w:r>
      <w:r>
        <w:rPr>
          <w:rtl/>
          <w:lang w:bidi="fa-IR"/>
        </w:rPr>
        <w:t>هرگز كشته نمى شد</w:t>
      </w:r>
      <w:r w:rsidR="00C34591">
        <w:rPr>
          <w:rtl/>
          <w:lang w:bidi="fa-IR"/>
        </w:rPr>
        <w:t xml:space="preserve">. </w:t>
      </w:r>
      <w:r>
        <w:rPr>
          <w:rtl/>
          <w:lang w:bidi="fa-IR"/>
        </w:rPr>
        <w:t>چون مردم شام بى سواد و چشم و گوش بسته بودند</w:t>
      </w:r>
      <w:r w:rsidR="00C34591">
        <w:rPr>
          <w:rtl/>
          <w:lang w:bidi="fa-IR"/>
        </w:rPr>
        <w:t xml:space="preserve">، </w:t>
      </w:r>
      <w:r>
        <w:rPr>
          <w:rtl/>
          <w:lang w:bidi="fa-IR"/>
        </w:rPr>
        <w:t>تسليم راى معاويه شدند</w:t>
      </w:r>
      <w:r w:rsidR="00C34591">
        <w:rPr>
          <w:rtl/>
          <w:lang w:bidi="fa-IR"/>
        </w:rPr>
        <w:t xml:space="preserve">. </w:t>
      </w:r>
    </w:p>
    <w:p w:rsidR="00F97BB4" w:rsidRDefault="00F97BB4" w:rsidP="00F97BB4">
      <w:pPr>
        <w:pStyle w:val="libNormal"/>
        <w:rPr>
          <w:rtl/>
          <w:lang w:bidi="fa-IR"/>
        </w:rPr>
      </w:pPr>
      <w:r>
        <w:rPr>
          <w:rtl/>
          <w:lang w:bidi="fa-IR"/>
        </w:rPr>
        <w:t>كلمه صبر نيز اين تحريف</w:t>
      </w:r>
      <w:r w:rsidR="00C34591">
        <w:rPr>
          <w:rtl/>
          <w:lang w:bidi="fa-IR"/>
        </w:rPr>
        <w:t xml:space="preserve">، </w:t>
      </w:r>
      <w:r>
        <w:rPr>
          <w:rtl/>
          <w:lang w:bidi="fa-IR"/>
        </w:rPr>
        <w:t>جان به سلامت نبرده كمونيستها براى بدبين ساختن توده مردم نسبت به آيين اسلام</w:t>
      </w:r>
      <w:r w:rsidR="00C34591">
        <w:rPr>
          <w:rtl/>
          <w:lang w:bidi="fa-IR"/>
        </w:rPr>
        <w:t xml:space="preserve">، </w:t>
      </w:r>
      <w:r>
        <w:rPr>
          <w:rtl/>
          <w:lang w:bidi="fa-IR"/>
        </w:rPr>
        <w:t>موضوع صبر را عنوان كرده و چنين مى گفتند</w:t>
      </w:r>
      <w:r w:rsidR="00C34591">
        <w:rPr>
          <w:rtl/>
          <w:lang w:bidi="fa-IR"/>
        </w:rPr>
        <w:t xml:space="preserve">: </w:t>
      </w:r>
      <w:r>
        <w:rPr>
          <w:rtl/>
          <w:lang w:bidi="fa-IR"/>
        </w:rPr>
        <w:t>آيين اسلام</w:t>
      </w:r>
      <w:r w:rsidR="00C34591">
        <w:rPr>
          <w:rtl/>
          <w:lang w:bidi="fa-IR"/>
        </w:rPr>
        <w:t xml:space="preserve">، </w:t>
      </w:r>
      <w:r>
        <w:rPr>
          <w:rtl/>
          <w:lang w:bidi="fa-IR"/>
        </w:rPr>
        <w:t>زاييده افكار سرمايه داران است و به وسيله آن</w:t>
      </w:r>
      <w:r w:rsidR="00C34591">
        <w:rPr>
          <w:rtl/>
          <w:lang w:bidi="fa-IR"/>
        </w:rPr>
        <w:t xml:space="preserve">، </w:t>
      </w:r>
      <w:r>
        <w:rPr>
          <w:rtl/>
          <w:lang w:bidi="fa-IR"/>
        </w:rPr>
        <w:t>طبقه كارگر و كشاورز استمثار مى شود</w:t>
      </w:r>
      <w:r w:rsidR="00C34591">
        <w:rPr>
          <w:rtl/>
          <w:lang w:bidi="fa-IR"/>
        </w:rPr>
        <w:t xml:space="preserve">، </w:t>
      </w:r>
      <w:r>
        <w:rPr>
          <w:rtl/>
          <w:lang w:bidi="fa-IR"/>
        </w:rPr>
        <w:t>زيرا اسلام</w:t>
      </w:r>
      <w:r w:rsidR="00C34591">
        <w:rPr>
          <w:rtl/>
          <w:lang w:bidi="fa-IR"/>
        </w:rPr>
        <w:t xml:space="preserve">، </w:t>
      </w:r>
      <w:r>
        <w:rPr>
          <w:rtl/>
          <w:lang w:bidi="fa-IR"/>
        </w:rPr>
        <w:t>طبقه ستمديده را به صبر (دقت فرماييد) يعنى تحمل زور و دست روى دست گذاران و به انتظار خشم خدايى نشستن</w:t>
      </w:r>
      <w:r w:rsidR="00C34591">
        <w:rPr>
          <w:rtl/>
          <w:lang w:bidi="fa-IR"/>
        </w:rPr>
        <w:t xml:space="preserve">، </w:t>
      </w:r>
      <w:r>
        <w:rPr>
          <w:rtl/>
          <w:lang w:bidi="fa-IR"/>
        </w:rPr>
        <w:t>دعوت كرده است و اين روش</w:t>
      </w:r>
      <w:r w:rsidR="00C34591">
        <w:rPr>
          <w:rtl/>
          <w:lang w:bidi="fa-IR"/>
        </w:rPr>
        <w:t xml:space="preserve">، </w:t>
      </w:r>
      <w:r>
        <w:rPr>
          <w:rtl/>
          <w:lang w:bidi="fa-IR"/>
        </w:rPr>
        <w:t>هميشه طبقه كارگر و زارع را از هر نوع مبارزه با عوامل ستم باز مى دارد و همه كارها را به دست يك مبدا غيبى مى سپارد</w:t>
      </w:r>
      <w:r w:rsidR="00C34591">
        <w:rPr>
          <w:rtl/>
          <w:lang w:bidi="fa-IR"/>
        </w:rPr>
        <w:t xml:space="preserve">. </w:t>
      </w:r>
    </w:p>
    <w:p w:rsidR="00A40EFE" w:rsidRDefault="00F97BB4" w:rsidP="007466BD">
      <w:pPr>
        <w:pStyle w:val="Heading2"/>
        <w:rPr>
          <w:rtl/>
          <w:lang w:bidi="fa-IR"/>
        </w:rPr>
      </w:pPr>
      <w:bookmarkStart w:id="76" w:name="_Toc396129484"/>
      <w:r>
        <w:rPr>
          <w:rtl/>
          <w:lang w:bidi="fa-IR"/>
        </w:rPr>
        <w:t>اشتباه و غلط اندازى بزرگ</w:t>
      </w:r>
      <w:bookmarkEnd w:id="76"/>
      <w:r>
        <w:rPr>
          <w:rtl/>
          <w:lang w:bidi="fa-IR"/>
        </w:rPr>
        <w:t xml:space="preserve"> </w:t>
      </w:r>
    </w:p>
    <w:p w:rsidR="00F97BB4" w:rsidRDefault="00F97BB4" w:rsidP="00F97BB4">
      <w:pPr>
        <w:pStyle w:val="libNormal"/>
        <w:rPr>
          <w:rtl/>
          <w:lang w:bidi="fa-IR"/>
        </w:rPr>
      </w:pPr>
      <w:r>
        <w:rPr>
          <w:rtl/>
          <w:lang w:bidi="fa-IR"/>
        </w:rPr>
        <w:t>اين گونه اشتباه و يا غلط اندازى از اين قبيل افراد بعيد نيست</w:t>
      </w:r>
      <w:r w:rsidR="00C34591">
        <w:rPr>
          <w:rtl/>
          <w:lang w:bidi="fa-IR"/>
        </w:rPr>
        <w:t xml:space="preserve">، </w:t>
      </w:r>
      <w:r>
        <w:rPr>
          <w:rtl/>
          <w:lang w:bidi="fa-IR"/>
        </w:rPr>
        <w:t>زيرا منظور آنها جستجوى حقيقت نيست</w:t>
      </w:r>
      <w:r w:rsidR="00C34591">
        <w:rPr>
          <w:rtl/>
          <w:lang w:bidi="fa-IR"/>
        </w:rPr>
        <w:t xml:space="preserve">، </w:t>
      </w:r>
      <w:r>
        <w:rPr>
          <w:rtl/>
          <w:lang w:bidi="fa-IR"/>
        </w:rPr>
        <w:t>بلكه مقصود</w:t>
      </w:r>
      <w:r w:rsidR="00C34591">
        <w:rPr>
          <w:rtl/>
          <w:lang w:bidi="fa-IR"/>
        </w:rPr>
        <w:t xml:space="preserve">، </w:t>
      </w:r>
      <w:r>
        <w:rPr>
          <w:rtl/>
          <w:lang w:bidi="fa-IR"/>
        </w:rPr>
        <w:t>پيشبرد زيرا منظور آنها جستجوى حقيقت نيست</w:t>
      </w:r>
      <w:r w:rsidR="00C34591">
        <w:rPr>
          <w:rtl/>
          <w:lang w:bidi="fa-IR"/>
        </w:rPr>
        <w:t xml:space="preserve">، </w:t>
      </w:r>
      <w:r>
        <w:rPr>
          <w:rtl/>
          <w:lang w:bidi="fa-IR"/>
        </w:rPr>
        <w:t>بلكه مقصود</w:t>
      </w:r>
      <w:r w:rsidR="00C34591">
        <w:rPr>
          <w:rtl/>
          <w:lang w:bidi="fa-IR"/>
        </w:rPr>
        <w:t xml:space="preserve">، </w:t>
      </w:r>
      <w:r>
        <w:rPr>
          <w:rtl/>
          <w:lang w:bidi="fa-IR"/>
        </w:rPr>
        <w:t>پيشبرد هدف است</w:t>
      </w:r>
      <w:r w:rsidR="00C34591">
        <w:rPr>
          <w:rtl/>
          <w:lang w:bidi="fa-IR"/>
        </w:rPr>
        <w:t xml:space="preserve">، </w:t>
      </w:r>
      <w:r>
        <w:rPr>
          <w:rtl/>
          <w:lang w:bidi="fa-IR"/>
        </w:rPr>
        <w:t xml:space="preserve">ولو به وسيله صدها تهمت و </w:t>
      </w:r>
      <w:r>
        <w:rPr>
          <w:rtl/>
          <w:lang w:bidi="fa-IR"/>
        </w:rPr>
        <w:lastRenderedPageBreak/>
        <w:t>افترا باشد</w:t>
      </w:r>
      <w:r w:rsidR="00C34591">
        <w:rPr>
          <w:rtl/>
          <w:lang w:bidi="fa-IR"/>
        </w:rPr>
        <w:t xml:space="preserve">، </w:t>
      </w:r>
      <w:r>
        <w:rPr>
          <w:rtl/>
          <w:lang w:bidi="fa-IR"/>
        </w:rPr>
        <w:t>بنابراين بين صبر به معناى استقامت در طريق هدف و كار كوشش و مبارزه با عوامل فساد</w:t>
      </w:r>
      <w:r w:rsidR="00C34591">
        <w:rPr>
          <w:rtl/>
          <w:lang w:bidi="fa-IR"/>
        </w:rPr>
        <w:t xml:space="preserve">، </w:t>
      </w:r>
      <w:r>
        <w:rPr>
          <w:rtl/>
          <w:lang w:bidi="fa-IR"/>
        </w:rPr>
        <w:t>كه اسلام به آن دعوت كرده است و صبر به معناى تحمل زور و ستم كشى و دست روى دست گذاران</w:t>
      </w:r>
      <w:r w:rsidR="00C34591">
        <w:rPr>
          <w:rtl/>
          <w:lang w:bidi="fa-IR"/>
        </w:rPr>
        <w:t xml:space="preserve">، </w:t>
      </w:r>
      <w:r>
        <w:rPr>
          <w:rtl/>
          <w:lang w:bidi="fa-IR"/>
        </w:rPr>
        <w:t>كه اسلام شديداً از آن جلوگيرى فرموده است</w:t>
      </w:r>
      <w:r w:rsidR="00C34591">
        <w:rPr>
          <w:rtl/>
          <w:lang w:bidi="fa-IR"/>
        </w:rPr>
        <w:t xml:space="preserve">، </w:t>
      </w:r>
      <w:r>
        <w:rPr>
          <w:rtl/>
          <w:lang w:bidi="fa-IR"/>
        </w:rPr>
        <w:t>تفاوت بسيار هست</w:t>
      </w:r>
      <w:r w:rsidR="00C34591">
        <w:rPr>
          <w:rtl/>
          <w:lang w:bidi="fa-IR"/>
        </w:rPr>
        <w:t xml:space="preserve">. </w:t>
      </w:r>
    </w:p>
    <w:p w:rsidR="00F97BB4" w:rsidRDefault="00F97BB4" w:rsidP="00F97BB4">
      <w:pPr>
        <w:pStyle w:val="libNormal"/>
        <w:rPr>
          <w:rtl/>
          <w:lang w:bidi="fa-IR"/>
        </w:rPr>
      </w:pPr>
      <w:r>
        <w:rPr>
          <w:rtl/>
          <w:lang w:bidi="fa-IR"/>
        </w:rPr>
        <w:t>اسلام صريحاً دستور مى دهد كه مسلمانان با طبقه ستمگر نبرد كنند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فقاتلو التى تبغى حتى تفى ء الى امرالله</w:t>
      </w:r>
      <w:r w:rsidRPr="00A625DF">
        <w:rPr>
          <w:rStyle w:val="libAlaemChar"/>
          <w:rtl/>
        </w:rPr>
        <w:t>)</w:t>
      </w:r>
      <w:r w:rsidR="00C34591">
        <w:rPr>
          <w:rtl/>
          <w:lang w:bidi="fa-IR"/>
        </w:rPr>
        <w:t xml:space="preserve">؛ </w:t>
      </w:r>
      <w:r w:rsidR="00F97BB4" w:rsidRPr="007466BD">
        <w:rPr>
          <w:rStyle w:val="libFootnotenumChar"/>
          <w:rtl/>
          <w:lang w:bidi="fa-IR"/>
        </w:rPr>
        <w:t>(110)</w:t>
      </w:r>
      <w:r w:rsidR="00F97BB4">
        <w:rPr>
          <w:lang w:bidi="fa-IR"/>
        </w:rPr>
        <w:t xml:space="preserve"> </w:t>
      </w:r>
    </w:p>
    <w:p w:rsidR="00F97BB4" w:rsidRDefault="00F97BB4" w:rsidP="00F97BB4">
      <w:pPr>
        <w:pStyle w:val="libNormal"/>
        <w:rPr>
          <w:rtl/>
          <w:lang w:bidi="fa-IR"/>
        </w:rPr>
      </w:pPr>
      <w:r>
        <w:rPr>
          <w:rtl/>
          <w:lang w:bidi="fa-IR"/>
        </w:rPr>
        <w:t>يعنى با طبقه ستمگر</w:t>
      </w:r>
      <w:r w:rsidR="00C34591">
        <w:rPr>
          <w:rtl/>
          <w:lang w:bidi="fa-IR"/>
        </w:rPr>
        <w:t xml:space="preserve">، </w:t>
      </w:r>
      <w:r>
        <w:rPr>
          <w:rtl/>
          <w:lang w:bidi="fa-IR"/>
        </w:rPr>
        <w:t>نبرد كنيد تا گردن به فرمان حق بگذارند</w:t>
      </w:r>
      <w:r w:rsidR="00C34591">
        <w:rPr>
          <w:rtl/>
          <w:lang w:bidi="fa-IR"/>
        </w:rPr>
        <w:t xml:space="preserve">. </w:t>
      </w:r>
    </w:p>
    <w:p w:rsidR="00F97BB4" w:rsidRDefault="00F97BB4" w:rsidP="00F97BB4">
      <w:pPr>
        <w:pStyle w:val="libNormal"/>
        <w:rPr>
          <w:rtl/>
          <w:lang w:bidi="fa-IR"/>
        </w:rPr>
      </w:pPr>
      <w:r>
        <w:rPr>
          <w:rtl/>
          <w:lang w:bidi="fa-IR"/>
        </w:rPr>
        <w:t>اميرمومنان مى فرمايد</w:t>
      </w:r>
      <w:r w:rsidR="00C34591">
        <w:rPr>
          <w:rtl/>
          <w:lang w:bidi="fa-IR"/>
        </w:rPr>
        <w:t xml:space="preserve">: </w:t>
      </w:r>
      <w:r>
        <w:rPr>
          <w:rtl/>
          <w:lang w:bidi="fa-IR"/>
        </w:rPr>
        <w:t>از پيامبر مكرر مى شنيديم كه مى فرمود</w:t>
      </w:r>
      <w:r w:rsidR="00C34591">
        <w:rPr>
          <w:rtl/>
          <w:lang w:bidi="fa-IR"/>
        </w:rPr>
        <w:t xml:space="preserve">: </w:t>
      </w:r>
    </w:p>
    <w:p w:rsidR="00F97BB4" w:rsidRDefault="00F97BB4" w:rsidP="00F97BB4">
      <w:pPr>
        <w:pStyle w:val="libNormal"/>
        <w:rPr>
          <w:rtl/>
          <w:lang w:bidi="fa-IR"/>
        </w:rPr>
      </w:pPr>
      <w:r>
        <w:rPr>
          <w:rtl/>
          <w:lang w:bidi="fa-IR"/>
        </w:rPr>
        <w:t>هر ملتى كه حق ضعيفان را از زورمندان با صراحت نگيرد</w:t>
      </w:r>
      <w:r w:rsidR="00C34591">
        <w:rPr>
          <w:rtl/>
          <w:lang w:bidi="fa-IR"/>
        </w:rPr>
        <w:t xml:space="preserve">، </w:t>
      </w:r>
      <w:r>
        <w:rPr>
          <w:rtl/>
          <w:lang w:bidi="fa-IR"/>
        </w:rPr>
        <w:t>روى سعادت نخواهد ديد</w:t>
      </w:r>
      <w:r w:rsidR="00C34591">
        <w:rPr>
          <w:rtl/>
          <w:lang w:bidi="fa-IR"/>
        </w:rPr>
        <w:t xml:space="preserve">، </w:t>
      </w:r>
      <w:r>
        <w:rPr>
          <w:rtl/>
          <w:lang w:bidi="fa-IR"/>
        </w:rPr>
        <w:t>چنان كه فرموده است</w:t>
      </w:r>
      <w:r w:rsidR="00C34591">
        <w:rPr>
          <w:rtl/>
          <w:lang w:bidi="fa-IR"/>
        </w:rPr>
        <w:t xml:space="preserve">: </w:t>
      </w:r>
      <w:r w:rsidR="00A625DF" w:rsidRPr="00A625DF">
        <w:rPr>
          <w:rStyle w:val="libAlaemChar"/>
          <w:rtl/>
        </w:rPr>
        <w:t>(</w:t>
      </w:r>
      <w:r w:rsidRPr="00A625DF">
        <w:rPr>
          <w:rStyle w:val="libAieChar"/>
          <w:rtl/>
          <w:lang w:bidi="fa-IR"/>
        </w:rPr>
        <w:t>لن تقدس امه لايوخذ للضعيف فيها حقه من القوى غير متتعنع</w:t>
      </w:r>
      <w:r w:rsidR="00A625DF" w:rsidRPr="00A625DF">
        <w:rPr>
          <w:rStyle w:val="libAlaemChar"/>
          <w:rtl/>
        </w:rPr>
        <w:t>)</w:t>
      </w:r>
      <w:r w:rsidR="00C34591">
        <w:rPr>
          <w:rtl/>
          <w:lang w:bidi="fa-IR"/>
        </w:rPr>
        <w:t xml:space="preserve">. </w:t>
      </w:r>
      <w:r>
        <w:rPr>
          <w:rtl/>
          <w:lang w:bidi="fa-IR"/>
        </w:rPr>
        <w:t>آيا با اين وصف</w:t>
      </w:r>
      <w:r w:rsidR="00C34591">
        <w:rPr>
          <w:rtl/>
          <w:lang w:bidi="fa-IR"/>
        </w:rPr>
        <w:t xml:space="preserve">، </w:t>
      </w:r>
      <w:r>
        <w:rPr>
          <w:rtl/>
          <w:lang w:bidi="fa-IR"/>
        </w:rPr>
        <w:t>دور از شرافت و وجدان انسانى نيست كه اسلام را طرفدار طبقه بورژواها بدانيم و تصور كنيم كه اسلام طبقه محروم و بيچاره را به صبر در برابر ستمها و تحمل در برابر زور گوييها دعوت نموده است</w:t>
      </w:r>
      <w:r w:rsidR="00C34591">
        <w:rPr>
          <w:rtl/>
          <w:lang w:bidi="fa-IR"/>
        </w:rPr>
        <w:t xml:space="preserve">؟ </w:t>
      </w:r>
    </w:p>
    <w:p w:rsidR="00A40EFE" w:rsidRDefault="007466BD" w:rsidP="007466BD">
      <w:pPr>
        <w:pStyle w:val="Heading1Center"/>
        <w:rPr>
          <w:rtl/>
          <w:lang w:bidi="fa-IR"/>
        </w:rPr>
      </w:pPr>
      <w:r>
        <w:rPr>
          <w:rtl/>
          <w:lang w:bidi="fa-IR"/>
        </w:rPr>
        <w:br w:type="page"/>
      </w:r>
      <w:bookmarkStart w:id="77" w:name="_Toc396129485"/>
      <w:r w:rsidR="00F97BB4">
        <w:rPr>
          <w:rtl/>
          <w:lang w:bidi="fa-IR"/>
        </w:rPr>
        <w:lastRenderedPageBreak/>
        <w:t>لقمان و ميانه روى در رفتار و گفتار</w:t>
      </w:r>
      <w:bookmarkEnd w:id="77"/>
    </w:p>
    <w:p w:rsidR="00F97BB4" w:rsidRDefault="00F97BB4" w:rsidP="00F97BB4">
      <w:pPr>
        <w:pStyle w:val="libNormal"/>
        <w:rPr>
          <w:rtl/>
          <w:lang w:bidi="fa-IR"/>
        </w:rPr>
      </w:pPr>
      <w:r>
        <w:rPr>
          <w:rtl/>
          <w:lang w:bidi="fa-IR"/>
        </w:rPr>
        <w:t>18</w:t>
      </w:r>
      <w:r w:rsidR="00C34591">
        <w:rPr>
          <w:rtl/>
          <w:lang w:bidi="fa-IR"/>
        </w:rPr>
        <w:t xml:space="preserve">. </w:t>
      </w:r>
      <w:r w:rsidR="00A625DF" w:rsidRPr="00A625DF">
        <w:rPr>
          <w:rStyle w:val="libAlaemChar"/>
          <w:rtl/>
        </w:rPr>
        <w:t>(</w:t>
      </w:r>
      <w:r w:rsidRPr="00A625DF">
        <w:rPr>
          <w:rStyle w:val="libAieChar"/>
          <w:rtl/>
          <w:lang w:bidi="fa-IR"/>
        </w:rPr>
        <w:t>ولاتصعر خدك للناس ولاتمش فى الارض مرحاً ان الله لايحب كل مختال فخور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هرگز (با تكبر و غرور) از مردم رو بر مگردان و با غرور و بى خبرى راه مرو</w:t>
      </w:r>
      <w:r w:rsidR="00C34591">
        <w:rPr>
          <w:rtl/>
          <w:lang w:bidi="fa-IR"/>
        </w:rPr>
        <w:t xml:space="preserve">! </w:t>
      </w:r>
      <w:r>
        <w:rPr>
          <w:rtl/>
          <w:lang w:bidi="fa-IR"/>
        </w:rPr>
        <w:t>خداوند متكبران خودپسند را دوست نمى دارد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19</w:t>
      </w:r>
      <w:r w:rsidR="00C34591">
        <w:rPr>
          <w:rtl/>
          <w:lang w:bidi="fa-IR"/>
        </w:rPr>
        <w:t xml:space="preserve">. </w:t>
      </w:r>
      <w:r w:rsidR="00A625DF" w:rsidRPr="00A625DF">
        <w:rPr>
          <w:rStyle w:val="libAlaemChar"/>
          <w:rtl/>
        </w:rPr>
        <w:t>(</w:t>
      </w:r>
      <w:r w:rsidRPr="00A625DF">
        <w:rPr>
          <w:rStyle w:val="libAieChar"/>
          <w:rtl/>
          <w:lang w:bidi="fa-IR"/>
        </w:rPr>
        <w:t>واقصد فى مشيك واغضض من صوتك ان انكر الا صوات لصوت الحمير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در راه رفتن ميانه رو باش و صداى خويش را ملايم كن كه نامطبوعترين صداها صورت خران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خضوع يكى از ستوده ترين فضايل اخلاقى است</w:t>
      </w:r>
      <w:r w:rsidR="00C34591">
        <w:rPr>
          <w:rtl/>
          <w:lang w:bidi="fa-IR"/>
        </w:rPr>
        <w:t xml:space="preserve">، </w:t>
      </w:r>
      <w:r>
        <w:rPr>
          <w:rtl/>
          <w:lang w:bidi="fa-IR"/>
        </w:rPr>
        <w:t>ولى با اين همه اگر از حد خود تجاوز كند</w:t>
      </w:r>
      <w:r w:rsidR="00C34591">
        <w:rPr>
          <w:rtl/>
          <w:lang w:bidi="fa-IR"/>
        </w:rPr>
        <w:t xml:space="preserve">، </w:t>
      </w:r>
      <w:r>
        <w:rPr>
          <w:rtl/>
          <w:lang w:bidi="fa-IR"/>
        </w:rPr>
        <w:t>به صورت بدترين صفات به نام تملق و چاپلوسى در مى آيد</w:t>
      </w:r>
      <w:r w:rsidR="00C34591">
        <w:rPr>
          <w:rtl/>
          <w:lang w:bidi="fa-IR"/>
        </w:rPr>
        <w:t xml:space="preserve">، </w:t>
      </w:r>
      <w:r>
        <w:rPr>
          <w:rtl/>
          <w:lang w:bidi="fa-IR"/>
        </w:rPr>
        <w:t>همچنين وقار كه يكى از فضايل اخلاقى است</w:t>
      </w:r>
      <w:r w:rsidR="00C34591">
        <w:rPr>
          <w:rtl/>
          <w:lang w:bidi="fa-IR"/>
        </w:rPr>
        <w:t xml:space="preserve">، </w:t>
      </w:r>
      <w:r>
        <w:rPr>
          <w:rtl/>
          <w:lang w:bidi="fa-IR"/>
        </w:rPr>
        <w:t>اگر به رنگ بى اعتنايى و گردنكشى و رخ تابى از مردم و ناچيز شمردن حقوق ديگران در آيد</w:t>
      </w:r>
      <w:r w:rsidR="00C34591">
        <w:rPr>
          <w:rtl/>
          <w:lang w:bidi="fa-IR"/>
        </w:rPr>
        <w:t xml:space="preserve">، </w:t>
      </w:r>
      <w:r>
        <w:rPr>
          <w:rtl/>
          <w:lang w:bidi="fa-IR"/>
        </w:rPr>
        <w:t>به صورت يكى از بدترين و زشت ترين صفات به نام تكبر و خودپسندى جلوه مى كند</w:t>
      </w:r>
      <w:r w:rsidR="00C34591">
        <w:rPr>
          <w:rtl/>
          <w:lang w:bidi="fa-IR"/>
        </w:rPr>
        <w:t xml:space="preserve">. </w:t>
      </w:r>
      <w:r>
        <w:rPr>
          <w:rtl/>
          <w:lang w:bidi="fa-IR"/>
        </w:rPr>
        <w:t>گاهى فروتنى به چاپلوسى و متانت به كبر و خودخواهى مشتبه مى شود</w:t>
      </w:r>
      <w:r w:rsidR="00C34591">
        <w:rPr>
          <w:rtl/>
          <w:lang w:bidi="fa-IR"/>
        </w:rPr>
        <w:t xml:space="preserve">؛ </w:t>
      </w:r>
      <w:r>
        <w:rPr>
          <w:rtl/>
          <w:lang w:bidi="fa-IR"/>
        </w:rPr>
        <w:t>از اين نظر چاپلوسان اجتماع براى توجيه اعمال خود به فروتنى و تواضع پناه مى برند</w:t>
      </w:r>
      <w:r w:rsidR="00C34591">
        <w:rPr>
          <w:rtl/>
          <w:lang w:bidi="fa-IR"/>
        </w:rPr>
        <w:t xml:space="preserve">، </w:t>
      </w:r>
      <w:r>
        <w:rPr>
          <w:rtl/>
          <w:lang w:bidi="fa-IR"/>
        </w:rPr>
        <w:t>همچنين خودپسندان و متكبران</w:t>
      </w:r>
      <w:r w:rsidR="00C34591">
        <w:rPr>
          <w:rtl/>
          <w:lang w:bidi="fa-IR"/>
        </w:rPr>
        <w:t xml:space="preserve">، </w:t>
      </w:r>
      <w:r>
        <w:rPr>
          <w:rtl/>
          <w:lang w:bidi="fa-IR"/>
        </w:rPr>
        <w:t>اعمال زشت و گردنكشى و بى اعتنايى خود را با متانت و وقار توجيه مى نمايند</w:t>
      </w:r>
      <w:r w:rsidR="00C34591">
        <w:rPr>
          <w:rtl/>
          <w:lang w:bidi="fa-IR"/>
        </w:rPr>
        <w:t xml:space="preserve">، </w:t>
      </w:r>
      <w:r>
        <w:rPr>
          <w:rtl/>
          <w:lang w:bidi="fa-IR"/>
        </w:rPr>
        <w:t>در صورتى كه هر كدام در رتبه و درجه اى هستند كه هرگز آميخته به ديگرى نمى شوند</w:t>
      </w:r>
      <w:r w:rsidR="00C34591">
        <w:rPr>
          <w:rtl/>
          <w:lang w:bidi="fa-IR"/>
        </w:rPr>
        <w:t xml:space="preserve">. </w:t>
      </w:r>
    </w:p>
    <w:p w:rsidR="00A40EFE" w:rsidRDefault="00F97BB4" w:rsidP="007466BD">
      <w:pPr>
        <w:pStyle w:val="Heading2"/>
        <w:rPr>
          <w:rtl/>
          <w:lang w:bidi="fa-IR"/>
        </w:rPr>
      </w:pPr>
      <w:bookmarkStart w:id="78" w:name="_Toc396129486"/>
      <w:r>
        <w:rPr>
          <w:rtl/>
          <w:lang w:bidi="fa-IR"/>
        </w:rPr>
        <w:t>تواضع و فروتنى</w:t>
      </w:r>
      <w:bookmarkEnd w:id="78"/>
      <w:r>
        <w:rPr>
          <w:rtl/>
          <w:lang w:bidi="fa-IR"/>
        </w:rPr>
        <w:t xml:space="preserve"> </w:t>
      </w:r>
    </w:p>
    <w:p w:rsidR="00F97BB4" w:rsidRDefault="00F97BB4" w:rsidP="00F97BB4">
      <w:pPr>
        <w:pStyle w:val="libNormal"/>
        <w:rPr>
          <w:rtl/>
          <w:lang w:bidi="fa-IR"/>
        </w:rPr>
      </w:pPr>
      <w:r>
        <w:rPr>
          <w:rtl/>
          <w:lang w:bidi="fa-IR"/>
        </w:rPr>
        <w:t>فروتنى يعنى تسليم در برابر حق</w:t>
      </w:r>
      <w:r w:rsidR="00C34591">
        <w:rPr>
          <w:rtl/>
          <w:lang w:bidi="fa-IR"/>
        </w:rPr>
        <w:t xml:space="preserve">، </w:t>
      </w:r>
      <w:r>
        <w:rPr>
          <w:rtl/>
          <w:lang w:bidi="fa-IR"/>
        </w:rPr>
        <w:t>احترام به همنوعان</w:t>
      </w:r>
      <w:r w:rsidR="00C34591">
        <w:rPr>
          <w:rtl/>
          <w:lang w:bidi="fa-IR"/>
        </w:rPr>
        <w:t xml:space="preserve">، </w:t>
      </w:r>
      <w:r>
        <w:rPr>
          <w:rtl/>
          <w:lang w:bidi="fa-IR"/>
        </w:rPr>
        <w:t xml:space="preserve">اعتراف و شناسايى مقام واقعى خود و حقوق ديگران - كه همگى از ثبات روحى و آرامش روانى </w:t>
      </w:r>
      <w:r>
        <w:rPr>
          <w:rtl/>
          <w:lang w:bidi="fa-IR"/>
        </w:rPr>
        <w:lastRenderedPageBreak/>
        <w:t>سرچشمه مى گيرد - حاكلى از يك شخصيت تام و تمامى است كه ديگر در تكميل آن</w:t>
      </w:r>
      <w:r w:rsidR="00C34591">
        <w:rPr>
          <w:rtl/>
          <w:lang w:bidi="fa-IR"/>
        </w:rPr>
        <w:t xml:space="preserve">، </w:t>
      </w:r>
      <w:r>
        <w:rPr>
          <w:rtl/>
          <w:lang w:bidi="fa-IR"/>
        </w:rPr>
        <w:t>احتياج بر ابراز تفوق و گردنكشى نيست</w:t>
      </w:r>
      <w:r w:rsidR="00C34591">
        <w:rPr>
          <w:rtl/>
          <w:lang w:bidi="fa-IR"/>
        </w:rPr>
        <w:t xml:space="preserve">. </w:t>
      </w:r>
    </w:p>
    <w:p w:rsidR="00A40EFE" w:rsidRDefault="00F97BB4" w:rsidP="007466BD">
      <w:pPr>
        <w:pStyle w:val="Heading2"/>
        <w:rPr>
          <w:rtl/>
          <w:lang w:bidi="fa-IR"/>
        </w:rPr>
      </w:pPr>
      <w:bookmarkStart w:id="79" w:name="_Toc396129487"/>
      <w:r>
        <w:rPr>
          <w:rtl/>
          <w:lang w:bidi="fa-IR"/>
        </w:rPr>
        <w:t>چاپلوسى</w:t>
      </w:r>
      <w:bookmarkEnd w:id="79"/>
      <w:r>
        <w:rPr>
          <w:rtl/>
          <w:lang w:bidi="fa-IR"/>
        </w:rPr>
        <w:t xml:space="preserve"> </w:t>
      </w:r>
    </w:p>
    <w:p w:rsidR="00F97BB4" w:rsidRDefault="00F97BB4" w:rsidP="00F97BB4">
      <w:pPr>
        <w:pStyle w:val="libNormal"/>
        <w:rPr>
          <w:rtl/>
          <w:lang w:bidi="fa-IR"/>
        </w:rPr>
      </w:pPr>
      <w:r>
        <w:rPr>
          <w:rtl/>
          <w:lang w:bidi="fa-IR"/>
        </w:rPr>
        <w:t>هرگاه ستايش كسى از حد شايستگى وى تجاوز كرد</w:t>
      </w:r>
      <w:r w:rsidR="00C34591">
        <w:rPr>
          <w:rtl/>
          <w:lang w:bidi="fa-IR"/>
        </w:rPr>
        <w:t xml:space="preserve">، </w:t>
      </w:r>
      <w:r>
        <w:rPr>
          <w:rtl/>
          <w:lang w:bidi="fa-IR"/>
        </w:rPr>
        <w:t>چاپلوسى و تملق است</w:t>
      </w:r>
      <w:r w:rsidR="00C34591">
        <w:rPr>
          <w:rtl/>
          <w:lang w:bidi="fa-IR"/>
        </w:rPr>
        <w:t xml:space="preserve">. </w:t>
      </w:r>
      <w:r>
        <w:rPr>
          <w:rtl/>
          <w:lang w:bidi="fa-IR"/>
        </w:rPr>
        <w:t>خضوع و تذلل در برابر شخصيتى براى رسيدن به منافع مادى و دنيوى از مصاديق تملق به شمار مى رود</w:t>
      </w:r>
      <w:r w:rsidR="00C34591">
        <w:rPr>
          <w:rtl/>
          <w:lang w:bidi="fa-IR"/>
        </w:rPr>
        <w:t xml:space="preserve">. </w:t>
      </w:r>
    </w:p>
    <w:p w:rsidR="00F97BB4" w:rsidRDefault="00F97BB4" w:rsidP="00F97BB4">
      <w:pPr>
        <w:pStyle w:val="libNormal"/>
        <w:rPr>
          <w:rtl/>
          <w:lang w:bidi="fa-IR"/>
        </w:rPr>
      </w:pPr>
      <w:r>
        <w:rPr>
          <w:rtl/>
          <w:lang w:bidi="fa-IR"/>
        </w:rPr>
        <w:t xml:space="preserve">على </w:t>
      </w:r>
      <w:r w:rsidR="002E786F" w:rsidRPr="002E786F">
        <w:rPr>
          <w:rStyle w:val="libAlaemChar"/>
          <w:rtl/>
        </w:rPr>
        <w:t>عليه‌السلام</w:t>
      </w:r>
      <w:r>
        <w:rPr>
          <w:rtl/>
          <w:lang w:bidi="fa-IR"/>
        </w:rPr>
        <w:t xml:space="preserve"> مى فرمايد</w:t>
      </w:r>
      <w:r w:rsidR="00C34591">
        <w:rPr>
          <w:rtl/>
          <w:lang w:bidi="fa-IR"/>
        </w:rPr>
        <w:t xml:space="preserve">: </w:t>
      </w:r>
    </w:p>
    <w:p w:rsidR="00F97BB4" w:rsidRDefault="00F97BB4" w:rsidP="00F345BD">
      <w:pPr>
        <w:pStyle w:val="libNormal"/>
        <w:rPr>
          <w:rtl/>
          <w:lang w:bidi="fa-IR"/>
        </w:rPr>
      </w:pPr>
      <w:r w:rsidRPr="00F345BD">
        <w:rPr>
          <w:rtl/>
          <w:lang w:bidi="fa-IR"/>
        </w:rPr>
        <w:t>الثناء باكثر من الاستحقاق ملق والتقصير عن الاستحقاق عى او حسد</w:t>
      </w:r>
      <w:r w:rsidR="00C34591">
        <w:rPr>
          <w:rtl/>
          <w:lang w:bidi="fa-IR"/>
        </w:rPr>
        <w:t xml:space="preserve">؛ </w:t>
      </w:r>
      <w:r w:rsidRPr="007466BD">
        <w:rPr>
          <w:rStyle w:val="libFootnotenumChar"/>
          <w:rtl/>
          <w:lang w:bidi="fa-IR"/>
        </w:rPr>
        <w:t>(111)</w:t>
      </w:r>
      <w:r>
        <w:rPr>
          <w:lang w:bidi="fa-IR"/>
        </w:rPr>
        <w:t xml:space="preserve"> </w:t>
      </w:r>
    </w:p>
    <w:p w:rsidR="00F97BB4" w:rsidRDefault="00F97BB4" w:rsidP="00F97BB4">
      <w:pPr>
        <w:pStyle w:val="libNormal"/>
        <w:rPr>
          <w:rtl/>
          <w:lang w:bidi="fa-IR"/>
        </w:rPr>
      </w:pPr>
      <w:r>
        <w:rPr>
          <w:rtl/>
          <w:lang w:bidi="fa-IR"/>
        </w:rPr>
        <w:t>يعنى ثنا بيش از استحقاق</w:t>
      </w:r>
      <w:r w:rsidR="00C34591">
        <w:rPr>
          <w:rtl/>
          <w:lang w:bidi="fa-IR"/>
        </w:rPr>
        <w:t xml:space="preserve">، </w:t>
      </w:r>
      <w:r>
        <w:rPr>
          <w:rtl/>
          <w:lang w:bidi="fa-IR"/>
        </w:rPr>
        <w:t>تملق گويى و چاپلوسى است و مدح به كمتر از آنچه در خور آن است</w:t>
      </w:r>
      <w:r w:rsidR="00C34591">
        <w:rPr>
          <w:rtl/>
          <w:lang w:bidi="fa-IR"/>
        </w:rPr>
        <w:t xml:space="preserve">، </w:t>
      </w:r>
      <w:r>
        <w:rPr>
          <w:rtl/>
          <w:lang w:bidi="fa-IR"/>
        </w:rPr>
        <w:t>نشانه ناتوانى در بيان و يا حسد است</w:t>
      </w:r>
      <w:r w:rsidR="00C34591">
        <w:rPr>
          <w:rtl/>
          <w:lang w:bidi="fa-IR"/>
        </w:rPr>
        <w:t xml:space="preserve">. </w:t>
      </w:r>
    </w:p>
    <w:p w:rsidR="00F97BB4" w:rsidRDefault="00F97BB4" w:rsidP="00F97BB4">
      <w:pPr>
        <w:pStyle w:val="libNormal"/>
        <w:rPr>
          <w:rtl/>
          <w:lang w:bidi="fa-IR"/>
        </w:rPr>
      </w:pPr>
      <w:r>
        <w:rPr>
          <w:rtl/>
          <w:lang w:bidi="fa-IR"/>
        </w:rPr>
        <w:t>معمولا افراد چاپلوس كسانى هستند كه بى شخصيت و بى اراده بار آمده اند و حاضرند براى حاضر منافع جزئى و مادى بر اراده و شخصيت خود قلم قرمز كشند و استقلال خود را از بين ببرند</w:t>
      </w:r>
      <w:r w:rsidR="00C34591">
        <w:rPr>
          <w:rtl/>
          <w:lang w:bidi="fa-IR"/>
        </w:rPr>
        <w:t xml:space="preserve">. </w:t>
      </w:r>
    </w:p>
    <w:p w:rsidR="00A40EFE" w:rsidRDefault="00F97BB4" w:rsidP="007466BD">
      <w:pPr>
        <w:pStyle w:val="Heading2"/>
        <w:rPr>
          <w:rtl/>
          <w:lang w:bidi="fa-IR"/>
        </w:rPr>
      </w:pPr>
      <w:bookmarkStart w:id="80" w:name="_Toc396129488"/>
      <w:r>
        <w:rPr>
          <w:rtl/>
          <w:lang w:bidi="fa-IR"/>
        </w:rPr>
        <w:t>وقار و متانت</w:t>
      </w:r>
      <w:bookmarkEnd w:id="80"/>
      <w:r>
        <w:rPr>
          <w:rtl/>
          <w:lang w:bidi="fa-IR"/>
        </w:rPr>
        <w:t xml:space="preserve"> </w:t>
      </w:r>
    </w:p>
    <w:p w:rsidR="00F97BB4" w:rsidRDefault="00F97BB4" w:rsidP="00F97BB4">
      <w:pPr>
        <w:pStyle w:val="libNormal"/>
        <w:rPr>
          <w:rtl/>
          <w:lang w:bidi="fa-IR"/>
        </w:rPr>
      </w:pPr>
      <w:r>
        <w:rPr>
          <w:rtl/>
          <w:lang w:bidi="fa-IR"/>
        </w:rPr>
        <w:t>هرگاه يك فرد براى رسيدن به مقاصد خود</w:t>
      </w:r>
      <w:r w:rsidR="00C34591">
        <w:rPr>
          <w:rtl/>
          <w:lang w:bidi="fa-IR"/>
        </w:rPr>
        <w:t xml:space="preserve">، </w:t>
      </w:r>
      <w:r>
        <w:rPr>
          <w:rtl/>
          <w:lang w:bidi="fa-IR"/>
        </w:rPr>
        <w:t>اصول اخلاقى را مراعات كند و اهداف خود را بدون شتابزدگى و حرص و ولع و دست پاچگى تعقيب نمايد</w:t>
      </w:r>
      <w:r w:rsidR="00C34591">
        <w:rPr>
          <w:rtl/>
          <w:lang w:bidi="fa-IR"/>
        </w:rPr>
        <w:t xml:space="preserve">، </w:t>
      </w:r>
      <w:r>
        <w:rPr>
          <w:rtl/>
          <w:lang w:bidi="fa-IR"/>
        </w:rPr>
        <w:t>اعمال چنين فرد توام با وقار و متانت خواهد بود</w:t>
      </w:r>
      <w:r w:rsidR="00C34591">
        <w:rPr>
          <w:rtl/>
          <w:lang w:bidi="fa-IR"/>
        </w:rPr>
        <w:t xml:space="preserve">. </w:t>
      </w:r>
    </w:p>
    <w:p w:rsidR="00A40EFE" w:rsidRDefault="00F97BB4" w:rsidP="007466BD">
      <w:pPr>
        <w:pStyle w:val="Heading2"/>
        <w:rPr>
          <w:rtl/>
          <w:lang w:bidi="fa-IR"/>
        </w:rPr>
      </w:pPr>
      <w:bookmarkStart w:id="81" w:name="_Toc396129489"/>
      <w:r>
        <w:rPr>
          <w:rtl/>
          <w:lang w:bidi="fa-IR"/>
        </w:rPr>
        <w:t>كبر و خودپسندى</w:t>
      </w:r>
      <w:bookmarkEnd w:id="81"/>
      <w:r>
        <w:rPr>
          <w:rtl/>
          <w:lang w:bidi="fa-IR"/>
        </w:rPr>
        <w:t xml:space="preserve"> </w:t>
      </w:r>
    </w:p>
    <w:p w:rsidR="00F97BB4" w:rsidRDefault="00F97BB4" w:rsidP="00F97BB4">
      <w:pPr>
        <w:pStyle w:val="libNormal"/>
        <w:rPr>
          <w:rtl/>
          <w:lang w:bidi="fa-IR"/>
        </w:rPr>
      </w:pPr>
      <w:r>
        <w:rPr>
          <w:rtl/>
          <w:lang w:bidi="fa-IR"/>
        </w:rPr>
        <w:t>يك بيمارى روانى است كه مبدا آن</w:t>
      </w:r>
      <w:r w:rsidR="00C34591">
        <w:rPr>
          <w:rtl/>
          <w:lang w:bidi="fa-IR"/>
        </w:rPr>
        <w:t xml:space="preserve">، </w:t>
      </w:r>
      <w:r>
        <w:rPr>
          <w:rtl/>
          <w:lang w:bidi="fa-IR"/>
        </w:rPr>
        <w:t>احساس حقارت و كوچكى است كه بر اثر گذشت زمان به عقده حقارت تبديل مى شود</w:t>
      </w:r>
      <w:r w:rsidR="00C34591">
        <w:rPr>
          <w:rtl/>
          <w:lang w:bidi="fa-IR"/>
        </w:rPr>
        <w:t xml:space="preserve">. </w:t>
      </w:r>
      <w:r>
        <w:rPr>
          <w:rtl/>
          <w:lang w:bidi="fa-IR"/>
        </w:rPr>
        <w:t xml:space="preserve">معمولا فرد متكبر در خود احساس حقارت و تقصير مى كند و مى خواهد اين قسمت را با خود فروشى و گردن كسى و با غرور و طغيان جبران نمايد و معمولا اين گونه اوصاف در </w:t>
      </w:r>
      <w:r>
        <w:rPr>
          <w:rtl/>
          <w:lang w:bidi="fa-IR"/>
        </w:rPr>
        <w:lastRenderedPageBreak/>
        <w:t>افرادى پيدا مى شود كه در محيطهاى پست و خانواده هاى كم ارزش رشد و نمو نموده و ذاتاً فاقد شخصيت ذاتى مى باشند</w:t>
      </w:r>
      <w:r w:rsidR="00C34591">
        <w:rPr>
          <w:rtl/>
          <w:lang w:bidi="fa-IR"/>
        </w:rPr>
        <w:t xml:space="preserve">. </w:t>
      </w:r>
    </w:p>
    <w:p w:rsidR="00F97BB4" w:rsidRDefault="00F97BB4" w:rsidP="00F97BB4">
      <w:pPr>
        <w:pStyle w:val="libNormal"/>
        <w:rPr>
          <w:rtl/>
          <w:lang w:bidi="fa-IR"/>
        </w:rPr>
      </w:pPr>
      <w:r>
        <w:rPr>
          <w:rtl/>
          <w:lang w:bidi="fa-IR"/>
        </w:rPr>
        <w:t>اگر شخصيت فردى در نظر خودش تكميل باشد و در خود</w:t>
      </w:r>
      <w:r w:rsidR="00C34591">
        <w:rPr>
          <w:rtl/>
          <w:lang w:bidi="fa-IR"/>
        </w:rPr>
        <w:t xml:space="preserve">، </w:t>
      </w:r>
      <w:r>
        <w:rPr>
          <w:rtl/>
          <w:lang w:bidi="fa-IR"/>
        </w:rPr>
        <w:t>احساس حقارت و كمبود شخصيت ننمايد</w:t>
      </w:r>
      <w:r w:rsidR="00C34591">
        <w:rPr>
          <w:rtl/>
          <w:lang w:bidi="fa-IR"/>
        </w:rPr>
        <w:t xml:space="preserve">، </w:t>
      </w:r>
      <w:r>
        <w:rPr>
          <w:rtl/>
          <w:lang w:bidi="fa-IR"/>
        </w:rPr>
        <w:t>هرگز علت ندارد حالت عصيان و طغيان به خود بگيرد</w:t>
      </w:r>
      <w:r w:rsidR="00C34591">
        <w:rPr>
          <w:rtl/>
          <w:lang w:bidi="fa-IR"/>
        </w:rPr>
        <w:t xml:space="preserve">؛ </w:t>
      </w:r>
      <w:r>
        <w:rPr>
          <w:rtl/>
          <w:lang w:bidi="fa-IR"/>
        </w:rPr>
        <w:t>اين ناراحتى و بى ثباتى و بى قرارى روحى</w:t>
      </w:r>
      <w:r w:rsidR="00C34591">
        <w:rPr>
          <w:rtl/>
          <w:lang w:bidi="fa-IR"/>
        </w:rPr>
        <w:t xml:space="preserve">، </w:t>
      </w:r>
      <w:r>
        <w:rPr>
          <w:rtl/>
          <w:lang w:bidi="fa-IR"/>
        </w:rPr>
        <w:t>نتيجه يك ناراحتى است كه پيوسته شخص را وا مى دارد كه به وسيله كبرفروشى و تقدم خواهى و بى اعتنايى و گرنكشى</w:t>
      </w:r>
      <w:r w:rsidR="00C34591">
        <w:rPr>
          <w:rtl/>
          <w:lang w:bidi="fa-IR"/>
        </w:rPr>
        <w:t xml:space="preserve">، </w:t>
      </w:r>
      <w:r>
        <w:rPr>
          <w:rtl/>
          <w:lang w:bidi="fa-IR"/>
        </w:rPr>
        <w:t>آلام خود را تسكين دهد</w:t>
      </w:r>
      <w:r w:rsidR="00C34591">
        <w:rPr>
          <w:rtl/>
          <w:lang w:bidi="fa-IR"/>
        </w:rPr>
        <w:t xml:space="preserve">. </w:t>
      </w:r>
    </w:p>
    <w:p w:rsidR="00F97BB4" w:rsidRDefault="00F97BB4" w:rsidP="00F97BB4">
      <w:pPr>
        <w:pStyle w:val="libNormal"/>
        <w:rPr>
          <w:rtl/>
          <w:lang w:bidi="fa-IR"/>
        </w:rPr>
      </w:pPr>
      <w:r>
        <w:rPr>
          <w:rtl/>
          <w:lang w:bidi="fa-IR"/>
        </w:rPr>
        <w:t>آنچه گفته شد</w:t>
      </w:r>
      <w:r w:rsidR="00C34591">
        <w:rPr>
          <w:rtl/>
          <w:lang w:bidi="fa-IR"/>
        </w:rPr>
        <w:t xml:space="preserve">، </w:t>
      </w:r>
      <w:r>
        <w:rPr>
          <w:rtl/>
          <w:lang w:bidi="fa-IR"/>
        </w:rPr>
        <w:t>آخرين تحقيقى است كه دانشمندان روان شناس در اين باره به آن دست يافته اند</w:t>
      </w:r>
      <w:r w:rsidR="00C34591">
        <w:rPr>
          <w:rtl/>
          <w:lang w:bidi="fa-IR"/>
        </w:rPr>
        <w:t xml:space="preserve">، </w:t>
      </w:r>
      <w:r>
        <w:rPr>
          <w:rtl/>
          <w:lang w:bidi="fa-IR"/>
        </w:rPr>
        <w:t xml:space="preserve">ولى امام صادق </w:t>
      </w:r>
      <w:r w:rsidR="002E786F" w:rsidRPr="002E786F">
        <w:rPr>
          <w:rStyle w:val="libAlaemChar"/>
          <w:rtl/>
        </w:rPr>
        <w:t>عليه‌السلام</w:t>
      </w:r>
      <w:r>
        <w:rPr>
          <w:rtl/>
          <w:lang w:bidi="fa-IR"/>
        </w:rPr>
        <w:t xml:space="preserve"> هزار واندى پيش با يك جمله كوتاه در عين حال</w:t>
      </w:r>
      <w:r w:rsidR="00C34591">
        <w:rPr>
          <w:rtl/>
          <w:lang w:bidi="fa-IR"/>
        </w:rPr>
        <w:t xml:space="preserve">، </w:t>
      </w:r>
      <w:r>
        <w:rPr>
          <w:rtl/>
          <w:lang w:bidi="fa-IR"/>
        </w:rPr>
        <w:t>پر معنا و سودمند</w:t>
      </w:r>
      <w:r w:rsidR="00C34591">
        <w:rPr>
          <w:rtl/>
          <w:lang w:bidi="fa-IR"/>
        </w:rPr>
        <w:t xml:space="preserve">، </w:t>
      </w:r>
      <w:r>
        <w:rPr>
          <w:rtl/>
          <w:lang w:bidi="fa-IR"/>
        </w:rPr>
        <w:t>پرده از روى اين حقيقت علمى كه روان كاوان امروز پس از ساليان درازى به آن رسيده اند برداشته است</w:t>
      </w:r>
      <w:r w:rsidR="00C34591">
        <w:rPr>
          <w:rtl/>
          <w:lang w:bidi="fa-IR"/>
        </w:rPr>
        <w:t xml:space="preserve">، </w:t>
      </w:r>
      <w:r>
        <w:rPr>
          <w:rtl/>
          <w:lang w:bidi="fa-IR"/>
        </w:rPr>
        <w:t>زيرا آن حضرت چنين فرموده</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ما من رجل تكبر او تجبر الا لذله يجدها فى نفسه</w:t>
      </w:r>
      <w:r w:rsidRPr="00A625DF">
        <w:rPr>
          <w:rStyle w:val="libAlaemChar"/>
          <w:rtl/>
        </w:rPr>
        <w:t>)</w:t>
      </w:r>
      <w:r w:rsidR="00C34591">
        <w:rPr>
          <w:rtl/>
          <w:lang w:bidi="fa-IR"/>
        </w:rPr>
        <w:t xml:space="preserve">؛ </w:t>
      </w:r>
      <w:r w:rsidR="00F97BB4" w:rsidRPr="007466BD">
        <w:rPr>
          <w:rStyle w:val="libFootnotenumChar"/>
          <w:rtl/>
          <w:lang w:bidi="fa-IR"/>
        </w:rPr>
        <w:t>(112)</w:t>
      </w:r>
      <w:r w:rsidR="00F97BB4">
        <w:rPr>
          <w:lang w:bidi="fa-IR"/>
        </w:rPr>
        <w:t xml:space="preserve"> </w:t>
      </w:r>
    </w:p>
    <w:p w:rsidR="00F97BB4" w:rsidRDefault="00F97BB4" w:rsidP="00F97BB4">
      <w:pPr>
        <w:pStyle w:val="libNormal"/>
        <w:rPr>
          <w:rtl/>
          <w:lang w:bidi="fa-IR"/>
        </w:rPr>
      </w:pPr>
      <w:r>
        <w:rPr>
          <w:rtl/>
          <w:lang w:bidi="fa-IR"/>
        </w:rPr>
        <w:t>يعنى كبر متكبران و ستم ظالمان به دليل ذلت و حقارتى است كه در نفس خود احساس مى كنند و مى خواهند با اعمال خود</w:t>
      </w:r>
      <w:r w:rsidR="00C34591">
        <w:rPr>
          <w:rtl/>
          <w:lang w:bidi="fa-IR"/>
        </w:rPr>
        <w:t xml:space="preserve">، </w:t>
      </w:r>
      <w:r>
        <w:rPr>
          <w:rtl/>
          <w:lang w:bidi="fa-IR"/>
        </w:rPr>
        <w:t>آن را جبران نمايند</w:t>
      </w:r>
      <w:r w:rsidR="00C34591">
        <w:rPr>
          <w:rtl/>
          <w:lang w:bidi="fa-IR"/>
        </w:rPr>
        <w:t xml:space="preserve">. </w:t>
      </w:r>
    </w:p>
    <w:p w:rsidR="00F97BB4" w:rsidRDefault="00F97BB4" w:rsidP="00F97BB4">
      <w:pPr>
        <w:pStyle w:val="libNormal"/>
        <w:rPr>
          <w:lang w:bidi="fa-IR"/>
        </w:rPr>
      </w:pPr>
      <w:r>
        <w:rPr>
          <w:rtl/>
          <w:lang w:bidi="fa-IR"/>
        </w:rPr>
        <w:t>از آثار خانمان برانداز كبر اين است كه روح</w:t>
      </w:r>
      <w:r w:rsidR="00C34591">
        <w:rPr>
          <w:rtl/>
          <w:lang w:bidi="fa-IR"/>
        </w:rPr>
        <w:t xml:space="preserve">، </w:t>
      </w:r>
      <w:r>
        <w:rPr>
          <w:rtl/>
          <w:lang w:bidi="fa-IR"/>
        </w:rPr>
        <w:t>يك حالت عصيان زدگى پيدا مى كند كه آرامش و قرار روانى را از دست مى دهد و در سايه حب ذات</w:t>
      </w:r>
      <w:r w:rsidR="00C34591">
        <w:rPr>
          <w:rtl/>
          <w:lang w:bidi="fa-IR"/>
        </w:rPr>
        <w:t xml:space="preserve">، </w:t>
      </w:r>
      <w:r>
        <w:rPr>
          <w:rtl/>
          <w:lang w:bidi="fa-IR"/>
        </w:rPr>
        <w:t>رهبرى نشده و در برابر حق و حقيقت تسليم نمى شود</w:t>
      </w:r>
      <w:r w:rsidR="00C34591">
        <w:rPr>
          <w:rtl/>
          <w:lang w:bidi="fa-IR"/>
        </w:rPr>
        <w:t xml:space="preserve">، </w:t>
      </w:r>
      <w:r>
        <w:rPr>
          <w:rtl/>
          <w:lang w:bidi="fa-IR"/>
        </w:rPr>
        <w:t>حقوق ديگران را محترم نمى شرد و در پايمال كردن حقوق شخصيت افراد بى پرواست</w:t>
      </w:r>
      <w:r w:rsidR="00C34591">
        <w:rPr>
          <w:rtl/>
          <w:lang w:bidi="fa-IR"/>
        </w:rPr>
        <w:t xml:space="preserve">. </w:t>
      </w:r>
    </w:p>
    <w:p w:rsidR="00F97BB4" w:rsidRDefault="00F97BB4" w:rsidP="00F97BB4">
      <w:pPr>
        <w:pStyle w:val="libNormal"/>
        <w:rPr>
          <w:rtl/>
          <w:lang w:bidi="fa-IR"/>
        </w:rPr>
      </w:pPr>
      <w:r>
        <w:rPr>
          <w:rtl/>
          <w:lang w:bidi="fa-IR"/>
        </w:rPr>
        <w:t xml:space="preserve">از امام صادق </w:t>
      </w:r>
      <w:r w:rsidR="002E786F" w:rsidRPr="002E786F">
        <w:rPr>
          <w:rStyle w:val="libAlaemChar"/>
          <w:rtl/>
        </w:rPr>
        <w:t>عليه‌السلام</w:t>
      </w:r>
      <w:r>
        <w:rPr>
          <w:rtl/>
          <w:lang w:bidi="fa-IR"/>
        </w:rPr>
        <w:t xml:space="preserve"> سوال كردند</w:t>
      </w:r>
      <w:r w:rsidR="00C34591">
        <w:rPr>
          <w:rtl/>
          <w:lang w:bidi="fa-IR"/>
        </w:rPr>
        <w:t xml:space="preserve">: </w:t>
      </w:r>
      <w:r>
        <w:rPr>
          <w:rtl/>
          <w:lang w:bidi="fa-IR"/>
        </w:rPr>
        <w:t>نخستين پايه الحاد (انكار حقايق) چيست</w:t>
      </w:r>
      <w:r w:rsidR="00C34591">
        <w:rPr>
          <w:rtl/>
          <w:lang w:bidi="fa-IR"/>
        </w:rPr>
        <w:t xml:space="preserve">؟ </w:t>
      </w:r>
      <w:r>
        <w:rPr>
          <w:rtl/>
          <w:lang w:bidi="fa-IR"/>
        </w:rPr>
        <w:t>در جواب فرمود</w:t>
      </w:r>
      <w:r w:rsidR="00C34591">
        <w:rPr>
          <w:rtl/>
          <w:lang w:bidi="fa-IR"/>
        </w:rPr>
        <w:t xml:space="preserve">: </w:t>
      </w:r>
      <w:r>
        <w:rPr>
          <w:rtl/>
          <w:lang w:bidi="fa-IR"/>
        </w:rPr>
        <w:t>كبر است</w:t>
      </w:r>
      <w:r w:rsidR="00C34591">
        <w:rPr>
          <w:rtl/>
          <w:lang w:bidi="fa-IR"/>
        </w:rPr>
        <w:t xml:space="preserve">. </w:t>
      </w:r>
      <w:r w:rsidRPr="007466BD">
        <w:rPr>
          <w:rStyle w:val="libFootnotenumChar"/>
          <w:rtl/>
          <w:lang w:bidi="fa-IR"/>
        </w:rPr>
        <w:t>(113)</w:t>
      </w:r>
      <w:r>
        <w:rPr>
          <w:rtl/>
          <w:lang w:bidi="fa-IR"/>
        </w:rPr>
        <w:t xml:space="preserve"> و نيز جمله جامعترى در اين باره فرموده</w:t>
      </w:r>
      <w:r w:rsidR="00C34591">
        <w:rPr>
          <w:rtl/>
          <w:lang w:bidi="fa-IR"/>
        </w:rPr>
        <w:t xml:space="preserve">: </w:t>
      </w:r>
    </w:p>
    <w:p w:rsidR="00F97BB4" w:rsidRDefault="00F97BB4" w:rsidP="00F345BD">
      <w:pPr>
        <w:pStyle w:val="libNormal"/>
        <w:rPr>
          <w:rtl/>
          <w:lang w:bidi="fa-IR"/>
        </w:rPr>
      </w:pPr>
      <w:r w:rsidRPr="00F345BD">
        <w:rPr>
          <w:rtl/>
          <w:lang w:bidi="fa-IR"/>
        </w:rPr>
        <w:t>الكبر ان تغمض الناس وتسفه الحق</w:t>
      </w:r>
      <w:r w:rsidR="00C34591">
        <w:rPr>
          <w:rtl/>
          <w:lang w:bidi="fa-IR"/>
        </w:rPr>
        <w:t xml:space="preserve">؛ </w:t>
      </w:r>
      <w:r w:rsidRPr="007466BD">
        <w:rPr>
          <w:rStyle w:val="libFootnotenumChar"/>
          <w:rtl/>
          <w:lang w:bidi="fa-IR"/>
        </w:rPr>
        <w:t>(114)</w:t>
      </w:r>
      <w:r>
        <w:rPr>
          <w:lang w:bidi="fa-IR"/>
        </w:rPr>
        <w:t xml:space="preserve"> </w:t>
      </w:r>
    </w:p>
    <w:p w:rsidR="00F97BB4" w:rsidRDefault="00F97BB4" w:rsidP="00F97BB4">
      <w:pPr>
        <w:pStyle w:val="libNormal"/>
        <w:rPr>
          <w:rtl/>
          <w:lang w:bidi="fa-IR"/>
        </w:rPr>
      </w:pPr>
      <w:r>
        <w:rPr>
          <w:rtl/>
          <w:lang w:bidi="fa-IR"/>
        </w:rPr>
        <w:lastRenderedPageBreak/>
        <w:t>يعنى خودپسندى اين است كه مردم و حقوق آنان را ناديده بگيرى</w:t>
      </w:r>
      <w:r w:rsidR="00C34591">
        <w:rPr>
          <w:rtl/>
          <w:lang w:bidi="fa-IR"/>
        </w:rPr>
        <w:t xml:space="preserve">. </w:t>
      </w:r>
    </w:p>
    <w:p w:rsidR="00F97BB4" w:rsidRDefault="00F97BB4" w:rsidP="00F97BB4">
      <w:pPr>
        <w:pStyle w:val="libNormal"/>
        <w:rPr>
          <w:rtl/>
          <w:lang w:bidi="fa-IR"/>
        </w:rPr>
      </w:pPr>
      <w:r>
        <w:rPr>
          <w:rtl/>
          <w:lang w:bidi="fa-IR"/>
        </w:rPr>
        <w:t>زندگانى پيامبران و پيشوايان اسلام</w:t>
      </w:r>
      <w:r w:rsidR="00C34591">
        <w:rPr>
          <w:rtl/>
          <w:lang w:bidi="fa-IR"/>
        </w:rPr>
        <w:t xml:space="preserve">، </w:t>
      </w:r>
      <w:r>
        <w:rPr>
          <w:rtl/>
          <w:lang w:bidi="fa-IR"/>
        </w:rPr>
        <w:t>مخصوصاً زندگى عالى قدر پيامبر اسلام و جانشين بالافصل وى اميرمومنان</w:t>
      </w:r>
      <w:r w:rsidR="00C34591">
        <w:rPr>
          <w:rtl/>
          <w:lang w:bidi="fa-IR"/>
        </w:rPr>
        <w:t xml:space="preserve">، </w:t>
      </w:r>
      <w:r>
        <w:rPr>
          <w:rtl/>
          <w:lang w:bidi="fa-IR"/>
        </w:rPr>
        <w:t>بهترين سرمشق زندگى است</w:t>
      </w:r>
      <w:r w:rsidR="00C34591">
        <w:rPr>
          <w:rtl/>
          <w:lang w:bidi="fa-IR"/>
        </w:rPr>
        <w:t xml:space="preserve">. </w:t>
      </w:r>
      <w:r>
        <w:rPr>
          <w:rtl/>
          <w:lang w:bidi="fa-IR"/>
        </w:rPr>
        <w:t>در لابه لاى تاريخ</w:t>
      </w:r>
      <w:r w:rsidR="00C34591">
        <w:rPr>
          <w:rtl/>
          <w:lang w:bidi="fa-IR"/>
        </w:rPr>
        <w:t xml:space="preserve">، </w:t>
      </w:r>
      <w:r>
        <w:rPr>
          <w:rtl/>
          <w:lang w:bidi="fa-IR"/>
        </w:rPr>
        <w:t>نمونه هاى كامل از تواضع و فروتنى و احترام به حقوق همنوعان زياد به چشم مى خورد</w:t>
      </w:r>
      <w:r w:rsidR="00C34591">
        <w:rPr>
          <w:rtl/>
          <w:lang w:bidi="fa-IR"/>
        </w:rPr>
        <w:t xml:space="preserve">. </w:t>
      </w:r>
      <w:r>
        <w:rPr>
          <w:rtl/>
          <w:lang w:bidi="fa-IR"/>
        </w:rPr>
        <w:t>اميرمومنان پيشاپيش سپاه بزرگى براى بر انداختن حكومتى كه فرزند ابوسفيان به وجود آورده حركت مى كرد</w:t>
      </w:r>
      <w:r w:rsidR="00C34591">
        <w:rPr>
          <w:rtl/>
          <w:lang w:bidi="fa-IR"/>
        </w:rPr>
        <w:t xml:space="preserve">. </w:t>
      </w:r>
      <w:r>
        <w:rPr>
          <w:rtl/>
          <w:lang w:bidi="fa-IR"/>
        </w:rPr>
        <w:t>در نيمه راه به يكى از شهرهاى عراق به نام انبار رسيد كه در قلمرو حكومت على بود</w:t>
      </w:r>
      <w:r w:rsidR="00C34591">
        <w:rPr>
          <w:rtl/>
          <w:lang w:bidi="fa-IR"/>
        </w:rPr>
        <w:t xml:space="preserve">. </w:t>
      </w:r>
      <w:r>
        <w:rPr>
          <w:rtl/>
          <w:lang w:bidi="fa-IR"/>
        </w:rPr>
        <w:t>مدتها اين شهر زير نظر ساسانيان اداره مى شد و رسم و رسوم آن زمان كه سجده در برابر زمامداران بود</w:t>
      </w:r>
      <w:r w:rsidR="00C34591">
        <w:rPr>
          <w:rtl/>
          <w:lang w:bidi="fa-IR"/>
        </w:rPr>
        <w:t xml:space="preserve">، </w:t>
      </w:r>
      <w:r>
        <w:rPr>
          <w:rtl/>
          <w:lang w:bidi="fa-IR"/>
        </w:rPr>
        <w:t>هنوز از ميان آن مردم</w:t>
      </w:r>
      <w:r w:rsidR="00C34591">
        <w:rPr>
          <w:rtl/>
          <w:lang w:bidi="fa-IR"/>
        </w:rPr>
        <w:t xml:space="preserve">، </w:t>
      </w:r>
      <w:r>
        <w:rPr>
          <w:rtl/>
          <w:lang w:bidi="fa-IR"/>
        </w:rPr>
        <w:t>رخت بر نبسته بود</w:t>
      </w:r>
      <w:r w:rsidR="00C34591">
        <w:rPr>
          <w:rtl/>
          <w:lang w:bidi="fa-IR"/>
        </w:rPr>
        <w:t xml:space="preserve">. </w:t>
      </w:r>
    </w:p>
    <w:p w:rsidR="00F97BB4" w:rsidRDefault="00F97BB4" w:rsidP="00F97BB4">
      <w:pPr>
        <w:pStyle w:val="libNormal"/>
        <w:rPr>
          <w:rtl/>
          <w:lang w:bidi="fa-IR"/>
        </w:rPr>
      </w:pPr>
      <w:r>
        <w:rPr>
          <w:rtl/>
          <w:lang w:bidi="fa-IR"/>
        </w:rPr>
        <w:t>خبر عبور ارتش خليفه اسلام از ميان اين شهر در بين مردم منتشر گرديد</w:t>
      </w:r>
      <w:r w:rsidR="00C34591">
        <w:rPr>
          <w:rtl/>
          <w:lang w:bidi="fa-IR"/>
        </w:rPr>
        <w:t xml:space="preserve">. </w:t>
      </w:r>
      <w:r>
        <w:rPr>
          <w:rtl/>
          <w:lang w:bidi="fa-IR"/>
        </w:rPr>
        <w:t>همه به استقبال على شتافتند و در برابر على</w:t>
      </w:r>
      <w:r w:rsidR="00C34591">
        <w:rPr>
          <w:rtl/>
          <w:lang w:bidi="fa-IR"/>
        </w:rPr>
        <w:t xml:space="preserve">، </w:t>
      </w:r>
      <w:r>
        <w:rPr>
          <w:rtl/>
          <w:lang w:bidi="fa-IR"/>
        </w:rPr>
        <w:t>زير آفتاب داغ و سوزان به سجده افتادند</w:t>
      </w:r>
      <w:r w:rsidR="00C34591">
        <w:rPr>
          <w:rtl/>
          <w:lang w:bidi="fa-IR"/>
        </w:rPr>
        <w:t xml:space="preserve">، </w:t>
      </w:r>
      <w:r>
        <w:rPr>
          <w:rtl/>
          <w:lang w:bidi="fa-IR"/>
        </w:rPr>
        <w:t>به گمان اين كه به اين وسيله مى توانند مراتب رضايت على را به دست آوردند</w:t>
      </w:r>
      <w:r w:rsidR="00C34591">
        <w:rPr>
          <w:rtl/>
          <w:lang w:bidi="fa-IR"/>
        </w:rPr>
        <w:t xml:space="preserve">. </w:t>
      </w:r>
    </w:p>
    <w:p w:rsidR="00F97BB4" w:rsidRDefault="00F97BB4" w:rsidP="00F97BB4">
      <w:pPr>
        <w:pStyle w:val="libNormal"/>
        <w:rPr>
          <w:rtl/>
          <w:lang w:bidi="fa-IR"/>
        </w:rPr>
      </w:pPr>
      <w:r>
        <w:rPr>
          <w:rtl/>
          <w:lang w:bidi="fa-IR"/>
        </w:rPr>
        <w:t>اميرمومنان از اسب پياده گرديد و چنين فرمود</w:t>
      </w:r>
      <w:r w:rsidR="00C34591">
        <w:rPr>
          <w:rtl/>
          <w:lang w:bidi="fa-IR"/>
        </w:rPr>
        <w:t xml:space="preserve">: </w:t>
      </w:r>
      <w:r>
        <w:rPr>
          <w:rtl/>
          <w:lang w:bidi="fa-IR"/>
        </w:rPr>
        <w:t>در اين سجده به خدا شرك مى ورزيد و ساعتها زير آفتاب گرم و سوزان به سر مى بريد و خود را ناتوان و بيچاره قلمداد مى كنيد</w:t>
      </w:r>
      <w:r w:rsidR="00C34591">
        <w:rPr>
          <w:rtl/>
          <w:lang w:bidi="fa-IR"/>
        </w:rPr>
        <w:t xml:space="preserve">، </w:t>
      </w:r>
      <w:r>
        <w:rPr>
          <w:rtl/>
          <w:lang w:bidi="fa-IR"/>
        </w:rPr>
        <w:t>در صورتى كه من و شما هر دو بنده ضعيف خداونديم و من هم مثل شما اسير بستر بيمارى مى گردم</w:t>
      </w:r>
      <w:r w:rsidR="00C34591">
        <w:rPr>
          <w:rtl/>
          <w:lang w:bidi="fa-IR"/>
        </w:rPr>
        <w:t xml:space="preserve">، </w:t>
      </w:r>
      <w:r>
        <w:rPr>
          <w:rtl/>
          <w:lang w:bidi="fa-IR"/>
        </w:rPr>
        <w:t>دچار چنگال مرگ مى شوم</w:t>
      </w:r>
      <w:r w:rsidR="00C34591">
        <w:rPr>
          <w:rtl/>
          <w:lang w:bidi="fa-IR"/>
        </w:rPr>
        <w:t xml:space="preserve">. </w:t>
      </w:r>
      <w:r>
        <w:rPr>
          <w:rtl/>
          <w:lang w:bidi="fa-IR"/>
        </w:rPr>
        <w:t>من و شما بايد براى خدايى سجده كنيم كه بيمار نمى شود و نمى ميرد</w:t>
      </w:r>
      <w:r w:rsidR="00C34591">
        <w:rPr>
          <w:rtl/>
          <w:lang w:bidi="fa-IR"/>
        </w:rPr>
        <w:t xml:space="preserve">. </w:t>
      </w:r>
      <w:r>
        <w:rPr>
          <w:rtl/>
          <w:lang w:bidi="fa-IR"/>
        </w:rPr>
        <w:t>من از اين كه پيشواى شما هستم</w:t>
      </w:r>
      <w:r w:rsidR="00C34591">
        <w:rPr>
          <w:rtl/>
          <w:lang w:bidi="fa-IR"/>
        </w:rPr>
        <w:t xml:space="preserve">، </w:t>
      </w:r>
      <w:r>
        <w:rPr>
          <w:rtl/>
          <w:lang w:bidi="fa-IR"/>
        </w:rPr>
        <w:t>هيچ مزمتى بر شما ندارم</w:t>
      </w:r>
      <w:r w:rsidR="00C34591">
        <w:rPr>
          <w:rtl/>
          <w:lang w:bidi="fa-IR"/>
        </w:rPr>
        <w:t xml:space="preserve">. </w:t>
      </w:r>
      <w:r>
        <w:rPr>
          <w:rtl/>
          <w:lang w:bidi="fa-IR"/>
        </w:rPr>
        <w:t>فقط بار مسووليت من سنگينتر است</w:t>
      </w:r>
      <w:r w:rsidR="00C34591">
        <w:rPr>
          <w:rtl/>
          <w:lang w:bidi="fa-IR"/>
        </w:rPr>
        <w:t xml:space="preserve">. </w:t>
      </w:r>
    </w:p>
    <w:p w:rsidR="00A40EFE" w:rsidRDefault="00F97BB4" w:rsidP="007466BD">
      <w:pPr>
        <w:pStyle w:val="Heading2"/>
        <w:rPr>
          <w:rtl/>
          <w:lang w:bidi="fa-IR"/>
        </w:rPr>
      </w:pPr>
      <w:bookmarkStart w:id="82" w:name="_Toc396129490"/>
      <w:r>
        <w:rPr>
          <w:rtl/>
          <w:lang w:bidi="fa-IR"/>
        </w:rPr>
        <w:lastRenderedPageBreak/>
        <w:t>حالت طغيان زدگى در عده اى از جوانان</w:t>
      </w:r>
      <w:bookmarkEnd w:id="82"/>
      <w:r>
        <w:rPr>
          <w:rtl/>
          <w:lang w:bidi="fa-IR"/>
        </w:rPr>
        <w:t xml:space="preserve"> </w:t>
      </w:r>
    </w:p>
    <w:p w:rsidR="00F97BB4" w:rsidRDefault="00F97BB4" w:rsidP="00F97BB4">
      <w:pPr>
        <w:pStyle w:val="libNormal"/>
        <w:rPr>
          <w:rtl/>
          <w:lang w:bidi="fa-IR"/>
        </w:rPr>
      </w:pPr>
      <w:r>
        <w:rPr>
          <w:rtl/>
          <w:lang w:bidi="fa-IR"/>
        </w:rPr>
        <w:t>امروزه به سبب عللى كه منشأ همه آنها كبر و خودپسندى است</w:t>
      </w:r>
      <w:r w:rsidR="00C34591">
        <w:rPr>
          <w:rtl/>
          <w:lang w:bidi="fa-IR"/>
        </w:rPr>
        <w:t xml:space="preserve">، </w:t>
      </w:r>
      <w:r>
        <w:rPr>
          <w:rtl/>
          <w:lang w:bidi="fa-IR"/>
        </w:rPr>
        <w:t>يك حالت عصيان زدگى</w:t>
      </w:r>
      <w:r w:rsidR="00C34591">
        <w:rPr>
          <w:rtl/>
          <w:lang w:bidi="fa-IR"/>
        </w:rPr>
        <w:t xml:space="preserve">، </w:t>
      </w:r>
      <w:r>
        <w:rPr>
          <w:rtl/>
          <w:lang w:bidi="fa-IR"/>
        </w:rPr>
        <w:t>بى اعتنايى به حقوق</w:t>
      </w:r>
      <w:r w:rsidR="00C34591">
        <w:rPr>
          <w:rtl/>
          <w:lang w:bidi="fa-IR"/>
        </w:rPr>
        <w:t xml:space="preserve">، </w:t>
      </w:r>
      <w:r>
        <w:rPr>
          <w:rtl/>
          <w:lang w:bidi="fa-IR"/>
        </w:rPr>
        <w:t>ناديده گرفتن زحمات ديگران و قضاوت كردن در همه چيز و ابراز نظر در مسائل مختلف</w:t>
      </w:r>
      <w:r w:rsidR="00C34591">
        <w:rPr>
          <w:rtl/>
          <w:lang w:bidi="fa-IR"/>
        </w:rPr>
        <w:t xml:space="preserve">، </w:t>
      </w:r>
      <w:r>
        <w:rPr>
          <w:rtl/>
          <w:lang w:bidi="fa-IR"/>
        </w:rPr>
        <w:t>بدون كسب اطلاع كافى درباره آنها</w:t>
      </w:r>
      <w:r w:rsidR="00C34591">
        <w:rPr>
          <w:rtl/>
          <w:lang w:bidi="fa-IR"/>
        </w:rPr>
        <w:t xml:space="preserve">، </w:t>
      </w:r>
      <w:r>
        <w:rPr>
          <w:rtl/>
          <w:lang w:bidi="fa-IR"/>
        </w:rPr>
        <w:t>در گروهى از جوانان و گروهى از مربيان و استادان به وجود آمده است</w:t>
      </w:r>
      <w:r w:rsidR="00C34591">
        <w:rPr>
          <w:rtl/>
          <w:lang w:bidi="fa-IR"/>
        </w:rPr>
        <w:t xml:space="preserve">. </w:t>
      </w:r>
      <w:r>
        <w:rPr>
          <w:rtl/>
          <w:lang w:bidi="fa-IR"/>
        </w:rPr>
        <w:t>گاهى فردى كه رشته تخصص او شناختن بيماريهاى دامهاست</w:t>
      </w:r>
      <w:r w:rsidR="00C34591">
        <w:rPr>
          <w:rtl/>
          <w:lang w:bidi="fa-IR"/>
        </w:rPr>
        <w:t xml:space="preserve">، </w:t>
      </w:r>
      <w:r>
        <w:rPr>
          <w:rtl/>
          <w:lang w:bidi="fa-IR"/>
        </w:rPr>
        <w:t>در پيچيده ترين مسائل فلسفى و كلامى و مذهبى قضاوت كره و كتاب منتشر مى سازد</w:t>
      </w:r>
      <w:r w:rsidR="00C34591">
        <w:rPr>
          <w:rtl/>
          <w:lang w:bidi="fa-IR"/>
        </w:rPr>
        <w:t xml:space="preserve">. </w:t>
      </w:r>
    </w:p>
    <w:p w:rsidR="00F97BB4" w:rsidRDefault="00F97BB4" w:rsidP="00F97BB4">
      <w:pPr>
        <w:pStyle w:val="libNormal"/>
        <w:rPr>
          <w:rtl/>
          <w:lang w:bidi="fa-IR"/>
        </w:rPr>
      </w:pPr>
      <w:r>
        <w:rPr>
          <w:rtl/>
          <w:lang w:bidi="fa-IR"/>
        </w:rPr>
        <w:t>همان طورى كه امام ششم فرمود</w:t>
      </w:r>
      <w:r w:rsidR="00C34591">
        <w:rPr>
          <w:rtl/>
          <w:lang w:bidi="fa-IR"/>
        </w:rPr>
        <w:t xml:space="preserve">: </w:t>
      </w:r>
      <w:r>
        <w:rPr>
          <w:rtl/>
          <w:lang w:bidi="fa-IR"/>
        </w:rPr>
        <w:t>نخستين پايه انكار حقايق</w:t>
      </w:r>
      <w:r w:rsidR="00C34591">
        <w:rPr>
          <w:rtl/>
          <w:lang w:bidi="fa-IR"/>
        </w:rPr>
        <w:t xml:space="preserve">، </w:t>
      </w:r>
      <w:r>
        <w:rPr>
          <w:rtl/>
          <w:lang w:bidi="fa-IR"/>
        </w:rPr>
        <w:t>همان كبر است</w:t>
      </w:r>
      <w:r w:rsidR="00C34591">
        <w:rPr>
          <w:rtl/>
          <w:lang w:bidi="fa-IR"/>
        </w:rPr>
        <w:t xml:space="preserve">؛ </w:t>
      </w:r>
      <w:r>
        <w:rPr>
          <w:rtl/>
          <w:lang w:bidi="fa-IR"/>
        </w:rPr>
        <w:t>امروز بعضى از درس خوانده ها با فرا گرفتن چند فرمول رياضى و فيزيكى به خود حق مى دهند كه در تمام مسائل جهانى ابراز نظر كنند</w:t>
      </w:r>
      <w:r w:rsidR="00C34591">
        <w:rPr>
          <w:rtl/>
          <w:lang w:bidi="fa-IR"/>
        </w:rPr>
        <w:t xml:space="preserve">، </w:t>
      </w:r>
      <w:r>
        <w:rPr>
          <w:rtl/>
          <w:lang w:bidi="fa-IR"/>
        </w:rPr>
        <w:t>هنگامى كه سخن از خدا و روح و از موجودات ماوراء الطبيعه پيش مى آيد با يك قياقه مخصوص</w:t>
      </w:r>
      <w:r w:rsidR="00C34591">
        <w:rPr>
          <w:rtl/>
          <w:lang w:bidi="fa-IR"/>
        </w:rPr>
        <w:t xml:space="preserve">، </w:t>
      </w:r>
      <w:r>
        <w:rPr>
          <w:rtl/>
          <w:lang w:bidi="fa-IR"/>
        </w:rPr>
        <w:t>كه نشانه تخصص و غرور بسيار در اين مسائل است</w:t>
      </w:r>
      <w:r w:rsidR="00C34591">
        <w:rPr>
          <w:rtl/>
          <w:lang w:bidi="fa-IR"/>
        </w:rPr>
        <w:t xml:space="preserve">، </w:t>
      </w:r>
      <w:r>
        <w:rPr>
          <w:rtl/>
          <w:lang w:bidi="fa-IR"/>
        </w:rPr>
        <w:t>همه را به ياد مسخره مى گيرند</w:t>
      </w:r>
      <w:r w:rsidR="00C34591">
        <w:rPr>
          <w:rtl/>
          <w:lang w:bidi="fa-IR"/>
        </w:rPr>
        <w:t xml:space="preserve">، </w:t>
      </w:r>
      <w:r>
        <w:rPr>
          <w:rtl/>
          <w:lang w:bidi="fa-IR"/>
        </w:rPr>
        <w:t>در صورتى كه عمر خود را فقط در حل معادلات جبرى صرف كرده و لحظه اى در اين قسمت به دقت و تحقيق نپرداخته اند</w:t>
      </w:r>
      <w:r w:rsidR="00C34591">
        <w:rPr>
          <w:rtl/>
          <w:lang w:bidi="fa-IR"/>
        </w:rPr>
        <w:t xml:space="preserve">. </w:t>
      </w:r>
    </w:p>
    <w:p w:rsidR="00F97BB4" w:rsidRDefault="00F97BB4" w:rsidP="00F97BB4">
      <w:pPr>
        <w:pStyle w:val="libNormal"/>
        <w:rPr>
          <w:rtl/>
          <w:lang w:bidi="fa-IR"/>
        </w:rPr>
      </w:pPr>
      <w:r>
        <w:rPr>
          <w:rtl/>
          <w:lang w:bidi="fa-IR"/>
        </w:rPr>
        <w:t>راستى اين بيمارى واگيرى است كه امروز دامنگير نسل كنونى شده است</w:t>
      </w:r>
      <w:r w:rsidR="00C34591">
        <w:rPr>
          <w:rtl/>
          <w:lang w:bidi="fa-IR"/>
        </w:rPr>
        <w:t xml:space="preserve">. </w:t>
      </w:r>
      <w:r>
        <w:rPr>
          <w:rtl/>
          <w:lang w:bidi="fa-IR"/>
        </w:rPr>
        <w:t>هرگز از خاطرم نمى رود كه در يكى از روزنامه هاى تهران</w:t>
      </w:r>
      <w:r w:rsidR="00C34591">
        <w:rPr>
          <w:rtl/>
          <w:lang w:bidi="fa-IR"/>
        </w:rPr>
        <w:t xml:space="preserve">، </w:t>
      </w:r>
      <w:r>
        <w:rPr>
          <w:rtl/>
          <w:lang w:bidi="fa-IR"/>
        </w:rPr>
        <w:t>موضوع تعدد زوجات كه از پيچيده ترين مسائل اجتماعى و در عين حال</w:t>
      </w:r>
      <w:r w:rsidR="00C34591">
        <w:rPr>
          <w:rtl/>
          <w:lang w:bidi="fa-IR"/>
        </w:rPr>
        <w:t xml:space="preserve">، </w:t>
      </w:r>
      <w:r>
        <w:rPr>
          <w:rtl/>
          <w:lang w:bidi="fa-IR"/>
        </w:rPr>
        <w:t>فقهى و مذهبى است مطرح شد و طراح موضوع از تمام طبقات</w:t>
      </w:r>
      <w:r w:rsidR="00C34591">
        <w:rPr>
          <w:rtl/>
          <w:lang w:bidi="fa-IR"/>
        </w:rPr>
        <w:t xml:space="preserve">، </w:t>
      </w:r>
      <w:r>
        <w:rPr>
          <w:rtl/>
          <w:lang w:bidi="fa-IR"/>
        </w:rPr>
        <w:t>راى و نظر خواست</w:t>
      </w:r>
      <w:r w:rsidR="00C34591">
        <w:rPr>
          <w:rtl/>
          <w:lang w:bidi="fa-IR"/>
        </w:rPr>
        <w:t xml:space="preserve">، </w:t>
      </w:r>
      <w:r>
        <w:rPr>
          <w:rtl/>
          <w:lang w:bidi="fa-IR"/>
        </w:rPr>
        <w:t>ولى در اين مساله به جاى اين كه دانشمندان</w:t>
      </w:r>
      <w:r w:rsidR="00C34591">
        <w:rPr>
          <w:rtl/>
          <w:lang w:bidi="fa-IR"/>
        </w:rPr>
        <w:t xml:space="preserve">، </w:t>
      </w:r>
      <w:r>
        <w:rPr>
          <w:rtl/>
          <w:lang w:bidi="fa-IR"/>
        </w:rPr>
        <w:t>استادان حقوق</w:t>
      </w:r>
      <w:r w:rsidR="00C34591">
        <w:rPr>
          <w:rtl/>
          <w:lang w:bidi="fa-IR"/>
        </w:rPr>
        <w:t xml:space="preserve">، </w:t>
      </w:r>
      <w:r>
        <w:rPr>
          <w:rtl/>
          <w:lang w:bidi="fa-IR"/>
        </w:rPr>
        <w:t>جامعه شناسان راى دهند</w:t>
      </w:r>
      <w:r w:rsidR="00C34591">
        <w:rPr>
          <w:rtl/>
          <w:lang w:bidi="fa-IR"/>
        </w:rPr>
        <w:t xml:space="preserve">، </w:t>
      </w:r>
      <w:r>
        <w:rPr>
          <w:rtl/>
          <w:lang w:bidi="fa-IR"/>
        </w:rPr>
        <w:t>عطاران و قصابان تيغ زن به جواب دادن برخاستند و مساله را از دريچه نظر خود تحليل كردند</w:t>
      </w:r>
      <w:r w:rsidR="00C34591">
        <w:rPr>
          <w:rtl/>
          <w:lang w:bidi="fa-IR"/>
        </w:rPr>
        <w:t xml:space="preserve">. </w:t>
      </w:r>
    </w:p>
    <w:p w:rsidR="00F97BB4" w:rsidRDefault="00F97BB4" w:rsidP="00F97BB4">
      <w:pPr>
        <w:pStyle w:val="libNormal"/>
        <w:rPr>
          <w:rtl/>
          <w:lang w:bidi="fa-IR"/>
        </w:rPr>
      </w:pPr>
      <w:r>
        <w:rPr>
          <w:rtl/>
          <w:lang w:bidi="fa-IR"/>
        </w:rPr>
        <w:lastRenderedPageBreak/>
        <w:t>هدف لقمان از نصايح چهارگانه خود</w:t>
      </w:r>
      <w:r w:rsidR="00C34591">
        <w:rPr>
          <w:rtl/>
          <w:lang w:bidi="fa-IR"/>
        </w:rPr>
        <w:t xml:space="preserve">، </w:t>
      </w:r>
      <w:r>
        <w:rPr>
          <w:rtl/>
          <w:lang w:bidi="fa-IR"/>
        </w:rPr>
        <w:t>يك چيز بيش نيست و آن اين كه در زندگى از تملق و چاپلوسى و يا تكبر و ابراز برترى دورى بجوييم و درگفتار و كردار خود ميانه رو باشيم</w:t>
      </w:r>
      <w:r w:rsidR="00C34591">
        <w:rPr>
          <w:rtl/>
          <w:lang w:bidi="fa-IR"/>
        </w:rPr>
        <w:t xml:space="preserve">، </w:t>
      </w:r>
      <w:r>
        <w:rPr>
          <w:rtl/>
          <w:lang w:bidi="fa-IR"/>
        </w:rPr>
        <w:t>چنان كه مى فرمايد</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sidR="00A625DF" w:rsidRPr="00A625DF">
        <w:rPr>
          <w:rStyle w:val="libAlaemChar"/>
          <w:rtl/>
        </w:rPr>
        <w:t>(</w:t>
      </w:r>
      <w:r w:rsidRPr="00A625DF">
        <w:rPr>
          <w:rStyle w:val="libAieChar"/>
          <w:rtl/>
          <w:lang w:bidi="fa-IR"/>
        </w:rPr>
        <w:t>ولا تصعر خدك للناس</w:t>
      </w:r>
      <w:r w:rsidR="00A625DF" w:rsidRPr="00A625DF">
        <w:rPr>
          <w:rStyle w:val="libAlaemChar"/>
          <w:rtl/>
        </w:rPr>
        <w:t>)</w:t>
      </w:r>
      <w:r w:rsidR="00C34591">
        <w:rPr>
          <w:rtl/>
          <w:lang w:bidi="fa-IR"/>
        </w:rPr>
        <w:t xml:space="preserve">؛ </w:t>
      </w:r>
      <w:r>
        <w:rPr>
          <w:rtl/>
          <w:lang w:bidi="fa-IR"/>
        </w:rPr>
        <w:t>با تكبر روى از مردم بر مگردان</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sidR="00A625DF" w:rsidRPr="00A625DF">
        <w:rPr>
          <w:rStyle w:val="libAlaemChar"/>
          <w:rtl/>
        </w:rPr>
        <w:t>(</w:t>
      </w:r>
      <w:r w:rsidRPr="00A625DF">
        <w:rPr>
          <w:rStyle w:val="libAieChar"/>
          <w:rtl/>
          <w:lang w:bidi="fa-IR"/>
        </w:rPr>
        <w:t>ولاتمش فى الارض مرحاً</w:t>
      </w:r>
      <w:r w:rsidR="00A625DF" w:rsidRPr="00A625DF">
        <w:rPr>
          <w:rStyle w:val="libAlaemChar"/>
          <w:rtl/>
        </w:rPr>
        <w:t>)</w:t>
      </w:r>
      <w:r w:rsidR="00C34591">
        <w:rPr>
          <w:rtl/>
          <w:lang w:bidi="fa-IR"/>
        </w:rPr>
        <w:t xml:space="preserve">؛ </w:t>
      </w:r>
      <w:r>
        <w:rPr>
          <w:rtl/>
          <w:lang w:bidi="fa-IR"/>
        </w:rPr>
        <w:t>با غرور و بى خبرى راه مرو</w:t>
      </w:r>
      <w:r w:rsidR="00C34591">
        <w:rPr>
          <w:rtl/>
          <w:lang w:bidi="fa-IR"/>
        </w:rPr>
        <w:t xml:space="preserve">. </w:t>
      </w:r>
      <w:r>
        <w:rPr>
          <w:rtl/>
          <w:lang w:bidi="fa-IR"/>
        </w:rPr>
        <w:t>چرا</w:t>
      </w:r>
      <w:r w:rsidR="00C34591">
        <w:rPr>
          <w:rtl/>
          <w:lang w:bidi="fa-IR"/>
        </w:rPr>
        <w:t xml:space="preserve">؟ </w:t>
      </w:r>
    </w:p>
    <w:p w:rsidR="00F97BB4" w:rsidRDefault="00F97BB4" w:rsidP="00F97BB4">
      <w:pPr>
        <w:pStyle w:val="libNormal"/>
        <w:rPr>
          <w:rtl/>
          <w:lang w:bidi="fa-IR"/>
        </w:rPr>
      </w:pPr>
      <w:r>
        <w:rPr>
          <w:rtl/>
          <w:lang w:bidi="fa-IR"/>
        </w:rPr>
        <w:t>زيرا خداوند</w:t>
      </w:r>
      <w:r w:rsidR="00C34591">
        <w:rPr>
          <w:rtl/>
          <w:lang w:bidi="fa-IR"/>
        </w:rPr>
        <w:t xml:space="preserve">، </w:t>
      </w:r>
      <w:r>
        <w:rPr>
          <w:rtl/>
          <w:lang w:bidi="fa-IR"/>
        </w:rPr>
        <w:t>متكبران خودپسند را دوست نمى دارد</w:t>
      </w:r>
      <w:r w:rsidR="00C34591">
        <w:rPr>
          <w:rtl/>
          <w:lang w:bidi="fa-IR"/>
        </w:rPr>
        <w:t xml:space="preserve">، </w:t>
      </w:r>
      <w:r>
        <w:rPr>
          <w:rtl/>
          <w:lang w:bidi="fa-IR"/>
        </w:rPr>
        <w:t>چنان كه مى فرمايد</w:t>
      </w:r>
      <w:r w:rsidR="00C34591">
        <w:rPr>
          <w:rtl/>
          <w:lang w:bidi="fa-IR"/>
        </w:rPr>
        <w:t xml:space="preserve">: </w:t>
      </w:r>
      <w:r w:rsidR="00A625DF" w:rsidRPr="00A625DF">
        <w:rPr>
          <w:rStyle w:val="libAlaemChar"/>
          <w:rtl/>
        </w:rPr>
        <w:t>(</w:t>
      </w:r>
      <w:r w:rsidRPr="00A625DF">
        <w:rPr>
          <w:rStyle w:val="libAieChar"/>
          <w:rtl/>
          <w:lang w:bidi="fa-IR"/>
        </w:rPr>
        <w:t>ان الله لايحب كل مختال فخور</w:t>
      </w:r>
      <w:r w:rsidR="00A625DF" w:rsidRPr="00A625DF">
        <w:rPr>
          <w:rStyle w:val="libAlaemChar"/>
          <w:rtl/>
        </w:rPr>
        <w:t>)</w:t>
      </w:r>
      <w:r>
        <w:rPr>
          <w:rtl/>
          <w:lang w:bidi="fa-IR"/>
        </w:rPr>
        <w:t xml:space="preserve"> زيرا كبر و خودپسندى آفت فضايل انسانى و سجاياى اخلاقى است</w:t>
      </w:r>
      <w:r w:rsidR="00C34591">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sidR="00A625DF" w:rsidRPr="00A625DF">
        <w:rPr>
          <w:rStyle w:val="libAlaemChar"/>
          <w:rtl/>
        </w:rPr>
        <w:t>(</w:t>
      </w:r>
      <w:r w:rsidRPr="00A625DF">
        <w:rPr>
          <w:rStyle w:val="libAieChar"/>
          <w:rtl/>
          <w:lang w:bidi="fa-IR"/>
        </w:rPr>
        <w:t>واقصد فى مشيك</w:t>
      </w:r>
      <w:r w:rsidR="00A625DF" w:rsidRPr="00A625DF">
        <w:rPr>
          <w:rStyle w:val="libAlaemChar"/>
          <w:rtl/>
        </w:rPr>
        <w:t>)</w:t>
      </w:r>
      <w:r w:rsidR="00C34591">
        <w:rPr>
          <w:rtl/>
          <w:lang w:bidi="fa-IR"/>
        </w:rPr>
        <w:t xml:space="preserve">؛ </w:t>
      </w:r>
      <w:r>
        <w:rPr>
          <w:rtl/>
          <w:lang w:bidi="fa-IR"/>
        </w:rPr>
        <w:t>در راه رفتن ميانه رو باش</w:t>
      </w:r>
      <w:r w:rsidR="00C34591">
        <w:rPr>
          <w:rtl/>
          <w:lang w:bidi="fa-IR"/>
        </w:rPr>
        <w:t xml:space="preserve">؛ </w:t>
      </w:r>
    </w:p>
    <w:p w:rsidR="00F97BB4" w:rsidRDefault="00F97BB4" w:rsidP="00F97BB4">
      <w:pPr>
        <w:pStyle w:val="libNormal"/>
        <w:rPr>
          <w:rtl/>
          <w:lang w:bidi="fa-IR"/>
        </w:rPr>
      </w:pPr>
      <w:r>
        <w:rPr>
          <w:rtl/>
          <w:lang w:bidi="fa-IR"/>
        </w:rPr>
        <w:t>4</w:t>
      </w:r>
      <w:r w:rsidR="00C34591">
        <w:rPr>
          <w:rtl/>
          <w:lang w:bidi="fa-IR"/>
        </w:rPr>
        <w:t xml:space="preserve">. </w:t>
      </w:r>
      <w:r w:rsidR="00A625DF" w:rsidRPr="00A625DF">
        <w:rPr>
          <w:rStyle w:val="libAlaemChar"/>
          <w:rtl/>
        </w:rPr>
        <w:t>(</w:t>
      </w:r>
      <w:r w:rsidRPr="00A625DF">
        <w:rPr>
          <w:rStyle w:val="libAieChar"/>
          <w:rtl/>
          <w:lang w:bidi="fa-IR"/>
        </w:rPr>
        <w:t>واغضض من صوتك</w:t>
      </w:r>
      <w:r w:rsidR="00A625DF" w:rsidRPr="00A625DF">
        <w:rPr>
          <w:rStyle w:val="libAlaemChar"/>
          <w:rtl/>
        </w:rPr>
        <w:t>)</w:t>
      </w:r>
      <w:r w:rsidR="00C34591">
        <w:rPr>
          <w:rtl/>
          <w:lang w:bidi="fa-IR"/>
        </w:rPr>
        <w:t xml:space="preserve">؛ </w:t>
      </w:r>
      <w:r>
        <w:rPr>
          <w:rtl/>
          <w:lang w:bidi="fa-IR"/>
        </w:rPr>
        <w:t>از صداى خودبكاه</w:t>
      </w:r>
      <w:r w:rsidR="00C34591">
        <w:rPr>
          <w:rtl/>
          <w:lang w:bidi="fa-IR"/>
        </w:rPr>
        <w:t xml:space="preserve">. </w:t>
      </w:r>
      <w:r>
        <w:rPr>
          <w:rtl/>
          <w:lang w:bidi="fa-IR"/>
        </w:rPr>
        <w:t>چرا</w:t>
      </w:r>
      <w:r w:rsidR="00C34591">
        <w:rPr>
          <w:rtl/>
          <w:lang w:bidi="fa-IR"/>
        </w:rPr>
        <w:t xml:space="preserve">؟ </w:t>
      </w:r>
      <w:r>
        <w:rPr>
          <w:rtl/>
          <w:lang w:bidi="fa-IR"/>
        </w:rPr>
        <w:t>زيرا خروج از اقتصاد و ميانه روى نشانه شتابزدگى و عدم توازن روحى است</w:t>
      </w:r>
      <w:r w:rsidR="00C34591">
        <w:rPr>
          <w:rtl/>
          <w:lang w:bidi="fa-IR"/>
        </w:rPr>
        <w:t xml:space="preserve">؛ </w:t>
      </w:r>
      <w:r>
        <w:rPr>
          <w:rtl/>
          <w:lang w:bidi="fa-IR"/>
        </w:rPr>
        <w:t>گذشته از اين</w:t>
      </w:r>
      <w:r w:rsidR="00C34591">
        <w:rPr>
          <w:rtl/>
          <w:lang w:bidi="fa-IR"/>
        </w:rPr>
        <w:t xml:space="preserve">، </w:t>
      </w:r>
      <w:r>
        <w:rPr>
          <w:rtl/>
          <w:lang w:bidi="fa-IR"/>
        </w:rPr>
        <w:t>صداى نامطبوع</w:t>
      </w:r>
      <w:r w:rsidR="00C34591">
        <w:rPr>
          <w:rtl/>
          <w:lang w:bidi="fa-IR"/>
        </w:rPr>
        <w:t xml:space="preserve">، </w:t>
      </w:r>
      <w:r>
        <w:rPr>
          <w:rtl/>
          <w:lang w:bidi="fa-IR"/>
        </w:rPr>
        <w:t>موجب ناراحتى مردم مى شود</w:t>
      </w:r>
      <w:r w:rsidR="00C34591">
        <w:rPr>
          <w:rtl/>
          <w:lang w:bidi="fa-IR"/>
        </w:rPr>
        <w:t xml:space="preserve">. </w:t>
      </w:r>
    </w:p>
    <w:p w:rsidR="00A40EFE" w:rsidRDefault="00F97BB4" w:rsidP="007466BD">
      <w:pPr>
        <w:pStyle w:val="Heading2"/>
        <w:rPr>
          <w:rtl/>
          <w:lang w:bidi="fa-IR"/>
        </w:rPr>
      </w:pPr>
      <w:bookmarkStart w:id="83" w:name="_Toc396129491"/>
      <w:r>
        <w:rPr>
          <w:rtl/>
          <w:lang w:bidi="fa-IR"/>
        </w:rPr>
        <w:t>پاسخ يك سوال</w:t>
      </w:r>
      <w:bookmarkEnd w:id="83"/>
      <w:r>
        <w:rPr>
          <w:rtl/>
          <w:lang w:bidi="fa-IR"/>
        </w:rPr>
        <w:t xml:space="preserve"> </w:t>
      </w:r>
    </w:p>
    <w:p w:rsidR="00F97BB4" w:rsidRDefault="00F97BB4" w:rsidP="00F97BB4">
      <w:pPr>
        <w:pStyle w:val="libNormal"/>
        <w:rPr>
          <w:rtl/>
          <w:lang w:bidi="fa-IR"/>
        </w:rPr>
      </w:pPr>
      <w:r>
        <w:rPr>
          <w:rtl/>
          <w:lang w:bidi="fa-IR"/>
        </w:rPr>
        <w:t>ممكن است سوال شود كه چرا لقمان</w:t>
      </w:r>
      <w:r w:rsidR="00C34591">
        <w:rPr>
          <w:rtl/>
          <w:lang w:bidi="fa-IR"/>
        </w:rPr>
        <w:t xml:space="preserve">، </w:t>
      </w:r>
      <w:r>
        <w:rPr>
          <w:rtl/>
          <w:lang w:bidi="fa-IR"/>
        </w:rPr>
        <w:t>روى يك كار جزئى به نام راه رفتن تكيه مى كند و به پسر دستور مى هد كه در راه رفتن ميانه رو باش</w:t>
      </w:r>
      <w:r w:rsidR="00C34591">
        <w:rPr>
          <w:rtl/>
          <w:lang w:bidi="fa-IR"/>
        </w:rPr>
        <w:t xml:space="preserve">؟ </w:t>
      </w:r>
      <w:r>
        <w:rPr>
          <w:rtl/>
          <w:lang w:bidi="fa-IR"/>
        </w:rPr>
        <w:t>نه تنها لقمان</w:t>
      </w:r>
      <w:r w:rsidR="00C34591">
        <w:rPr>
          <w:rtl/>
          <w:lang w:bidi="fa-IR"/>
        </w:rPr>
        <w:t xml:space="preserve">، </w:t>
      </w:r>
      <w:r>
        <w:rPr>
          <w:rtl/>
          <w:lang w:bidi="fa-IR"/>
        </w:rPr>
        <w:t>بلكه خود قرآن مجيد در سوره فرقان روى اين موضوع تكيه كرده و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 عبادالرحمان الذين يمشون على الارض هوناً</w:t>
      </w:r>
      <w:r w:rsidRPr="00A625DF">
        <w:rPr>
          <w:rStyle w:val="libAlaemChar"/>
          <w:rtl/>
        </w:rPr>
        <w:t>)</w:t>
      </w:r>
      <w:r w:rsidR="00C34591">
        <w:rPr>
          <w:rtl/>
          <w:lang w:bidi="fa-IR"/>
        </w:rPr>
        <w:t xml:space="preserve">؛ </w:t>
      </w:r>
      <w:r w:rsidR="00F97BB4" w:rsidRPr="007466BD">
        <w:rPr>
          <w:rStyle w:val="libFootnotenumChar"/>
          <w:rtl/>
          <w:lang w:bidi="fa-IR"/>
        </w:rPr>
        <w:t>(115)</w:t>
      </w:r>
      <w:r w:rsidR="00F97BB4">
        <w:rPr>
          <w:lang w:bidi="fa-IR"/>
        </w:rPr>
        <w:t xml:space="preserve"> </w:t>
      </w:r>
    </w:p>
    <w:p w:rsidR="00F97BB4" w:rsidRDefault="00F97BB4" w:rsidP="00F97BB4">
      <w:pPr>
        <w:pStyle w:val="libNormal"/>
        <w:rPr>
          <w:rtl/>
          <w:lang w:bidi="fa-IR"/>
        </w:rPr>
      </w:pPr>
      <w:r>
        <w:rPr>
          <w:rtl/>
          <w:lang w:bidi="fa-IR"/>
        </w:rPr>
        <w:t>بندگان خدا كسانى هستند كه به تواضع راه مى روند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پاسخ</w:t>
      </w:r>
      <w:r>
        <w:rPr>
          <w:lang w:bidi="fa-IR"/>
        </w:rPr>
        <w:t xml:space="preserve"> </w:t>
      </w:r>
    </w:p>
    <w:p w:rsidR="00F97BB4" w:rsidRDefault="00F97BB4" w:rsidP="00F97BB4">
      <w:pPr>
        <w:pStyle w:val="libNormal"/>
        <w:rPr>
          <w:rtl/>
          <w:lang w:bidi="fa-IR"/>
        </w:rPr>
      </w:pPr>
      <w:r>
        <w:rPr>
          <w:rtl/>
          <w:lang w:bidi="fa-IR"/>
        </w:rPr>
        <w:t>صفات و روحيات بد و نيك انسان</w:t>
      </w:r>
      <w:r w:rsidR="00C34591">
        <w:rPr>
          <w:rtl/>
          <w:lang w:bidi="fa-IR"/>
        </w:rPr>
        <w:t xml:space="preserve">، </w:t>
      </w:r>
      <w:r>
        <w:rPr>
          <w:rtl/>
          <w:lang w:bidi="fa-IR"/>
        </w:rPr>
        <w:t>غالباً از خلال كارهاى جزئى او آشكار مى شود</w:t>
      </w:r>
      <w:r w:rsidR="00C34591">
        <w:rPr>
          <w:rtl/>
          <w:lang w:bidi="fa-IR"/>
        </w:rPr>
        <w:t xml:space="preserve">. </w:t>
      </w:r>
      <w:r>
        <w:rPr>
          <w:rtl/>
          <w:lang w:bidi="fa-IR"/>
        </w:rPr>
        <w:t>چه بسا نحوه سيگار كشيدن شخصى</w:t>
      </w:r>
      <w:r w:rsidR="00C34591">
        <w:rPr>
          <w:rtl/>
          <w:lang w:bidi="fa-IR"/>
        </w:rPr>
        <w:t xml:space="preserve">، </w:t>
      </w:r>
      <w:r>
        <w:rPr>
          <w:rtl/>
          <w:lang w:bidi="fa-IR"/>
        </w:rPr>
        <w:t>كيفيت امضاى فردى</w:t>
      </w:r>
      <w:r w:rsidR="00C34591">
        <w:rPr>
          <w:rtl/>
          <w:lang w:bidi="fa-IR"/>
        </w:rPr>
        <w:t xml:space="preserve">، </w:t>
      </w:r>
      <w:r>
        <w:rPr>
          <w:rtl/>
          <w:lang w:bidi="fa-IR"/>
        </w:rPr>
        <w:t xml:space="preserve">نمايانگر </w:t>
      </w:r>
      <w:r>
        <w:rPr>
          <w:rtl/>
          <w:lang w:bidi="fa-IR"/>
        </w:rPr>
        <w:lastRenderedPageBreak/>
        <w:t>روحيات او مى باشد</w:t>
      </w:r>
      <w:r w:rsidR="00C34591">
        <w:rPr>
          <w:rtl/>
          <w:lang w:bidi="fa-IR"/>
        </w:rPr>
        <w:t xml:space="preserve">؛ </w:t>
      </w:r>
      <w:r>
        <w:rPr>
          <w:rtl/>
          <w:lang w:bidi="fa-IR"/>
        </w:rPr>
        <w:t>از اين جهت</w:t>
      </w:r>
      <w:r w:rsidR="00C34591">
        <w:rPr>
          <w:rtl/>
          <w:lang w:bidi="fa-IR"/>
        </w:rPr>
        <w:t xml:space="preserve">، </w:t>
      </w:r>
      <w:r>
        <w:rPr>
          <w:rtl/>
          <w:lang w:bidi="fa-IR"/>
        </w:rPr>
        <w:t>قرآن مجيد مى خواهد با روحيات بد</w:t>
      </w:r>
      <w:r w:rsidR="00C34591">
        <w:rPr>
          <w:rtl/>
          <w:lang w:bidi="fa-IR"/>
        </w:rPr>
        <w:t xml:space="preserve">، </w:t>
      </w:r>
      <w:r>
        <w:rPr>
          <w:rtl/>
          <w:lang w:bidi="fa-IR"/>
        </w:rPr>
        <w:t>با بروز نخستين جوانه آن مبارزه كند و هرگز نبايد نسبت به اين نوع كارهاى جزئى با ديده بى اعتنايى بنگريم</w:t>
      </w:r>
      <w:r w:rsidR="00C34591">
        <w:rPr>
          <w:rtl/>
          <w:lang w:bidi="fa-IR"/>
        </w:rPr>
        <w:t xml:space="preserve">؛ </w:t>
      </w:r>
      <w:r>
        <w:rPr>
          <w:rtl/>
          <w:lang w:bidi="fa-IR"/>
        </w:rPr>
        <w:t>زيرا چه بسا كار جزئى و كوچك</w:t>
      </w:r>
      <w:r w:rsidR="00C34591">
        <w:rPr>
          <w:rtl/>
          <w:lang w:bidi="fa-IR"/>
        </w:rPr>
        <w:t xml:space="preserve">، </w:t>
      </w:r>
      <w:r>
        <w:rPr>
          <w:rtl/>
          <w:lang w:bidi="fa-IR"/>
        </w:rPr>
        <w:t>نشان دهنده كانون فساد در درون مى باشد كه به اين شكل جوانه مى زند</w:t>
      </w:r>
      <w:r w:rsidR="00C34591">
        <w:rPr>
          <w:rtl/>
          <w:lang w:bidi="fa-IR"/>
        </w:rPr>
        <w:t xml:space="preserve">. </w:t>
      </w:r>
    </w:p>
    <w:p w:rsidR="00F97BB4" w:rsidRDefault="00F97BB4" w:rsidP="00F97BB4">
      <w:pPr>
        <w:pStyle w:val="libNormal"/>
        <w:rPr>
          <w:rtl/>
          <w:lang w:bidi="fa-IR"/>
        </w:rPr>
      </w:pPr>
      <w:r>
        <w:rPr>
          <w:rtl/>
          <w:lang w:bidi="fa-IR"/>
        </w:rPr>
        <w:t>جوشها و يا دملهاى كوچكى كه در اطراف بدن نمايان مى گردند</w:t>
      </w:r>
      <w:r w:rsidR="00C34591">
        <w:rPr>
          <w:rtl/>
          <w:lang w:bidi="fa-IR"/>
        </w:rPr>
        <w:t xml:space="preserve">، </w:t>
      </w:r>
      <w:r>
        <w:rPr>
          <w:rtl/>
          <w:lang w:bidi="fa-IR"/>
        </w:rPr>
        <w:t>هر چند جزئى و كوچكند</w:t>
      </w:r>
      <w:r w:rsidR="00C34591">
        <w:rPr>
          <w:rtl/>
          <w:lang w:bidi="fa-IR"/>
        </w:rPr>
        <w:t xml:space="preserve">، </w:t>
      </w:r>
      <w:r>
        <w:rPr>
          <w:rtl/>
          <w:lang w:bidi="fa-IR"/>
        </w:rPr>
        <w:t>اما همينها از نطر يك پزشك</w:t>
      </w:r>
      <w:r w:rsidR="00C34591">
        <w:rPr>
          <w:rtl/>
          <w:lang w:bidi="fa-IR"/>
        </w:rPr>
        <w:t xml:space="preserve">، </w:t>
      </w:r>
      <w:r>
        <w:rPr>
          <w:rtl/>
          <w:lang w:bidi="fa-IR"/>
        </w:rPr>
        <w:t>نشان دهنده چركهاى عظيم درونى است كه در ميان خون لانه گزيده اند و خود را از اين طريق نشان مى دهند</w:t>
      </w:r>
      <w:r w:rsidR="00C34591">
        <w:rPr>
          <w:rtl/>
          <w:lang w:bidi="fa-IR"/>
        </w:rPr>
        <w:t xml:space="preserve">. </w:t>
      </w:r>
    </w:p>
    <w:p w:rsidR="00A40EFE" w:rsidRDefault="007466BD" w:rsidP="007466BD">
      <w:pPr>
        <w:pStyle w:val="Heading1Center"/>
        <w:rPr>
          <w:rtl/>
          <w:lang w:bidi="fa-IR"/>
        </w:rPr>
      </w:pPr>
      <w:r>
        <w:rPr>
          <w:rtl/>
          <w:lang w:bidi="fa-IR"/>
        </w:rPr>
        <w:br w:type="page"/>
      </w:r>
      <w:bookmarkStart w:id="84" w:name="_Toc396129492"/>
      <w:r w:rsidR="00F97BB4">
        <w:rPr>
          <w:rtl/>
          <w:lang w:bidi="fa-IR"/>
        </w:rPr>
        <w:lastRenderedPageBreak/>
        <w:t>نعمتهاى آشكار و پنهان خداوند</w:t>
      </w:r>
      <w:bookmarkEnd w:id="84"/>
    </w:p>
    <w:p w:rsidR="00F97BB4" w:rsidRDefault="00F97BB4" w:rsidP="00F97BB4">
      <w:pPr>
        <w:pStyle w:val="libNormal"/>
        <w:rPr>
          <w:rtl/>
          <w:lang w:bidi="fa-IR"/>
        </w:rPr>
      </w:pPr>
      <w:r>
        <w:rPr>
          <w:rtl/>
          <w:lang w:bidi="fa-IR"/>
        </w:rPr>
        <w:t>20</w:t>
      </w:r>
      <w:r w:rsidR="00C34591">
        <w:rPr>
          <w:rtl/>
          <w:lang w:bidi="fa-IR"/>
        </w:rPr>
        <w:t xml:space="preserve">. </w:t>
      </w:r>
      <w:r w:rsidR="00A625DF" w:rsidRPr="00A625DF">
        <w:rPr>
          <w:rStyle w:val="libAlaemChar"/>
          <w:rtl/>
        </w:rPr>
        <w:t>(</w:t>
      </w:r>
      <w:r w:rsidRPr="00A625DF">
        <w:rPr>
          <w:rStyle w:val="libAieChar"/>
          <w:rtl/>
          <w:lang w:bidi="fa-IR"/>
        </w:rPr>
        <w:t>الم تروا ان الله سخرلكم ما فى السموات وما فى الارض واسبغ عليكم نعمه ظاهره و باطنه ومن الناس من يجادل فى الله بغير علم ولا هدى و لاكتاب منير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آيا نمى بينيد كه خداوند آنچه را در آسمانها و زمين است</w:t>
      </w:r>
      <w:r w:rsidR="00C34591">
        <w:rPr>
          <w:rtl/>
          <w:lang w:bidi="fa-IR"/>
        </w:rPr>
        <w:t xml:space="preserve">، </w:t>
      </w:r>
      <w:r>
        <w:rPr>
          <w:rtl/>
          <w:lang w:bidi="fa-IR"/>
        </w:rPr>
        <w:t>براى شما مسخر كرده است و نعمتهاى ظاهرى و باطنى خود را ردباره شما كامل گردانيده</w:t>
      </w:r>
      <w:r w:rsidR="00C34591">
        <w:rPr>
          <w:rtl/>
          <w:lang w:bidi="fa-IR"/>
        </w:rPr>
        <w:t xml:space="preserve">، </w:t>
      </w:r>
      <w:r>
        <w:rPr>
          <w:rtl/>
          <w:lang w:bidi="fa-IR"/>
        </w:rPr>
        <w:t>ولى گروهى از مردم (با اين نشانه هاى بارز توحيد) ندانسته و بى دليل و بدون كتاب روشنگر</w:t>
      </w:r>
      <w:r w:rsidR="00C34591">
        <w:rPr>
          <w:rtl/>
          <w:lang w:bidi="fa-IR"/>
        </w:rPr>
        <w:t xml:space="preserve">، </w:t>
      </w:r>
      <w:r>
        <w:rPr>
          <w:rtl/>
          <w:lang w:bidi="fa-IR"/>
        </w:rPr>
        <w:t>درباره خدا سخن مى گويند</w:t>
      </w:r>
      <w:r w:rsidR="00C34591">
        <w:rPr>
          <w:lang w:bidi="fa-IR"/>
        </w:rPr>
        <w:t xml:space="preserve">. </w:t>
      </w:r>
    </w:p>
    <w:p w:rsidR="00F97BB4" w:rsidRDefault="00F97BB4" w:rsidP="00F97BB4">
      <w:pPr>
        <w:pStyle w:val="libNormal"/>
        <w:rPr>
          <w:rtl/>
          <w:lang w:bidi="fa-IR"/>
        </w:rPr>
      </w:pPr>
      <w:r>
        <w:rPr>
          <w:rtl/>
          <w:lang w:bidi="fa-IR"/>
        </w:rPr>
        <w:t>21</w:t>
      </w:r>
      <w:r w:rsidR="00C34591">
        <w:rPr>
          <w:rtl/>
          <w:lang w:bidi="fa-IR"/>
        </w:rPr>
        <w:t xml:space="preserve">. </w:t>
      </w:r>
      <w:r w:rsidR="00A625DF" w:rsidRPr="00A625DF">
        <w:rPr>
          <w:rStyle w:val="libAlaemChar"/>
          <w:rtl/>
        </w:rPr>
        <w:t>(</w:t>
      </w:r>
      <w:r w:rsidRPr="00A625DF">
        <w:rPr>
          <w:rStyle w:val="libAieChar"/>
          <w:rtl/>
          <w:lang w:bidi="fa-IR"/>
        </w:rPr>
        <w:t>واذا قيل لهم اتبعوا ما انزل الله قالوا بل نتبع ما وجدنا عليه آباءنا اولو كان الشيطان يدعوهم الى عذاب السعير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وقتى به آنان گفته مى شود از آنچه (آيينى كه) خداوند فرستاده است</w:t>
      </w:r>
      <w:r w:rsidR="00C34591">
        <w:rPr>
          <w:rtl/>
          <w:lang w:bidi="fa-IR"/>
        </w:rPr>
        <w:t xml:space="preserve">، </w:t>
      </w:r>
      <w:r>
        <w:rPr>
          <w:rtl/>
          <w:lang w:bidi="fa-IR"/>
        </w:rPr>
        <w:t>پيروى نماييد</w:t>
      </w:r>
      <w:r w:rsidR="00C34591">
        <w:rPr>
          <w:rtl/>
          <w:lang w:bidi="fa-IR"/>
        </w:rPr>
        <w:t xml:space="preserve">! </w:t>
      </w:r>
      <w:r>
        <w:rPr>
          <w:rtl/>
          <w:lang w:bidi="fa-IR"/>
        </w:rPr>
        <w:t>مى گويند</w:t>
      </w:r>
      <w:r w:rsidR="00C34591">
        <w:rPr>
          <w:rtl/>
          <w:lang w:bidi="fa-IR"/>
        </w:rPr>
        <w:t xml:space="preserve">: </w:t>
      </w:r>
      <w:r>
        <w:rPr>
          <w:rtl/>
          <w:lang w:bidi="fa-IR"/>
        </w:rPr>
        <w:t>بلكه آنچه كه (روشى كه) نياكان خود را بر آن يافته ايم پيروى مى كنيم</w:t>
      </w:r>
      <w:r w:rsidR="00C34591">
        <w:rPr>
          <w:rtl/>
          <w:lang w:bidi="fa-IR"/>
        </w:rPr>
        <w:t xml:space="preserve">. </w:t>
      </w:r>
      <w:r>
        <w:rPr>
          <w:rtl/>
          <w:lang w:bidi="fa-IR"/>
        </w:rPr>
        <w:t>آيا (صحيح است) هرچند شيطان آنان را به سوى عذاب سوزان دعوت كند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22</w:t>
      </w:r>
      <w:r w:rsidR="00C34591">
        <w:rPr>
          <w:rtl/>
          <w:lang w:bidi="fa-IR"/>
        </w:rPr>
        <w:t xml:space="preserve">. </w:t>
      </w:r>
      <w:r w:rsidR="00A625DF" w:rsidRPr="00A625DF">
        <w:rPr>
          <w:rStyle w:val="libAlaemChar"/>
          <w:rtl/>
        </w:rPr>
        <w:t>(</w:t>
      </w:r>
      <w:r w:rsidRPr="00A625DF">
        <w:rPr>
          <w:rStyle w:val="libAieChar"/>
          <w:rtl/>
          <w:lang w:bidi="fa-IR"/>
        </w:rPr>
        <w:t>ومن يسلم وجهه الى الله وهو محسن فقد استمسك بالعروه الوثقى والى الله عاقبه الامور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هركس خود را - در حالى كه نيكوكار باشد - تسليم خدا كند</w:t>
      </w:r>
      <w:r w:rsidR="00C34591">
        <w:rPr>
          <w:rtl/>
          <w:lang w:bidi="fa-IR"/>
        </w:rPr>
        <w:t xml:space="preserve">، </w:t>
      </w:r>
      <w:r>
        <w:rPr>
          <w:rtl/>
          <w:lang w:bidi="fa-IR"/>
        </w:rPr>
        <w:t>قطعاً در ريسمان استوارترى چنگ در زده و فرجام كارها به سوى خداست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23</w:t>
      </w:r>
      <w:r w:rsidR="00C34591">
        <w:rPr>
          <w:rtl/>
          <w:lang w:bidi="fa-IR"/>
        </w:rPr>
        <w:t xml:space="preserve">. </w:t>
      </w:r>
      <w:r w:rsidR="00A625DF" w:rsidRPr="00A625DF">
        <w:rPr>
          <w:rStyle w:val="libAlaemChar"/>
          <w:rtl/>
        </w:rPr>
        <w:t>(</w:t>
      </w:r>
      <w:r w:rsidRPr="00A625DF">
        <w:rPr>
          <w:rStyle w:val="libAieChar"/>
          <w:rtl/>
          <w:lang w:bidi="fa-IR"/>
        </w:rPr>
        <w:t>ومن كفر فلا يحزنك كفره الينا مرجعهم فنلئهم بما عملوا ان الله عليم بذات الصدور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و هركس كفر ورزد</w:t>
      </w:r>
      <w:r w:rsidR="00C34591">
        <w:rPr>
          <w:rtl/>
          <w:lang w:bidi="fa-IR"/>
        </w:rPr>
        <w:t xml:space="preserve">، </w:t>
      </w:r>
      <w:r>
        <w:rPr>
          <w:rtl/>
          <w:lang w:bidi="fa-IR"/>
        </w:rPr>
        <w:t>نبايد كفر او تو را غمگين سازد</w:t>
      </w:r>
      <w:r w:rsidR="00C34591">
        <w:rPr>
          <w:rtl/>
          <w:lang w:bidi="fa-IR"/>
        </w:rPr>
        <w:t xml:space="preserve">. </w:t>
      </w:r>
      <w:r>
        <w:rPr>
          <w:rtl/>
          <w:lang w:bidi="fa-IR"/>
        </w:rPr>
        <w:t>بازگشت آنان به سوى ماست</w:t>
      </w:r>
      <w:r w:rsidR="00C34591">
        <w:rPr>
          <w:rtl/>
          <w:lang w:bidi="fa-IR"/>
        </w:rPr>
        <w:t xml:space="preserve">. </w:t>
      </w:r>
      <w:r>
        <w:rPr>
          <w:rtl/>
          <w:lang w:bidi="fa-IR"/>
        </w:rPr>
        <w:t>آنان را (از نتايج) كارهاى خود آگاه مى سازيم</w:t>
      </w:r>
      <w:r w:rsidR="00C34591">
        <w:rPr>
          <w:rtl/>
          <w:lang w:bidi="fa-IR"/>
        </w:rPr>
        <w:t xml:space="preserve">. </w:t>
      </w:r>
    </w:p>
    <w:p w:rsidR="00F97BB4" w:rsidRDefault="00F97BB4" w:rsidP="00F97BB4">
      <w:pPr>
        <w:pStyle w:val="libNormal"/>
        <w:rPr>
          <w:rtl/>
          <w:lang w:bidi="fa-IR"/>
        </w:rPr>
      </w:pPr>
      <w:r>
        <w:rPr>
          <w:rtl/>
          <w:lang w:bidi="fa-IR"/>
        </w:rPr>
        <w:lastRenderedPageBreak/>
        <w:t>خداوند از آنچه در دلهاست آگاه است</w:t>
      </w:r>
      <w:r w:rsidR="00C34591">
        <w:rPr>
          <w:lang w:bidi="fa-IR"/>
        </w:rPr>
        <w:t xml:space="preserve">. </w:t>
      </w:r>
    </w:p>
    <w:p w:rsidR="00F97BB4" w:rsidRDefault="00F97BB4" w:rsidP="00F97BB4">
      <w:pPr>
        <w:pStyle w:val="libNormal"/>
        <w:rPr>
          <w:rtl/>
          <w:lang w:bidi="fa-IR"/>
        </w:rPr>
      </w:pPr>
      <w:r>
        <w:rPr>
          <w:rtl/>
          <w:lang w:bidi="fa-IR"/>
        </w:rPr>
        <w:t>24</w:t>
      </w:r>
      <w:r w:rsidR="00C34591">
        <w:rPr>
          <w:rtl/>
          <w:lang w:bidi="fa-IR"/>
        </w:rPr>
        <w:t xml:space="preserve">. </w:t>
      </w:r>
      <w:r w:rsidR="00A625DF" w:rsidRPr="00A625DF">
        <w:rPr>
          <w:rStyle w:val="libAlaemChar"/>
          <w:rtl/>
        </w:rPr>
        <w:t>(</w:t>
      </w:r>
      <w:r w:rsidRPr="00A625DF">
        <w:rPr>
          <w:rStyle w:val="libAieChar"/>
          <w:rtl/>
          <w:lang w:bidi="fa-IR"/>
        </w:rPr>
        <w:t>نمتعهم قليلاً ثم نضطرهم الى عذاب غليظ</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آنان را از زندگى كوتاه بهره مند مى نماييم</w:t>
      </w:r>
      <w:r w:rsidR="00C34591">
        <w:rPr>
          <w:rtl/>
          <w:lang w:bidi="fa-IR"/>
        </w:rPr>
        <w:t xml:space="preserve">، </w:t>
      </w:r>
      <w:r>
        <w:rPr>
          <w:rtl/>
          <w:lang w:bidi="fa-IR"/>
        </w:rPr>
        <w:t>سپس دچار عذاب سخت مى سازيم</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مطالعه و بررسى هربرگى از برگهاى بى شمار كتاب آفرينش</w:t>
      </w:r>
      <w:r w:rsidR="00C34591">
        <w:rPr>
          <w:rtl/>
          <w:lang w:bidi="fa-IR"/>
        </w:rPr>
        <w:t xml:space="preserve">، </w:t>
      </w:r>
      <w:r>
        <w:rPr>
          <w:rtl/>
          <w:lang w:bidi="fa-IR"/>
        </w:rPr>
        <w:t>اين نكته را روشن و ثابت مى كند كه هر موجودى در جهان خلقت براى هدفى كه مايه تكامل اوست آفريده شده است و هر موجودى با شتاب و حركت خاصى</w:t>
      </w:r>
      <w:r w:rsidR="00C34591">
        <w:rPr>
          <w:rtl/>
          <w:lang w:bidi="fa-IR"/>
        </w:rPr>
        <w:t xml:space="preserve">، </w:t>
      </w:r>
      <w:r>
        <w:rPr>
          <w:rtl/>
          <w:lang w:bidi="fa-IR"/>
        </w:rPr>
        <w:t>گاه در جهت تكامل خود بر مى دارد</w:t>
      </w:r>
      <w:r w:rsidR="00C34591">
        <w:rPr>
          <w:rtl/>
          <w:lang w:bidi="fa-IR"/>
        </w:rPr>
        <w:t xml:space="preserve">. </w:t>
      </w:r>
    </w:p>
    <w:p w:rsidR="00F97BB4" w:rsidRDefault="00F97BB4" w:rsidP="00F97BB4">
      <w:pPr>
        <w:pStyle w:val="libNormal"/>
        <w:rPr>
          <w:rtl/>
          <w:lang w:bidi="fa-IR"/>
        </w:rPr>
      </w:pPr>
      <w:r>
        <w:rPr>
          <w:rtl/>
          <w:lang w:bidi="fa-IR"/>
        </w:rPr>
        <w:t>داشتن هدف در گرو اين نيست كه موجود متحرك</w:t>
      </w:r>
      <w:r w:rsidR="00C34591">
        <w:rPr>
          <w:rtl/>
          <w:lang w:bidi="fa-IR"/>
        </w:rPr>
        <w:t xml:space="preserve">، </w:t>
      </w:r>
      <w:r>
        <w:rPr>
          <w:rtl/>
          <w:lang w:bidi="fa-IR"/>
        </w:rPr>
        <w:t>داراى شعور و اراده و احساس لذت و توجه به هدف و استكمال داشته باشد</w:t>
      </w:r>
      <w:r w:rsidR="00C34591">
        <w:rPr>
          <w:rtl/>
          <w:lang w:bidi="fa-IR"/>
        </w:rPr>
        <w:t xml:space="preserve">، </w:t>
      </w:r>
      <w:r>
        <w:rPr>
          <w:rtl/>
          <w:lang w:bidi="fa-IR"/>
        </w:rPr>
        <w:t>بلكه با سبر و تقسيم دقيقى مى توان ثابت نمود كه علم و شعور يا احساس لذت در داشتن هدف دخالت ندارد</w:t>
      </w:r>
      <w:r w:rsidR="00C34591">
        <w:rPr>
          <w:rtl/>
          <w:lang w:bidi="fa-IR"/>
        </w:rPr>
        <w:t xml:space="preserve">. </w:t>
      </w:r>
      <w:r>
        <w:rPr>
          <w:rtl/>
          <w:lang w:bidi="fa-IR"/>
        </w:rPr>
        <w:t>تنها انسان است كه از اين طريق</w:t>
      </w:r>
      <w:r w:rsidR="00C34591">
        <w:rPr>
          <w:rtl/>
          <w:lang w:bidi="fa-IR"/>
        </w:rPr>
        <w:t xml:space="preserve">، </w:t>
      </w:r>
      <w:r>
        <w:rPr>
          <w:rtl/>
          <w:lang w:bidi="fa-IR"/>
        </w:rPr>
        <w:t>هدف خود را تعيين مى كند و با علم و اراده و احساس لذت و توجه به هدف به سوى هدف گام بر مى دارد</w:t>
      </w:r>
      <w:r w:rsidR="00C34591">
        <w:rPr>
          <w:rtl/>
          <w:lang w:bidi="fa-IR"/>
        </w:rPr>
        <w:t xml:space="preserve">. </w:t>
      </w:r>
    </w:p>
    <w:p w:rsidR="00F97BB4" w:rsidRDefault="00F97BB4" w:rsidP="00F97BB4">
      <w:pPr>
        <w:pStyle w:val="libNormal"/>
        <w:rPr>
          <w:rtl/>
          <w:lang w:bidi="fa-IR"/>
        </w:rPr>
      </w:pPr>
      <w:r>
        <w:rPr>
          <w:rtl/>
          <w:lang w:bidi="fa-IR"/>
        </w:rPr>
        <w:t>آنچه در داشتن هدف</w:t>
      </w:r>
      <w:r w:rsidR="00C34591">
        <w:rPr>
          <w:rtl/>
          <w:lang w:bidi="fa-IR"/>
        </w:rPr>
        <w:t xml:space="preserve">، </w:t>
      </w:r>
      <w:r>
        <w:rPr>
          <w:rtl/>
          <w:lang w:bidi="fa-IR"/>
        </w:rPr>
        <w:t>دخالت اساسى دارد</w:t>
      </w:r>
      <w:r w:rsidR="00C34591">
        <w:rPr>
          <w:rtl/>
          <w:lang w:bidi="fa-IR"/>
        </w:rPr>
        <w:t xml:space="preserve">، </w:t>
      </w:r>
      <w:r>
        <w:rPr>
          <w:rtl/>
          <w:lang w:bidi="fa-IR"/>
        </w:rPr>
        <w:t>اين است كه موجودى</w:t>
      </w:r>
      <w:r w:rsidR="00C34591">
        <w:rPr>
          <w:rtl/>
          <w:lang w:bidi="fa-IR"/>
        </w:rPr>
        <w:t xml:space="preserve">، </w:t>
      </w:r>
      <w:r>
        <w:rPr>
          <w:rtl/>
          <w:lang w:bidi="fa-IR"/>
        </w:rPr>
        <w:t>خواه از طريق اراده و احساس و خواه از طريق نيروى طبيعى</w:t>
      </w:r>
      <w:r w:rsidR="00C34591">
        <w:rPr>
          <w:rtl/>
          <w:lang w:bidi="fa-IR"/>
        </w:rPr>
        <w:t xml:space="preserve">، </w:t>
      </w:r>
      <w:r>
        <w:rPr>
          <w:rtl/>
          <w:lang w:bidi="fa-IR"/>
        </w:rPr>
        <w:t>متوجه هدفى گردد كه براى او كمال محسوب شود و اين شرط در سراسر موجودات جهان حتى در جمادات و نباتات و</w:t>
      </w:r>
      <w:r w:rsidR="00C34591">
        <w:rPr>
          <w:rtl/>
          <w:lang w:bidi="fa-IR"/>
        </w:rPr>
        <w:t xml:space="preserve">... </w:t>
      </w:r>
      <w:r>
        <w:rPr>
          <w:rtl/>
          <w:lang w:bidi="fa-IR"/>
        </w:rPr>
        <w:t>وجود دارد</w:t>
      </w:r>
      <w:r w:rsidR="00C34591">
        <w:rPr>
          <w:rtl/>
          <w:lang w:bidi="fa-IR"/>
        </w:rPr>
        <w:t xml:space="preserve">؛ </w:t>
      </w:r>
      <w:r>
        <w:rPr>
          <w:rtl/>
          <w:lang w:bidi="fa-IR"/>
        </w:rPr>
        <w:t>به عبارت روشنتر</w:t>
      </w:r>
      <w:r w:rsidR="00C34591">
        <w:rPr>
          <w:rtl/>
          <w:lang w:bidi="fa-IR"/>
        </w:rPr>
        <w:t xml:space="preserve">، </w:t>
      </w:r>
      <w:r>
        <w:rPr>
          <w:rtl/>
          <w:lang w:bidi="fa-IR"/>
        </w:rPr>
        <w:t>مناط هدف گيرى و هدف خواهى اين است كه موجود متحول و متكامل در جهت معينى كه براى آن كمال است گام بردارد و تمام فعاليت هاى طبيعى و ارادى او مقدمه رسيدن به كمال شمرده شود و هدف به اين معنا در سراسر جهان</w:t>
      </w:r>
      <w:r w:rsidR="00C34591">
        <w:rPr>
          <w:rtl/>
          <w:lang w:bidi="fa-IR"/>
        </w:rPr>
        <w:t xml:space="preserve">، </w:t>
      </w:r>
      <w:r>
        <w:rPr>
          <w:rtl/>
          <w:lang w:bidi="fa-IR"/>
        </w:rPr>
        <w:t>اعم از جماد و گياه و جاندار وجود دارد و اين جاست كه مى گوييم</w:t>
      </w:r>
      <w:r w:rsidR="00C34591">
        <w:rPr>
          <w:rtl/>
          <w:lang w:bidi="fa-IR"/>
        </w:rPr>
        <w:t xml:space="preserve">: </w:t>
      </w:r>
    </w:p>
    <w:p w:rsidR="00F97BB4" w:rsidRDefault="00F97BB4" w:rsidP="00F97BB4">
      <w:pPr>
        <w:pStyle w:val="libNormal"/>
        <w:rPr>
          <w:rtl/>
          <w:lang w:bidi="fa-IR"/>
        </w:rPr>
      </w:pPr>
      <w:r>
        <w:rPr>
          <w:rtl/>
          <w:lang w:bidi="fa-IR"/>
        </w:rPr>
        <w:lastRenderedPageBreak/>
        <w:t>تكامل هر موجودى هدف آفرينش است</w:t>
      </w:r>
      <w:r w:rsidR="00C34591">
        <w:rPr>
          <w:rtl/>
          <w:lang w:bidi="fa-IR"/>
        </w:rPr>
        <w:t xml:space="preserve">. </w:t>
      </w:r>
      <w:r>
        <w:rPr>
          <w:rtl/>
          <w:lang w:bidi="fa-IR"/>
        </w:rPr>
        <w:t>قرآن مجيد بر وجود هدف در سراسر جهان آفرينش تصريح كرده و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الذين</w:t>
      </w:r>
      <w:r w:rsidR="00C34591" w:rsidRPr="00A625DF">
        <w:rPr>
          <w:rStyle w:val="libAieChar"/>
          <w:rtl/>
          <w:lang w:bidi="fa-IR"/>
        </w:rPr>
        <w:t xml:space="preserve">... </w:t>
      </w:r>
      <w:r w:rsidR="00F97BB4" w:rsidRPr="00A625DF">
        <w:rPr>
          <w:rStyle w:val="libAieChar"/>
          <w:rtl/>
          <w:lang w:bidi="fa-IR"/>
        </w:rPr>
        <w:t>ويتفكرين فى خلق السماوات والارض ربنا ما خلقت هذا باطلا</w:t>
      </w:r>
      <w:r w:rsidRPr="00A625DF">
        <w:rPr>
          <w:rStyle w:val="libAlaemChar"/>
          <w:rtl/>
        </w:rPr>
        <w:t>)</w:t>
      </w:r>
      <w:r w:rsidR="00C34591">
        <w:rPr>
          <w:rtl/>
          <w:lang w:bidi="fa-IR"/>
        </w:rPr>
        <w:t xml:space="preserve">؛ </w:t>
      </w:r>
      <w:r w:rsidR="00F97BB4" w:rsidRPr="007466BD">
        <w:rPr>
          <w:rStyle w:val="libFootnotenumChar"/>
          <w:rtl/>
          <w:lang w:bidi="fa-IR"/>
        </w:rPr>
        <w:t>(116)</w:t>
      </w:r>
      <w:r w:rsidR="00F97BB4">
        <w:rPr>
          <w:lang w:bidi="fa-IR"/>
        </w:rPr>
        <w:t xml:space="preserve"> </w:t>
      </w:r>
    </w:p>
    <w:p w:rsidR="00F97BB4" w:rsidRDefault="00F97BB4" w:rsidP="00F97BB4">
      <w:pPr>
        <w:pStyle w:val="libNormal"/>
        <w:rPr>
          <w:rtl/>
          <w:lang w:bidi="fa-IR"/>
        </w:rPr>
      </w:pPr>
      <w:r>
        <w:rPr>
          <w:rtl/>
          <w:lang w:bidi="fa-IR"/>
        </w:rPr>
        <w:t>و كسانى كه در آفرينش آسمانها و زمين به تفكر پرداخته و مى گويند</w:t>
      </w:r>
      <w:r w:rsidR="00C34591">
        <w:rPr>
          <w:rtl/>
          <w:lang w:bidi="fa-IR"/>
        </w:rPr>
        <w:t xml:space="preserve">: </w:t>
      </w:r>
    </w:p>
    <w:p w:rsidR="00F97BB4" w:rsidRDefault="00F97BB4" w:rsidP="00F97BB4">
      <w:pPr>
        <w:pStyle w:val="libNormal"/>
        <w:rPr>
          <w:rtl/>
          <w:lang w:bidi="fa-IR"/>
        </w:rPr>
      </w:pPr>
      <w:r>
        <w:rPr>
          <w:rtl/>
          <w:lang w:bidi="fa-IR"/>
        </w:rPr>
        <w:t>پروردگارا</w:t>
      </w:r>
      <w:r w:rsidR="00C34591">
        <w:rPr>
          <w:rtl/>
          <w:lang w:bidi="fa-IR"/>
        </w:rPr>
        <w:t xml:space="preserve">! </w:t>
      </w:r>
      <w:r>
        <w:rPr>
          <w:rtl/>
          <w:lang w:bidi="fa-IR"/>
        </w:rPr>
        <w:t>كاخ عظيم خلقت را بى هدف نيافريده اى</w:t>
      </w:r>
      <w:r w:rsidR="00C34591">
        <w:rPr>
          <w:rtl/>
          <w:lang w:bidi="fa-IR"/>
        </w:rPr>
        <w:t xml:space="preserve">. </w:t>
      </w:r>
    </w:p>
    <w:p w:rsidR="00A40EFE" w:rsidRDefault="00F97BB4" w:rsidP="007466BD">
      <w:pPr>
        <w:pStyle w:val="Heading2"/>
        <w:rPr>
          <w:rtl/>
          <w:lang w:bidi="fa-IR"/>
        </w:rPr>
      </w:pPr>
      <w:bookmarkStart w:id="85" w:name="_Toc396129493"/>
      <w:r>
        <w:rPr>
          <w:rtl/>
          <w:lang w:bidi="fa-IR"/>
        </w:rPr>
        <w:t>هدف نهايى</w:t>
      </w:r>
      <w:bookmarkEnd w:id="85"/>
      <w:r>
        <w:rPr>
          <w:rtl/>
          <w:lang w:bidi="fa-IR"/>
        </w:rPr>
        <w:t xml:space="preserve"> </w:t>
      </w:r>
    </w:p>
    <w:p w:rsidR="00F97BB4" w:rsidRDefault="00F97BB4" w:rsidP="00F97BB4">
      <w:pPr>
        <w:pStyle w:val="libNormal"/>
        <w:rPr>
          <w:rtl/>
          <w:lang w:bidi="fa-IR"/>
        </w:rPr>
      </w:pPr>
      <w:r>
        <w:rPr>
          <w:rtl/>
          <w:lang w:bidi="fa-IR"/>
        </w:rPr>
        <w:t>در يك كارخانه عظيم ريسندگى و يا بافندگى و يا موسسه پتروشيمى و پالايشگاههاى نفت</w:t>
      </w:r>
      <w:r w:rsidR="00C34591">
        <w:rPr>
          <w:rtl/>
          <w:lang w:bidi="fa-IR"/>
        </w:rPr>
        <w:t xml:space="preserve">، </w:t>
      </w:r>
      <w:r>
        <w:rPr>
          <w:rtl/>
          <w:lang w:bidi="fa-IR"/>
        </w:rPr>
        <w:t>دستگاههاى مختلفى كار مى كنند</w:t>
      </w:r>
      <w:r w:rsidR="00C34591">
        <w:rPr>
          <w:rtl/>
          <w:lang w:bidi="fa-IR"/>
        </w:rPr>
        <w:t xml:space="preserve">. </w:t>
      </w:r>
      <w:r>
        <w:rPr>
          <w:rtl/>
          <w:lang w:bidi="fa-IR"/>
        </w:rPr>
        <w:t>هر ماشينى براى خود كار ويژه اى انجام مى دهد</w:t>
      </w:r>
      <w:r w:rsidR="00C34591">
        <w:rPr>
          <w:rtl/>
          <w:lang w:bidi="fa-IR"/>
        </w:rPr>
        <w:t xml:space="preserve">، </w:t>
      </w:r>
      <w:r>
        <w:rPr>
          <w:rtl/>
          <w:lang w:bidi="fa-IR"/>
        </w:rPr>
        <w:t>ولى هنگامى كه محصول كارخانه را براى فروش به بازار عرضه مى دارند</w:t>
      </w:r>
      <w:r w:rsidR="00C34591">
        <w:rPr>
          <w:rtl/>
          <w:lang w:bidi="fa-IR"/>
        </w:rPr>
        <w:t xml:space="preserve">، </w:t>
      </w:r>
      <w:r>
        <w:rPr>
          <w:rtl/>
          <w:lang w:bidi="fa-IR"/>
        </w:rPr>
        <w:t>معلوم مى شود كه فعاليتهاى دهها ماشين و آلات و دستگاههاى مختلف</w:t>
      </w:r>
      <w:r w:rsidR="00C34591">
        <w:rPr>
          <w:rtl/>
          <w:lang w:bidi="fa-IR"/>
        </w:rPr>
        <w:t xml:space="preserve">، </w:t>
      </w:r>
      <w:r>
        <w:rPr>
          <w:rtl/>
          <w:lang w:bidi="fa-IR"/>
        </w:rPr>
        <w:t>مقدمه توليد محصول خاص بوده است</w:t>
      </w:r>
      <w:r w:rsidR="00C34591">
        <w:rPr>
          <w:rtl/>
          <w:lang w:bidi="fa-IR"/>
        </w:rPr>
        <w:t xml:space="preserve">. </w:t>
      </w:r>
    </w:p>
    <w:p w:rsidR="00F97BB4" w:rsidRDefault="00F97BB4" w:rsidP="00F97BB4">
      <w:pPr>
        <w:pStyle w:val="libNormal"/>
        <w:rPr>
          <w:rtl/>
          <w:lang w:bidi="fa-IR"/>
        </w:rPr>
      </w:pPr>
      <w:r>
        <w:rPr>
          <w:rtl/>
          <w:lang w:bidi="fa-IR"/>
        </w:rPr>
        <w:t>هر چند هر دستگاه و ماشينى در ظاهر براى خود وظيفه خاصى را تعقيب مى كرد</w:t>
      </w:r>
      <w:r w:rsidR="00C34591">
        <w:rPr>
          <w:rtl/>
          <w:lang w:bidi="fa-IR"/>
        </w:rPr>
        <w:t xml:space="preserve">، </w:t>
      </w:r>
      <w:r>
        <w:rPr>
          <w:rtl/>
          <w:lang w:bidi="fa-IR"/>
        </w:rPr>
        <w:t>اما مجموع اين كارها و هدفهاى جزئى</w:t>
      </w:r>
      <w:r w:rsidR="00C34591">
        <w:rPr>
          <w:rtl/>
          <w:lang w:bidi="fa-IR"/>
        </w:rPr>
        <w:t xml:space="preserve">، </w:t>
      </w:r>
      <w:r>
        <w:rPr>
          <w:rtl/>
          <w:lang w:bidi="fa-IR"/>
        </w:rPr>
        <w:t>مقدمه پيدايش هدف على و بالاتر بوده است</w:t>
      </w:r>
      <w:r w:rsidR="00C34591">
        <w:rPr>
          <w:rtl/>
          <w:lang w:bidi="fa-IR"/>
        </w:rPr>
        <w:t xml:space="preserve">. </w:t>
      </w:r>
    </w:p>
    <w:p w:rsidR="00F97BB4" w:rsidRDefault="00F97BB4" w:rsidP="00F97BB4">
      <w:pPr>
        <w:pStyle w:val="libNormal"/>
        <w:rPr>
          <w:rtl/>
          <w:lang w:bidi="fa-IR"/>
        </w:rPr>
      </w:pPr>
      <w:r>
        <w:rPr>
          <w:rtl/>
          <w:lang w:bidi="fa-IR"/>
        </w:rPr>
        <w:t>با توجه به اين مثال</w:t>
      </w:r>
      <w:r w:rsidR="00C34591">
        <w:rPr>
          <w:rtl/>
          <w:lang w:bidi="fa-IR"/>
        </w:rPr>
        <w:t xml:space="preserve">، </w:t>
      </w:r>
      <w:r>
        <w:rPr>
          <w:rtl/>
          <w:lang w:bidi="fa-IR"/>
        </w:rPr>
        <w:t>وضع جهان خلقت به روشنى معلوم مى گردد</w:t>
      </w:r>
      <w:r w:rsidR="00C34591">
        <w:rPr>
          <w:rtl/>
          <w:lang w:bidi="fa-IR"/>
        </w:rPr>
        <w:t xml:space="preserve">، </w:t>
      </w:r>
      <w:r>
        <w:rPr>
          <w:rtl/>
          <w:lang w:bidi="fa-IR"/>
        </w:rPr>
        <w:t>زيرا هر يك از موجودات آسمانى و زمينى</w:t>
      </w:r>
      <w:r w:rsidR="00C34591">
        <w:rPr>
          <w:rtl/>
          <w:lang w:bidi="fa-IR"/>
        </w:rPr>
        <w:t xml:space="preserve">، </w:t>
      </w:r>
      <w:r>
        <w:rPr>
          <w:rtl/>
          <w:lang w:bidi="fa-IR"/>
        </w:rPr>
        <w:t>از نبات و جاندار</w:t>
      </w:r>
      <w:r w:rsidR="00C34591">
        <w:rPr>
          <w:rtl/>
          <w:lang w:bidi="fa-IR"/>
        </w:rPr>
        <w:t xml:space="preserve">، </w:t>
      </w:r>
      <w:r>
        <w:rPr>
          <w:rtl/>
          <w:lang w:bidi="fa-IR"/>
        </w:rPr>
        <w:t>از ستاره و ماه براى خويش هدفى دارند</w:t>
      </w:r>
      <w:r w:rsidR="00C34591">
        <w:rPr>
          <w:rtl/>
          <w:lang w:bidi="fa-IR"/>
        </w:rPr>
        <w:t xml:space="preserve">، </w:t>
      </w:r>
      <w:r>
        <w:rPr>
          <w:rtl/>
          <w:lang w:bidi="fa-IR"/>
        </w:rPr>
        <w:t>اما مجموع اين هدفهاى جزئى</w:t>
      </w:r>
      <w:r w:rsidR="00C34591">
        <w:rPr>
          <w:rtl/>
          <w:lang w:bidi="fa-IR"/>
        </w:rPr>
        <w:t xml:space="preserve">، </w:t>
      </w:r>
      <w:r>
        <w:rPr>
          <w:rtl/>
          <w:lang w:bidi="fa-IR"/>
        </w:rPr>
        <w:t>مقدمه يك هدف كلى و آن استقرار حيات در روى زمين و پيدايش انسان كامل است</w:t>
      </w:r>
      <w:r w:rsidR="00C34591">
        <w:rPr>
          <w:rtl/>
          <w:lang w:bidi="fa-IR"/>
        </w:rPr>
        <w:t xml:space="preserve">. </w:t>
      </w:r>
    </w:p>
    <w:p w:rsidR="00F97BB4" w:rsidRDefault="00F97BB4" w:rsidP="00F97BB4">
      <w:pPr>
        <w:pStyle w:val="libNormal"/>
        <w:rPr>
          <w:rtl/>
          <w:lang w:bidi="fa-IR"/>
        </w:rPr>
      </w:pPr>
      <w:r>
        <w:rPr>
          <w:rtl/>
          <w:lang w:bidi="fa-IR"/>
        </w:rPr>
        <w:t>اين انديشه</w:t>
      </w:r>
      <w:r w:rsidR="00C34591">
        <w:rPr>
          <w:rtl/>
          <w:lang w:bidi="fa-IR"/>
        </w:rPr>
        <w:t xml:space="preserve">، </w:t>
      </w:r>
      <w:r>
        <w:rPr>
          <w:rtl/>
          <w:lang w:bidi="fa-IR"/>
        </w:rPr>
        <w:t>مولود تكبر و خودخواهى انسان نيست كه خود را مدار جهان و عالم خلقت را مقدمه هستى خويش بداند</w:t>
      </w:r>
      <w:r w:rsidR="00C34591">
        <w:rPr>
          <w:rtl/>
          <w:lang w:bidi="fa-IR"/>
        </w:rPr>
        <w:t xml:space="preserve">، </w:t>
      </w:r>
      <w:r>
        <w:rPr>
          <w:rtl/>
          <w:lang w:bidi="fa-IR"/>
        </w:rPr>
        <w:t>بلكه حقيقى است كه انسان آن را با بررسيهاى خاصى لمس مى كند</w:t>
      </w:r>
      <w:r w:rsidR="00C34591">
        <w:rPr>
          <w:rtl/>
          <w:lang w:bidi="fa-IR"/>
        </w:rPr>
        <w:t xml:space="preserve">. </w:t>
      </w:r>
    </w:p>
    <w:p w:rsidR="00A40EFE" w:rsidRDefault="00F97BB4" w:rsidP="007466BD">
      <w:pPr>
        <w:pStyle w:val="Heading2"/>
        <w:rPr>
          <w:rtl/>
          <w:lang w:bidi="fa-IR"/>
        </w:rPr>
      </w:pPr>
      <w:bookmarkStart w:id="86" w:name="_Toc396129494"/>
      <w:r>
        <w:rPr>
          <w:rtl/>
          <w:lang w:bidi="fa-IR"/>
        </w:rPr>
        <w:lastRenderedPageBreak/>
        <w:t>قرآن و تسخير فضا</w:t>
      </w:r>
      <w:bookmarkEnd w:id="86"/>
    </w:p>
    <w:p w:rsidR="00F97BB4" w:rsidRDefault="00F97BB4" w:rsidP="00F97BB4">
      <w:pPr>
        <w:pStyle w:val="libNormal"/>
        <w:rPr>
          <w:rtl/>
          <w:lang w:bidi="fa-IR"/>
        </w:rPr>
      </w:pPr>
      <w:r>
        <w:rPr>
          <w:rtl/>
          <w:lang w:bidi="fa-IR"/>
        </w:rPr>
        <w:t>مفسران عالى قدر اسلام</w:t>
      </w:r>
      <w:r w:rsidR="00C34591">
        <w:rPr>
          <w:rtl/>
          <w:lang w:bidi="fa-IR"/>
        </w:rPr>
        <w:t xml:space="preserve">، </w:t>
      </w:r>
      <w:r>
        <w:rPr>
          <w:rtl/>
          <w:lang w:bidi="fa-IR"/>
        </w:rPr>
        <w:t>اين آيه و مانند آنها را چنين معرفى كرده اند كه خداوند</w:t>
      </w:r>
      <w:r w:rsidR="00C34591">
        <w:rPr>
          <w:rtl/>
          <w:lang w:bidi="fa-IR"/>
        </w:rPr>
        <w:t xml:space="preserve">، </w:t>
      </w:r>
      <w:r>
        <w:rPr>
          <w:rtl/>
          <w:lang w:bidi="fa-IR"/>
        </w:rPr>
        <w:t>آسمانها و زمين را براى بشر تسخير كرد</w:t>
      </w:r>
      <w:r w:rsidR="00C34591">
        <w:rPr>
          <w:rtl/>
          <w:lang w:bidi="fa-IR"/>
        </w:rPr>
        <w:t xml:space="preserve">، </w:t>
      </w:r>
      <w:r>
        <w:rPr>
          <w:rtl/>
          <w:lang w:bidi="fa-IR"/>
        </w:rPr>
        <w:t>يعنى آنها را براى سود بردن بشر آفريده است و اين مطلب از تمام آيه هاى زير استفاده مى شود</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sidR="00A625DF" w:rsidRPr="00A625DF">
        <w:rPr>
          <w:rStyle w:val="libAlaemChar"/>
          <w:rtl/>
        </w:rPr>
        <w:t>(</w:t>
      </w:r>
      <w:r w:rsidRPr="00A625DF">
        <w:rPr>
          <w:rStyle w:val="libAieChar"/>
          <w:rtl/>
          <w:lang w:bidi="fa-IR"/>
        </w:rPr>
        <w:t>سخرلكم الانهار</w:t>
      </w:r>
      <w:r w:rsidR="00A625DF" w:rsidRPr="00A625DF">
        <w:rPr>
          <w:rStyle w:val="libAlaemChar"/>
          <w:rtl/>
        </w:rPr>
        <w:t>)</w:t>
      </w:r>
      <w:r w:rsidR="00C34591">
        <w:rPr>
          <w:rtl/>
          <w:lang w:bidi="fa-IR"/>
        </w:rPr>
        <w:t xml:space="preserve">؛ </w:t>
      </w:r>
      <w:r w:rsidRPr="007466BD">
        <w:rPr>
          <w:rStyle w:val="libFootnotenumChar"/>
          <w:rtl/>
          <w:lang w:bidi="fa-IR"/>
        </w:rPr>
        <w:t>(117)</w:t>
      </w:r>
      <w:r>
        <w:rPr>
          <w:lang w:bidi="fa-IR"/>
        </w:rPr>
        <w:t xml:space="preserve"> </w:t>
      </w:r>
    </w:p>
    <w:p w:rsidR="00F97BB4" w:rsidRDefault="00F97BB4" w:rsidP="00F97BB4">
      <w:pPr>
        <w:pStyle w:val="libNormal"/>
        <w:rPr>
          <w:rtl/>
          <w:lang w:bidi="fa-IR"/>
        </w:rPr>
      </w:pPr>
      <w:r>
        <w:rPr>
          <w:rtl/>
          <w:lang w:bidi="fa-IR"/>
        </w:rPr>
        <w:t>چشمه ها را براى شما تسخير كرد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sidR="00A625DF" w:rsidRPr="00A625DF">
        <w:rPr>
          <w:rStyle w:val="libAlaemChar"/>
          <w:rtl/>
        </w:rPr>
        <w:t>(</w:t>
      </w:r>
      <w:r w:rsidRPr="00A625DF">
        <w:rPr>
          <w:rStyle w:val="libAieChar"/>
          <w:rtl/>
          <w:lang w:bidi="fa-IR"/>
        </w:rPr>
        <w:t>الله الذى سخرلكم البحر</w:t>
      </w:r>
      <w:r w:rsidR="00A625DF" w:rsidRPr="00A625DF">
        <w:rPr>
          <w:rStyle w:val="libAlaemChar"/>
          <w:rtl/>
        </w:rPr>
        <w:t>)</w:t>
      </w:r>
      <w:r w:rsidR="00C34591">
        <w:rPr>
          <w:rtl/>
          <w:lang w:bidi="fa-IR"/>
        </w:rPr>
        <w:t xml:space="preserve">؛ </w:t>
      </w:r>
      <w:r w:rsidRPr="007466BD">
        <w:rPr>
          <w:rStyle w:val="libFootnotenumChar"/>
          <w:rtl/>
          <w:lang w:bidi="fa-IR"/>
        </w:rPr>
        <w:t>(118)</w:t>
      </w:r>
      <w:r>
        <w:rPr>
          <w:lang w:bidi="fa-IR"/>
        </w:rPr>
        <w:t xml:space="preserve"> </w:t>
      </w:r>
    </w:p>
    <w:p w:rsidR="00F97BB4" w:rsidRDefault="00F97BB4" w:rsidP="00F97BB4">
      <w:pPr>
        <w:pStyle w:val="libNormal"/>
        <w:rPr>
          <w:rtl/>
          <w:lang w:bidi="fa-IR"/>
        </w:rPr>
      </w:pPr>
      <w:r>
        <w:rPr>
          <w:rtl/>
          <w:lang w:bidi="fa-IR"/>
        </w:rPr>
        <w:t>خداوند كه دريا را براى سود بردن شما مسخر ساخت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sidR="00A625DF" w:rsidRPr="00A625DF">
        <w:rPr>
          <w:rStyle w:val="libAlaemChar"/>
          <w:rtl/>
        </w:rPr>
        <w:t>(</w:t>
      </w:r>
      <w:r w:rsidRPr="00A625DF">
        <w:rPr>
          <w:rStyle w:val="libAieChar"/>
          <w:rtl/>
          <w:lang w:bidi="fa-IR"/>
        </w:rPr>
        <w:t>وسخرلكم اليل والنهار و الشمس والقمر</w:t>
      </w:r>
      <w:r w:rsidR="00A625DF" w:rsidRPr="00A625DF">
        <w:rPr>
          <w:rStyle w:val="libAlaemChar"/>
          <w:rtl/>
        </w:rPr>
        <w:t>)</w:t>
      </w:r>
      <w:r w:rsidR="00C34591">
        <w:rPr>
          <w:rtl/>
          <w:lang w:bidi="fa-IR"/>
        </w:rPr>
        <w:t xml:space="preserve">؛ </w:t>
      </w:r>
      <w:r w:rsidRPr="007466BD">
        <w:rPr>
          <w:rStyle w:val="libFootnotenumChar"/>
          <w:rtl/>
          <w:lang w:bidi="fa-IR"/>
        </w:rPr>
        <w:t>(119)</w:t>
      </w:r>
      <w:r>
        <w:rPr>
          <w:lang w:bidi="fa-IR"/>
        </w:rPr>
        <w:t xml:space="preserve"> </w:t>
      </w:r>
    </w:p>
    <w:p w:rsidR="00F97BB4" w:rsidRDefault="00F97BB4" w:rsidP="00F97BB4">
      <w:pPr>
        <w:pStyle w:val="libNormal"/>
        <w:rPr>
          <w:rtl/>
          <w:lang w:bidi="fa-IR"/>
        </w:rPr>
      </w:pPr>
      <w:r>
        <w:rPr>
          <w:rtl/>
          <w:lang w:bidi="fa-IR"/>
        </w:rPr>
        <w:t>آفريدگارى كه شب و روز و آفتاب و ماه را براى انتفاع شما آفريد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شاهد گفتار آنها اين است كه در اين آيه ها خداوند خود را مسخر (با كسره) معرفى كرده است و منظور از تسخير به گواه لام (لكم) سود بردن بشر مى باشد و اين معنا با مساله تسخير فضا</w:t>
      </w:r>
      <w:r w:rsidR="00C34591">
        <w:rPr>
          <w:rtl/>
          <w:lang w:bidi="fa-IR"/>
        </w:rPr>
        <w:t xml:space="preserve">، </w:t>
      </w:r>
      <w:r>
        <w:rPr>
          <w:rtl/>
          <w:lang w:bidi="fa-IR"/>
        </w:rPr>
        <w:t>كه روزى بشر به كرات آسمانى دست مى يابد</w:t>
      </w:r>
      <w:r w:rsidR="00C34591">
        <w:rPr>
          <w:rtl/>
          <w:lang w:bidi="fa-IR"/>
        </w:rPr>
        <w:t xml:space="preserve">، </w:t>
      </w:r>
      <w:r>
        <w:rPr>
          <w:rtl/>
          <w:lang w:bidi="fa-IR"/>
        </w:rPr>
        <w:t>تفاوت زيادى دارد و نمى توان گفت</w:t>
      </w:r>
      <w:r w:rsidR="00C34591">
        <w:rPr>
          <w:rtl/>
          <w:lang w:bidi="fa-IR"/>
        </w:rPr>
        <w:t xml:space="preserve">: </w:t>
      </w:r>
      <w:r>
        <w:rPr>
          <w:rtl/>
          <w:lang w:bidi="fa-IR"/>
        </w:rPr>
        <w:t>قرآن از اين قدرت عظيم به طور غيب خبر داده است</w:t>
      </w:r>
      <w:r w:rsidR="00C34591">
        <w:rPr>
          <w:rtl/>
          <w:lang w:bidi="fa-IR"/>
        </w:rPr>
        <w:t xml:space="preserve">. </w:t>
      </w:r>
    </w:p>
    <w:p w:rsidR="00F97BB4" w:rsidRDefault="00F97BB4" w:rsidP="00F97BB4">
      <w:pPr>
        <w:pStyle w:val="libNormal"/>
        <w:rPr>
          <w:rtl/>
          <w:lang w:bidi="fa-IR"/>
        </w:rPr>
      </w:pPr>
      <w:r>
        <w:rPr>
          <w:rtl/>
          <w:lang w:bidi="fa-IR"/>
        </w:rPr>
        <w:t>تسخير فضا</w:t>
      </w:r>
      <w:r w:rsidR="00C34591">
        <w:rPr>
          <w:rtl/>
          <w:lang w:bidi="fa-IR"/>
        </w:rPr>
        <w:t xml:space="preserve">، </w:t>
      </w:r>
      <w:r>
        <w:rPr>
          <w:rtl/>
          <w:lang w:bidi="fa-IR"/>
        </w:rPr>
        <w:t>پديده تازه اى است كه بشر در عصر حاضر با آن رو به رو شده است و پس از به هم آميختن صنعت و جسارت</w:t>
      </w:r>
      <w:r w:rsidR="00C34591">
        <w:rPr>
          <w:rtl/>
          <w:lang w:bidi="fa-IR"/>
        </w:rPr>
        <w:t xml:space="preserve">، </w:t>
      </w:r>
      <w:r>
        <w:rPr>
          <w:rtl/>
          <w:lang w:bidi="fa-IR"/>
        </w:rPr>
        <w:t>آرزوى افسانه اى او جامه هستى به خود پوشيد و فضانوردان در تيرماه 1348 گام بر ماه نهادند و انسان خاكى با صرف مبلغ سرسام آورى در حدود 000/000/000/200 (دويست هزار ميليون تومان) به كمك سيصد هزار تكنيسين</w:t>
      </w:r>
      <w:r w:rsidR="00C34591">
        <w:rPr>
          <w:rtl/>
          <w:lang w:bidi="fa-IR"/>
        </w:rPr>
        <w:t xml:space="preserve">، </w:t>
      </w:r>
      <w:r>
        <w:rPr>
          <w:rtl/>
          <w:lang w:bidi="fa-IR"/>
        </w:rPr>
        <w:t>مهندس</w:t>
      </w:r>
      <w:r w:rsidR="00C34591">
        <w:rPr>
          <w:rtl/>
          <w:lang w:bidi="fa-IR"/>
        </w:rPr>
        <w:t xml:space="preserve">، </w:t>
      </w:r>
      <w:r>
        <w:rPr>
          <w:rtl/>
          <w:lang w:bidi="fa-IR"/>
        </w:rPr>
        <w:t>دانشمند</w:t>
      </w:r>
      <w:r w:rsidR="00C34591">
        <w:rPr>
          <w:rtl/>
          <w:lang w:bidi="fa-IR"/>
        </w:rPr>
        <w:t xml:space="preserve">، </w:t>
      </w:r>
      <w:r>
        <w:rPr>
          <w:rtl/>
          <w:lang w:bidi="fa-IR"/>
        </w:rPr>
        <w:t>كارشناس و كارگر توانست گوشه بس كوچكى از فضا را تسخير كند</w:t>
      </w:r>
      <w:r w:rsidR="00C34591">
        <w:rPr>
          <w:rtl/>
          <w:lang w:bidi="fa-IR"/>
        </w:rPr>
        <w:t xml:space="preserve">، </w:t>
      </w:r>
      <w:r>
        <w:rPr>
          <w:rtl/>
          <w:lang w:bidi="fa-IR"/>
        </w:rPr>
        <w:t>و پرچم قدرت خويش را بر بلنديهاى آن نصب نمايد</w:t>
      </w:r>
      <w:r w:rsidR="00C34591">
        <w:rPr>
          <w:rtl/>
          <w:lang w:bidi="fa-IR"/>
        </w:rPr>
        <w:t xml:space="preserve">. </w:t>
      </w:r>
    </w:p>
    <w:p w:rsidR="00F97BB4" w:rsidRDefault="00F97BB4" w:rsidP="00F97BB4">
      <w:pPr>
        <w:pStyle w:val="libNormal"/>
        <w:rPr>
          <w:rtl/>
          <w:lang w:bidi="fa-IR"/>
        </w:rPr>
      </w:pPr>
      <w:r>
        <w:rPr>
          <w:rtl/>
          <w:lang w:bidi="fa-IR"/>
        </w:rPr>
        <w:lastRenderedPageBreak/>
        <w:t>اين كه گفته شد گوشه بس كوچكى</w:t>
      </w:r>
      <w:r w:rsidR="00C34591">
        <w:rPr>
          <w:rtl/>
          <w:lang w:bidi="fa-IR"/>
        </w:rPr>
        <w:t xml:space="preserve">، </w:t>
      </w:r>
      <w:r>
        <w:rPr>
          <w:rtl/>
          <w:lang w:bidi="fa-IR"/>
        </w:rPr>
        <w:t>براى اين است كه از نظر مقياسهاى فلكى</w:t>
      </w:r>
      <w:r w:rsidR="00C34591">
        <w:rPr>
          <w:rtl/>
          <w:lang w:bidi="fa-IR"/>
        </w:rPr>
        <w:t xml:space="preserve">، </w:t>
      </w:r>
      <w:r>
        <w:rPr>
          <w:rtl/>
          <w:lang w:bidi="fa-IR"/>
        </w:rPr>
        <w:t>ماه عضو وابسته و تقريباً چسبيده به كره زمين است و نور ماه به فاصله يك ثانيه و نيم به زمين مى رسد و با توجه به عظمت جهان بالا</w:t>
      </w:r>
      <w:r w:rsidR="00C34591">
        <w:rPr>
          <w:rtl/>
          <w:lang w:bidi="fa-IR"/>
        </w:rPr>
        <w:t xml:space="preserve">، </w:t>
      </w:r>
      <w:r>
        <w:rPr>
          <w:rtl/>
          <w:lang w:bidi="fa-IR"/>
        </w:rPr>
        <w:t>اين فاصله</w:t>
      </w:r>
      <w:r w:rsidR="00C34591">
        <w:rPr>
          <w:rtl/>
          <w:lang w:bidi="fa-IR"/>
        </w:rPr>
        <w:t xml:space="preserve">، </w:t>
      </w:r>
      <w:r>
        <w:rPr>
          <w:rtl/>
          <w:lang w:bidi="fa-IR"/>
        </w:rPr>
        <w:t>بسيار كم و ناچيز است</w:t>
      </w:r>
      <w:r w:rsidR="00C34591">
        <w:rPr>
          <w:rtl/>
          <w:lang w:bidi="fa-IR"/>
        </w:rPr>
        <w:t xml:space="preserve">. </w:t>
      </w:r>
    </w:p>
    <w:p w:rsidR="00F97BB4" w:rsidRDefault="00F97BB4" w:rsidP="00F97BB4">
      <w:pPr>
        <w:pStyle w:val="libNormal"/>
        <w:rPr>
          <w:rtl/>
          <w:lang w:bidi="fa-IR"/>
        </w:rPr>
      </w:pPr>
      <w:r>
        <w:rPr>
          <w:rtl/>
          <w:lang w:bidi="fa-IR"/>
        </w:rPr>
        <w:t>نكته شايان توجه</w:t>
      </w:r>
      <w:r w:rsidR="00C34591">
        <w:rPr>
          <w:rtl/>
          <w:lang w:bidi="fa-IR"/>
        </w:rPr>
        <w:t xml:space="preserve">، </w:t>
      </w:r>
      <w:r>
        <w:rPr>
          <w:rtl/>
          <w:lang w:bidi="fa-IR"/>
        </w:rPr>
        <w:t>اين جاست كه براى نخستين بار</w:t>
      </w:r>
      <w:r w:rsidR="00C34591">
        <w:rPr>
          <w:rtl/>
          <w:lang w:bidi="fa-IR"/>
        </w:rPr>
        <w:t xml:space="preserve">، </w:t>
      </w:r>
      <w:r>
        <w:rPr>
          <w:rtl/>
          <w:lang w:bidi="fa-IR"/>
        </w:rPr>
        <w:t>تنها فضانوردان امريكا يا شوروى نبودند كه درهاى آسمانها را به روى بشر گشودند و راه تسخير ديگر كرات را در نظر آنان جلوه دادند يا به عبارت صحيحتر</w:t>
      </w:r>
      <w:r w:rsidR="00C34591">
        <w:rPr>
          <w:rtl/>
          <w:lang w:bidi="fa-IR"/>
        </w:rPr>
        <w:t xml:space="preserve">، </w:t>
      </w:r>
      <w:r>
        <w:rPr>
          <w:rtl/>
          <w:lang w:bidi="fa-IR"/>
        </w:rPr>
        <w:t>اين چند صدهزار مهندس و تكنيسين نبودند كه با علوم و دانشهاى خويش به فضانوردان توان بخشيدند كه اين طرح را اجرا كنند و از اين راه</w:t>
      </w:r>
      <w:r w:rsidR="00C34591">
        <w:rPr>
          <w:rtl/>
          <w:lang w:bidi="fa-IR"/>
        </w:rPr>
        <w:t xml:space="preserve">، </w:t>
      </w:r>
      <w:r>
        <w:rPr>
          <w:rtl/>
          <w:lang w:bidi="fa-IR"/>
        </w:rPr>
        <w:t>نام و نشان و افتخارى براى خود كسب نمايند</w:t>
      </w:r>
      <w:r w:rsidR="00C34591">
        <w:rPr>
          <w:rtl/>
          <w:lang w:bidi="fa-IR"/>
        </w:rPr>
        <w:t xml:space="preserve">؛ </w:t>
      </w:r>
      <w:r>
        <w:rPr>
          <w:rtl/>
          <w:lang w:bidi="fa-IR"/>
        </w:rPr>
        <w:t>آنان نخستين پيروان اين راه نبودند</w:t>
      </w:r>
      <w:r w:rsidR="00C34591">
        <w:rPr>
          <w:rtl/>
          <w:lang w:bidi="fa-IR"/>
        </w:rPr>
        <w:t xml:space="preserve">، </w:t>
      </w:r>
      <w:r>
        <w:rPr>
          <w:rtl/>
          <w:lang w:bidi="fa-IR"/>
        </w:rPr>
        <w:t>بلكه نخستين گروهى كه درهاى آسمانها را به روى بشر گشود</w:t>
      </w:r>
      <w:r w:rsidR="00C34591">
        <w:rPr>
          <w:rtl/>
          <w:lang w:bidi="fa-IR"/>
        </w:rPr>
        <w:t xml:space="preserve">، </w:t>
      </w:r>
      <w:r>
        <w:rPr>
          <w:rtl/>
          <w:lang w:bidi="fa-IR"/>
        </w:rPr>
        <w:t>انبيا و پيامبران آسمانى بودند و قرآن مجيد</w:t>
      </w:r>
      <w:r w:rsidR="00C34591">
        <w:rPr>
          <w:rtl/>
          <w:lang w:bidi="fa-IR"/>
        </w:rPr>
        <w:t xml:space="preserve">، </w:t>
      </w:r>
      <w:r>
        <w:rPr>
          <w:rtl/>
          <w:lang w:bidi="fa-IR"/>
        </w:rPr>
        <w:t>كتاب آسمانى ما</w:t>
      </w:r>
      <w:r w:rsidR="00C34591">
        <w:rPr>
          <w:rtl/>
          <w:lang w:bidi="fa-IR"/>
        </w:rPr>
        <w:t xml:space="preserve">، </w:t>
      </w:r>
      <w:r>
        <w:rPr>
          <w:rtl/>
          <w:lang w:bidi="fa-IR"/>
        </w:rPr>
        <w:t>از تسلط آنان بر فضا و آسمانها گزارش داده است</w:t>
      </w:r>
      <w:r w:rsidR="00C34591">
        <w:rPr>
          <w:rtl/>
          <w:lang w:bidi="fa-IR"/>
        </w:rPr>
        <w:t xml:space="preserve">. </w:t>
      </w:r>
    </w:p>
    <w:p w:rsidR="00F97BB4" w:rsidRDefault="00F97BB4" w:rsidP="00F97BB4">
      <w:pPr>
        <w:pStyle w:val="libNormal"/>
        <w:rPr>
          <w:rtl/>
          <w:lang w:bidi="fa-IR"/>
        </w:rPr>
      </w:pPr>
      <w:r>
        <w:rPr>
          <w:rtl/>
          <w:lang w:bidi="fa-IR"/>
        </w:rPr>
        <w:t>در قدرت سليمان</w:t>
      </w:r>
      <w:r w:rsidR="00C34591">
        <w:rPr>
          <w:rtl/>
          <w:lang w:bidi="fa-IR"/>
        </w:rPr>
        <w:t xml:space="preserve">، </w:t>
      </w:r>
      <w:r>
        <w:rPr>
          <w:rtl/>
          <w:lang w:bidi="fa-IR"/>
        </w:rPr>
        <w:t>همين بس كه باد به فرمان او حركت مى كرد و راهى را كه مراكب آن روز در ظرف يك ماه مى پيمودند</w:t>
      </w:r>
      <w:r w:rsidR="00C34591">
        <w:rPr>
          <w:rtl/>
          <w:lang w:bidi="fa-IR"/>
        </w:rPr>
        <w:t xml:space="preserve">، </w:t>
      </w:r>
      <w:r>
        <w:rPr>
          <w:rtl/>
          <w:lang w:bidi="fa-IR"/>
        </w:rPr>
        <w:t>وى در نيم روز طى مى كرد و در ظرف يك روز</w:t>
      </w:r>
      <w:r w:rsidR="00C34591">
        <w:rPr>
          <w:rtl/>
          <w:lang w:bidi="fa-IR"/>
        </w:rPr>
        <w:t xml:space="preserve">، </w:t>
      </w:r>
      <w:r>
        <w:rPr>
          <w:rtl/>
          <w:lang w:bidi="fa-IR"/>
        </w:rPr>
        <w:t>مسافت دو ماه را مى پيمود</w:t>
      </w:r>
      <w:r w:rsidR="00C34591">
        <w:rPr>
          <w:rtl/>
          <w:lang w:bidi="fa-IR"/>
        </w:rPr>
        <w:t xml:space="preserve">. </w:t>
      </w:r>
      <w:r>
        <w:rPr>
          <w:rtl/>
          <w:lang w:bidi="fa-IR"/>
        </w:rPr>
        <w:t>معمولا كاروآنهابا وسايل نقليه آن روز</w:t>
      </w:r>
      <w:r w:rsidR="00C34591">
        <w:rPr>
          <w:rtl/>
          <w:lang w:bidi="fa-IR"/>
        </w:rPr>
        <w:t xml:space="preserve">، </w:t>
      </w:r>
      <w:r>
        <w:rPr>
          <w:rtl/>
          <w:lang w:bidi="fa-IR"/>
        </w:rPr>
        <w:t>روزانه هشت فرسنگ راه مى پيمود و در ظرف يك ماه 240 فرسنگ را طى مى كرد و در ظرف دو ماه</w:t>
      </w:r>
      <w:r w:rsidR="00C34591">
        <w:rPr>
          <w:rtl/>
          <w:lang w:bidi="fa-IR"/>
        </w:rPr>
        <w:t xml:space="preserve">، </w:t>
      </w:r>
      <w:r>
        <w:rPr>
          <w:rtl/>
          <w:lang w:bidi="fa-IR"/>
        </w:rPr>
        <w:t>مسافت 480 فرسنگ را زير پا مى نهاد</w:t>
      </w:r>
      <w:r w:rsidR="00C34591">
        <w:rPr>
          <w:rtl/>
          <w:lang w:bidi="fa-IR"/>
        </w:rPr>
        <w:t xml:space="preserve">. </w:t>
      </w:r>
    </w:p>
    <w:p w:rsidR="00F97BB4" w:rsidRDefault="00F97BB4" w:rsidP="00F97BB4">
      <w:pPr>
        <w:pStyle w:val="libNormal"/>
        <w:rPr>
          <w:rtl/>
          <w:lang w:bidi="fa-IR"/>
        </w:rPr>
      </w:pPr>
      <w:r>
        <w:rPr>
          <w:rtl/>
          <w:lang w:bidi="fa-IR"/>
        </w:rPr>
        <w:t>سليمان بر اثر تسخير مركبى تندرو كه خدا در اختيار او نهاده بود</w:t>
      </w:r>
      <w:r w:rsidR="00C34591">
        <w:rPr>
          <w:rtl/>
          <w:lang w:bidi="fa-IR"/>
        </w:rPr>
        <w:t xml:space="preserve">، </w:t>
      </w:r>
      <w:r>
        <w:rPr>
          <w:rtl/>
          <w:lang w:bidi="fa-IR"/>
        </w:rPr>
        <w:t>مى توانست مسافت 480 فرسنگ را در ظرف يك ماه در هوا بپيمايد</w:t>
      </w:r>
      <w:r w:rsidR="00C34591">
        <w:rPr>
          <w:rtl/>
          <w:lang w:bidi="fa-IR"/>
        </w:rPr>
        <w:t xml:space="preserve">، </w:t>
      </w:r>
      <w:r>
        <w:rPr>
          <w:rtl/>
          <w:lang w:bidi="fa-IR"/>
        </w:rPr>
        <w:t>ولى روشن نيست كه صعود وى در ضا چقدر بود و تا چه اندازه از سطح زمين بالا مى رفت</w:t>
      </w:r>
      <w:r w:rsidR="00C34591">
        <w:rPr>
          <w:rtl/>
          <w:lang w:bidi="fa-IR"/>
        </w:rPr>
        <w:t xml:space="preserve">. </w:t>
      </w:r>
    </w:p>
    <w:p w:rsidR="00F97BB4" w:rsidRDefault="00F97BB4" w:rsidP="00F97BB4">
      <w:pPr>
        <w:pStyle w:val="libNormal"/>
        <w:rPr>
          <w:rtl/>
          <w:lang w:bidi="fa-IR"/>
        </w:rPr>
      </w:pPr>
      <w:r>
        <w:rPr>
          <w:rtl/>
          <w:lang w:bidi="fa-IR"/>
        </w:rPr>
        <w:t>قرآن مجيد اين حقيقت را در آيه زير بيان مى كند</w:t>
      </w:r>
      <w:r w:rsidR="00C34591">
        <w:rPr>
          <w:rtl/>
          <w:lang w:bidi="fa-IR"/>
        </w:rPr>
        <w:t xml:space="preserve">: </w:t>
      </w:r>
    </w:p>
    <w:p w:rsidR="00F97BB4" w:rsidRDefault="00A625DF" w:rsidP="00F97BB4">
      <w:pPr>
        <w:pStyle w:val="libNormal"/>
        <w:rPr>
          <w:rtl/>
          <w:lang w:bidi="fa-IR"/>
        </w:rPr>
      </w:pPr>
      <w:r w:rsidRPr="00A625DF">
        <w:rPr>
          <w:rStyle w:val="libAlaemChar"/>
          <w:rtl/>
        </w:rPr>
        <w:lastRenderedPageBreak/>
        <w:t>(</w:t>
      </w:r>
      <w:r w:rsidR="00F97BB4" w:rsidRPr="00A625DF">
        <w:rPr>
          <w:rStyle w:val="libAieChar"/>
          <w:rtl/>
          <w:lang w:bidi="fa-IR"/>
        </w:rPr>
        <w:t>ولسليمان الريح غدوها شهر ورواحها شهر</w:t>
      </w:r>
      <w:r w:rsidRPr="00A625DF">
        <w:rPr>
          <w:rStyle w:val="libAlaemChar"/>
          <w:rtl/>
        </w:rPr>
        <w:t>)</w:t>
      </w:r>
      <w:r w:rsidR="00C34591">
        <w:rPr>
          <w:rtl/>
          <w:lang w:bidi="fa-IR"/>
        </w:rPr>
        <w:t xml:space="preserve">؛ </w:t>
      </w:r>
      <w:r w:rsidR="00F97BB4" w:rsidRPr="007466BD">
        <w:rPr>
          <w:rStyle w:val="libFootnotenumChar"/>
          <w:rtl/>
          <w:lang w:bidi="fa-IR"/>
        </w:rPr>
        <w:t>(120)</w:t>
      </w:r>
      <w:r w:rsidR="00F97BB4">
        <w:rPr>
          <w:lang w:bidi="fa-IR"/>
        </w:rPr>
        <w:t xml:space="preserve"> </w:t>
      </w:r>
    </w:p>
    <w:p w:rsidR="00F97BB4" w:rsidRDefault="00F97BB4" w:rsidP="00F97BB4">
      <w:pPr>
        <w:pStyle w:val="libNormal"/>
        <w:rPr>
          <w:rtl/>
          <w:lang w:bidi="fa-IR"/>
        </w:rPr>
      </w:pPr>
      <w:r>
        <w:rPr>
          <w:rtl/>
          <w:lang w:bidi="fa-IR"/>
        </w:rPr>
        <w:t>باد را براى سليمان مسخر ساختيم</w:t>
      </w:r>
      <w:r w:rsidR="00C34591">
        <w:rPr>
          <w:rtl/>
          <w:lang w:bidi="fa-IR"/>
        </w:rPr>
        <w:t xml:space="preserve">. </w:t>
      </w:r>
      <w:r>
        <w:rPr>
          <w:rtl/>
          <w:lang w:bidi="fa-IR"/>
        </w:rPr>
        <w:t>مسير آن در هر نيم روز</w:t>
      </w:r>
      <w:r w:rsidR="00C34591">
        <w:rPr>
          <w:rtl/>
          <w:lang w:bidi="fa-IR"/>
        </w:rPr>
        <w:t xml:space="preserve">، </w:t>
      </w:r>
      <w:r>
        <w:rPr>
          <w:rtl/>
          <w:lang w:bidi="fa-IR"/>
        </w:rPr>
        <w:t>مسافت يك ماه بود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باد كه در تسخير او بود</w:t>
      </w:r>
      <w:r w:rsidR="00C34591">
        <w:rPr>
          <w:rtl/>
          <w:lang w:bidi="fa-IR"/>
        </w:rPr>
        <w:t xml:space="preserve">، </w:t>
      </w:r>
      <w:r>
        <w:rPr>
          <w:rtl/>
          <w:lang w:bidi="fa-IR"/>
        </w:rPr>
        <w:t>او و گروهى از همراهان او را حركت مى داد</w:t>
      </w:r>
      <w:r w:rsidR="00C34591">
        <w:rPr>
          <w:rtl/>
          <w:lang w:bidi="fa-IR"/>
        </w:rPr>
        <w:t xml:space="preserve">، </w:t>
      </w:r>
      <w:r>
        <w:rPr>
          <w:rtl/>
          <w:lang w:bidi="fa-IR"/>
        </w:rPr>
        <w:t>به هر نقطه اى كه او مايل بود مى برد</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ولسليمان الريح عاصفه تجرى بامره</w:t>
      </w:r>
      <w:r w:rsidRPr="00A625DF">
        <w:rPr>
          <w:rStyle w:val="libAlaemChar"/>
          <w:rtl/>
        </w:rPr>
        <w:t>)</w:t>
      </w:r>
      <w:r w:rsidR="00C34591">
        <w:rPr>
          <w:rtl/>
          <w:lang w:bidi="fa-IR"/>
        </w:rPr>
        <w:t xml:space="preserve">؛ </w:t>
      </w:r>
      <w:r w:rsidR="00F97BB4" w:rsidRPr="007466BD">
        <w:rPr>
          <w:rStyle w:val="libFootnotenumChar"/>
          <w:rtl/>
          <w:lang w:bidi="fa-IR"/>
        </w:rPr>
        <w:t>(121)</w:t>
      </w:r>
      <w:r w:rsidR="00F97BB4">
        <w:rPr>
          <w:lang w:bidi="fa-IR"/>
        </w:rPr>
        <w:t xml:space="preserve"> </w:t>
      </w:r>
    </w:p>
    <w:p w:rsidR="00F97BB4" w:rsidRDefault="00F97BB4" w:rsidP="00F97BB4">
      <w:pPr>
        <w:pStyle w:val="libNormal"/>
        <w:rPr>
          <w:rtl/>
          <w:lang w:bidi="fa-IR"/>
        </w:rPr>
      </w:pPr>
      <w:r>
        <w:rPr>
          <w:rtl/>
          <w:lang w:bidi="fa-IR"/>
        </w:rPr>
        <w:t>يعنى باد وزنده مسخر سليمان بود و به فرمان او حركت مى كرد</w:t>
      </w:r>
      <w:r w:rsidR="00C34591">
        <w:rPr>
          <w:rtl/>
          <w:lang w:bidi="fa-IR"/>
        </w:rPr>
        <w:t xml:space="preserve">. </w:t>
      </w:r>
    </w:p>
    <w:p w:rsidR="00F97BB4" w:rsidRDefault="00F97BB4" w:rsidP="00F97BB4">
      <w:pPr>
        <w:pStyle w:val="libNormal"/>
        <w:rPr>
          <w:rtl/>
          <w:lang w:bidi="fa-IR"/>
        </w:rPr>
      </w:pPr>
      <w:r>
        <w:rPr>
          <w:rtl/>
          <w:lang w:bidi="fa-IR"/>
        </w:rPr>
        <w:t>پس از سليمان</w:t>
      </w:r>
      <w:r w:rsidR="00C34591">
        <w:rPr>
          <w:rtl/>
          <w:lang w:bidi="fa-IR"/>
        </w:rPr>
        <w:t xml:space="preserve">، </w:t>
      </w:r>
      <w:r>
        <w:rPr>
          <w:rtl/>
          <w:lang w:bidi="fa-IR"/>
        </w:rPr>
        <w:t xml:space="preserve">حضرت مسيح </w:t>
      </w:r>
      <w:r w:rsidR="002E786F" w:rsidRPr="002E786F">
        <w:rPr>
          <w:rStyle w:val="libAlaemChar"/>
          <w:rtl/>
        </w:rPr>
        <w:t>عليه‌السلام</w:t>
      </w:r>
      <w:r>
        <w:rPr>
          <w:rtl/>
          <w:lang w:bidi="fa-IR"/>
        </w:rPr>
        <w:t xml:space="preserve"> دومين شخصيت آسمانى است كه درهاى آسمان را به روى بشر گشود</w:t>
      </w:r>
      <w:r w:rsidR="00C34591">
        <w:rPr>
          <w:rtl/>
          <w:lang w:bidi="fa-IR"/>
        </w:rPr>
        <w:t xml:space="preserve">، </w:t>
      </w:r>
      <w:r>
        <w:rPr>
          <w:rtl/>
          <w:lang w:bidi="fa-IR"/>
        </w:rPr>
        <w:t>آن جا كه قرآن درباره وى مى گويد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وماقتلوه و ما صلبوه ولكن شبه لهم</w:t>
      </w:r>
      <w:r w:rsidR="00C34591" w:rsidRPr="00A625DF">
        <w:rPr>
          <w:rStyle w:val="libAieChar"/>
          <w:rtl/>
          <w:lang w:bidi="fa-IR"/>
        </w:rPr>
        <w:t xml:space="preserve">... </w:t>
      </w:r>
      <w:r w:rsidR="00F97BB4" w:rsidRPr="00A625DF">
        <w:rPr>
          <w:rStyle w:val="libAieChar"/>
          <w:rtl/>
          <w:lang w:bidi="fa-IR"/>
        </w:rPr>
        <w:t>بل رفعه الله اليه</w:t>
      </w:r>
      <w:r w:rsidRPr="00A625DF">
        <w:rPr>
          <w:rStyle w:val="libAlaemChar"/>
          <w:rtl/>
        </w:rPr>
        <w:t>)</w:t>
      </w:r>
      <w:r w:rsidR="00C34591">
        <w:rPr>
          <w:rtl/>
          <w:lang w:bidi="fa-IR"/>
        </w:rPr>
        <w:t xml:space="preserve">؛ </w:t>
      </w:r>
      <w:r w:rsidR="00F97BB4" w:rsidRPr="007466BD">
        <w:rPr>
          <w:rStyle w:val="libFootnotenumChar"/>
          <w:rtl/>
          <w:lang w:bidi="fa-IR"/>
        </w:rPr>
        <w:t>(122)</w:t>
      </w:r>
      <w:r w:rsidR="00F97BB4">
        <w:rPr>
          <w:lang w:bidi="fa-IR"/>
        </w:rPr>
        <w:t xml:space="preserve"> </w:t>
      </w:r>
    </w:p>
    <w:p w:rsidR="00F97BB4" w:rsidRDefault="00F97BB4" w:rsidP="00F97BB4">
      <w:pPr>
        <w:pStyle w:val="libNormal"/>
        <w:rPr>
          <w:rtl/>
          <w:lang w:bidi="fa-IR"/>
        </w:rPr>
      </w:pPr>
      <w:r>
        <w:rPr>
          <w:rtl/>
          <w:lang w:bidi="fa-IR"/>
        </w:rPr>
        <w:t>او را نكشتند و به دار نياويختند</w:t>
      </w:r>
      <w:r w:rsidR="00C34591">
        <w:rPr>
          <w:rtl/>
          <w:lang w:bidi="fa-IR"/>
        </w:rPr>
        <w:t xml:space="preserve">، </w:t>
      </w:r>
      <w:r>
        <w:rPr>
          <w:rtl/>
          <w:lang w:bidi="fa-IR"/>
        </w:rPr>
        <w:t>بلكه براى آنان مشتبه شد</w:t>
      </w:r>
      <w:r w:rsidR="00C34591">
        <w:rPr>
          <w:rtl/>
          <w:lang w:bidi="fa-IR"/>
        </w:rPr>
        <w:t xml:space="preserve">... </w:t>
      </w:r>
      <w:r>
        <w:rPr>
          <w:rtl/>
          <w:lang w:bidi="fa-IR"/>
        </w:rPr>
        <w:t>بلكه خدا او را به سوى خود بالا برد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گروهى از مفسران</w:t>
      </w:r>
      <w:r w:rsidR="00C34591">
        <w:rPr>
          <w:rtl/>
          <w:lang w:bidi="fa-IR"/>
        </w:rPr>
        <w:t xml:space="preserve">، </w:t>
      </w:r>
      <w:r>
        <w:rPr>
          <w:rtl/>
          <w:lang w:bidi="fa-IR"/>
        </w:rPr>
        <w:t xml:space="preserve">جمله </w:t>
      </w:r>
      <w:r w:rsidR="00A625DF" w:rsidRPr="00A625DF">
        <w:rPr>
          <w:rStyle w:val="libAlaemChar"/>
          <w:rtl/>
        </w:rPr>
        <w:t>(</w:t>
      </w:r>
      <w:r w:rsidRPr="00A625DF">
        <w:rPr>
          <w:rStyle w:val="libAieChar"/>
          <w:rtl/>
          <w:lang w:bidi="fa-IR"/>
        </w:rPr>
        <w:t>بله رفعه الله</w:t>
      </w:r>
      <w:r w:rsidR="00A625DF" w:rsidRPr="00A625DF">
        <w:rPr>
          <w:rStyle w:val="libAlaemChar"/>
          <w:rtl/>
        </w:rPr>
        <w:t>)</w:t>
      </w:r>
      <w:r>
        <w:rPr>
          <w:rtl/>
          <w:lang w:bidi="fa-IR"/>
        </w:rPr>
        <w:t xml:space="preserve"> را چنين تفسير مى كنند كه او را از اين كره خاكى بالا برده و در ديگر كرات آسمانى جاى داد</w:t>
      </w:r>
      <w:r w:rsidR="00C34591">
        <w:rPr>
          <w:rtl/>
          <w:lang w:bidi="fa-IR"/>
        </w:rPr>
        <w:t xml:space="preserve">؛ </w:t>
      </w:r>
      <w:r>
        <w:rPr>
          <w:rtl/>
          <w:lang w:bidi="fa-IR"/>
        </w:rPr>
        <w:t xml:space="preserve">ولى از همه روشن تر معراج و سير جسمانى و روحانى پيامبر خاتم است كه در قرآن در سوره هاى </w:t>
      </w:r>
      <w:r w:rsidR="00A625DF" w:rsidRPr="00A625DF">
        <w:rPr>
          <w:rStyle w:val="libAlaemChar"/>
          <w:rtl/>
        </w:rPr>
        <w:t>(</w:t>
      </w:r>
      <w:r w:rsidRPr="00A625DF">
        <w:rPr>
          <w:rStyle w:val="libAieChar"/>
          <w:rtl/>
          <w:lang w:bidi="fa-IR"/>
        </w:rPr>
        <w:t>اسراء</w:t>
      </w:r>
      <w:r w:rsidR="00A625DF" w:rsidRPr="00A625DF">
        <w:rPr>
          <w:rStyle w:val="libAlaemChar"/>
          <w:rtl/>
        </w:rPr>
        <w:t>)</w:t>
      </w:r>
      <w:r>
        <w:rPr>
          <w:rtl/>
          <w:lang w:bidi="fa-IR"/>
        </w:rPr>
        <w:t xml:space="preserve"> و </w:t>
      </w:r>
      <w:r w:rsidR="00A625DF" w:rsidRPr="00A625DF">
        <w:rPr>
          <w:rStyle w:val="libAlaemChar"/>
          <w:rtl/>
        </w:rPr>
        <w:t>(</w:t>
      </w:r>
      <w:r w:rsidRPr="00A625DF">
        <w:rPr>
          <w:rStyle w:val="libAieChar"/>
          <w:rtl/>
          <w:lang w:bidi="fa-IR"/>
        </w:rPr>
        <w:t>النجم</w:t>
      </w:r>
      <w:r w:rsidR="00A625DF" w:rsidRPr="00A625DF">
        <w:rPr>
          <w:rStyle w:val="libAlaemChar"/>
          <w:rtl/>
        </w:rPr>
        <w:t>)</w:t>
      </w:r>
      <w:r>
        <w:rPr>
          <w:rtl/>
          <w:lang w:bidi="fa-IR"/>
        </w:rPr>
        <w:t xml:space="preserve"> آمده است و از سير او در عوالم بالا به صراحت كامل خبر داده است</w:t>
      </w:r>
      <w:r w:rsidR="00C34591">
        <w:rPr>
          <w:rtl/>
          <w:lang w:bidi="fa-IR"/>
        </w:rPr>
        <w:t xml:space="preserve">. </w:t>
      </w:r>
      <w:r w:rsidRPr="007466BD">
        <w:rPr>
          <w:rStyle w:val="libFootnotenumChar"/>
          <w:rtl/>
          <w:lang w:bidi="fa-IR"/>
        </w:rPr>
        <w:t>(123)</w:t>
      </w:r>
      <w:r>
        <w:rPr>
          <w:lang w:bidi="fa-IR"/>
        </w:rPr>
        <w:t xml:space="preserve"> </w:t>
      </w:r>
    </w:p>
    <w:p w:rsidR="00F97BB4" w:rsidRDefault="00F97BB4" w:rsidP="00F97BB4">
      <w:pPr>
        <w:pStyle w:val="libNormal"/>
        <w:rPr>
          <w:rtl/>
          <w:lang w:bidi="fa-IR"/>
        </w:rPr>
      </w:pPr>
      <w:r>
        <w:rPr>
          <w:rtl/>
          <w:lang w:bidi="fa-IR"/>
        </w:rPr>
        <w:t>خلاصه</w:t>
      </w:r>
      <w:r w:rsidR="00C34591">
        <w:rPr>
          <w:rtl/>
          <w:lang w:bidi="fa-IR"/>
        </w:rPr>
        <w:t xml:space="preserve">، </w:t>
      </w:r>
      <w:r>
        <w:rPr>
          <w:rtl/>
          <w:lang w:bidi="fa-IR"/>
        </w:rPr>
        <w:t>پيامبران نخستين كسانى بودند كه درهاى آسمانها را از طريق اعجاز به روى بشر گشوده و امكان عقلى آن را عملا ثابت كرده اند</w:t>
      </w:r>
      <w:r w:rsidR="00C34591">
        <w:rPr>
          <w:rtl/>
          <w:lang w:bidi="fa-IR"/>
        </w:rPr>
        <w:t xml:space="preserve">. </w:t>
      </w:r>
      <w:r>
        <w:rPr>
          <w:rtl/>
          <w:lang w:bidi="fa-IR"/>
        </w:rPr>
        <w:t>در قرآن مجيد از برخى از آيات مى توان امكان تسخير كرات بالا را استفاده كرد</w:t>
      </w:r>
      <w:r w:rsidR="00C34591">
        <w:rPr>
          <w:rtl/>
          <w:lang w:bidi="fa-IR"/>
        </w:rPr>
        <w:t xml:space="preserve">، </w:t>
      </w:r>
      <w:r>
        <w:rPr>
          <w:rtl/>
          <w:lang w:bidi="fa-IR"/>
        </w:rPr>
        <w:t>ولى استفاده اين مطلب نياز به لطف قريحه دارد</w:t>
      </w:r>
      <w:r w:rsidR="00C34591">
        <w:rPr>
          <w:rtl/>
          <w:lang w:bidi="fa-IR"/>
        </w:rPr>
        <w:t xml:space="preserve">. </w:t>
      </w:r>
    </w:p>
    <w:p w:rsidR="00A40EFE" w:rsidRDefault="00F97BB4" w:rsidP="007466BD">
      <w:pPr>
        <w:pStyle w:val="Heading2"/>
        <w:rPr>
          <w:rtl/>
          <w:lang w:bidi="fa-IR"/>
        </w:rPr>
      </w:pPr>
      <w:bookmarkStart w:id="87" w:name="_Toc396129495"/>
      <w:r>
        <w:rPr>
          <w:rtl/>
          <w:lang w:bidi="fa-IR"/>
        </w:rPr>
        <w:lastRenderedPageBreak/>
        <w:t>بيان مطلب</w:t>
      </w:r>
      <w:bookmarkEnd w:id="87"/>
      <w:r>
        <w:rPr>
          <w:rtl/>
          <w:lang w:bidi="fa-IR"/>
        </w:rPr>
        <w:t xml:space="preserve"> </w:t>
      </w:r>
    </w:p>
    <w:p w:rsidR="00F97BB4" w:rsidRDefault="00F97BB4" w:rsidP="00F97BB4">
      <w:pPr>
        <w:pStyle w:val="libNormal"/>
        <w:rPr>
          <w:rtl/>
          <w:lang w:bidi="fa-IR"/>
        </w:rPr>
      </w:pPr>
      <w:r>
        <w:rPr>
          <w:rtl/>
          <w:lang w:bidi="fa-IR"/>
        </w:rPr>
        <w:t>شكى نيست كه نيروى روحى و فكرى بشر از روزى كه گام به پهنه هستى نهاده رو به تكامل است</w:t>
      </w:r>
      <w:r w:rsidR="00C34591">
        <w:rPr>
          <w:rtl/>
          <w:lang w:bidi="fa-IR"/>
        </w:rPr>
        <w:t xml:space="preserve">. </w:t>
      </w:r>
      <w:r>
        <w:rPr>
          <w:rtl/>
          <w:lang w:bidi="fa-IR"/>
        </w:rPr>
        <w:t>روزى نمى گذرد</w:t>
      </w:r>
      <w:r w:rsidR="00C34591">
        <w:rPr>
          <w:rtl/>
          <w:lang w:bidi="fa-IR"/>
        </w:rPr>
        <w:t xml:space="preserve">، </w:t>
      </w:r>
      <w:r>
        <w:rPr>
          <w:rtl/>
          <w:lang w:bidi="fa-IR"/>
        </w:rPr>
        <w:t>مگر اين كه قدمهاى برجسته اى به سوى تكامل و به منظور كشف رازهاى نهفته در عالم آفرينش برمى دارد</w:t>
      </w:r>
      <w:r w:rsidR="00C34591">
        <w:rPr>
          <w:rtl/>
          <w:lang w:bidi="fa-IR"/>
        </w:rPr>
        <w:t xml:space="preserve">؛ </w:t>
      </w:r>
      <w:r>
        <w:rPr>
          <w:rtl/>
          <w:lang w:bidi="fa-IR"/>
        </w:rPr>
        <w:t>از اين رو</w:t>
      </w:r>
      <w:r w:rsidR="00C34591">
        <w:rPr>
          <w:rtl/>
          <w:lang w:bidi="fa-IR"/>
        </w:rPr>
        <w:t xml:space="preserve">، </w:t>
      </w:r>
      <w:r>
        <w:rPr>
          <w:rtl/>
          <w:lang w:bidi="fa-IR"/>
        </w:rPr>
        <w:t>هيچ گونه بعيد نيست روزى فرا رسد كه انسان</w:t>
      </w:r>
      <w:r w:rsidR="00C34591">
        <w:rPr>
          <w:rtl/>
          <w:lang w:bidi="fa-IR"/>
        </w:rPr>
        <w:t xml:space="preserve">، </w:t>
      </w:r>
      <w:r>
        <w:rPr>
          <w:rtl/>
          <w:lang w:bidi="fa-IR"/>
        </w:rPr>
        <w:t>با نيرو و قدرت خدادادى</w:t>
      </w:r>
      <w:r w:rsidR="00C34591">
        <w:rPr>
          <w:rtl/>
          <w:lang w:bidi="fa-IR"/>
        </w:rPr>
        <w:t xml:space="preserve">، </w:t>
      </w:r>
      <w:r>
        <w:rPr>
          <w:rtl/>
          <w:lang w:bidi="fa-IR"/>
        </w:rPr>
        <w:t>دامنه زندگى خود را در كرات آسمانى نيز پهن كند</w:t>
      </w:r>
      <w:r w:rsidR="00C34591">
        <w:rPr>
          <w:rtl/>
          <w:lang w:bidi="fa-IR"/>
        </w:rPr>
        <w:t xml:space="preserve">. </w:t>
      </w:r>
    </w:p>
    <w:p w:rsidR="00F97BB4" w:rsidRDefault="00F97BB4" w:rsidP="00F97BB4">
      <w:pPr>
        <w:pStyle w:val="libNormal"/>
        <w:rPr>
          <w:rtl/>
          <w:lang w:bidi="fa-IR"/>
        </w:rPr>
      </w:pPr>
      <w:r>
        <w:rPr>
          <w:rtl/>
          <w:lang w:bidi="fa-IR"/>
        </w:rPr>
        <w:t>آياتى كه در قرآن كريم</w:t>
      </w:r>
      <w:r w:rsidR="00C34591">
        <w:rPr>
          <w:rtl/>
          <w:lang w:bidi="fa-IR"/>
        </w:rPr>
        <w:t xml:space="preserve">، </w:t>
      </w:r>
      <w:r>
        <w:rPr>
          <w:rtl/>
          <w:lang w:bidi="fa-IR"/>
        </w:rPr>
        <w:t>درباره مسخر نمودن زمين و آسمان براى بشر وارد شده است</w:t>
      </w:r>
      <w:r w:rsidR="00C34591">
        <w:rPr>
          <w:rtl/>
          <w:lang w:bidi="fa-IR"/>
        </w:rPr>
        <w:t xml:space="preserve">، </w:t>
      </w:r>
      <w:r>
        <w:rPr>
          <w:rtl/>
          <w:lang w:bidi="fa-IR"/>
        </w:rPr>
        <w:t>شايد خالى از اشاره به اين مطلب نباشد</w:t>
      </w:r>
      <w:r w:rsidR="00C34591">
        <w:rPr>
          <w:rtl/>
          <w:lang w:bidi="fa-IR"/>
        </w:rPr>
        <w:t xml:space="preserve">، </w:t>
      </w:r>
      <w:r>
        <w:rPr>
          <w:rtl/>
          <w:lang w:bidi="fa-IR"/>
        </w:rPr>
        <w:t>زيرا درست است كه خورشيد و ماه و آنچه در آسمانهاست</w:t>
      </w:r>
      <w:r w:rsidR="00C34591">
        <w:rPr>
          <w:rtl/>
          <w:lang w:bidi="fa-IR"/>
        </w:rPr>
        <w:t xml:space="preserve">، </w:t>
      </w:r>
      <w:r>
        <w:rPr>
          <w:rtl/>
          <w:lang w:bidi="fa-IR"/>
        </w:rPr>
        <w:t>اگر چه از روز اول براى بشر مسخر ورام شده اند</w:t>
      </w:r>
      <w:r w:rsidR="00C34591">
        <w:rPr>
          <w:rtl/>
          <w:lang w:bidi="fa-IR"/>
        </w:rPr>
        <w:t xml:space="preserve">، </w:t>
      </w:r>
      <w:r>
        <w:rPr>
          <w:rtl/>
          <w:lang w:bidi="fa-IR"/>
        </w:rPr>
        <w:t>ولى تسخير يا بهره بردارى از اين تسخير نيز درجاتى دارد كه كاملتر آن</w:t>
      </w:r>
      <w:r w:rsidR="00C34591">
        <w:rPr>
          <w:rtl/>
          <w:lang w:bidi="fa-IR"/>
        </w:rPr>
        <w:t xml:space="preserve">، </w:t>
      </w:r>
      <w:r>
        <w:rPr>
          <w:rtl/>
          <w:lang w:bidi="fa-IR"/>
        </w:rPr>
        <w:t>اين است كه مهد زندگى گردند</w:t>
      </w:r>
      <w:r w:rsidR="00C34591">
        <w:rPr>
          <w:rtl/>
          <w:lang w:bidi="fa-IR"/>
        </w:rPr>
        <w:t xml:space="preserve">. </w:t>
      </w:r>
      <w:r>
        <w:rPr>
          <w:rtl/>
          <w:lang w:bidi="fa-IR"/>
        </w:rPr>
        <w:t>اينك پاره اى از آياتى كه در اين باره نازل گرديده است</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sidR="00A625DF" w:rsidRPr="00A625DF">
        <w:rPr>
          <w:rStyle w:val="libAlaemChar"/>
          <w:rtl/>
        </w:rPr>
        <w:t>(</w:t>
      </w:r>
      <w:r w:rsidRPr="00A625DF">
        <w:rPr>
          <w:rStyle w:val="libAieChar"/>
          <w:rtl/>
          <w:lang w:bidi="fa-IR"/>
        </w:rPr>
        <w:t>وسخرلكم ما فى السماوات و ما فى الارض جميعاً منه ان فى ذلك لايات لقوم يتفكرون</w:t>
      </w:r>
      <w:r w:rsidR="00A625DF" w:rsidRPr="00A625DF">
        <w:rPr>
          <w:rStyle w:val="libAlaemChar"/>
          <w:rtl/>
        </w:rPr>
        <w:t>)</w:t>
      </w:r>
      <w:r w:rsidR="00C34591">
        <w:rPr>
          <w:rtl/>
          <w:lang w:bidi="fa-IR"/>
        </w:rPr>
        <w:t xml:space="preserve">؛ </w:t>
      </w:r>
      <w:r w:rsidRPr="007466BD">
        <w:rPr>
          <w:rStyle w:val="libFootnotenumChar"/>
          <w:rtl/>
          <w:lang w:bidi="fa-IR"/>
        </w:rPr>
        <w:t>(124)</w:t>
      </w:r>
      <w:r>
        <w:rPr>
          <w:lang w:bidi="fa-IR"/>
        </w:rPr>
        <w:t xml:space="preserve"> </w:t>
      </w:r>
    </w:p>
    <w:p w:rsidR="00F97BB4" w:rsidRDefault="00F97BB4" w:rsidP="00F97BB4">
      <w:pPr>
        <w:pStyle w:val="libNormal"/>
        <w:rPr>
          <w:rtl/>
          <w:lang w:bidi="fa-IR"/>
        </w:rPr>
      </w:pPr>
      <w:r>
        <w:rPr>
          <w:rtl/>
          <w:lang w:bidi="fa-IR"/>
        </w:rPr>
        <w:t>يعنى آفريدگار جهان به نفع شماها (بشر) آنچه در آسمانها و زمين است كه تمام از آن اوست</w:t>
      </w:r>
      <w:r w:rsidR="00C34591">
        <w:rPr>
          <w:rtl/>
          <w:lang w:bidi="fa-IR"/>
        </w:rPr>
        <w:t xml:space="preserve">، </w:t>
      </w:r>
      <w:r>
        <w:rPr>
          <w:rtl/>
          <w:lang w:bidi="fa-IR"/>
        </w:rPr>
        <w:t>رام و مسخر نموده است و اين مطلب براى مردم متفكر</w:t>
      </w:r>
      <w:r w:rsidR="00C34591">
        <w:rPr>
          <w:rtl/>
          <w:lang w:bidi="fa-IR"/>
        </w:rPr>
        <w:t xml:space="preserve">، </w:t>
      </w:r>
      <w:r>
        <w:rPr>
          <w:rtl/>
          <w:lang w:bidi="fa-IR"/>
        </w:rPr>
        <w:t>وسيله هدايت و ايمان است</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sidR="00A625DF" w:rsidRPr="00A625DF">
        <w:rPr>
          <w:rStyle w:val="libAlaemChar"/>
          <w:rtl/>
        </w:rPr>
        <w:t>(</w:t>
      </w:r>
      <w:r w:rsidRPr="00A625DF">
        <w:rPr>
          <w:rStyle w:val="libAieChar"/>
          <w:rtl/>
          <w:lang w:bidi="fa-IR"/>
        </w:rPr>
        <w:t>الم تروا ان الله سخرلكم مافى السماوات وما فى الارض واسبع عليكم نعمه ظاهره وباطنه</w:t>
      </w:r>
      <w:r w:rsidR="00A625DF" w:rsidRPr="00A625DF">
        <w:rPr>
          <w:rStyle w:val="libAlaemChar"/>
          <w:rtl/>
        </w:rPr>
        <w:t>)</w:t>
      </w:r>
      <w:r w:rsidR="00C34591">
        <w:rPr>
          <w:rtl/>
          <w:lang w:bidi="fa-IR"/>
        </w:rPr>
        <w:t xml:space="preserve">؛ </w:t>
      </w:r>
      <w:r w:rsidRPr="007466BD">
        <w:rPr>
          <w:rStyle w:val="libFootnotenumChar"/>
          <w:rtl/>
          <w:lang w:bidi="fa-IR"/>
        </w:rPr>
        <w:t>(125)</w:t>
      </w:r>
      <w:r>
        <w:rPr>
          <w:lang w:bidi="fa-IR"/>
        </w:rPr>
        <w:t xml:space="preserve"> </w:t>
      </w:r>
    </w:p>
    <w:p w:rsidR="00F97BB4" w:rsidRDefault="00F97BB4" w:rsidP="00F97BB4">
      <w:pPr>
        <w:pStyle w:val="libNormal"/>
        <w:rPr>
          <w:rtl/>
          <w:lang w:bidi="fa-IR"/>
        </w:rPr>
      </w:pPr>
      <w:r>
        <w:rPr>
          <w:rtl/>
          <w:lang w:bidi="fa-IR"/>
        </w:rPr>
        <w:t>آيا نمى بينيد كه خداوند آنچه را كه در آسمانها و زمين است</w:t>
      </w:r>
      <w:r w:rsidR="00C34591">
        <w:rPr>
          <w:rtl/>
          <w:lang w:bidi="fa-IR"/>
        </w:rPr>
        <w:t xml:space="preserve">، </w:t>
      </w:r>
      <w:r>
        <w:rPr>
          <w:rtl/>
          <w:lang w:bidi="fa-IR"/>
        </w:rPr>
        <w:t>براى شما رام و تسخير كرده است و نعمتهاى باطنى و ظاهرى خود را به طور رايگان در اختيار شما گذارده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lastRenderedPageBreak/>
        <w:t>3</w:t>
      </w:r>
      <w:r w:rsidR="00C34591">
        <w:rPr>
          <w:rtl/>
          <w:lang w:bidi="fa-IR"/>
        </w:rPr>
        <w:t xml:space="preserve">. </w:t>
      </w:r>
      <w:r w:rsidR="00A625DF" w:rsidRPr="00A625DF">
        <w:rPr>
          <w:rStyle w:val="libAlaemChar"/>
          <w:rtl/>
        </w:rPr>
        <w:t>(</w:t>
      </w:r>
      <w:r w:rsidRPr="00A625DF">
        <w:rPr>
          <w:rStyle w:val="libAieChar"/>
          <w:rtl/>
          <w:lang w:bidi="fa-IR"/>
        </w:rPr>
        <w:t>وسخرلكم الشمس والقمر</w:t>
      </w:r>
      <w:r w:rsidR="00A625DF" w:rsidRPr="00A625DF">
        <w:rPr>
          <w:rStyle w:val="libAlaemChar"/>
          <w:rtl/>
        </w:rPr>
        <w:t>)</w:t>
      </w:r>
      <w:r w:rsidR="00C34591">
        <w:rPr>
          <w:rtl/>
          <w:lang w:bidi="fa-IR"/>
        </w:rPr>
        <w:t xml:space="preserve">؛ </w:t>
      </w:r>
      <w:r w:rsidRPr="007466BD">
        <w:rPr>
          <w:rStyle w:val="libFootnotenumChar"/>
          <w:rtl/>
          <w:lang w:bidi="fa-IR"/>
        </w:rPr>
        <w:t>(126)</w:t>
      </w:r>
      <w:r>
        <w:rPr>
          <w:lang w:bidi="fa-IR"/>
        </w:rPr>
        <w:t xml:space="preserve"> </w:t>
      </w:r>
    </w:p>
    <w:p w:rsidR="00F97BB4" w:rsidRDefault="00F97BB4" w:rsidP="00F97BB4">
      <w:pPr>
        <w:pStyle w:val="libNormal"/>
        <w:rPr>
          <w:rtl/>
          <w:lang w:bidi="fa-IR"/>
        </w:rPr>
      </w:pPr>
      <w:r>
        <w:rPr>
          <w:rtl/>
          <w:lang w:bidi="fa-IR"/>
        </w:rPr>
        <w:t>خورشيد و ماه را براى شماها رام نمود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و اين جمله در قرآن در سوره هاى مختلفى وارد شده است</w:t>
      </w:r>
      <w:r w:rsidR="00C34591">
        <w:rPr>
          <w:rtl/>
          <w:lang w:bidi="fa-IR"/>
        </w:rPr>
        <w:t xml:space="preserve">. </w:t>
      </w:r>
    </w:p>
    <w:p w:rsidR="00F97BB4" w:rsidRDefault="00F97BB4" w:rsidP="00F97BB4">
      <w:pPr>
        <w:pStyle w:val="libNormal"/>
        <w:rPr>
          <w:lang w:bidi="fa-IR"/>
        </w:rPr>
      </w:pPr>
      <w:r>
        <w:rPr>
          <w:rtl/>
          <w:lang w:bidi="fa-IR"/>
        </w:rPr>
        <w:t>طبق اين آيات</w:t>
      </w:r>
      <w:r w:rsidR="00C34591">
        <w:rPr>
          <w:rtl/>
          <w:lang w:bidi="fa-IR"/>
        </w:rPr>
        <w:t xml:space="preserve">، </w:t>
      </w:r>
      <w:r>
        <w:rPr>
          <w:rtl/>
          <w:lang w:bidi="fa-IR"/>
        </w:rPr>
        <w:t>قرآن مى فرمايد</w:t>
      </w:r>
      <w:r w:rsidR="00C34591">
        <w:rPr>
          <w:rtl/>
          <w:lang w:bidi="fa-IR"/>
        </w:rPr>
        <w:t xml:space="preserve">: </w:t>
      </w:r>
      <w:r>
        <w:rPr>
          <w:rtl/>
          <w:lang w:bidi="fa-IR"/>
        </w:rPr>
        <w:t>ما آنچه در زمين است از روز اول در اختيار شما گذارده ايم</w:t>
      </w:r>
      <w:r w:rsidR="00C34591">
        <w:rPr>
          <w:rtl/>
          <w:lang w:bidi="fa-IR"/>
        </w:rPr>
        <w:t xml:space="preserve">، </w:t>
      </w:r>
      <w:r>
        <w:rPr>
          <w:rtl/>
          <w:lang w:bidi="fa-IR"/>
        </w:rPr>
        <w:t>در صورتى كه منابع تحت الارضى يكجا و يك مرتبه</w:t>
      </w:r>
      <w:r w:rsidR="00C34591">
        <w:rPr>
          <w:rtl/>
          <w:lang w:bidi="fa-IR"/>
        </w:rPr>
        <w:t xml:space="preserve">، </w:t>
      </w:r>
      <w:r>
        <w:rPr>
          <w:rtl/>
          <w:lang w:bidi="fa-IR"/>
        </w:rPr>
        <w:t>بشر بر آنها دست نيافته است</w:t>
      </w:r>
      <w:r w:rsidR="00C34591">
        <w:rPr>
          <w:rtl/>
          <w:lang w:bidi="fa-IR"/>
        </w:rPr>
        <w:t xml:space="preserve">، </w:t>
      </w:r>
      <w:r>
        <w:rPr>
          <w:rtl/>
          <w:lang w:bidi="fa-IR"/>
        </w:rPr>
        <w:t>بلكه تدريجا و در هر عصرى</w:t>
      </w:r>
      <w:r w:rsidR="00C34591">
        <w:rPr>
          <w:rtl/>
          <w:lang w:bidi="fa-IR"/>
        </w:rPr>
        <w:t xml:space="preserve">، </w:t>
      </w:r>
      <w:r>
        <w:rPr>
          <w:rtl/>
          <w:lang w:bidi="fa-IR"/>
        </w:rPr>
        <w:t>يك طبقه ممتاز تا حدودى از اين دفاين آگاهى يافته و آن را استخراج كرده است</w:t>
      </w:r>
      <w:r w:rsidR="00C34591">
        <w:rPr>
          <w:rtl/>
          <w:lang w:bidi="fa-IR"/>
        </w:rPr>
        <w:t xml:space="preserve">. </w:t>
      </w:r>
      <w:r>
        <w:rPr>
          <w:rtl/>
          <w:lang w:bidi="fa-IR"/>
        </w:rPr>
        <w:t>از اين جا معلوم مى شود</w:t>
      </w:r>
      <w:r w:rsidR="00C34591">
        <w:rPr>
          <w:rtl/>
          <w:lang w:bidi="fa-IR"/>
        </w:rPr>
        <w:t xml:space="preserve">، </w:t>
      </w:r>
      <w:r>
        <w:rPr>
          <w:rtl/>
          <w:lang w:bidi="fa-IR"/>
        </w:rPr>
        <w:t>مقصود قرآن از اين كه مى فرمايد</w:t>
      </w:r>
      <w:r w:rsidR="00C34591">
        <w:rPr>
          <w:rtl/>
          <w:lang w:bidi="fa-IR"/>
        </w:rPr>
        <w:t xml:space="preserve">: </w:t>
      </w:r>
      <w:r>
        <w:rPr>
          <w:rtl/>
          <w:lang w:bidi="fa-IR"/>
        </w:rPr>
        <w:t>ما آنچه در زمين است در اختيار بشر نهاده ايم آن نيست كه تمام ذخاير زمين در اختيار تمام افراد بشر قرار داده شده است</w:t>
      </w:r>
      <w:r w:rsidR="00C34591">
        <w:rPr>
          <w:rtl/>
          <w:lang w:bidi="fa-IR"/>
        </w:rPr>
        <w:t xml:space="preserve">، </w:t>
      </w:r>
      <w:r>
        <w:rPr>
          <w:rtl/>
          <w:lang w:bidi="fa-IR"/>
        </w:rPr>
        <w:t>زيرا بسيارى از اين معادن با مرور زمان</w:t>
      </w:r>
      <w:r w:rsidR="00C34591">
        <w:rPr>
          <w:rtl/>
          <w:lang w:bidi="fa-IR"/>
        </w:rPr>
        <w:t xml:space="preserve">، </w:t>
      </w:r>
      <w:r>
        <w:rPr>
          <w:rtl/>
          <w:lang w:bidi="fa-IR"/>
        </w:rPr>
        <w:t>كشف شده و در هر قرن</w:t>
      </w:r>
      <w:r w:rsidR="00C34591">
        <w:rPr>
          <w:rtl/>
          <w:lang w:bidi="fa-IR"/>
        </w:rPr>
        <w:t xml:space="preserve">، </w:t>
      </w:r>
      <w:r>
        <w:rPr>
          <w:rtl/>
          <w:lang w:bidi="fa-IR"/>
        </w:rPr>
        <w:t>يك طبقه ممتاز</w:t>
      </w:r>
      <w:r w:rsidR="00C34591">
        <w:rPr>
          <w:rtl/>
          <w:lang w:bidi="fa-IR"/>
        </w:rPr>
        <w:t xml:space="preserve">، </w:t>
      </w:r>
      <w:r>
        <w:rPr>
          <w:rtl/>
          <w:lang w:bidi="fa-IR"/>
        </w:rPr>
        <w:t>موفق به كشف منابع تحت الارضى شده اند</w:t>
      </w:r>
      <w:r w:rsidR="00C34591">
        <w:rPr>
          <w:rtl/>
          <w:lang w:bidi="fa-IR"/>
        </w:rPr>
        <w:t xml:space="preserve">، </w:t>
      </w:r>
      <w:r>
        <w:rPr>
          <w:rtl/>
          <w:lang w:bidi="fa-IR"/>
        </w:rPr>
        <w:t>بلكه مقصود</w:t>
      </w:r>
      <w:r w:rsidR="00C34591">
        <w:rPr>
          <w:rtl/>
          <w:lang w:bidi="fa-IR"/>
        </w:rPr>
        <w:t xml:space="preserve">، </w:t>
      </w:r>
      <w:r>
        <w:rPr>
          <w:rtl/>
          <w:lang w:bidi="fa-IR"/>
        </w:rPr>
        <w:t>مجموع اجتماع بشرى است كه در طول زمان به وجود مى آيند</w:t>
      </w:r>
      <w:r w:rsidR="00C34591">
        <w:rPr>
          <w:rtl/>
          <w:lang w:bidi="fa-IR"/>
        </w:rPr>
        <w:t xml:space="preserve">، </w:t>
      </w:r>
      <w:r>
        <w:rPr>
          <w:rtl/>
          <w:lang w:bidi="fa-IR"/>
        </w:rPr>
        <w:t>اگر چه بعضى از آنها فقط به برخى از معادن پى برده اند و بعيد نيست كه در آينده بشر به كشف منابع تازه اى در زمين موفق گردد كه در قرن حاضر از آن</w:t>
      </w:r>
      <w:r w:rsidR="00C34591">
        <w:rPr>
          <w:rtl/>
          <w:lang w:bidi="fa-IR"/>
        </w:rPr>
        <w:t xml:space="preserve">، </w:t>
      </w:r>
      <w:r>
        <w:rPr>
          <w:rtl/>
          <w:lang w:bidi="fa-IR"/>
        </w:rPr>
        <w:t>كوچكترين اطلاعى در دست نيست</w:t>
      </w:r>
      <w:r w:rsidR="00C34591">
        <w:rPr>
          <w:rtl/>
          <w:lang w:bidi="fa-IR"/>
        </w:rPr>
        <w:t xml:space="preserve">؛ </w:t>
      </w:r>
      <w:r>
        <w:rPr>
          <w:rtl/>
          <w:lang w:bidi="fa-IR"/>
        </w:rPr>
        <w:t>بنابراين چه مانعى دارد</w:t>
      </w:r>
      <w:r w:rsidR="00C34591">
        <w:rPr>
          <w:rtl/>
          <w:lang w:bidi="fa-IR"/>
        </w:rPr>
        <w:t xml:space="preserve">، </w:t>
      </w:r>
      <w:r>
        <w:rPr>
          <w:rtl/>
          <w:lang w:bidi="fa-IR"/>
        </w:rPr>
        <w:t>در عين اين كه سيارات از روز اول براى بشر رام بود</w:t>
      </w:r>
      <w:r w:rsidR="00C34591">
        <w:rPr>
          <w:rtl/>
          <w:lang w:bidi="fa-IR"/>
        </w:rPr>
        <w:t xml:space="preserve">، </w:t>
      </w:r>
      <w:r>
        <w:rPr>
          <w:rtl/>
          <w:lang w:bidi="fa-IR"/>
        </w:rPr>
        <w:t xml:space="preserve">ولى طبقه ممتازى از بشر در طول زمان استفاده بيشترى بنمايند و به كرات آسمانى دست يابند و آنچه قرآن فرموده </w:t>
      </w:r>
      <w:r w:rsidR="00A625DF" w:rsidRPr="00A625DF">
        <w:rPr>
          <w:rStyle w:val="libAlaemChar"/>
          <w:rtl/>
        </w:rPr>
        <w:t>(</w:t>
      </w:r>
      <w:r w:rsidRPr="00A625DF">
        <w:rPr>
          <w:rStyle w:val="libAieChar"/>
          <w:rtl/>
          <w:lang w:bidi="fa-IR"/>
        </w:rPr>
        <w:t>وسخرلكم ما فى السموات</w:t>
      </w:r>
      <w:r w:rsidR="00A625DF" w:rsidRPr="00A625DF">
        <w:rPr>
          <w:rStyle w:val="libAlaemChar"/>
          <w:rtl/>
        </w:rPr>
        <w:t>)</w:t>
      </w:r>
      <w:r>
        <w:rPr>
          <w:rtl/>
          <w:lang w:bidi="fa-IR"/>
        </w:rPr>
        <w:t xml:space="preserve"> به طور اتم واكمل مصداق پيدا كند</w:t>
      </w:r>
      <w:r w:rsidR="00C34591">
        <w:rPr>
          <w:rtl/>
          <w:lang w:bidi="fa-IR"/>
        </w:rPr>
        <w:t xml:space="preserve">. </w:t>
      </w:r>
    </w:p>
    <w:p w:rsidR="00F97BB4" w:rsidRDefault="00F97BB4" w:rsidP="00F97BB4">
      <w:pPr>
        <w:pStyle w:val="libNormal"/>
        <w:rPr>
          <w:rtl/>
          <w:lang w:bidi="fa-IR"/>
        </w:rPr>
      </w:pPr>
      <w:r>
        <w:rPr>
          <w:rtl/>
          <w:lang w:bidi="fa-IR"/>
        </w:rPr>
        <w:t>به علاوه در سوره الرحمن (آيه 34) امكان نفوذ در فضا با تكيه به قدرتها و استفاده از نيروهاى اين جهان پيش بينى شده</w:t>
      </w:r>
      <w:r w:rsidR="00C34591">
        <w:rPr>
          <w:rtl/>
          <w:lang w:bidi="fa-IR"/>
        </w:rPr>
        <w:t xml:space="preserve">، </w:t>
      </w:r>
      <w:r>
        <w:rPr>
          <w:rtl/>
          <w:lang w:bidi="fa-IR"/>
        </w:rPr>
        <w:t>آن جا كه مى گويد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يا معشر الجن والانس ان استطعتم ان تنفذوا من اقطار السماوات والارض فانفذوا لاتنفذون الا بسطان</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lastRenderedPageBreak/>
        <w:t>اى گروه جنيان و انسانيان اگر مى توانيد از اقطار آسمانها و زمين به خارج رخنه كنيد</w:t>
      </w:r>
      <w:r w:rsidR="00C34591">
        <w:rPr>
          <w:rtl/>
          <w:lang w:bidi="fa-IR"/>
        </w:rPr>
        <w:t xml:space="preserve">، </w:t>
      </w:r>
      <w:r>
        <w:rPr>
          <w:rtl/>
          <w:lang w:bidi="fa-IR"/>
        </w:rPr>
        <w:t>پس بكنيد (ولى) جز با (به دست آوردن) تسلطى رخنه نمى كنيد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همان طور كه در ادبيات مى خوانيم استثناى از نفى</w:t>
      </w:r>
      <w:r w:rsidR="00C34591">
        <w:rPr>
          <w:rtl/>
          <w:lang w:bidi="fa-IR"/>
        </w:rPr>
        <w:t xml:space="preserve">، </w:t>
      </w:r>
      <w:r>
        <w:rPr>
          <w:rtl/>
          <w:lang w:bidi="fa-IR"/>
        </w:rPr>
        <w:t>اثبات است</w:t>
      </w:r>
      <w:r w:rsidR="00C34591">
        <w:rPr>
          <w:rtl/>
          <w:lang w:bidi="fa-IR"/>
        </w:rPr>
        <w:t xml:space="preserve">؛ </w:t>
      </w:r>
      <w:r>
        <w:rPr>
          <w:rtl/>
          <w:lang w:bidi="fa-IR"/>
        </w:rPr>
        <w:t>در اين آيه</w:t>
      </w:r>
      <w:r w:rsidR="00C34591">
        <w:rPr>
          <w:rtl/>
          <w:lang w:bidi="fa-IR"/>
        </w:rPr>
        <w:t xml:space="preserve">، </w:t>
      </w:r>
      <w:r>
        <w:rPr>
          <w:rtl/>
          <w:lang w:bidi="fa-IR"/>
        </w:rPr>
        <w:t xml:space="preserve">نخست نفى قدرت انسان از نفوذ در فضا مى كند و سپس با استثناى </w:t>
      </w:r>
      <w:r w:rsidR="00A625DF" w:rsidRPr="00A625DF">
        <w:rPr>
          <w:rStyle w:val="libAlaemChar"/>
          <w:rtl/>
        </w:rPr>
        <w:t>(</w:t>
      </w:r>
      <w:r w:rsidRPr="00A625DF">
        <w:rPr>
          <w:rStyle w:val="libAieChar"/>
          <w:rtl/>
          <w:lang w:bidi="fa-IR"/>
        </w:rPr>
        <w:t>الابسلطان</w:t>
      </w:r>
      <w:r w:rsidR="00A625DF" w:rsidRPr="00A625DF">
        <w:rPr>
          <w:rStyle w:val="libAlaemChar"/>
          <w:rtl/>
        </w:rPr>
        <w:t>)</w:t>
      </w:r>
      <w:r>
        <w:rPr>
          <w:rtl/>
          <w:lang w:bidi="fa-IR"/>
        </w:rPr>
        <w:t xml:space="preserve"> اثبات مى كند كه اين كار با استفاده از قدرتها امكان پذير است</w:t>
      </w:r>
      <w:r w:rsidR="00C34591">
        <w:rPr>
          <w:rtl/>
          <w:lang w:bidi="fa-IR"/>
        </w:rPr>
        <w:t xml:space="preserve">. </w:t>
      </w:r>
      <w:r w:rsidRPr="007466BD">
        <w:rPr>
          <w:rStyle w:val="libFootnotenumChar"/>
          <w:rtl/>
          <w:lang w:bidi="fa-IR"/>
        </w:rPr>
        <w:t>(127)</w:t>
      </w:r>
      <w:r>
        <w:rPr>
          <w:lang w:bidi="fa-IR"/>
        </w:rPr>
        <w:t xml:space="preserve"> </w:t>
      </w:r>
    </w:p>
    <w:p w:rsidR="00A40EFE" w:rsidRDefault="00F97BB4" w:rsidP="007466BD">
      <w:pPr>
        <w:pStyle w:val="Heading2"/>
        <w:rPr>
          <w:rtl/>
          <w:lang w:bidi="fa-IR"/>
        </w:rPr>
      </w:pPr>
      <w:bookmarkStart w:id="88" w:name="_Toc396129496"/>
      <w:r>
        <w:rPr>
          <w:rtl/>
          <w:lang w:bidi="fa-IR"/>
        </w:rPr>
        <w:t>نعمتهاى ظاهرى و باطنى چيست</w:t>
      </w:r>
      <w:r w:rsidR="00C34591">
        <w:rPr>
          <w:rtl/>
          <w:lang w:bidi="fa-IR"/>
        </w:rPr>
        <w:t>؟</w:t>
      </w:r>
      <w:bookmarkEnd w:id="88"/>
      <w:r w:rsidR="00C34591">
        <w:rPr>
          <w:rtl/>
          <w:lang w:bidi="fa-IR"/>
        </w:rPr>
        <w:t xml:space="preserve"> </w:t>
      </w:r>
    </w:p>
    <w:p w:rsidR="00F97BB4" w:rsidRDefault="00F97BB4" w:rsidP="00F97BB4">
      <w:pPr>
        <w:pStyle w:val="libNormal"/>
        <w:rPr>
          <w:rtl/>
          <w:lang w:bidi="fa-IR"/>
        </w:rPr>
      </w:pPr>
      <w:r>
        <w:rPr>
          <w:rtl/>
          <w:lang w:bidi="fa-IR"/>
        </w:rPr>
        <w:t>نعمتهاى ظاهرى عبارتند از موجوداتى كه با قواى حسى و ظاهرى درك شوند و به عبارت روشنتر به موجودات مادى و نمودهاى طبيعى</w:t>
      </w:r>
      <w:r w:rsidR="00C34591">
        <w:rPr>
          <w:rtl/>
          <w:lang w:bidi="fa-IR"/>
        </w:rPr>
        <w:t xml:space="preserve">، </w:t>
      </w:r>
      <w:r>
        <w:rPr>
          <w:rtl/>
          <w:lang w:bidi="fa-IR"/>
        </w:rPr>
        <w:t>نعمتهاى ظاهرى مى گويند</w:t>
      </w:r>
      <w:r w:rsidR="00C34591">
        <w:rPr>
          <w:rtl/>
          <w:lang w:bidi="fa-IR"/>
        </w:rPr>
        <w:t xml:space="preserve">، </w:t>
      </w:r>
      <w:r>
        <w:rPr>
          <w:rtl/>
          <w:lang w:bidi="fa-IR"/>
        </w:rPr>
        <w:t>ولى منظور از نعمت باطنى</w:t>
      </w:r>
      <w:r w:rsidR="00C34591">
        <w:rPr>
          <w:rtl/>
          <w:lang w:bidi="fa-IR"/>
        </w:rPr>
        <w:t xml:space="preserve">، </w:t>
      </w:r>
      <w:r>
        <w:rPr>
          <w:rtl/>
          <w:lang w:bidi="fa-IR"/>
        </w:rPr>
        <w:t>همان امور معنوى است كه اساس زندگى صحيح بشر روى آن استوار است</w:t>
      </w:r>
      <w:r w:rsidR="00C34591">
        <w:rPr>
          <w:rtl/>
          <w:lang w:bidi="fa-IR"/>
        </w:rPr>
        <w:t xml:space="preserve">، </w:t>
      </w:r>
      <w:r>
        <w:rPr>
          <w:rtl/>
          <w:lang w:bidi="fa-IR"/>
        </w:rPr>
        <w:t>مانند خرد و هوش</w:t>
      </w:r>
      <w:r w:rsidR="00C34591">
        <w:rPr>
          <w:rtl/>
          <w:lang w:bidi="fa-IR"/>
        </w:rPr>
        <w:t xml:space="preserve">، </w:t>
      </w:r>
      <w:r>
        <w:rPr>
          <w:rtl/>
          <w:lang w:bidi="fa-IR"/>
        </w:rPr>
        <w:t>حتى مى توان شرايع آسمانى و برنامه هاى پيامبران رانير جزء نعمتهاى باطنى شمرد</w:t>
      </w:r>
      <w:r w:rsidR="00C34591">
        <w:rPr>
          <w:rtl/>
          <w:lang w:bidi="fa-IR"/>
        </w:rPr>
        <w:t xml:space="preserve">. </w:t>
      </w:r>
    </w:p>
    <w:p w:rsidR="00F97BB4" w:rsidRDefault="00F97BB4" w:rsidP="00F97BB4">
      <w:pPr>
        <w:pStyle w:val="libNormal"/>
        <w:rPr>
          <w:rtl/>
          <w:lang w:bidi="fa-IR"/>
        </w:rPr>
      </w:pPr>
      <w:r>
        <w:rPr>
          <w:rtl/>
          <w:lang w:bidi="fa-IR"/>
        </w:rPr>
        <w:t>از اين بيان</w:t>
      </w:r>
      <w:r w:rsidR="00C34591">
        <w:rPr>
          <w:rtl/>
          <w:lang w:bidi="fa-IR"/>
        </w:rPr>
        <w:t xml:space="preserve">، </w:t>
      </w:r>
      <w:r>
        <w:rPr>
          <w:rtl/>
          <w:lang w:bidi="fa-IR"/>
        </w:rPr>
        <w:t>معناى آيه كه مى فرمايد</w:t>
      </w:r>
      <w:r w:rsidR="00C34591">
        <w:rPr>
          <w:rtl/>
          <w:lang w:bidi="fa-IR"/>
        </w:rPr>
        <w:t xml:space="preserve">: </w:t>
      </w:r>
      <w:r w:rsidR="00A625DF" w:rsidRPr="00A625DF">
        <w:rPr>
          <w:rStyle w:val="libAlaemChar"/>
          <w:rtl/>
        </w:rPr>
        <w:t>(</w:t>
      </w:r>
      <w:r w:rsidRPr="00A625DF">
        <w:rPr>
          <w:rStyle w:val="libAieChar"/>
          <w:rtl/>
          <w:lang w:bidi="fa-IR"/>
        </w:rPr>
        <w:t>واسبغ عليكم نعمه ظاهره وباطنه</w:t>
      </w:r>
      <w:r w:rsidR="00A625DF" w:rsidRPr="00A625DF">
        <w:rPr>
          <w:rStyle w:val="libAlaemChar"/>
          <w:rtl/>
        </w:rPr>
        <w:t>)</w:t>
      </w:r>
      <w:r>
        <w:rPr>
          <w:rtl/>
          <w:lang w:bidi="fa-IR"/>
        </w:rPr>
        <w:t xml:space="preserve"> روشن گرديد</w:t>
      </w:r>
      <w:r w:rsidR="00C34591">
        <w:rPr>
          <w:rtl/>
          <w:lang w:bidi="fa-IR"/>
        </w:rPr>
        <w:t xml:space="preserve">، </w:t>
      </w:r>
      <w:r>
        <w:rPr>
          <w:rtl/>
          <w:lang w:bidi="fa-IR"/>
        </w:rPr>
        <w:t>يعنى او بشر را غرق نعمت كرده و همه نوع نعمت در اختيار او نهاده است</w:t>
      </w:r>
      <w:r w:rsidR="00C34591">
        <w:rPr>
          <w:rtl/>
          <w:lang w:bidi="fa-IR"/>
        </w:rPr>
        <w:t xml:space="preserve">. </w:t>
      </w:r>
      <w:r>
        <w:rPr>
          <w:rtl/>
          <w:lang w:bidi="fa-IR"/>
        </w:rPr>
        <w:t>جهان آفرينش طورى آفريده شده كه بسيارى از موجودات جهان خدمتگزار بشر بوده و قسمتى را نيز خود او استخدام نموده و از آنها بهره مى كشد</w:t>
      </w:r>
      <w:r w:rsidR="00C34591">
        <w:rPr>
          <w:rtl/>
          <w:lang w:bidi="fa-IR"/>
        </w:rPr>
        <w:t xml:space="preserve">. </w:t>
      </w:r>
    </w:p>
    <w:p w:rsidR="00F97BB4" w:rsidRDefault="00F97BB4" w:rsidP="00F97BB4">
      <w:pPr>
        <w:pStyle w:val="libNormal"/>
        <w:rPr>
          <w:rtl/>
          <w:lang w:bidi="fa-IR"/>
        </w:rPr>
      </w:pPr>
      <w:r>
        <w:rPr>
          <w:rtl/>
          <w:lang w:bidi="fa-IR"/>
        </w:rPr>
        <w:t>ولى انسان با اين همه قدرت و نيرو</w:t>
      </w:r>
      <w:r w:rsidR="00C34591">
        <w:rPr>
          <w:rtl/>
          <w:lang w:bidi="fa-IR"/>
        </w:rPr>
        <w:t xml:space="preserve">، </w:t>
      </w:r>
      <w:r>
        <w:rPr>
          <w:rtl/>
          <w:lang w:bidi="fa-IR"/>
        </w:rPr>
        <w:t>با اين همه دانش و بينش</w:t>
      </w:r>
      <w:r w:rsidR="00C34591">
        <w:rPr>
          <w:rtl/>
          <w:lang w:bidi="fa-IR"/>
        </w:rPr>
        <w:t xml:space="preserve">، </w:t>
      </w:r>
      <w:r>
        <w:rPr>
          <w:rtl/>
          <w:lang w:bidi="fa-IR"/>
        </w:rPr>
        <w:t>به قسمتى از نعمتهاى مادى و معنوى پى برده</w:t>
      </w:r>
      <w:r w:rsidR="00C34591">
        <w:rPr>
          <w:rtl/>
          <w:lang w:bidi="fa-IR"/>
        </w:rPr>
        <w:t xml:space="preserve">، </w:t>
      </w:r>
      <w:r>
        <w:rPr>
          <w:rtl/>
          <w:lang w:bidi="fa-IR"/>
        </w:rPr>
        <w:t>اما قسمت زيادى از اسرار آفرينش هنوز براى او روشن نشده است</w:t>
      </w:r>
      <w:r w:rsidR="00C34591">
        <w:rPr>
          <w:rtl/>
          <w:lang w:bidi="fa-IR"/>
        </w:rPr>
        <w:t xml:space="preserve">. </w:t>
      </w:r>
      <w:r>
        <w:rPr>
          <w:rtl/>
          <w:lang w:bidi="fa-IR"/>
        </w:rPr>
        <w:t>چه بسا تا پايان دوران عمر بشر</w:t>
      </w:r>
      <w:r w:rsidR="00C34591">
        <w:rPr>
          <w:rtl/>
          <w:lang w:bidi="fa-IR"/>
        </w:rPr>
        <w:t xml:space="preserve">، </w:t>
      </w:r>
      <w:r>
        <w:rPr>
          <w:rtl/>
          <w:lang w:bidi="fa-IR"/>
        </w:rPr>
        <w:t>قسمت مهمى از آنها كه وسايل حيات و زندگى به شمار مى روند</w:t>
      </w:r>
      <w:r w:rsidR="00C34591">
        <w:rPr>
          <w:rtl/>
          <w:lang w:bidi="fa-IR"/>
        </w:rPr>
        <w:t xml:space="preserve">، </w:t>
      </w:r>
      <w:r>
        <w:rPr>
          <w:rtl/>
          <w:lang w:bidi="fa-IR"/>
        </w:rPr>
        <w:t>براى او مكشوف نشود</w:t>
      </w:r>
      <w:r w:rsidR="00C34591">
        <w:rPr>
          <w:rtl/>
          <w:lang w:bidi="fa-IR"/>
        </w:rPr>
        <w:t xml:space="preserve">، </w:t>
      </w:r>
      <w:r>
        <w:rPr>
          <w:rtl/>
          <w:lang w:bidi="fa-IR"/>
        </w:rPr>
        <w:t>زيرا نعمتهايى كه هميشه ملازم با ماست و هرگز از ما جدا نمى شود</w:t>
      </w:r>
      <w:r w:rsidR="00C34591">
        <w:rPr>
          <w:rtl/>
          <w:lang w:bidi="fa-IR"/>
        </w:rPr>
        <w:t xml:space="preserve">، </w:t>
      </w:r>
      <w:r>
        <w:rPr>
          <w:rtl/>
          <w:lang w:bidi="fa-IR"/>
        </w:rPr>
        <w:t>به طور مسلم مورد غفلت قرار گرفته و در افق فكر و تصور مانمى آيند</w:t>
      </w:r>
      <w:r w:rsidR="00C34591">
        <w:rPr>
          <w:rtl/>
          <w:lang w:bidi="fa-IR"/>
        </w:rPr>
        <w:t xml:space="preserve">. </w:t>
      </w:r>
    </w:p>
    <w:p w:rsidR="00F97BB4" w:rsidRDefault="00F97BB4" w:rsidP="00F97BB4">
      <w:pPr>
        <w:pStyle w:val="libNormal"/>
        <w:rPr>
          <w:rtl/>
          <w:lang w:bidi="fa-IR"/>
        </w:rPr>
      </w:pPr>
      <w:r>
        <w:rPr>
          <w:rtl/>
          <w:lang w:bidi="fa-IR"/>
        </w:rPr>
        <w:lastRenderedPageBreak/>
        <w:t>آرى نعمتى كه گاهى هست و گاهى نيست</w:t>
      </w:r>
      <w:r w:rsidR="00C34591">
        <w:rPr>
          <w:rtl/>
          <w:lang w:bidi="fa-IR"/>
        </w:rPr>
        <w:t xml:space="preserve">، </w:t>
      </w:r>
      <w:r>
        <w:rPr>
          <w:rtl/>
          <w:lang w:bidi="fa-IR"/>
        </w:rPr>
        <w:t>چون فقدان آن</w:t>
      </w:r>
      <w:r w:rsidR="00C34591">
        <w:rPr>
          <w:rtl/>
          <w:lang w:bidi="fa-IR"/>
        </w:rPr>
        <w:t xml:space="preserve">، </w:t>
      </w:r>
      <w:r>
        <w:rPr>
          <w:rtl/>
          <w:lang w:bidi="fa-IR"/>
        </w:rPr>
        <w:t>عكس العمل مخصوصى در ما مى گذارد</w:t>
      </w:r>
      <w:r w:rsidR="00C34591">
        <w:rPr>
          <w:rtl/>
          <w:lang w:bidi="fa-IR"/>
        </w:rPr>
        <w:t xml:space="preserve">، </w:t>
      </w:r>
      <w:r>
        <w:rPr>
          <w:rtl/>
          <w:lang w:bidi="fa-IR"/>
        </w:rPr>
        <w:t>از اين نظر</w:t>
      </w:r>
      <w:r w:rsidR="00C34591">
        <w:rPr>
          <w:rtl/>
          <w:lang w:bidi="fa-IR"/>
        </w:rPr>
        <w:t xml:space="preserve">، </w:t>
      </w:r>
      <w:r>
        <w:rPr>
          <w:rtl/>
          <w:lang w:bidi="fa-IR"/>
        </w:rPr>
        <w:t>پيوسته مد نظر بوده و كمتر مورد بى توجهى قرار مى گيرد</w:t>
      </w:r>
      <w:r w:rsidR="00C34591">
        <w:rPr>
          <w:rtl/>
          <w:lang w:bidi="fa-IR"/>
        </w:rPr>
        <w:t xml:space="preserve">، </w:t>
      </w:r>
      <w:r>
        <w:rPr>
          <w:rtl/>
          <w:lang w:bidi="fa-IR"/>
        </w:rPr>
        <w:t>ولى نعمتهاى ملازم كه هميشه با انسان هست</w:t>
      </w:r>
      <w:r w:rsidR="00C34591">
        <w:rPr>
          <w:rtl/>
          <w:lang w:bidi="fa-IR"/>
        </w:rPr>
        <w:t xml:space="preserve">، </w:t>
      </w:r>
      <w:r>
        <w:rPr>
          <w:rtl/>
          <w:lang w:bidi="fa-IR"/>
        </w:rPr>
        <w:t>چون با چنين عكس العملى رو به رو نيست</w:t>
      </w:r>
      <w:r w:rsidR="00C34591">
        <w:rPr>
          <w:rtl/>
          <w:lang w:bidi="fa-IR"/>
        </w:rPr>
        <w:t xml:space="preserve">، </w:t>
      </w:r>
      <w:r>
        <w:rPr>
          <w:rtl/>
          <w:lang w:bidi="fa-IR"/>
        </w:rPr>
        <w:t>از اين جهت مورد توجه قرار نمى گيرد</w:t>
      </w:r>
      <w:r w:rsidR="00C34591">
        <w:rPr>
          <w:rtl/>
          <w:lang w:bidi="fa-IR"/>
        </w:rPr>
        <w:t xml:space="preserve">. </w:t>
      </w:r>
    </w:p>
    <w:p w:rsidR="00F97BB4" w:rsidRDefault="00F97BB4" w:rsidP="00F97BB4">
      <w:pPr>
        <w:pStyle w:val="libNormal"/>
        <w:rPr>
          <w:rtl/>
          <w:lang w:bidi="fa-IR"/>
        </w:rPr>
      </w:pPr>
      <w:r>
        <w:rPr>
          <w:rtl/>
          <w:lang w:bidi="fa-IR"/>
        </w:rPr>
        <w:t>يك مثال روشن</w:t>
      </w:r>
      <w:r w:rsidR="00C34591">
        <w:rPr>
          <w:rtl/>
          <w:lang w:bidi="fa-IR"/>
        </w:rPr>
        <w:t xml:space="preserve">: </w:t>
      </w:r>
      <w:r>
        <w:rPr>
          <w:rtl/>
          <w:lang w:bidi="fa-IR"/>
        </w:rPr>
        <w:t>اگر انسان</w:t>
      </w:r>
      <w:r w:rsidR="00C34591">
        <w:rPr>
          <w:rtl/>
          <w:lang w:bidi="fa-IR"/>
        </w:rPr>
        <w:t xml:space="preserve">، </w:t>
      </w:r>
      <w:r>
        <w:rPr>
          <w:rtl/>
          <w:lang w:bidi="fa-IR"/>
        </w:rPr>
        <w:t>يك سلسله امواج صوتى را از آغاز زندگى تا پايان عمر</w:t>
      </w:r>
      <w:r w:rsidR="00C34591">
        <w:rPr>
          <w:rtl/>
          <w:lang w:bidi="fa-IR"/>
        </w:rPr>
        <w:t xml:space="preserve">، </w:t>
      </w:r>
      <w:r>
        <w:rPr>
          <w:rtl/>
          <w:lang w:bidi="fa-IR"/>
        </w:rPr>
        <w:t>بدون كوچكترين وقفه اى بشنود</w:t>
      </w:r>
      <w:r w:rsidR="00C34591">
        <w:rPr>
          <w:rtl/>
          <w:lang w:bidi="fa-IR"/>
        </w:rPr>
        <w:t xml:space="preserve">، </w:t>
      </w:r>
      <w:r>
        <w:rPr>
          <w:rtl/>
          <w:lang w:bidi="fa-IR"/>
        </w:rPr>
        <w:t>ممكن است اصلا وجود آن را تشخيص ندهد و در صورتى مى تواند آن را تشخيص بدهد كه لااقل لحظه اى توقف در آن پيدا شود</w:t>
      </w:r>
      <w:r w:rsidR="00C34591">
        <w:rPr>
          <w:rtl/>
          <w:lang w:bidi="fa-IR"/>
        </w:rPr>
        <w:t xml:space="preserve">. </w:t>
      </w:r>
    </w:p>
    <w:p w:rsidR="00F97BB4" w:rsidRDefault="00F97BB4" w:rsidP="00F97BB4">
      <w:pPr>
        <w:pStyle w:val="libNormal"/>
        <w:rPr>
          <w:rtl/>
          <w:lang w:bidi="fa-IR"/>
        </w:rPr>
      </w:pPr>
      <w:r>
        <w:rPr>
          <w:rtl/>
          <w:lang w:bidi="fa-IR"/>
        </w:rPr>
        <w:t>بر اين اساس</w:t>
      </w:r>
      <w:r w:rsidR="00C34591">
        <w:rPr>
          <w:rtl/>
          <w:lang w:bidi="fa-IR"/>
        </w:rPr>
        <w:t xml:space="preserve">، </w:t>
      </w:r>
      <w:r>
        <w:rPr>
          <w:rtl/>
          <w:lang w:bidi="fa-IR"/>
        </w:rPr>
        <w:t>چه بسا احتمال مى دهيم كه بسيارى از نعمتهاى الهى</w:t>
      </w:r>
      <w:r w:rsidR="00C34591">
        <w:rPr>
          <w:rtl/>
          <w:lang w:bidi="fa-IR"/>
        </w:rPr>
        <w:t xml:space="preserve">، </w:t>
      </w:r>
      <w:r>
        <w:rPr>
          <w:rtl/>
          <w:lang w:bidi="fa-IR"/>
        </w:rPr>
        <w:t>بسان همان اصوت ممتدى باشند كه از روز نخستين با ما همراه بوده و تا پايان زندگى نيز با ما همراه خواهند بود</w:t>
      </w:r>
      <w:r w:rsidR="00C34591">
        <w:rPr>
          <w:rtl/>
          <w:lang w:bidi="fa-IR"/>
        </w:rPr>
        <w:t xml:space="preserve">، </w:t>
      </w:r>
      <w:r>
        <w:rPr>
          <w:rtl/>
          <w:lang w:bidi="fa-IR"/>
        </w:rPr>
        <w:t>در اين صورت</w:t>
      </w:r>
      <w:r w:rsidR="00C34591">
        <w:rPr>
          <w:rtl/>
          <w:lang w:bidi="fa-IR"/>
        </w:rPr>
        <w:t xml:space="preserve">، </w:t>
      </w:r>
      <w:r>
        <w:rPr>
          <w:rtl/>
          <w:lang w:bidi="fa-IR"/>
        </w:rPr>
        <w:t>اين گونه مواهب هرگز مورد توجه قرار نخواهد گرفت</w:t>
      </w:r>
      <w:r w:rsidR="00C34591">
        <w:rPr>
          <w:rtl/>
          <w:lang w:bidi="fa-IR"/>
        </w:rPr>
        <w:t xml:space="preserve">. </w:t>
      </w:r>
      <w:r>
        <w:rPr>
          <w:rtl/>
          <w:lang w:bidi="fa-IR"/>
        </w:rPr>
        <w:t>ولى شايسته يك چنين انعام بزرگ چيست</w:t>
      </w:r>
      <w:r w:rsidR="00C34591">
        <w:rPr>
          <w:rtl/>
          <w:lang w:bidi="fa-IR"/>
        </w:rPr>
        <w:t xml:space="preserve">؟ </w:t>
      </w:r>
      <w:r>
        <w:rPr>
          <w:rtl/>
          <w:lang w:bidi="fa-IR"/>
        </w:rPr>
        <w:t>جز اين است كه در برابرر پديد آرنده نعمت</w:t>
      </w:r>
      <w:r w:rsidR="00C34591">
        <w:rPr>
          <w:rtl/>
          <w:lang w:bidi="fa-IR"/>
        </w:rPr>
        <w:t xml:space="preserve">، </w:t>
      </w:r>
      <w:r>
        <w:rPr>
          <w:rtl/>
          <w:lang w:bidi="fa-IR"/>
        </w:rPr>
        <w:t>سپاسگزار باشيم و شايستگى خويش را ثابت كنيم</w:t>
      </w:r>
      <w:r w:rsidR="00C34591">
        <w:rPr>
          <w:rtl/>
          <w:lang w:bidi="fa-IR"/>
        </w:rPr>
        <w:t xml:space="preserve">، </w:t>
      </w:r>
      <w:r>
        <w:rPr>
          <w:rtl/>
          <w:lang w:bidi="fa-IR"/>
        </w:rPr>
        <w:t>ولى متاسفانه برخى از مردم به جاى شكر و سپاس</w:t>
      </w:r>
      <w:r w:rsidR="00C34591">
        <w:rPr>
          <w:rtl/>
          <w:lang w:bidi="fa-IR"/>
        </w:rPr>
        <w:t xml:space="preserve">، </w:t>
      </w:r>
      <w:r>
        <w:rPr>
          <w:rtl/>
          <w:lang w:bidi="fa-IR"/>
        </w:rPr>
        <w:t>راه كفر ورزيده و درباره خدا و حدانيت او به سفسطه و مغالطه و مجادله بر مى خيزند</w:t>
      </w:r>
      <w:r w:rsidR="00C34591">
        <w:rPr>
          <w:rtl/>
          <w:lang w:bidi="fa-IR"/>
        </w:rPr>
        <w:t xml:space="preserve">، </w:t>
      </w:r>
      <w:r>
        <w:rPr>
          <w:rtl/>
          <w:lang w:bidi="fa-IR"/>
        </w:rPr>
        <w:t>چنان كه مى فرمايد</w:t>
      </w:r>
      <w:r w:rsidR="00C34591">
        <w:rPr>
          <w:rtl/>
          <w:lang w:bidi="fa-IR"/>
        </w:rPr>
        <w:t xml:space="preserve">: </w:t>
      </w:r>
      <w:r w:rsidR="00A625DF" w:rsidRPr="00A625DF">
        <w:rPr>
          <w:rStyle w:val="libAlaemChar"/>
          <w:rtl/>
        </w:rPr>
        <w:t>(</w:t>
      </w:r>
      <w:r w:rsidRPr="00A625DF">
        <w:rPr>
          <w:rStyle w:val="libAieChar"/>
          <w:rtl/>
          <w:lang w:bidi="fa-IR"/>
        </w:rPr>
        <w:t>و من الناس من يجادل فى الله بغير علم ولاهدى ولاكتاب منير</w:t>
      </w:r>
      <w:r w:rsidR="00A625DF" w:rsidRPr="00A625DF">
        <w:rPr>
          <w:rStyle w:val="libAlaemChar"/>
          <w:rtl/>
        </w:rPr>
        <w:t>)</w:t>
      </w:r>
      <w:r w:rsidR="00C34591">
        <w:rPr>
          <w:lang w:bidi="fa-IR"/>
        </w:rPr>
        <w:t xml:space="preserve">. </w:t>
      </w:r>
    </w:p>
    <w:p w:rsidR="00F97BB4" w:rsidRDefault="00F97BB4" w:rsidP="00F97BB4">
      <w:pPr>
        <w:pStyle w:val="libNormal"/>
        <w:rPr>
          <w:rtl/>
          <w:lang w:bidi="fa-IR"/>
        </w:rPr>
      </w:pPr>
      <w:r>
        <w:rPr>
          <w:rtl/>
          <w:lang w:bidi="fa-IR"/>
        </w:rPr>
        <w:t>بشر در برابر آيات يگانگى خداوند بر دو گروهند</w:t>
      </w:r>
      <w:r w:rsidR="00C34591">
        <w:rPr>
          <w:rtl/>
          <w:lang w:bidi="fa-IR"/>
        </w:rPr>
        <w:t xml:space="preserve">: </w:t>
      </w:r>
    </w:p>
    <w:p w:rsidR="00F97BB4" w:rsidRDefault="00F97BB4" w:rsidP="00F97BB4">
      <w:pPr>
        <w:pStyle w:val="libNormal"/>
        <w:rPr>
          <w:rtl/>
          <w:lang w:bidi="fa-IR"/>
        </w:rPr>
      </w:pPr>
      <w:r>
        <w:rPr>
          <w:rtl/>
          <w:lang w:bidi="fa-IR"/>
        </w:rPr>
        <w:t>گروهى</w:t>
      </w:r>
      <w:r w:rsidR="00C34591">
        <w:rPr>
          <w:rtl/>
          <w:lang w:bidi="fa-IR"/>
        </w:rPr>
        <w:t xml:space="preserve">، </w:t>
      </w:r>
      <w:r>
        <w:rPr>
          <w:rtl/>
          <w:lang w:bidi="fa-IR"/>
        </w:rPr>
        <w:t>آيات وحدانيت او را ناديده گرفته و بر اثر تعصب كور و كر</w:t>
      </w:r>
      <w:r w:rsidR="00C34591">
        <w:rPr>
          <w:rtl/>
          <w:lang w:bidi="fa-IR"/>
        </w:rPr>
        <w:t xml:space="preserve">، </w:t>
      </w:r>
      <w:r>
        <w:rPr>
          <w:rtl/>
          <w:lang w:bidi="fa-IR"/>
        </w:rPr>
        <w:t>از روش نياكان پيروى مى كنند</w:t>
      </w:r>
      <w:r w:rsidR="00C34591">
        <w:rPr>
          <w:rtl/>
          <w:lang w:bidi="fa-IR"/>
        </w:rPr>
        <w:t xml:space="preserve">، </w:t>
      </w:r>
      <w:r>
        <w:rPr>
          <w:rtl/>
          <w:lang w:bidi="fa-IR"/>
        </w:rPr>
        <w:t>هر چند سرانجام چنين پيروى</w:t>
      </w:r>
      <w:r w:rsidR="00C34591">
        <w:rPr>
          <w:rtl/>
          <w:lang w:bidi="fa-IR"/>
        </w:rPr>
        <w:t xml:space="preserve">، </w:t>
      </w:r>
      <w:r>
        <w:rPr>
          <w:rtl/>
          <w:lang w:bidi="fa-IR"/>
        </w:rPr>
        <w:t>آتش دوزخ باشد</w:t>
      </w:r>
      <w:r w:rsidR="00C34591">
        <w:rPr>
          <w:rtl/>
          <w:lang w:bidi="fa-IR"/>
        </w:rPr>
        <w:t xml:space="preserve">، </w:t>
      </w:r>
      <w:r>
        <w:rPr>
          <w:rtl/>
          <w:lang w:bidi="fa-IR"/>
        </w:rPr>
        <w:t>چنان كه مى فرمايد</w:t>
      </w:r>
      <w:r w:rsidR="00C34591">
        <w:rPr>
          <w:rtl/>
          <w:lang w:bidi="fa-IR"/>
        </w:rPr>
        <w:t xml:space="preserve">: </w:t>
      </w:r>
      <w:r w:rsidR="00A625DF" w:rsidRPr="00A625DF">
        <w:rPr>
          <w:rStyle w:val="libAlaemChar"/>
          <w:rtl/>
        </w:rPr>
        <w:t>(</w:t>
      </w:r>
      <w:r w:rsidRPr="00A625DF">
        <w:rPr>
          <w:rStyle w:val="libAieChar"/>
          <w:rtl/>
          <w:lang w:bidi="fa-IR"/>
        </w:rPr>
        <w:t>واذا قيل لهم اتبعوا ما انزل الله</w:t>
      </w:r>
      <w:r w:rsidR="00C34591" w:rsidRPr="00A625DF">
        <w:rPr>
          <w:rStyle w:val="libAieChar"/>
          <w:rtl/>
          <w:lang w:bidi="fa-IR"/>
        </w:rPr>
        <w:t xml:space="preserve">.... </w:t>
      </w:r>
      <w:r w:rsidR="00A625DF" w:rsidRPr="00A625DF">
        <w:rPr>
          <w:rStyle w:val="libAlaemChar"/>
          <w:rtl/>
        </w:rPr>
        <w:t>)</w:t>
      </w:r>
      <w:r>
        <w:rPr>
          <w:lang w:bidi="fa-IR"/>
        </w:rPr>
        <w:t xml:space="preserve"> </w:t>
      </w:r>
    </w:p>
    <w:p w:rsidR="00F97BB4" w:rsidRDefault="00F97BB4" w:rsidP="00F97BB4">
      <w:pPr>
        <w:pStyle w:val="libNormal"/>
        <w:rPr>
          <w:rtl/>
          <w:lang w:bidi="fa-IR"/>
        </w:rPr>
      </w:pPr>
      <w:r>
        <w:rPr>
          <w:rtl/>
          <w:lang w:bidi="fa-IR"/>
        </w:rPr>
        <w:t>در برابر آنان</w:t>
      </w:r>
      <w:r w:rsidR="00C34591">
        <w:rPr>
          <w:rtl/>
          <w:lang w:bidi="fa-IR"/>
        </w:rPr>
        <w:t xml:space="preserve">، </w:t>
      </w:r>
      <w:r>
        <w:rPr>
          <w:rtl/>
          <w:lang w:bidi="fa-IR"/>
        </w:rPr>
        <w:t>گروه ديگر</w:t>
      </w:r>
      <w:r w:rsidR="00C34591">
        <w:rPr>
          <w:rtl/>
          <w:lang w:bidi="fa-IR"/>
        </w:rPr>
        <w:t xml:space="preserve">، </w:t>
      </w:r>
      <w:r>
        <w:rPr>
          <w:rtl/>
          <w:lang w:bidi="fa-IR"/>
        </w:rPr>
        <w:t xml:space="preserve">آيات وحدانيت و نعمتهاى سرشار او را به دقت بررسى كرده و با تمام قوا به سوى او متوجه مى گردند و در برابر او تسليم مى </w:t>
      </w:r>
      <w:r>
        <w:rPr>
          <w:rtl/>
          <w:lang w:bidi="fa-IR"/>
        </w:rPr>
        <w:lastRenderedPageBreak/>
        <w:t>شوند</w:t>
      </w:r>
      <w:r w:rsidR="00C34591">
        <w:rPr>
          <w:rtl/>
          <w:lang w:bidi="fa-IR"/>
        </w:rPr>
        <w:t xml:space="preserve">؛ </w:t>
      </w:r>
      <w:r>
        <w:rPr>
          <w:rtl/>
          <w:lang w:bidi="fa-IR"/>
        </w:rPr>
        <w:t>چنين افرادى به قلعه رصين ودژ استوارى پناه برده و به دستاويز محكم و ريسمان ناگسستنى چنگ زده و در ظل عنايات خداى بزرگ جهان قرار گرفته اند</w:t>
      </w:r>
      <w:r w:rsidR="00C34591">
        <w:rPr>
          <w:rtl/>
          <w:lang w:bidi="fa-IR"/>
        </w:rPr>
        <w:t xml:space="preserve">؛ </w:t>
      </w:r>
      <w:r>
        <w:rPr>
          <w:rtl/>
          <w:lang w:bidi="fa-IR"/>
        </w:rPr>
        <w:t>چنان كه مى فرمايد</w:t>
      </w:r>
      <w:r w:rsidR="00C34591">
        <w:rPr>
          <w:rtl/>
          <w:lang w:bidi="fa-IR"/>
        </w:rPr>
        <w:t xml:space="preserve">: </w:t>
      </w:r>
      <w:r w:rsidR="00A625DF" w:rsidRPr="00A625DF">
        <w:rPr>
          <w:rStyle w:val="libAlaemChar"/>
          <w:rtl/>
        </w:rPr>
        <w:t>(</w:t>
      </w:r>
      <w:r w:rsidRPr="00A625DF">
        <w:rPr>
          <w:rStyle w:val="libAieChar"/>
          <w:rtl/>
          <w:lang w:bidi="fa-IR"/>
        </w:rPr>
        <w:t>ومن يسلم وجهه الى الله</w:t>
      </w:r>
      <w:r w:rsidR="00C34591" w:rsidRPr="00A625DF">
        <w:rPr>
          <w:rStyle w:val="libAieChar"/>
          <w:rtl/>
          <w:lang w:bidi="fa-IR"/>
        </w:rPr>
        <w:t xml:space="preserve">.... </w:t>
      </w:r>
      <w:r w:rsidR="00A625DF" w:rsidRPr="00A625DF">
        <w:rPr>
          <w:rStyle w:val="libAlaemChar"/>
          <w:rtl/>
        </w:rPr>
        <w:t>)</w:t>
      </w:r>
      <w:r>
        <w:rPr>
          <w:lang w:bidi="fa-IR"/>
        </w:rPr>
        <w:t xml:space="preserve"> </w:t>
      </w:r>
    </w:p>
    <w:p w:rsidR="00F97BB4" w:rsidRDefault="00F97BB4" w:rsidP="00F97BB4">
      <w:pPr>
        <w:pStyle w:val="libNormal"/>
        <w:rPr>
          <w:rtl/>
          <w:lang w:bidi="fa-IR"/>
        </w:rPr>
      </w:pPr>
      <w:r>
        <w:rPr>
          <w:rtl/>
          <w:lang w:bidi="fa-IR"/>
        </w:rPr>
        <w:t>كفر و ضلالت هر كسى</w:t>
      </w:r>
      <w:r w:rsidR="00C34591">
        <w:rPr>
          <w:rtl/>
          <w:lang w:bidi="fa-IR"/>
        </w:rPr>
        <w:t xml:space="preserve">، </w:t>
      </w:r>
      <w:r>
        <w:rPr>
          <w:rtl/>
          <w:lang w:bidi="fa-IR"/>
        </w:rPr>
        <w:t>فقط به زيان خود او تمام مى شود و هر فردى در جهان ديگر به نتايج اعمال خود مى رسد و پيامبر الهى كه پيام رسانى بيش نيست</w:t>
      </w:r>
      <w:r w:rsidR="00C34591">
        <w:rPr>
          <w:rtl/>
          <w:lang w:bidi="fa-IR"/>
        </w:rPr>
        <w:t xml:space="preserve">، </w:t>
      </w:r>
      <w:r>
        <w:rPr>
          <w:rtl/>
          <w:lang w:bidi="fa-IR"/>
        </w:rPr>
        <w:t>نبايد از انحرافها و روگردانيها ناراحت گردد</w:t>
      </w:r>
      <w:r w:rsidR="00C34591">
        <w:rPr>
          <w:rtl/>
          <w:lang w:bidi="fa-IR"/>
        </w:rPr>
        <w:t xml:space="preserve">، </w:t>
      </w:r>
      <w:r>
        <w:rPr>
          <w:rtl/>
          <w:lang w:bidi="fa-IR"/>
        </w:rPr>
        <w:t>چنان كه مى فرمايد</w:t>
      </w:r>
      <w:r w:rsidR="00C34591">
        <w:rPr>
          <w:rtl/>
          <w:lang w:bidi="fa-IR"/>
        </w:rPr>
        <w:t xml:space="preserve">: </w:t>
      </w:r>
      <w:r w:rsidR="00A625DF" w:rsidRPr="00A625DF">
        <w:rPr>
          <w:rStyle w:val="libAlaemChar"/>
          <w:rtl/>
        </w:rPr>
        <w:t>(</w:t>
      </w:r>
      <w:r w:rsidRPr="00A625DF">
        <w:rPr>
          <w:rStyle w:val="libAieChar"/>
          <w:rtl/>
          <w:lang w:bidi="fa-IR"/>
        </w:rPr>
        <w:t>نمتعهم قليلاثم نضطرهم الى عذاب غليظ</w:t>
      </w:r>
      <w:r w:rsidR="00C34591" w:rsidRPr="00A625DF">
        <w:rPr>
          <w:rStyle w:val="libAieChar"/>
          <w:rtl/>
          <w:lang w:bidi="fa-IR"/>
        </w:rPr>
        <w:t xml:space="preserve">. </w:t>
      </w:r>
      <w:r w:rsidR="00A625DF" w:rsidRPr="00A625DF">
        <w:rPr>
          <w:rStyle w:val="libAlaemChar"/>
          <w:rtl/>
        </w:rPr>
        <w:t>)</w:t>
      </w:r>
      <w:r w:rsidR="00C34591">
        <w:rPr>
          <w:lang w:bidi="fa-IR"/>
        </w:rPr>
        <w:t xml:space="preserve">. </w:t>
      </w:r>
    </w:p>
    <w:p w:rsidR="00A40EFE" w:rsidRDefault="007466BD" w:rsidP="007466BD">
      <w:pPr>
        <w:pStyle w:val="Heading1Center"/>
        <w:rPr>
          <w:rtl/>
          <w:lang w:bidi="fa-IR"/>
        </w:rPr>
      </w:pPr>
      <w:r>
        <w:rPr>
          <w:rtl/>
          <w:lang w:bidi="fa-IR"/>
        </w:rPr>
        <w:br w:type="page"/>
      </w:r>
      <w:bookmarkStart w:id="89" w:name="_Toc396129497"/>
      <w:r w:rsidR="00F97BB4">
        <w:rPr>
          <w:rtl/>
          <w:lang w:bidi="fa-IR"/>
        </w:rPr>
        <w:lastRenderedPageBreak/>
        <w:t>روح بت پرستى</w:t>
      </w:r>
      <w:bookmarkEnd w:id="89"/>
      <w:r w:rsidR="00F97BB4">
        <w:rPr>
          <w:rtl/>
          <w:lang w:bidi="fa-IR"/>
        </w:rPr>
        <w:t xml:space="preserve"> </w:t>
      </w:r>
    </w:p>
    <w:p w:rsidR="00F97BB4" w:rsidRDefault="00F97BB4" w:rsidP="00F97BB4">
      <w:pPr>
        <w:pStyle w:val="libNormal"/>
        <w:rPr>
          <w:rtl/>
          <w:lang w:bidi="fa-IR"/>
        </w:rPr>
      </w:pPr>
      <w:r>
        <w:rPr>
          <w:rtl/>
          <w:lang w:bidi="fa-IR"/>
        </w:rPr>
        <w:t>25</w:t>
      </w:r>
      <w:r w:rsidR="00C34591">
        <w:rPr>
          <w:rtl/>
          <w:lang w:bidi="fa-IR"/>
        </w:rPr>
        <w:t xml:space="preserve">. </w:t>
      </w:r>
      <w:r w:rsidR="00A625DF" w:rsidRPr="00A625DF">
        <w:rPr>
          <w:rStyle w:val="libAlaemChar"/>
          <w:rtl/>
        </w:rPr>
        <w:t>(</w:t>
      </w:r>
      <w:r w:rsidRPr="00A625DF">
        <w:rPr>
          <w:rStyle w:val="libAieChar"/>
          <w:rtl/>
          <w:lang w:bidi="fa-IR"/>
        </w:rPr>
        <w:t>ولئن سالتهم من خلق السماوات والارض ليقولن الله قل الحمدلله بل اكثرهم لايعلمون</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اگر از آنها (بت پرستان) بپرسى كه آسمان و زمين را چه كسى آفريد</w:t>
      </w:r>
      <w:r w:rsidR="00C34591">
        <w:rPr>
          <w:rtl/>
          <w:lang w:bidi="fa-IR"/>
        </w:rPr>
        <w:t xml:space="preserve">، </w:t>
      </w:r>
      <w:r>
        <w:rPr>
          <w:rtl/>
          <w:lang w:bidi="fa-IR"/>
        </w:rPr>
        <w:t>مى گويند</w:t>
      </w:r>
      <w:r w:rsidR="00C34591">
        <w:rPr>
          <w:rtl/>
          <w:lang w:bidi="fa-IR"/>
        </w:rPr>
        <w:t xml:space="preserve">: </w:t>
      </w:r>
      <w:r>
        <w:rPr>
          <w:rtl/>
          <w:lang w:bidi="fa-IR"/>
        </w:rPr>
        <w:t>خدا</w:t>
      </w:r>
      <w:r w:rsidR="00C34591">
        <w:rPr>
          <w:rtl/>
          <w:lang w:bidi="fa-IR"/>
        </w:rPr>
        <w:t xml:space="preserve">. </w:t>
      </w:r>
      <w:r>
        <w:rPr>
          <w:rtl/>
          <w:lang w:bidi="fa-IR"/>
        </w:rPr>
        <w:t>بگو</w:t>
      </w:r>
      <w:r w:rsidR="00C34591">
        <w:rPr>
          <w:rtl/>
          <w:lang w:bidi="fa-IR"/>
        </w:rPr>
        <w:t xml:space="preserve">: </w:t>
      </w:r>
      <w:r>
        <w:rPr>
          <w:rtl/>
          <w:lang w:bidi="fa-IR"/>
        </w:rPr>
        <w:t>ستايش مخصوص خداست</w:t>
      </w:r>
      <w:r w:rsidR="00C34591">
        <w:rPr>
          <w:rtl/>
          <w:lang w:bidi="fa-IR"/>
        </w:rPr>
        <w:t xml:space="preserve">، </w:t>
      </w:r>
      <w:r>
        <w:rPr>
          <w:rtl/>
          <w:lang w:bidi="fa-IR"/>
        </w:rPr>
        <w:t>ولى بيشتر آنها نمى دانند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26</w:t>
      </w:r>
      <w:r w:rsidR="00C34591">
        <w:rPr>
          <w:rtl/>
          <w:lang w:bidi="fa-IR"/>
        </w:rPr>
        <w:t xml:space="preserve">. </w:t>
      </w:r>
      <w:r w:rsidR="00A625DF" w:rsidRPr="00A625DF">
        <w:rPr>
          <w:rStyle w:val="libAlaemChar"/>
          <w:rtl/>
        </w:rPr>
        <w:t>(</w:t>
      </w:r>
      <w:r w:rsidRPr="00A625DF">
        <w:rPr>
          <w:rStyle w:val="libAieChar"/>
          <w:rtl/>
          <w:lang w:bidi="fa-IR"/>
        </w:rPr>
        <w:t>لله ما فى السماوات والارض ان الله هو الغنى احميد</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براى خداست آنچه در آسمانها وزمين است</w:t>
      </w:r>
      <w:r w:rsidR="00C34591">
        <w:rPr>
          <w:rtl/>
          <w:lang w:bidi="fa-IR"/>
        </w:rPr>
        <w:t xml:space="preserve">. </w:t>
      </w:r>
      <w:r>
        <w:rPr>
          <w:rtl/>
          <w:lang w:bidi="fa-IR"/>
        </w:rPr>
        <w:t>به راستى خدا بى نياز و ستوده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اعتقاد به خداى جهان</w:t>
      </w:r>
      <w:r w:rsidR="00C34591">
        <w:rPr>
          <w:rtl/>
          <w:lang w:bidi="fa-IR"/>
        </w:rPr>
        <w:t xml:space="preserve">، </w:t>
      </w:r>
      <w:r>
        <w:rPr>
          <w:rtl/>
          <w:lang w:bidi="fa-IR"/>
        </w:rPr>
        <w:t>سازنده نظام هستى</w:t>
      </w:r>
      <w:r w:rsidR="00C34591">
        <w:rPr>
          <w:rtl/>
          <w:lang w:bidi="fa-IR"/>
        </w:rPr>
        <w:t xml:space="preserve">، </w:t>
      </w:r>
      <w:r>
        <w:rPr>
          <w:rtl/>
          <w:lang w:bidi="fa-IR"/>
        </w:rPr>
        <w:t>اصيلترين و كهنترين فكرى است كه در ميان بشر به وجود آمده</w:t>
      </w:r>
      <w:r w:rsidR="00C34591">
        <w:rPr>
          <w:rtl/>
          <w:lang w:bidi="fa-IR"/>
        </w:rPr>
        <w:t xml:space="preserve">، </w:t>
      </w:r>
      <w:r>
        <w:rPr>
          <w:rtl/>
          <w:lang w:bidi="fa-IR"/>
        </w:rPr>
        <w:t>ولى سرچشمه اين فكر چيست و چگونه به وجود آمده است</w:t>
      </w:r>
      <w:r w:rsidR="00C34591">
        <w:rPr>
          <w:rtl/>
          <w:lang w:bidi="fa-IR"/>
        </w:rPr>
        <w:t xml:space="preserve">؟ </w:t>
      </w:r>
      <w:r>
        <w:rPr>
          <w:rtl/>
          <w:lang w:bidi="fa-IR"/>
        </w:rPr>
        <w:t>مادى و الهى در اين باره اختلاف دارند</w:t>
      </w:r>
      <w:r w:rsidR="00C34591">
        <w:rPr>
          <w:rtl/>
          <w:lang w:bidi="fa-IR"/>
        </w:rPr>
        <w:t xml:space="preserve">. </w:t>
      </w:r>
    </w:p>
    <w:p w:rsidR="00A40EFE" w:rsidRDefault="00F97BB4" w:rsidP="007466BD">
      <w:pPr>
        <w:pStyle w:val="Heading2"/>
        <w:rPr>
          <w:rtl/>
          <w:lang w:bidi="fa-IR"/>
        </w:rPr>
      </w:pPr>
      <w:bookmarkStart w:id="90" w:name="_Toc396129498"/>
      <w:r>
        <w:rPr>
          <w:rtl/>
          <w:lang w:bidi="fa-IR"/>
        </w:rPr>
        <w:t>نظريه ماديها در پيدايش بت پرستى</w:t>
      </w:r>
      <w:bookmarkEnd w:id="90"/>
      <w:r>
        <w:rPr>
          <w:rtl/>
          <w:lang w:bidi="fa-IR"/>
        </w:rPr>
        <w:t xml:space="preserve"> </w:t>
      </w:r>
    </w:p>
    <w:p w:rsidR="00F97BB4" w:rsidRDefault="00F97BB4" w:rsidP="00F97BB4">
      <w:pPr>
        <w:pStyle w:val="libNormal"/>
        <w:rPr>
          <w:rtl/>
          <w:lang w:bidi="fa-IR"/>
        </w:rPr>
      </w:pPr>
      <w:r>
        <w:rPr>
          <w:rtl/>
          <w:lang w:bidi="fa-IR"/>
        </w:rPr>
        <w:t>ماديها مى گويند</w:t>
      </w:r>
      <w:r w:rsidR="00C34591">
        <w:rPr>
          <w:rtl/>
          <w:lang w:bidi="fa-IR"/>
        </w:rPr>
        <w:t xml:space="preserve">: </w:t>
      </w:r>
      <w:r>
        <w:rPr>
          <w:rtl/>
          <w:lang w:bidi="fa-IR"/>
        </w:rPr>
        <w:t>انسان در اعصار گذشته با بدن ناتوان در برابر امواجى از بلاها و حواث خطرناك</w:t>
      </w:r>
      <w:r w:rsidR="00C34591">
        <w:rPr>
          <w:rtl/>
          <w:lang w:bidi="fa-IR"/>
        </w:rPr>
        <w:t xml:space="preserve">، </w:t>
      </w:r>
      <w:r>
        <w:rPr>
          <w:rtl/>
          <w:lang w:bidi="fa-IR"/>
        </w:rPr>
        <w:t>قرار مى گرفت</w:t>
      </w:r>
      <w:r w:rsidR="00C34591">
        <w:rPr>
          <w:rtl/>
          <w:lang w:bidi="fa-IR"/>
        </w:rPr>
        <w:t xml:space="preserve">. </w:t>
      </w:r>
      <w:r>
        <w:rPr>
          <w:rtl/>
          <w:lang w:bidi="fa-IR"/>
        </w:rPr>
        <w:t>بادهاى شديد</w:t>
      </w:r>
      <w:r w:rsidR="00C34591">
        <w:rPr>
          <w:rtl/>
          <w:lang w:bidi="fa-IR"/>
        </w:rPr>
        <w:t xml:space="preserve">، </w:t>
      </w:r>
      <w:r>
        <w:rPr>
          <w:rtl/>
          <w:lang w:bidi="fa-IR"/>
        </w:rPr>
        <w:t>طوفانهاى ويرانگر</w:t>
      </w:r>
      <w:r w:rsidR="00C34591">
        <w:rPr>
          <w:rtl/>
          <w:lang w:bidi="fa-IR"/>
        </w:rPr>
        <w:t xml:space="preserve">، </w:t>
      </w:r>
      <w:r>
        <w:rPr>
          <w:rtl/>
          <w:lang w:bidi="fa-IR"/>
        </w:rPr>
        <w:t>سيلهاى سهمگين</w:t>
      </w:r>
      <w:r w:rsidR="00C34591">
        <w:rPr>
          <w:rtl/>
          <w:lang w:bidi="fa-IR"/>
        </w:rPr>
        <w:t xml:space="preserve">، </w:t>
      </w:r>
      <w:r>
        <w:rPr>
          <w:rtl/>
          <w:lang w:bidi="fa-IR"/>
        </w:rPr>
        <w:t>زمين لرزه هاى مخرب</w:t>
      </w:r>
      <w:r w:rsidR="00C34591">
        <w:rPr>
          <w:rtl/>
          <w:lang w:bidi="fa-IR"/>
        </w:rPr>
        <w:t xml:space="preserve">، </w:t>
      </w:r>
      <w:r>
        <w:rPr>
          <w:rtl/>
          <w:lang w:bidi="fa-IR"/>
        </w:rPr>
        <w:t>شعله هاى كوه آساى آتش فشانيها</w:t>
      </w:r>
      <w:r w:rsidR="00C34591">
        <w:rPr>
          <w:rtl/>
          <w:lang w:bidi="fa-IR"/>
        </w:rPr>
        <w:t xml:space="preserve">، </w:t>
      </w:r>
      <w:r>
        <w:rPr>
          <w:rtl/>
          <w:lang w:bidi="fa-IR"/>
        </w:rPr>
        <w:t>روشنايى خيره كننده برقها</w:t>
      </w:r>
      <w:r w:rsidR="00C34591">
        <w:rPr>
          <w:rtl/>
          <w:lang w:bidi="fa-IR"/>
        </w:rPr>
        <w:t xml:space="preserve">، </w:t>
      </w:r>
      <w:r>
        <w:rPr>
          <w:rtl/>
          <w:lang w:bidi="fa-IR"/>
        </w:rPr>
        <w:t>نعره مهيب رعدها</w:t>
      </w:r>
      <w:r w:rsidR="00C34591">
        <w:rPr>
          <w:rtl/>
          <w:lang w:bidi="fa-IR"/>
        </w:rPr>
        <w:t xml:space="preserve">، </w:t>
      </w:r>
      <w:r>
        <w:rPr>
          <w:rtl/>
          <w:lang w:bidi="fa-IR"/>
        </w:rPr>
        <w:t>قحطى ها و خشك ساليهاى جانكاه و</w:t>
      </w:r>
      <w:r w:rsidR="00C34591">
        <w:rPr>
          <w:rtl/>
          <w:lang w:bidi="fa-IR"/>
        </w:rPr>
        <w:t xml:space="preserve">... </w:t>
      </w:r>
    </w:p>
    <w:p w:rsidR="00F97BB4" w:rsidRDefault="00F97BB4" w:rsidP="00F97BB4">
      <w:pPr>
        <w:pStyle w:val="libNormal"/>
        <w:rPr>
          <w:rtl/>
          <w:lang w:bidi="fa-IR"/>
        </w:rPr>
      </w:pPr>
      <w:r>
        <w:rPr>
          <w:rtl/>
          <w:lang w:bidi="fa-IR"/>
        </w:rPr>
        <w:t>همگى دهان باز كرده و مى خواستند اين موجود ناتوان را ببلعند</w:t>
      </w:r>
      <w:r w:rsidR="00C34591">
        <w:rPr>
          <w:rtl/>
          <w:lang w:bidi="fa-IR"/>
        </w:rPr>
        <w:t xml:space="preserve">. </w:t>
      </w:r>
    </w:p>
    <w:p w:rsidR="00F97BB4" w:rsidRDefault="00F97BB4" w:rsidP="00F97BB4">
      <w:pPr>
        <w:pStyle w:val="libNormal"/>
        <w:rPr>
          <w:rtl/>
          <w:lang w:bidi="fa-IR"/>
        </w:rPr>
      </w:pPr>
      <w:r>
        <w:rPr>
          <w:rtl/>
          <w:lang w:bidi="fa-IR"/>
        </w:rPr>
        <w:t>ناتوانى او در برابر اين عوامل نابود كننده</w:t>
      </w:r>
      <w:r w:rsidR="00C34591">
        <w:rPr>
          <w:rtl/>
          <w:lang w:bidi="fa-IR"/>
        </w:rPr>
        <w:t xml:space="preserve">، </w:t>
      </w:r>
      <w:r>
        <w:rPr>
          <w:rtl/>
          <w:lang w:bidi="fa-IR"/>
        </w:rPr>
        <w:t>او را بر آن داشت به موجود نيرومندتر از خود پناه برد</w:t>
      </w:r>
      <w:r w:rsidR="00C34591">
        <w:rPr>
          <w:rtl/>
          <w:lang w:bidi="fa-IR"/>
        </w:rPr>
        <w:t xml:space="preserve">، </w:t>
      </w:r>
      <w:r>
        <w:rPr>
          <w:rtl/>
          <w:lang w:bidi="fa-IR"/>
        </w:rPr>
        <w:t>از اين نظر</w:t>
      </w:r>
      <w:r w:rsidR="00C34591">
        <w:rPr>
          <w:rtl/>
          <w:lang w:bidi="fa-IR"/>
        </w:rPr>
        <w:t xml:space="preserve">، </w:t>
      </w:r>
      <w:r>
        <w:rPr>
          <w:rtl/>
          <w:lang w:bidi="fa-IR"/>
        </w:rPr>
        <w:t>گاهى به موجودات آسمانى و اجرام كيهانى كه برترى محسوسى داشتند و از تيررس اين حوادث كه وجود او را تهديد مى كردند فراتر بودند</w:t>
      </w:r>
      <w:r w:rsidR="00C34591">
        <w:rPr>
          <w:rtl/>
          <w:lang w:bidi="fa-IR"/>
        </w:rPr>
        <w:t xml:space="preserve">، </w:t>
      </w:r>
      <w:r>
        <w:rPr>
          <w:rtl/>
          <w:lang w:bidi="fa-IR"/>
        </w:rPr>
        <w:t>پناه مى برد</w:t>
      </w:r>
      <w:r w:rsidR="00C34591">
        <w:rPr>
          <w:rtl/>
          <w:lang w:bidi="fa-IR"/>
        </w:rPr>
        <w:t xml:space="preserve">. </w:t>
      </w:r>
    </w:p>
    <w:p w:rsidR="00F97BB4" w:rsidRDefault="00F97BB4" w:rsidP="00F97BB4">
      <w:pPr>
        <w:pStyle w:val="libNormal"/>
        <w:rPr>
          <w:rtl/>
          <w:lang w:bidi="fa-IR"/>
        </w:rPr>
      </w:pPr>
      <w:r>
        <w:rPr>
          <w:rtl/>
          <w:lang w:bidi="fa-IR"/>
        </w:rPr>
        <w:lastRenderedPageBreak/>
        <w:t>گاهى روح بلند پرواز او به اين حد قانع نمى شد و به موجودات دور از حس و فكر از قبيل ارباب انواع فرشته وجن و پرى متوجه مى شود و روى علاقه اى كه به آنها داشت</w:t>
      </w:r>
      <w:r w:rsidR="00C34591">
        <w:rPr>
          <w:rtl/>
          <w:lang w:bidi="fa-IR"/>
        </w:rPr>
        <w:t xml:space="preserve">، </w:t>
      </w:r>
      <w:r>
        <w:rPr>
          <w:rtl/>
          <w:lang w:bidi="fa-IR"/>
        </w:rPr>
        <w:t>صورتهاى خيالى آنها را با تراشيدن بتها و سنگها مجسم مى ساخت و آنها را به جاى خداى و يا خدايان واقعى مى پرستند</w:t>
      </w:r>
      <w:r w:rsidR="00C34591">
        <w:rPr>
          <w:rtl/>
          <w:lang w:bidi="fa-IR"/>
        </w:rPr>
        <w:t xml:space="preserve">. </w:t>
      </w:r>
    </w:p>
    <w:p w:rsidR="00F97BB4" w:rsidRDefault="00F97BB4" w:rsidP="00F97BB4">
      <w:pPr>
        <w:pStyle w:val="libNormal"/>
        <w:rPr>
          <w:rtl/>
          <w:lang w:bidi="fa-IR"/>
        </w:rPr>
      </w:pPr>
      <w:r>
        <w:rPr>
          <w:rtl/>
          <w:lang w:bidi="fa-IR"/>
        </w:rPr>
        <w:t>خلاصه</w:t>
      </w:r>
      <w:r w:rsidR="00C34591">
        <w:rPr>
          <w:rtl/>
          <w:lang w:bidi="fa-IR"/>
        </w:rPr>
        <w:t xml:space="preserve">، </w:t>
      </w:r>
      <w:r>
        <w:rPr>
          <w:rtl/>
          <w:lang w:bidi="fa-IR"/>
        </w:rPr>
        <w:t>ترس بشر از علل خصمانه</w:t>
      </w:r>
      <w:r w:rsidR="00C34591">
        <w:rPr>
          <w:rtl/>
          <w:lang w:bidi="fa-IR"/>
        </w:rPr>
        <w:t xml:space="preserve">، </w:t>
      </w:r>
      <w:r>
        <w:rPr>
          <w:rtl/>
          <w:lang w:bidi="fa-IR"/>
        </w:rPr>
        <w:t>طبيعت او را واداشت كه به موجودات برترى پناه ببرد و نام او را خدا بگذارد و اعتقاد به موجود بالاتر</w:t>
      </w:r>
      <w:r w:rsidR="00C34591">
        <w:rPr>
          <w:rtl/>
          <w:lang w:bidi="fa-IR"/>
        </w:rPr>
        <w:t xml:space="preserve">، </w:t>
      </w:r>
      <w:r>
        <w:rPr>
          <w:rtl/>
          <w:lang w:bidi="fa-IR"/>
        </w:rPr>
        <w:t>علتى جز ترس و وحشت از آفات و بلاها علت ديگرى نداشت و اگر چنين عللى در كار نبود</w:t>
      </w:r>
      <w:r w:rsidR="00C34591">
        <w:rPr>
          <w:rtl/>
          <w:lang w:bidi="fa-IR"/>
        </w:rPr>
        <w:t xml:space="preserve">، </w:t>
      </w:r>
      <w:r>
        <w:rPr>
          <w:rtl/>
          <w:lang w:bidi="fa-IR"/>
        </w:rPr>
        <w:t>هرگز انديشه خدا به مغز او راه نمى يافت</w:t>
      </w:r>
      <w:r w:rsidR="00C34591">
        <w:rPr>
          <w:rtl/>
          <w:lang w:bidi="fa-IR"/>
        </w:rPr>
        <w:t xml:space="preserve">. </w:t>
      </w:r>
    </w:p>
    <w:p w:rsidR="00A40EFE" w:rsidRDefault="00F97BB4" w:rsidP="007466BD">
      <w:pPr>
        <w:pStyle w:val="Heading2"/>
        <w:rPr>
          <w:rtl/>
          <w:lang w:bidi="fa-IR"/>
        </w:rPr>
      </w:pPr>
      <w:bookmarkStart w:id="91" w:name="_Toc396129499"/>
      <w:r>
        <w:rPr>
          <w:rtl/>
          <w:lang w:bidi="fa-IR"/>
        </w:rPr>
        <w:t>نظر خدا پرستان</w:t>
      </w:r>
      <w:bookmarkEnd w:id="91"/>
      <w:r>
        <w:rPr>
          <w:rtl/>
          <w:lang w:bidi="fa-IR"/>
        </w:rPr>
        <w:t xml:space="preserve"> </w:t>
      </w:r>
    </w:p>
    <w:p w:rsidR="00F97BB4" w:rsidRDefault="00F97BB4" w:rsidP="00F97BB4">
      <w:pPr>
        <w:pStyle w:val="libNormal"/>
        <w:rPr>
          <w:rtl/>
          <w:lang w:bidi="fa-IR"/>
        </w:rPr>
      </w:pPr>
      <w:r>
        <w:rPr>
          <w:rtl/>
          <w:lang w:bidi="fa-IR"/>
        </w:rPr>
        <w:t>اين گفتار ماديهاست و آنان در اين طرح</w:t>
      </w:r>
      <w:r w:rsidR="00C34591">
        <w:rPr>
          <w:rtl/>
          <w:lang w:bidi="fa-IR"/>
        </w:rPr>
        <w:t xml:space="preserve">، </w:t>
      </w:r>
      <w:r>
        <w:rPr>
          <w:rtl/>
          <w:lang w:bidi="fa-IR"/>
        </w:rPr>
        <w:t>حق و باطل را به هم آميخته اند</w:t>
      </w:r>
      <w:r w:rsidR="00C34591">
        <w:rPr>
          <w:rtl/>
          <w:lang w:bidi="fa-IR"/>
        </w:rPr>
        <w:t xml:space="preserve">. </w:t>
      </w:r>
      <w:r>
        <w:rPr>
          <w:rtl/>
          <w:lang w:bidi="fa-IR"/>
        </w:rPr>
        <w:t>در اين كه بشر</w:t>
      </w:r>
      <w:r w:rsidR="00C34591">
        <w:rPr>
          <w:rtl/>
          <w:lang w:bidi="fa-IR"/>
        </w:rPr>
        <w:t xml:space="preserve">، </w:t>
      </w:r>
      <w:r>
        <w:rPr>
          <w:rtl/>
          <w:lang w:bidi="fa-IR"/>
        </w:rPr>
        <w:t>پاره اى از اين موجودات را مى پرستد سخنى نيست</w:t>
      </w:r>
      <w:r w:rsidR="00C34591">
        <w:rPr>
          <w:rtl/>
          <w:lang w:bidi="fa-IR"/>
        </w:rPr>
        <w:t xml:space="preserve">، </w:t>
      </w:r>
      <w:r>
        <w:rPr>
          <w:rtl/>
          <w:lang w:bidi="fa-IR"/>
        </w:rPr>
        <w:t>ولى علت توجه او به يك مبدا</w:t>
      </w:r>
      <w:r w:rsidR="00C34591">
        <w:rPr>
          <w:rtl/>
          <w:lang w:bidi="fa-IR"/>
        </w:rPr>
        <w:t xml:space="preserve">، </w:t>
      </w:r>
      <w:r>
        <w:rPr>
          <w:rtl/>
          <w:lang w:bidi="fa-IR"/>
        </w:rPr>
        <w:t>ترس و وحشت او نبوده است</w:t>
      </w:r>
      <w:r w:rsidR="00C34591">
        <w:rPr>
          <w:rtl/>
          <w:lang w:bidi="fa-IR"/>
        </w:rPr>
        <w:t xml:space="preserve">، </w:t>
      </w:r>
      <w:r>
        <w:rPr>
          <w:rtl/>
          <w:lang w:bidi="fa-IR"/>
        </w:rPr>
        <w:t>بلكه علت توجه</w:t>
      </w:r>
      <w:r w:rsidR="00C34591">
        <w:rPr>
          <w:rtl/>
          <w:lang w:bidi="fa-IR"/>
        </w:rPr>
        <w:t xml:space="preserve">، </w:t>
      </w:r>
      <w:r>
        <w:rPr>
          <w:rtl/>
          <w:lang w:bidi="fa-IR"/>
        </w:rPr>
        <w:t>اين بود كه در درون خود</w:t>
      </w:r>
      <w:r w:rsidR="00C34591">
        <w:rPr>
          <w:rtl/>
          <w:lang w:bidi="fa-IR"/>
        </w:rPr>
        <w:t xml:space="preserve">، </w:t>
      </w:r>
      <w:r>
        <w:rPr>
          <w:rtl/>
          <w:lang w:bidi="fa-IR"/>
        </w:rPr>
        <w:t>يك نوع جذبه و كشش باطنى نسبت به جهان ديگر احساس مى كرد</w:t>
      </w:r>
      <w:r w:rsidR="00C34591">
        <w:rPr>
          <w:rtl/>
          <w:lang w:bidi="fa-IR"/>
        </w:rPr>
        <w:t xml:space="preserve">، </w:t>
      </w:r>
      <w:r>
        <w:rPr>
          <w:rtl/>
          <w:lang w:bidi="fa-IR"/>
        </w:rPr>
        <w:t>به عبارت ديگر</w:t>
      </w:r>
      <w:r w:rsidR="00C34591">
        <w:rPr>
          <w:rtl/>
          <w:lang w:bidi="fa-IR"/>
        </w:rPr>
        <w:t xml:space="preserve">، </w:t>
      </w:r>
      <w:r>
        <w:rPr>
          <w:rtl/>
          <w:lang w:bidi="fa-IR"/>
        </w:rPr>
        <w:t>تقاضا و نداى فطرت بود كه او را در تمام احوال</w:t>
      </w:r>
      <w:r w:rsidR="00C34591">
        <w:rPr>
          <w:rtl/>
          <w:lang w:bidi="fa-IR"/>
        </w:rPr>
        <w:t xml:space="preserve">، </w:t>
      </w:r>
      <w:r>
        <w:rPr>
          <w:rtl/>
          <w:lang w:bidi="fa-IR"/>
        </w:rPr>
        <w:t>خصوصاً در شدايد به يك قدرت مافوق متوجه مى ساخت</w:t>
      </w:r>
      <w:r w:rsidR="00C34591">
        <w:rPr>
          <w:rtl/>
          <w:lang w:bidi="fa-IR"/>
        </w:rPr>
        <w:t xml:space="preserve">، </w:t>
      </w:r>
      <w:r>
        <w:rPr>
          <w:rtl/>
          <w:lang w:bidi="fa-IR"/>
        </w:rPr>
        <w:t>گويا مساله مذهب و اعتقاد به خداى جهان با وجود آدمى سرشته شده</w:t>
      </w:r>
      <w:r w:rsidR="00C34591">
        <w:rPr>
          <w:rtl/>
          <w:lang w:bidi="fa-IR"/>
        </w:rPr>
        <w:t xml:space="preserve">. </w:t>
      </w:r>
      <w:r>
        <w:rPr>
          <w:rtl/>
          <w:lang w:bidi="fa-IR"/>
        </w:rPr>
        <w:t>خلاصه عقيده به خداى جهان</w:t>
      </w:r>
      <w:r w:rsidR="00C34591">
        <w:rPr>
          <w:rtl/>
          <w:lang w:bidi="fa-IR"/>
        </w:rPr>
        <w:t xml:space="preserve">، </w:t>
      </w:r>
      <w:r>
        <w:rPr>
          <w:rtl/>
          <w:lang w:bidi="fa-IR"/>
        </w:rPr>
        <w:t>معلول حس مذهبى انسان است كه امروز دانشمندان روان شناس</w:t>
      </w:r>
      <w:r w:rsidR="00C34591">
        <w:rPr>
          <w:rtl/>
          <w:lang w:bidi="fa-IR"/>
        </w:rPr>
        <w:t xml:space="preserve">، </w:t>
      </w:r>
      <w:r>
        <w:rPr>
          <w:rtl/>
          <w:lang w:bidi="fa-IR"/>
        </w:rPr>
        <w:t>آن را چهارمين حس بشر دانسته اند و با دلايل روشن</w:t>
      </w:r>
      <w:r w:rsidR="00C34591">
        <w:rPr>
          <w:rtl/>
          <w:lang w:bidi="fa-IR"/>
        </w:rPr>
        <w:t xml:space="preserve">، </w:t>
      </w:r>
      <w:r>
        <w:rPr>
          <w:rtl/>
          <w:lang w:bidi="fa-IR"/>
        </w:rPr>
        <w:t>فطرى و نهادى بودن توجه به خدا را بر نبوت رسانيده اند</w:t>
      </w:r>
      <w:r w:rsidR="00C34591">
        <w:rPr>
          <w:rtl/>
          <w:lang w:bidi="fa-IR"/>
        </w:rPr>
        <w:t xml:space="preserve">. </w:t>
      </w:r>
      <w:r w:rsidRPr="007466BD">
        <w:rPr>
          <w:rStyle w:val="libFootnotenumChar"/>
          <w:rtl/>
          <w:lang w:bidi="fa-IR"/>
        </w:rPr>
        <w:t>(128)</w:t>
      </w:r>
      <w:r>
        <w:rPr>
          <w:lang w:bidi="fa-IR"/>
        </w:rPr>
        <w:t xml:space="preserve"> </w:t>
      </w:r>
    </w:p>
    <w:p w:rsidR="00F97BB4" w:rsidRDefault="00F97BB4" w:rsidP="00F97BB4">
      <w:pPr>
        <w:pStyle w:val="libNormal"/>
        <w:rPr>
          <w:rtl/>
          <w:lang w:bidi="fa-IR"/>
        </w:rPr>
      </w:pPr>
      <w:r>
        <w:rPr>
          <w:rtl/>
          <w:lang w:bidi="fa-IR"/>
        </w:rPr>
        <w:t>براى توجه به خدا علاوه بر فطرى بودن موضوع خداشناسى</w:t>
      </w:r>
      <w:r w:rsidR="00C34591">
        <w:rPr>
          <w:rtl/>
          <w:lang w:bidi="fa-IR"/>
        </w:rPr>
        <w:t xml:space="preserve">، </w:t>
      </w:r>
      <w:r>
        <w:rPr>
          <w:rtl/>
          <w:lang w:bidi="fa-IR"/>
        </w:rPr>
        <w:t>علت ديگرى در كار است و آن مشاهده نظام خلقت كه انسان را به وجود نظم دهنده اى رهبرى مى كند كه اعتقاد به او با وجودش سرشته شده است</w:t>
      </w:r>
      <w:r w:rsidR="00C34591">
        <w:rPr>
          <w:rtl/>
          <w:lang w:bidi="fa-IR"/>
        </w:rPr>
        <w:t xml:space="preserve">. </w:t>
      </w:r>
    </w:p>
    <w:p w:rsidR="00F97BB4" w:rsidRDefault="00F97BB4" w:rsidP="00F97BB4">
      <w:pPr>
        <w:pStyle w:val="libNormal"/>
        <w:rPr>
          <w:rtl/>
          <w:lang w:bidi="fa-IR"/>
        </w:rPr>
      </w:pPr>
      <w:r>
        <w:rPr>
          <w:rtl/>
          <w:lang w:bidi="fa-IR"/>
        </w:rPr>
        <w:lastRenderedPageBreak/>
        <w:t>گواه روشن بر اين كه اعتقاد انسان به خداوند</w:t>
      </w:r>
      <w:r w:rsidR="00C34591">
        <w:rPr>
          <w:rtl/>
          <w:lang w:bidi="fa-IR"/>
        </w:rPr>
        <w:t xml:space="preserve">، </w:t>
      </w:r>
      <w:r>
        <w:rPr>
          <w:rtl/>
          <w:lang w:bidi="fa-IR"/>
        </w:rPr>
        <w:t>زاييده ترس و خوف و مولود نيازمنديهاى مادى او نيست</w:t>
      </w:r>
      <w:r w:rsidR="00C34591">
        <w:rPr>
          <w:rtl/>
          <w:lang w:bidi="fa-IR"/>
        </w:rPr>
        <w:t xml:space="preserve">، </w:t>
      </w:r>
      <w:r>
        <w:rPr>
          <w:rtl/>
          <w:lang w:bidi="fa-IR"/>
        </w:rPr>
        <w:t>اين است كه اگر بشر در بهشت برين كه در آن جا اثرى از گرسنگى و تشنگى و ديگر عوامل مهلك و نابود كننده نيست</w:t>
      </w:r>
      <w:r w:rsidR="00C34591">
        <w:rPr>
          <w:rtl/>
          <w:lang w:bidi="fa-IR"/>
        </w:rPr>
        <w:t xml:space="preserve">، </w:t>
      </w:r>
      <w:r>
        <w:rPr>
          <w:rtl/>
          <w:lang w:bidi="fa-IR"/>
        </w:rPr>
        <w:t>چشم به جهان مى گشود</w:t>
      </w:r>
      <w:r w:rsidR="00C34591">
        <w:rPr>
          <w:rtl/>
          <w:lang w:bidi="fa-IR"/>
        </w:rPr>
        <w:t xml:space="preserve">، </w:t>
      </w:r>
      <w:r>
        <w:rPr>
          <w:rtl/>
          <w:lang w:bidi="fa-IR"/>
        </w:rPr>
        <w:t>باز حس كنجكاوى وى آرام نمى گرفت و بنابراين اصل مسلم كه هر دستگاه منظمى به نظم دهنده اى و هر اثرى به موثرى نياز دارد از خود سوال مى كرد</w:t>
      </w:r>
      <w:r w:rsidR="00C34591">
        <w:rPr>
          <w:rtl/>
          <w:lang w:bidi="fa-IR"/>
        </w:rPr>
        <w:t xml:space="preserve">: </w:t>
      </w:r>
      <w:r>
        <w:rPr>
          <w:rtl/>
          <w:lang w:bidi="fa-IR"/>
        </w:rPr>
        <w:t>پديد آورنده اين نظام كيست</w:t>
      </w:r>
      <w:r w:rsidR="00C34591">
        <w:rPr>
          <w:rtl/>
          <w:lang w:bidi="fa-IR"/>
        </w:rPr>
        <w:t xml:space="preserve">؟ </w:t>
      </w:r>
      <w:r>
        <w:rPr>
          <w:rtl/>
          <w:lang w:bidi="fa-IR"/>
        </w:rPr>
        <w:t>و اگر در آن محيط</w:t>
      </w:r>
      <w:r w:rsidR="00C34591">
        <w:rPr>
          <w:rtl/>
          <w:lang w:bidi="fa-IR"/>
        </w:rPr>
        <w:t xml:space="preserve">، </w:t>
      </w:r>
      <w:r>
        <w:rPr>
          <w:rtl/>
          <w:lang w:bidi="fa-IR"/>
        </w:rPr>
        <w:t>كوچكترين نيازى به خدا نداشت</w:t>
      </w:r>
      <w:r w:rsidR="00C34591">
        <w:rPr>
          <w:rtl/>
          <w:lang w:bidi="fa-IR"/>
        </w:rPr>
        <w:t xml:space="preserve">، </w:t>
      </w:r>
      <w:r>
        <w:rPr>
          <w:rtl/>
          <w:lang w:bidi="fa-IR"/>
        </w:rPr>
        <w:t>باز حس كنجكاوى وى</w:t>
      </w:r>
      <w:r w:rsidR="00C34591">
        <w:rPr>
          <w:rtl/>
          <w:lang w:bidi="fa-IR"/>
        </w:rPr>
        <w:t xml:space="preserve">، </w:t>
      </w:r>
      <w:r>
        <w:rPr>
          <w:rtl/>
          <w:lang w:bidi="fa-IR"/>
        </w:rPr>
        <w:t>او را به سوى آفريدگار آن نظام</w:t>
      </w:r>
      <w:r w:rsidR="00C34591">
        <w:rPr>
          <w:rtl/>
          <w:lang w:bidi="fa-IR"/>
        </w:rPr>
        <w:t xml:space="preserve">، </w:t>
      </w:r>
      <w:r>
        <w:rPr>
          <w:rtl/>
          <w:lang w:bidi="fa-IR"/>
        </w:rPr>
        <w:t>رهبرى مى نمود</w:t>
      </w:r>
      <w:r w:rsidR="00C34591">
        <w:rPr>
          <w:rtl/>
          <w:lang w:bidi="fa-IR"/>
        </w:rPr>
        <w:t xml:space="preserve">. </w:t>
      </w:r>
    </w:p>
    <w:p w:rsidR="00F97BB4" w:rsidRDefault="00F97BB4" w:rsidP="00F97BB4">
      <w:pPr>
        <w:pStyle w:val="libNormal"/>
        <w:rPr>
          <w:rtl/>
          <w:lang w:bidi="fa-IR"/>
        </w:rPr>
      </w:pPr>
      <w:r>
        <w:rPr>
          <w:rtl/>
          <w:lang w:bidi="fa-IR"/>
        </w:rPr>
        <w:t>بشر موجودى نيست به ظاهر هستى بنگرد و از علت و پديد آورنده آن</w:t>
      </w:r>
      <w:r w:rsidR="00C34591">
        <w:rPr>
          <w:rtl/>
          <w:lang w:bidi="fa-IR"/>
        </w:rPr>
        <w:t xml:space="preserve">، </w:t>
      </w:r>
      <w:r>
        <w:rPr>
          <w:rtl/>
          <w:lang w:bidi="fa-IR"/>
        </w:rPr>
        <w:t>تحقيق ننمايد و در كنار سفره سعادت بنشيند و تمام اسباب رفاه براى او فراهم گردد و از تحقيق و تحرى درباره قدرتى كه اين سفره را گسترده است خوددارى نمايد</w:t>
      </w:r>
      <w:r w:rsidR="00C34591">
        <w:rPr>
          <w:rtl/>
          <w:lang w:bidi="fa-IR"/>
        </w:rPr>
        <w:t xml:space="preserve">. </w:t>
      </w:r>
    </w:p>
    <w:p w:rsidR="00F97BB4" w:rsidRDefault="00F97BB4" w:rsidP="00F97BB4">
      <w:pPr>
        <w:pStyle w:val="libNormal"/>
        <w:rPr>
          <w:rtl/>
          <w:lang w:bidi="fa-IR"/>
        </w:rPr>
      </w:pPr>
      <w:r>
        <w:rPr>
          <w:rtl/>
          <w:lang w:bidi="fa-IR"/>
        </w:rPr>
        <w:t>حس كنجكاوى است كه آدمى را به سوى حقايق و سرچشمه آنها يعنى خداوند سبحان سوق مى دهد و بر عطش او در كسب آگاهى عميقتر و بيشتر مى افزايد</w:t>
      </w:r>
      <w:r w:rsidR="00C34591">
        <w:rPr>
          <w:rtl/>
          <w:lang w:bidi="fa-IR"/>
        </w:rPr>
        <w:t xml:space="preserve">؛ </w:t>
      </w:r>
      <w:r>
        <w:rPr>
          <w:rtl/>
          <w:lang w:bidi="fa-IR"/>
        </w:rPr>
        <w:t>بر همين اساس</w:t>
      </w:r>
      <w:r w:rsidR="00C34591">
        <w:rPr>
          <w:rtl/>
          <w:lang w:bidi="fa-IR"/>
        </w:rPr>
        <w:t xml:space="preserve">، </w:t>
      </w:r>
      <w:r>
        <w:rPr>
          <w:rtl/>
          <w:lang w:bidi="fa-IR"/>
        </w:rPr>
        <w:t>كمتر كسى پيش از نهضت ما ديگرى در غرب</w:t>
      </w:r>
      <w:r w:rsidR="00C34591">
        <w:rPr>
          <w:rtl/>
          <w:lang w:bidi="fa-IR"/>
        </w:rPr>
        <w:t xml:space="preserve">، </w:t>
      </w:r>
      <w:r>
        <w:rPr>
          <w:rtl/>
          <w:lang w:bidi="fa-IR"/>
        </w:rPr>
        <w:t>آفريدگار جهان را نكار مى كرد</w:t>
      </w:r>
      <w:r w:rsidR="00C34591">
        <w:rPr>
          <w:rtl/>
          <w:lang w:bidi="fa-IR"/>
        </w:rPr>
        <w:t xml:space="preserve">. </w:t>
      </w:r>
    </w:p>
    <w:p w:rsidR="00F97BB4" w:rsidRDefault="00F97BB4" w:rsidP="00F97BB4">
      <w:pPr>
        <w:pStyle w:val="libNormal"/>
        <w:rPr>
          <w:rtl/>
          <w:lang w:bidi="fa-IR"/>
        </w:rPr>
      </w:pPr>
      <w:r>
        <w:rPr>
          <w:rtl/>
          <w:lang w:bidi="fa-IR"/>
        </w:rPr>
        <w:t>بنابراين</w:t>
      </w:r>
      <w:r w:rsidR="00C34591">
        <w:rPr>
          <w:rtl/>
          <w:lang w:bidi="fa-IR"/>
        </w:rPr>
        <w:t xml:space="preserve">، </w:t>
      </w:r>
      <w:r>
        <w:rPr>
          <w:rtl/>
          <w:lang w:bidi="fa-IR"/>
        </w:rPr>
        <w:t>عقيده بشر به آفريدگار جهان</w:t>
      </w:r>
      <w:r w:rsidR="00C34591">
        <w:rPr>
          <w:rtl/>
          <w:lang w:bidi="fa-IR"/>
        </w:rPr>
        <w:t xml:space="preserve">، </w:t>
      </w:r>
      <w:r>
        <w:rPr>
          <w:rtl/>
          <w:lang w:bidi="fa-IR"/>
        </w:rPr>
        <w:t>در درجه اول</w:t>
      </w:r>
      <w:r w:rsidR="00C34591">
        <w:rPr>
          <w:rtl/>
          <w:lang w:bidi="fa-IR"/>
        </w:rPr>
        <w:t xml:space="preserve">، </w:t>
      </w:r>
      <w:r>
        <w:rPr>
          <w:rtl/>
          <w:lang w:bidi="fa-IR"/>
        </w:rPr>
        <w:t>معلول فطرت و سپس معلول حس كنجكاوى اوست از علل حوادث و موجودات جهان</w:t>
      </w:r>
      <w:r w:rsidR="00C34591">
        <w:rPr>
          <w:rtl/>
          <w:lang w:bidi="fa-IR"/>
        </w:rPr>
        <w:t xml:space="preserve">؛ </w:t>
      </w:r>
      <w:r>
        <w:rPr>
          <w:rtl/>
          <w:lang w:bidi="fa-IR"/>
        </w:rPr>
        <w:t>آيه هاى مورد بحث</w:t>
      </w:r>
      <w:r w:rsidR="00C34591">
        <w:rPr>
          <w:rtl/>
          <w:lang w:bidi="fa-IR"/>
        </w:rPr>
        <w:t xml:space="preserve">، </w:t>
      </w:r>
      <w:r>
        <w:rPr>
          <w:rtl/>
          <w:lang w:bidi="fa-IR"/>
        </w:rPr>
        <w:t>علاوه بر اين كه از يك مطلب علمى دقيق (بتها به عقيده بت پرستان معبودند</w:t>
      </w:r>
      <w:r w:rsidR="00C34591">
        <w:rPr>
          <w:rtl/>
          <w:lang w:bidi="fa-IR"/>
        </w:rPr>
        <w:t xml:space="preserve">، </w:t>
      </w:r>
      <w:r>
        <w:rPr>
          <w:rtl/>
          <w:lang w:bidi="fa-IR"/>
        </w:rPr>
        <w:t>نه خالق) پرده برداشته كه شرح آن را در زير مى خوانيد</w:t>
      </w:r>
      <w:r w:rsidR="00C34591">
        <w:rPr>
          <w:rtl/>
          <w:lang w:bidi="fa-IR"/>
        </w:rPr>
        <w:t xml:space="preserve">، </w:t>
      </w:r>
      <w:r>
        <w:rPr>
          <w:rtl/>
          <w:lang w:bidi="fa-IR"/>
        </w:rPr>
        <w:t>حقيقت ديگرى (وجود صانع يك امر مسلم بت پرستان بود) را نير بيان كرده است</w:t>
      </w:r>
      <w:r w:rsidR="00C34591">
        <w:rPr>
          <w:rtl/>
          <w:lang w:bidi="fa-IR"/>
        </w:rPr>
        <w:t xml:space="preserve">. </w:t>
      </w:r>
    </w:p>
    <w:p w:rsidR="00A40EFE" w:rsidRDefault="00F97BB4" w:rsidP="007466BD">
      <w:pPr>
        <w:pStyle w:val="Heading2"/>
        <w:rPr>
          <w:rtl/>
          <w:lang w:bidi="fa-IR"/>
        </w:rPr>
      </w:pPr>
      <w:bookmarkStart w:id="92" w:name="_Toc396129500"/>
      <w:r>
        <w:rPr>
          <w:rtl/>
          <w:lang w:bidi="fa-IR"/>
        </w:rPr>
        <w:lastRenderedPageBreak/>
        <w:t>بتها معبود بودند نه خالق</w:t>
      </w:r>
      <w:bookmarkEnd w:id="92"/>
      <w:r>
        <w:rPr>
          <w:rtl/>
          <w:lang w:bidi="fa-IR"/>
        </w:rPr>
        <w:t xml:space="preserve"> </w:t>
      </w:r>
    </w:p>
    <w:p w:rsidR="00F97BB4" w:rsidRDefault="00F97BB4" w:rsidP="00F97BB4">
      <w:pPr>
        <w:pStyle w:val="libNormal"/>
        <w:rPr>
          <w:rtl/>
          <w:lang w:bidi="fa-IR"/>
        </w:rPr>
      </w:pPr>
      <w:r>
        <w:rPr>
          <w:rtl/>
          <w:lang w:bidi="fa-IR"/>
        </w:rPr>
        <w:t>انسان به عللى به سوى جهان مافوق طبيعت كشيده مى شود</w:t>
      </w:r>
      <w:r w:rsidR="00C34591">
        <w:rPr>
          <w:rtl/>
          <w:lang w:bidi="fa-IR"/>
        </w:rPr>
        <w:t xml:space="preserve">، </w:t>
      </w:r>
      <w:r>
        <w:rPr>
          <w:rtl/>
          <w:lang w:bidi="fa-IR"/>
        </w:rPr>
        <w:t>ولى به جاى اين كه او را بپرستد و به جاى اين كه در برابر خداوند</w:t>
      </w:r>
      <w:r w:rsidR="00C34591">
        <w:rPr>
          <w:rtl/>
          <w:lang w:bidi="fa-IR"/>
        </w:rPr>
        <w:t xml:space="preserve">، </w:t>
      </w:r>
      <w:r>
        <w:rPr>
          <w:rtl/>
          <w:lang w:bidi="fa-IR"/>
        </w:rPr>
        <w:t>خاضع گردد</w:t>
      </w:r>
      <w:r w:rsidR="00C34591">
        <w:rPr>
          <w:rtl/>
          <w:lang w:bidi="fa-IR"/>
        </w:rPr>
        <w:t xml:space="preserve">، </w:t>
      </w:r>
      <w:r>
        <w:rPr>
          <w:rtl/>
          <w:lang w:bidi="fa-IR"/>
        </w:rPr>
        <w:t>در مقابل آفريده هايى</w:t>
      </w:r>
      <w:r w:rsidR="00C34591">
        <w:rPr>
          <w:rtl/>
          <w:lang w:bidi="fa-IR"/>
        </w:rPr>
        <w:t xml:space="preserve">، </w:t>
      </w:r>
      <w:r>
        <w:rPr>
          <w:rtl/>
          <w:lang w:bidi="fa-IR"/>
        </w:rPr>
        <w:t>مانند خود خضوع مى كرد</w:t>
      </w:r>
      <w:r w:rsidR="00C34591">
        <w:rPr>
          <w:rtl/>
          <w:lang w:bidi="fa-IR"/>
        </w:rPr>
        <w:t xml:space="preserve">. </w:t>
      </w:r>
    </w:p>
    <w:p w:rsidR="00F97BB4" w:rsidRDefault="00F97BB4" w:rsidP="00F97BB4">
      <w:pPr>
        <w:pStyle w:val="libNormal"/>
        <w:rPr>
          <w:rtl/>
          <w:lang w:bidi="fa-IR"/>
        </w:rPr>
      </w:pPr>
      <w:r>
        <w:rPr>
          <w:rtl/>
          <w:lang w:bidi="fa-IR"/>
        </w:rPr>
        <w:t>توجه آنان به بتان</w:t>
      </w:r>
      <w:r w:rsidR="00C34591">
        <w:rPr>
          <w:rtl/>
          <w:lang w:bidi="fa-IR"/>
        </w:rPr>
        <w:t xml:space="preserve">، </w:t>
      </w:r>
      <w:r>
        <w:rPr>
          <w:rtl/>
          <w:lang w:bidi="fa-IR"/>
        </w:rPr>
        <w:t>بيشتر براى اين بود كه خداوند را دور از حس مى ديدند</w:t>
      </w:r>
      <w:r w:rsidR="00C34591">
        <w:rPr>
          <w:rtl/>
          <w:lang w:bidi="fa-IR"/>
        </w:rPr>
        <w:t xml:space="preserve">؛ </w:t>
      </w:r>
      <w:r>
        <w:rPr>
          <w:rtl/>
          <w:lang w:bidi="fa-IR"/>
        </w:rPr>
        <w:t>از اين نظر با خود فكر مى كردند كه توجه به موجود دور از حس و عبادت مبدئى كه از افق ديد ما بيرون است بى ثمر مى باشد</w:t>
      </w:r>
      <w:r w:rsidR="00C34591">
        <w:rPr>
          <w:rtl/>
          <w:lang w:bidi="fa-IR"/>
        </w:rPr>
        <w:t xml:space="preserve">، </w:t>
      </w:r>
      <w:r>
        <w:rPr>
          <w:rtl/>
          <w:lang w:bidi="fa-IR"/>
        </w:rPr>
        <w:t>ناچار بايد محسوس را عبادت كرد كه توجه به پرستش آن</w:t>
      </w:r>
      <w:r w:rsidR="00C34591">
        <w:rPr>
          <w:rtl/>
          <w:lang w:bidi="fa-IR"/>
        </w:rPr>
        <w:t xml:space="preserve">، </w:t>
      </w:r>
      <w:r>
        <w:rPr>
          <w:rtl/>
          <w:lang w:bidi="fa-IR"/>
        </w:rPr>
        <w:t>پرستش خداوند حساب شود و يا لااقل</w:t>
      </w:r>
      <w:r w:rsidR="00C34591">
        <w:rPr>
          <w:rtl/>
          <w:lang w:bidi="fa-IR"/>
        </w:rPr>
        <w:t xml:space="preserve">، </w:t>
      </w:r>
      <w:r>
        <w:rPr>
          <w:rtl/>
          <w:lang w:bidi="fa-IR"/>
        </w:rPr>
        <w:t>شفيع و واسطه ميان آنها و آفريدگار جهان گردد</w:t>
      </w:r>
      <w:r w:rsidR="00C34591">
        <w:rPr>
          <w:rtl/>
          <w:lang w:bidi="fa-IR"/>
        </w:rPr>
        <w:t xml:space="preserve">؛ </w:t>
      </w:r>
      <w:r>
        <w:rPr>
          <w:rtl/>
          <w:lang w:bidi="fa-IR"/>
        </w:rPr>
        <w:t>بنابراين آنان هرگز بتها را خدا و آفريدگار زمين و آسمان نمى دانستند و خالقيت را از شوون خدا و از صفات منحصر به او مى شمردند و لذا هر موقع از آنان سوال مى شد و به آن ان گفته مى شد</w:t>
      </w:r>
      <w:r w:rsidR="00C34591">
        <w:rPr>
          <w:rtl/>
          <w:lang w:bidi="fa-IR"/>
        </w:rPr>
        <w:t xml:space="preserve">: </w:t>
      </w:r>
      <w:r w:rsidR="00A625DF" w:rsidRPr="00A625DF">
        <w:rPr>
          <w:rStyle w:val="libAlaemChar"/>
          <w:rtl/>
        </w:rPr>
        <w:t>(</w:t>
      </w:r>
      <w:r w:rsidRPr="00A625DF">
        <w:rPr>
          <w:rStyle w:val="libAieChar"/>
          <w:rtl/>
          <w:lang w:bidi="fa-IR"/>
        </w:rPr>
        <w:t>من خلق السماوات والارض</w:t>
      </w:r>
      <w:r w:rsidR="00A625DF" w:rsidRPr="00A625DF">
        <w:rPr>
          <w:rStyle w:val="libAlaemChar"/>
          <w:rtl/>
        </w:rPr>
        <w:t>)</w:t>
      </w:r>
      <w:r w:rsidR="00C34591">
        <w:rPr>
          <w:rtl/>
          <w:lang w:bidi="fa-IR"/>
        </w:rPr>
        <w:t xml:space="preserve">؛ </w:t>
      </w:r>
      <w:r>
        <w:rPr>
          <w:rtl/>
          <w:lang w:bidi="fa-IR"/>
        </w:rPr>
        <w:t>آسمانها و زمين را چه كسى آفريده است</w:t>
      </w:r>
      <w:r w:rsidR="00C34591">
        <w:rPr>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ليقولن الله</w:t>
      </w:r>
      <w:r w:rsidRPr="00A625DF">
        <w:rPr>
          <w:rStyle w:val="libAlaemChar"/>
          <w:rtl/>
        </w:rPr>
        <w:t>)</w:t>
      </w:r>
      <w:r w:rsidR="00C34591">
        <w:rPr>
          <w:rtl/>
          <w:lang w:bidi="fa-IR"/>
        </w:rPr>
        <w:t xml:space="preserve">؛ </w:t>
      </w:r>
      <w:r w:rsidR="00F97BB4">
        <w:rPr>
          <w:rtl/>
          <w:lang w:bidi="fa-IR"/>
        </w:rPr>
        <w:t>خدا آفريده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قرآن در اين موقع</w:t>
      </w:r>
      <w:r w:rsidR="00C34591">
        <w:rPr>
          <w:rtl/>
          <w:lang w:bidi="fa-IR"/>
        </w:rPr>
        <w:t xml:space="preserve">، </w:t>
      </w:r>
      <w:r>
        <w:rPr>
          <w:rtl/>
          <w:lang w:bidi="fa-IR"/>
        </w:rPr>
        <w:t>مطابق اعتراف آنان</w:t>
      </w:r>
      <w:r w:rsidR="00C34591">
        <w:rPr>
          <w:rtl/>
          <w:lang w:bidi="fa-IR"/>
        </w:rPr>
        <w:t xml:space="preserve">، </w:t>
      </w:r>
      <w:r>
        <w:rPr>
          <w:rtl/>
          <w:lang w:bidi="fa-IR"/>
        </w:rPr>
        <w:t>محكوميت آنها را صادر مى كند و مى فرمايد</w:t>
      </w:r>
      <w:r w:rsidR="00C34591">
        <w:rPr>
          <w:rtl/>
          <w:lang w:bidi="fa-IR"/>
        </w:rPr>
        <w:t xml:space="preserve">: </w:t>
      </w:r>
      <w:r>
        <w:rPr>
          <w:rtl/>
          <w:lang w:bidi="fa-IR"/>
        </w:rPr>
        <w:t>اگر واقعاً خالق جهان اوست</w:t>
      </w:r>
      <w:r w:rsidR="00C34591">
        <w:rPr>
          <w:rtl/>
          <w:lang w:bidi="fa-IR"/>
        </w:rPr>
        <w:t xml:space="preserve">، </w:t>
      </w:r>
      <w:r>
        <w:rPr>
          <w:rtl/>
          <w:lang w:bidi="fa-IR"/>
        </w:rPr>
        <w:t>پس چرا ديگرى را مى پرستيد</w:t>
      </w:r>
      <w:r w:rsidR="00C34591">
        <w:rPr>
          <w:rtl/>
          <w:lang w:bidi="fa-IR"/>
        </w:rPr>
        <w:t xml:space="preserve">؛ </w:t>
      </w:r>
      <w:r>
        <w:rPr>
          <w:rtl/>
          <w:lang w:bidi="fa-IR"/>
        </w:rPr>
        <w:t xml:space="preserve">و به پيامبر دستور مى دهد كه بگويد </w:t>
      </w:r>
      <w:r w:rsidR="00A625DF" w:rsidRPr="00A625DF">
        <w:rPr>
          <w:rStyle w:val="libAlaemChar"/>
          <w:rtl/>
        </w:rPr>
        <w:t>(</w:t>
      </w:r>
      <w:r w:rsidRPr="00A625DF">
        <w:rPr>
          <w:rStyle w:val="libAieChar"/>
          <w:rtl/>
          <w:lang w:bidi="fa-IR"/>
        </w:rPr>
        <w:t>الحمدلله</w:t>
      </w:r>
      <w:r w:rsidR="00A625DF" w:rsidRPr="00A625DF">
        <w:rPr>
          <w:rStyle w:val="libAlaemChar"/>
          <w:rtl/>
        </w:rPr>
        <w:t>)</w:t>
      </w:r>
      <w:r>
        <w:rPr>
          <w:rtl/>
          <w:lang w:bidi="fa-IR"/>
        </w:rPr>
        <w:t xml:space="preserve"> ستايش و پرستش از آن خداست</w:t>
      </w:r>
      <w:r w:rsidR="00C34591">
        <w:rPr>
          <w:rtl/>
          <w:lang w:bidi="fa-IR"/>
        </w:rPr>
        <w:t xml:space="preserve">. </w:t>
      </w:r>
    </w:p>
    <w:p w:rsidR="00F97BB4" w:rsidRDefault="00F97BB4" w:rsidP="00F97BB4">
      <w:pPr>
        <w:pStyle w:val="libNormal"/>
        <w:rPr>
          <w:rtl/>
          <w:lang w:bidi="fa-IR"/>
        </w:rPr>
      </w:pPr>
      <w:r>
        <w:rPr>
          <w:rtl/>
          <w:lang w:bidi="fa-IR"/>
        </w:rPr>
        <w:t>شعب بت پرستى در جهان</w:t>
      </w:r>
      <w:r w:rsidR="00C34591">
        <w:rPr>
          <w:rtl/>
          <w:lang w:bidi="fa-IR"/>
        </w:rPr>
        <w:t xml:space="preserve">، </w:t>
      </w:r>
      <w:r>
        <w:rPr>
          <w:rtl/>
          <w:lang w:bidi="fa-IR"/>
        </w:rPr>
        <w:t>بيرون از حد و شمار است</w:t>
      </w:r>
      <w:r w:rsidR="00C34591">
        <w:rPr>
          <w:rtl/>
          <w:lang w:bidi="fa-IR"/>
        </w:rPr>
        <w:t xml:space="preserve">، </w:t>
      </w:r>
      <w:r>
        <w:rPr>
          <w:rtl/>
          <w:lang w:bidi="fa-IR"/>
        </w:rPr>
        <w:t>از ميان فرقه هاى آن</w:t>
      </w:r>
      <w:r w:rsidR="00C34591">
        <w:rPr>
          <w:rtl/>
          <w:lang w:bidi="fa-IR"/>
        </w:rPr>
        <w:t xml:space="preserve">، </w:t>
      </w:r>
      <w:r>
        <w:rPr>
          <w:rtl/>
          <w:lang w:bidi="fa-IR"/>
        </w:rPr>
        <w:t>صابيها</w:t>
      </w:r>
      <w:r w:rsidR="00C34591">
        <w:rPr>
          <w:rtl/>
          <w:lang w:bidi="fa-IR"/>
        </w:rPr>
        <w:t xml:space="preserve">، </w:t>
      </w:r>
      <w:r>
        <w:rPr>
          <w:rtl/>
          <w:lang w:bidi="fa-IR"/>
        </w:rPr>
        <w:t>برهمائيها و بودائيان و بت پرستان شبه جزيره عربستان از برجستگى بيشترى برخوردارند و تمام اين فرق</w:t>
      </w:r>
      <w:r w:rsidR="00C34591">
        <w:rPr>
          <w:rtl/>
          <w:lang w:bidi="fa-IR"/>
        </w:rPr>
        <w:t xml:space="preserve">، </w:t>
      </w:r>
      <w:r>
        <w:rPr>
          <w:rtl/>
          <w:lang w:bidi="fa-IR"/>
        </w:rPr>
        <w:t>بتان خود را معبود لايق ستايش و شفيع و مقرب مى دانستند</w:t>
      </w:r>
      <w:r w:rsidR="00C34591">
        <w:rPr>
          <w:rtl/>
          <w:lang w:bidi="fa-IR"/>
        </w:rPr>
        <w:t xml:space="preserve">، </w:t>
      </w:r>
      <w:r>
        <w:rPr>
          <w:rtl/>
          <w:lang w:bidi="fa-IR"/>
        </w:rPr>
        <w:t>نه خالق زمين و آسمان</w:t>
      </w:r>
      <w:r w:rsidR="00C34591">
        <w:rPr>
          <w:rtl/>
          <w:lang w:bidi="fa-IR"/>
        </w:rPr>
        <w:t xml:space="preserve">؛ </w:t>
      </w:r>
      <w:r>
        <w:rPr>
          <w:rtl/>
          <w:lang w:bidi="fa-IR"/>
        </w:rPr>
        <w:t>گروهى گام فراتر نهاده و آنها را مدبر جهان مى دانستند و بت پرستان شبه جزيره به اين مطلب نيز معتقد بودند</w:t>
      </w:r>
      <w:r w:rsidR="00C34591">
        <w:rPr>
          <w:rtl/>
          <w:lang w:bidi="fa-IR"/>
        </w:rPr>
        <w:t xml:space="preserve">. </w:t>
      </w:r>
    </w:p>
    <w:p w:rsidR="00A40EFE" w:rsidRDefault="00F97BB4" w:rsidP="007466BD">
      <w:pPr>
        <w:pStyle w:val="Heading2"/>
        <w:rPr>
          <w:rtl/>
          <w:lang w:bidi="fa-IR"/>
        </w:rPr>
      </w:pPr>
      <w:bookmarkStart w:id="93" w:name="_Toc396129501"/>
      <w:r>
        <w:rPr>
          <w:rtl/>
          <w:lang w:bidi="fa-IR"/>
        </w:rPr>
        <w:lastRenderedPageBreak/>
        <w:t>بت پرستى در شبه جزيره</w:t>
      </w:r>
      <w:bookmarkEnd w:id="93"/>
      <w:r>
        <w:rPr>
          <w:rtl/>
          <w:lang w:bidi="fa-IR"/>
        </w:rPr>
        <w:t xml:space="preserve"> </w:t>
      </w:r>
    </w:p>
    <w:p w:rsidR="00F97BB4" w:rsidRDefault="00F97BB4" w:rsidP="00F97BB4">
      <w:pPr>
        <w:pStyle w:val="libNormal"/>
        <w:rPr>
          <w:rtl/>
          <w:lang w:bidi="fa-IR"/>
        </w:rPr>
      </w:pPr>
      <w:r>
        <w:rPr>
          <w:rtl/>
          <w:lang w:bidi="fa-IR"/>
        </w:rPr>
        <w:t>عربهاى پيشين</w:t>
      </w:r>
      <w:r w:rsidR="00C34591">
        <w:rPr>
          <w:rtl/>
          <w:lang w:bidi="fa-IR"/>
        </w:rPr>
        <w:t xml:space="preserve">، </w:t>
      </w:r>
      <w:r>
        <w:rPr>
          <w:rtl/>
          <w:lang w:bidi="fa-IR"/>
        </w:rPr>
        <w:t>مانند قوم عاد و ثمود به طور مسلم</w:t>
      </w:r>
      <w:r w:rsidR="00C34591">
        <w:rPr>
          <w:rtl/>
          <w:lang w:bidi="fa-IR"/>
        </w:rPr>
        <w:t xml:space="preserve">، </w:t>
      </w:r>
      <w:r>
        <w:rPr>
          <w:rtl/>
          <w:lang w:bidi="fa-IR"/>
        </w:rPr>
        <w:t>بت پرستى بودند و به وسيله بلاهاى مخصوصى هلاك شدند</w:t>
      </w:r>
      <w:r w:rsidR="00C34591">
        <w:rPr>
          <w:rtl/>
          <w:lang w:bidi="fa-IR"/>
        </w:rPr>
        <w:t xml:space="preserve">، </w:t>
      </w:r>
      <w:r>
        <w:rPr>
          <w:rtl/>
          <w:lang w:bidi="fa-IR"/>
        </w:rPr>
        <w:t>ولى از زمانى كه ابراهيم با هاجر و اسماعيل در مكه فرود آمدند و سكونت گزيدند</w:t>
      </w:r>
      <w:r w:rsidR="00C34591">
        <w:rPr>
          <w:rtl/>
          <w:lang w:bidi="fa-IR"/>
        </w:rPr>
        <w:t xml:space="preserve">، </w:t>
      </w:r>
      <w:r>
        <w:rPr>
          <w:rtl/>
          <w:lang w:bidi="fa-IR"/>
        </w:rPr>
        <w:t>دين توحيد و يكتاپرستى در آن نقطه منتشر بود تا آن كه يكى از فرزندان اسماعيل به نام عمروبن لحى حكومت مكه را در دست گرفت و پس از مدتى</w:t>
      </w:r>
      <w:r w:rsidR="00C34591">
        <w:rPr>
          <w:rtl/>
          <w:lang w:bidi="fa-IR"/>
        </w:rPr>
        <w:t xml:space="preserve">، </w:t>
      </w:r>
      <w:r>
        <w:rPr>
          <w:rtl/>
          <w:lang w:bidi="fa-IR"/>
        </w:rPr>
        <w:t>سخت بيمار شد و براى معالجه به سرزمين شام رفت</w:t>
      </w:r>
      <w:r w:rsidR="00C34591">
        <w:rPr>
          <w:rtl/>
          <w:lang w:bidi="fa-IR"/>
        </w:rPr>
        <w:t xml:space="preserve">. </w:t>
      </w:r>
      <w:r>
        <w:rPr>
          <w:rtl/>
          <w:lang w:bidi="fa-IR"/>
        </w:rPr>
        <w:t>مشاهده كرد كه آنان اشكال اجرام كيهانى و تمثالهاى شخصيتهاى بشرى را مى پرستند و معتقدند كه بر اثر عبادت اين اشكال و تمثالها</w:t>
      </w:r>
      <w:r w:rsidR="00C34591">
        <w:rPr>
          <w:rtl/>
          <w:lang w:bidi="fa-IR"/>
        </w:rPr>
        <w:t xml:space="preserve">، </w:t>
      </w:r>
      <w:r>
        <w:rPr>
          <w:rtl/>
          <w:lang w:bidi="fa-IR"/>
        </w:rPr>
        <w:t>خود اجرام و روح آنها</w:t>
      </w:r>
      <w:r w:rsidR="00C34591">
        <w:rPr>
          <w:rtl/>
          <w:lang w:bidi="fa-IR"/>
        </w:rPr>
        <w:t xml:space="preserve">، </w:t>
      </w:r>
      <w:r>
        <w:rPr>
          <w:rtl/>
          <w:lang w:bidi="fa-IR"/>
        </w:rPr>
        <w:t>آنان را يارى مى نمايند</w:t>
      </w:r>
      <w:r w:rsidR="00C34591">
        <w:rPr>
          <w:rtl/>
          <w:lang w:bidi="fa-IR"/>
        </w:rPr>
        <w:t xml:space="preserve">. </w:t>
      </w:r>
      <w:r>
        <w:rPr>
          <w:rtl/>
          <w:lang w:bidi="fa-IR"/>
        </w:rPr>
        <w:t>وى اين مطلب را پسنديد و از آنها تقاضاى بت كرد و آنان بت هبل و بتهايى به نام اساف و نائله را كه به صورت دو جوان زيبا يا به شكل زن و شوهر بود</w:t>
      </w:r>
      <w:r w:rsidR="00C34591">
        <w:rPr>
          <w:rtl/>
          <w:lang w:bidi="fa-IR"/>
        </w:rPr>
        <w:t xml:space="preserve">، </w:t>
      </w:r>
      <w:r>
        <w:rPr>
          <w:rtl/>
          <w:lang w:bidi="fa-IR"/>
        </w:rPr>
        <w:t>به وى دادند و او آنها را در خانه خدا (كعبه) جاى داد و مردم را به عبادت آنها دعوت كرد و اين دعوت</w:t>
      </w:r>
      <w:r w:rsidR="00C34591">
        <w:rPr>
          <w:rtl/>
          <w:lang w:bidi="fa-IR"/>
        </w:rPr>
        <w:t xml:space="preserve">، </w:t>
      </w:r>
      <w:r>
        <w:rPr>
          <w:rtl/>
          <w:lang w:bidi="fa-IR"/>
        </w:rPr>
        <w:t>كه با روح جهل و نادانى بشر توام و با روح خضوع در برابر نيروى مافوق كاملا وفق مى داد</w:t>
      </w:r>
      <w:r w:rsidR="00C34591">
        <w:rPr>
          <w:rtl/>
          <w:lang w:bidi="fa-IR"/>
        </w:rPr>
        <w:t xml:space="preserve">، </w:t>
      </w:r>
      <w:r>
        <w:rPr>
          <w:rtl/>
          <w:lang w:bidi="fa-IR"/>
        </w:rPr>
        <w:t>رواج كامل پيدا كرد</w:t>
      </w:r>
      <w:r w:rsidR="00C34591">
        <w:rPr>
          <w:rtl/>
          <w:lang w:bidi="fa-IR"/>
        </w:rPr>
        <w:t xml:space="preserve">. </w:t>
      </w:r>
    </w:p>
    <w:p w:rsidR="00F97BB4" w:rsidRDefault="00F97BB4" w:rsidP="00F97BB4">
      <w:pPr>
        <w:pStyle w:val="libNormal"/>
        <w:rPr>
          <w:rtl/>
          <w:lang w:bidi="fa-IR"/>
        </w:rPr>
      </w:pPr>
      <w:r>
        <w:rPr>
          <w:rtl/>
          <w:lang w:bidi="fa-IR"/>
        </w:rPr>
        <w:t>روزى كه پيامبر مبعوث شد</w:t>
      </w:r>
      <w:r w:rsidR="00C34591">
        <w:rPr>
          <w:rtl/>
          <w:lang w:bidi="fa-IR"/>
        </w:rPr>
        <w:t xml:space="preserve">، </w:t>
      </w:r>
      <w:r>
        <w:rPr>
          <w:rtl/>
          <w:lang w:bidi="fa-IR"/>
        </w:rPr>
        <w:t>عقيده آنان اين بود كه بتان معبودند نه خالق</w:t>
      </w:r>
      <w:r w:rsidR="00C34591">
        <w:rPr>
          <w:rtl/>
          <w:lang w:bidi="fa-IR"/>
        </w:rPr>
        <w:t xml:space="preserve">، </w:t>
      </w:r>
      <w:r>
        <w:rPr>
          <w:rtl/>
          <w:lang w:bidi="fa-IR"/>
        </w:rPr>
        <w:t>شفيع و مقربند</w:t>
      </w:r>
      <w:r w:rsidR="00C34591">
        <w:rPr>
          <w:rtl/>
          <w:lang w:bidi="fa-IR"/>
        </w:rPr>
        <w:t xml:space="preserve">، </w:t>
      </w:r>
      <w:r>
        <w:rPr>
          <w:rtl/>
          <w:lang w:bidi="fa-IR"/>
        </w:rPr>
        <w:t>نه آفريدگار جهان و لذا قرآن در رد آنان چنين مى گويد</w:t>
      </w:r>
      <w:r w:rsidR="00C34591">
        <w:rPr>
          <w:rtl/>
          <w:lang w:bidi="fa-IR"/>
        </w:rPr>
        <w:t xml:space="preserve">: </w:t>
      </w:r>
      <w:r>
        <w:rPr>
          <w:rtl/>
          <w:lang w:bidi="fa-IR"/>
        </w:rPr>
        <w:t xml:space="preserve">اين بتان مانند شما بندگانند و اين بتها نه شما را مى توانند يارى كنند و نه خود را </w:t>
      </w:r>
      <w:r w:rsidRPr="007466BD">
        <w:rPr>
          <w:rStyle w:val="libFootnotenumChar"/>
          <w:rtl/>
          <w:lang w:bidi="fa-IR"/>
        </w:rPr>
        <w:t>(129)</w:t>
      </w:r>
      <w:r>
        <w:rPr>
          <w:rtl/>
          <w:lang w:bidi="fa-IR"/>
        </w:rPr>
        <w:t>و در آيه دوم مورد بحث در پاسخ آنها چنين مى گويد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لله مافى السماوات والارض</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آنچه در آسمانها و زمين است</w:t>
      </w:r>
      <w:r w:rsidR="00C34591">
        <w:rPr>
          <w:rtl/>
          <w:lang w:bidi="fa-IR"/>
        </w:rPr>
        <w:t xml:space="preserve">، </w:t>
      </w:r>
      <w:r>
        <w:rPr>
          <w:rtl/>
          <w:lang w:bidi="fa-IR"/>
        </w:rPr>
        <w:t>از آن خداست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او شايسته پرستش است</w:t>
      </w:r>
      <w:r w:rsidR="00C34591">
        <w:rPr>
          <w:rtl/>
          <w:lang w:bidi="fa-IR"/>
        </w:rPr>
        <w:t xml:space="preserve">، </w:t>
      </w:r>
      <w:r>
        <w:rPr>
          <w:rtl/>
          <w:lang w:bidi="fa-IR"/>
        </w:rPr>
        <w:t>يعنى اين اجرام آسمانى و زمينى بسان شما مخلوقند و بر شما برترى ندارند و پرستش آنها باعث تقرب نيست</w:t>
      </w:r>
      <w:r w:rsidR="00C34591">
        <w:rPr>
          <w:rtl/>
          <w:lang w:bidi="fa-IR"/>
        </w:rPr>
        <w:t xml:space="preserve">. </w:t>
      </w:r>
    </w:p>
    <w:p w:rsidR="00F97BB4" w:rsidRDefault="00F97BB4" w:rsidP="00F97BB4">
      <w:pPr>
        <w:pStyle w:val="libNormal"/>
        <w:rPr>
          <w:rtl/>
          <w:lang w:bidi="fa-IR"/>
        </w:rPr>
      </w:pPr>
      <w:r>
        <w:rPr>
          <w:rtl/>
          <w:lang w:bidi="fa-IR"/>
        </w:rPr>
        <w:lastRenderedPageBreak/>
        <w:t>اين حقيقت</w:t>
      </w:r>
      <w:r w:rsidR="00C34591">
        <w:rPr>
          <w:rtl/>
          <w:lang w:bidi="fa-IR"/>
        </w:rPr>
        <w:t xml:space="preserve">، </w:t>
      </w:r>
      <w:r>
        <w:rPr>
          <w:rtl/>
          <w:lang w:bidi="fa-IR"/>
        </w:rPr>
        <w:t>كه بتها معبود بودند</w:t>
      </w:r>
      <w:r w:rsidR="00C34591">
        <w:rPr>
          <w:rtl/>
          <w:lang w:bidi="fa-IR"/>
        </w:rPr>
        <w:t xml:space="preserve">، </w:t>
      </w:r>
      <w:r>
        <w:rPr>
          <w:rtl/>
          <w:lang w:bidi="fa-IR"/>
        </w:rPr>
        <w:t>نه خالق</w:t>
      </w:r>
      <w:r w:rsidR="00C34591">
        <w:rPr>
          <w:rtl/>
          <w:lang w:bidi="fa-IR"/>
        </w:rPr>
        <w:t xml:space="preserve">، </w:t>
      </w:r>
      <w:r>
        <w:rPr>
          <w:rtl/>
          <w:lang w:bidi="fa-IR"/>
        </w:rPr>
        <w:t>در قرآن در سوره هاى عنكبوت (آيه 16) و زخرف (آيه 87) و زمر (آيه 38) نيز وارد گرديده است</w:t>
      </w:r>
      <w:r w:rsidR="00C34591">
        <w:rPr>
          <w:rtl/>
          <w:lang w:bidi="fa-IR"/>
        </w:rPr>
        <w:t xml:space="preserve">. </w:t>
      </w:r>
    </w:p>
    <w:p w:rsidR="00A40EFE" w:rsidRDefault="007466BD" w:rsidP="007466BD">
      <w:pPr>
        <w:pStyle w:val="Heading1Center"/>
        <w:rPr>
          <w:rtl/>
          <w:lang w:bidi="fa-IR"/>
        </w:rPr>
      </w:pPr>
      <w:r>
        <w:rPr>
          <w:rtl/>
          <w:lang w:bidi="fa-IR"/>
        </w:rPr>
        <w:br w:type="page"/>
      </w:r>
      <w:bookmarkStart w:id="94" w:name="_Toc396129502"/>
      <w:r w:rsidR="00F97BB4">
        <w:rPr>
          <w:rtl/>
          <w:lang w:bidi="fa-IR"/>
        </w:rPr>
        <w:lastRenderedPageBreak/>
        <w:t>علم و قدرت بى پايان</w:t>
      </w:r>
      <w:bookmarkEnd w:id="94"/>
      <w:r w:rsidR="00F97BB4">
        <w:rPr>
          <w:rtl/>
          <w:lang w:bidi="fa-IR"/>
        </w:rPr>
        <w:t xml:space="preserve"> </w:t>
      </w:r>
    </w:p>
    <w:p w:rsidR="00F97BB4" w:rsidRDefault="00F97BB4" w:rsidP="00F97BB4">
      <w:pPr>
        <w:pStyle w:val="libNormal"/>
        <w:rPr>
          <w:rtl/>
          <w:lang w:bidi="fa-IR"/>
        </w:rPr>
      </w:pPr>
      <w:r>
        <w:rPr>
          <w:rtl/>
          <w:lang w:bidi="fa-IR"/>
        </w:rPr>
        <w:t>27</w:t>
      </w:r>
      <w:r w:rsidR="00C34591">
        <w:rPr>
          <w:rtl/>
          <w:lang w:bidi="fa-IR"/>
        </w:rPr>
        <w:t xml:space="preserve">. </w:t>
      </w:r>
      <w:r w:rsidR="00A625DF" w:rsidRPr="00A625DF">
        <w:rPr>
          <w:rStyle w:val="libAlaemChar"/>
          <w:rtl/>
        </w:rPr>
        <w:t>(</w:t>
      </w:r>
      <w:r w:rsidRPr="00A625DF">
        <w:rPr>
          <w:rStyle w:val="libAieChar"/>
          <w:rtl/>
          <w:lang w:bidi="fa-IR"/>
        </w:rPr>
        <w:t>ولو انما فى الارض من شجره اقلام والبحر يمده من بعده سبعه ابحر ما نفدت كلمات الله ان الله عزيز حكيم</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و اگر آنچه درخت در زمين است</w:t>
      </w:r>
      <w:r w:rsidR="00C34591">
        <w:rPr>
          <w:rtl/>
          <w:lang w:bidi="fa-IR"/>
        </w:rPr>
        <w:t xml:space="preserve">، </w:t>
      </w:r>
      <w:r>
        <w:rPr>
          <w:rtl/>
          <w:lang w:bidi="fa-IR"/>
        </w:rPr>
        <w:t>قلم باشد و دريا و آب هفت درياى ديگر به يارى آيد (و نويسندگان معلومات و مخلوقات خدا را بنويسند) كلمات خدا تمام نمى شود</w:t>
      </w:r>
      <w:r w:rsidR="00C34591">
        <w:rPr>
          <w:rtl/>
          <w:lang w:bidi="fa-IR"/>
        </w:rPr>
        <w:t xml:space="preserve">. </w:t>
      </w:r>
      <w:r>
        <w:rPr>
          <w:rtl/>
          <w:lang w:bidi="fa-IR"/>
        </w:rPr>
        <w:t>قطعاً خداست كه شكست ناپذير حكيم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28</w:t>
      </w:r>
      <w:r w:rsidR="00C34591">
        <w:rPr>
          <w:rtl/>
          <w:lang w:bidi="fa-IR"/>
        </w:rPr>
        <w:t xml:space="preserve">. </w:t>
      </w:r>
      <w:r w:rsidR="00A625DF" w:rsidRPr="00A625DF">
        <w:rPr>
          <w:rStyle w:val="libAlaemChar"/>
          <w:rtl/>
        </w:rPr>
        <w:t>(</w:t>
      </w:r>
      <w:r w:rsidRPr="00A625DF">
        <w:rPr>
          <w:rStyle w:val="libAieChar"/>
          <w:rtl/>
          <w:lang w:bidi="fa-IR"/>
        </w:rPr>
        <w:t>ما خلقكم و لا بعثكم الا كنفس واحده ان الله سميع بصير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آفريدن و زنده كردن همه شما (از نظر سهولت) همانند خلقت و زنده كردن يك تن است</w:t>
      </w:r>
      <w:r w:rsidR="00C34591">
        <w:rPr>
          <w:rtl/>
          <w:lang w:bidi="fa-IR"/>
        </w:rPr>
        <w:t xml:space="preserve">. </w:t>
      </w:r>
    </w:p>
    <w:p w:rsidR="00F97BB4" w:rsidRDefault="00F97BB4" w:rsidP="00F97BB4">
      <w:pPr>
        <w:pStyle w:val="libNormal"/>
        <w:rPr>
          <w:rtl/>
          <w:lang w:bidi="fa-IR"/>
        </w:rPr>
      </w:pPr>
      <w:r>
        <w:rPr>
          <w:rtl/>
          <w:lang w:bidi="fa-IR"/>
        </w:rPr>
        <w:t>خداوند شنوا و بيناست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و سعت و عظمت خير كننده جهان آفرينش</w:t>
      </w:r>
      <w:r w:rsidR="00C34591">
        <w:rPr>
          <w:rtl/>
          <w:lang w:bidi="fa-IR"/>
        </w:rPr>
        <w:t xml:space="preserve">، </w:t>
      </w:r>
      <w:r>
        <w:rPr>
          <w:rtl/>
          <w:lang w:bidi="fa-IR"/>
        </w:rPr>
        <w:t>بيش از آن است كه بشر بتواند به درك آنها موفق گردد</w:t>
      </w:r>
      <w:r w:rsidR="00C34591">
        <w:rPr>
          <w:rtl/>
          <w:lang w:bidi="fa-IR"/>
        </w:rPr>
        <w:t xml:space="preserve">. </w:t>
      </w:r>
      <w:r>
        <w:rPr>
          <w:rtl/>
          <w:lang w:bidi="fa-IR"/>
        </w:rPr>
        <w:t>رموز و اسرار پيچيده پديده هاى طبيعى</w:t>
      </w:r>
      <w:r w:rsidR="00C34591">
        <w:rPr>
          <w:rtl/>
          <w:lang w:bidi="fa-IR"/>
        </w:rPr>
        <w:t xml:space="preserve">، </w:t>
      </w:r>
      <w:r>
        <w:rPr>
          <w:rtl/>
          <w:lang w:bidi="fa-IR"/>
        </w:rPr>
        <w:t>بالاتر از آن است كه دانشمندان جهان بر آنها احاطه يابند</w:t>
      </w:r>
      <w:r w:rsidR="00C34591">
        <w:rPr>
          <w:rtl/>
          <w:lang w:bidi="fa-IR"/>
        </w:rPr>
        <w:t xml:space="preserve">. </w:t>
      </w:r>
    </w:p>
    <w:p w:rsidR="00F97BB4" w:rsidRDefault="00F97BB4" w:rsidP="00F97BB4">
      <w:pPr>
        <w:pStyle w:val="libNormal"/>
        <w:rPr>
          <w:rtl/>
          <w:lang w:bidi="fa-IR"/>
        </w:rPr>
      </w:pPr>
      <w:r>
        <w:rPr>
          <w:rtl/>
          <w:lang w:bidi="fa-IR"/>
        </w:rPr>
        <w:t>هنوز به بسيارى از اسرار وجود خود پى نبرده است</w:t>
      </w:r>
      <w:r w:rsidR="00C34591">
        <w:rPr>
          <w:rtl/>
          <w:lang w:bidi="fa-IR"/>
        </w:rPr>
        <w:t xml:space="preserve">، </w:t>
      </w:r>
      <w:r>
        <w:rPr>
          <w:rtl/>
          <w:lang w:bidi="fa-IR"/>
        </w:rPr>
        <w:t>همچنان وجود او مجموعه سراپا راز و ابهام است</w:t>
      </w:r>
      <w:r w:rsidR="00C34591">
        <w:rPr>
          <w:rtl/>
          <w:lang w:bidi="fa-IR"/>
        </w:rPr>
        <w:t xml:space="preserve">. </w:t>
      </w:r>
      <w:r>
        <w:rPr>
          <w:rtl/>
          <w:lang w:bidi="fa-IR"/>
        </w:rPr>
        <w:t>آگاهى هاى او با همه پيشرفتى كه كرده است</w:t>
      </w:r>
      <w:r w:rsidR="00C34591">
        <w:rPr>
          <w:rtl/>
          <w:lang w:bidi="fa-IR"/>
        </w:rPr>
        <w:t xml:space="preserve">، </w:t>
      </w:r>
      <w:r>
        <w:rPr>
          <w:rtl/>
          <w:lang w:bidi="fa-IR"/>
        </w:rPr>
        <w:t>محدود به كرده خاكى و قسمتى بالاتر از آن است</w:t>
      </w:r>
      <w:r w:rsidR="00C34591">
        <w:rPr>
          <w:rtl/>
          <w:lang w:bidi="fa-IR"/>
        </w:rPr>
        <w:t xml:space="preserve">، </w:t>
      </w:r>
      <w:r>
        <w:rPr>
          <w:rtl/>
          <w:lang w:bidi="fa-IR"/>
        </w:rPr>
        <w:t>در صورتى كه محيط زندگى و تمام سيارات منظومه شمسى و اقمار آن در برابر عظمت خيره كننده جهان آفرينش</w:t>
      </w:r>
      <w:r w:rsidR="00C34591">
        <w:rPr>
          <w:rtl/>
          <w:lang w:bidi="fa-IR"/>
        </w:rPr>
        <w:t xml:space="preserve">، </w:t>
      </w:r>
      <w:r>
        <w:rPr>
          <w:rtl/>
          <w:lang w:bidi="fa-IR"/>
        </w:rPr>
        <w:t>بسيار بسيار ناچيز است</w:t>
      </w:r>
      <w:r w:rsidR="00C34591">
        <w:rPr>
          <w:rtl/>
          <w:lang w:bidi="fa-IR"/>
        </w:rPr>
        <w:t xml:space="preserve">. </w:t>
      </w:r>
    </w:p>
    <w:p w:rsidR="00F97BB4" w:rsidRDefault="00F97BB4" w:rsidP="00F97BB4">
      <w:pPr>
        <w:pStyle w:val="libNormal"/>
        <w:rPr>
          <w:rtl/>
          <w:lang w:bidi="fa-IR"/>
        </w:rPr>
      </w:pPr>
      <w:r>
        <w:rPr>
          <w:rtl/>
          <w:lang w:bidi="fa-IR"/>
        </w:rPr>
        <w:t>ما در جهانى به سر مى بريم كه صدها هزار كهكشان دارد منظومه شمسى ما با تمام اقمار و سياراتش جزء كوچك يكى از كهكشانهاست</w:t>
      </w:r>
      <w:r w:rsidR="00C34591">
        <w:rPr>
          <w:rtl/>
          <w:lang w:bidi="fa-IR"/>
        </w:rPr>
        <w:t xml:space="preserve">. </w:t>
      </w:r>
      <w:r>
        <w:rPr>
          <w:rtl/>
          <w:lang w:bidi="fa-IR"/>
        </w:rPr>
        <w:t>اين جهان سحابيهايى دارد كه به صورت قطعه ابرى ديده مى شوند</w:t>
      </w:r>
      <w:r w:rsidR="00C34591">
        <w:rPr>
          <w:rtl/>
          <w:lang w:bidi="fa-IR"/>
        </w:rPr>
        <w:t xml:space="preserve">، </w:t>
      </w:r>
      <w:r>
        <w:rPr>
          <w:rtl/>
          <w:lang w:bidi="fa-IR"/>
        </w:rPr>
        <w:t>ولى همين قطعه ابر</w:t>
      </w:r>
      <w:r w:rsidR="00C34591">
        <w:rPr>
          <w:rtl/>
          <w:lang w:bidi="fa-IR"/>
        </w:rPr>
        <w:t xml:space="preserve">، </w:t>
      </w:r>
      <w:r>
        <w:rPr>
          <w:rtl/>
          <w:lang w:bidi="fa-IR"/>
        </w:rPr>
        <w:t xml:space="preserve">حتى در تلسكوپهاى كوچك به انبوه ستارگانى تبديل مى شود و يكى از اين </w:t>
      </w:r>
      <w:r>
        <w:rPr>
          <w:rtl/>
          <w:lang w:bidi="fa-IR"/>
        </w:rPr>
        <w:lastRenderedPageBreak/>
        <w:t>سحابيها را كه قريب نهصد هزار سال نورى از ما فاصله دارد و عرض آن برابر 45 هزار سال نورى است</w:t>
      </w:r>
      <w:r w:rsidR="00C34591">
        <w:rPr>
          <w:rtl/>
          <w:lang w:bidi="fa-IR"/>
        </w:rPr>
        <w:t xml:space="preserve">، </w:t>
      </w:r>
      <w:r>
        <w:rPr>
          <w:rtl/>
          <w:lang w:bidi="fa-IR"/>
        </w:rPr>
        <w:t xml:space="preserve">سحابى عظيم اندرومدا </w:t>
      </w:r>
      <w:r w:rsidRPr="007466BD">
        <w:rPr>
          <w:rStyle w:val="libFootnotenumChar"/>
          <w:rtl/>
          <w:lang w:bidi="fa-IR"/>
        </w:rPr>
        <w:t>(130)</w:t>
      </w:r>
      <w:r w:rsidR="00C34591">
        <w:rPr>
          <w:lang w:bidi="fa-IR"/>
        </w:rPr>
        <w:t xml:space="preserve">. </w:t>
      </w:r>
      <w:r>
        <w:rPr>
          <w:lang w:bidi="fa-IR"/>
        </w:rPr>
        <w:t>andromeda</w:t>
      </w:r>
      <w:r>
        <w:rPr>
          <w:rtl/>
          <w:lang w:bidi="fa-IR"/>
        </w:rPr>
        <w:t xml:space="preserve"> </w:t>
      </w:r>
      <w:r w:rsidRPr="007466BD">
        <w:rPr>
          <w:rStyle w:val="libFootnotenumChar"/>
          <w:rtl/>
          <w:lang w:bidi="fa-IR"/>
        </w:rPr>
        <w:t>(131)</w:t>
      </w:r>
      <w:r>
        <w:rPr>
          <w:rtl/>
          <w:lang w:bidi="fa-IR"/>
        </w:rPr>
        <w:t xml:space="preserve"> ستارگانى مانند دانه هاى برف</w:t>
      </w:r>
      <w:r w:rsidR="00C34591">
        <w:rPr>
          <w:rtl/>
          <w:lang w:bidi="fa-IR"/>
        </w:rPr>
        <w:t xml:space="preserve">، </w:t>
      </w:r>
      <w:r>
        <w:rPr>
          <w:rtl/>
          <w:lang w:bidi="fa-IR"/>
        </w:rPr>
        <w:t>فاصله بين ما و اين سحابى را پوشانده است</w:t>
      </w:r>
      <w:r w:rsidR="00C34591">
        <w:rPr>
          <w:rtl/>
          <w:lang w:bidi="fa-IR"/>
        </w:rPr>
        <w:t xml:space="preserve">. </w:t>
      </w:r>
    </w:p>
    <w:p w:rsidR="00F97BB4" w:rsidRDefault="00F97BB4" w:rsidP="00F97BB4">
      <w:pPr>
        <w:pStyle w:val="libNormal"/>
        <w:rPr>
          <w:rtl/>
          <w:lang w:bidi="fa-IR"/>
        </w:rPr>
      </w:pPr>
      <w:r>
        <w:rPr>
          <w:rtl/>
          <w:lang w:bidi="fa-IR"/>
        </w:rPr>
        <w:t>درك وسعت جهان هستى و قوانين و رموز عالم آفرينش از گنجايش عقل بشرى</w:t>
      </w:r>
      <w:r w:rsidR="00C34591">
        <w:rPr>
          <w:rtl/>
          <w:lang w:bidi="fa-IR"/>
        </w:rPr>
        <w:t xml:space="preserve">، </w:t>
      </w:r>
      <w:r>
        <w:rPr>
          <w:rtl/>
          <w:lang w:bidi="fa-IR"/>
        </w:rPr>
        <w:t>بيرون است</w:t>
      </w:r>
      <w:r w:rsidR="00C34591">
        <w:rPr>
          <w:rtl/>
          <w:lang w:bidi="fa-IR"/>
        </w:rPr>
        <w:t xml:space="preserve">. </w:t>
      </w:r>
      <w:r>
        <w:rPr>
          <w:rtl/>
          <w:lang w:bidi="fa-IR"/>
        </w:rPr>
        <w:t>او همين اندازه مى داند ميلياردها جاندار دريايى و زمينى و بيليونها گل و گلبرگ و نبات</w:t>
      </w:r>
      <w:r w:rsidR="00C34591">
        <w:rPr>
          <w:rtl/>
          <w:lang w:bidi="fa-IR"/>
        </w:rPr>
        <w:t xml:space="preserve">، </w:t>
      </w:r>
      <w:r>
        <w:rPr>
          <w:rtl/>
          <w:lang w:bidi="fa-IR"/>
        </w:rPr>
        <w:t>نمونه بسيار بسيار كوچكى از اقيانوس عظيم بى كرانه</w:t>
      </w:r>
      <w:r w:rsidR="00C34591">
        <w:rPr>
          <w:rtl/>
          <w:lang w:bidi="fa-IR"/>
        </w:rPr>
        <w:t xml:space="preserve">، </w:t>
      </w:r>
      <w:r>
        <w:rPr>
          <w:rtl/>
          <w:lang w:bidi="fa-IR"/>
        </w:rPr>
        <w:t>همان جمله اى است كه آيه مورد بحث آن را آورده و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ولو انما فى الارض من شجره اقلام</w:t>
      </w:r>
      <w:r w:rsidR="00C34591" w:rsidRPr="00A625DF">
        <w:rPr>
          <w:rStyle w:val="libAieChar"/>
          <w:rtl/>
          <w:lang w:bidi="fa-IR"/>
        </w:rPr>
        <w:t xml:space="preserve">... </w:t>
      </w:r>
      <w:r w:rsidRPr="00A625DF">
        <w:rPr>
          <w:rStyle w:val="libAlaemChar"/>
          <w:rtl/>
        </w:rPr>
        <w:t>)</w:t>
      </w:r>
      <w:r w:rsidR="00C34591">
        <w:rPr>
          <w:rtl/>
          <w:lang w:bidi="fa-IR"/>
        </w:rPr>
        <w:t xml:space="preserve">؛ </w:t>
      </w:r>
      <w:r w:rsidR="00F97BB4">
        <w:rPr>
          <w:rtl/>
          <w:lang w:bidi="fa-IR"/>
        </w:rPr>
        <w:t>اگر تمام درختان روى زمين</w:t>
      </w:r>
      <w:r w:rsidR="00C34591">
        <w:rPr>
          <w:rtl/>
          <w:lang w:bidi="fa-IR"/>
        </w:rPr>
        <w:t xml:space="preserve">، </w:t>
      </w:r>
      <w:r w:rsidR="00F97BB4">
        <w:rPr>
          <w:rtl/>
          <w:lang w:bidi="fa-IR"/>
        </w:rPr>
        <w:t>قلم شود و درياهاى روى زمين به كمك هفت</w:t>
      </w:r>
      <w:r w:rsidR="008D6706">
        <w:rPr>
          <w:rtl/>
          <w:lang w:bidi="fa-IR"/>
        </w:rPr>
        <w:t xml:space="preserve"> </w:t>
      </w:r>
      <w:r w:rsidR="00F97BB4" w:rsidRPr="007466BD">
        <w:rPr>
          <w:rStyle w:val="libFootnotenumChar"/>
          <w:rtl/>
          <w:lang w:bidi="fa-IR"/>
        </w:rPr>
        <w:t>(132)</w:t>
      </w:r>
      <w:r w:rsidR="00F97BB4">
        <w:rPr>
          <w:rtl/>
          <w:lang w:bidi="fa-IR"/>
        </w:rPr>
        <w:t xml:space="preserve"> درياى ديگر براى نوشتن كلمات خدا مركب گردد هرگز كلمات (مخلوقات) تمام نمى شود</w:t>
      </w:r>
      <w:r w:rsidR="00C34591">
        <w:rPr>
          <w:rtl/>
          <w:lang w:bidi="fa-IR"/>
        </w:rPr>
        <w:t xml:space="preserve">، </w:t>
      </w:r>
      <w:r w:rsidR="00F97BB4">
        <w:rPr>
          <w:rtl/>
          <w:lang w:bidi="fa-IR"/>
        </w:rPr>
        <w:t>يعنى اين قلمها مى شكند و آن مركبها تا آخرين قطره تمام مى شود و شرح اسرار مخلوقات و رموز جهان آفرينش و شماره آنها پايان نمى پذيرد</w:t>
      </w:r>
      <w:r w:rsidR="00C34591">
        <w:rPr>
          <w:rtl/>
          <w:lang w:bidi="fa-IR"/>
        </w:rPr>
        <w:t xml:space="preserve">. </w:t>
      </w:r>
    </w:p>
    <w:p w:rsidR="00F97BB4" w:rsidRDefault="00F97BB4" w:rsidP="00F97BB4">
      <w:pPr>
        <w:pStyle w:val="libNormal"/>
        <w:rPr>
          <w:rtl/>
          <w:lang w:bidi="fa-IR"/>
        </w:rPr>
      </w:pPr>
      <w:r>
        <w:rPr>
          <w:rtl/>
          <w:lang w:bidi="fa-IR"/>
        </w:rPr>
        <w:t xml:space="preserve">جمله </w:t>
      </w:r>
      <w:r w:rsidR="00A625DF" w:rsidRPr="00A625DF">
        <w:rPr>
          <w:rStyle w:val="libAlaemChar"/>
          <w:rtl/>
        </w:rPr>
        <w:t>(</w:t>
      </w:r>
      <w:r w:rsidRPr="00A625DF">
        <w:rPr>
          <w:rStyle w:val="libAieChar"/>
          <w:rtl/>
          <w:lang w:bidi="fa-IR"/>
        </w:rPr>
        <w:t>ما نفدت كلمات الله</w:t>
      </w:r>
      <w:r w:rsidR="00A625DF" w:rsidRPr="00A625DF">
        <w:rPr>
          <w:rStyle w:val="libAlaemChar"/>
          <w:rtl/>
        </w:rPr>
        <w:t>)</w:t>
      </w:r>
      <w:r>
        <w:rPr>
          <w:rtl/>
          <w:lang w:bidi="fa-IR"/>
        </w:rPr>
        <w:t xml:space="preserve"> بهترين جمله اى است كه مى تواند اين حقيقت را مجسم سازد و هيچ رقم رياضى ولو هر اندازه بزرگتر باشد</w:t>
      </w:r>
      <w:r w:rsidR="00C34591">
        <w:rPr>
          <w:rtl/>
          <w:lang w:bidi="fa-IR"/>
        </w:rPr>
        <w:t xml:space="preserve">، </w:t>
      </w:r>
      <w:r>
        <w:rPr>
          <w:rtl/>
          <w:lang w:bidi="fa-IR"/>
        </w:rPr>
        <w:t>نمى تواند جاى اين جمله بنشيند</w:t>
      </w:r>
      <w:r w:rsidR="00C34591">
        <w:rPr>
          <w:rtl/>
          <w:lang w:bidi="fa-IR"/>
        </w:rPr>
        <w:t xml:space="preserve">. </w:t>
      </w:r>
      <w:r>
        <w:rPr>
          <w:rtl/>
          <w:lang w:bidi="fa-IR"/>
        </w:rPr>
        <w:t>اگر مى فرمود</w:t>
      </w:r>
      <w:r w:rsidR="00C34591">
        <w:rPr>
          <w:rtl/>
          <w:lang w:bidi="fa-IR"/>
        </w:rPr>
        <w:t xml:space="preserve">: </w:t>
      </w:r>
      <w:r>
        <w:rPr>
          <w:rtl/>
          <w:lang w:bidi="fa-IR"/>
        </w:rPr>
        <w:t>شماره موجودات و اسرار جهان آفرينش به اندازه عددى ست كه يك ميليون صفر همراه آن باشد</w:t>
      </w:r>
      <w:r w:rsidR="00C34591">
        <w:rPr>
          <w:rtl/>
          <w:lang w:bidi="fa-IR"/>
        </w:rPr>
        <w:t xml:space="preserve">، </w:t>
      </w:r>
      <w:r>
        <w:rPr>
          <w:rtl/>
          <w:lang w:bidi="fa-IR"/>
        </w:rPr>
        <w:t>باز اين جمله مى رساند كه شماره آنها متناهى است</w:t>
      </w:r>
      <w:r w:rsidR="00C34591">
        <w:rPr>
          <w:rtl/>
          <w:lang w:bidi="fa-IR"/>
        </w:rPr>
        <w:t xml:space="preserve">، </w:t>
      </w:r>
      <w:r>
        <w:rPr>
          <w:rtl/>
          <w:lang w:bidi="fa-IR"/>
        </w:rPr>
        <w:t xml:space="preserve">در صورتى كه جمله </w:t>
      </w:r>
      <w:r w:rsidR="00A625DF" w:rsidRPr="00A625DF">
        <w:rPr>
          <w:rStyle w:val="libAlaemChar"/>
          <w:rtl/>
        </w:rPr>
        <w:t>(</w:t>
      </w:r>
      <w:r w:rsidRPr="00A625DF">
        <w:rPr>
          <w:rStyle w:val="libAieChar"/>
          <w:rtl/>
          <w:lang w:bidi="fa-IR"/>
        </w:rPr>
        <w:t>ما نفدت كلمات الله</w:t>
      </w:r>
      <w:r w:rsidR="00A625DF" w:rsidRPr="00A625DF">
        <w:rPr>
          <w:rStyle w:val="libAlaemChar"/>
          <w:rtl/>
        </w:rPr>
        <w:t>)</w:t>
      </w:r>
      <w:r w:rsidR="00C34591">
        <w:rPr>
          <w:rtl/>
          <w:lang w:bidi="fa-IR"/>
        </w:rPr>
        <w:t xml:space="preserve">؛ </w:t>
      </w:r>
      <w:r>
        <w:rPr>
          <w:rtl/>
          <w:lang w:bidi="fa-IR"/>
        </w:rPr>
        <w:t>كلمات خدا تمام نمى شود به صورت واضحترى نامتناهى بودن آن را مى رساند</w:t>
      </w:r>
      <w:r w:rsidR="00C34591">
        <w:rPr>
          <w:rtl/>
          <w:lang w:bidi="fa-IR"/>
        </w:rPr>
        <w:t xml:space="preserve">. </w:t>
      </w:r>
    </w:p>
    <w:p w:rsidR="00F97BB4" w:rsidRDefault="00F97BB4" w:rsidP="00F97BB4">
      <w:pPr>
        <w:pStyle w:val="libNormal"/>
        <w:rPr>
          <w:rtl/>
          <w:lang w:bidi="fa-IR"/>
        </w:rPr>
      </w:pPr>
      <w:r>
        <w:rPr>
          <w:rtl/>
          <w:lang w:bidi="fa-IR"/>
        </w:rPr>
        <w:t>اين حقيقت را بار ديگر قرآن در سوره كهف يادآور شده و فرموده است</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قل لوكان البحر مداداً لكلمات ربى لنفد البحر قبل ان تنفد كلمات ربى ولوجئنا بمثله مدداً</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lastRenderedPageBreak/>
        <w:t>يعنى اگر دريا مركب گردد (و كلمات خدا را با آن بنويسند) آب دريا</w:t>
      </w:r>
      <w:r w:rsidR="00C34591">
        <w:rPr>
          <w:rtl/>
          <w:lang w:bidi="fa-IR"/>
        </w:rPr>
        <w:t xml:space="preserve">، </w:t>
      </w:r>
      <w:r>
        <w:rPr>
          <w:rtl/>
          <w:lang w:bidi="fa-IR"/>
        </w:rPr>
        <w:t>پيش از آن كه كلمات خداوند تمام گردد</w:t>
      </w:r>
      <w:r w:rsidR="00C34591">
        <w:rPr>
          <w:rtl/>
          <w:lang w:bidi="fa-IR"/>
        </w:rPr>
        <w:t xml:space="preserve">، </w:t>
      </w:r>
      <w:r>
        <w:rPr>
          <w:rtl/>
          <w:lang w:bidi="fa-IR"/>
        </w:rPr>
        <w:t>پايان پذيرد</w:t>
      </w:r>
      <w:r w:rsidR="00C34591">
        <w:rPr>
          <w:rtl/>
          <w:lang w:bidi="fa-IR"/>
        </w:rPr>
        <w:t xml:space="preserve">. </w:t>
      </w:r>
    </w:p>
    <w:p w:rsidR="00F97BB4" w:rsidRDefault="00F97BB4" w:rsidP="00F97BB4">
      <w:pPr>
        <w:pStyle w:val="libNormal"/>
        <w:rPr>
          <w:rtl/>
          <w:lang w:bidi="fa-IR"/>
        </w:rPr>
      </w:pPr>
      <w:r>
        <w:rPr>
          <w:rtl/>
          <w:lang w:bidi="fa-IR"/>
        </w:rPr>
        <w:t>اگر طول زمانى را كه جهان از بدو پيدايش تاكنون داشته و در آينده نيز خواهد داشت و حوادث بى پايانى كه روى خواهد داد در نظر بگيريم</w:t>
      </w:r>
      <w:r w:rsidR="00C34591">
        <w:rPr>
          <w:rtl/>
          <w:lang w:bidi="fa-IR"/>
        </w:rPr>
        <w:t xml:space="preserve">، </w:t>
      </w:r>
      <w:r>
        <w:rPr>
          <w:rtl/>
          <w:lang w:bidi="fa-IR"/>
        </w:rPr>
        <w:t>عظمت اين بيان روشنتر مى شود</w:t>
      </w:r>
      <w:r w:rsidR="00C34591">
        <w:rPr>
          <w:rtl/>
          <w:lang w:bidi="fa-IR"/>
        </w:rPr>
        <w:t xml:space="preserve">. </w:t>
      </w:r>
    </w:p>
    <w:p w:rsidR="00A40EFE" w:rsidRDefault="00F97BB4" w:rsidP="007466BD">
      <w:pPr>
        <w:pStyle w:val="Heading2"/>
        <w:rPr>
          <w:rtl/>
          <w:lang w:bidi="fa-IR"/>
        </w:rPr>
      </w:pPr>
      <w:bookmarkStart w:id="95" w:name="_Toc396129503"/>
      <w:r>
        <w:rPr>
          <w:rtl/>
          <w:lang w:bidi="fa-IR"/>
        </w:rPr>
        <w:t>آيا موجودات جهان</w:t>
      </w:r>
      <w:r w:rsidR="00C34591">
        <w:rPr>
          <w:rtl/>
          <w:lang w:bidi="fa-IR"/>
        </w:rPr>
        <w:t xml:space="preserve">، </w:t>
      </w:r>
      <w:r>
        <w:rPr>
          <w:rtl/>
          <w:lang w:bidi="fa-IR"/>
        </w:rPr>
        <w:t>كلام خداوند هستند</w:t>
      </w:r>
      <w:r w:rsidR="00C34591">
        <w:rPr>
          <w:rtl/>
          <w:lang w:bidi="fa-IR"/>
        </w:rPr>
        <w:t>؟</w:t>
      </w:r>
      <w:bookmarkEnd w:id="95"/>
      <w:r w:rsidR="00C34591">
        <w:rPr>
          <w:rtl/>
          <w:lang w:bidi="fa-IR"/>
        </w:rPr>
        <w:t xml:space="preserve"> </w:t>
      </w:r>
    </w:p>
    <w:p w:rsidR="00F97BB4" w:rsidRDefault="00F97BB4" w:rsidP="00F97BB4">
      <w:pPr>
        <w:pStyle w:val="libNormal"/>
        <w:rPr>
          <w:rtl/>
          <w:lang w:bidi="fa-IR"/>
        </w:rPr>
      </w:pPr>
      <w:r>
        <w:rPr>
          <w:rtl/>
          <w:lang w:bidi="fa-IR"/>
        </w:rPr>
        <w:t>اگر ما به الفاظى كه از دهان ما بيرون مى آيد كلمه مى گوييم</w:t>
      </w:r>
      <w:r w:rsidR="00C34591">
        <w:rPr>
          <w:rtl/>
          <w:lang w:bidi="fa-IR"/>
        </w:rPr>
        <w:t xml:space="preserve">، </w:t>
      </w:r>
      <w:r>
        <w:rPr>
          <w:rtl/>
          <w:lang w:bidi="fa-IR"/>
        </w:rPr>
        <w:t>از اين نظر است كه هر كدام</w:t>
      </w:r>
      <w:r w:rsidR="00C34591">
        <w:rPr>
          <w:rtl/>
          <w:lang w:bidi="fa-IR"/>
        </w:rPr>
        <w:t xml:space="preserve">، </w:t>
      </w:r>
      <w:r>
        <w:rPr>
          <w:rtl/>
          <w:lang w:bidi="fa-IR"/>
        </w:rPr>
        <w:t>از يك سلسله حقايق خارجى مفاهيم ذهنى و تصورات عقلى متكلم حكايت مى كنند</w:t>
      </w:r>
      <w:r w:rsidR="00C34591">
        <w:rPr>
          <w:rtl/>
          <w:lang w:bidi="fa-IR"/>
        </w:rPr>
        <w:t xml:space="preserve">؛ </w:t>
      </w:r>
      <w:r>
        <w:rPr>
          <w:rtl/>
          <w:lang w:bidi="fa-IR"/>
        </w:rPr>
        <w:t>بنابراين اگر يك چنين دلالت از يك موجود خارجى برآيد</w:t>
      </w:r>
      <w:r w:rsidR="00C34591">
        <w:rPr>
          <w:rtl/>
          <w:lang w:bidi="fa-IR"/>
        </w:rPr>
        <w:t xml:space="preserve">، </w:t>
      </w:r>
      <w:r>
        <w:rPr>
          <w:rtl/>
          <w:lang w:bidi="fa-IR"/>
        </w:rPr>
        <w:t>يعنى هر موجودى با نظام دقيق خود</w:t>
      </w:r>
      <w:r w:rsidR="00C34591">
        <w:rPr>
          <w:rtl/>
          <w:lang w:bidi="fa-IR"/>
        </w:rPr>
        <w:t xml:space="preserve">، </w:t>
      </w:r>
      <w:r>
        <w:rPr>
          <w:rtl/>
          <w:lang w:bidi="fa-IR"/>
        </w:rPr>
        <w:t>دال و گواه به علم و قدرت بى پايان خالق خود باشد</w:t>
      </w:r>
      <w:r w:rsidR="00C34591">
        <w:rPr>
          <w:rtl/>
          <w:lang w:bidi="fa-IR"/>
        </w:rPr>
        <w:t xml:space="preserve">، </w:t>
      </w:r>
      <w:r>
        <w:rPr>
          <w:rtl/>
          <w:lang w:bidi="fa-IR"/>
        </w:rPr>
        <w:t>در اين صورت بايد آن را كلمه گفت</w:t>
      </w:r>
      <w:r w:rsidR="00C34591">
        <w:rPr>
          <w:rtl/>
          <w:lang w:bidi="fa-IR"/>
        </w:rPr>
        <w:t xml:space="preserve">؛ </w:t>
      </w:r>
      <w:r>
        <w:rPr>
          <w:rtl/>
          <w:lang w:bidi="fa-IR"/>
        </w:rPr>
        <w:t>بر اين اساس</w:t>
      </w:r>
      <w:r w:rsidR="00C34591">
        <w:rPr>
          <w:rtl/>
          <w:lang w:bidi="fa-IR"/>
        </w:rPr>
        <w:t xml:space="preserve">، </w:t>
      </w:r>
      <w:r>
        <w:rPr>
          <w:rtl/>
          <w:lang w:bidi="fa-IR"/>
        </w:rPr>
        <w:t>موجودات جهان هستى كلمات خداوند بزرگ است</w:t>
      </w:r>
      <w:r w:rsidR="00C34591">
        <w:rPr>
          <w:rtl/>
          <w:lang w:bidi="fa-IR"/>
        </w:rPr>
        <w:t xml:space="preserve">، </w:t>
      </w:r>
      <w:r>
        <w:rPr>
          <w:rtl/>
          <w:lang w:bidi="fa-IR"/>
        </w:rPr>
        <w:t>زيرا سازمان وجودى هر ممكن از قدرتى عظيم حكايت مى نمايد</w:t>
      </w:r>
      <w:r w:rsidR="00C34591">
        <w:rPr>
          <w:rtl/>
          <w:lang w:bidi="fa-IR"/>
        </w:rPr>
        <w:t xml:space="preserve">. </w:t>
      </w:r>
      <w:r>
        <w:rPr>
          <w:rtl/>
          <w:lang w:bidi="fa-IR"/>
        </w:rPr>
        <w:t>سازمان پيچيده يك سلول</w:t>
      </w:r>
      <w:r w:rsidR="00C34591">
        <w:rPr>
          <w:rtl/>
          <w:lang w:bidi="fa-IR"/>
        </w:rPr>
        <w:t xml:space="preserve">، </w:t>
      </w:r>
      <w:r>
        <w:rPr>
          <w:rtl/>
          <w:lang w:bidi="fa-IR"/>
        </w:rPr>
        <w:t>نظام شگفت انگيز جانداران</w:t>
      </w:r>
      <w:r w:rsidR="00C34591">
        <w:rPr>
          <w:rtl/>
          <w:lang w:bidi="fa-IR"/>
        </w:rPr>
        <w:t xml:space="preserve">، </w:t>
      </w:r>
      <w:r>
        <w:rPr>
          <w:rtl/>
          <w:lang w:bidi="fa-IR"/>
        </w:rPr>
        <w:t>ساختمان زيباى گلها</w:t>
      </w:r>
      <w:r w:rsidR="00C34591">
        <w:rPr>
          <w:rtl/>
          <w:lang w:bidi="fa-IR"/>
        </w:rPr>
        <w:t xml:space="preserve">، </w:t>
      </w:r>
      <w:r>
        <w:rPr>
          <w:rtl/>
          <w:lang w:bidi="fa-IR"/>
        </w:rPr>
        <w:t>عظمت و بزرگى سحابيها و كهكشانها</w:t>
      </w:r>
      <w:r w:rsidR="00C34591">
        <w:rPr>
          <w:rtl/>
          <w:lang w:bidi="fa-IR"/>
        </w:rPr>
        <w:t xml:space="preserve">، </w:t>
      </w:r>
      <w:r>
        <w:rPr>
          <w:rtl/>
          <w:lang w:bidi="fa-IR"/>
        </w:rPr>
        <w:t>جانداران بيشمار درياها و سازمان مرموز هر انسانى</w:t>
      </w:r>
      <w:r w:rsidR="00C34591">
        <w:rPr>
          <w:rtl/>
          <w:lang w:bidi="fa-IR"/>
        </w:rPr>
        <w:t xml:space="preserve">، </w:t>
      </w:r>
      <w:r>
        <w:rPr>
          <w:rtl/>
          <w:lang w:bidi="fa-IR"/>
        </w:rPr>
        <w:t>حاكى از عظمت و قدرت بى پايان اوست</w:t>
      </w:r>
      <w:r w:rsidR="00C34591">
        <w:rPr>
          <w:rtl/>
          <w:lang w:bidi="fa-IR"/>
        </w:rPr>
        <w:t xml:space="preserve">، </w:t>
      </w:r>
      <w:r>
        <w:rPr>
          <w:rtl/>
          <w:lang w:bidi="fa-IR"/>
        </w:rPr>
        <w:t>گويا هر كدام بازبان تكوينى</w:t>
      </w:r>
      <w:r w:rsidR="00C34591">
        <w:rPr>
          <w:rtl/>
          <w:lang w:bidi="fa-IR"/>
        </w:rPr>
        <w:t xml:space="preserve">، </w:t>
      </w:r>
      <w:r>
        <w:rPr>
          <w:rtl/>
          <w:lang w:bidi="fa-IR"/>
        </w:rPr>
        <w:t>از قدرت و علم و جمال و جلال او سخن مى گويند</w:t>
      </w:r>
      <w:r w:rsidR="00C34591">
        <w:rPr>
          <w:rtl/>
          <w:lang w:bidi="fa-IR"/>
        </w:rPr>
        <w:t xml:space="preserve">. </w:t>
      </w:r>
    </w:p>
    <w:p w:rsidR="00F97BB4" w:rsidRDefault="00F97BB4" w:rsidP="00F97BB4">
      <w:pPr>
        <w:pStyle w:val="libNormal"/>
        <w:rPr>
          <w:rtl/>
          <w:lang w:bidi="fa-IR"/>
        </w:rPr>
      </w:pPr>
      <w:r>
        <w:rPr>
          <w:rtl/>
          <w:lang w:bidi="fa-IR"/>
        </w:rPr>
        <w:t>قرآن در سوره نساء (آيه 171) و همچنين در سوره آل عمران (آيه هاى 39 و 45) حضرت مسيح را كلمه الله خوانده است</w:t>
      </w:r>
      <w:r w:rsidR="00C34591">
        <w:rPr>
          <w:rtl/>
          <w:lang w:bidi="fa-IR"/>
        </w:rPr>
        <w:t xml:space="preserve">؛ </w:t>
      </w:r>
      <w:r>
        <w:rPr>
          <w:rtl/>
          <w:lang w:bidi="fa-IR"/>
        </w:rPr>
        <w:t>چنان كه فرموده</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انما المسيح عيسى ابن مريم رسول الله و كلمته</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عيسى بن مريم پيامبر خدا و كلمه اواست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اميرمومنان مى فرمايد</w:t>
      </w:r>
      <w:r w:rsidR="00C34591">
        <w:rPr>
          <w:rtl/>
          <w:lang w:bidi="fa-IR"/>
        </w:rPr>
        <w:t xml:space="preserve">: </w:t>
      </w:r>
    </w:p>
    <w:p w:rsidR="00F97BB4" w:rsidRDefault="00F97BB4" w:rsidP="00FC3A09">
      <w:pPr>
        <w:pStyle w:val="libNormal"/>
        <w:rPr>
          <w:rtl/>
          <w:lang w:bidi="fa-IR"/>
        </w:rPr>
      </w:pPr>
      <w:r w:rsidRPr="00FC3A09">
        <w:rPr>
          <w:rtl/>
        </w:rPr>
        <w:lastRenderedPageBreak/>
        <w:t>يقول لمن اراد كونه كن فيكون لابصوت يقرع و لابنداء يسمع و انما كلامه سبحانه فعل منه</w:t>
      </w:r>
      <w:r w:rsidR="00C34591">
        <w:rPr>
          <w:rtl/>
          <w:lang w:bidi="fa-IR"/>
        </w:rPr>
        <w:t xml:space="preserve">؛ </w:t>
      </w:r>
      <w:r w:rsidRPr="007466BD">
        <w:rPr>
          <w:rStyle w:val="libFootnotenumChar"/>
          <w:rtl/>
          <w:lang w:bidi="fa-IR"/>
        </w:rPr>
        <w:t>(133)</w:t>
      </w:r>
      <w:r>
        <w:rPr>
          <w:lang w:bidi="fa-IR"/>
        </w:rPr>
        <w:t xml:space="preserve"> </w:t>
      </w:r>
    </w:p>
    <w:p w:rsidR="00F97BB4" w:rsidRDefault="00F97BB4" w:rsidP="00F97BB4">
      <w:pPr>
        <w:pStyle w:val="libNormal"/>
        <w:rPr>
          <w:rtl/>
          <w:lang w:bidi="fa-IR"/>
        </w:rPr>
      </w:pPr>
      <w:r>
        <w:rPr>
          <w:rtl/>
          <w:lang w:bidi="fa-IR"/>
        </w:rPr>
        <w:t>يعنى اين كه مى گويند</w:t>
      </w:r>
      <w:r w:rsidR="00C34591">
        <w:rPr>
          <w:rtl/>
          <w:lang w:bidi="fa-IR"/>
        </w:rPr>
        <w:t xml:space="preserve">: </w:t>
      </w:r>
      <w:r>
        <w:rPr>
          <w:rtl/>
          <w:lang w:bidi="fa-IR"/>
        </w:rPr>
        <w:t>خداوند به موجودات مى گويد باش</w:t>
      </w:r>
      <w:r w:rsidR="00C34591">
        <w:rPr>
          <w:rtl/>
          <w:lang w:bidi="fa-IR"/>
        </w:rPr>
        <w:t xml:space="preserve">، </w:t>
      </w:r>
      <w:r>
        <w:rPr>
          <w:rtl/>
          <w:lang w:bidi="fa-IR"/>
        </w:rPr>
        <w:t>آنها فورا موجود مى شوند</w:t>
      </w:r>
      <w:r w:rsidR="00C34591">
        <w:rPr>
          <w:rtl/>
          <w:lang w:bidi="fa-IR"/>
        </w:rPr>
        <w:t xml:space="preserve">، </w:t>
      </w:r>
      <w:r>
        <w:rPr>
          <w:rtl/>
          <w:lang w:bidi="fa-IR"/>
        </w:rPr>
        <w:t>نه به اين معناست كه در اين ميان</w:t>
      </w:r>
      <w:r w:rsidR="00C34591">
        <w:rPr>
          <w:rtl/>
          <w:lang w:bidi="fa-IR"/>
        </w:rPr>
        <w:t xml:space="preserve">، </w:t>
      </w:r>
      <w:r>
        <w:rPr>
          <w:rtl/>
          <w:lang w:bidi="fa-IR"/>
        </w:rPr>
        <w:t>صدا و آهنگ در كار است</w:t>
      </w:r>
      <w:r w:rsidR="00C34591">
        <w:rPr>
          <w:rtl/>
          <w:lang w:bidi="fa-IR"/>
        </w:rPr>
        <w:t xml:space="preserve">، </w:t>
      </w:r>
      <w:r>
        <w:rPr>
          <w:rtl/>
          <w:lang w:bidi="fa-IR"/>
        </w:rPr>
        <w:t>بلكه سخن خدا كار و عمل اوست</w:t>
      </w:r>
      <w:r w:rsidR="00C34591">
        <w:rPr>
          <w:rtl/>
          <w:lang w:bidi="fa-IR"/>
        </w:rPr>
        <w:t xml:space="preserve">. </w:t>
      </w:r>
    </w:p>
    <w:p w:rsidR="00A40EFE" w:rsidRDefault="00F97BB4" w:rsidP="007466BD">
      <w:pPr>
        <w:pStyle w:val="Heading2"/>
        <w:rPr>
          <w:rtl/>
          <w:lang w:bidi="fa-IR"/>
        </w:rPr>
      </w:pPr>
      <w:bookmarkStart w:id="96" w:name="_Toc396129504"/>
      <w:r>
        <w:rPr>
          <w:rtl/>
          <w:lang w:bidi="fa-IR"/>
        </w:rPr>
        <w:t>جايى كه كوه و كاه يكى است</w:t>
      </w:r>
      <w:bookmarkEnd w:id="96"/>
      <w:r>
        <w:rPr>
          <w:rtl/>
          <w:lang w:bidi="fa-IR"/>
        </w:rPr>
        <w:t xml:space="preserve"> </w:t>
      </w:r>
    </w:p>
    <w:p w:rsidR="00F97BB4" w:rsidRDefault="00F97BB4" w:rsidP="00F97BB4">
      <w:pPr>
        <w:pStyle w:val="libNormal"/>
        <w:rPr>
          <w:rtl/>
          <w:lang w:bidi="fa-IR"/>
        </w:rPr>
      </w:pPr>
      <w:r>
        <w:rPr>
          <w:rtl/>
          <w:lang w:bidi="fa-IR"/>
        </w:rPr>
        <w:t>نخستين آيه مورد بحث</w:t>
      </w:r>
      <w:r w:rsidR="00C34591">
        <w:rPr>
          <w:rtl/>
          <w:lang w:bidi="fa-IR"/>
        </w:rPr>
        <w:t xml:space="preserve">، </w:t>
      </w:r>
      <w:r>
        <w:rPr>
          <w:rtl/>
          <w:lang w:bidi="fa-IR"/>
        </w:rPr>
        <w:t>معرف علم بى پايان خداوند است و آيه ديگر</w:t>
      </w:r>
      <w:r w:rsidR="00C34591">
        <w:rPr>
          <w:rtl/>
          <w:lang w:bidi="fa-IR"/>
        </w:rPr>
        <w:t xml:space="preserve">، </w:t>
      </w:r>
      <w:r>
        <w:rPr>
          <w:rtl/>
          <w:lang w:bidi="fa-IR"/>
        </w:rPr>
        <w:t xml:space="preserve">يعنى آيه </w:t>
      </w:r>
      <w:r w:rsidR="00A625DF" w:rsidRPr="00A625DF">
        <w:rPr>
          <w:rStyle w:val="libAlaemChar"/>
          <w:rtl/>
        </w:rPr>
        <w:t>(</w:t>
      </w:r>
      <w:r w:rsidRPr="00A625DF">
        <w:rPr>
          <w:rStyle w:val="libAieChar"/>
          <w:rtl/>
          <w:lang w:bidi="fa-IR"/>
        </w:rPr>
        <w:t>ما خلقكم ولا بعثكم</w:t>
      </w:r>
      <w:r w:rsidR="00C34591" w:rsidRPr="00A625DF">
        <w:rPr>
          <w:rStyle w:val="libAieChar"/>
          <w:rtl/>
          <w:lang w:bidi="fa-IR"/>
        </w:rPr>
        <w:t xml:space="preserve">... </w:t>
      </w:r>
      <w:r w:rsidR="00A625DF" w:rsidRPr="00A625DF">
        <w:rPr>
          <w:rStyle w:val="libAlaemChar"/>
          <w:rtl/>
        </w:rPr>
        <w:t>)</w:t>
      </w:r>
      <w:r>
        <w:rPr>
          <w:rtl/>
          <w:lang w:bidi="fa-IR"/>
        </w:rPr>
        <w:t xml:space="preserve"> مبين قدرت بى پايان اوست و معناى آيه</w:t>
      </w:r>
      <w:r w:rsidR="00C34591">
        <w:rPr>
          <w:rtl/>
          <w:lang w:bidi="fa-IR"/>
        </w:rPr>
        <w:t xml:space="preserve">، </w:t>
      </w:r>
      <w:r>
        <w:rPr>
          <w:rtl/>
          <w:lang w:bidi="fa-IR"/>
        </w:rPr>
        <w:t>اين است كه آفريدن تمام بشر و زنده كردن همه آنها از نظر سهولت و آسانى بسان آفريدن و زنده كردن يك تن از شماهاست و در حقيقت</w:t>
      </w:r>
      <w:r w:rsidR="00C34591">
        <w:rPr>
          <w:rtl/>
          <w:lang w:bidi="fa-IR"/>
        </w:rPr>
        <w:t xml:space="preserve">، </w:t>
      </w:r>
      <w:r>
        <w:rPr>
          <w:rtl/>
          <w:lang w:bidi="fa-IR"/>
        </w:rPr>
        <w:t>منظور اين است كه سراسر جهان خلقت از كوچك و بزرگ</w:t>
      </w:r>
      <w:r w:rsidR="00C34591">
        <w:rPr>
          <w:rtl/>
          <w:lang w:bidi="fa-IR"/>
        </w:rPr>
        <w:t xml:space="preserve">، </w:t>
      </w:r>
      <w:r>
        <w:rPr>
          <w:rtl/>
          <w:lang w:bidi="fa-IR"/>
        </w:rPr>
        <w:t>از زياد و كم در برابر قدرت بى پايان او يكسان است و براى چنين قدرت بى پايان كه به هر ممكن مى تواند در هر لحظه اى لباس وجود بپوشاند</w:t>
      </w:r>
      <w:r w:rsidR="00C34591">
        <w:rPr>
          <w:rtl/>
          <w:lang w:bidi="fa-IR"/>
        </w:rPr>
        <w:t xml:space="preserve">، </w:t>
      </w:r>
      <w:r>
        <w:rPr>
          <w:rtl/>
          <w:lang w:bidi="fa-IR"/>
        </w:rPr>
        <w:t>مشكل و آسان مفهومى ندارد</w:t>
      </w:r>
      <w:r w:rsidR="00C34591">
        <w:rPr>
          <w:rtl/>
          <w:lang w:bidi="fa-IR"/>
        </w:rPr>
        <w:t xml:space="preserve">. </w:t>
      </w:r>
      <w:r>
        <w:rPr>
          <w:rtl/>
          <w:lang w:bidi="fa-IR"/>
        </w:rPr>
        <w:t>اين دو مفهوم در مورد كسانى صدق مى كند كه قدرت آنها محدود باشد</w:t>
      </w:r>
      <w:r w:rsidR="00C34591">
        <w:rPr>
          <w:rtl/>
          <w:lang w:bidi="fa-IR"/>
        </w:rPr>
        <w:t xml:space="preserve">. </w:t>
      </w:r>
      <w:r>
        <w:rPr>
          <w:rtl/>
          <w:lang w:bidi="fa-IR"/>
        </w:rPr>
        <w:t>در چنين وضع</w:t>
      </w:r>
      <w:r w:rsidR="00C34591">
        <w:rPr>
          <w:rtl/>
          <w:lang w:bidi="fa-IR"/>
        </w:rPr>
        <w:t xml:space="preserve">، </w:t>
      </w:r>
      <w:r>
        <w:rPr>
          <w:rtl/>
          <w:lang w:bidi="fa-IR"/>
        </w:rPr>
        <w:t>حادثه اى كه يك مقدمه لازم دارد</w:t>
      </w:r>
      <w:r w:rsidR="00C34591">
        <w:rPr>
          <w:rtl/>
          <w:lang w:bidi="fa-IR"/>
        </w:rPr>
        <w:t xml:space="preserve">، </w:t>
      </w:r>
      <w:r>
        <w:rPr>
          <w:rtl/>
          <w:lang w:bidi="fa-IR"/>
        </w:rPr>
        <w:t>با كارى كه با ده مقدمه درست مى شود</w:t>
      </w:r>
      <w:r w:rsidR="00C34591">
        <w:rPr>
          <w:rtl/>
          <w:lang w:bidi="fa-IR"/>
        </w:rPr>
        <w:t xml:space="preserve">، </w:t>
      </w:r>
      <w:r>
        <w:rPr>
          <w:rtl/>
          <w:lang w:bidi="fa-IR"/>
        </w:rPr>
        <w:t>فرق پيدا خواهد نمود و اولى آسان و دومى مشكل جلوه خواهد كرد</w:t>
      </w:r>
      <w:r w:rsidR="00C34591">
        <w:rPr>
          <w:rtl/>
          <w:lang w:bidi="fa-IR"/>
        </w:rPr>
        <w:t xml:space="preserve">؛ </w:t>
      </w:r>
      <w:r>
        <w:rPr>
          <w:rtl/>
          <w:lang w:bidi="fa-IR"/>
        </w:rPr>
        <w:t>ولى درباره صانع توانايى كه با اراده و مشيت خود به هر ممكن بخواهد وجود مى بخشد</w:t>
      </w:r>
      <w:r w:rsidR="00C34591">
        <w:rPr>
          <w:rtl/>
          <w:lang w:bidi="fa-IR"/>
        </w:rPr>
        <w:t xml:space="preserve">، </w:t>
      </w:r>
      <w:r>
        <w:rPr>
          <w:rtl/>
          <w:lang w:bidi="fa-IR"/>
        </w:rPr>
        <w:t>اين دو سنخ كار</w:t>
      </w:r>
      <w:r w:rsidR="00C34591">
        <w:rPr>
          <w:rtl/>
          <w:lang w:bidi="fa-IR"/>
        </w:rPr>
        <w:t xml:space="preserve">، </w:t>
      </w:r>
      <w:r>
        <w:rPr>
          <w:rtl/>
          <w:lang w:bidi="fa-IR"/>
        </w:rPr>
        <w:t>يكسان است</w:t>
      </w:r>
      <w:r w:rsidR="00C34591">
        <w:rPr>
          <w:rtl/>
          <w:lang w:bidi="fa-IR"/>
        </w:rPr>
        <w:t xml:space="preserve">، </w:t>
      </w:r>
      <w:r>
        <w:rPr>
          <w:rtl/>
          <w:lang w:bidi="fa-IR"/>
        </w:rPr>
        <w:t>بنابراين خلق كردن و زنده كردن ميلياردها موجودات بسان آفريدن يك فرد و احياى يك تن است</w:t>
      </w:r>
      <w:r w:rsidR="00C34591">
        <w:rPr>
          <w:rtl/>
          <w:lang w:bidi="fa-IR"/>
        </w:rPr>
        <w:t xml:space="preserve">. </w:t>
      </w:r>
    </w:p>
    <w:p w:rsidR="00F97BB4" w:rsidRDefault="00F97BB4" w:rsidP="00F97BB4">
      <w:pPr>
        <w:pStyle w:val="libNormal"/>
        <w:rPr>
          <w:rtl/>
          <w:lang w:bidi="fa-IR"/>
        </w:rPr>
      </w:pPr>
      <w:r>
        <w:rPr>
          <w:rtl/>
          <w:lang w:bidi="fa-IR"/>
        </w:rPr>
        <w:t>اين حقيقت به طور واضح در سخنان اميرمومنان چنين وارد شده است</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وما الجليل و اللطيف والثقيل والخفيف والقوى والضعيف فى خلقه الا سواء</w:t>
      </w:r>
      <w:r w:rsidRPr="00A625DF">
        <w:rPr>
          <w:rStyle w:val="libAlaemChar"/>
          <w:rtl/>
        </w:rPr>
        <w:t>)</w:t>
      </w:r>
      <w:r w:rsidR="00C34591">
        <w:rPr>
          <w:rtl/>
          <w:lang w:bidi="fa-IR"/>
        </w:rPr>
        <w:t xml:space="preserve">؛ </w:t>
      </w:r>
      <w:r w:rsidR="00F97BB4" w:rsidRPr="007466BD">
        <w:rPr>
          <w:rStyle w:val="libFootnotenumChar"/>
          <w:rtl/>
          <w:lang w:bidi="fa-IR"/>
        </w:rPr>
        <w:t>(134)</w:t>
      </w:r>
      <w:r w:rsidR="00F97BB4">
        <w:rPr>
          <w:lang w:bidi="fa-IR"/>
        </w:rPr>
        <w:t xml:space="preserve"> </w:t>
      </w:r>
    </w:p>
    <w:p w:rsidR="00F97BB4" w:rsidRDefault="00F97BB4" w:rsidP="00F97BB4">
      <w:pPr>
        <w:pStyle w:val="libNormal"/>
        <w:rPr>
          <w:rtl/>
          <w:lang w:bidi="fa-IR"/>
        </w:rPr>
      </w:pPr>
      <w:r>
        <w:rPr>
          <w:rtl/>
          <w:lang w:bidi="fa-IR"/>
        </w:rPr>
        <w:lastRenderedPageBreak/>
        <w:t>بزرگ و ريز</w:t>
      </w:r>
      <w:r w:rsidR="00C34591">
        <w:rPr>
          <w:rtl/>
          <w:lang w:bidi="fa-IR"/>
        </w:rPr>
        <w:t xml:space="preserve">، </w:t>
      </w:r>
      <w:r>
        <w:rPr>
          <w:rtl/>
          <w:lang w:bidi="fa-IR"/>
        </w:rPr>
        <w:t>سنگين و سبك</w:t>
      </w:r>
      <w:r w:rsidR="00C34591">
        <w:rPr>
          <w:rtl/>
          <w:lang w:bidi="fa-IR"/>
        </w:rPr>
        <w:t xml:space="preserve">، </w:t>
      </w:r>
      <w:r>
        <w:rPr>
          <w:rtl/>
          <w:lang w:bidi="fa-IR"/>
        </w:rPr>
        <w:t>نيرومند و ناتوان در برابر قدرت او يكسانند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اين آيه پاسخ كسانى بود كه مى گفتند</w:t>
      </w:r>
      <w:r w:rsidR="00C34591">
        <w:rPr>
          <w:rtl/>
          <w:lang w:bidi="fa-IR"/>
        </w:rPr>
        <w:t xml:space="preserve">: </w:t>
      </w:r>
      <w:r>
        <w:rPr>
          <w:rtl/>
          <w:lang w:bidi="fa-IR"/>
        </w:rPr>
        <w:t>خداوند ما را يك يك آفريده</w:t>
      </w:r>
      <w:r w:rsidR="00C34591">
        <w:rPr>
          <w:rtl/>
          <w:lang w:bidi="fa-IR"/>
        </w:rPr>
        <w:t xml:space="preserve">، </w:t>
      </w:r>
      <w:r>
        <w:rPr>
          <w:rtl/>
          <w:lang w:bidi="fa-IR"/>
        </w:rPr>
        <w:t>چگونه به طور دسته جمعى زنده خواهد نمود</w:t>
      </w:r>
      <w:r w:rsidR="00C34591">
        <w:rPr>
          <w:rtl/>
          <w:lang w:bidi="fa-IR"/>
        </w:rPr>
        <w:t>.</w:t>
      </w:r>
      <w:r w:rsidR="008D6706">
        <w:rPr>
          <w:rtl/>
          <w:lang w:bidi="fa-IR"/>
        </w:rPr>
        <w:t xml:space="preserve"> </w:t>
      </w:r>
    </w:p>
    <w:p w:rsidR="00A40EFE" w:rsidRDefault="007466BD" w:rsidP="007466BD">
      <w:pPr>
        <w:pStyle w:val="Heading1Center"/>
        <w:rPr>
          <w:rtl/>
          <w:lang w:bidi="fa-IR"/>
        </w:rPr>
      </w:pPr>
      <w:r>
        <w:rPr>
          <w:rtl/>
          <w:lang w:bidi="fa-IR"/>
        </w:rPr>
        <w:br w:type="page"/>
      </w:r>
      <w:bookmarkStart w:id="97" w:name="_Toc396129505"/>
      <w:r w:rsidR="00F97BB4">
        <w:rPr>
          <w:rtl/>
          <w:lang w:bidi="fa-IR"/>
        </w:rPr>
        <w:lastRenderedPageBreak/>
        <w:t>نمونه هاى بارزى از علم و قدرت خدا</w:t>
      </w:r>
      <w:bookmarkEnd w:id="97"/>
    </w:p>
    <w:p w:rsidR="00F97BB4" w:rsidRDefault="00F97BB4" w:rsidP="00F97BB4">
      <w:pPr>
        <w:pStyle w:val="libNormal"/>
        <w:rPr>
          <w:rtl/>
          <w:lang w:bidi="fa-IR"/>
        </w:rPr>
      </w:pPr>
      <w:r>
        <w:rPr>
          <w:rtl/>
          <w:lang w:bidi="fa-IR"/>
        </w:rPr>
        <w:t>29</w:t>
      </w:r>
      <w:r w:rsidR="00C34591">
        <w:rPr>
          <w:rtl/>
          <w:lang w:bidi="fa-IR"/>
        </w:rPr>
        <w:t xml:space="preserve">. </w:t>
      </w:r>
      <w:r w:rsidR="00A625DF" w:rsidRPr="00A625DF">
        <w:rPr>
          <w:rStyle w:val="libAlaemChar"/>
          <w:rtl/>
        </w:rPr>
        <w:t>(</w:t>
      </w:r>
      <w:r w:rsidRPr="00A625DF">
        <w:rPr>
          <w:rStyle w:val="libAieChar"/>
          <w:rtl/>
          <w:lang w:bidi="fa-IR"/>
        </w:rPr>
        <w:t>الم تر ان الله يولج اليل فى النهار ويولج النهار فى اليل و سخر الشمس والقمر كل يجرى الى اجل مسمى وان الله بما تعملون خبير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آيا نديده اى كه خداوند شب را در روز و روز را در شب وارد مى كند از يكى مى كاهد و به ديگرى مى فزايد و آفتاب و ماه را رام كرده و هر كدام به مدت معينى به سير خود ادامه مى دهند</w:t>
      </w:r>
      <w:r w:rsidR="00C34591">
        <w:rPr>
          <w:rtl/>
          <w:lang w:bidi="fa-IR"/>
        </w:rPr>
        <w:t xml:space="preserve">. </w:t>
      </w:r>
      <w:r>
        <w:rPr>
          <w:rtl/>
          <w:lang w:bidi="fa-IR"/>
        </w:rPr>
        <w:t>خداوند از اعمال شما آگاه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30</w:t>
      </w:r>
      <w:r w:rsidR="00C34591">
        <w:rPr>
          <w:rtl/>
          <w:lang w:bidi="fa-IR"/>
        </w:rPr>
        <w:t xml:space="preserve">. </w:t>
      </w:r>
      <w:r w:rsidR="00A625DF" w:rsidRPr="00A625DF">
        <w:rPr>
          <w:rStyle w:val="libAlaemChar"/>
          <w:rtl/>
        </w:rPr>
        <w:t>(</w:t>
      </w:r>
      <w:r w:rsidRPr="00A625DF">
        <w:rPr>
          <w:rStyle w:val="libAieChar"/>
          <w:rtl/>
          <w:lang w:bidi="fa-IR"/>
        </w:rPr>
        <w:t>ذلك بان الله هو الحق و ان ما يدعون من دونه الباطل و ان الله هو العلى الكبير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اين (هاهمه) دليل آن است كه خدا خود حق است و غير از او هر چه را كه مى خوانند باطل است و خدا همان بلند مرتبه بزرگ است</w:t>
      </w:r>
      <w:r w:rsidR="00C34591">
        <w:rPr>
          <w:rtl/>
          <w:lang w:bidi="fa-IR"/>
        </w:rPr>
        <w:t>.</w:t>
      </w:r>
      <w:r w:rsidR="008D6706">
        <w:rPr>
          <w:rtl/>
          <w:lang w:bidi="fa-IR"/>
        </w:rPr>
        <w:t xml:space="preserve"> </w:t>
      </w:r>
    </w:p>
    <w:p w:rsidR="00A40EFE" w:rsidRDefault="00F97BB4" w:rsidP="007466BD">
      <w:pPr>
        <w:pStyle w:val="Heading2"/>
        <w:rPr>
          <w:rtl/>
          <w:lang w:bidi="fa-IR"/>
        </w:rPr>
      </w:pPr>
      <w:bookmarkStart w:id="98" w:name="_Toc396129506"/>
      <w:r>
        <w:rPr>
          <w:rtl/>
          <w:lang w:bidi="fa-IR"/>
        </w:rPr>
        <w:t>هدف اين آيه ها چيست</w:t>
      </w:r>
      <w:r w:rsidR="00C34591">
        <w:rPr>
          <w:rtl/>
          <w:lang w:bidi="fa-IR"/>
        </w:rPr>
        <w:t>؟</w:t>
      </w:r>
      <w:bookmarkEnd w:id="98"/>
      <w:r w:rsidR="00C34591">
        <w:rPr>
          <w:rtl/>
          <w:lang w:bidi="fa-IR"/>
        </w:rPr>
        <w:t xml:space="preserve"> </w:t>
      </w:r>
    </w:p>
    <w:p w:rsidR="00F97BB4" w:rsidRDefault="00F97BB4" w:rsidP="00F97BB4">
      <w:pPr>
        <w:pStyle w:val="libNormal"/>
        <w:rPr>
          <w:rtl/>
          <w:lang w:bidi="fa-IR"/>
        </w:rPr>
      </w:pPr>
      <w:r>
        <w:rPr>
          <w:rtl/>
          <w:lang w:bidi="fa-IR"/>
        </w:rPr>
        <w:t>آيات مورد بحث</w:t>
      </w:r>
      <w:r w:rsidR="00C34591">
        <w:rPr>
          <w:rtl/>
          <w:lang w:bidi="fa-IR"/>
        </w:rPr>
        <w:t xml:space="preserve">، </w:t>
      </w:r>
      <w:r>
        <w:rPr>
          <w:rtl/>
          <w:lang w:bidi="fa-IR"/>
        </w:rPr>
        <w:t>دو هدف را تعقيب مى كند</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در بحث پيش</w:t>
      </w:r>
      <w:r w:rsidR="00C34591">
        <w:rPr>
          <w:rtl/>
          <w:lang w:bidi="fa-IR"/>
        </w:rPr>
        <w:t xml:space="preserve">، </w:t>
      </w:r>
      <w:r>
        <w:rPr>
          <w:rtl/>
          <w:lang w:bidi="fa-IR"/>
        </w:rPr>
        <w:t>قرآن درباره علم و قدرت بى پايان آفريدگار جهان</w:t>
      </w:r>
      <w:r w:rsidR="00C34591">
        <w:rPr>
          <w:rtl/>
          <w:lang w:bidi="fa-IR"/>
        </w:rPr>
        <w:t xml:space="preserve">، </w:t>
      </w:r>
      <w:r>
        <w:rPr>
          <w:rtl/>
          <w:lang w:bidi="fa-IR"/>
        </w:rPr>
        <w:t>سختى گفت و خداوند جهان را چنين معرفى كرد</w:t>
      </w:r>
      <w:r w:rsidR="00C34591">
        <w:rPr>
          <w:rtl/>
          <w:lang w:bidi="fa-IR"/>
        </w:rPr>
        <w:t xml:space="preserve">: </w:t>
      </w:r>
      <w:r>
        <w:rPr>
          <w:rtl/>
          <w:lang w:bidi="fa-IR"/>
        </w:rPr>
        <w:t>او علم و قدرت بى پايان دارد</w:t>
      </w:r>
      <w:r w:rsidR="00C34591">
        <w:rPr>
          <w:rtl/>
          <w:lang w:bidi="fa-IR"/>
        </w:rPr>
        <w:t xml:space="preserve">. </w:t>
      </w:r>
      <w:r>
        <w:rPr>
          <w:rtl/>
          <w:lang w:bidi="fa-IR"/>
        </w:rPr>
        <w:t>اكنون به عنوان نمونه</w:t>
      </w:r>
      <w:r w:rsidR="00C34591">
        <w:rPr>
          <w:rtl/>
          <w:lang w:bidi="fa-IR"/>
        </w:rPr>
        <w:t xml:space="preserve">، </w:t>
      </w:r>
      <w:r>
        <w:rPr>
          <w:rtl/>
          <w:lang w:bidi="fa-IR"/>
        </w:rPr>
        <w:t>بشر را به برخى از موجودات زمينى و كيهانى و حوادث طبيعى متوجه ساخته تا از طريق تدبر در آنها اين حقيقت براى او محسوس و مشاهده گردد</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چنان كه در آغاز تفسير سوره گفته شد</w:t>
      </w:r>
      <w:r w:rsidR="00C34591">
        <w:rPr>
          <w:rtl/>
          <w:lang w:bidi="fa-IR"/>
        </w:rPr>
        <w:t xml:space="preserve">، </w:t>
      </w:r>
      <w:r>
        <w:rPr>
          <w:rtl/>
          <w:lang w:bidi="fa-IR"/>
        </w:rPr>
        <w:t>يكى از اهداف اين سوره</w:t>
      </w:r>
      <w:r w:rsidR="00C34591">
        <w:rPr>
          <w:rtl/>
          <w:lang w:bidi="fa-IR"/>
        </w:rPr>
        <w:t xml:space="preserve">، </w:t>
      </w:r>
      <w:r>
        <w:rPr>
          <w:rtl/>
          <w:lang w:bidi="fa-IR"/>
        </w:rPr>
        <w:t>مبارزه با شرك و بت پرستى است</w:t>
      </w:r>
      <w:r w:rsidR="00C34591">
        <w:rPr>
          <w:rtl/>
          <w:lang w:bidi="fa-IR"/>
        </w:rPr>
        <w:t xml:space="preserve">، </w:t>
      </w:r>
      <w:r>
        <w:rPr>
          <w:rtl/>
          <w:lang w:bidi="fa-IR"/>
        </w:rPr>
        <w:t>به اين معنا كه بتها نه تنها آفريدگار جهان نيستند</w:t>
      </w:r>
      <w:r w:rsidR="00C34591">
        <w:rPr>
          <w:rtl/>
          <w:lang w:bidi="fa-IR"/>
        </w:rPr>
        <w:t xml:space="preserve">، </w:t>
      </w:r>
      <w:r>
        <w:rPr>
          <w:rtl/>
          <w:lang w:bidi="fa-IR"/>
        </w:rPr>
        <w:t>بلكه شايستگى كوچكترين ستايش و بندگى را ندارند و خداوند است كه شايسته ستايش است و اين هدف با بيان نمونه هاى بارزى از علم و قدرت او عملى مى گردد</w:t>
      </w:r>
      <w:r w:rsidR="00C34591">
        <w:rPr>
          <w:rtl/>
          <w:lang w:bidi="fa-IR"/>
        </w:rPr>
        <w:t xml:space="preserve">، </w:t>
      </w:r>
      <w:r>
        <w:rPr>
          <w:rtl/>
          <w:lang w:bidi="fa-IR"/>
        </w:rPr>
        <w:t>زيرا يك فرد</w:t>
      </w:r>
      <w:r w:rsidR="00C34591">
        <w:rPr>
          <w:rtl/>
          <w:lang w:bidi="fa-IR"/>
        </w:rPr>
        <w:t xml:space="preserve">، </w:t>
      </w:r>
      <w:r>
        <w:rPr>
          <w:rtl/>
          <w:lang w:bidi="fa-IR"/>
        </w:rPr>
        <w:t xml:space="preserve">با تفكر در آيات و مخلوقات الهى مى فهمد كه </w:t>
      </w:r>
      <w:r>
        <w:rPr>
          <w:rtl/>
          <w:lang w:bidi="fa-IR"/>
        </w:rPr>
        <w:lastRenderedPageBreak/>
        <w:t>شايسته ستايش</w:t>
      </w:r>
      <w:r w:rsidR="00C34591">
        <w:rPr>
          <w:rtl/>
          <w:lang w:bidi="fa-IR"/>
        </w:rPr>
        <w:t xml:space="preserve">، </w:t>
      </w:r>
      <w:r>
        <w:rPr>
          <w:rtl/>
          <w:lang w:bidi="fa-IR"/>
        </w:rPr>
        <w:t>فقط و فقط</w:t>
      </w:r>
      <w:r w:rsidR="00C34591">
        <w:rPr>
          <w:rtl/>
          <w:lang w:bidi="fa-IR"/>
        </w:rPr>
        <w:t xml:space="preserve">، </w:t>
      </w:r>
      <w:r>
        <w:rPr>
          <w:rtl/>
          <w:lang w:bidi="fa-IR"/>
        </w:rPr>
        <w:t>آن منبع قدرت و مركز علم و كمال و جلال است</w:t>
      </w:r>
      <w:r w:rsidR="00C34591">
        <w:rPr>
          <w:rtl/>
          <w:lang w:bidi="fa-IR"/>
        </w:rPr>
        <w:t xml:space="preserve">، </w:t>
      </w:r>
      <w:r>
        <w:rPr>
          <w:rtl/>
          <w:lang w:bidi="fa-IR"/>
        </w:rPr>
        <w:t>نه اين بتهاى چوبى و فلزى كه كوچكترين قدرت دفاع و شعور و حس ندارند</w:t>
      </w:r>
      <w:r w:rsidR="00C34591">
        <w:rPr>
          <w:rtl/>
          <w:lang w:bidi="fa-IR"/>
        </w:rPr>
        <w:t xml:space="preserve">؛ </w:t>
      </w:r>
      <w:r>
        <w:rPr>
          <w:rtl/>
          <w:lang w:bidi="fa-IR"/>
        </w:rPr>
        <w:t>از اين رو قرآن كريم پس از بيان يك سلسله شواهد (اختلاف شب و روز</w:t>
      </w:r>
      <w:r w:rsidR="00C34591">
        <w:rPr>
          <w:rtl/>
          <w:lang w:bidi="fa-IR"/>
        </w:rPr>
        <w:t xml:space="preserve">، </w:t>
      </w:r>
      <w:r>
        <w:rPr>
          <w:rtl/>
          <w:lang w:bidi="fa-IR"/>
        </w:rPr>
        <w:t>رام شدن ماه و خورشيد</w:t>
      </w:r>
      <w:r w:rsidR="00C34591">
        <w:rPr>
          <w:rtl/>
          <w:lang w:bidi="fa-IR"/>
        </w:rPr>
        <w:t xml:space="preserve">... </w:t>
      </w:r>
      <w:r>
        <w:rPr>
          <w:rtl/>
          <w:lang w:bidi="fa-IR"/>
        </w:rPr>
        <w:t>) در آيه سى ام چنين نتيجه مى گيرد</w:t>
      </w:r>
      <w:r w:rsidR="00C34591">
        <w:rPr>
          <w:rtl/>
          <w:lang w:bidi="fa-IR"/>
        </w:rPr>
        <w:t xml:space="preserve">: </w:t>
      </w:r>
      <w:r w:rsidR="00A625DF" w:rsidRPr="00A625DF">
        <w:rPr>
          <w:rStyle w:val="libAlaemChar"/>
          <w:rtl/>
        </w:rPr>
        <w:t>(</w:t>
      </w:r>
      <w:r w:rsidRPr="00A625DF">
        <w:rPr>
          <w:rStyle w:val="libAieChar"/>
          <w:rtl/>
          <w:lang w:bidi="fa-IR"/>
        </w:rPr>
        <w:t>ذلك بان الله هوالحق و ان مايدعون من دونه الباطل</w:t>
      </w:r>
      <w:r w:rsidR="00A625DF" w:rsidRPr="00A625DF">
        <w:rPr>
          <w:rStyle w:val="libAlaemChar"/>
          <w:rtl/>
        </w:rPr>
        <w:t>)</w:t>
      </w:r>
      <w:r w:rsidR="00C34591">
        <w:rPr>
          <w:rtl/>
          <w:lang w:bidi="fa-IR"/>
        </w:rPr>
        <w:t xml:space="preserve">؛ </w:t>
      </w:r>
      <w:r>
        <w:rPr>
          <w:rtl/>
          <w:lang w:bidi="fa-IR"/>
        </w:rPr>
        <w:t>يعنى اين مظاهر علم و قدرت از آن خدايى است كه حق مطلق است</w:t>
      </w:r>
      <w:r w:rsidR="00C34591">
        <w:rPr>
          <w:rtl/>
          <w:lang w:bidi="fa-IR"/>
        </w:rPr>
        <w:t xml:space="preserve">، </w:t>
      </w:r>
      <w:r>
        <w:rPr>
          <w:rtl/>
          <w:lang w:bidi="fa-IR"/>
        </w:rPr>
        <w:t>يعنى زوال و فنا ندارد</w:t>
      </w:r>
      <w:r w:rsidR="00C34591">
        <w:rPr>
          <w:rtl/>
          <w:lang w:bidi="fa-IR"/>
        </w:rPr>
        <w:t xml:space="preserve">، </w:t>
      </w:r>
      <w:r>
        <w:rPr>
          <w:rtl/>
          <w:lang w:bidi="fa-IR"/>
        </w:rPr>
        <w:t>عاجز و ناتوان نيست و علم و قدرتش محدود نمى باشد</w:t>
      </w:r>
      <w:r w:rsidR="00C34591">
        <w:rPr>
          <w:rtl/>
          <w:lang w:bidi="fa-IR"/>
        </w:rPr>
        <w:t xml:space="preserve">، </w:t>
      </w:r>
      <w:r>
        <w:rPr>
          <w:rtl/>
          <w:lang w:bidi="fa-IR"/>
        </w:rPr>
        <w:t>پس شايسته پرستش اوست</w:t>
      </w:r>
      <w:r w:rsidR="00C34591">
        <w:rPr>
          <w:rtl/>
          <w:lang w:bidi="fa-IR"/>
        </w:rPr>
        <w:t xml:space="preserve">، </w:t>
      </w:r>
      <w:r>
        <w:rPr>
          <w:rtl/>
          <w:lang w:bidi="fa-IR"/>
        </w:rPr>
        <w:t>نه غير او كه عاجز و ناوانند و باطل و فناپذير</w:t>
      </w:r>
      <w:r w:rsidR="00C34591">
        <w:rPr>
          <w:rtl/>
          <w:lang w:bidi="fa-IR"/>
        </w:rPr>
        <w:t xml:space="preserve">. </w:t>
      </w:r>
    </w:p>
    <w:p w:rsidR="00A40EFE" w:rsidRDefault="00F97BB4" w:rsidP="007466BD">
      <w:pPr>
        <w:pStyle w:val="Heading2"/>
        <w:rPr>
          <w:rtl/>
          <w:lang w:bidi="fa-IR"/>
        </w:rPr>
      </w:pPr>
      <w:bookmarkStart w:id="99" w:name="_Toc396129507"/>
      <w:r>
        <w:rPr>
          <w:rtl/>
          <w:lang w:bidi="fa-IR"/>
        </w:rPr>
        <w:t>مظاهر قدرت و علم بى پايان</w:t>
      </w:r>
      <w:bookmarkEnd w:id="99"/>
      <w:r>
        <w:rPr>
          <w:rtl/>
          <w:lang w:bidi="fa-IR"/>
        </w:rPr>
        <w:t xml:space="preserve"> </w:t>
      </w:r>
    </w:p>
    <w:p w:rsidR="00F97BB4" w:rsidRDefault="00F97BB4" w:rsidP="00F97BB4">
      <w:pPr>
        <w:pStyle w:val="libNormal"/>
        <w:rPr>
          <w:rtl/>
          <w:lang w:bidi="fa-IR"/>
        </w:rPr>
      </w:pPr>
      <w:r>
        <w:rPr>
          <w:rtl/>
          <w:lang w:bidi="fa-IR"/>
        </w:rPr>
        <w:t>اختلاف شب و روز كه در طول سال</w:t>
      </w:r>
      <w:r w:rsidR="00C34591">
        <w:rPr>
          <w:rtl/>
          <w:lang w:bidi="fa-IR"/>
        </w:rPr>
        <w:t xml:space="preserve">، </w:t>
      </w:r>
      <w:r>
        <w:rPr>
          <w:rtl/>
          <w:lang w:bidi="fa-IR"/>
        </w:rPr>
        <w:t>پيوسته از يكى كاسته و به ديگرى افزوده مى شود</w:t>
      </w:r>
      <w:r w:rsidR="00C34591">
        <w:rPr>
          <w:rtl/>
          <w:lang w:bidi="fa-IR"/>
        </w:rPr>
        <w:t xml:space="preserve">، </w:t>
      </w:r>
      <w:r>
        <w:rPr>
          <w:rtl/>
          <w:lang w:bidi="fa-IR"/>
        </w:rPr>
        <w:t>يكى از بدايع نظام جهان آفرينش است و سرچمشه آن به طور مسلم</w:t>
      </w:r>
      <w:r w:rsidR="00C34591">
        <w:rPr>
          <w:rtl/>
          <w:lang w:bidi="fa-IR"/>
        </w:rPr>
        <w:t xml:space="preserve">، </w:t>
      </w:r>
      <w:r>
        <w:rPr>
          <w:rtl/>
          <w:lang w:bidi="fa-IR"/>
        </w:rPr>
        <w:t>علم و قدرت عظيم و بى پايان است و از نظر علمى</w:t>
      </w:r>
      <w:r w:rsidR="00C34591">
        <w:rPr>
          <w:rtl/>
          <w:lang w:bidi="fa-IR"/>
        </w:rPr>
        <w:t xml:space="preserve">، </w:t>
      </w:r>
      <w:r>
        <w:rPr>
          <w:rtl/>
          <w:lang w:bidi="fa-IR"/>
        </w:rPr>
        <w:t>عامل آن</w:t>
      </w:r>
      <w:r w:rsidR="00C34591">
        <w:rPr>
          <w:rtl/>
          <w:lang w:bidi="fa-IR"/>
        </w:rPr>
        <w:t xml:space="preserve">، </w:t>
      </w:r>
      <w:r>
        <w:rPr>
          <w:rtl/>
          <w:lang w:bidi="fa-IR"/>
        </w:rPr>
        <w:t>حركت زمين به دور خورشيد و مايل بودن محور آن</w:t>
      </w:r>
      <w:r w:rsidR="00C34591">
        <w:rPr>
          <w:rtl/>
          <w:lang w:bidi="fa-IR"/>
        </w:rPr>
        <w:t xml:space="preserve">، </w:t>
      </w:r>
      <w:r>
        <w:rPr>
          <w:rtl/>
          <w:lang w:bidi="fa-IR"/>
        </w:rPr>
        <w:t>نسبت به مدار آن است</w:t>
      </w:r>
      <w:r w:rsidR="00C34591">
        <w:rPr>
          <w:rtl/>
          <w:lang w:bidi="fa-IR"/>
        </w:rPr>
        <w:t xml:space="preserve">؛ </w:t>
      </w:r>
      <w:r>
        <w:rPr>
          <w:rtl/>
          <w:lang w:bidi="fa-IR"/>
        </w:rPr>
        <w:t>اينك توضيح هر دو مطلب</w:t>
      </w:r>
      <w:r w:rsidR="00C34591">
        <w:rPr>
          <w:rtl/>
          <w:lang w:bidi="fa-IR"/>
        </w:rPr>
        <w:t xml:space="preserve">: </w:t>
      </w:r>
    </w:p>
    <w:p w:rsidR="00F97BB4" w:rsidRDefault="00F97BB4" w:rsidP="00F97BB4">
      <w:pPr>
        <w:pStyle w:val="libNormal"/>
        <w:rPr>
          <w:rtl/>
          <w:lang w:bidi="fa-IR"/>
        </w:rPr>
      </w:pPr>
      <w:r>
        <w:rPr>
          <w:rtl/>
          <w:lang w:bidi="fa-IR"/>
        </w:rPr>
        <w:t>الف) زمين در هر 24 ساعت يك بار به دور خود مى گردد و علت پيدايش شب و روز همين گردش وضعى است</w:t>
      </w:r>
      <w:r w:rsidR="00C34591">
        <w:rPr>
          <w:rtl/>
          <w:lang w:bidi="fa-IR"/>
        </w:rPr>
        <w:t xml:space="preserve">، </w:t>
      </w:r>
      <w:r>
        <w:rPr>
          <w:rtl/>
          <w:lang w:bidi="fa-IR"/>
        </w:rPr>
        <w:t>زيرا در پرتو حركت</w:t>
      </w:r>
      <w:r w:rsidR="00C34591">
        <w:rPr>
          <w:rtl/>
          <w:lang w:bidi="fa-IR"/>
        </w:rPr>
        <w:t xml:space="preserve">، </w:t>
      </w:r>
      <w:r>
        <w:rPr>
          <w:rtl/>
          <w:lang w:bidi="fa-IR"/>
        </w:rPr>
        <w:t>پيوسته نصف زمين يا كمى بيشتر</w:t>
      </w:r>
      <w:r w:rsidR="00C34591">
        <w:rPr>
          <w:rtl/>
          <w:lang w:bidi="fa-IR"/>
        </w:rPr>
        <w:t xml:space="preserve">، </w:t>
      </w:r>
      <w:r>
        <w:rPr>
          <w:rtl/>
          <w:lang w:bidi="fa-IR"/>
        </w:rPr>
        <w:t>رو به آفتاب است و اشعه خورشيد</w:t>
      </w:r>
      <w:r w:rsidR="00C34591">
        <w:rPr>
          <w:rtl/>
          <w:lang w:bidi="fa-IR"/>
        </w:rPr>
        <w:t xml:space="preserve">، </w:t>
      </w:r>
      <w:r>
        <w:rPr>
          <w:rtl/>
          <w:lang w:bidi="fa-IR"/>
        </w:rPr>
        <w:t>آن را روشن و حالت روز را پديد مى آورد و آن نصف كمتر</w:t>
      </w:r>
      <w:r w:rsidR="00C34591">
        <w:rPr>
          <w:rtl/>
          <w:lang w:bidi="fa-IR"/>
        </w:rPr>
        <w:t xml:space="preserve">، </w:t>
      </w:r>
      <w:r>
        <w:rPr>
          <w:rtl/>
          <w:lang w:bidi="fa-IR"/>
        </w:rPr>
        <w:t>هميشه پشت به آفتاب و در سايه مخروطى شكلى فرو رفته و حالت شب را پديد مى آورد</w:t>
      </w:r>
      <w:r w:rsidR="00C34591">
        <w:rPr>
          <w:rtl/>
          <w:lang w:bidi="fa-IR"/>
        </w:rPr>
        <w:t xml:space="preserve">. </w:t>
      </w:r>
    </w:p>
    <w:p w:rsidR="00F97BB4" w:rsidRDefault="00F97BB4" w:rsidP="00F97BB4">
      <w:pPr>
        <w:pStyle w:val="libNormal"/>
        <w:rPr>
          <w:rtl/>
          <w:lang w:bidi="fa-IR"/>
        </w:rPr>
      </w:pPr>
      <w:r>
        <w:rPr>
          <w:rtl/>
          <w:lang w:bidi="fa-IR"/>
        </w:rPr>
        <w:t>ب) زمين در طى يك سال خورشيدى در مدار معينى به دور خورشيد مى گردد</w:t>
      </w:r>
      <w:r w:rsidR="00C34591">
        <w:rPr>
          <w:rtl/>
          <w:lang w:bidi="fa-IR"/>
        </w:rPr>
        <w:t xml:space="preserve">، </w:t>
      </w:r>
      <w:r>
        <w:rPr>
          <w:rtl/>
          <w:lang w:bidi="fa-IR"/>
        </w:rPr>
        <w:t xml:space="preserve">ولى محور زمين (خط موهومى كه از مركز زمين گذشته و دو قطب شمال و جنوب را به هم وصل مى كند) نسبت به مدار زمين (مسير گردش زمين به </w:t>
      </w:r>
      <w:r>
        <w:rPr>
          <w:rtl/>
          <w:lang w:bidi="fa-IR"/>
        </w:rPr>
        <w:lastRenderedPageBreak/>
        <w:t>دور آفتاب) عمودى نيست</w:t>
      </w:r>
      <w:r w:rsidR="00C34591">
        <w:rPr>
          <w:rtl/>
          <w:lang w:bidi="fa-IR"/>
        </w:rPr>
        <w:t xml:space="preserve">، </w:t>
      </w:r>
      <w:r>
        <w:rPr>
          <w:rtl/>
          <w:lang w:bidi="fa-IR"/>
        </w:rPr>
        <w:t>بلكه زمين در زاويه 23 درجه و 27 دقيقه اى قرار گرفته است و به همان نسبت</w:t>
      </w:r>
      <w:r w:rsidR="00C34591">
        <w:rPr>
          <w:rtl/>
          <w:lang w:bidi="fa-IR"/>
        </w:rPr>
        <w:t xml:space="preserve">، </w:t>
      </w:r>
      <w:r>
        <w:rPr>
          <w:rtl/>
          <w:lang w:bidi="fa-IR"/>
        </w:rPr>
        <w:t>محور زمين به مدار آن انحراف دارد</w:t>
      </w:r>
      <w:r w:rsidR="00C34591">
        <w:rPr>
          <w:rtl/>
          <w:lang w:bidi="fa-IR"/>
        </w:rPr>
        <w:t xml:space="preserve">. </w:t>
      </w:r>
    </w:p>
    <w:p w:rsidR="00F97BB4" w:rsidRDefault="00F97BB4" w:rsidP="00F97BB4">
      <w:pPr>
        <w:pStyle w:val="libNormal"/>
        <w:rPr>
          <w:rtl/>
          <w:lang w:bidi="fa-IR"/>
        </w:rPr>
      </w:pPr>
      <w:r>
        <w:rPr>
          <w:rtl/>
          <w:lang w:bidi="fa-IR"/>
        </w:rPr>
        <w:t>دو نقطه</w:t>
      </w:r>
      <w:r w:rsidR="00C34591">
        <w:rPr>
          <w:rtl/>
          <w:lang w:bidi="fa-IR"/>
        </w:rPr>
        <w:t xml:space="preserve">، </w:t>
      </w:r>
      <w:r>
        <w:rPr>
          <w:rtl/>
          <w:lang w:bidi="fa-IR"/>
        </w:rPr>
        <w:t>از اختلاف شب و روز</w:t>
      </w:r>
      <w:r w:rsidR="00C34591">
        <w:rPr>
          <w:rtl/>
          <w:lang w:bidi="fa-IR"/>
        </w:rPr>
        <w:t xml:space="preserve">، </w:t>
      </w:r>
      <w:r>
        <w:rPr>
          <w:rtl/>
          <w:lang w:bidi="fa-IR"/>
        </w:rPr>
        <w:t>يعنى كوتاهى و بلندى مستثناست</w:t>
      </w:r>
      <w:r w:rsidR="00C34591">
        <w:rPr>
          <w:rtl/>
          <w:lang w:bidi="fa-IR"/>
        </w:rPr>
        <w:t xml:space="preserve">: </w:t>
      </w:r>
      <w:r>
        <w:rPr>
          <w:rtl/>
          <w:lang w:bidi="fa-IR"/>
        </w:rPr>
        <w:t>يكى نقاط استوايى كه شبانه روز در آن جا يكسان و تقريباً 365 شب و روز دارند</w:t>
      </w:r>
      <w:r w:rsidR="00C34591">
        <w:rPr>
          <w:rtl/>
          <w:lang w:bidi="fa-IR"/>
        </w:rPr>
        <w:t xml:space="preserve">، </w:t>
      </w:r>
      <w:r>
        <w:rPr>
          <w:rtl/>
          <w:lang w:bidi="fa-IR"/>
        </w:rPr>
        <w:t>ديگرى مناطق قطبى كه شب و روز در آن جا يكسان است</w:t>
      </w:r>
      <w:r w:rsidR="00C34591">
        <w:rPr>
          <w:rtl/>
          <w:lang w:bidi="fa-IR"/>
        </w:rPr>
        <w:t xml:space="preserve">، </w:t>
      </w:r>
      <w:r>
        <w:rPr>
          <w:rtl/>
          <w:lang w:bidi="fa-IR"/>
        </w:rPr>
        <w:t>ولى هر موقع</w:t>
      </w:r>
      <w:r w:rsidR="00C34591">
        <w:rPr>
          <w:rtl/>
          <w:lang w:bidi="fa-IR"/>
        </w:rPr>
        <w:t xml:space="preserve">، </w:t>
      </w:r>
      <w:r>
        <w:rPr>
          <w:rtl/>
          <w:lang w:bidi="fa-IR"/>
        </w:rPr>
        <w:t>در قطب شمال</w:t>
      </w:r>
      <w:r w:rsidR="00C34591">
        <w:rPr>
          <w:rtl/>
          <w:lang w:bidi="fa-IR"/>
        </w:rPr>
        <w:t xml:space="preserve">، </w:t>
      </w:r>
      <w:r>
        <w:rPr>
          <w:rtl/>
          <w:lang w:bidi="fa-IR"/>
        </w:rPr>
        <w:t>روز باشد</w:t>
      </w:r>
      <w:r w:rsidR="00C34591">
        <w:rPr>
          <w:rtl/>
          <w:lang w:bidi="fa-IR"/>
        </w:rPr>
        <w:t xml:space="preserve">، </w:t>
      </w:r>
      <w:r>
        <w:rPr>
          <w:rtl/>
          <w:lang w:bidi="fa-IR"/>
        </w:rPr>
        <w:t>در قطب جنوب</w:t>
      </w:r>
      <w:r w:rsidR="00C34591">
        <w:rPr>
          <w:rtl/>
          <w:lang w:bidi="fa-IR"/>
        </w:rPr>
        <w:t xml:space="preserve">، </w:t>
      </w:r>
      <w:r>
        <w:rPr>
          <w:rtl/>
          <w:lang w:bidi="fa-IR"/>
        </w:rPr>
        <w:t>شب است و بالعكس و در غير اين نقاط</w:t>
      </w:r>
      <w:r w:rsidR="00C34591">
        <w:rPr>
          <w:rtl/>
          <w:lang w:bidi="fa-IR"/>
        </w:rPr>
        <w:t xml:space="preserve">، </w:t>
      </w:r>
      <w:r>
        <w:rPr>
          <w:rtl/>
          <w:lang w:bidi="fa-IR"/>
        </w:rPr>
        <w:t>اختلاف شب و روز دايمى است و كوتاهى و بلندى آنها بر حسب دورى و نزديكى آنها از خط استوا و قطب شمال و جنوب مى باشد</w:t>
      </w:r>
      <w:r w:rsidR="00C34591">
        <w:rPr>
          <w:rtl/>
          <w:lang w:bidi="fa-IR"/>
        </w:rPr>
        <w:t xml:space="preserve">. </w:t>
      </w:r>
    </w:p>
    <w:p w:rsidR="00A40EFE" w:rsidRDefault="00F97BB4" w:rsidP="007466BD">
      <w:pPr>
        <w:pStyle w:val="Heading2"/>
        <w:rPr>
          <w:rtl/>
          <w:lang w:bidi="fa-IR"/>
        </w:rPr>
      </w:pPr>
      <w:bookmarkStart w:id="100" w:name="_Toc396129508"/>
      <w:r>
        <w:rPr>
          <w:rtl/>
          <w:lang w:bidi="fa-IR"/>
        </w:rPr>
        <w:t>تاثير اختلاف شب و روز در حفظ حيات</w:t>
      </w:r>
      <w:bookmarkEnd w:id="100"/>
      <w:r>
        <w:rPr>
          <w:rtl/>
          <w:lang w:bidi="fa-IR"/>
        </w:rPr>
        <w:t xml:space="preserve"> </w:t>
      </w:r>
    </w:p>
    <w:p w:rsidR="00F97BB4" w:rsidRDefault="00F97BB4" w:rsidP="00F97BB4">
      <w:pPr>
        <w:pStyle w:val="libNormal"/>
        <w:rPr>
          <w:rtl/>
          <w:lang w:bidi="fa-IR"/>
        </w:rPr>
      </w:pPr>
      <w:r>
        <w:rPr>
          <w:rtl/>
          <w:lang w:bidi="fa-IR"/>
        </w:rPr>
        <w:t>اختلاف شب و روز</w:t>
      </w:r>
      <w:r w:rsidR="00C34591">
        <w:rPr>
          <w:rtl/>
          <w:lang w:bidi="fa-IR"/>
        </w:rPr>
        <w:t xml:space="preserve">، </w:t>
      </w:r>
      <w:r>
        <w:rPr>
          <w:rtl/>
          <w:lang w:bidi="fa-IR"/>
        </w:rPr>
        <w:t>اثر عميقى در حفظ حيات و پرورش انواع گياهان دارد</w:t>
      </w:r>
      <w:r w:rsidR="00C34591">
        <w:rPr>
          <w:rtl/>
          <w:lang w:bidi="fa-IR"/>
        </w:rPr>
        <w:t xml:space="preserve">، </w:t>
      </w:r>
      <w:r>
        <w:rPr>
          <w:rtl/>
          <w:lang w:bidi="fa-IR"/>
        </w:rPr>
        <w:t>زيرا هر قدر از منطقه استوا به سوى قطب پيش مى رويم</w:t>
      </w:r>
      <w:r w:rsidR="00C34591">
        <w:rPr>
          <w:rtl/>
          <w:lang w:bidi="fa-IR"/>
        </w:rPr>
        <w:t xml:space="preserve">، </w:t>
      </w:r>
      <w:r>
        <w:rPr>
          <w:rtl/>
          <w:lang w:bidi="fa-IR"/>
        </w:rPr>
        <w:t>تاثير تابش آفتاب كمتر مى گردد و با اين حال</w:t>
      </w:r>
      <w:r w:rsidR="00C34591">
        <w:rPr>
          <w:rtl/>
          <w:lang w:bidi="fa-IR"/>
        </w:rPr>
        <w:t xml:space="preserve">، </w:t>
      </w:r>
      <w:r>
        <w:rPr>
          <w:rtl/>
          <w:lang w:bidi="fa-IR"/>
        </w:rPr>
        <w:t>اگر مقدار شب و روز پيوسته يكسان باشد</w:t>
      </w:r>
      <w:r w:rsidR="00C34591">
        <w:rPr>
          <w:rtl/>
          <w:lang w:bidi="fa-IR"/>
        </w:rPr>
        <w:t xml:space="preserve">، </w:t>
      </w:r>
      <w:r>
        <w:rPr>
          <w:rtl/>
          <w:lang w:bidi="fa-IR"/>
        </w:rPr>
        <w:t>مقدار حرارت لازم براى پرورش گياهان در فصل بهار و تابستان به آنها نمى رسد</w:t>
      </w:r>
      <w:r w:rsidR="00C34591">
        <w:rPr>
          <w:rtl/>
          <w:lang w:bidi="fa-IR"/>
        </w:rPr>
        <w:t xml:space="preserve">، </w:t>
      </w:r>
      <w:r>
        <w:rPr>
          <w:rtl/>
          <w:lang w:bidi="fa-IR"/>
        </w:rPr>
        <w:t>ولى باطولانى شدن روزها اين مطلب جبران شده و حرارت لازم تامين مى گردد</w:t>
      </w:r>
      <w:r w:rsidR="00C34591">
        <w:rPr>
          <w:rtl/>
          <w:lang w:bidi="fa-IR"/>
        </w:rPr>
        <w:t xml:space="preserve">. </w:t>
      </w:r>
    </w:p>
    <w:p w:rsidR="00F97BB4" w:rsidRDefault="00F97BB4" w:rsidP="00F97BB4">
      <w:pPr>
        <w:pStyle w:val="libNormal"/>
        <w:rPr>
          <w:lang w:bidi="fa-IR"/>
        </w:rPr>
      </w:pPr>
      <w:r>
        <w:rPr>
          <w:rtl/>
          <w:lang w:bidi="fa-IR"/>
        </w:rPr>
        <w:t>شايان توجه اين كه اين تغيير</w:t>
      </w:r>
      <w:r w:rsidR="00C34591">
        <w:rPr>
          <w:rtl/>
          <w:lang w:bidi="fa-IR"/>
        </w:rPr>
        <w:t xml:space="preserve">، </w:t>
      </w:r>
      <w:r>
        <w:rPr>
          <w:rtl/>
          <w:lang w:bidi="fa-IR"/>
        </w:rPr>
        <w:t>به طور تدريجى (كه براى نمو تدريجى گياهان لازم است) صورت مى گيرد</w:t>
      </w:r>
      <w:r w:rsidR="00C34591">
        <w:rPr>
          <w:rtl/>
          <w:lang w:bidi="fa-IR"/>
        </w:rPr>
        <w:t xml:space="preserve">، </w:t>
      </w:r>
      <w:r>
        <w:rPr>
          <w:rtl/>
          <w:lang w:bidi="fa-IR"/>
        </w:rPr>
        <w:t>لذا هيچ گونه عكس العمل نامطلوبى</w:t>
      </w:r>
      <w:r w:rsidR="00C34591">
        <w:rPr>
          <w:rtl/>
          <w:lang w:bidi="fa-IR"/>
        </w:rPr>
        <w:t xml:space="preserve">، </w:t>
      </w:r>
      <w:r>
        <w:rPr>
          <w:rtl/>
          <w:lang w:bidi="fa-IR"/>
        </w:rPr>
        <w:t>در حيات انسان و حيوانات و گياهان ايجاد نمى كند</w:t>
      </w:r>
      <w:r w:rsidR="00C34591">
        <w:rPr>
          <w:rtl/>
          <w:lang w:bidi="fa-IR"/>
        </w:rPr>
        <w:t xml:space="preserve">، </w:t>
      </w:r>
      <w:r>
        <w:rPr>
          <w:rtl/>
          <w:lang w:bidi="fa-IR"/>
        </w:rPr>
        <w:t>بلكه تدريجاً از يك مرحله وارد مرحله ديگرى مى شوند</w:t>
      </w:r>
      <w:r w:rsidR="00C34591">
        <w:rPr>
          <w:rtl/>
          <w:lang w:bidi="fa-IR"/>
        </w:rPr>
        <w:t xml:space="preserve">؛ </w:t>
      </w:r>
      <w:r>
        <w:rPr>
          <w:rtl/>
          <w:lang w:bidi="fa-IR"/>
        </w:rPr>
        <w:t>روى يك چنين مصلحت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الم تر ان الله يولج اليل فى النهار ويولج النهار فى اليل</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آيا نديده اى كه خداوند</w:t>
      </w:r>
      <w:r w:rsidR="00C34591">
        <w:rPr>
          <w:rtl/>
          <w:lang w:bidi="fa-IR"/>
        </w:rPr>
        <w:t xml:space="preserve">، </w:t>
      </w:r>
      <w:r>
        <w:rPr>
          <w:rtl/>
          <w:lang w:bidi="fa-IR"/>
        </w:rPr>
        <w:t>شب را در روز و روز را در شب وارد مى كند</w:t>
      </w:r>
      <w:r w:rsidR="00C34591">
        <w:rPr>
          <w:rtl/>
          <w:lang w:bidi="fa-IR"/>
        </w:rPr>
        <w:t>.</w:t>
      </w:r>
      <w:r w:rsidR="008D6706">
        <w:rPr>
          <w:rtl/>
          <w:lang w:bidi="fa-IR"/>
        </w:rPr>
        <w:t xml:space="preserve"> </w:t>
      </w:r>
    </w:p>
    <w:p w:rsidR="00A40EFE" w:rsidRDefault="00F97BB4" w:rsidP="007466BD">
      <w:pPr>
        <w:pStyle w:val="Heading2"/>
        <w:rPr>
          <w:rtl/>
          <w:lang w:bidi="fa-IR"/>
        </w:rPr>
      </w:pPr>
      <w:bookmarkStart w:id="101" w:name="_Toc396129509"/>
      <w:r>
        <w:rPr>
          <w:rtl/>
          <w:lang w:bidi="fa-IR"/>
        </w:rPr>
        <w:lastRenderedPageBreak/>
        <w:t>تسخير خورشيد و ماه</w:t>
      </w:r>
      <w:bookmarkEnd w:id="101"/>
      <w:r>
        <w:rPr>
          <w:rtl/>
          <w:lang w:bidi="fa-IR"/>
        </w:rPr>
        <w:t xml:space="preserve"> </w:t>
      </w:r>
    </w:p>
    <w:p w:rsidR="00F97BB4" w:rsidRDefault="00F97BB4" w:rsidP="00F97BB4">
      <w:pPr>
        <w:pStyle w:val="libNormal"/>
        <w:rPr>
          <w:rtl/>
          <w:lang w:bidi="fa-IR"/>
        </w:rPr>
      </w:pPr>
      <w:r>
        <w:rPr>
          <w:rtl/>
          <w:lang w:bidi="fa-IR"/>
        </w:rPr>
        <w:t>آفتابكه كانون نور و كوره آتشينى است</w:t>
      </w:r>
      <w:r w:rsidR="00C34591">
        <w:rPr>
          <w:rtl/>
          <w:lang w:bidi="fa-IR"/>
        </w:rPr>
        <w:t xml:space="preserve">، </w:t>
      </w:r>
      <w:r>
        <w:rPr>
          <w:rtl/>
          <w:lang w:bidi="fa-IR"/>
        </w:rPr>
        <w:t>حجم آن 000/330/1 برابر كره مسكونى ماست</w:t>
      </w:r>
      <w:r w:rsidR="00C34591">
        <w:rPr>
          <w:rtl/>
          <w:lang w:bidi="fa-IR"/>
        </w:rPr>
        <w:t xml:space="preserve">، </w:t>
      </w:r>
      <w:r>
        <w:rPr>
          <w:rtl/>
          <w:lang w:bidi="fa-IR"/>
        </w:rPr>
        <w:t>در حالى كه زمين تقريبا پنجاه برابر ماه است</w:t>
      </w:r>
      <w:r w:rsidR="00C34591">
        <w:rPr>
          <w:rtl/>
          <w:lang w:bidi="fa-IR"/>
        </w:rPr>
        <w:t xml:space="preserve">؛ </w:t>
      </w:r>
      <w:r>
        <w:rPr>
          <w:rtl/>
          <w:lang w:bidi="fa-IR"/>
        </w:rPr>
        <w:t>از اين كوره درخشان</w:t>
      </w:r>
      <w:r w:rsidR="00C34591">
        <w:rPr>
          <w:rtl/>
          <w:lang w:bidi="fa-IR"/>
        </w:rPr>
        <w:t xml:space="preserve">، </w:t>
      </w:r>
      <w:r>
        <w:rPr>
          <w:rtl/>
          <w:lang w:bidi="fa-IR"/>
        </w:rPr>
        <w:t>هر روز 000/350 ميليون تن به حرارت و انرژى تبديل مى شود</w:t>
      </w:r>
      <w:r w:rsidR="00C34591">
        <w:rPr>
          <w:rtl/>
          <w:lang w:bidi="fa-IR"/>
        </w:rPr>
        <w:t xml:space="preserve">. </w:t>
      </w:r>
      <w:r>
        <w:rPr>
          <w:rtl/>
          <w:lang w:bidi="fa-IR"/>
        </w:rPr>
        <w:t>بايد وزن آن چقدر باشد كه كاسته شدن عدد ياد شده</w:t>
      </w:r>
      <w:r w:rsidR="00C34591">
        <w:rPr>
          <w:rtl/>
          <w:lang w:bidi="fa-IR"/>
        </w:rPr>
        <w:t xml:space="preserve">، </w:t>
      </w:r>
      <w:r>
        <w:rPr>
          <w:rtl/>
          <w:lang w:bidi="fa-IR"/>
        </w:rPr>
        <w:t>اثر محسوسى در آن نگذارد</w:t>
      </w:r>
      <w:r w:rsidR="00C34591">
        <w:rPr>
          <w:rtl/>
          <w:lang w:bidi="fa-IR"/>
        </w:rPr>
        <w:t xml:space="preserve">. </w:t>
      </w:r>
    </w:p>
    <w:p w:rsidR="00F97BB4" w:rsidRDefault="00F97BB4" w:rsidP="00F97BB4">
      <w:pPr>
        <w:pStyle w:val="libNormal"/>
        <w:rPr>
          <w:rtl/>
          <w:lang w:bidi="fa-IR"/>
        </w:rPr>
      </w:pPr>
      <w:r>
        <w:rPr>
          <w:rtl/>
          <w:lang w:bidi="fa-IR"/>
        </w:rPr>
        <w:t>درجه گرماى سطح خارجى خورشيد تقريباً 000/110 درجه فارنهايت است</w:t>
      </w:r>
      <w:r w:rsidR="00C34591">
        <w:rPr>
          <w:rtl/>
          <w:lang w:bidi="fa-IR"/>
        </w:rPr>
        <w:t xml:space="preserve">، </w:t>
      </w:r>
      <w:r>
        <w:rPr>
          <w:rtl/>
          <w:lang w:bidi="fa-IR"/>
        </w:rPr>
        <w:t>ولى حرارت مركزى آن به هفتاد ميليون درجه فارنهايت تخمين زده مى شود</w:t>
      </w:r>
      <w:r w:rsidR="00C34591">
        <w:rPr>
          <w:rtl/>
          <w:lang w:bidi="fa-IR"/>
        </w:rPr>
        <w:t xml:space="preserve">. </w:t>
      </w:r>
      <w:r w:rsidRPr="007466BD">
        <w:rPr>
          <w:rStyle w:val="libFootnotenumChar"/>
          <w:rtl/>
          <w:lang w:bidi="fa-IR"/>
        </w:rPr>
        <w:t>(135)</w:t>
      </w:r>
      <w:r>
        <w:rPr>
          <w:lang w:bidi="fa-IR"/>
        </w:rPr>
        <w:t xml:space="preserve"> </w:t>
      </w:r>
    </w:p>
    <w:p w:rsidR="00A40EFE" w:rsidRDefault="00F97BB4" w:rsidP="007466BD">
      <w:pPr>
        <w:pStyle w:val="Heading2"/>
        <w:rPr>
          <w:rtl/>
          <w:lang w:bidi="fa-IR"/>
        </w:rPr>
      </w:pPr>
      <w:bookmarkStart w:id="102" w:name="_Toc396129510"/>
      <w:r>
        <w:rPr>
          <w:rtl/>
          <w:lang w:bidi="fa-IR"/>
        </w:rPr>
        <w:t>ماه</w:t>
      </w:r>
      <w:bookmarkEnd w:id="102"/>
      <w:r>
        <w:rPr>
          <w:rtl/>
          <w:lang w:bidi="fa-IR"/>
        </w:rPr>
        <w:t xml:space="preserve"> </w:t>
      </w:r>
    </w:p>
    <w:p w:rsidR="00F97BB4" w:rsidRDefault="00F97BB4" w:rsidP="00F97BB4">
      <w:pPr>
        <w:pStyle w:val="libNormal"/>
        <w:rPr>
          <w:rtl/>
          <w:lang w:bidi="fa-IR"/>
        </w:rPr>
      </w:pPr>
      <w:r>
        <w:rPr>
          <w:rtl/>
          <w:lang w:bidi="fa-IR"/>
        </w:rPr>
        <w:t>در قدرت اين موجود زيبا و درخشان</w:t>
      </w:r>
      <w:r w:rsidR="00C34591">
        <w:rPr>
          <w:rtl/>
          <w:lang w:bidi="fa-IR"/>
        </w:rPr>
        <w:t xml:space="preserve">، </w:t>
      </w:r>
      <w:r>
        <w:rPr>
          <w:rtl/>
          <w:lang w:bidi="fa-IR"/>
        </w:rPr>
        <w:t>كافى است كه هر شبانه روز دو مرتبه توليد جزر و مد مى كند و از اين طريق</w:t>
      </w:r>
      <w:r w:rsidR="00C34591">
        <w:rPr>
          <w:rtl/>
          <w:lang w:bidi="fa-IR"/>
        </w:rPr>
        <w:t xml:space="preserve">، </w:t>
      </w:r>
      <w:r>
        <w:rPr>
          <w:rtl/>
          <w:lang w:bidi="fa-IR"/>
        </w:rPr>
        <w:t>باغها و اراضى زراعتى سواحل دريا سيراب مى گردند</w:t>
      </w:r>
      <w:r w:rsidR="00C34591">
        <w:rPr>
          <w:rtl/>
          <w:lang w:bidi="fa-IR"/>
        </w:rPr>
        <w:t xml:space="preserve">. </w:t>
      </w:r>
      <w:r>
        <w:rPr>
          <w:rtl/>
          <w:lang w:bidi="fa-IR"/>
        </w:rPr>
        <w:t>جزر و مد دريا در پاره اى از نقاط به شصت پا مى رسد</w:t>
      </w:r>
      <w:r w:rsidR="00C34591">
        <w:rPr>
          <w:rtl/>
          <w:lang w:bidi="fa-IR"/>
        </w:rPr>
        <w:t xml:space="preserve">. </w:t>
      </w:r>
      <w:r>
        <w:rPr>
          <w:rtl/>
          <w:lang w:bidi="fa-IR"/>
        </w:rPr>
        <w:t>قضر خاكى زمين</w:t>
      </w:r>
      <w:r w:rsidR="00C34591">
        <w:rPr>
          <w:rtl/>
          <w:lang w:bidi="fa-IR"/>
        </w:rPr>
        <w:t xml:space="preserve">، </w:t>
      </w:r>
      <w:r>
        <w:rPr>
          <w:rtl/>
          <w:lang w:bidi="fa-IR"/>
        </w:rPr>
        <w:t>هر روز بر اثر جاذبه ماه</w:t>
      </w:r>
      <w:r w:rsidR="00C34591">
        <w:rPr>
          <w:rtl/>
          <w:lang w:bidi="fa-IR"/>
        </w:rPr>
        <w:t xml:space="preserve">، </w:t>
      </w:r>
      <w:r>
        <w:rPr>
          <w:rtl/>
          <w:lang w:bidi="fa-IR"/>
        </w:rPr>
        <w:t>دو مرتبه چند اينچ كشيده مى شود</w:t>
      </w:r>
      <w:r w:rsidR="00C34591">
        <w:rPr>
          <w:rtl/>
          <w:lang w:bidi="fa-IR"/>
        </w:rPr>
        <w:t xml:space="preserve">. </w:t>
      </w:r>
      <w:r>
        <w:rPr>
          <w:rtl/>
          <w:lang w:bidi="fa-IR"/>
        </w:rPr>
        <w:t>اين قدرت ماه است كه آب درياها را بالا مى برد و زمين را با اين صلابت و سختى خم مى كند</w:t>
      </w:r>
      <w:r w:rsidR="00C34591">
        <w:rPr>
          <w:rtl/>
          <w:lang w:bidi="fa-IR"/>
        </w:rPr>
        <w:t xml:space="preserve">. </w:t>
      </w:r>
    </w:p>
    <w:p w:rsidR="00F97BB4" w:rsidRDefault="00F97BB4" w:rsidP="00F97BB4">
      <w:pPr>
        <w:pStyle w:val="libNormal"/>
        <w:rPr>
          <w:rtl/>
          <w:lang w:bidi="fa-IR"/>
        </w:rPr>
      </w:pPr>
      <w:r>
        <w:rPr>
          <w:rtl/>
          <w:lang w:bidi="fa-IR"/>
        </w:rPr>
        <w:t>منافعى كه از طريق خورشيد و ماه كه خداوند آنها را به نفع انسان مهار نموده</w:t>
      </w:r>
      <w:r w:rsidR="00C34591">
        <w:rPr>
          <w:rtl/>
          <w:lang w:bidi="fa-IR"/>
        </w:rPr>
        <w:t xml:space="preserve">، </w:t>
      </w:r>
      <w:r>
        <w:rPr>
          <w:rtl/>
          <w:lang w:bidi="fa-IR"/>
        </w:rPr>
        <w:t>عايد بشر مى گردد</w:t>
      </w:r>
      <w:r w:rsidR="00C34591">
        <w:rPr>
          <w:rtl/>
          <w:lang w:bidi="fa-IR"/>
        </w:rPr>
        <w:t xml:space="preserve">، </w:t>
      </w:r>
      <w:r>
        <w:rPr>
          <w:rtl/>
          <w:lang w:bidi="fa-IR"/>
        </w:rPr>
        <w:t>بيش از حد و شمار است و اين فصل</w:t>
      </w:r>
      <w:r w:rsidR="00C34591">
        <w:rPr>
          <w:rtl/>
          <w:lang w:bidi="fa-IR"/>
        </w:rPr>
        <w:t xml:space="preserve">، </w:t>
      </w:r>
      <w:r>
        <w:rPr>
          <w:rtl/>
          <w:lang w:bidi="fa-IR"/>
        </w:rPr>
        <w:t>گنجايش بسط و شرح اين قسمت را ندارد و به طور قطع بايد اذعان كرد كه مهار نمودن اين دو منبع قدرت</w:t>
      </w:r>
      <w:r w:rsidR="00C34591">
        <w:rPr>
          <w:rtl/>
          <w:lang w:bidi="fa-IR"/>
        </w:rPr>
        <w:t xml:space="preserve">، </w:t>
      </w:r>
      <w:r>
        <w:rPr>
          <w:rtl/>
          <w:lang w:bidi="fa-IR"/>
        </w:rPr>
        <w:t>نشانه بارزى است كه اين جهان</w:t>
      </w:r>
      <w:r w:rsidR="00C34591">
        <w:rPr>
          <w:rtl/>
          <w:lang w:bidi="fa-IR"/>
        </w:rPr>
        <w:t xml:space="preserve">، </w:t>
      </w:r>
      <w:r>
        <w:rPr>
          <w:rtl/>
          <w:lang w:bidi="fa-IR"/>
        </w:rPr>
        <w:t>آفريدگارى دار دانا و توانا كه علم و قدرت او بى پايان است</w:t>
      </w:r>
      <w:r w:rsidR="00C34591">
        <w:rPr>
          <w:rtl/>
          <w:lang w:bidi="fa-IR"/>
        </w:rPr>
        <w:t xml:space="preserve">. </w:t>
      </w:r>
    </w:p>
    <w:p w:rsidR="00A40EFE" w:rsidRDefault="00F97BB4" w:rsidP="007466BD">
      <w:pPr>
        <w:pStyle w:val="Heading2"/>
        <w:rPr>
          <w:rtl/>
          <w:lang w:bidi="fa-IR"/>
        </w:rPr>
      </w:pPr>
      <w:bookmarkStart w:id="103" w:name="_Toc396129511"/>
      <w:r>
        <w:rPr>
          <w:rtl/>
          <w:lang w:bidi="fa-IR"/>
        </w:rPr>
        <w:lastRenderedPageBreak/>
        <w:t>نكات</w:t>
      </w:r>
      <w:r w:rsidR="00C34591">
        <w:rPr>
          <w:rtl/>
          <w:lang w:bidi="fa-IR"/>
        </w:rPr>
        <w:t>:</w:t>
      </w:r>
      <w:bookmarkEnd w:id="103"/>
      <w:r w:rsidR="00C34591">
        <w:rPr>
          <w:rtl/>
          <w:lang w:bidi="fa-IR"/>
        </w:rPr>
        <w:t xml:space="preserve"> </w:t>
      </w:r>
    </w:p>
    <w:p w:rsidR="00F97BB4" w:rsidRDefault="00F97BB4" w:rsidP="00F97BB4">
      <w:pPr>
        <w:pStyle w:val="libNormal"/>
        <w:rPr>
          <w:rtl/>
          <w:lang w:bidi="fa-IR"/>
        </w:rPr>
      </w:pPr>
      <w:r>
        <w:rPr>
          <w:rtl/>
          <w:lang w:bidi="fa-IR"/>
        </w:rPr>
        <w:t>1) آيه هاى مورد بحث با تفاوت مختصرى در سوره هاى حج طى آيه هاى 61 - 62 نيز وارد گرديده است</w:t>
      </w:r>
      <w:r w:rsidR="00C34591">
        <w:rPr>
          <w:rtl/>
          <w:lang w:bidi="fa-IR"/>
        </w:rPr>
        <w:t xml:space="preserve">؛ </w:t>
      </w:r>
    </w:p>
    <w:p w:rsidR="00F97BB4" w:rsidRDefault="00F97BB4" w:rsidP="00F97BB4">
      <w:pPr>
        <w:pStyle w:val="libNormal"/>
        <w:rPr>
          <w:rtl/>
          <w:lang w:bidi="fa-IR"/>
        </w:rPr>
      </w:pPr>
      <w:r>
        <w:rPr>
          <w:rtl/>
          <w:lang w:bidi="fa-IR"/>
        </w:rPr>
        <w:t>2) سير و گردش خورشيد و ماه معينى دارد</w:t>
      </w:r>
      <w:r w:rsidR="00C34591">
        <w:rPr>
          <w:rtl/>
          <w:lang w:bidi="fa-IR"/>
        </w:rPr>
        <w:t xml:space="preserve">. </w:t>
      </w:r>
      <w:r>
        <w:rPr>
          <w:rtl/>
          <w:lang w:bidi="fa-IR"/>
        </w:rPr>
        <w:t>هنگامى كه اين نظام شمسى به هم خورد</w:t>
      </w:r>
      <w:r w:rsidR="00C34591">
        <w:rPr>
          <w:rtl/>
          <w:lang w:bidi="fa-IR"/>
        </w:rPr>
        <w:t xml:space="preserve">، </w:t>
      </w:r>
      <w:r>
        <w:rPr>
          <w:rtl/>
          <w:lang w:bidi="fa-IR"/>
        </w:rPr>
        <w:t>سير و گردش آنها بسان اجسام آنان از بين مى رود و اين حقيقت در بسيارى از آيات به طور صريح گفته شده</w:t>
      </w:r>
      <w:r w:rsidR="00C34591">
        <w:rPr>
          <w:rtl/>
          <w:lang w:bidi="fa-IR"/>
        </w:rPr>
        <w:t xml:space="preserve">، </w:t>
      </w:r>
      <w:r>
        <w:rPr>
          <w:rtl/>
          <w:lang w:bidi="fa-IR"/>
        </w:rPr>
        <w:t>از جمله اين آيه</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ما خلق الله السماوات والارض و مابينهما الا بالحق واجل مسمى</w:t>
      </w:r>
      <w:r w:rsidRPr="00A625DF">
        <w:rPr>
          <w:rStyle w:val="libAlaemChar"/>
          <w:rtl/>
        </w:rPr>
        <w:t>)</w:t>
      </w:r>
      <w:r w:rsidR="00C34591">
        <w:rPr>
          <w:rtl/>
          <w:lang w:bidi="fa-IR"/>
        </w:rPr>
        <w:t xml:space="preserve">؛ </w:t>
      </w:r>
      <w:r w:rsidR="00F97BB4" w:rsidRPr="007466BD">
        <w:rPr>
          <w:rStyle w:val="libFootnotenumChar"/>
          <w:rtl/>
          <w:lang w:bidi="fa-IR"/>
        </w:rPr>
        <w:t>(136)</w:t>
      </w:r>
      <w:r w:rsidR="00F97BB4">
        <w:rPr>
          <w:lang w:bidi="fa-IR"/>
        </w:rPr>
        <w:t xml:space="preserve"> </w:t>
      </w:r>
    </w:p>
    <w:p w:rsidR="00F97BB4" w:rsidRDefault="00F97BB4" w:rsidP="00F97BB4">
      <w:pPr>
        <w:pStyle w:val="libNormal"/>
        <w:rPr>
          <w:rtl/>
          <w:lang w:bidi="fa-IR"/>
        </w:rPr>
      </w:pPr>
      <w:r>
        <w:rPr>
          <w:rtl/>
          <w:lang w:bidi="fa-IR"/>
        </w:rPr>
        <w:t>خداوند آسمانها و زمين و آنچه را كه ميان آن دو است</w:t>
      </w:r>
      <w:r w:rsidR="00C34591">
        <w:rPr>
          <w:rtl/>
          <w:lang w:bidi="fa-IR"/>
        </w:rPr>
        <w:t xml:space="preserve">، </w:t>
      </w:r>
      <w:r>
        <w:rPr>
          <w:rtl/>
          <w:lang w:bidi="fa-IR"/>
        </w:rPr>
        <w:t>جز به حق و تا هنگامى معين نيافريده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اجل در اصطلاح قرآن</w:t>
      </w:r>
      <w:r w:rsidR="00C34591">
        <w:rPr>
          <w:rtl/>
          <w:lang w:bidi="fa-IR"/>
        </w:rPr>
        <w:t xml:space="preserve">، </w:t>
      </w:r>
      <w:r>
        <w:rPr>
          <w:rtl/>
          <w:lang w:bidi="fa-IR"/>
        </w:rPr>
        <w:t>همان مدت معينى است كه براى جيات و استمرار و بقاى موجودى در نظر گرفته شده و مسمى به معناى ناميده و معين شده</w:t>
      </w:r>
      <w:r w:rsidR="00C34591">
        <w:rPr>
          <w:rtl/>
          <w:lang w:bidi="fa-IR"/>
        </w:rPr>
        <w:t xml:space="preserve">، </w:t>
      </w:r>
      <w:r>
        <w:rPr>
          <w:rtl/>
          <w:lang w:bidi="fa-IR"/>
        </w:rPr>
        <w:t>يعنى اجلى كه خداوند براى آنها معين كرده است</w:t>
      </w:r>
      <w:r w:rsidR="00C34591">
        <w:rPr>
          <w:rtl/>
          <w:lang w:bidi="fa-IR"/>
        </w:rPr>
        <w:t xml:space="preserve">؛ </w:t>
      </w:r>
      <w:r>
        <w:rPr>
          <w:rtl/>
          <w:lang w:bidi="fa-IR"/>
        </w:rPr>
        <w:t>بنابر محدوديتى كه آفرينش منظومه شمسى و حركت آفتاب و ماه دارد</w:t>
      </w:r>
      <w:r w:rsidR="00C34591">
        <w:rPr>
          <w:rtl/>
          <w:lang w:bidi="fa-IR"/>
        </w:rPr>
        <w:t xml:space="preserve">، </w:t>
      </w:r>
      <w:r>
        <w:rPr>
          <w:rtl/>
          <w:lang w:bidi="fa-IR"/>
        </w:rPr>
        <w:t>در آيه مورد بحث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كل يجرى الى اجل مسمى</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يعنى همه آنها تا وقت معينى در حال جريان و گردش هستند</w:t>
      </w:r>
      <w:r w:rsidR="00C34591">
        <w:rPr>
          <w:rtl/>
          <w:lang w:bidi="fa-IR"/>
        </w:rPr>
        <w:t xml:space="preserve">. </w:t>
      </w:r>
    </w:p>
    <w:p w:rsidR="00F97BB4" w:rsidRDefault="00F97BB4" w:rsidP="00F97BB4">
      <w:pPr>
        <w:pStyle w:val="libNormal"/>
        <w:rPr>
          <w:rtl/>
          <w:lang w:bidi="fa-IR"/>
        </w:rPr>
      </w:pPr>
      <w:r>
        <w:rPr>
          <w:rtl/>
          <w:lang w:bidi="fa-IR"/>
        </w:rPr>
        <w:t>البته گردش خورشيد در اين آيه</w:t>
      </w:r>
      <w:r w:rsidR="00C34591">
        <w:rPr>
          <w:rtl/>
          <w:lang w:bidi="fa-IR"/>
        </w:rPr>
        <w:t xml:space="preserve">، </w:t>
      </w:r>
      <w:r>
        <w:rPr>
          <w:rtl/>
          <w:lang w:bidi="fa-IR"/>
        </w:rPr>
        <w:t>منافاتى با مركز بودن آن نسبت به سيارات ندارد</w:t>
      </w:r>
      <w:r w:rsidR="00C34591">
        <w:rPr>
          <w:rtl/>
          <w:lang w:bidi="fa-IR"/>
        </w:rPr>
        <w:t xml:space="preserve">، </w:t>
      </w:r>
      <w:r>
        <w:rPr>
          <w:rtl/>
          <w:lang w:bidi="fa-IR"/>
        </w:rPr>
        <w:t>زيرا آفتاب با حفظ اين موقعيت</w:t>
      </w:r>
      <w:r w:rsidR="00C34591">
        <w:rPr>
          <w:rtl/>
          <w:lang w:bidi="fa-IR"/>
        </w:rPr>
        <w:t xml:space="preserve">، </w:t>
      </w:r>
      <w:r>
        <w:rPr>
          <w:rtl/>
          <w:lang w:bidi="fa-IR"/>
        </w:rPr>
        <w:t>علاوه بر حركت وضعى با مجموع سيارات و اقمار خود به سوى نقطه نامعلومى در سير و گردش است و دانشمندان مى گويند</w:t>
      </w:r>
      <w:r w:rsidR="00C34591">
        <w:rPr>
          <w:rtl/>
          <w:lang w:bidi="fa-IR"/>
        </w:rPr>
        <w:t xml:space="preserve">: </w:t>
      </w:r>
      <w:r>
        <w:rPr>
          <w:rtl/>
          <w:lang w:bidi="fa-IR"/>
        </w:rPr>
        <w:t>مثل خورشيد در حركات دسته جمعى بسان مادرى است كه در يك بيابان غير متناهى دست فرزندان خود را گرفته و بدون در نظر گرفتن پناهگاه معينى در حركت و گردش باشد</w:t>
      </w:r>
      <w:r w:rsidR="00C34591">
        <w:rPr>
          <w:rtl/>
          <w:lang w:bidi="fa-IR"/>
        </w:rPr>
        <w:t xml:space="preserve">. </w:t>
      </w:r>
    </w:p>
    <w:p w:rsidR="00F97BB4" w:rsidRDefault="00F97BB4" w:rsidP="00F97BB4">
      <w:pPr>
        <w:pStyle w:val="libNormal"/>
        <w:rPr>
          <w:rtl/>
          <w:lang w:bidi="fa-IR"/>
        </w:rPr>
      </w:pPr>
      <w:r>
        <w:rPr>
          <w:rtl/>
          <w:lang w:bidi="fa-IR"/>
        </w:rPr>
        <w:lastRenderedPageBreak/>
        <w:t>بنابراين</w:t>
      </w:r>
      <w:r w:rsidR="00C34591">
        <w:rPr>
          <w:rtl/>
          <w:lang w:bidi="fa-IR"/>
        </w:rPr>
        <w:t xml:space="preserve">، </w:t>
      </w:r>
      <w:r>
        <w:rPr>
          <w:rtl/>
          <w:lang w:bidi="fa-IR"/>
        </w:rPr>
        <w:t>مقصود از ثبات خورشيد</w:t>
      </w:r>
      <w:r w:rsidR="00C34591">
        <w:rPr>
          <w:rtl/>
          <w:lang w:bidi="fa-IR"/>
        </w:rPr>
        <w:t xml:space="preserve">، </w:t>
      </w:r>
      <w:r>
        <w:rPr>
          <w:rtl/>
          <w:lang w:bidi="fa-IR"/>
        </w:rPr>
        <w:t>اين است كه وضع او با تمام سياراتى كه دور او مى گردند</w:t>
      </w:r>
      <w:r w:rsidR="00C34591">
        <w:rPr>
          <w:rtl/>
          <w:lang w:bidi="fa-IR"/>
        </w:rPr>
        <w:t xml:space="preserve">، </w:t>
      </w:r>
      <w:r>
        <w:rPr>
          <w:rtl/>
          <w:lang w:bidi="fa-IR"/>
        </w:rPr>
        <w:t>دگرگون نمى شود و پيوسته ثابت است و اين</w:t>
      </w:r>
      <w:r w:rsidR="00C34591">
        <w:rPr>
          <w:rtl/>
          <w:lang w:bidi="fa-IR"/>
        </w:rPr>
        <w:t xml:space="preserve">، </w:t>
      </w:r>
      <w:r>
        <w:rPr>
          <w:rtl/>
          <w:lang w:bidi="fa-IR"/>
        </w:rPr>
        <w:t>مانع از آن نيست كه خود خورشيد همراه آنها حركت كند</w:t>
      </w:r>
      <w:r w:rsidR="00C34591">
        <w:rPr>
          <w:rtl/>
          <w:lang w:bidi="fa-IR"/>
        </w:rPr>
        <w:t xml:space="preserve">. </w:t>
      </w:r>
    </w:p>
    <w:p w:rsidR="00A40EFE" w:rsidRDefault="007466BD" w:rsidP="007466BD">
      <w:pPr>
        <w:pStyle w:val="Heading1Center"/>
        <w:rPr>
          <w:rtl/>
          <w:lang w:bidi="fa-IR"/>
        </w:rPr>
      </w:pPr>
      <w:r>
        <w:rPr>
          <w:rtl/>
          <w:lang w:bidi="fa-IR"/>
        </w:rPr>
        <w:br w:type="page"/>
      </w:r>
      <w:bookmarkStart w:id="104" w:name="_Toc396129512"/>
      <w:r w:rsidR="00F97BB4">
        <w:rPr>
          <w:rtl/>
          <w:lang w:bidi="fa-IR"/>
        </w:rPr>
        <w:lastRenderedPageBreak/>
        <w:t>توحيد استدلالى و فطرى</w:t>
      </w:r>
      <w:bookmarkEnd w:id="104"/>
      <w:r w:rsidR="00F97BB4">
        <w:rPr>
          <w:rtl/>
          <w:lang w:bidi="fa-IR"/>
        </w:rPr>
        <w:t xml:space="preserve"> </w:t>
      </w:r>
    </w:p>
    <w:p w:rsidR="00F97BB4" w:rsidRDefault="00F97BB4" w:rsidP="00F97BB4">
      <w:pPr>
        <w:pStyle w:val="libNormal"/>
        <w:rPr>
          <w:rtl/>
          <w:lang w:bidi="fa-IR"/>
        </w:rPr>
      </w:pPr>
      <w:r>
        <w:rPr>
          <w:rtl/>
          <w:lang w:bidi="fa-IR"/>
        </w:rPr>
        <w:t>31</w:t>
      </w:r>
      <w:r w:rsidR="00C34591">
        <w:rPr>
          <w:rtl/>
          <w:lang w:bidi="fa-IR"/>
        </w:rPr>
        <w:t xml:space="preserve">. </w:t>
      </w:r>
      <w:r w:rsidR="00A625DF" w:rsidRPr="00A625DF">
        <w:rPr>
          <w:rStyle w:val="libAlaemChar"/>
          <w:rtl/>
        </w:rPr>
        <w:t>(</w:t>
      </w:r>
      <w:r w:rsidRPr="00A625DF">
        <w:rPr>
          <w:rStyle w:val="libAieChar"/>
          <w:rtl/>
          <w:lang w:bidi="fa-IR"/>
        </w:rPr>
        <w:t>الم تر ان الفلك تجرى فى البحر بنعمت الله ليريكم من آياته ان فى ذلك لايات لكل صبار شكور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آيا نمى بينى كه كشتى در (پرتو) نعمت خدا (باد) در دريا مى گردد تا (خدا) دلايل توحيد خود را به شما نشان دهد</w:t>
      </w:r>
      <w:r w:rsidR="00C34591">
        <w:rPr>
          <w:rtl/>
          <w:lang w:bidi="fa-IR"/>
        </w:rPr>
        <w:t xml:space="preserve">. </w:t>
      </w:r>
      <w:r>
        <w:rPr>
          <w:rtl/>
          <w:lang w:bidi="fa-IR"/>
        </w:rPr>
        <w:t>در اين باره براى هر فرد صبور و بردبار (كه آماده است رنج مطالعه را تحمل كند) و شاكر و سپاسگزار (كه در برابر حق خاضع باشد) نشانه هاى زيادى 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32</w:t>
      </w:r>
      <w:r w:rsidR="00C34591">
        <w:rPr>
          <w:rtl/>
          <w:lang w:bidi="fa-IR"/>
        </w:rPr>
        <w:t xml:space="preserve">. </w:t>
      </w:r>
      <w:r w:rsidR="00A625DF" w:rsidRPr="00A625DF">
        <w:rPr>
          <w:rStyle w:val="libAlaemChar"/>
          <w:rtl/>
        </w:rPr>
        <w:t>(</w:t>
      </w:r>
      <w:r w:rsidRPr="00A625DF">
        <w:rPr>
          <w:rStyle w:val="libAieChar"/>
          <w:rtl/>
          <w:lang w:bidi="fa-IR"/>
        </w:rPr>
        <w:t>واذا غشيهم موج كالظلل دعوا الله مخلصين له الدين فلما نجاهم الى البر فمنهم مقصد و ما يجحد باياتنا الا كل ختار كفور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و چون موجى كوه آسا آنان را فرا گيرد</w:t>
      </w:r>
      <w:r w:rsidR="00C34591">
        <w:rPr>
          <w:rtl/>
          <w:lang w:bidi="fa-IR"/>
        </w:rPr>
        <w:t xml:space="preserve">، </w:t>
      </w:r>
      <w:r>
        <w:rPr>
          <w:rtl/>
          <w:lang w:bidi="fa-IR"/>
        </w:rPr>
        <w:t>خدا را بخوانند و اعتقاد (خود) را براى او خالص گردانند</w:t>
      </w:r>
      <w:r w:rsidR="00C34591">
        <w:rPr>
          <w:rtl/>
          <w:lang w:bidi="fa-IR"/>
        </w:rPr>
        <w:t xml:space="preserve">، </w:t>
      </w:r>
      <w:r>
        <w:rPr>
          <w:rtl/>
          <w:lang w:bidi="fa-IR"/>
        </w:rPr>
        <w:t>و (لى) چون نجاتشان داد و به خشكى رساند</w:t>
      </w:r>
      <w:r w:rsidR="00C34591">
        <w:rPr>
          <w:rtl/>
          <w:lang w:bidi="fa-IR"/>
        </w:rPr>
        <w:t xml:space="preserve">، </w:t>
      </w:r>
      <w:r>
        <w:rPr>
          <w:rtl/>
          <w:lang w:bidi="fa-IR"/>
        </w:rPr>
        <w:t>برخى از آنان ميانه رو هستند و نشانه هاى ما را جز هر خائن ناسپاسگزارى انكار نمى كند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هدف اين دو آيت</w:t>
      </w:r>
      <w:r w:rsidR="00C34591">
        <w:rPr>
          <w:rtl/>
          <w:lang w:bidi="fa-IR"/>
        </w:rPr>
        <w:t xml:space="preserve">، </w:t>
      </w:r>
      <w:r>
        <w:rPr>
          <w:rtl/>
          <w:lang w:bidi="fa-IR"/>
        </w:rPr>
        <w:t>بيان دو سنخ از توحيد است</w:t>
      </w:r>
      <w:r w:rsidR="00C34591">
        <w:rPr>
          <w:rtl/>
          <w:lang w:bidi="fa-IR"/>
        </w:rPr>
        <w:t xml:space="preserve">: </w:t>
      </w:r>
      <w:r>
        <w:rPr>
          <w:rtl/>
          <w:lang w:bidi="fa-IR"/>
        </w:rPr>
        <w:t>يكى توحيد استدلالى</w:t>
      </w:r>
      <w:r w:rsidR="00C34591">
        <w:rPr>
          <w:rtl/>
          <w:lang w:bidi="fa-IR"/>
        </w:rPr>
        <w:t xml:space="preserve">؛ </w:t>
      </w:r>
      <w:r>
        <w:rPr>
          <w:rtl/>
          <w:lang w:bidi="fa-IR"/>
        </w:rPr>
        <w:t>ديگرى توحيد فطرى</w:t>
      </w:r>
      <w:r w:rsidR="00C34591">
        <w:rPr>
          <w:rtl/>
          <w:lang w:bidi="fa-IR"/>
        </w:rPr>
        <w:t xml:space="preserve">. </w:t>
      </w:r>
    </w:p>
    <w:p w:rsidR="00F97BB4" w:rsidRDefault="00F97BB4" w:rsidP="00F97BB4">
      <w:pPr>
        <w:pStyle w:val="libNormal"/>
        <w:rPr>
          <w:rtl/>
          <w:lang w:bidi="fa-IR"/>
        </w:rPr>
      </w:pPr>
      <w:r>
        <w:rPr>
          <w:rtl/>
          <w:lang w:bidi="fa-IR"/>
        </w:rPr>
        <w:t>توحيد استدلالى جز اين نيست كه از طريق تفكر و تدبر در آيات خدا و بالاخص در نظام بديع خلقت به پديدارنده انسان و جهان پى ببريم</w:t>
      </w:r>
      <w:r w:rsidR="00C34591">
        <w:rPr>
          <w:rtl/>
          <w:lang w:bidi="fa-IR"/>
        </w:rPr>
        <w:t xml:space="preserve">، </w:t>
      </w:r>
      <w:r>
        <w:rPr>
          <w:rtl/>
          <w:lang w:bidi="fa-IR"/>
        </w:rPr>
        <w:t>زيرا تصادف كور و كر و يا بتهاى فلزى و چوبى و اجرام سماوى نمى توانند چنين جهان منظمى را به وجود آورد</w:t>
      </w:r>
      <w:r w:rsidR="00C34591">
        <w:rPr>
          <w:rtl/>
          <w:lang w:bidi="fa-IR"/>
        </w:rPr>
        <w:t xml:space="preserve">. </w:t>
      </w:r>
    </w:p>
    <w:p w:rsidR="00F97BB4" w:rsidRDefault="00F97BB4" w:rsidP="00F97BB4">
      <w:pPr>
        <w:pStyle w:val="libNormal"/>
        <w:rPr>
          <w:rtl/>
          <w:lang w:bidi="fa-IR"/>
        </w:rPr>
      </w:pPr>
      <w:r>
        <w:rPr>
          <w:rtl/>
          <w:lang w:bidi="fa-IR"/>
        </w:rPr>
        <w:t>توحيد فطرى بر اساس ناديده گرفتن برهان و استدلال عقى</w:t>
      </w:r>
      <w:r w:rsidR="00C34591">
        <w:rPr>
          <w:rtl/>
          <w:lang w:bidi="fa-IR"/>
        </w:rPr>
        <w:t xml:space="preserve">، </w:t>
      </w:r>
      <w:r>
        <w:rPr>
          <w:rtl/>
          <w:lang w:bidi="fa-IR"/>
        </w:rPr>
        <w:t>استوار است</w:t>
      </w:r>
      <w:r w:rsidR="00C34591">
        <w:rPr>
          <w:rtl/>
          <w:lang w:bidi="fa-IR"/>
        </w:rPr>
        <w:t xml:space="preserve">. </w:t>
      </w:r>
      <w:r>
        <w:rPr>
          <w:rtl/>
          <w:lang w:bidi="fa-IR"/>
        </w:rPr>
        <w:t>در اين قسمت</w:t>
      </w:r>
      <w:r w:rsidR="00C34591">
        <w:rPr>
          <w:rtl/>
          <w:lang w:bidi="fa-IR"/>
        </w:rPr>
        <w:t xml:space="preserve">، </w:t>
      </w:r>
      <w:r>
        <w:rPr>
          <w:rtl/>
          <w:lang w:bidi="fa-IR"/>
        </w:rPr>
        <w:t>انسان ناخودآگاه به نقطه اى كه آن را مركز قدرت و علم مى داند كشيده مى شود</w:t>
      </w:r>
      <w:r w:rsidR="00C34591">
        <w:rPr>
          <w:rtl/>
          <w:lang w:bidi="fa-IR"/>
        </w:rPr>
        <w:t xml:space="preserve">، </w:t>
      </w:r>
      <w:r>
        <w:rPr>
          <w:rtl/>
          <w:lang w:bidi="fa-IR"/>
        </w:rPr>
        <w:t>هر چند علت آن كشش روشن نباشد</w:t>
      </w:r>
      <w:r w:rsidR="00C34591">
        <w:rPr>
          <w:rtl/>
          <w:lang w:bidi="fa-IR"/>
        </w:rPr>
        <w:t xml:space="preserve">. </w:t>
      </w:r>
    </w:p>
    <w:p w:rsidR="00F97BB4" w:rsidRDefault="00F97BB4" w:rsidP="00F97BB4">
      <w:pPr>
        <w:pStyle w:val="libNormal"/>
        <w:rPr>
          <w:rtl/>
          <w:lang w:bidi="fa-IR"/>
        </w:rPr>
      </w:pPr>
      <w:r>
        <w:rPr>
          <w:rtl/>
          <w:lang w:bidi="fa-IR"/>
        </w:rPr>
        <w:lastRenderedPageBreak/>
        <w:t>در آيه هاى مورد بحث</w:t>
      </w:r>
      <w:r w:rsidR="00C34591">
        <w:rPr>
          <w:rtl/>
          <w:lang w:bidi="fa-IR"/>
        </w:rPr>
        <w:t xml:space="preserve">، </w:t>
      </w:r>
      <w:r>
        <w:rPr>
          <w:rtl/>
          <w:lang w:bidi="fa-IR"/>
        </w:rPr>
        <w:t>هر دو سنخ از توحيد بيان شده است</w:t>
      </w:r>
      <w:r w:rsidR="00C34591">
        <w:rPr>
          <w:rtl/>
          <w:lang w:bidi="fa-IR"/>
        </w:rPr>
        <w:t xml:space="preserve">. </w:t>
      </w:r>
      <w:r>
        <w:rPr>
          <w:rtl/>
          <w:lang w:bidi="fa-IR"/>
        </w:rPr>
        <w:t>اينك بيان توحيد استدلالى از مشاهده نظم در گردش كشتيها در درياها</w:t>
      </w:r>
      <w:r w:rsidR="00C34591">
        <w:rPr>
          <w:rtl/>
          <w:lang w:bidi="fa-IR"/>
        </w:rPr>
        <w:t xml:space="preserve">. </w:t>
      </w:r>
    </w:p>
    <w:p w:rsidR="00A40EFE" w:rsidRDefault="00F97BB4" w:rsidP="007466BD">
      <w:pPr>
        <w:pStyle w:val="Heading2"/>
        <w:rPr>
          <w:rtl/>
          <w:lang w:bidi="fa-IR"/>
        </w:rPr>
      </w:pPr>
      <w:bookmarkStart w:id="105" w:name="_Toc396129513"/>
      <w:r>
        <w:rPr>
          <w:rtl/>
          <w:lang w:bidi="fa-IR"/>
        </w:rPr>
        <w:t>نشانه توحيد در گردش كشتى روى درياها</w:t>
      </w:r>
      <w:bookmarkEnd w:id="105"/>
    </w:p>
    <w:p w:rsidR="00F97BB4" w:rsidRDefault="00F97BB4" w:rsidP="00F97BB4">
      <w:pPr>
        <w:pStyle w:val="libNormal"/>
        <w:rPr>
          <w:rtl/>
          <w:lang w:bidi="fa-IR"/>
        </w:rPr>
      </w:pPr>
      <w:r>
        <w:rPr>
          <w:rtl/>
          <w:lang w:bidi="fa-IR"/>
        </w:rPr>
        <w:t>كشتيهاى بادى بزرگى كه كالاهاى بازرگانى و يا ذخاير زيرزمينى را از نقطه اى به نقطه ديگر حمل مى كنند</w:t>
      </w:r>
      <w:r w:rsidR="00C34591">
        <w:rPr>
          <w:rtl/>
          <w:lang w:bidi="fa-IR"/>
        </w:rPr>
        <w:t xml:space="preserve">، </w:t>
      </w:r>
      <w:r>
        <w:rPr>
          <w:rtl/>
          <w:lang w:bidi="fa-IR"/>
        </w:rPr>
        <w:t>بزرگترين و كم خرجترين وسيله نقليه اى است كه تا كنون بشر به آن دست يافته است</w:t>
      </w:r>
      <w:r w:rsidR="00C34591">
        <w:rPr>
          <w:rtl/>
          <w:lang w:bidi="fa-IR"/>
        </w:rPr>
        <w:t xml:space="preserve">. </w:t>
      </w:r>
      <w:r>
        <w:rPr>
          <w:rtl/>
          <w:lang w:bidi="fa-IR"/>
        </w:rPr>
        <w:t>وزش باد بر روى آبهاى اقيانوسها به قدرى منظم است كه اگر شدت يابد</w:t>
      </w:r>
      <w:r w:rsidR="00C34591">
        <w:rPr>
          <w:rtl/>
          <w:lang w:bidi="fa-IR"/>
        </w:rPr>
        <w:t xml:space="preserve">، </w:t>
      </w:r>
      <w:r>
        <w:rPr>
          <w:rtl/>
          <w:lang w:bidi="fa-IR"/>
        </w:rPr>
        <w:t>باعث پيدايش طوفانها مى گردد و اگر كاهش پيدا كند</w:t>
      </w:r>
      <w:r w:rsidR="00C34591">
        <w:rPr>
          <w:rtl/>
          <w:lang w:bidi="fa-IR"/>
        </w:rPr>
        <w:t xml:space="preserve">، </w:t>
      </w:r>
      <w:r>
        <w:rPr>
          <w:rtl/>
          <w:lang w:bidi="fa-IR"/>
        </w:rPr>
        <w:t>باعث ركودو تعطيل حركت كشتى مى شود</w:t>
      </w:r>
      <w:r w:rsidR="00C34591">
        <w:rPr>
          <w:rtl/>
          <w:lang w:bidi="fa-IR"/>
        </w:rPr>
        <w:t xml:space="preserve">. </w:t>
      </w:r>
      <w:r>
        <w:rPr>
          <w:rtl/>
          <w:lang w:bidi="fa-IR"/>
        </w:rPr>
        <w:t>عوامل مختلفى از نظم و ترتيب</w:t>
      </w:r>
      <w:r w:rsidR="00C34591">
        <w:rPr>
          <w:rtl/>
          <w:lang w:bidi="fa-IR"/>
        </w:rPr>
        <w:t xml:space="preserve">، </w:t>
      </w:r>
      <w:r>
        <w:rPr>
          <w:rtl/>
          <w:lang w:bidi="fa-IR"/>
        </w:rPr>
        <w:t>دست به دست هم داده تا اين سياحت را براى بشر به صورت يك امر دلپذير و ممكن در آورده است كه ما به سه عامل از آنها اشاره مى كنيم</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غالب قطعات كشتى از چوب و تخته است و وزن مخصوص آن</w:t>
      </w:r>
      <w:r w:rsidR="00C34591">
        <w:rPr>
          <w:rtl/>
          <w:lang w:bidi="fa-IR"/>
        </w:rPr>
        <w:t xml:space="preserve">، </w:t>
      </w:r>
      <w:r>
        <w:rPr>
          <w:rtl/>
          <w:lang w:bidi="fa-IR"/>
        </w:rPr>
        <w:t>طورى است كه با آن همه سنگينى</w:t>
      </w:r>
      <w:r w:rsidR="00C34591">
        <w:rPr>
          <w:rtl/>
          <w:lang w:bidi="fa-IR"/>
        </w:rPr>
        <w:t xml:space="preserve">، </w:t>
      </w:r>
      <w:r>
        <w:rPr>
          <w:rtl/>
          <w:lang w:bidi="fa-IR"/>
        </w:rPr>
        <w:t>باز روى آنها قرار گرفته و در آب فرو نمى رود</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آبهاى درياها معمولا گرفتار تلون حرارتهاى گوناگون زمين است</w:t>
      </w:r>
      <w:r w:rsidR="00C34591">
        <w:rPr>
          <w:rtl/>
          <w:lang w:bidi="fa-IR"/>
        </w:rPr>
        <w:t xml:space="preserve">، </w:t>
      </w:r>
      <w:r>
        <w:rPr>
          <w:rtl/>
          <w:lang w:bidi="fa-IR"/>
        </w:rPr>
        <w:t>ولى آفرينش آب</w:t>
      </w:r>
      <w:r w:rsidR="00C34591">
        <w:rPr>
          <w:rtl/>
          <w:lang w:bidi="fa-IR"/>
        </w:rPr>
        <w:t xml:space="preserve">، </w:t>
      </w:r>
      <w:r>
        <w:rPr>
          <w:rtl/>
          <w:lang w:bidi="fa-IR"/>
        </w:rPr>
        <w:t>طورى است كه در حرارت و فشار معمولى به حالت بخار در نمى آيد</w:t>
      </w:r>
      <w:r w:rsidR="00C34591">
        <w:rPr>
          <w:rtl/>
          <w:lang w:bidi="fa-IR"/>
        </w:rPr>
        <w:t xml:space="preserve">، </w:t>
      </w:r>
      <w:r>
        <w:rPr>
          <w:rtl/>
          <w:lang w:bidi="fa-IR"/>
        </w:rPr>
        <w:t>بلكه در درجات زيادى از حرارت</w:t>
      </w:r>
      <w:r w:rsidR="00C34591">
        <w:rPr>
          <w:rtl/>
          <w:lang w:bidi="fa-IR"/>
        </w:rPr>
        <w:t xml:space="preserve">، </w:t>
      </w:r>
      <w:r>
        <w:rPr>
          <w:rtl/>
          <w:lang w:bidi="fa-IR"/>
        </w:rPr>
        <w:t>هنوز به صورت مايع است و در مراتب خيلى بالاتر بخار مى شود و اگر اين ماده حياتى در برابر تغيير حرارت زمين</w:t>
      </w:r>
      <w:r w:rsidR="00C34591">
        <w:rPr>
          <w:rtl/>
          <w:lang w:bidi="fa-IR"/>
        </w:rPr>
        <w:t xml:space="preserve">، </w:t>
      </w:r>
      <w:r>
        <w:rPr>
          <w:rtl/>
          <w:lang w:bidi="fa-IR"/>
        </w:rPr>
        <w:t>تا اين حد استقامت نداشت</w:t>
      </w:r>
      <w:r w:rsidR="00C34591">
        <w:rPr>
          <w:rtl/>
          <w:lang w:bidi="fa-IR"/>
        </w:rPr>
        <w:t xml:space="preserve">، </w:t>
      </w:r>
      <w:r>
        <w:rPr>
          <w:rtl/>
          <w:lang w:bidi="fa-IR"/>
        </w:rPr>
        <w:t>زندگى براى بشر يك امر غير ممكن و كشتيرانى در نقاط زيادى به صورت امر محالى در مى آمد</w:t>
      </w:r>
      <w:r w:rsidR="00C34591">
        <w:rPr>
          <w:rtl/>
          <w:lang w:bidi="fa-IR"/>
        </w:rPr>
        <w:t xml:space="preserve">. </w:t>
      </w:r>
    </w:p>
    <w:p w:rsidR="00F97BB4" w:rsidRDefault="00F97BB4" w:rsidP="00F97BB4">
      <w:pPr>
        <w:pStyle w:val="libNormal"/>
        <w:rPr>
          <w:rtl/>
          <w:lang w:bidi="fa-IR"/>
        </w:rPr>
      </w:pPr>
      <w:r>
        <w:rPr>
          <w:rtl/>
          <w:lang w:bidi="fa-IR"/>
        </w:rPr>
        <w:t>مثلا آمونياك كه وزن مولكولى آن</w:t>
      </w:r>
      <w:r w:rsidR="00C34591">
        <w:rPr>
          <w:rtl/>
          <w:lang w:bidi="fa-IR"/>
        </w:rPr>
        <w:t xml:space="preserve">، </w:t>
      </w:r>
      <w:r>
        <w:rPr>
          <w:rtl/>
          <w:lang w:bidi="fa-IR"/>
        </w:rPr>
        <w:t>هفده است</w:t>
      </w:r>
      <w:r w:rsidR="00C34591">
        <w:rPr>
          <w:rtl/>
          <w:lang w:bidi="fa-IR"/>
        </w:rPr>
        <w:t xml:space="preserve">، </w:t>
      </w:r>
      <w:r>
        <w:rPr>
          <w:rtl/>
          <w:lang w:bidi="fa-IR"/>
        </w:rPr>
        <w:t>در 33 درجه سانتى گراد زير صفر در حال بخار است</w:t>
      </w:r>
      <w:r w:rsidR="00C34591">
        <w:rPr>
          <w:rtl/>
          <w:lang w:bidi="fa-IR"/>
        </w:rPr>
        <w:t xml:space="preserve">. </w:t>
      </w:r>
      <w:r>
        <w:rPr>
          <w:rtl/>
          <w:lang w:bidi="fa-IR"/>
        </w:rPr>
        <w:t>هيدروژن سولفوريك كه وزن مولكولى آن 34 است در پايينتر از 59 درجه سانتى گراد زير صفر هنوز بخار است</w:t>
      </w:r>
      <w:r w:rsidR="00C34591">
        <w:rPr>
          <w:rtl/>
          <w:lang w:bidi="fa-IR"/>
        </w:rPr>
        <w:t xml:space="preserve">، </w:t>
      </w:r>
      <w:r>
        <w:rPr>
          <w:rtl/>
          <w:lang w:bidi="fa-IR"/>
        </w:rPr>
        <w:t xml:space="preserve">ولى آب كه وزن </w:t>
      </w:r>
      <w:r>
        <w:rPr>
          <w:rtl/>
          <w:lang w:bidi="fa-IR"/>
        </w:rPr>
        <w:lastRenderedPageBreak/>
        <w:t>مولكولى آن</w:t>
      </w:r>
      <w:r w:rsidR="00C34591">
        <w:rPr>
          <w:rtl/>
          <w:lang w:bidi="fa-IR"/>
        </w:rPr>
        <w:t xml:space="preserve">، </w:t>
      </w:r>
      <w:r>
        <w:rPr>
          <w:rtl/>
          <w:lang w:bidi="fa-IR"/>
        </w:rPr>
        <w:t>هجده است</w:t>
      </w:r>
      <w:r w:rsidR="00C34591">
        <w:rPr>
          <w:rtl/>
          <w:lang w:bidi="fa-IR"/>
        </w:rPr>
        <w:t xml:space="preserve">، </w:t>
      </w:r>
      <w:r>
        <w:rPr>
          <w:rtl/>
          <w:lang w:bidi="fa-IR"/>
        </w:rPr>
        <w:t>هنوز در قسمتهايى از حرارت فوق صفر باز به صورت مايع است</w:t>
      </w:r>
      <w:r w:rsidR="00C34591">
        <w:rPr>
          <w:rtl/>
          <w:lang w:bidi="fa-IR"/>
        </w:rPr>
        <w:t xml:space="preserve">. </w:t>
      </w:r>
    </w:p>
    <w:p w:rsidR="00F97BB4" w:rsidRDefault="00F97BB4" w:rsidP="00F97BB4">
      <w:pPr>
        <w:pStyle w:val="libNormal"/>
        <w:rPr>
          <w:rtl/>
          <w:lang w:bidi="fa-IR"/>
        </w:rPr>
      </w:pPr>
      <w:r>
        <w:rPr>
          <w:rtl/>
          <w:lang w:bidi="fa-IR"/>
        </w:rPr>
        <w:t>اين جاست كه انسان</w:t>
      </w:r>
      <w:r w:rsidR="00C34591">
        <w:rPr>
          <w:rtl/>
          <w:lang w:bidi="fa-IR"/>
        </w:rPr>
        <w:t xml:space="preserve">، </w:t>
      </w:r>
      <w:r>
        <w:rPr>
          <w:rtl/>
          <w:lang w:bidi="fa-IR"/>
        </w:rPr>
        <w:t>انگشت حيرت به دندان گرفته و بى اختيار از مشاهده ان نظم در برابر صانع مدبر اين جهان</w:t>
      </w:r>
      <w:r w:rsidR="00C34591">
        <w:rPr>
          <w:rtl/>
          <w:lang w:bidi="fa-IR"/>
        </w:rPr>
        <w:t xml:space="preserve">، </w:t>
      </w:r>
      <w:r>
        <w:rPr>
          <w:rtl/>
          <w:lang w:bidi="fa-IR"/>
        </w:rPr>
        <w:t>سر تعظيم فرود آورده و با دلى لبريز از ايمان و اعتقاد به وجود خداى واحد متوجه مى گردد</w:t>
      </w:r>
      <w:r w:rsidR="00C34591">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Pr>
          <w:rtl/>
          <w:lang w:bidi="fa-IR"/>
        </w:rPr>
        <w:t>وزشهاى منظم باد روى اقيانوسها</w:t>
      </w:r>
      <w:r w:rsidR="00C34591">
        <w:rPr>
          <w:rtl/>
          <w:lang w:bidi="fa-IR"/>
        </w:rPr>
        <w:t xml:space="preserve">؛ </w:t>
      </w:r>
      <w:r>
        <w:rPr>
          <w:rtl/>
          <w:lang w:bidi="fa-IR"/>
        </w:rPr>
        <w:t>اين رشته از بادها مانند دايه هاى مهربان و مادران علاقه مند</w:t>
      </w:r>
      <w:r w:rsidR="00C34591">
        <w:rPr>
          <w:rtl/>
          <w:lang w:bidi="fa-IR"/>
        </w:rPr>
        <w:t xml:space="preserve">، </w:t>
      </w:r>
      <w:r>
        <w:rPr>
          <w:rtl/>
          <w:lang w:bidi="fa-IR"/>
        </w:rPr>
        <w:t>مصنوع بشر (كشتى) را در آغوش گرفته و آن را به مقصد مى رساند</w:t>
      </w:r>
      <w:r w:rsidR="00C34591">
        <w:rPr>
          <w:rtl/>
          <w:lang w:bidi="fa-IR"/>
        </w:rPr>
        <w:t xml:space="preserve">، </w:t>
      </w:r>
      <w:r>
        <w:rPr>
          <w:rtl/>
          <w:lang w:bidi="fa-IR"/>
        </w:rPr>
        <w:t>گويا جز اين ماموريتى نداشته است</w:t>
      </w:r>
      <w:r w:rsidR="00C34591">
        <w:rPr>
          <w:rtl/>
          <w:lang w:bidi="fa-IR"/>
        </w:rPr>
        <w:t xml:space="preserve">. </w:t>
      </w:r>
      <w:r>
        <w:rPr>
          <w:rtl/>
          <w:lang w:bidi="fa-IR"/>
        </w:rPr>
        <w:t>اين اساس</w:t>
      </w:r>
      <w:r w:rsidR="00C34591">
        <w:rPr>
          <w:rtl/>
          <w:lang w:bidi="fa-IR"/>
        </w:rPr>
        <w:t xml:space="preserve">، </w:t>
      </w:r>
      <w:r>
        <w:rPr>
          <w:rtl/>
          <w:lang w:bidi="fa-IR"/>
        </w:rPr>
        <w:t>خداوند انسان را به يكى از مظاهر نظم و در عين حال</w:t>
      </w:r>
      <w:r w:rsidR="00C34591">
        <w:rPr>
          <w:rtl/>
          <w:lang w:bidi="fa-IR"/>
        </w:rPr>
        <w:t xml:space="preserve">، </w:t>
      </w:r>
      <w:r>
        <w:rPr>
          <w:rtl/>
          <w:lang w:bidi="fa-IR"/>
        </w:rPr>
        <w:t>بزرگترين نعمت خود متوجه نموده و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الم تر ان الفلك تجرى</w:t>
      </w:r>
      <w:r w:rsidR="00C34591" w:rsidRPr="00A625DF">
        <w:rPr>
          <w:rStyle w:val="libAieChar"/>
          <w:rtl/>
          <w:lang w:bidi="fa-IR"/>
        </w:rPr>
        <w:t xml:space="preserve">.... </w:t>
      </w:r>
      <w:r w:rsidRPr="00A625DF">
        <w:rPr>
          <w:rStyle w:val="libAlaemChar"/>
          <w:rtl/>
        </w:rPr>
        <w:t>)</w:t>
      </w:r>
      <w:r w:rsidR="00F97BB4">
        <w:rPr>
          <w:lang w:bidi="fa-IR"/>
        </w:rPr>
        <w:t xml:space="preserve"> </w:t>
      </w:r>
    </w:p>
    <w:p w:rsidR="00A40EFE" w:rsidRDefault="00F97BB4" w:rsidP="007466BD">
      <w:pPr>
        <w:pStyle w:val="Heading2"/>
        <w:rPr>
          <w:rtl/>
          <w:lang w:bidi="fa-IR"/>
        </w:rPr>
      </w:pPr>
      <w:bookmarkStart w:id="106" w:name="_Toc396129514"/>
      <w:r>
        <w:rPr>
          <w:rtl/>
          <w:lang w:bidi="fa-IR"/>
        </w:rPr>
        <w:t>باد مظهر لطف و خشم است</w:t>
      </w:r>
      <w:bookmarkEnd w:id="106"/>
      <w:r>
        <w:rPr>
          <w:rtl/>
          <w:lang w:bidi="fa-IR"/>
        </w:rPr>
        <w:t xml:space="preserve"> </w:t>
      </w:r>
    </w:p>
    <w:p w:rsidR="00F97BB4" w:rsidRDefault="00F97BB4" w:rsidP="00F97BB4">
      <w:pPr>
        <w:pStyle w:val="libNormal"/>
        <w:rPr>
          <w:rtl/>
          <w:lang w:bidi="fa-IR"/>
        </w:rPr>
      </w:pPr>
      <w:r>
        <w:rPr>
          <w:rtl/>
          <w:lang w:bidi="fa-IR"/>
        </w:rPr>
        <w:t>محيط زمين ما را موجود لطيفى به نام هوا كه از گازهاى گوناگونى تشكيل يافته فرا گرفته است</w:t>
      </w:r>
      <w:r w:rsidR="00C34591">
        <w:rPr>
          <w:rtl/>
          <w:lang w:bidi="fa-IR"/>
        </w:rPr>
        <w:t xml:space="preserve">، </w:t>
      </w:r>
      <w:r>
        <w:rPr>
          <w:rtl/>
          <w:lang w:bidi="fa-IR"/>
        </w:rPr>
        <w:t>كه از تموج و حركت آن</w:t>
      </w:r>
      <w:r w:rsidR="00C34591">
        <w:rPr>
          <w:rtl/>
          <w:lang w:bidi="fa-IR"/>
        </w:rPr>
        <w:t xml:space="preserve">، </w:t>
      </w:r>
      <w:r>
        <w:rPr>
          <w:rtl/>
          <w:lang w:bidi="fa-IR"/>
        </w:rPr>
        <w:t>باد توليد مى گردد</w:t>
      </w:r>
      <w:r w:rsidR="00C34591">
        <w:rPr>
          <w:rtl/>
          <w:lang w:bidi="fa-IR"/>
        </w:rPr>
        <w:t xml:space="preserve">. </w:t>
      </w:r>
      <w:r>
        <w:rPr>
          <w:rtl/>
          <w:lang w:bidi="fa-IR"/>
        </w:rPr>
        <w:t>اين موجود نامرئى</w:t>
      </w:r>
      <w:r w:rsidR="00C34591">
        <w:rPr>
          <w:rtl/>
          <w:lang w:bidi="fa-IR"/>
        </w:rPr>
        <w:t xml:space="preserve">، </w:t>
      </w:r>
      <w:r>
        <w:rPr>
          <w:rtl/>
          <w:lang w:bidi="fa-IR"/>
        </w:rPr>
        <w:t>گاهى مظهر لطف و عاطفه است</w:t>
      </w:r>
      <w:r w:rsidR="00C34591">
        <w:rPr>
          <w:rtl/>
          <w:lang w:bidi="fa-IR"/>
        </w:rPr>
        <w:t xml:space="preserve">، </w:t>
      </w:r>
      <w:r>
        <w:rPr>
          <w:rtl/>
          <w:lang w:bidi="fa-IR"/>
        </w:rPr>
        <w:t>گاهى عامل خشم و غضب</w:t>
      </w:r>
      <w:r w:rsidR="00C34591">
        <w:rPr>
          <w:rtl/>
          <w:lang w:bidi="fa-IR"/>
        </w:rPr>
        <w:t xml:space="preserve">. </w:t>
      </w:r>
      <w:r>
        <w:rPr>
          <w:rtl/>
          <w:lang w:bidi="fa-IR"/>
        </w:rPr>
        <w:t>اين همان باد رحمت است كه قرنها به بشر در سفرهاى دريايى خدمت كرده و با آغوش پر محبت مراكب عظيم او را از دورترين نقطه</w:t>
      </w:r>
      <w:r w:rsidR="00C34591">
        <w:rPr>
          <w:rtl/>
          <w:lang w:bidi="fa-IR"/>
        </w:rPr>
        <w:t xml:space="preserve">، </w:t>
      </w:r>
      <w:r>
        <w:rPr>
          <w:rtl/>
          <w:lang w:bidi="fa-IR"/>
        </w:rPr>
        <w:t>بى دريغ و رايگان به مقصد رسانيده است</w:t>
      </w:r>
      <w:r w:rsidR="00C34591">
        <w:rPr>
          <w:rtl/>
          <w:lang w:bidi="fa-IR"/>
        </w:rPr>
        <w:t xml:space="preserve">. </w:t>
      </w:r>
      <w:r>
        <w:rPr>
          <w:rtl/>
          <w:lang w:bidi="fa-IR"/>
        </w:rPr>
        <w:t>اين همان مظهر رحم و فضل الهى است كه ابرهاى پر از باران را از اقيانوسها حركت داده و به فلاتها و قاره هاى دور از آب روانه ساخته و پس از چندى مناظر مصفا</w:t>
      </w:r>
      <w:r w:rsidR="00C34591">
        <w:rPr>
          <w:rtl/>
          <w:lang w:bidi="fa-IR"/>
        </w:rPr>
        <w:t xml:space="preserve">، </w:t>
      </w:r>
      <w:r>
        <w:rPr>
          <w:rtl/>
          <w:lang w:bidi="fa-IR"/>
        </w:rPr>
        <w:t>كشتزارهاى سرسبز و باغهاى پر طراوت به وجود مى آورد (روم (30) آيه 48 - 50)</w:t>
      </w:r>
      <w:r w:rsidR="00C34591">
        <w:rPr>
          <w:rtl/>
          <w:lang w:bidi="fa-IR"/>
        </w:rPr>
        <w:t xml:space="preserve">. </w:t>
      </w:r>
    </w:p>
    <w:p w:rsidR="00F97BB4" w:rsidRDefault="00F97BB4" w:rsidP="00F97BB4">
      <w:pPr>
        <w:pStyle w:val="libNormal"/>
        <w:rPr>
          <w:rtl/>
          <w:lang w:bidi="fa-IR"/>
        </w:rPr>
      </w:pPr>
      <w:r>
        <w:rPr>
          <w:rtl/>
          <w:lang w:bidi="fa-IR"/>
        </w:rPr>
        <w:lastRenderedPageBreak/>
        <w:t>ولى خدا نكند كه اين موجود نامرئى مظهر خشم و غضب گردد</w:t>
      </w:r>
      <w:r w:rsidR="00C34591">
        <w:rPr>
          <w:rtl/>
          <w:lang w:bidi="fa-IR"/>
        </w:rPr>
        <w:t xml:space="preserve">، </w:t>
      </w:r>
      <w:r>
        <w:rPr>
          <w:rtl/>
          <w:lang w:bidi="fa-IR"/>
        </w:rPr>
        <w:t>طوفانى برپا مى كند كه شهرها و درختها و سنگها را از جاى كنده و به دريا مى ريزد و بر هيچ موجودى رحم نمى كند</w:t>
      </w:r>
      <w:r w:rsidR="00C34591">
        <w:rPr>
          <w:rtl/>
          <w:lang w:bidi="fa-IR"/>
        </w:rPr>
        <w:t xml:space="preserve">. </w:t>
      </w:r>
      <w:r>
        <w:rPr>
          <w:rtl/>
          <w:lang w:bidi="fa-IR"/>
        </w:rPr>
        <w:t>خدا نكند كه دريا طوفانى گردد و بادهاى خشمگين بر روى اقيانوس بوزد</w:t>
      </w:r>
      <w:r w:rsidR="00C34591">
        <w:rPr>
          <w:rtl/>
          <w:lang w:bidi="fa-IR"/>
        </w:rPr>
        <w:t xml:space="preserve">، </w:t>
      </w:r>
      <w:r>
        <w:rPr>
          <w:rtl/>
          <w:lang w:bidi="fa-IR"/>
        </w:rPr>
        <w:t>آبهاى دريا را به ارتفاع صد متر بالا برده و امواج كوه پيكرى</w:t>
      </w:r>
      <w:r w:rsidR="00C34591">
        <w:rPr>
          <w:rtl/>
          <w:lang w:bidi="fa-IR"/>
        </w:rPr>
        <w:t xml:space="preserve">، </w:t>
      </w:r>
      <w:r>
        <w:rPr>
          <w:rtl/>
          <w:lang w:bidi="fa-IR"/>
        </w:rPr>
        <w:t>كه هر مصنوع و موجودى در برابرش قرار گيرد درهم مى كوبد</w:t>
      </w:r>
      <w:r w:rsidR="00C34591">
        <w:rPr>
          <w:rtl/>
          <w:lang w:bidi="fa-IR"/>
        </w:rPr>
        <w:t xml:space="preserve">، </w:t>
      </w:r>
      <w:r>
        <w:rPr>
          <w:rtl/>
          <w:lang w:bidi="fa-IR"/>
        </w:rPr>
        <w:t>به وجود مى آورد</w:t>
      </w:r>
      <w:r w:rsidR="00C34591">
        <w:rPr>
          <w:rtl/>
          <w:lang w:bidi="fa-IR"/>
        </w:rPr>
        <w:t xml:space="preserve">. </w:t>
      </w:r>
      <w:r w:rsidRPr="007466BD">
        <w:rPr>
          <w:rStyle w:val="libFootnotenumChar"/>
          <w:rtl/>
          <w:lang w:bidi="fa-IR"/>
        </w:rPr>
        <w:t>(137)</w:t>
      </w:r>
      <w:r>
        <w:rPr>
          <w:lang w:bidi="fa-IR"/>
        </w:rPr>
        <w:t xml:space="preserve"> </w:t>
      </w:r>
    </w:p>
    <w:p w:rsidR="00F97BB4" w:rsidRDefault="00F97BB4" w:rsidP="00F97BB4">
      <w:pPr>
        <w:pStyle w:val="libNormal"/>
        <w:rPr>
          <w:rtl/>
          <w:lang w:bidi="fa-IR"/>
        </w:rPr>
      </w:pPr>
      <w:r>
        <w:rPr>
          <w:rtl/>
          <w:lang w:bidi="fa-IR"/>
        </w:rPr>
        <w:t>اكنون شما تماشاگر اين صحنه در درياها و اقيانوسها هستى</w:t>
      </w:r>
      <w:r w:rsidR="00C34591">
        <w:rPr>
          <w:rtl/>
          <w:lang w:bidi="fa-IR"/>
        </w:rPr>
        <w:t xml:space="preserve">، </w:t>
      </w:r>
      <w:r>
        <w:rPr>
          <w:rtl/>
          <w:lang w:bidi="fa-IR"/>
        </w:rPr>
        <w:t>آيا اين نظم و ترتيب كه يك هزارم آن در اين جا گفته نشد</w:t>
      </w:r>
      <w:r w:rsidR="00C34591">
        <w:rPr>
          <w:rtl/>
          <w:lang w:bidi="fa-IR"/>
        </w:rPr>
        <w:t xml:space="preserve">، </w:t>
      </w:r>
      <w:r>
        <w:rPr>
          <w:rtl/>
          <w:lang w:bidi="fa-IR"/>
        </w:rPr>
        <w:t>شما را به وجود يك ناظم</w:t>
      </w:r>
      <w:r w:rsidR="00C34591">
        <w:rPr>
          <w:rtl/>
          <w:lang w:bidi="fa-IR"/>
        </w:rPr>
        <w:t xml:space="preserve">، </w:t>
      </w:r>
      <w:r>
        <w:rPr>
          <w:rtl/>
          <w:lang w:bidi="fa-IR"/>
        </w:rPr>
        <w:t>هدايت و رهبرى نمى نمايد</w:t>
      </w:r>
      <w:r w:rsidR="00C34591">
        <w:rPr>
          <w:rtl/>
          <w:lang w:bidi="fa-IR"/>
        </w:rPr>
        <w:t xml:space="preserve">؟ </w:t>
      </w:r>
      <w:r>
        <w:rPr>
          <w:rtl/>
          <w:lang w:bidi="fa-IR"/>
        </w:rPr>
        <w:t>چطور نظم جزئى در يك موجود جزئى ما را به سازنده آن هدايت مى كند و هرگز تصور نمى كنيم كه خود به خود به وجود آمده و اين نظم را پذيرفته است</w:t>
      </w:r>
      <w:r w:rsidR="00C34591">
        <w:rPr>
          <w:rtl/>
          <w:lang w:bidi="fa-IR"/>
        </w:rPr>
        <w:t xml:space="preserve">، </w:t>
      </w:r>
      <w:r>
        <w:rPr>
          <w:rtl/>
          <w:lang w:bidi="fa-IR"/>
        </w:rPr>
        <w:t>ولى اين نظم در سرتاسر اقيانوسها از جهاتى كه هم اكنون تشريح شد</w:t>
      </w:r>
      <w:r w:rsidR="00C34591">
        <w:rPr>
          <w:rtl/>
          <w:lang w:bidi="fa-IR"/>
        </w:rPr>
        <w:t xml:space="preserve">، </w:t>
      </w:r>
      <w:r>
        <w:rPr>
          <w:rtl/>
          <w:lang w:bidi="fa-IR"/>
        </w:rPr>
        <w:t>ما را به صانع آن</w:t>
      </w:r>
      <w:r w:rsidR="00C34591">
        <w:rPr>
          <w:rtl/>
          <w:lang w:bidi="fa-IR"/>
        </w:rPr>
        <w:t xml:space="preserve">، </w:t>
      </w:r>
      <w:r>
        <w:rPr>
          <w:rtl/>
          <w:lang w:bidi="fa-IR"/>
        </w:rPr>
        <w:t>هدايت نمى نمايد</w:t>
      </w:r>
      <w:r w:rsidR="00C34591">
        <w:rPr>
          <w:rtl/>
          <w:lang w:bidi="fa-IR"/>
        </w:rPr>
        <w:t xml:space="preserve">؟ </w:t>
      </w:r>
    </w:p>
    <w:p w:rsidR="00A40EFE" w:rsidRDefault="00F97BB4" w:rsidP="007466BD">
      <w:pPr>
        <w:pStyle w:val="Heading2"/>
        <w:rPr>
          <w:rtl/>
          <w:lang w:bidi="fa-IR"/>
        </w:rPr>
      </w:pPr>
      <w:bookmarkStart w:id="107" w:name="_Toc396129515"/>
      <w:r>
        <w:rPr>
          <w:rtl/>
          <w:lang w:bidi="fa-IR"/>
        </w:rPr>
        <w:t>توحيد فطرى</w:t>
      </w:r>
      <w:bookmarkEnd w:id="107"/>
      <w:r>
        <w:rPr>
          <w:rtl/>
          <w:lang w:bidi="fa-IR"/>
        </w:rPr>
        <w:t xml:space="preserve"> </w:t>
      </w:r>
    </w:p>
    <w:p w:rsidR="00F97BB4" w:rsidRDefault="00F97BB4" w:rsidP="00F97BB4">
      <w:pPr>
        <w:pStyle w:val="libNormal"/>
        <w:rPr>
          <w:rtl/>
          <w:lang w:bidi="fa-IR"/>
        </w:rPr>
      </w:pPr>
      <w:r>
        <w:rPr>
          <w:rtl/>
          <w:lang w:bidi="fa-IR"/>
        </w:rPr>
        <w:t>نكته شايان توجه درباره توحيد فطرى</w:t>
      </w:r>
      <w:r w:rsidR="00C34591">
        <w:rPr>
          <w:rtl/>
          <w:lang w:bidi="fa-IR"/>
        </w:rPr>
        <w:t xml:space="preserve">، </w:t>
      </w:r>
      <w:r>
        <w:rPr>
          <w:rtl/>
          <w:lang w:bidi="fa-IR"/>
        </w:rPr>
        <w:t>اين كه غالباً با توحيد استدلالى مخلوط مى شود</w:t>
      </w:r>
      <w:r w:rsidR="00C34591">
        <w:rPr>
          <w:rtl/>
          <w:lang w:bidi="fa-IR"/>
        </w:rPr>
        <w:t xml:space="preserve">، </w:t>
      </w:r>
      <w:r>
        <w:rPr>
          <w:rtl/>
          <w:lang w:bidi="fa-IR"/>
        </w:rPr>
        <w:t>از آن جا كه مساله نياز معلول به علت را امر فطرى تصور كرده اند</w:t>
      </w:r>
      <w:r w:rsidR="00C34591">
        <w:rPr>
          <w:rtl/>
          <w:lang w:bidi="fa-IR"/>
        </w:rPr>
        <w:t xml:space="preserve">، </w:t>
      </w:r>
      <w:r>
        <w:rPr>
          <w:rtl/>
          <w:lang w:bidi="fa-IR"/>
        </w:rPr>
        <w:t>از اين نظر گفته اند</w:t>
      </w:r>
      <w:r w:rsidR="00C34591">
        <w:rPr>
          <w:rtl/>
          <w:lang w:bidi="fa-IR"/>
        </w:rPr>
        <w:t xml:space="preserve">: </w:t>
      </w:r>
      <w:r>
        <w:rPr>
          <w:rtl/>
          <w:lang w:bidi="fa-IR"/>
        </w:rPr>
        <w:t>اعتقاد به وجود صانع از ناحيه هدايت معلول به علت</w:t>
      </w:r>
      <w:r w:rsidR="00C34591">
        <w:rPr>
          <w:rtl/>
          <w:lang w:bidi="fa-IR"/>
        </w:rPr>
        <w:t xml:space="preserve">، </w:t>
      </w:r>
      <w:r>
        <w:rPr>
          <w:rtl/>
          <w:lang w:bidi="fa-IR"/>
        </w:rPr>
        <w:t>توحيد فطرى است</w:t>
      </w:r>
      <w:r w:rsidR="00C34591">
        <w:rPr>
          <w:rtl/>
          <w:lang w:bidi="fa-IR"/>
        </w:rPr>
        <w:t xml:space="preserve">، </w:t>
      </w:r>
      <w:r>
        <w:rPr>
          <w:rtl/>
          <w:lang w:bidi="fa-IR"/>
        </w:rPr>
        <w:t>در صورتى كه مساله هدايت معلول به وجود علت</w:t>
      </w:r>
      <w:r w:rsidR="00C34591">
        <w:rPr>
          <w:rtl/>
          <w:lang w:bidi="fa-IR"/>
        </w:rPr>
        <w:t xml:space="preserve">، </w:t>
      </w:r>
      <w:r>
        <w:rPr>
          <w:rtl/>
          <w:lang w:bidi="fa-IR"/>
        </w:rPr>
        <w:t>يك مساله نظرى قريب به ضرورى است كه بشر در طول زندگى از حوادث گوناگونى پى به چنين قانون كلى برده است و هرگز يك امرى فطرى نيست و امور فطرى هرگز بر اساس تجربه و آزمايش و برهان و استدلال استوار نيست</w:t>
      </w:r>
      <w:r w:rsidR="00C34591">
        <w:rPr>
          <w:rtl/>
          <w:lang w:bidi="fa-IR"/>
        </w:rPr>
        <w:t xml:space="preserve">، </w:t>
      </w:r>
      <w:r>
        <w:rPr>
          <w:rtl/>
          <w:lang w:bidi="fa-IR"/>
        </w:rPr>
        <w:t>بلكه توحيد فطرى نداى فطرت و توجه قهرى باطن هر فردى به سوى آفريدگار يكتاست</w:t>
      </w:r>
      <w:r w:rsidR="00C34591">
        <w:rPr>
          <w:rtl/>
          <w:lang w:bidi="fa-IR"/>
        </w:rPr>
        <w:t xml:space="preserve">. </w:t>
      </w:r>
    </w:p>
    <w:p w:rsidR="00F97BB4" w:rsidRDefault="00F97BB4" w:rsidP="00F97BB4">
      <w:pPr>
        <w:pStyle w:val="libNormal"/>
        <w:rPr>
          <w:rtl/>
          <w:lang w:bidi="fa-IR"/>
        </w:rPr>
      </w:pPr>
      <w:r>
        <w:rPr>
          <w:rtl/>
          <w:lang w:bidi="fa-IR"/>
        </w:rPr>
        <w:lastRenderedPageBreak/>
        <w:t>گواه ما بر فطرى بودن اعتقاد به وجود صانع</w:t>
      </w:r>
      <w:r w:rsidR="00C34591">
        <w:rPr>
          <w:rtl/>
          <w:lang w:bidi="fa-IR"/>
        </w:rPr>
        <w:t xml:space="preserve">، </w:t>
      </w:r>
      <w:r>
        <w:rPr>
          <w:rtl/>
          <w:lang w:bidi="fa-IR"/>
        </w:rPr>
        <w:t>همان توجه جدى بشر در طول حيات خود به صانع جهان است</w:t>
      </w:r>
      <w:r w:rsidR="00C34591">
        <w:rPr>
          <w:rtl/>
          <w:lang w:bidi="fa-IR"/>
        </w:rPr>
        <w:t xml:space="preserve">. </w:t>
      </w:r>
      <w:r>
        <w:rPr>
          <w:rtl/>
          <w:lang w:bidi="fa-IR"/>
        </w:rPr>
        <w:t>بشر در تمام ادوار زندگى</w:t>
      </w:r>
      <w:r w:rsidR="00C34591">
        <w:rPr>
          <w:rtl/>
          <w:lang w:bidi="fa-IR"/>
        </w:rPr>
        <w:t xml:space="preserve">، </w:t>
      </w:r>
      <w:r>
        <w:rPr>
          <w:rtl/>
          <w:lang w:bidi="fa-IR"/>
        </w:rPr>
        <w:t>پيوسته به نقطه اى متوجه بوده و معبودى اعم از حق و باطل مى پرستيد و چنين امر ممتدى ناچار بايد ريشه فطرى داشته باشد والا تا اين حد پايدار نمى ماند</w:t>
      </w:r>
      <w:r w:rsidR="00C34591">
        <w:rPr>
          <w:rtl/>
          <w:lang w:bidi="fa-IR"/>
        </w:rPr>
        <w:t xml:space="preserve">. </w:t>
      </w:r>
    </w:p>
    <w:p w:rsidR="00F97BB4" w:rsidRDefault="00F97BB4" w:rsidP="00F97BB4">
      <w:pPr>
        <w:pStyle w:val="libNormal"/>
        <w:rPr>
          <w:rtl/>
          <w:lang w:bidi="fa-IR"/>
        </w:rPr>
      </w:pPr>
      <w:r>
        <w:rPr>
          <w:rtl/>
          <w:lang w:bidi="fa-IR"/>
        </w:rPr>
        <w:t>مادى نتوانند مشكل او را بگشايند</w:t>
      </w:r>
      <w:r w:rsidR="00C34591">
        <w:rPr>
          <w:rtl/>
          <w:lang w:bidi="fa-IR"/>
        </w:rPr>
        <w:t xml:space="preserve">، </w:t>
      </w:r>
      <w:r>
        <w:rPr>
          <w:rtl/>
          <w:lang w:bidi="fa-IR"/>
        </w:rPr>
        <w:t>در چنين وضع</w:t>
      </w:r>
      <w:r w:rsidR="00C34591">
        <w:rPr>
          <w:rtl/>
          <w:lang w:bidi="fa-IR"/>
        </w:rPr>
        <w:t xml:space="preserve">، </w:t>
      </w:r>
      <w:r>
        <w:rPr>
          <w:rtl/>
          <w:lang w:bidi="fa-IR"/>
        </w:rPr>
        <w:t>ناگهان پرده هاى غفلت و غرور كنار مى رود و به صانع و پديد آرنده جهان متوجه مى گردد و يا به عبارت ديگر</w:t>
      </w:r>
      <w:r w:rsidR="00C34591">
        <w:rPr>
          <w:rtl/>
          <w:lang w:bidi="fa-IR"/>
        </w:rPr>
        <w:t xml:space="preserve">، </w:t>
      </w:r>
      <w:r>
        <w:rPr>
          <w:rtl/>
          <w:lang w:bidi="fa-IR"/>
        </w:rPr>
        <w:t>نيروى فطرت</w:t>
      </w:r>
      <w:r w:rsidR="00C34591">
        <w:rPr>
          <w:rtl/>
          <w:lang w:bidi="fa-IR"/>
        </w:rPr>
        <w:t xml:space="preserve">، </w:t>
      </w:r>
      <w:r>
        <w:rPr>
          <w:rtl/>
          <w:lang w:bidi="fa-IR"/>
        </w:rPr>
        <w:t>او را به سمت نقطه اى مبهم و نامعلوم سوق داده و در انتظار كمك از آن نقطه مى گردد</w:t>
      </w:r>
      <w:r w:rsidR="00C34591">
        <w:rPr>
          <w:rtl/>
          <w:lang w:bidi="fa-IR"/>
        </w:rPr>
        <w:t xml:space="preserve">. </w:t>
      </w:r>
    </w:p>
    <w:p w:rsidR="00F97BB4" w:rsidRDefault="00F97BB4" w:rsidP="00F97BB4">
      <w:pPr>
        <w:pStyle w:val="libNormal"/>
        <w:rPr>
          <w:rtl/>
          <w:lang w:bidi="fa-IR"/>
        </w:rPr>
      </w:pPr>
      <w:r>
        <w:rPr>
          <w:rtl/>
          <w:lang w:bidi="fa-IR"/>
        </w:rPr>
        <w:t>بهترين تشبيه براى مجسم ساختن توحيد فطرت</w:t>
      </w:r>
      <w:r w:rsidR="00C34591">
        <w:rPr>
          <w:rtl/>
          <w:lang w:bidi="fa-IR"/>
        </w:rPr>
        <w:t xml:space="preserve">، </w:t>
      </w:r>
      <w:r>
        <w:rPr>
          <w:rtl/>
          <w:lang w:bidi="fa-IR"/>
        </w:rPr>
        <w:t>همان حالت متلون كودك است</w:t>
      </w:r>
      <w:r w:rsidR="00C34591">
        <w:rPr>
          <w:rtl/>
          <w:lang w:bidi="fa-IR"/>
        </w:rPr>
        <w:t xml:space="preserve">. </w:t>
      </w:r>
      <w:r>
        <w:rPr>
          <w:rtl/>
          <w:lang w:bidi="fa-IR"/>
        </w:rPr>
        <w:t>او در نخستين روزهاى تولد</w:t>
      </w:r>
      <w:r w:rsidR="00C34591">
        <w:rPr>
          <w:rtl/>
          <w:lang w:bidi="fa-IR"/>
        </w:rPr>
        <w:t xml:space="preserve">، </w:t>
      </w:r>
      <w:r>
        <w:rPr>
          <w:rtl/>
          <w:lang w:bidi="fa-IR"/>
        </w:rPr>
        <w:t>مفهوم گرسنگى و تشنگى را نمى داند و از وجود شير و پستان كه درد او را درمان مى كند آگاهى ندارد</w:t>
      </w:r>
      <w:r w:rsidR="00C34591">
        <w:rPr>
          <w:rtl/>
          <w:lang w:bidi="fa-IR"/>
        </w:rPr>
        <w:t xml:space="preserve">، </w:t>
      </w:r>
      <w:r>
        <w:rPr>
          <w:rtl/>
          <w:lang w:bidi="fa-IR"/>
        </w:rPr>
        <w:t>ولى مرتب با گريه هاى ممتد و جيغهاى پياپى</w:t>
      </w:r>
      <w:r w:rsidR="00C34591">
        <w:rPr>
          <w:rtl/>
          <w:lang w:bidi="fa-IR"/>
        </w:rPr>
        <w:t xml:space="preserve">، </w:t>
      </w:r>
      <w:r>
        <w:rPr>
          <w:rtl/>
          <w:lang w:bidi="fa-IR"/>
        </w:rPr>
        <w:t>دنبال گمشده است كه هر وقت به آن مى رسد</w:t>
      </w:r>
      <w:r w:rsidR="00C34591">
        <w:rPr>
          <w:rtl/>
          <w:lang w:bidi="fa-IR"/>
        </w:rPr>
        <w:t xml:space="preserve">، </w:t>
      </w:r>
      <w:r>
        <w:rPr>
          <w:rtl/>
          <w:lang w:bidi="fa-IR"/>
        </w:rPr>
        <w:t>فوراً آرام و قرار مى گيرد</w:t>
      </w:r>
      <w:r w:rsidR="00C34591">
        <w:rPr>
          <w:rtl/>
          <w:lang w:bidi="fa-IR"/>
        </w:rPr>
        <w:t xml:space="preserve">. </w:t>
      </w:r>
    </w:p>
    <w:p w:rsidR="00F97BB4" w:rsidRDefault="00F97BB4" w:rsidP="00F97BB4">
      <w:pPr>
        <w:pStyle w:val="libNormal"/>
        <w:rPr>
          <w:rtl/>
          <w:lang w:bidi="fa-IR"/>
        </w:rPr>
      </w:pPr>
      <w:r>
        <w:rPr>
          <w:rtl/>
          <w:lang w:bidi="fa-IR"/>
        </w:rPr>
        <w:t>زمانى كه انسان در كشتى نشسته و امواج آب</w:t>
      </w:r>
      <w:r w:rsidR="00C34591">
        <w:rPr>
          <w:rtl/>
          <w:lang w:bidi="fa-IR"/>
        </w:rPr>
        <w:t xml:space="preserve">، </w:t>
      </w:r>
      <w:r>
        <w:rPr>
          <w:rtl/>
          <w:lang w:bidi="fa-IR"/>
        </w:rPr>
        <w:t>كشتى را بسان پركاه از اين سو به آن سو پرتاب مى كند</w:t>
      </w:r>
      <w:r w:rsidR="00C34591">
        <w:rPr>
          <w:rtl/>
          <w:lang w:bidi="fa-IR"/>
        </w:rPr>
        <w:t xml:space="preserve">، </w:t>
      </w:r>
      <w:r>
        <w:rPr>
          <w:rtl/>
          <w:lang w:bidi="fa-IR"/>
        </w:rPr>
        <w:t>او در خود</w:t>
      </w:r>
      <w:r w:rsidR="00C34591">
        <w:rPr>
          <w:rtl/>
          <w:lang w:bidi="fa-IR"/>
        </w:rPr>
        <w:t xml:space="preserve">، </w:t>
      </w:r>
      <w:r>
        <w:rPr>
          <w:rtl/>
          <w:lang w:bidi="fa-IR"/>
        </w:rPr>
        <w:t>پس از ياس و نوميدى</w:t>
      </w:r>
      <w:r w:rsidR="00C34591">
        <w:rPr>
          <w:rtl/>
          <w:lang w:bidi="fa-IR"/>
        </w:rPr>
        <w:t xml:space="preserve">، </w:t>
      </w:r>
      <w:r>
        <w:rPr>
          <w:rtl/>
          <w:lang w:bidi="fa-IR"/>
        </w:rPr>
        <w:t>يك كشش باطنى را در مى يابد كه او را به نقطه اى سوق مى دهد كه انتظار دارد آن نقطه</w:t>
      </w:r>
      <w:r w:rsidR="00C34591">
        <w:rPr>
          <w:rtl/>
          <w:lang w:bidi="fa-IR"/>
        </w:rPr>
        <w:t xml:space="preserve">، </w:t>
      </w:r>
      <w:r>
        <w:rPr>
          <w:rtl/>
          <w:lang w:bidi="fa-IR"/>
        </w:rPr>
        <w:t>گره از كار او باز كند</w:t>
      </w:r>
      <w:r w:rsidR="00C34591">
        <w:rPr>
          <w:rtl/>
          <w:lang w:bidi="fa-IR"/>
        </w:rPr>
        <w:t xml:space="preserve">. </w:t>
      </w:r>
    </w:p>
    <w:p w:rsidR="00F97BB4" w:rsidRDefault="00F97BB4" w:rsidP="00F97BB4">
      <w:pPr>
        <w:pStyle w:val="libNormal"/>
        <w:rPr>
          <w:rtl/>
          <w:lang w:bidi="fa-IR"/>
        </w:rPr>
      </w:pPr>
      <w:r>
        <w:rPr>
          <w:rtl/>
          <w:lang w:bidi="fa-IR"/>
        </w:rPr>
        <w:t>ممكن است اين چنين شخص به ظاهر مادى و ملحد باشد</w:t>
      </w:r>
      <w:r w:rsidR="00C34591">
        <w:rPr>
          <w:rtl/>
          <w:lang w:bidi="fa-IR"/>
        </w:rPr>
        <w:t xml:space="preserve">، </w:t>
      </w:r>
      <w:r>
        <w:rPr>
          <w:rtl/>
          <w:lang w:bidi="fa-IR"/>
        </w:rPr>
        <w:t>ولى در اين حالت</w:t>
      </w:r>
      <w:r w:rsidR="00C34591">
        <w:rPr>
          <w:rtl/>
          <w:lang w:bidi="fa-IR"/>
        </w:rPr>
        <w:t xml:space="preserve">، </w:t>
      </w:r>
      <w:r>
        <w:rPr>
          <w:rtl/>
          <w:lang w:bidi="fa-IR"/>
        </w:rPr>
        <w:t>او نيز بسان ديگران</w:t>
      </w:r>
      <w:r w:rsidR="00C34591">
        <w:rPr>
          <w:rtl/>
          <w:lang w:bidi="fa-IR"/>
        </w:rPr>
        <w:t xml:space="preserve">، </w:t>
      </w:r>
      <w:r>
        <w:rPr>
          <w:rtl/>
          <w:lang w:bidi="fa-IR"/>
        </w:rPr>
        <w:t>يك حالت انتظار و توجه خاصى به كى نقطه مبهم و نامعلومى پيدا مى كند و شايد خود او نيز نداند متوجه كجاست و در انتظار چه كسى است</w:t>
      </w:r>
      <w:r w:rsidR="00C34591">
        <w:rPr>
          <w:rtl/>
          <w:lang w:bidi="fa-IR"/>
        </w:rPr>
        <w:t xml:space="preserve">، </w:t>
      </w:r>
      <w:r>
        <w:rPr>
          <w:rtl/>
          <w:lang w:bidi="fa-IR"/>
        </w:rPr>
        <w:t>ولى كشش باطنى و توجه خود را در مى يابد</w:t>
      </w:r>
      <w:r w:rsidR="00C34591">
        <w:rPr>
          <w:rtl/>
          <w:lang w:bidi="fa-IR"/>
        </w:rPr>
        <w:t xml:space="preserve">. </w:t>
      </w:r>
    </w:p>
    <w:p w:rsidR="00F97BB4" w:rsidRDefault="00F97BB4" w:rsidP="00F97BB4">
      <w:pPr>
        <w:pStyle w:val="libNormal"/>
        <w:rPr>
          <w:rtl/>
          <w:lang w:bidi="fa-IR"/>
        </w:rPr>
      </w:pPr>
      <w:r>
        <w:rPr>
          <w:rtl/>
          <w:lang w:bidi="fa-IR"/>
        </w:rPr>
        <w:lastRenderedPageBreak/>
        <w:t>البته توجه انسان در مواقع مشكلات</w:t>
      </w:r>
      <w:r w:rsidR="00C34591">
        <w:rPr>
          <w:rtl/>
          <w:lang w:bidi="fa-IR"/>
        </w:rPr>
        <w:t xml:space="preserve">، </w:t>
      </w:r>
      <w:r>
        <w:rPr>
          <w:rtl/>
          <w:lang w:bidi="fa-IR"/>
        </w:rPr>
        <w:t>مظهر اين فطرت است والا خداشناسى به صورت يك خواست باطنى</w:t>
      </w:r>
      <w:r w:rsidR="00C34591">
        <w:rPr>
          <w:rtl/>
          <w:lang w:bidi="fa-IR"/>
        </w:rPr>
        <w:t xml:space="preserve">، </w:t>
      </w:r>
      <w:r>
        <w:rPr>
          <w:rtl/>
          <w:lang w:bidi="fa-IR"/>
        </w:rPr>
        <w:t>پيوسته با وجود او خميره شده است و گواه آن</w:t>
      </w:r>
      <w:r w:rsidR="00C34591">
        <w:rPr>
          <w:rtl/>
          <w:lang w:bidi="fa-IR"/>
        </w:rPr>
        <w:t xml:space="preserve">، </w:t>
      </w:r>
      <w:r>
        <w:rPr>
          <w:rtl/>
          <w:lang w:bidi="fa-IR"/>
        </w:rPr>
        <w:t>همان اعتقاد راسخى است كه بشر در طى ادوار زياد به خدا داشته است</w:t>
      </w:r>
      <w:r w:rsidR="00C34591">
        <w:rPr>
          <w:rtl/>
          <w:lang w:bidi="fa-IR"/>
        </w:rPr>
        <w:t xml:space="preserve">. </w:t>
      </w:r>
      <w:r w:rsidRPr="007466BD">
        <w:rPr>
          <w:rStyle w:val="libFootnotenumChar"/>
          <w:rtl/>
          <w:lang w:bidi="fa-IR"/>
        </w:rPr>
        <w:t>(138)</w:t>
      </w:r>
      <w:r>
        <w:rPr>
          <w:lang w:bidi="fa-IR"/>
        </w:rPr>
        <w:t xml:space="preserve"> </w:t>
      </w:r>
    </w:p>
    <w:p w:rsidR="00A40EFE" w:rsidRDefault="007466BD" w:rsidP="007466BD">
      <w:pPr>
        <w:pStyle w:val="Heading1Center"/>
        <w:rPr>
          <w:rtl/>
          <w:lang w:bidi="fa-IR"/>
        </w:rPr>
      </w:pPr>
      <w:r>
        <w:rPr>
          <w:rtl/>
          <w:lang w:bidi="fa-IR"/>
        </w:rPr>
        <w:br w:type="page"/>
      </w:r>
      <w:bookmarkStart w:id="108" w:name="_Toc396129516"/>
      <w:r w:rsidR="00F97BB4">
        <w:rPr>
          <w:rtl/>
          <w:lang w:bidi="fa-IR"/>
        </w:rPr>
        <w:lastRenderedPageBreak/>
        <w:t>آيا اين علوم مخصوص خداست</w:t>
      </w:r>
      <w:r w:rsidR="00C34591">
        <w:rPr>
          <w:rtl/>
          <w:lang w:bidi="fa-IR"/>
        </w:rPr>
        <w:t>؟</w:t>
      </w:r>
      <w:bookmarkEnd w:id="108"/>
      <w:r w:rsidR="00C34591">
        <w:rPr>
          <w:rtl/>
          <w:lang w:bidi="fa-IR"/>
        </w:rPr>
        <w:t xml:space="preserve"> </w:t>
      </w:r>
    </w:p>
    <w:p w:rsidR="00F97BB4" w:rsidRDefault="00F97BB4" w:rsidP="00F97BB4">
      <w:pPr>
        <w:pStyle w:val="libNormal"/>
        <w:rPr>
          <w:rtl/>
          <w:lang w:bidi="fa-IR"/>
        </w:rPr>
      </w:pPr>
      <w:r>
        <w:rPr>
          <w:rtl/>
          <w:lang w:bidi="fa-IR"/>
        </w:rPr>
        <w:t>33</w:t>
      </w:r>
      <w:r w:rsidR="00C34591">
        <w:rPr>
          <w:rtl/>
          <w:lang w:bidi="fa-IR"/>
        </w:rPr>
        <w:t xml:space="preserve">. </w:t>
      </w:r>
      <w:r w:rsidR="00A625DF" w:rsidRPr="00A625DF">
        <w:rPr>
          <w:rStyle w:val="libAlaemChar"/>
          <w:rtl/>
        </w:rPr>
        <w:t>(</w:t>
      </w:r>
      <w:r w:rsidRPr="00A625DF">
        <w:rPr>
          <w:rStyle w:val="libAieChar"/>
          <w:rtl/>
          <w:lang w:bidi="fa-IR"/>
        </w:rPr>
        <w:t>ياايها الناس اتقوا ربكم واخشوا يوما لايجزى والد عن ولده و لا مولود هو جاز عن والده شيئاً ان وعد الله حق فلاتغرنكم الحيوه الدنيا ولا يغرنكم بالله الغرور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اى مردم</w:t>
      </w:r>
      <w:r w:rsidR="00C34591">
        <w:rPr>
          <w:rtl/>
          <w:lang w:bidi="fa-IR"/>
        </w:rPr>
        <w:t xml:space="preserve">! </w:t>
      </w:r>
      <w:r>
        <w:rPr>
          <w:rtl/>
          <w:lang w:bidi="fa-IR"/>
        </w:rPr>
        <w:t>از (مخالفت) پروردگار بپرهيزيد و بترسيد از روى كه پدر براى فرزند و فرزند براى پدر سودى نخواهد داشت</w:t>
      </w:r>
      <w:r w:rsidR="00C34591">
        <w:rPr>
          <w:rtl/>
          <w:lang w:bidi="fa-IR"/>
        </w:rPr>
        <w:t xml:space="preserve">. </w:t>
      </w:r>
      <w:r>
        <w:rPr>
          <w:rtl/>
          <w:lang w:bidi="fa-IR"/>
        </w:rPr>
        <w:t>آرى</w:t>
      </w:r>
      <w:r w:rsidR="00C34591">
        <w:rPr>
          <w:rtl/>
          <w:lang w:bidi="fa-IR"/>
        </w:rPr>
        <w:t xml:space="preserve">، </w:t>
      </w:r>
      <w:r>
        <w:rPr>
          <w:rtl/>
          <w:lang w:bidi="fa-IR"/>
        </w:rPr>
        <w:t>وعده الهى (درباره قيامت) حق و قطعى است</w:t>
      </w:r>
      <w:r w:rsidR="00C34591">
        <w:rPr>
          <w:rtl/>
          <w:lang w:bidi="fa-IR"/>
        </w:rPr>
        <w:t xml:space="preserve">. </w:t>
      </w:r>
      <w:r>
        <w:rPr>
          <w:rtl/>
          <w:lang w:bidi="fa-IR"/>
        </w:rPr>
        <w:t>زنها تا زندگى دنيا شما را فريب ندهد و زنهار تا شيطان شما را مغرور نسازد</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34</w:t>
      </w:r>
      <w:r w:rsidR="00C34591">
        <w:rPr>
          <w:rtl/>
          <w:lang w:bidi="fa-IR"/>
        </w:rPr>
        <w:t xml:space="preserve">. </w:t>
      </w:r>
      <w:r w:rsidR="00A625DF" w:rsidRPr="00A625DF">
        <w:rPr>
          <w:rStyle w:val="libAlaemChar"/>
          <w:rtl/>
        </w:rPr>
        <w:t>(</w:t>
      </w:r>
      <w:r w:rsidRPr="00A625DF">
        <w:rPr>
          <w:rStyle w:val="libAieChar"/>
          <w:rtl/>
          <w:lang w:bidi="fa-IR"/>
        </w:rPr>
        <w:t>ان الله عنده علم الساعه و ينزل الغيث ويعلم ما فى الارحام وماتدرى نفس ماذا تكسب غداً و ماتدرى نفس باى ارض تموت ان الله عليم خبير</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پيش خداست وقت روز رستاخيز (وهم) اوست كه باران نازل مى گرداند و از آنچه در رحم هاست آگاه است</w:t>
      </w:r>
      <w:r w:rsidR="00C34591">
        <w:rPr>
          <w:rtl/>
          <w:lang w:bidi="fa-IR"/>
        </w:rPr>
        <w:t xml:space="preserve">. </w:t>
      </w:r>
      <w:r>
        <w:rPr>
          <w:rtl/>
          <w:lang w:bidi="fa-IR"/>
        </w:rPr>
        <w:t>هيچ كس نمى داند فردا چه به دست مى آورد و كسى نمى داند در چه سرزمينى خواهد مرد</w:t>
      </w:r>
      <w:r w:rsidR="00C34591">
        <w:rPr>
          <w:rtl/>
          <w:lang w:bidi="fa-IR"/>
        </w:rPr>
        <w:t xml:space="preserve">. </w:t>
      </w:r>
      <w:r>
        <w:rPr>
          <w:rtl/>
          <w:lang w:bidi="fa-IR"/>
        </w:rPr>
        <w:t>خداوند دانا و خبير است</w:t>
      </w:r>
      <w:r w:rsidR="00C34591">
        <w:rPr>
          <w:rtl/>
          <w:lang w:bidi="fa-IR"/>
        </w:rPr>
        <w:t>.</w:t>
      </w:r>
      <w:r w:rsidR="008D6706">
        <w:rPr>
          <w:rtl/>
          <w:lang w:bidi="fa-IR"/>
        </w:rPr>
        <w:t xml:space="preserve"> </w:t>
      </w:r>
    </w:p>
    <w:p w:rsidR="00A40EFE" w:rsidRDefault="00F97BB4" w:rsidP="007466BD">
      <w:pPr>
        <w:pStyle w:val="Heading2"/>
        <w:rPr>
          <w:rtl/>
          <w:lang w:bidi="fa-IR"/>
        </w:rPr>
      </w:pPr>
      <w:bookmarkStart w:id="109" w:name="_Toc396129517"/>
      <w:r>
        <w:rPr>
          <w:rtl/>
          <w:lang w:bidi="fa-IR"/>
        </w:rPr>
        <w:t>ترسيمى از اوضاع رستاخيز</w:t>
      </w:r>
      <w:bookmarkEnd w:id="109"/>
    </w:p>
    <w:p w:rsidR="00F97BB4" w:rsidRDefault="00F97BB4" w:rsidP="00F97BB4">
      <w:pPr>
        <w:pStyle w:val="libNormal"/>
        <w:rPr>
          <w:rtl/>
          <w:lang w:bidi="fa-IR"/>
        </w:rPr>
      </w:pPr>
      <w:r>
        <w:rPr>
          <w:rtl/>
          <w:lang w:bidi="fa-IR"/>
        </w:rPr>
        <w:t>در نخستين آيه مورد بحث</w:t>
      </w:r>
      <w:r w:rsidR="00C34591">
        <w:rPr>
          <w:rtl/>
          <w:lang w:bidi="fa-IR"/>
        </w:rPr>
        <w:t xml:space="preserve">، </w:t>
      </w:r>
      <w:r>
        <w:rPr>
          <w:rtl/>
          <w:lang w:bidi="fa-IR"/>
        </w:rPr>
        <w:t>قيافه هولناك روز رستاخيز</w:t>
      </w:r>
      <w:r w:rsidR="00C34591">
        <w:rPr>
          <w:rtl/>
          <w:lang w:bidi="fa-IR"/>
        </w:rPr>
        <w:t xml:space="preserve">، </w:t>
      </w:r>
      <w:r>
        <w:rPr>
          <w:rtl/>
          <w:lang w:bidi="fa-IR"/>
        </w:rPr>
        <w:t>چنين ترسيم شده است</w:t>
      </w:r>
      <w:r w:rsidR="00C34591">
        <w:rPr>
          <w:rtl/>
          <w:lang w:bidi="fa-IR"/>
        </w:rPr>
        <w:t xml:space="preserve">: </w:t>
      </w:r>
    </w:p>
    <w:p w:rsidR="00F97BB4" w:rsidRDefault="00F97BB4" w:rsidP="00F97BB4">
      <w:pPr>
        <w:pStyle w:val="libNormal"/>
        <w:rPr>
          <w:rtl/>
          <w:lang w:bidi="fa-IR"/>
        </w:rPr>
      </w:pPr>
      <w:r>
        <w:rPr>
          <w:rtl/>
          <w:lang w:bidi="fa-IR"/>
        </w:rPr>
        <w:t>روز رستاخيز</w:t>
      </w:r>
      <w:r w:rsidR="00C34591">
        <w:rPr>
          <w:rtl/>
          <w:lang w:bidi="fa-IR"/>
        </w:rPr>
        <w:t xml:space="preserve">، </w:t>
      </w:r>
      <w:r>
        <w:rPr>
          <w:rtl/>
          <w:lang w:bidi="fa-IR"/>
        </w:rPr>
        <w:t>روزى است كه هر گونه روابط خويشاوندى و علايق دوستى ميان افراد از هم گسسته مى شود و هركس به نجات خود مى انديشد</w:t>
      </w:r>
      <w:r w:rsidR="00C34591">
        <w:rPr>
          <w:rtl/>
          <w:lang w:bidi="fa-IR"/>
        </w:rPr>
        <w:t xml:space="preserve">، </w:t>
      </w:r>
      <w:r>
        <w:rPr>
          <w:rtl/>
          <w:lang w:bidi="fa-IR"/>
        </w:rPr>
        <w:t>پدر به فكر فرزند و فرزند به فكر پدر نيست</w:t>
      </w:r>
      <w:r w:rsidR="00C34591">
        <w:rPr>
          <w:rtl/>
          <w:lang w:bidi="fa-IR"/>
        </w:rPr>
        <w:t xml:space="preserve">. </w:t>
      </w:r>
    </w:p>
    <w:p w:rsidR="00F97BB4" w:rsidRDefault="00F97BB4" w:rsidP="00F97BB4">
      <w:pPr>
        <w:pStyle w:val="libNormal"/>
        <w:rPr>
          <w:rtl/>
          <w:lang w:bidi="fa-IR"/>
        </w:rPr>
      </w:pPr>
      <w:r>
        <w:rPr>
          <w:rtl/>
          <w:lang w:bidi="fa-IR"/>
        </w:rPr>
        <w:t>وحشت آن روز به حدى است كه مادران شيرده از كودكان شير خوار غفلت مى ورزند و زنان باردار از اوضاع هول انگيز آن روز</w:t>
      </w:r>
      <w:r w:rsidR="00C34591">
        <w:rPr>
          <w:rtl/>
          <w:lang w:bidi="fa-IR"/>
        </w:rPr>
        <w:t xml:space="preserve">، </w:t>
      </w:r>
      <w:r>
        <w:rPr>
          <w:rtl/>
          <w:lang w:bidi="fa-IR"/>
        </w:rPr>
        <w:t>سقط مى كنند و همه مردم را بهت و وحشت فرا مى گيرد جن (72) آيه 2</w:t>
      </w:r>
      <w:r w:rsidR="00C34591">
        <w:rPr>
          <w:lang w:bidi="fa-IR"/>
        </w:rPr>
        <w:t xml:space="preserve">. </w:t>
      </w:r>
    </w:p>
    <w:p w:rsidR="00F97BB4" w:rsidRDefault="00F97BB4" w:rsidP="00F97BB4">
      <w:pPr>
        <w:pStyle w:val="libNormal"/>
        <w:rPr>
          <w:rtl/>
          <w:lang w:bidi="fa-IR"/>
        </w:rPr>
      </w:pPr>
      <w:r>
        <w:rPr>
          <w:rtl/>
          <w:lang w:bidi="fa-IR"/>
        </w:rPr>
        <w:lastRenderedPageBreak/>
        <w:t>قيافه سهمگين آن روز</w:t>
      </w:r>
      <w:r w:rsidR="00C34591">
        <w:rPr>
          <w:rtl/>
          <w:lang w:bidi="fa-IR"/>
        </w:rPr>
        <w:t xml:space="preserve">، </w:t>
      </w:r>
      <w:r>
        <w:rPr>
          <w:rtl/>
          <w:lang w:bidi="fa-IR"/>
        </w:rPr>
        <w:t>آن چنان بشر را مرعوب مى سازد كه وى از پدر و مادر</w:t>
      </w:r>
      <w:r w:rsidR="00C34591">
        <w:rPr>
          <w:rtl/>
          <w:lang w:bidi="fa-IR"/>
        </w:rPr>
        <w:t xml:space="preserve">، </w:t>
      </w:r>
      <w:r>
        <w:rPr>
          <w:rtl/>
          <w:lang w:bidi="fa-IR"/>
        </w:rPr>
        <w:t>از همسر و فرزند</w:t>
      </w:r>
      <w:r w:rsidR="00C34591">
        <w:rPr>
          <w:rtl/>
          <w:lang w:bidi="fa-IR"/>
        </w:rPr>
        <w:t xml:space="preserve">، </w:t>
      </w:r>
      <w:r>
        <w:rPr>
          <w:rtl/>
          <w:lang w:bidi="fa-IR"/>
        </w:rPr>
        <w:t>از برادر و خواهر مى گريزد و به فكر نجات خود مى باشد عبس (80) آيه 26</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در آن روز حساب</w:t>
      </w:r>
      <w:r w:rsidR="00C34591">
        <w:rPr>
          <w:rtl/>
          <w:lang w:bidi="fa-IR"/>
        </w:rPr>
        <w:t xml:space="preserve">، </w:t>
      </w:r>
      <w:r>
        <w:rPr>
          <w:rtl/>
          <w:lang w:bidi="fa-IR"/>
        </w:rPr>
        <w:t>گنهكاران آرزو مى كنند كه تمام عزيزان خود را از فرزند و همسر و برادر و عشيره و آنچه در روى زمين است فداى خود كنند</w:t>
      </w:r>
      <w:r w:rsidR="00C34591">
        <w:rPr>
          <w:rtl/>
          <w:lang w:bidi="fa-IR"/>
        </w:rPr>
        <w:t xml:space="preserve">، </w:t>
      </w:r>
      <w:r>
        <w:rPr>
          <w:rtl/>
          <w:lang w:bidi="fa-IR"/>
        </w:rPr>
        <w:t>ولى پذيرفته نمى شود معارج (70) آيه 11 - 14</w:t>
      </w:r>
      <w:r w:rsidR="00C34591">
        <w:rPr>
          <w:lang w:bidi="fa-IR"/>
        </w:rPr>
        <w:t xml:space="preserve">. </w:t>
      </w:r>
    </w:p>
    <w:p w:rsidR="00F97BB4" w:rsidRDefault="00F97BB4" w:rsidP="00F97BB4">
      <w:pPr>
        <w:pStyle w:val="libNormal"/>
        <w:rPr>
          <w:rtl/>
          <w:lang w:bidi="fa-IR"/>
        </w:rPr>
      </w:pPr>
      <w:r>
        <w:rPr>
          <w:rtl/>
          <w:lang w:bidi="fa-IR"/>
        </w:rPr>
        <w:t>خداوند بارديگر در سوره لقمان (آيه 33) وقوع اين اوضاع هولناك را يادآور مى شود و تاكيد مى ورزد كه</w:t>
      </w:r>
      <w:r w:rsidR="00C34591">
        <w:rPr>
          <w:rtl/>
          <w:lang w:bidi="fa-IR"/>
        </w:rPr>
        <w:t xml:space="preserve">: </w:t>
      </w:r>
      <w:r w:rsidR="00A625DF" w:rsidRPr="00A625DF">
        <w:rPr>
          <w:rStyle w:val="libAlaemChar"/>
          <w:rtl/>
        </w:rPr>
        <w:t>(</w:t>
      </w:r>
      <w:r w:rsidRPr="00A625DF">
        <w:rPr>
          <w:rStyle w:val="libAieChar"/>
          <w:rtl/>
          <w:lang w:bidi="fa-IR"/>
        </w:rPr>
        <w:t>فلا تغرنكم الحيوه الدنيا</w:t>
      </w:r>
      <w:r w:rsidR="00A625DF"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زندگى دنيا شما را فريب ندهد و مى فرمايد</w:t>
      </w:r>
      <w:r w:rsidR="00C34591">
        <w:rPr>
          <w:rtl/>
          <w:lang w:bidi="fa-IR"/>
        </w:rPr>
        <w:t xml:space="preserve">: </w:t>
      </w:r>
      <w:r w:rsidR="00A625DF" w:rsidRPr="00A625DF">
        <w:rPr>
          <w:rStyle w:val="libAlaemChar"/>
          <w:rtl/>
        </w:rPr>
        <w:t>(</w:t>
      </w:r>
      <w:r w:rsidRPr="00A625DF">
        <w:rPr>
          <w:rStyle w:val="libAieChar"/>
          <w:rtl/>
          <w:lang w:bidi="fa-IR"/>
        </w:rPr>
        <w:t>ولايغرنكم بالله الغرور</w:t>
      </w:r>
      <w:r w:rsidR="00A625DF" w:rsidRPr="00A625DF">
        <w:rPr>
          <w:rStyle w:val="libAlaemChar"/>
          <w:rtl/>
        </w:rPr>
        <w:t>)</w:t>
      </w:r>
      <w:r w:rsidR="00C34591">
        <w:rPr>
          <w:rtl/>
          <w:lang w:bidi="fa-IR"/>
        </w:rPr>
        <w:t xml:space="preserve">؛ </w:t>
      </w:r>
      <w:r>
        <w:rPr>
          <w:rtl/>
          <w:lang w:bidi="fa-IR"/>
        </w:rPr>
        <w:t>يعنى عوامل فريب دهنده از شيطان و هوا و هوس</w:t>
      </w:r>
      <w:r w:rsidR="00C34591">
        <w:rPr>
          <w:rtl/>
          <w:lang w:bidi="fa-IR"/>
        </w:rPr>
        <w:t xml:space="preserve">، </w:t>
      </w:r>
      <w:r>
        <w:rPr>
          <w:rtl/>
          <w:lang w:bidi="fa-IR"/>
        </w:rPr>
        <w:t>قدرت و سلطنت</w:t>
      </w:r>
      <w:r w:rsidR="00C34591">
        <w:rPr>
          <w:rtl/>
          <w:lang w:bidi="fa-IR"/>
        </w:rPr>
        <w:t xml:space="preserve">، </w:t>
      </w:r>
      <w:r>
        <w:rPr>
          <w:rtl/>
          <w:lang w:bidi="fa-IR"/>
        </w:rPr>
        <w:t>مال و ثروت</w:t>
      </w:r>
      <w:r w:rsidR="00C34591">
        <w:rPr>
          <w:rtl/>
          <w:lang w:bidi="fa-IR"/>
        </w:rPr>
        <w:t xml:space="preserve">، </w:t>
      </w:r>
      <w:r>
        <w:rPr>
          <w:rtl/>
          <w:lang w:bidi="fa-IR"/>
        </w:rPr>
        <w:t>باعث فراموشى چنين روزى نشود</w:t>
      </w:r>
      <w:r w:rsidR="00C34591">
        <w:rPr>
          <w:rtl/>
          <w:lang w:bidi="fa-IR"/>
        </w:rPr>
        <w:t xml:space="preserve">. </w:t>
      </w:r>
    </w:p>
    <w:p w:rsidR="00A40EFE" w:rsidRDefault="00F97BB4" w:rsidP="007466BD">
      <w:pPr>
        <w:pStyle w:val="Heading2"/>
        <w:rPr>
          <w:rtl/>
          <w:lang w:bidi="fa-IR"/>
        </w:rPr>
      </w:pPr>
      <w:bookmarkStart w:id="110" w:name="_Toc396129518"/>
      <w:r>
        <w:rPr>
          <w:rtl/>
          <w:lang w:bidi="fa-IR"/>
        </w:rPr>
        <w:t>اساس سعادت و پايه اصلاحات</w:t>
      </w:r>
      <w:bookmarkEnd w:id="110"/>
      <w:r>
        <w:rPr>
          <w:rtl/>
          <w:lang w:bidi="fa-IR"/>
        </w:rPr>
        <w:t xml:space="preserve"> </w:t>
      </w:r>
    </w:p>
    <w:p w:rsidR="00F97BB4" w:rsidRDefault="00F97BB4" w:rsidP="00F97BB4">
      <w:pPr>
        <w:pStyle w:val="libNormal"/>
        <w:rPr>
          <w:rtl/>
          <w:lang w:bidi="fa-IR"/>
        </w:rPr>
      </w:pPr>
      <w:r>
        <w:rPr>
          <w:rtl/>
          <w:lang w:bidi="fa-IR"/>
        </w:rPr>
        <w:t>اعتقاد به روز رستاخيز</w:t>
      </w:r>
      <w:r w:rsidR="00C34591">
        <w:rPr>
          <w:rtl/>
          <w:lang w:bidi="fa-IR"/>
        </w:rPr>
        <w:t xml:space="preserve">، </w:t>
      </w:r>
      <w:r>
        <w:rPr>
          <w:rtl/>
          <w:lang w:bidi="fa-IR"/>
        </w:rPr>
        <w:t>يكى از اهداف اديان آسمانى است</w:t>
      </w:r>
      <w:r w:rsidR="00C34591">
        <w:rPr>
          <w:rtl/>
          <w:lang w:bidi="fa-IR"/>
        </w:rPr>
        <w:t xml:space="preserve">. </w:t>
      </w:r>
    </w:p>
    <w:p w:rsidR="00F97BB4" w:rsidRDefault="00F97BB4" w:rsidP="00F97BB4">
      <w:pPr>
        <w:pStyle w:val="libNormal"/>
        <w:rPr>
          <w:rtl/>
          <w:lang w:bidi="fa-IR"/>
        </w:rPr>
      </w:pPr>
      <w:r>
        <w:rPr>
          <w:rtl/>
          <w:lang w:bidi="fa-IR"/>
        </w:rPr>
        <w:t>حوادث حهان و تجربيات متفكران و پايه گذاران مكاتب اخلاقى و اجتماعى و هواداران اصلاحات همه جانبه بشرى</w:t>
      </w:r>
      <w:r w:rsidR="00C34591">
        <w:rPr>
          <w:rtl/>
          <w:lang w:bidi="fa-IR"/>
        </w:rPr>
        <w:t xml:space="preserve">، </w:t>
      </w:r>
      <w:r>
        <w:rPr>
          <w:rtl/>
          <w:lang w:bidi="fa-IR"/>
        </w:rPr>
        <w:t>اين مطلب را به ثبوت رسانيده اند كه تامين سعادت عمومى و برقرارى صلح جهانى و خاموش گرديدن نايره هاى جنگ و برچيده شدن بساط ظلم و ستم و گسترش عدالت عمومى</w:t>
      </w:r>
      <w:r w:rsidR="00C34591">
        <w:rPr>
          <w:rtl/>
          <w:lang w:bidi="fa-IR"/>
        </w:rPr>
        <w:t xml:space="preserve">، </w:t>
      </w:r>
      <w:r>
        <w:rPr>
          <w:rtl/>
          <w:lang w:bidi="fa-IR"/>
        </w:rPr>
        <w:t>جز در پرتو تحكيم عقيده و ايمان به روز حساب</w:t>
      </w:r>
      <w:r w:rsidR="00C34591">
        <w:rPr>
          <w:rtl/>
          <w:lang w:bidi="fa-IR"/>
        </w:rPr>
        <w:t xml:space="preserve">، </w:t>
      </w:r>
      <w:r>
        <w:rPr>
          <w:rtl/>
          <w:lang w:bidi="fa-IR"/>
        </w:rPr>
        <w:t>امكان پذير نيست</w:t>
      </w:r>
      <w:r w:rsidR="00C34591">
        <w:rPr>
          <w:rtl/>
          <w:lang w:bidi="fa-IR"/>
        </w:rPr>
        <w:t xml:space="preserve">. </w:t>
      </w:r>
    </w:p>
    <w:p w:rsidR="00F97BB4" w:rsidRDefault="00F97BB4" w:rsidP="00F97BB4">
      <w:pPr>
        <w:pStyle w:val="libNormal"/>
        <w:rPr>
          <w:rtl/>
          <w:lang w:bidi="fa-IR"/>
        </w:rPr>
      </w:pPr>
      <w:r>
        <w:rPr>
          <w:rtl/>
          <w:lang w:bidi="fa-IR"/>
        </w:rPr>
        <w:t>همه برنامه هاى اصلاحى و اخلاقى و مكاتب سياسى و اجتماعى كه هدفى جز برقرارى صلح و ترك تعدى و عدالت اجتماعى و فردى ندارند</w:t>
      </w:r>
      <w:r w:rsidR="00C34591">
        <w:rPr>
          <w:rtl/>
          <w:lang w:bidi="fa-IR"/>
        </w:rPr>
        <w:t xml:space="preserve">، </w:t>
      </w:r>
      <w:r>
        <w:rPr>
          <w:rtl/>
          <w:lang w:bidi="fa-IR"/>
        </w:rPr>
        <w:t>تا ايمان به روز حساب نداشته باشند</w:t>
      </w:r>
      <w:r w:rsidR="00C34591">
        <w:rPr>
          <w:rtl/>
          <w:lang w:bidi="fa-IR"/>
        </w:rPr>
        <w:t xml:space="preserve">، </w:t>
      </w:r>
      <w:r>
        <w:rPr>
          <w:rtl/>
          <w:lang w:bidi="fa-IR"/>
        </w:rPr>
        <w:t>سرابى بيش نيستند و توانايى درمان دردى را ندارند</w:t>
      </w:r>
      <w:r w:rsidR="00C34591">
        <w:rPr>
          <w:rtl/>
          <w:lang w:bidi="fa-IR"/>
        </w:rPr>
        <w:t xml:space="preserve">. </w:t>
      </w:r>
    </w:p>
    <w:p w:rsidR="00F97BB4" w:rsidRDefault="00F97BB4" w:rsidP="00F97BB4">
      <w:pPr>
        <w:pStyle w:val="libNormal"/>
        <w:rPr>
          <w:rtl/>
          <w:lang w:bidi="fa-IR"/>
        </w:rPr>
      </w:pPr>
      <w:r>
        <w:rPr>
          <w:rtl/>
          <w:lang w:bidi="fa-IR"/>
        </w:rPr>
        <w:lastRenderedPageBreak/>
        <w:t>امروز جهان بشرى با وجود داشتن صدها برنامه جهانى و مكتبهاى اصلاحى و اجتماعى به لب پرتگاه كشيده شده و ثبات و آرامش</w:t>
      </w:r>
      <w:r w:rsidR="00C34591">
        <w:rPr>
          <w:rtl/>
          <w:lang w:bidi="fa-IR"/>
        </w:rPr>
        <w:t xml:space="preserve">، </w:t>
      </w:r>
      <w:r>
        <w:rPr>
          <w:rtl/>
          <w:lang w:bidi="fa-IR"/>
        </w:rPr>
        <w:t>امنيت و عدالت از جامعه انسانى رخت برجسته است و دليل آن</w:t>
      </w:r>
      <w:r w:rsidR="00C34591">
        <w:rPr>
          <w:rtl/>
          <w:lang w:bidi="fa-IR"/>
        </w:rPr>
        <w:t xml:space="preserve">، </w:t>
      </w:r>
      <w:r>
        <w:rPr>
          <w:rtl/>
          <w:lang w:bidi="fa-IR"/>
        </w:rPr>
        <w:t>اين است كه عقايد دينى كه ركن مهم آن</w:t>
      </w:r>
      <w:r w:rsidR="00C34591">
        <w:rPr>
          <w:rtl/>
          <w:lang w:bidi="fa-IR"/>
        </w:rPr>
        <w:t xml:space="preserve">، </w:t>
      </w:r>
      <w:r>
        <w:rPr>
          <w:rtl/>
          <w:lang w:bidi="fa-IR"/>
        </w:rPr>
        <w:t>اعتقاد به روز حساب است</w:t>
      </w:r>
      <w:r w:rsidR="00C34591">
        <w:rPr>
          <w:rtl/>
          <w:lang w:bidi="fa-IR"/>
        </w:rPr>
        <w:t xml:space="preserve">، </w:t>
      </w:r>
      <w:r>
        <w:rPr>
          <w:rtl/>
          <w:lang w:bidi="fa-IR"/>
        </w:rPr>
        <w:t>در بيشتر افراد تحليل رفته است</w:t>
      </w:r>
      <w:r w:rsidR="00C34591">
        <w:rPr>
          <w:rtl/>
          <w:lang w:bidi="fa-IR"/>
        </w:rPr>
        <w:t xml:space="preserve">. </w:t>
      </w:r>
    </w:p>
    <w:p w:rsidR="00A40EFE" w:rsidRDefault="00F97BB4" w:rsidP="007466BD">
      <w:pPr>
        <w:pStyle w:val="Heading2"/>
        <w:rPr>
          <w:rtl/>
          <w:lang w:bidi="fa-IR"/>
        </w:rPr>
      </w:pPr>
      <w:bookmarkStart w:id="111" w:name="_Toc396129519"/>
      <w:r>
        <w:rPr>
          <w:rtl/>
          <w:lang w:bidi="fa-IR"/>
        </w:rPr>
        <w:t>علم بى كران خداوند</w:t>
      </w:r>
      <w:bookmarkEnd w:id="111"/>
    </w:p>
    <w:p w:rsidR="00F97BB4" w:rsidRDefault="00F97BB4" w:rsidP="00F97BB4">
      <w:pPr>
        <w:pStyle w:val="libNormal"/>
        <w:rPr>
          <w:rtl/>
          <w:lang w:bidi="fa-IR"/>
        </w:rPr>
      </w:pPr>
      <w:r>
        <w:rPr>
          <w:rtl/>
          <w:lang w:bidi="fa-IR"/>
        </w:rPr>
        <w:t>در آخرين آيه اين سوره</w:t>
      </w:r>
      <w:r w:rsidR="00C34591">
        <w:rPr>
          <w:rtl/>
          <w:lang w:bidi="fa-IR"/>
        </w:rPr>
        <w:t xml:space="preserve">، </w:t>
      </w:r>
      <w:r>
        <w:rPr>
          <w:rtl/>
          <w:lang w:bidi="fa-IR"/>
        </w:rPr>
        <w:t>گوشه اى از علم خداوند بيان شده است</w:t>
      </w:r>
      <w:r w:rsidR="00C34591">
        <w:rPr>
          <w:rtl/>
          <w:lang w:bidi="fa-IR"/>
        </w:rPr>
        <w:t xml:space="preserve">: </w:t>
      </w:r>
    </w:p>
    <w:p w:rsidR="00F97BB4" w:rsidRDefault="00F97BB4" w:rsidP="00F97BB4">
      <w:pPr>
        <w:pStyle w:val="libNormal"/>
        <w:rPr>
          <w:rtl/>
          <w:lang w:bidi="fa-IR"/>
        </w:rPr>
      </w:pPr>
      <w:r>
        <w:rPr>
          <w:rtl/>
          <w:lang w:bidi="fa-IR"/>
        </w:rPr>
        <w:t>1</w:t>
      </w:r>
      <w:r w:rsidR="00C34591">
        <w:rPr>
          <w:rtl/>
          <w:lang w:bidi="fa-IR"/>
        </w:rPr>
        <w:t xml:space="preserve">. </w:t>
      </w:r>
      <w:r>
        <w:rPr>
          <w:rtl/>
          <w:lang w:bidi="fa-IR"/>
        </w:rPr>
        <w:t>وقت رستاخيز را او مى داند</w:t>
      </w:r>
      <w:r w:rsidR="00C34591">
        <w:rPr>
          <w:rtl/>
          <w:lang w:bidi="fa-IR"/>
        </w:rPr>
        <w:t xml:space="preserve">، </w:t>
      </w:r>
      <w:r>
        <w:rPr>
          <w:rtl/>
          <w:lang w:bidi="fa-IR"/>
        </w:rPr>
        <w:t>چنان كه فرمود</w:t>
      </w:r>
      <w:r w:rsidR="00C34591">
        <w:rPr>
          <w:rtl/>
          <w:lang w:bidi="fa-IR"/>
        </w:rPr>
        <w:t xml:space="preserve">: </w:t>
      </w:r>
      <w:r w:rsidR="00A625DF" w:rsidRPr="00A625DF">
        <w:rPr>
          <w:rStyle w:val="libAlaemChar"/>
          <w:rtl/>
        </w:rPr>
        <w:t>(</w:t>
      </w:r>
      <w:r w:rsidRPr="00A625DF">
        <w:rPr>
          <w:rStyle w:val="libAieChar"/>
          <w:rtl/>
          <w:lang w:bidi="fa-IR"/>
        </w:rPr>
        <w:t>ان الله عنده علم الساعه</w:t>
      </w:r>
      <w:r w:rsidR="00A625DF" w:rsidRPr="00A625DF">
        <w:rPr>
          <w:rStyle w:val="libAlaemChar"/>
          <w:rtl/>
        </w:rPr>
        <w:t>)</w:t>
      </w:r>
      <w:r>
        <w:rPr>
          <w:rtl/>
          <w:lang w:bidi="fa-IR"/>
        </w:rPr>
        <w:t xml:space="preserve"> و در آيه ديگرى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قل انما علمها عند ربى لايجليها لوقتها الاهو</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يعنى بگو علم رستاخيز تنها پيش اوست و كسى جز او از وقت آن آگاه نيست</w:t>
      </w:r>
      <w:r w:rsidR="00C34591">
        <w:rPr>
          <w:rtl/>
          <w:lang w:bidi="fa-IR"/>
        </w:rPr>
        <w:t xml:space="preserve">. </w:t>
      </w:r>
    </w:p>
    <w:p w:rsidR="00F97BB4" w:rsidRDefault="00F97BB4" w:rsidP="00F97BB4">
      <w:pPr>
        <w:pStyle w:val="libNormal"/>
        <w:rPr>
          <w:rtl/>
          <w:lang w:bidi="fa-IR"/>
        </w:rPr>
      </w:pPr>
      <w:r>
        <w:rPr>
          <w:rtl/>
          <w:lang w:bidi="fa-IR"/>
        </w:rPr>
        <w:t>2</w:t>
      </w:r>
      <w:r w:rsidR="00C34591">
        <w:rPr>
          <w:rtl/>
          <w:lang w:bidi="fa-IR"/>
        </w:rPr>
        <w:t xml:space="preserve">. </w:t>
      </w:r>
      <w:r>
        <w:rPr>
          <w:rtl/>
          <w:lang w:bidi="fa-IR"/>
        </w:rPr>
        <w:t>وقت نزول باران را دقيقاً مى داند</w:t>
      </w:r>
      <w:r w:rsidR="00C34591">
        <w:rPr>
          <w:rtl/>
          <w:lang w:bidi="fa-IR"/>
        </w:rPr>
        <w:t xml:space="preserve">، </w:t>
      </w:r>
      <w:r>
        <w:rPr>
          <w:rtl/>
          <w:lang w:bidi="fa-IR"/>
        </w:rPr>
        <w:t>اوست كه مى داند در چه لحظه اى باران مى بارد و درچه لحظه اى پايان مى يابد و در اين دشت و دمن</w:t>
      </w:r>
      <w:r w:rsidR="00C34591">
        <w:rPr>
          <w:rtl/>
          <w:lang w:bidi="fa-IR"/>
        </w:rPr>
        <w:t xml:space="preserve">، </w:t>
      </w:r>
      <w:r>
        <w:rPr>
          <w:rtl/>
          <w:lang w:bidi="fa-IR"/>
        </w:rPr>
        <w:t>چه نقطه اى از باران بى بهره خواهد بود</w:t>
      </w:r>
      <w:r w:rsidR="00C34591">
        <w:rPr>
          <w:rtl/>
          <w:lang w:bidi="fa-IR"/>
        </w:rPr>
        <w:t xml:space="preserve">؛ </w:t>
      </w:r>
      <w:r>
        <w:rPr>
          <w:rtl/>
          <w:lang w:bidi="fa-IR"/>
        </w:rPr>
        <w:t>خلاصه علم به نزول باران با تمام خصوصيات كيفى و كمى از علوم انحصارى اوست</w:t>
      </w:r>
      <w:r w:rsidR="00C34591">
        <w:rPr>
          <w:rtl/>
          <w:lang w:bidi="fa-IR"/>
        </w:rPr>
        <w:t xml:space="preserve">. </w:t>
      </w:r>
    </w:p>
    <w:p w:rsidR="00F97BB4" w:rsidRDefault="00F97BB4" w:rsidP="00F97BB4">
      <w:pPr>
        <w:pStyle w:val="libNormal"/>
        <w:rPr>
          <w:rtl/>
          <w:lang w:bidi="fa-IR"/>
        </w:rPr>
      </w:pPr>
      <w:r>
        <w:rPr>
          <w:rtl/>
          <w:lang w:bidi="fa-IR"/>
        </w:rPr>
        <w:t>امروز بر اثر پيشرفت علم هواشناسى و علوم ديگر</w:t>
      </w:r>
      <w:r w:rsidR="00C34591">
        <w:rPr>
          <w:rtl/>
          <w:lang w:bidi="fa-IR"/>
        </w:rPr>
        <w:t xml:space="preserve">، </w:t>
      </w:r>
      <w:r>
        <w:rPr>
          <w:rtl/>
          <w:lang w:bidi="fa-IR"/>
        </w:rPr>
        <w:t>ابر و باران مصنوعى ايجاد مى شود و پيشامدهاى جوى را تا مدتى تعيين مى كنند</w:t>
      </w:r>
      <w:r w:rsidR="00C34591">
        <w:rPr>
          <w:rtl/>
          <w:lang w:bidi="fa-IR"/>
        </w:rPr>
        <w:t xml:space="preserve">، </w:t>
      </w:r>
      <w:r>
        <w:rPr>
          <w:rtl/>
          <w:lang w:bidi="fa-IR"/>
        </w:rPr>
        <w:t>ولى با اين همه</w:t>
      </w:r>
      <w:r w:rsidR="00C34591">
        <w:rPr>
          <w:rtl/>
          <w:lang w:bidi="fa-IR"/>
        </w:rPr>
        <w:t xml:space="preserve">، </w:t>
      </w:r>
      <w:r>
        <w:rPr>
          <w:rtl/>
          <w:lang w:bidi="fa-IR"/>
        </w:rPr>
        <w:t>پيش بينيهاى آنان تقريبى است و قطعيت ندارد</w:t>
      </w:r>
      <w:r w:rsidR="00C34591">
        <w:rPr>
          <w:rtl/>
          <w:lang w:bidi="fa-IR"/>
        </w:rPr>
        <w:t xml:space="preserve">. </w:t>
      </w:r>
    </w:p>
    <w:p w:rsidR="00F97BB4" w:rsidRDefault="00F97BB4" w:rsidP="00F97BB4">
      <w:pPr>
        <w:pStyle w:val="libNormal"/>
        <w:rPr>
          <w:rtl/>
          <w:lang w:bidi="fa-IR"/>
        </w:rPr>
      </w:pPr>
      <w:r>
        <w:rPr>
          <w:rtl/>
          <w:lang w:bidi="fa-IR"/>
        </w:rPr>
        <w:t>امروز اگر چه با اختراع وسايلى</w:t>
      </w:r>
      <w:r w:rsidR="00C34591">
        <w:rPr>
          <w:rtl/>
          <w:lang w:bidi="fa-IR"/>
        </w:rPr>
        <w:t xml:space="preserve">، </w:t>
      </w:r>
      <w:r>
        <w:rPr>
          <w:rtl/>
          <w:lang w:bidi="fa-IR"/>
        </w:rPr>
        <w:t>مانند گرما سنج و فشار سنج و استقرار ايستگاههاى هواسنجى و مراكز هواشناسى در نواحى خشكى و دريايى قسمتى از پيش بينيهاى آنان به طور اجمال جامه عمل به خود مى پوشد</w:t>
      </w:r>
      <w:r w:rsidR="00C34591">
        <w:rPr>
          <w:rtl/>
          <w:lang w:bidi="fa-IR"/>
        </w:rPr>
        <w:t xml:space="preserve">، </w:t>
      </w:r>
      <w:r>
        <w:rPr>
          <w:rtl/>
          <w:lang w:bidi="fa-IR"/>
        </w:rPr>
        <w:t>ولى هيچ گاه به گزارشهاى خود قاطع و جازم نبوده و حدسى بيش نمى دانند</w:t>
      </w:r>
      <w:r w:rsidR="00C34591">
        <w:rPr>
          <w:rtl/>
          <w:lang w:bidi="fa-IR"/>
        </w:rPr>
        <w:t xml:space="preserve">، </w:t>
      </w:r>
      <w:r>
        <w:rPr>
          <w:rtl/>
          <w:lang w:bidi="fa-IR"/>
        </w:rPr>
        <w:t xml:space="preserve">حتى پيش از </w:t>
      </w:r>
      <w:r>
        <w:rPr>
          <w:rtl/>
          <w:lang w:bidi="fa-IR"/>
        </w:rPr>
        <w:lastRenderedPageBreak/>
        <w:t>پيدايش علم هواشناسى</w:t>
      </w:r>
      <w:r w:rsidR="00C34591">
        <w:rPr>
          <w:rtl/>
          <w:lang w:bidi="fa-IR"/>
        </w:rPr>
        <w:t xml:space="preserve">، </w:t>
      </w:r>
      <w:r>
        <w:rPr>
          <w:rtl/>
          <w:lang w:bidi="fa-IR"/>
        </w:rPr>
        <w:t>بشر سابق روى امارات و نشانه هاى جوى</w:t>
      </w:r>
      <w:r w:rsidR="00C34591">
        <w:rPr>
          <w:rtl/>
          <w:lang w:bidi="fa-IR"/>
        </w:rPr>
        <w:t xml:space="preserve">، </w:t>
      </w:r>
      <w:r>
        <w:rPr>
          <w:rtl/>
          <w:lang w:bidi="fa-IR"/>
        </w:rPr>
        <w:t>گاهى نزول برف و باران را پيش بينى مى كرد</w:t>
      </w:r>
      <w:r w:rsidR="00C34591">
        <w:rPr>
          <w:rtl/>
          <w:lang w:bidi="fa-IR"/>
        </w:rPr>
        <w:t xml:space="preserve">، </w:t>
      </w:r>
      <w:r>
        <w:rPr>
          <w:rtl/>
          <w:lang w:bidi="fa-IR"/>
        </w:rPr>
        <w:t>ولى پا از دايره احتمال و گمان بيرون نمى گذاشت</w:t>
      </w:r>
      <w:r w:rsidR="00C34591">
        <w:rPr>
          <w:rtl/>
          <w:lang w:bidi="fa-IR"/>
        </w:rPr>
        <w:t xml:space="preserve">؛ </w:t>
      </w:r>
      <w:r>
        <w:rPr>
          <w:rtl/>
          <w:lang w:bidi="fa-IR"/>
        </w:rPr>
        <w:t>خلاصه علم به نزول باران با تمام خصوصيات كمى و كيفى</w:t>
      </w:r>
      <w:r w:rsidR="00C34591">
        <w:rPr>
          <w:rtl/>
          <w:lang w:bidi="fa-IR"/>
        </w:rPr>
        <w:t xml:space="preserve">، </w:t>
      </w:r>
      <w:r>
        <w:rPr>
          <w:rtl/>
          <w:lang w:bidi="fa-IR"/>
        </w:rPr>
        <w:t>به ويژه پيش از پيدايش امارات و علايم جوى از علوم انحصارى اوست</w:t>
      </w:r>
      <w:r w:rsidR="00C34591">
        <w:rPr>
          <w:rtl/>
          <w:lang w:bidi="fa-IR"/>
        </w:rPr>
        <w:t xml:space="preserve">. </w:t>
      </w:r>
    </w:p>
    <w:p w:rsidR="00F97BB4" w:rsidRDefault="00F97BB4" w:rsidP="00F97BB4">
      <w:pPr>
        <w:pStyle w:val="libNormal"/>
        <w:rPr>
          <w:rtl/>
          <w:lang w:bidi="fa-IR"/>
        </w:rPr>
      </w:pPr>
      <w:r>
        <w:rPr>
          <w:rtl/>
          <w:lang w:bidi="fa-IR"/>
        </w:rPr>
        <w:t>سيد قطب در تفسير ظلال مى گويد</w:t>
      </w:r>
      <w:r w:rsidR="00C34591">
        <w:rPr>
          <w:rtl/>
          <w:lang w:bidi="fa-IR"/>
        </w:rPr>
        <w:t xml:space="preserve">: </w:t>
      </w:r>
      <w:r>
        <w:rPr>
          <w:rtl/>
          <w:lang w:bidi="fa-IR"/>
        </w:rPr>
        <w:t>هرگز آيه دلالت ندارد كه علم به نزول باران از علوم انحصارى خداست</w:t>
      </w:r>
      <w:r w:rsidR="00C34591">
        <w:rPr>
          <w:rtl/>
          <w:lang w:bidi="fa-IR"/>
        </w:rPr>
        <w:t xml:space="preserve">، </w:t>
      </w:r>
      <w:r>
        <w:rPr>
          <w:rtl/>
          <w:lang w:bidi="fa-IR"/>
        </w:rPr>
        <w:t xml:space="preserve">زيرا آيه به گواه جمله </w:t>
      </w:r>
      <w:r w:rsidR="00A625DF" w:rsidRPr="00A625DF">
        <w:rPr>
          <w:rStyle w:val="libAlaemChar"/>
          <w:rtl/>
        </w:rPr>
        <w:t>(</w:t>
      </w:r>
      <w:r w:rsidRPr="00A625DF">
        <w:rPr>
          <w:rStyle w:val="libAieChar"/>
          <w:rtl/>
          <w:lang w:bidi="fa-IR"/>
        </w:rPr>
        <w:t>وينزل الغيث</w:t>
      </w:r>
      <w:r w:rsidR="00A625DF" w:rsidRPr="00A625DF">
        <w:rPr>
          <w:rStyle w:val="libAlaemChar"/>
          <w:rtl/>
        </w:rPr>
        <w:t>)</w:t>
      </w:r>
      <w:r>
        <w:rPr>
          <w:rtl/>
          <w:lang w:bidi="fa-IR"/>
        </w:rPr>
        <w:t xml:space="preserve"> مى گويد اوست كه باران مى فرستد و اين جمله دلالت بر مطلب ياد شده ندارد و الا لازم بود بگويد</w:t>
      </w:r>
      <w:r w:rsidR="00C34591">
        <w:rPr>
          <w:rtl/>
          <w:lang w:bidi="fa-IR"/>
        </w:rPr>
        <w:t xml:space="preserve">: </w:t>
      </w:r>
      <w:r w:rsidR="00A625DF" w:rsidRPr="00A625DF">
        <w:rPr>
          <w:rStyle w:val="libAlaemChar"/>
          <w:rtl/>
        </w:rPr>
        <w:t>(</w:t>
      </w:r>
      <w:r w:rsidRPr="00A625DF">
        <w:rPr>
          <w:rStyle w:val="libAieChar"/>
          <w:rtl/>
          <w:lang w:bidi="fa-IR"/>
        </w:rPr>
        <w:t>ويعلم نزول المطر</w:t>
      </w:r>
      <w:r w:rsidR="00A625DF" w:rsidRPr="00A625DF">
        <w:rPr>
          <w:rStyle w:val="libAlaemChar"/>
          <w:rtl/>
        </w:rPr>
        <w:t>)</w:t>
      </w:r>
      <w:r>
        <w:rPr>
          <w:rtl/>
          <w:lang w:bidi="fa-IR"/>
        </w:rPr>
        <w:t xml:space="preserve"> يعنى نزول باران را مى داند</w:t>
      </w:r>
      <w:r w:rsidR="00C34591">
        <w:rPr>
          <w:rtl/>
          <w:lang w:bidi="fa-IR"/>
        </w:rPr>
        <w:t xml:space="preserve">. </w:t>
      </w:r>
    </w:p>
    <w:p w:rsidR="00F97BB4" w:rsidRDefault="00F97BB4" w:rsidP="00F97BB4">
      <w:pPr>
        <w:pStyle w:val="libNormal"/>
        <w:rPr>
          <w:rtl/>
          <w:lang w:bidi="fa-IR"/>
        </w:rPr>
      </w:pPr>
      <w:r>
        <w:rPr>
          <w:rtl/>
          <w:lang w:bidi="fa-IR"/>
        </w:rPr>
        <w:t>ولى سيد قطب از يك نكته كه در اصطلاح به آن وحدت سياق مى گويند</w:t>
      </w:r>
      <w:r w:rsidR="00C34591">
        <w:rPr>
          <w:rtl/>
          <w:lang w:bidi="fa-IR"/>
        </w:rPr>
        <w:t xml:space="preserve">، </w:t>
      </w:r>
      <w:r>
        <w:rPr>
          <w:rtl/>
          <w:lang w:bidi="fa-IR"/>
        </w:rPr>
        <w:t>غفلت ورزيده است</w:t>
      </w:r>
      <w:r w:rsidR="00C34591">
        <w:rPr>
          <w:rtl/>
          <w:lang w:bidi="fa-IR"/>
        </w:rPr>
        <w:t xml:space="preserve">، </w:t>
      </w:r>
      <w:r>
        <w:rPr>
          <w:rtl/>
          <w:lang w:bidi="fa-IR"/>
        </w:rPr>
        <w:t xml:space="preserve">زيرا موضوع نزول باران در ميان چهار موضوع ديگر گفته شده كه علم به آنها از علوم انحصارى خداوند است و اگر منظور از جمله </w:t>
      </w:r>
      <w:r w:rsidR="00A625DF" w:rsidRPr="00A625DF">
        <w:rPr>
          <w:rStyle w:val="libAlaemChar"/>
          <w:rtl/>
        </w:rPr>
        <w:t>(</w:t>
      </w:r>
      <w:r w:rsidRPr="00A625DF">
        <w:rPr>
          <w:rStyle w:val="libAieChar"/>
          <w:rtl/>
          <w:lang w:bidi="fa-IR"/>
        </w:rPr>
        <w:t>وينزل الغيثث</w:t>
      </w:r>
      <w:r w:rsidR="00A625DF" w:rsidRPr="00A625DF">
        <w:rPr>
          <w:rStyle w:val="libAlaemChar"/>
          <w:rtl/>
        </w:rPr>
        <w:t>)</w:t>
      </w:r>
      <w:r>
        <w:rPr>
          <w:rtl/>
          <w:lang w:bidi="fa-IR"/>
        </w:rPr>
        <w:t xml:space="preserve"> همان علم به نزول باران نباشد</w:t>
      </w:r>
      <w:r w:rsidR="00C34591">
        <w:rPr>
          <w:rtl/>
          <w:lang w:bidi="fa-IR"/>
        </w:rPr>
        <w:t xml:space="preserve">، </w:t>
      </w:r>
      <w:r>
        <w:rPr>
          <w:rtl/>
          <w:lang w:bidi="fa-IR"/>
        </w:rPr>
        <w:t>گفتن اين جمله در ميان آن چهار موضوع بى تناسب خواهد بود</w:t>
      </w:r>
      <w:r w:rsidR="00C34591">
        <w:rPr>
          <w:rtl/>
          <w:lang w:bidi="fa-IR"/>
        </w:rPr>
        <w:t xml:space="preserve">، </w:t>
      </w:r>
      <w:r>
        <w:rPr>
          <w:rtl/>
          <w:lang w:bidi="fa-IR"/>
        </w:rPr>
        <w:t>زيرا اگر نزول باران</w:t>
      </w:r>
      <w:r w:rsidR="00C34591">
        <w:rPr>
          <w:rtl/>
          <w:lang w:bidi="fa-IR"/>
        </w:rPr>
        <w:t xml:space="preserve">، </w:t>
      </w:r>
      <w:r>
        <w:rPr>
          <w:rtl/>
          <w:lang w:bidi="fa-IR"/>
        </w:rPr>
        <w:t>فعل خداست</w:t>
      </w:r>
      <w:r w:rsidR="00C34591">
        <w:rPr>
          <w:rtl/>
          <w:lang w:bidi="fa-IR"/>
        </w:rPr>
        <w:t xml:space="preserve">، </w:t>
      </w:r>
      <w:r>
        <w:rPr>
          <w:rtl/>
          <w:lang w:bidi="fa-IR"/>
        </w:rPr>
        <w:t>همه حوادث جهانى نيز از او سرچشمه مى گيرد</w:t>
      </w:r>
      <w:r w:rsidR="00C34591">
        <w:rPr>
          <w:rtl/>
          <w:lang w:bidi="fa-IR"/>
        </w:rPr>
        <w:t xml:space="preserve">، </w:t>
      </w:r>
      <w:r>
        <w:rPr>
          <w:rtl/>
          <w:lang w:bidi="fa-IR"/>
        </w:rPr>
        <w:t>چرا از ميان آنها فقط اختصاص فرستادن باران را به خود متذكر شده است</w:t>
      </w:r>
      <w:r w:rsidR="00C34591">
        <w:rPr>
          <w:rtl/>
          <w:lang w:bidi="fa-IR"/>
        </w:rPr>
        <w:t xml:space="preserve">، </w:t>
      </w:r>
      <w:r>
        <w:rPr>
          <w:rtl/>
          <w:lang w:bidi="fa-IR"/>
        </w:rPr>
        <w:t>در صورتى كه او مبدأ همه افعال جهان آفرينش است</w:t>
      </w:r>
      <w:r w:rsidR="00C34591">
        <w:rPr>
          <w:rtl/>
          <w:lang w:bidi="fa-IR"/>
        </w:rPr>
        <w:t xml:space="preserve">. </w:t>
      </w:r>
    </w:p>
    <w:p w:rsidR="00F97BB4" w:rsidRDefault="00F97BB4" w:rsidP="00F97BB4">
      <w:pPr>
        <w:pStyle w:val="libNormal"/>
        <w:rPr>
          <w:rtl/>
          <w:lang w:bidi="fa-IR"/>
        </w:rPr>
      </w:pPr>
      <w:r>
        <w:rPr>
          <w:rtl/>
          <w:lang w:bidi="fa-IR"/>
        </w:rPr>
        <w:t>3</w:t>
      </w:r>
      <w:r w:rsidR="00C34591">
        <w:rPr>
          <w:rtl/>
          <w:lang w:bidi="fa-IR"/>
        </w:rPr>
        <w:t xml:space="preserve">. </w:t>
      </w:r>
      <w:r>
        <w:rPr>
          <w:rtl/>
          <w:lang w:bidi="fa-IR"/>
        </w:rPr>
        <w:t>اوست كه مى داند در رحمها چيست</w:t>
      </w:r>
      <w:r w:rsidR="00C34591">
        <w:rPr>
          <w:rtl/>
          <w:lang w:bidi="fa-IR"/>
        </w:rPr>
        <w:t xml:space="preserve">، </w:t>
      </w:r>
      <w:r>
        <w:rPr>
          <w:rtl/>
          <w:lang w:bidi="fa-IR"/>
        </w:rPr>
        <w:t>او از سعادت و شقاوت و سرنوشت جنين و از پسر و دختر بودن آن آگاهى دارد</w:t>
      </w:r>
      <w:r w:rsidR="00C34591">
        <w:rPr>
          <w:rtl/>
          <w:lang w:bidi="fa-IR"/>
        </w:rPr>
        <w:t xml:space="preserve">، </w:t>
      </w:r>
      <w:r>
        <w:rPr>
          <w:rtl/>
          <w:lang w:bidi="fa-IR"/>
        </w:rPr>
        <w:t>حتى آن روزى كه جنين به صورت تك سلولى است</w:t>
      </w:r>
      <w:r w:rsidR="00C34591">
        <w:rPr>
          <w:rtl/>
          <w:lang w:bidi="fa-IR"/>
        </w:rPr>
        <w:t xml:space="preserve">، </w:t>
      </w:r>
      <w:r>
        <w:rPr>
          <w:rtl/>
          <w:lang w:bidi="fa-IR"/>
        </w:rPr>
        <w:t>مى داند كه پسر است يا دختر</w:t>
      </w:r>
      <w:r w:rsidR="00C34591">
        <w:rPr>
          <w:rtl/>
          <w:lang w:bidi="fa-IR"/>
        </w:rPr>
        <w:t xml:space="preserve">، </w:t>
      </w:r>
      <w:r>
        <w:rPr>
          <w:rtl/>
          <w:lang w:bidi="fa-IR"/>
        </w:rPr>
        <w:t>سعادتمند است يا بدبخت</w:t>
      </w:r>
      <w:r w:rsidR="00C34591">
        <w:rPr>
          <w:rtl/>
          <w:lang w:bidi="fa-IR"/>
        </w:rPr>
        <w:t xml:space="preserve">. </w:t>
      </w:r>
    </w:p>
    <w:p w:rsidR="00F97BB4" w:rsidRDefault="00F97BB4" w:rsidP="00FC3A09">
      <w:pPr>
        <w:pStyle w:val="libNormal"/>
        <w:rPr>
          <w:rtl/>
          <w:lang w:bidi="fa-IR"/>
        </w:rPr>
      </w:pPr>
      <w:r>
        <w:rPr>
          <w:rtl/>
          <w:lang w:bidi="fa-IR"/>
        </w:rPr>
        <w:t>بشر با همه پيشرفتهايى كه در زمينه جنين شناسى پيدا كرده</w:t>
      </w:r>
      <w:r w:rsidR="00C34591">
        <w:rPr>
          <w:rtl/>
          <w:lang w:bidi="fa-IR"/>
        </w:rPr>
        <w:t xml:space="preserve">، </w:t>
      </w:r>
      <w:r>
        <w:rPr>
          <w:rtl/>
          <w:lang w:bidi="fa-IR"/>
        </w:rPr>
        <w:t xml:space="preserve">هنوز شناسايى جنين از نظر پسر و دختر بودن از رازهاى نهفته است كه علم بر آنها دست نيافته </w:t>
      </w:r>
      <w:r>
        <w:rPr>
          <w:rtl/>
          <w:lang w:bidi="fa-IR"/>
        </w:rPr>
        <w:lastRenderedPageBreak/>
        <w:t>است و اگر گاه و بى گاه روى امارات و علايمى پيش بينى هايى مى شود</w:t>
      </w:r>
      <w:r w:rsidR="00C34591">
        <w:rPr>
          <w:rtl/>
          <w:lang w:bidi="fa-IR"/>
        </w:rPr>
        <w:t xml:space="preserve">، </w:t>
      </w:r>
      <w:r>
        <w:rPr>
          <w:rtl/>
          <w:lang w:bidi="fa-IR"/>
        </w:rPr>
        <w:t>تمام</w:t>
      </w:r>
      <w:r w:rsidR="00C34591">
        <w:rPr>
          <w:rtl/>
          <w:lang w:bidi="fa-IR"/>
        </w:rPr>
        <w:t xml:space="preserve">، </w:t>
      </w:r>
      <w:r>
        <w:rPr>
          <w:rtl/>
          <w:lang w:bidi="fa-IR"/>
        </w:rPr>
        <w:t>جنبه خيالى و گمانى داشته و جنبه قطعى ندارد</w:t>
      </w:r>
      <w:r w:rsidR="00C34591">
        <w:rPr>
          <w:rtl/>
          <w:lang w:bidi="fa-IR"/>
        </w:rPr>
        <w:t xml:space="preserve">. </w:t>
      </w:r>
      <w:r>
        <w:rPr>
          <w:rtl/>
          <w:lang w:bidi="fa-IR"/>
        </w:rPr>
        <w:t>علاوه بر اين</w:t>
      </w:r>
      <w:r w:rsidR="00C34591">
        <w:rPr>
          <w:rtl/>
          <w:lang w:bidi="fa-IR"/>
        </w:rPr>
        <w:t xml:space="preserve">، </w:t>
      </w:r>
      <w:r>
        <w:rPr>
          <w:rtl/>
          <w:lang w:bidi="fa-IR"/>
        </w:rPr>
        <w:t xml:space="preserve">جمله </w:t>
      </w:r>
      <w:r w:rsidRPr="00FC3A09">
        <w:rPr>
          <w:rtl/>
        </w:rPr>
        <w:t>ويعلم ما فى الارحام</w:t>
      </w:r>
      <w:r>
        <w:rPr>
          <w:rtl/>
          <w:lang w:bidi="fa-IR"/>
        </w:rPr>
        <w:t xml:space="preserve"> نه تنها علم به پسر و دختر بودن را از علوم انحصارى شمرده</w:t>
      </w:r>
      <w:r w:rsidR="00C34591">
        <w:rPr>
          <w:rtl/>
          <w:lang w:bidi="fa-IR"/>
        </w:rPr>
        <w:t xml:space="preserve">، </w:t>
      </w:r>
      <w:r>
        <w:rPr>
          <w:rtl/>
          <w:lang w:bidi="fa-IR"/>
        </w:rPr>
        <w:t>بلكه علم به كليه شوون جنين را از خصايص الهى نام برده است</w:t>
      </w:r>
      <w:r w:rsidR="00C34591">
        <w:rPr>
          <w:rtl/>
          <w:lang w:bidi="fa-IR"/>
        </w:rPr>
        <w:t xml:space="preserve">. </w:t>
      </w:r>
    </w:p>
    <w:p w:rsidR="00F97BB4" w:rsidRDefault="00F97BB4" w:rsidP="00F97BB4">
      <w:pPr>
        <w:pStyle w:val="libNormal"/>
        <w:rPr>
          <w:rtl/>
          <w:lang w:bidi="fa-IR"/>
        </w:rPr>
      </w:pPr>
      <w:r>
        <w:rPr>
          <w:rtl/>
          <w:lang w:bidi="fa-IR"/>
        </w:rPr>
        <w:t>4</w:t>
      </w:r>
      <w:r w:rsidR="00C34591">
        <w:rPr>
          <w:rtl/>
          <w:lang w:bidi="fa-IR"/>
        </w:rPr>
        <w:t xml:space="preserve">. </w:t>
      </w:r>
      <w:r>
        <w:rPr>
          <w:rtl/>
          <w:lang w:bidi="fa-IR"/>
        </w:rPr>
        <w:t>كسى از آينده خود اطلاعى ندارد</w:t>
      </w:r>
      <w:r w:rsidR="00C34591">
        <w:rPr>
          <w:rtl/>
          <w:lang w:bidi="fa-IR"/>
        </w:rPr>
        <w:t xml:space="preserve">. </w:t>
      </w:r>
    </w:p>
    <w:p w:rsidR="00F97BB4" w:rsidRDefault="00F97BB4" w:rsidP="00F97BB4">
      <w:pPr>
        <w:pStyle w:val="libNormal"/>
        <w:rPr>
          <w:rtl/>
          <w:lang w:bidi="fa-IR"/>
        </w:rPr>
      </w:pPr>
      <w:r>
        <w:rPr>
          <w:rtl/>
          <w:lang w:bidi="fa-IR"/>
        </w:rPr>
        <w:t>5</w:t>
      </w:r>
      <w:r w:rsidR="00C34591">
        <w:rPr>
          <w:rtl/>
          <w:lang w:bidi="fa-IR"/>
        </w:rPr>
        <w:t xml:space="preserve">. </w:t>
      </w:r>
      <w:r>
        <w:rPr>
          <w:rtl/>
          <w:lang w:bidi="fa-IR"/>
        </w:rPr>
        <w:t>هيچ كس نمى داند در چه سرزمينى خواهد مرد</w:t>
      </w:r>
      <w:r w:rsidR="00C34591">
        <w:rPr>
          <w:rtl/>
          <w:lang w:bidi="fa-IR"/>
        </w:rPr>
        <w:t xml:space="preserve">. </w:t>
      </w:r>
    </w:p>
    <w:p w:rsidR="00A40EFE" w:rsidRDefault="00F97BB4" w:rsidP="007466BD">
      <w:pPr>
        <w:pStyle w:val="Heading2"/>
        <w:rPr>
          <w:rtl/>
          <w:lang w:bidi="fa-IR"/>
        </w:rPr>
      </w:pPr>
      <w:bookmarkStart w:id="112" w:name="_Toc396129520"/>
      <w:r>
        <w:rPr>
          <w:rtl/>
          <w:lang w:bidi="fa-IR"/>
        </w:rPr>
        <w:t>نظريه ما در خصوص آيه</w:t>
      </w:r>
      <w:bookmarkEnd w:id="112"/>
      <w:r>
        <w:rPr>
          <w:rtl/>
          <w:lang w:bidi="fa-IR"/>
        </w:rPr>
        <w:t xml:space="preserve"> </w:t>
      </w:r>
    </w:p>
    <w:p w:rsidR="00F97BB4" w:rsidRDefault="00F97BB4" w:rsidP="00F97BB4">
      <w:pPr>
        <w:pStyle w:val="libNormal"/>
        <w:rPr>
          <w:rtl/>
          <w:lang w:bidi="fa-IR"/>
        </w:rPr>
      </w:pPr>
      <w:r>
        <w:rPr>
          <w:rtl/>
          <w:lang w:bidi="fa-IR"/>
        </w:rPr>
        <w:t>مفسران اسلامى به پيروى از برخى روايات</w:t>
      </w:r>
      <w:r w:rsidR="00C34591">
        <w:rPr>
          <w:rtl/>
          <w:lang w:bidi="fa-IR"/>
        </w:rPr>
        <w:t xml:space="preserve">، </w:t>
      </w:r>
      <w:r>
        <w:rPr>
          <w:rtl/>
          <w:lang w:bidi="fa-IR"/>
        </w:rPr>
        <w:t>علم به اين موضوعات پنجگانه را از علوم انحصارى خدا دانسته و مى گويند</w:t>
      </w:r>
      <w:r w:rsidR="00C34591">
        <w:rPr>
          <w:rtl/>
          <w:lang w:bidi="fa-IR"/>
        </w:rPr>
        <w:t xml:space="preserve">: </w:t>
      </w:r>
      <w:r>
        <w:rPr>
          <w:rtl/>
          <w:lang w:bidi="fa-IR"/>
        </w:rPr>
        <w:t>جز خدا كسى بر اين پنج موضع آگاهى پيدا نمى كند</w:t>
      </w:r>
      <w:r w:rsidR="00C34591">
        <w:rPr>
          <w:rtl/>
          <w:lang w:bidi="fa-IR"/>
        </w:rPr>
        <w:t xml:space="preserve">. </w:t>
      </w:r>
    </w:p>
    <w:p w:rsidR="00F97BB4" w:rsidRDefault="00F97BB4" w:rsidP="00F97BB4">
      <w:pPr>
        <w:pStyle w:val="libNormal"/>
        <w:rPr>
          <w:rtl/>
          <w:lang w:bidi="fa-IR"/>
        </w:rPr>
      </w:pPr>
      <w:r>
        <w:rPr>
          <w:rtl/>
          <w:lang w:bidi="fa-IR"/>
        </w:rPr>
        <w:t>ما تا آن جا كه امكان داشت</w:t>
      </w:r>
      <w:r w:rsidR="00C34591">
        <w:rPr>
          <w:rtl/>
          <w:lang w:bidi="fa-IR"/>
        </w:rPr>
        <w:t xml:space="preserve">، </w:t>
      </w:r>
      <w:r>
        <w:rPr>
          <w:rtl/>
          <w:lang w:bidi="fa-IR"/>
        </w:rPr>
        <w:t>اين نظريه را با مويدهاى آن بيان كرديم و نظر ما نيز هنگام</w:t>
      </w:r>
      <w:r w:rsidR="008D6706">
        <w:rPr>
          <w:rtl/>
          <w:lang w:bidi="fa-IR"/>
        </w:rPr>
        <w:t xml:space="preserve"> </w:t>
      </w:r>
      <w:r w:rsidRPr="007466BD">
        <w:rPr>
          <w:rStyle w:val="libFootnotenumChar"/>
          <w:rtl/>
          <w:lang w:bidi="fa-IR"/>
        </w:rPr>
        <w:t>(139)</w:t>
      </w:r>
      <w:r>
        <w:rPr>
          <w:rtl/>
          <w:lang w:bidi="fa-IR"/>
        </w:rPr>
        <w:t xml:space="preserve"> نگارش اين قسمت از تفسير همين بود</w:t>
      </w:r>
      <w:r w:rsidR="00C34591">
        <w:rPr>
          <w:rtl/>
          <w:lang w:bidi="fa-IR"/>
        </w:rPr>
        <w:t xml:space="preserve">، </w:t>
      </w:r>
      <w:r>
        <w:rPr>
          <w:rtl/>
          <w:lang w:bidi="fa-IR"/>
        </w:rPr>
        <w:t>ولى بعدها موقع تنظيم كتاب مفاهيم القرآن كه بخشى از آن</w:t>
      </w:r>
      <w:r w:rsidR="00C34591">
        <w:rPr>
          <w:rtl/>
          <w:lang w:bidi="fa-IR"/>
        </w:rPr>
        <w:t xml:space="preserve">، </w:t>
      </w:r>
      <w:r>
        <w:rPr>
          <w:rtl/>
          <w:lang w:bidi="fa-IR"/>
        </w:rPr>
        <w:t>مربوط به علم غيب است</w:t>
      </w:r>
      <w:r w:rsidR="00C34591">
        <w:rPr>
          <w:rtl/>
          <w:lang w:bidi="fa-IR"/>
        </w:rPr>
        <w:t xml:space="preserve">، </w:t>
      </w:r>
      <w:r>
        <w:rPr>
          <w:rtl/>
          <w:lang w:bidi="fa-IR"/>
        </w:rPr>
        <w:t>تغيير نظر داده و نظر ديگرى را انتخاب نموده و مشروح نظر خود را در آن كتاب نوشته ايم</w:t>
      </w:r>
      <w:r w:rsidR="00C34591">
        <w:rPr>
          <w:rtl/>
          <w:lang w:bidi="fa-IR"/>
        </w:rPr>
        <w:t xml:space="preserve">؛ </w:t>
      </w:r>
      <w:r>
        <w:rPr>
          <w:rtl/>
          <w:lang w:bidi="fa-IR"/>
        </w:rPr>
        <w:t>حال اين نظر را به گونه اى مختصر بيان مى كنيم</w:t>
      </w:r>
      <w:r w:rsidR="00C34591">
        <w:rPr>
          <w:rtl/>
          <w:lang w:bidi="fa-IR"/>
        </w:rPr>
        <w:t xml:space="preserve">: </w:t>
      </w:r>
    </w:p>
    <w:p w:rsidR="00F97BB4" w:rsidRDefault="00F97BB4" w:rsidP="00F97BB4">
      <w:pPr>
        <w:pStyle w:val="libNormal"/>
        <w:rPr>
          <w:rtl/>
          <w:lang w:bidi="fa-IR"/>
        </w:rPr>
      </w:pPr>
      <w:r>
        <w:rPr>
          <w:rtl/>
          <w:lang w:bidi="fa-IR"/>
        </w:rPr>
        <w:t>از نخستين جمله اى آيه استفاده مى شود كه آگاهى از وقت رستاخيز</w:t>
      </w:r>
      <w:r w:rsidR="00C34591">
        <w:rPr>
          <w:rtl/>
          <w:lang w:bidi="fa-IR"/>
        </w:rPr>
        <w:t xml:space="preserve">، </w:t>
      </w:r>
      <w:r>
        <w:rPr>
          <w:rtl/>
          <w:lang w:bidi="fa-IR"/>
        </w:rPr>
        <w:t>مخصوص خداست و جز او كسى از آن آگاه نيست و نشانه اختصاص چنين علم به ذات خويش</w:t>
      </w:r>
      <w:r w:rsidR="00C34591">
        <w:rPr>
          <w:rtl/>
          <w:lang w:bidi="fa-IR"/>
        </w:rPr>
        <w:t xml:space="preserve">، </w:t>
      </w:r>
      <w:r>
        <w:rPr>
          <w:rtl/>
          <w:lang w:bidi="fa-IR"/>
        </w:rPr>
        <w:t>همان مقدم داشتن لفظ عنده بر لفظ علم الساعه است كه از نظر قواعد ادبى نشانه انحصار مى باشد</w:t>
      </w:r>
      <w:r w:rsidR="00C34591">
        <w:rPr>
          <w:rtl/>
          <w:lang w:bidi="fa-IR"/>
        </w:rPr>
        <w:t xml:space="preserve">. </w:t>
      </w:r>
    </w:p>
    <w:p w:rsidR="00F97BB4" w:rsidRDefault="00F97BB4" w:rsidP="00F97BB4">
      <w:pPr>
        <w:pStyle w:val="libNormal"/>
        <w:rPr>
          <w:rtl/>
          <w:lang w:bidi="fa-IR"/>
        </w:rPr>
      </w:pPr>
      <w:r>
        <w:rPr>
          <w:rtl/>
          <w:lang w:bidi="fa-IR"/>
        </w:rPr>
        <w:t>علاوه بر اين آيه</w:t>
      </w:r>
      <w:r w:rsidR="00C34591">
        <w:rPr>
          <w:rtl/>
          <w:lang w:bidi="fa-IR"/>
        </w:rPr>
        <w:t xml:space="preserve">، </w:t>
      </w:r>
      <w:r>
        <w:rPr>
          <w:rtl/>
          <w:lang w:bidi="fa-IR"/>
        </w:rPr>
        <w:t>آيات ديگرى نيز به طور روشن بر اين مطلب گواهى مى دهند</w:t>
      </w:r>
      <w:r w:rsidR="00C34591">
        <w:rPr>
          <w:rtl/>
          <w:lang w:bidi="fa-IR"/>
        </w:rPr>
        <w:t xml:space="preserve">، </w:t>
      </w:r>
      <w:r>
        <w:rPr>
          <w:rtl/>
          <w:lang w:bidi="fa-IR"/>
        </w:rPr>
        <w:t>از جمله آيات زير</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اليه يرد علم الساعه</w:t>
      </w:r>
      <w:r w:rsidRPr="00A625DF">
        <w:rPr>
          <w:rStyle w:val="libAlaemChar"/>
          <w:rtl/>
        </w:rPr>
        <w:t>)</w:t>
      </w:r>
      <w:r w:rsidR="00C34591">
        <w:rPr>
          <w:rtl/>
          <w:lang w:bidi="fa-IR"/>
        </w:rPr>
        <w:t xml:space="preserve">؛ </w:t>
      </w:r>
      <w:r w:rsidR="00F97BB4" w:rsidRPr="007466BD">
        <w:rPr>
          <w:rStyle w:val="libFootnotenumChar"/>
          <w:rtl/>
          <w:lang w:bidi="fa-IR"/>
        </w:rPr>
        <w:t>(140)</w:t>
      </w:r>
      <w:r w:rsidR="00F97BB4">
        <w:rPr>
          <w:lang w:bidi="fa-IR"/>
        </w:rPr>
        <w:t xml:space="preserve"> </w:t>
      </w:r>
    </w:p>
    <w:p w:rsidR="00F97BB4" w:rsidRDefault="00F97BB4" w:rsidP="00F97BB4">
      <w:pPr>
        <w:pStyle w:val="libNormal"/>
        <w:rPr>
          <w:rtl/>
          <w:lang w:bidi="fa-IR"/>
        </w:rPr>
      </w:pPr>
      <w:r>
        <w:rPr>
          <w:rtl/>
          <w:lang w:bidi="fa-IR"/>
        </w:rPr>
        <w:lastRenderedPageBreak/>
        <w:t>دانستن هنگام رستاخيز فقط منحصر به اوست</w:t>
      </w:r>
      <w:r w:rsidR="00C34591">
        <w:rPr>
          <w:rtl/>
          <w:lang w:bidi="fa-IR"/>
        </w:rPr>
        <w:t>.</w:t>
      </w:r>
      <w:r w:rsidR="008D6706">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يسئلك الناس عن الساعه قل انما علمها عندالله</w:t>
      </w:r>
      <w:r w:rsidRPr="00A625DF">
        <w:rPr>
          <w:rStyle w:val="libAlaemChar"/>
          <w:rtl/>
        </w:rPr>
        <w:t>)</w:t>
      </w:r>
      <w:r w:rsidR="00C34591">
        <w:rPr>
          <w:rtl/>
          <w:lang w:bidi="fa-IR"/>
        </w:rPr>
        <w:t xml:space="preserve">؛ </w:t>
      </w:r>
      <w:r w:rsidR="00F97BB4" w:rsidRPr="007466BD">
        <w:rPr>
          <w:rStyle w:val="libFootnotenumChar"/>
          <w:rtl/>
          <w:lang w:bidi="fa-IR"/>
        </w:rPr>
        <w:t>(141)</w:t>
      </w:r>
      <w:r w:rsidR="00F97BB4">
        <w:rPr>
          <w:lang w:bidi="fa-IR"/>
        </w:rPr>
        <w:t xml:space="preserve"> </w:t>
      </w:r>
    </w:p>
    <w:p w:rsidR="00F97BB4" w:rsidRDefault="00F97BB4" w:rsidP="00F97BB4">
      <w:pPr>
        <w:pStyle w:val="libNormal"/>
        <w:rPr>
          <w:rtl/>
          <w:lang w:bidi="fa-IR"/>
        </w:rPr>
      </w:pPr>
      <w:r>
        <w:rPr>
          <w:rtl/>
          <w:lang w:bidi="fa-IR"/>
        </w:rPr>
        <w:t>مردم از تو درباره رستاخيز مى پرستند بگو</w:t>
      </w:r>
      <w:r w:rsidR="00C34591">
        <w:rPr>
          <w:rtl/>
          <w:lang w:bidi="fa-IR"/>
        </w:rPr>
        <w:t xml:space="preserve">: </w:t>
      </w:r>
      <w:r>
        <w:rPr>
          <w:rtl/>
          <w:lang w:bidi="fa-IR"/>
        </w:rPr>
        <w:t>علم آن فقط نزد خداست</w:t>
      </w:r>
      <w:r w:rsidR="00C34591">
        <w:rPr>
          <w:rtl/>
          <w:lang w:bidi="fa-IR"/>
        </w:rPr>
        <w:t>.</w:t>
      </w:r>
      <w:r w:rsidR="008D6706">
        <w:rPr>
          <w:rtl/>
          <w:lang w:bidi="fa-IR"/>
        </w:rPr>
        <w:t xml:space="preserve"> </w:t>
      </w:r>
    </w:p>
    <w:p w:rsidR="00F97BB4" w:rsidRDefault="00F97BB4" w:rsidP="00F97BB4">
      <w:pPr>
        <w:pStyle w:val="libNormal"/>
        <w:rPr>
          <w:rtl/>
          <w:lang w:bidi="fa-IR"/>
        </w:rPr>
      </w:pPr>
      <w:r>
        <w:rPr>
          <w:rtl/>
          <w:lang w:bidi="fa-IR"/>
        </w:rPr>
        <w:t>بر اين اساس</w:t>
      </w:r>
      <w:r w:rsidR="00C34591">
        <w:rPr>
          <w:rtl/>
          <w:lang w:bidi="fa-IR"/>
        </w:rPr>
        <w:t xml:space="preserve">، </w:t>
      </w:r>
      <w:r>
        <w:rPr>
          <w:rtl/>
          <w:lang w:bidi="fa-IR"/>
        </w:rPr>
        <w:t>مى توان گفت</w:t>
      </w:r>
      <w:r w:rsidR="00C34591">
        <w:rPr>
          <w:rtl/>
          <w:lang w:bidi="fa-IR"/>
        </w:rPr>
        <w:t xml:space="preserve">: </w:t>
      </w:r>
      <w:r>
        <w:rPr>
          <w:rtl/>
          <w:lang w:bidi="fa-IR"/>
        </w:rPr>
        <w:t>اين آيه به كمك آيات ديگر</w:t>
      </w:r>
      <w:r w:rsidR="00C34591">
        <w:rPr>
          <w:rtl/>
          <w:lang w:bidi="fa-IR"/>
        </w:rPr>
        <w:t xml:space="preserve">، </w:t>
      </w:r>
      <w:r>
        <w:rPr>
          <w:rtl/>
          <w:lang w:bidi="fa-IR"/>
        </w:rPr>
        <w:t>گواه بر اين است كه علم به وقت رستاخيز جهان</w:t>
      </w:r>
      <w:r w:rsidR="00C34591">
        <w:rPr>
          <w:rtl/>
          <w:lang w:bidi="fa-IR"/>
        </w:rPr>
        <w:t xml:space="preserve">، </w:t>
      </w:r>
      <w:r>
        <w:rPr>
          <w:rtl/>
          <w:lang w:bidi="fa-IR"/>
        </w:rPr>
        <w:t>از اختصاصات خداست و شايد تا نخستين لحظه وقوع آن</w:t>
      </w:r>
      <w:r w:rsidR="00C34591">
        <w:rPr>
          <w:rtl/>
          <w:lang w:bidi="fa-IR"/>
        </w:rPr>
        <w:t xml:space="preserve">، </w:t>
      </w:r>
      <w:r>
        <w:rPr>
          <w:rtl/>
          <w:lang w:bidi="fa-IR"/>
        </w:rPr>
        <w:t>كسى را از آن آگاه نسازد</w:t>
      </w:r>
      <w:r w:rsidR="00C34591">
        <w:rPr>
          <w:rtl/>
          <w:lang w:bidi="fa-IR"/>
        </w:rPr>
        <w:t xml:space="preserve">. </w:t>
      </w:r>
    </w:p>
    <w:p w:rsidR="00F97BB4" w:rsidRDefault="00F97BB4" w:rsidP="00F97BB4">
      <w:pPr>
        <w:pStyle w:val="libNormal"/>
        <w:rPr>
          <w:rtl/>
          <w:lang w:bidi="fa-IR"/>
        </w:rPr>
      </w:pPr>
      <w:r>
        <w:rPr>
          <w:rtl/>
          <w:lang w:bidi="fa-IR"/>
        </w:rPr>
        <w:t>آيه مورد بحث در دومين قسمت</w:t>
      </w:r>
      <w:r w:rsidR="00C34591">
        <w:rPr>
          <w:rtl/>
          <w:lang w:bidi="fa-IR"/>
        </w:rPr>
        <w:t xml:space="preserve">، </w:t>
      </w:r>
      <w:r>
        <w:rPr>
          <w:rtl/>
          <w:lang w:bidi="fa-IR"/>
        </w:rPr>
        <w:t>روش سخن را دگرگون كرده و هرگز به شيوه حصر و انحصار سخن نمى گويد</w:t>
      </w:r>
      <w:r w:rsidR="00C34591">
        <w:rPr>
          <w:rtl/>
          <w:lang w:bidi="fa-IR"/>
        </w:rPr>
        <w:t xml:space="preserve">، </w:t>
      </w:r>
      <w:r>
        <w:rPr>
          <w:rtl/>
          <w:lang w:bidi="fa-IR"/>
        </w:rPr>
        <w:t>بلكه مى رساند خداوند از وقت نزول باران و آنچه در ارحام مادران است آگاه است و اين نحوه سخن گفتن</w:t>
      </w:r>
      <w:r w:rsidR="00C34591">
        <w:rPr>
          <w:rtl/>
          <w:lang w:bidi="fa-IR"/>
        </w:rPr>
        <w:t xml:space="preserve">، </w:t>
      </w:r>
      <w:r>
        <w:rPr>
          <w:rtl/>
          <w:lang w:bidi="fa-IR"/>
        </w:rPr>
        <w:t>غير آن است كه بگويد كه علم به آنها از مختصات خداست و احدى جز او از آن آگاه نمى گردد</w:t>
      </w:r>
      <w:r w:rsidR="00C34591">
        <w:rPr>
          <w:rtl/>
          <w:lang w:bidi="fa-IR"/>
        </w:rPr>
        <w:t xml:space="preserve">، </w:t>
      </w:r>
      <w:r>
        <w:rPr>
          <w:rtl/>
          <w:lang w:bidi="fa-IR"/>
        </w:rPr>
        <w:t>خواه به علم ذاتى باشد و خواه به علم كسبى</w:t>
      </w:r>
      <w:r w:rsidR="00C34591">
        <w:rPr>
          <w:rtl/>
          <w:lang w:bidi="fa-IR"/>
        </w:rPr>
        <w:t xml:space="preserve">. </w:t>
      </w:r>
    </w:p>
    <w:p w:rsidR="00F97BB4" w:rsidRDefault="00F97BB4" w:rsidP="00F97BB4">
      <w:pPr>
        <w:pStyle w:val="libNormal"/>
        <w:rPr>
          <w:rtl/>
          <w:lang w:bidi="fa-IR"/>
        </w:rPr>
      </w:pPr>
      <w:r>
        <w:rPr>
          <w:rtl/>
          <w:lang w:bidi="fa-IR"/>
        </w:rPr>
        <w:t>خلاصه</w:t>
      </w:r>
      <w:r w:rsidR="00C34591">
        <w:rPr>
          <w:rtl/>
          <w:lang w:bidi="fa-IR"/>
        </w:rPr>
        <w:t xml:space="preserve">، </w:t>
      </w:r>
      <w:r>
        <w:rPr>
          <w:rtl/>
          <w:lang w:bidi="fa-IR"/>
        </w:rPr>
        <w:t>دقت در مضمون آيه مى رساند كه روش سخن گفتن آن درباره قيامت به گونه اى است و در مضوعات چهارگانه به گونه ديگر</w:t>
      </w:r>
      <w:r w:rsidR="00C34591">
        <w:rPr>
          <w:rtl/>
          <w:lang w:bidi="fa-IR"/>
        </w:rPr>
        <w:t xml:space="preserve">. </w:t>
      </w:r>
      <w:r>
        <w:rPr>
          <w:rtl/>
          <w:lang w:bidi="fa-IR"/>
        </w:rPr>
        <w:t>در قسمت نخست به صورت انحصار</w:t>
      </w:r>
      <w:r w:rsidR="00C34591">
        <w:rPr>
          <w:rtl/>
          <w:lang w:bidi="fa-IR"/>
        </w:rPr>
        <w:t xml:space="preserve">، </w:t>
      </w:r>
      <w:r>
        <w:rPr>
          <w:rtl/>
          <w:lang w:bidi="fa-IR"/>
        </w:rPr>
        <w:t>سخن مى گويد و مى فرمايد</w:t>
      </w:r>
      <w:r w:rsidR="00C34591">
        <w:rPr>
          <w:rtl/>
          <w:lang w:bidi="fa-IR"/>
        </w:rPr>
        <w:t xml:space="preserve">: </w:t>
      </w:r>
      <w:r w:rsidR="00A625DF" w:rsidRPr="00A625DF">
        <w:rPr>
          <w:rStyle w:val="libAlaemChar"/>
          <w:rtl/>
        </w:rPr>
        <w:t>(</w:t>
      </w:r>
      <w:r w:rsidRPr="00A625DF">
        <w:rPr>
          <w:rStyle w:val="libAieChar"/>
          <w:rtl/>
          <w:lang w:bidi="fa-IR"/>
        </w:rPr>
        <w:t>عنده علم الساعه</w:t>
      </w:r>
      <w:r w:rsidR="00A625DF" w:rsidRPr="00A625DF">
        <w:rPr>
          <w:rStyle w:val="libAlaemChar"/>
          <w:rtl/>
        </w:rPr>
        <w:t>)</w:t>
      </w:r>
      <w:r>
        <w:rPr>
          <w:rtl/>
          <w:lang w:bidi="fa-IR"/>
        </w:rPr>
        <w:t xml:space="preserve"> يعنى پيش اوست علم به وقت رستاخيز</w:t>
      </w:r>
      <w:r w:rsidR="00C34591">
        <w:rPr>
          <w:rtl/>
          <w:lang w:bidi="fa-IR"/>
        </w:rPr>
        <w:t xml:space="preserve">، </w:t>
      </w:r>
      <w:r>
        <w:rPr>
          <w:rtl/>
          <w:lang w:bidi="fa-IR"/>
        </w:rPr>
        <w:t>نه پيش كس ديگر</w:t>
      </w:r>
      <w:r w:rsidR="00C34591">
        <w:rPr>
          <w:rtl/>
          <w:lang w:bidi="fa-IR"/>
        </w:rPr>
        <w:t xml:space="preserve">. </w:t>
      </w:r>
      <w:r>
        <w:rPr>
          <w:rtl/>
          <w:lang w:bidi="fa-IR"/>
        </w:rPr>
        <w:t>ولى در چهار قسمت ديگر</w:t>
      </w:r>
      <w:r w:rsidR="00C34591">
        <w:rPr>
          <w:rtl/>
          <w:lang w:bidi="fa-IR"/>
        </w:rPr>
        <w:t xml:space="preserve">، </w:t>
      </w:r>
      <w:r>
        <w:rPr>
          <w:rtl/>
          <w:lang w:bidi="fa-IR"/>
        </w:rPr>
        <w:t>شيوه سخن</w:t>
      </w:r>
      <w:r w:rsidR="00C34591">
        <w:rPr>
          <w:rtl/>
          <w:lang w:bidi="fa-IR"/>
        </w:rPr>
        <w:t xml:space="preserve">، </w:t>
      </w:r>
      <w:r>
        <w:rPr>
          <w:rtl/>
          <w:lang w:bidi="fa-IR"/>
        </w:rPr>
        <w:t>اين نيست كه تنها او مى داند و بس</w:t>
      </w:r>
      <w:r w:rsidR="00C34591">
        <w:rPr>
          <w:rtl/>
          <w:lang w:bidi="fa-IR"/>
        </w:rPr>
        <w:t xml:space="preserve">، </w:t>
      </w:r>
      <w:r>
        <w:rPr>
          <w:rtl/>
          <w:lang w:bidi="fa-IR"/>
        </w:rPr>
        <w:t>بلكه شيوه سخن</w:t>
      </w:r>
      <w:r w:rsidR="00C34591">
        <w:rPr>
          <w:rtl/>
          <w:lang w:bidi="fa-IR"/>
        </w:rPr>
        <w:t xml:space="preserve">، </w:t>
      </w:r>
      <w:r>
        <w:rPr>
          <w:rtl/>
          <w:lang w:bidi="fa-IR"/>
        </w:rPr>
        <w:t xml:space="preserve">اين است كه </w:t>
      </w:r>
      <w:r w:rsidR="00A625DF" w:rsidRPr="00A625DF">
        <w:rPr>
          <w:rStyle w:val="libAlaemChar"/>
          <w:rtl/>
        </w:rPr>
        <w:t>(</w:t>
      </w:r>
      <w:r w:rsidRPr="00A625DF">
        <w:rPr>
          <w:rStyle w:val="libAieChar"/>
          <w:rtl/>
          <w:lang w:bidi="fa-IR"/>
        </w:rPr>
        <w:t>ينزل الغيث</w:t>
      </w:r>
      <w:r w:rsidR="00A625DF" w:rsidRPr="00A625DF">
        <w:rPr>
          <w:rStyle w:val="libAlaemChar"/>
          <w:rtl/>
        </w:rPr>
        <w:t>)</w:t>
      </w:r>
      <w:r>
        <w:rPr>
          <w:rtl/>
          <w:lang w:bidi="fa-IR"/>
        </w:rPr>
        <w:t xml:space="preserve"> او باران نازل مى كند (و از وقت آن آگاه است) </w:t>
      </w:r>
      <w:r w:rsidR="00A625DF" w:rsidRPr="00A625DF">
        <w:rPr>
          <w:rStyle w:val="libAlaemChar"/>
          <w:rtl/>
        </w:rPr>
        <w:t>(</w:t>
      </w:r>
      <w:r w:rsidRPr="00A625DF">
        <w:rPr>
          <w:rStyle w:val="libAieChar"/>
          <w:rtl/>
          <w:lang w:bidi="fa-IR"/>
        </w:rPr>
        <w:t>ويعلم مافى الارحام</w:t>
      </w:r>
      <w:r w:rsidR="00A625DF" w:rsidRPr="00A625DF">
        <w:rPr>
          <w:rStyle w:val="libAlaemChar"/>
          <w:rtl/>
        </w:rPr>
        <w:t>)</w:t>
      </w:r>
      <w:r>
        <w:rPr>
          <w:rtl/>
          <w:lang w:bidi="fa-IR"/>
        </w:rPr>
        <w:t xml:space="preserve"> او مى داند كه در ارحام چيست</w:t>
      </w:r>
      <w:r w:rsidR="00C34591">
        <w:rPr>
          <w:rtl/>
          <w:lang w:bidi="fa-IR"/>
        </w:rPr>
        <w:t xml:space="preserve">؟ </w:t>
      </w:r>
    </w:p>
    <w:p w:rsidR="00F97BB4" w:rsidRDefault="00F97BB4" w:rsidP="00F97BB4">
      <w:pPr>
        <w:pStyle w:val="libNormal"/>
        <w:rPr>
          <w:rtl/>
          <w:lang w:bidi="fa-IR"/>
        </w:rPr>
      </w:pPr>
      <w:r>
        <w:rPr>
          <w:rtl/>
          <w:lang w:bidi="fa-IR"/>
        </w:rPr>
        <w:t>علم خدا به اين دو موضوع</w:t>
      </w:r>
      <w:r w:rsidR="00C34591">
        <w:rPr>
          <w:rtl/>
          <w:lang w:bidi="fa-IR"/>
        </w:rPr>
        <w:t xml:space="preserve">، </w:t>
      </w:r>
      <w:r>
        <w:rPr>
          <w:rtl/>
          <w:lang w:bidi="fa-IR"/>
        </w:rPr>
        <w:t>مانع از آن نيست كه بنده اى از بندگان خدا از طريقى</w:t>
      </w:r>
      <w:r w:rsidR="00C34591">
        <w:rPr>
          <w:rtl/>
          <w:lang w:bidi="fa-IR"/>
        </w:rPr>
        <w:t xml:space="preserve">، </w:t>
      </w:r>
      <w:r>
        <w:rPr>
          <w:rtl/>
          <w:lang w:bidi="fa-IR"/>
        </w:rPr>
        <w:t>مانند وحى الهى و يا الهام قلبى از وقت نزول باران و آنچه در رحم است آگاه گردد</w:t>
      </w:r>
      <w:r w:rsidR="00C34591">
        <w:rPr>
          <w:rtl/>
          <w:lang w:bidi="fa-IR"/>
        </w:rPr>
        <w:t xml:space="preserve">، </w:t>
      </w:r>
      <w:r>
        <w:rPr>
          <w:rtl/>
          <w:lang w:bidi="fa-IR"/>
        </w:rPr>
        <w:t>با اين تفاوت كه علم خدا ذاتى و ضرورى است و علم پيامبران و اولياى خدا كسبى و امكانى است</w:t>
      </w:r>
      <w:r w:rsidR="00C34591">
        <w:rPr>
          <w:rtl/>
          <w:lang w:bidi="fa-IR"/>
        </w:rPr>
        <w:t xml:space="preserve">. </w:t>
      </w:r>
    </w:p>
    <w:p w:rsidR="00F97BB4" w:rsidRDefault="00F97BB4" w:rsidP="00F97BB4">
      <w:pPr>
        <w:pStyle w:val="libNormal"/>
        <w:rPr>
          <w:rtl/>
          <w:lang w:bidi="fa-IR"/>
        </w:rPr>
      </w:pPr>
      <w:r>
        <w:rPr>
          <w:rtl/>
          <w:lang w:bidi="fa-IR"/>
        </w:rPr>
        <w:lastRenderedPageBreak/>
        <w:t>در قسمت هاى چهارم و پنجم</w:t>
      </w:r>
      <w:r w:rsidR="00C34591">
        <w:rPr>
          <w:rtl/>
          <w:lang w:bidi="fa-IR"/>
        </w:rPr>
        <w:t xml:space="preserve">، </w:t>
      </w:r>
      <w:r>
        <w:rPr>
          <w:rtl/>
          <w:lang w:bidi="fa-IR"/>
        </w:rPr>
        <w:t>شيوه سخن بيشتر تغيير مى كند و هرگز محور بحث در آنها علم و آگاهى خدا از سرنوشت بشر و يا لفظ مرگ او نيست</w:t>
      </w:r>
      <w:r w:rsidR="00C34591">
        <w:rPr>
          <w:rtl/>
          <w:lang w:bidi="fa-IR"/>
        </w:rPr>
        <w:t xml:space="preserve">، </w:t>
      </w:r>
      <w:r>
        <w:rPr>
          <w:rtl/>
          <w:lang w:bidi="fa-IR"/>
        </w:rPr>
        <w:t>بلكه فشار سخن</w:t>
      </w:r>
      <w:r w:rsidR="00C34591">
        <w:rPr>
          <w:rtl/>
          <w:lang w:bidi="fa-IR"/>
        </w:rPr>
        <w:t xml:space="preserve">، </w:t>
      </w:r>
      <w:r>
        <w:rPr>
          <w:rtl/>
          <w:lang w:bidi="fa-IR"/>
        </w:rPr>
        <w:t>اطلاع نداشتن هر فردى از سرنوشت و محل مرگ خويش است</w:t>
      </w:r>
      <w:r w:rsidR="00C34591">
        <w:rPr>
          <w:rtl/>
          <w:lang w:bidi="fa-IR"/>
        </w:rPr>
        <w:t xml:space="preserve">، </w:t>
      </w:r>
      <w:r>
        <w:rPr>
          <w:rtl/>
          <w:lang w:bidi="fa-IR"/>
        </w:rPr>
        <w:t>چنان كه مى فرمايد</w:t>
      </w:r>
      <w:r w:rsidR="00C34591">
        <w:rPr>
          <w:rtl/>
          <w:lang w:bidi="fa-IR"/>
        </w:rPr>
        <w:t xml:space="preserve">: </w:t>
      </w:r>
    </w:p>
    <w:p w:rsidR="00F97BB4" w:rsidRDefault="00A625DF" w:rsidP="00F97BB4">
      <w:pPr>
        <w:pStyle w:val="libNormal"/>
        <w:rPr>
          <w:rtl/>
          <w:lang w:bidi="fa-IR"/>
        </w:rPr>
      </w:pPr>
      <w:r w:rsidRPr="00A625DF">
        <w:rPr>
          <w:rStyle w:val="libAlaemChar"/>
          <w:rtl/>
        </w:rPr>
        <w:t>(</w:t>
      </w:r>
      <w:r w:rsidR="00F97BB4" w:rsidRPr="00A625DF">
        <w:rPr>
          <w:rStyle w:val="libAieChar"/>
          <w:rtl/>
          <w:lang w:bidi="fa-IR"/>
        </w:rPr>
        <w:t>وما تدرى نفس ماذا تكسب غدا</w:t>
      </w:r>
      <w:r w:rsidRPr="00A625DF">
        <w:rPr>
          <w:rStyle w:val="libAlaemChar"/>
          <w:rtl/>
        </w:rPr>
        <w:t>)</w:t>
      </w:r>
      <w:r w:rsidR="00C34591">
        <w:rPr>
          <w:rtl/>
          <w:lang w:bidi="fa-IR"/>
        </w:rPr>
        <w:t xml:space="preserve">؛ </w:t>
      </w:r>
    </w:p>
    <w:p w:rsidR="00F97BB4" w:rsidRDefault="00F97BB4" w:rsidP="00F97BB4">
      <w:pPr>
        <w:pStyle w:val="libNormal"/>
        <w:rPr>
          <w:rtl/>
          <w:lang w:bidi="fa-IR"/>
        </w:rPr>
      </w:pPr>
      <w:r>
        <w:rPr>
          <w:rtl/>
          <w:lang w:bidi="fa-IR"/>
        </w:rPr>
        <w:t>و كسى نمى داند در چه سرزمينى خواهد مرد</w:t>
      </w:r>
      <w:r w:rsidR="00C34591">
        <w:rPr>
          <w:rtl/>
          <w:lang w:bidi="fa-IR"/>
        </w:rPr>
        <w:t>.</w:t>
      </w:r>
      <w:r w:rsidR="008D6706">
        <w:rPr>
          <w:rtl/>
          <w:lang w:bidi="fa-IR"/>
        </w:rPr>
        <w:t xml:space="preserve"> </w:t>
      </w:r>
    </w:p>
    <w:p w:rsidR="00F97BB4" w:rsidRDefault="00F97BB4" w:rsidP="00F97BB4">
      <w:pPr>
        <w:pStyle w:val="libNormal"/>
        <w:rPr>
          <w:lang w:bidi="fa-IR"/>
        </w:rPr>
      </w:pPr>
      <w:r>
        <w:rPr>
          <w:rtl/>
          <w:lang w:bidi="fa-IR"/>
        </w:rPr>
        <w:t>ولى آگاه نبودن بشر از كارهاى فرداى خويش و يا از محل مرگ خود</w:t>
      </w:r>
      <w:r w:rsidR="00C34591">
        <w:rPr>
          <w:rtl/>
          <w:lang w:bidi="fa-IR"/>
        </w:rPr>
        <w:t xml:space="preserve">، </w:t>
      </w:r>
      <w:r>
        <w:rPr>
          <w:rtl/>
          <w:lang w:bidi="fa-IR"/>
        </w:rPr>
        <w:t>مطابق ناموس خلقت است كه هيچ فردى ذاتاً از غيب و از پشت پرده آگاه نيست</w:t>
      </w:r>
      <w:r w:rsidR="00C34591">
        <w:rPr>
          <w:rtl/>
          <w:lang w:bidi="fa-IR"/>
        </w:rPr>
        <w:t xml:space="preserve">، </w:t>
      </w:r>
      <w:r>
        <w:rPr>
          <w:rtl/>
          <w:lang w:bidi="fa-IR"/>
        </w:rPr>
        <w:t>ولى اين امر</w:t>
      </w:r>
      <w:r w:rsidR="00C34591">
        <w:rPr>
          <w:rtl/>
          <w:lang w:bidi="fa-IR"/>
        </w:rPr>
        <w:t xml:space="preserve">، </w:t>
      </w:r>
      <w:r>
        <w:rPr>
          <w:rtl/>
          <w:lang w:bidi="fa-IR"/>
        </w:rPr>
        <w:t>مانع از آن نمى شود كه خداوند برخى از اولياى خود را از كارهاى فراديش و يا نقطه اى كه در آن جا مى ميرد آگاه سازد</w:t>
      </w:r>
      <w:r w:rsidR="00C34591">
        <w:rPr>
          <w:rtl/>
          <w:lang w:bidi="fa-IR"/>
        </w:rPr>
        <w:t xml:space="preserve">. </w:t>
      </w:r>
    </w:p>
    <w:p w:rsidR="00F97BB4" w:rsidRDefault="00F97BB4" w:rsidP="00F97BB4">
      <w:pPr>
        <w:pStyle w:val="libNormal"/>
        <w:rPr>
          <w:rtl/>
          <w:lang w:bidi="fa-IR"/>
        </w:rPr>
      </w:pPr>
      <w:r>
        <w:rPr>
          <w:rtl/>
          <w:lang w:bidi="fa-IR"/>
        </w:rPr>
        <w:t>خلاصه سخن</w:t>
      </w:r>
      <w:r w:rsidR="00C34591">
        <w:rPr>
          <w:rtl/>
          <w:lang w:bidi="fa-IR"/>
        </w:rPr>
        <w:t xml:space="preserve">: </w:t>
      </w:r>
      <w:r>
        <w:rPr>
          <w:rtl/>
          <w:lang w:bidi="fa-IR"/>
        </w:rPr>
        <w:t>از نخستين قسمت آيه</w:t>
      </w:r>
      <w:r w:rsidR="00C34591">
        <w:rPr>
          <w:rtl/>
          <w:lang w:bidi="fa-IR"/>
        </w:rPr>
        <w:t xml:space="preserve">، </w:t>
      </w:r>
      <w:r>
        <w:rPr>
          <w:rtl/>
          <w:lang w:bidi="fa-IR"/>
        </w:rPr>
        <w:t>آن هم به كمك ديگر آيات قرآن استفاده مى شود كه آگاهى از وقت قيام قيامت از مختصات خداست و جز او كسى از وقت آن آگاه نبوده و نخواهد بود</w:t>
      </w:r>
      <w:r w:rsidR="00C34591">
        <w:rPr>
          <w:rtl/>
          <w:lang w:bidi="fa-IR"/>
        </w:rPr>
        <w:t xml:space="preserve">، </w:t>
      </w:r>
      <w:r>
        <w:rPr>
          <w:rtl/>
          <w:lang w:bidi="fa-IR"/>
        </w:rPr>
        <w:t>ولى در چهار فراز ديگر آيه</w:t>
      </w:r>
      <w:r w:rsidR="00C34591">
        <w:rPr>
          <w:rtl/>
          <w:lang w:bidi="fa-IR"/>
        </w:rPr>
        <w:t xml:space="preserve">، </w:t>
      </w:r>
      <w:r>
        <w:rPr>
          <w:rtl/>
          <w:lang w:bidi="fa-IR"/>
        </w:rPr>
        <w:t>لحن سخن و شيوه گفتار در آنها اين است كه خدا از وقت نزول باران و از آنچه در ارحام است آگاه است</w:t>
      </w:r>
      <w:r w:rsidR="00C34591">
        <w:rPr>
          <w:rtl/>
          <w:lang w:bidi="fa-IR"/>
        </w:rPr>
        <w:t xml:space="preserve">؛ </w:t>
      </w:r>
      <w:r>
        <w:rPr>
          <w:rtl/>
          <w:lang w:bidi="fa-IR"/>
        </w:rPr>
        <w:t>آگاهى او از اين دو چيز</w:t>
      </w:r>
      <w:r w:rsidR="00C34591">
        <w:rPr>
          <w:rtl/>
          <w:lang w:bidi="fa-IR"/>
        </w:rPr>
        <w:t xml:space="preserve">، </w:t>
      </w:r>
      <w:r>
        <w:rPr>
          <w:rtl/>
          <w:lang w:bidi="fa-IR"/>
        </w:rPr>
        <w:t>غير آن است كه اين آگاهى حتى از طريق وحى و الهام به ديگران تعدى نكند</w:t>
      </w:r>
      <w:r w:rsidR="00C34591">
        <w:rPr>
          <w:rtl/>
          <w:lang w:bidi="fa-IR"/>
        </w:rPr>
        <w:t xml:space="preserve">. </w:t>
      </w:r>
    </w:p>
    <w:p w:rsidR="00F97BB4" w:rsidRDefault="00F97BB4" w:rsidP="00F97BB4">
      <w:pPr>
        <w:pStyle w:val="libNormal"/>
        <w:rPr>
          <w:rtl/>
          <w:lang w:bidi="fa-IR"/>
        </w:rPr>
      </w:pPr>
      <w:r>
        <w:rPr>
          <w:rtl/>
          <w:lang w:bidi="fa-IR"/>
        </w:rPr>
        <w:t>همچنين دو قسمت آخر آيه</w:t>
      </w:r>
      <w:r w:rsidR="00C34591">
        <w:rPr>
          <w:rtl/>
          <w:lang w:bidi="fa-IR"/>
        </w:rPr>
        <w:t xml:space="preserve">، </w:t>
      </w:r>
      <w:r>
        <w:rPr>
          <w:rtl/>
          <w:lang w:bidi="fa-IR"/>
        </w:rPr>
        <w:t>اين است كه هيچ بشرى از كارهاى فرداى خود آگاهى از مختصات باشد و بر ديگران حتى با تعليم الهى</w:t>
      </w:r>
      <w:r w:rsidR="00C34591">
        <w:rPr>
          <w:rtl/>
          <w:lang w:bidi="fa-IR"/>
        </w:rPr>
        <w:t xml:space="preserve">، </w:t>
      </w:r>
      <w:r>
        <w:rPr>
          <w:rtl/>
          <w:lang w:bidi="fa-IR"/>
        </w:rPr>
        <w:t>تجاوز نمى كند و يا اراده حكيمانه خداوند بر اين تعلق گرفته است كه كسى از اين دو موضوع مطلع نشود</w:t>
      </w:r>
      <w:r w:rsidR="00C34591">
        <w:rPr>
          <w:rtl/>
          <w:lang w:bidi="fa-IR"/>
        </w:rPr>
        <w:t xml:space="preserve">، </w:t>
      </w:r>
      <w:r>
        <w:rPr>
          <w:rtl/>
          <w:lang w:bidi="fa-IR"/>
        </w:rPr>
        <w:t>هرگز چنين چيزى از اين جمله ها استفاده نمى شود</w:t>
      </w:r>
      <w:r w:rsidR="00C34591">
        <w:rPr>
          <w:rtl/>
          <w:lang w:bidi="fa-IR"/>
        </w:rPr>
        <w:t xml:space="preserve">. </w:t>
      </w:r>
    </w:p>
    <w:p w:rsidR="00F97BB4" w:rsidRDefault="00F97BB4" w:rsidP="00F97BB4">
      <w:pPr>
        <w:pStyle w:val="libNormal"/>
        <w:rPr>
          <w:rtl/>
          <w:lang w:bidi="fa-IR"/>
        </w:rPr>
      </w:pPr>
      <w:r>
        <w:rPr>
          <w:rtl/>
          <w:lang w:bidi="fa-IR"/>
        </w:rPr>
        <w:t>موقعى اين حقيقت را بيشتر تصديق مى كنيد كه روايات مربوط به علم غيب را در نظر بگيريد</w:t>
      </w:r>
      <w:r w:rsidR="00C34591">
        <w:rPr>
          <w:rtl/>
          <w:lang w:bidi="fa-IR"/>
        </w:rPr>
        <w:t xml:space="preserve">. </w:t>
      </w:r>
      <w:r>
        <w:rPr>
          <w:rtl/>
          <w:lang w:bidi="fa-IR"/>
        </w:rPr>
        <w:t xml:space="preserve">در اين روايات از آگاهى پيشوايان معصوم از سرنوشت </w:t>
      </w:r>
      <w:r>
        <w:rPr>
          <w:rtl/>
          <w:lang w:bidi="fa-IR"/>
        </w:rPr>
        <w:lastRenderedPageBreak/>
        <w:t>انسهانها و محل مرگ و شهادت خود سخن به ميان آمده است</w:t>
      </w:r>
      <w:r w:rsidR="00C34591">
        <w:rPr>
          <w:rtl/>
          <w:lang w:bidi="fa-IR"/>
        </w:rPr>
        <w:t xml:space="preserve">. </w:t>
      </w:r>
      <w:r>
        <w:rPr>
          <w:rtl/>
          <w:lang w:bidi="fa-IR"/>
        </w:rPr>
        <w:t>اين روايات از نظر تعداد آن چنان فزونى دارد كه هرگز نمى تواند آنها را به بهانه اين كه غالباً سند ندارند رد كرد يا تاويل نمود</w:t>
      </w:r>
      <w:r w:rsidR="00C34591">
        <w:rPr>
          <w:rtl/>
          <w:lang w:bidi="fa-IR"/>
        </w:rPr>
        <w:t xml:space="preserve">. </w:t>
      </w:r>
    </w:p>
    <w:p w:rsidR="00F97BB4" w:rsidRDefault="00F97BB4" w:rsidP="00F97BB4">
      <w:pPr>
        <w:pStyle w:val="libNormal"/>
        <w:rPr>
          <w:rtl/>
          <w:lang w:bidi="fa-IR"/>
        </w:rPr>
      </w:pPr>
      <w:r>
        <w:rPr>
          <w:rtl/>
          <w:lang w:bidi="fa-IR"/>
        </w:rPr>
        <w:t>گذشته از اين كه علم هواشناسى</w:t>
      </w:r>
      <w:r w:rsidR="00C34591">
        <w:rPr>
          <w:rtl/>
          <w:lang w:bidi="fa-IR"/>
        </w:rPr>
        <w:t xml:space="preserve">، </w:t>
      </w:r>
      <w:r>
        <w:rPr>
          <w:rtl/>
          <w:lang w:bidi="fa-IR"/>
        </w:rPr>
        <w:t>علم نوپا و نوبنياد است و هنوز پنجاه سال بيشتر از عمل آن نگذشته است</w:t>
      </w:r>
      <w:r w:rsidR="00C34591">
        <w:rPr>
          <w:rtl/>
          <w:lang w:bidi="fa-IR"/>
        </w:rPr>
        <w:t xml:space="preserve">، </w:t>
      </w:r>
      <w:r>
        <w:rPr>
          <w:rtl/>
          <w:lang w:bidi="fa-IR"/>
        </w:rPr>
        <w:t>ممكن است بشر بر اثر تكامل دستگاههاى مربوط به هواشناسى</w:t>
      </w:r>
      <w:r w:rsidR="00C34591">
        <w:rPr>
          <w:rtl/>
          <w:lang w:bidi="fa-IR"/>
        </w:rPr>
        <w:t xml:space="preserve">، </w:t>
      </w:r>
      <w:r>
        <w:rPr>
          <w:rtl/>
          <w:lang w:bidi="fa-IR"/>
        </w:rPr>
        <w:t>از وقت نزول برف و باران به درستى آگاهى پيدا كند</w:t>
      </w:r>
      <w:r w:rsidR="00C34591">
        <w:rPr>
          <w:rtl/>
          <w:lang w:bidi="fa-IR"/>
        </w:rPr>
        <w:t xml:space="preserve">، </w:t>
      </w:r>
      <w:r>
        <w:rPr>
          <w:rtl/>
          <w:lang w:bidi="fa-IR"/>
        </w:rPr>
        <w:t>هر چند تا كنون در اين قسمت</w:t>
      </w:r>
      <w:r w:rsidR="00C34591">
        <w:rPr>
          <w:rtl/>
          <w:lang w:bidi="fa-IR"/>
        </w:rPr>
        <w:t xml:space="preserve">، </w:t>
      </w:r>
      <w:r>
        <w:rPr>
          <w:rtl/>
          <w:lang w:bidi="fa-IR"/>
        </w:rPr>
        <w:t>پيشرفت زيادى نكرده و چه بسا گزارشهاى اداره هواشناسى نادرست از آب در آمده است</w:t>
      </w:r>
      <w:r w:rsidR="00C34591">
        <w:rPr>
          <w:rtl/>
          <w:lang w:bidi="fa-IR"/>
        </w:rPr>
        <w:t xml:space="preserve">. </w:t>
      </w:r>
    </w:p>
    <w:p w:rsidR="00F97BB4" w:rsidRDefault="00F97BB4" w:rsidP="00F97BB4">
      <w:pPr>
        <w:pStyle w:val="libNormal"/>
        <w:rPr>
          <w:rtl/>
          <w:lang w:bidi="fa-IR"/>
        </w:rPr>
      </w:pPr>
      <w:r>
        <w:rPr>
          <w:rtl/>
          <w:lang w:bidi="fa-IR"/>
        </w:rPr>
        <w:t>درباره چنين شناسى</w:t>
      </w:r>
      <w:r w:rsidR="00C34591">
        <w:rPr>
          <w:rtl/>
          <w:lang w:bidi="fa-IR"/>
        </w:rPr>
        <w:t xml:space="preserve">، </w:t>
      </w:r>
      <w:r>
        <w:rPr>
          <w:rtl/>
          <w:lang w:bidi="fa-IR"/>
        </w:rPr>
        <w:t>بشر در آستانه تكميل وسايلى است كه او را از وضع رحم آگاه سازد</w:t>
      </w:r>
      <w:r w:rsidR="00C34591">
        <w:rPr>
          <w:rtl/>
          <w:lang w:bidi="fa-IR"/>
        </w:rPr>
        <w:t xml:space="preserve">؛ </w:t>
      </w:r>
      <w:r>
        <w:rPr>
          <w:rtl/>
          <w:lang w:bidi="fa-IR"/>
        </w:rPr>
        <w:t>بدنيست به گزارش زير توجه فرماييد</w:t>
      </w:r>
      <w:r w:rsidR="00C34591">
        <w:rPr>
          <w:rtl/>
          <w:lang w:bidi="fa-IR"/>
        </w:rPr>
        <w:t xml:space="preserve">: </w:t>
      </w:r>
    </w:p>
    <w:p w:rsidR="00F97BB4" w:rsidRDefault="00F97BB4" w:rsidP="00F97BB4">
      <w:pPr>
        <w:pStyle w:val="libNormal"/>
        <w:rPr>
          <w:rtl/>
          <w:lang w:bidi="fa-IR"/>
        </w:rPr>
      </w:pPr>
      <w:r>
        <w:rPr>
          <w:rtl/>
          <w:lang w:bidi="fa-IR"/>
        </w:rPr>
        <w:t>با دستگاه الكترونيكى جنس پسر يا دختر قبل از تولد معلوم مى شود</w:t>
      </w:r>
      <w:r w:rsidR="00C34591">
        <w:rPr>
          <w:rtl/>
          <w:lang w:bidi="fa-IR"/>
        </w:rPr>
        <w:t xml:space="preserve">. </w:t>
      </w:r>
      <w:r>
        <w:rPr>
          <w:rtl/>
          <w:lang w:bidi="fa-IR"/>
        </w:rPr>
        <w:t>با دستگاه مذكور ناهنجاريهاى نوزاد نيز مشخص مى شود</w:t>
      </w:r>
      <w:r w:rsidR="00C34591">
        <w:rPr>
          <w:rtl/>
          <w:lang w:bidi="fa-IR"/>
        </w:rPr>
        <w:t xml:space="preserve">. </w:t>
      </w:r>
    </w:p>
    <w:p w:rsidR="00F97BB4" w:rsidRDefault="00F97BB4" w:rsidP="00F97BB4">
      <w:pPr>
        <w:pStyle w:val="libNormal"/>
        <w:rPr>
          <w:rtl/>
          <w:lang w:bidi="fa-IR"/>
        </w:rPr>
      </w:pPr>
      <w:r>
        <w:rPr>
          <w:rtl/>
          <w:lang w:bidi="fa-IR"/>
        </w:rPr>
        <w:t>دستگاهى كه جنسيت جنين را در رحم مادر تعيين مى كند</w:t>
      </w:r>
      <w:r w:rsidR="00C34591">
        <w:rPr>
          <w:rtl/>
          <w:lang w:bidi="fa-IR"/>
        </w:rPr>
        <w:t xml:space="preserve">، </w:t>
      </w:r>
      <w:r>
        <w:rPr>
          <w:rtl/>
          <w:lang w:bidi="fa-IR"/>
        </w:rPr>
        <w:t>در يكى از بيمارستانهاى تهران به كار افتاد</w:t>
      </w:r>
      <w:r w:rsidR="00C34591">
        <w:rPr>
          <w:rtl/>
          <w:lang w:bidi="fa-IR"/>
        </w:rPr>
        <w:t xml:space="preserve">. </w:t>
      </w:r>
      <w:r>
        <w:rPr>
          <w:rtl/>
          <w:lang w:bidi="fa-IR"/>
        </w:rPr>
        <w:t>به وسيله اين ماشين جديد الكترونيكى مى توان تصوير جنين و طرز قرار گرفتن آن را در رحم بر روى تلويزيون مدار بسته مشاهده كرد</w:t>
      </w:r>
      <w:r w:rsidR="00C34591">
        <w:rPr>
          <w:rtl/>
          <w:lang w:bidi="fa-IR"/>
        </w:rPr>
        <w:t xml:space="preserve">. </w:t>
      </w:r>
    </w:p>
    <w:p w:rsidR="00F97BB4" w:rsidRDefault="00F97BB4" w:rsidP="00F97BB4">
      <w:pPr>
        <w:pStyle w:val="libNormal"/>
        <w:rPr>
          <w:rtl/>
          <w:lang w:bidi="fa-IR"/>
        </w:rPr>
      </w:pPr>
      <w:r>
        <w:rPr>
          <w:rtl/>
          <w:lang w:bidi="fa-IR"/>
        </w:rPr>
        <w:t>دكتر حسين پارسا رئيس بيمارستان و رئيس آموزشگاه عالى مامائى ضمن اعلام اين خبر</w:t>
      </w:r>
      <w:r w:rsidR="00C34591">
        <w:rPr>
          <w:rtl/>
          <w:lang w:bidi="fa-IR"/>
        </w:rPr>
        <w:t xml:space="preserve">، </w:t>
      </w:r>
      <w:r>
        <w:rPr>
          <w:rtl/>
          <w:lang w:bidi="fa-IR"/>
        </w:rPr>
        <w:t>توضيح داد با به كار افتادن ماشين الكترونيكى تصوير جنين از دو ماهگى به وسيله امواج الكترونيك بر روى صفحه تلويزيون ظاهر مى شود</w:t>
      </w:r>
      <w:r w:rsidR="00C34591">
        <w:rPr>
          <w:rtl/>
          <w:lang w:bidi="fa-IR"/>
        </w:rPr>
        <w:t xml:space="preserve">، </w:t>
      </w:r>
      <w:r>
        <w:rPr>
          <w:rtl/>
          <w:lang w:bidi="fa-IR"/>
        </w:rPr>
        <w:t>به طورى كه به روشنى مى توان محل جفت و قطر سر جنين ولگن را جهت تشخيص نحوه زايمان (طبيعى يا غير طبيعى) بر روى صفحه تلويزيون ديد</w:t>
      </w:r>
      <w:r w:rsidR="00C34591">
        <w:rPr>
          <w:rtl/>
          <w:lang w:bidi="fa-IR"/>
        </w:rPr>
        <w:t xml:space="preserve">. </w:t>
      </w:r>
      <w:r>
        <w:rPr>
          <w:rtl/>
          <w:lang w:bidi="fa-IR"/>
        </w:rPr>
        <w:lastRenderedPageBreak/>
        <w:t>امواجى كه جهت دريافت تصوير جنين به كار مى رود</w:t>
      </w:r>
      <w:r w:rsidR="00C34591">
        <w:rPr>
          <w:rtl/>
          <w:lang w:bidi="fa-IR"/>
        </w:rPr>
        <w:t xml:space="preserve">، </w:t>
      </w:r>
      <w:r>
        <w:rPr>
          <w:rtl/>
          <w:lang w:bidi="fa-IR"/>
        </w:rPr>
        <w:t>هيچ گونه خطرى براى جنين ندارد</w:t>
      </w:r>
      <w:r w:rsidR="00C34591">
        <w:rPr>
          <w:rtl/>
          <w:lang w:bidi="fa-IR"/>
        </w:rPr>
        <w:t xml:space="preserve">. </w:t>
      </w:r>
    </w:p>
    <w:p w:rsidR="00A40EFE" w:rsidRDefault="00F97BB4" w:rsidP="007466BD">
      <w:pPr>
        <w:pStyle w:val="Heading2"/>
        <w:rPr>
          <w:rtl/>
          <w:lang w:bidi="fa-IR"/>
        </w:rPr>
      </w:pPr>
      <w:bookmarkStart w:id="113" w:name="_Toc396129521"/>
      <w:r>
        <w:rPr>
          <w:rtl/>
          <w:lang w:bidi="fa-IR"/>
        </w:rPr>
        <w:t>پسر يا دختر بودن</w:t>
      </w:r>
      <w:bookmarkEnd w:id="113"/>
      <w:r>
        <w:rPr>
          <w:rtl/>
          <w:lang w:bidi="fa-IR"/>
        </w:rPr>
        <w:t xml:space="preserve"> </w:t>
      </w:r>
    </w:p>
    <w:p w:rsidR="00F97BB4" w:rsidRDefault="00F97BB4" w:rsidP="00F97BB4">
      <w:pPr>
        <w:pStyle w:val="libNormal"/>
        <w:rPr>
          <w:rtl/>
          <w:lang w:bidi="fa-IR"/>
        </w:rPr>
      </w:pPr>
      <w:r>
        <w:rPr>
          <w:rtl/>
          <w:lang w:bidi="fa-IR"/>
        </w:rPr>
        <w:t>دكتر پارسا همچنين گفت</w:t>
      </w:r>
      <w:r w:rsidR="00C34591">
        <w:rPr>
          <w:rtl/>
          <w:lang w:bidi="fa-IR"/>
        </w:rPr>
        <w:t xml:space="preserve">: </w:t>
      </w:r>
      <w:r>
        <w:rPr>
          <w:rtl/>
          <w:lang w:bidi="fa-IR"/>
        </w:rPr>
        <w:t>براى اولين بار در ايران</w:t>
      </w:r>
      <w:r w:rsidR="00C34591">
        <w:rPr>
          <w:rtl/>
          <w:lang w:bidi="fa-IR"/>
        </w:rPr>
        <w:t xml:space="preserve">، </w:t>
      </w:r>
      <w:r>
        <w:rPr>
          <w:rtl/>
          <w:lang w:bidi="fa-IR"/>
        </w:rPr>
        <w:t>دستگاه جديدى نصب شده كه به وسيله اين دستگاه با كشيدن مقدارى از مايعى كه جنين در آن شناور است</w:t>
      </w:r>
      <w:r w:rsidR="00C34591">
        <w:rPr>
          <w:rtl/>
          <w:lang w:bidi="fa-IR"/>
        </w:rPr>
        <w:t xml:space="preserve">، </w:t>
      </w:r>
      <w:r>
        <w:rPr>
          <w:rtl/>
          <w:lang w:bidi="fa-IR"/>
        </w:rPr>
        <w:t>مى توان جنسيت جنين را از نظر دختر يا پسر بودن تعيين كرد</w:t>
      </w:r>
      <w:r w:rsidR="00C34591">
        <w:rPr>
          <w:rtl/>
          <w:lang w:bidi="fa-IR"/>
        </w:rPr>
        <w:t xml:space="preserve">. </w:t>
      </w:r>
      <w:r>
        <w:rPr>
          <w:rtl/>
          <w:lang w:bidi="fa-IR"/>
        </w:rPr>
        <w:t>وى يادآور شد كه از اين دستگاه</w:t>
      </w:r>
      <w:r w:rsidR="00C34591">
        <w:rPr>
          <w:rtl/>
          <w:lang w:bidi="fa-IR"/>
        </w:rPr>
        <w:t xml:space="preserve">، </w:t>
      </w:r>
      <w:r>
        <w:rPr>
          <w:rtl/>
          <w:lang w:bidi="fa-IR"/>
        </w:rPr>
        <w:t>فقط به منظور تشخيص ناهنجريهاى مادرزادى كه در جنين دختر يا پسر تظاهر مى كند استفاده مى شود</w:t>
      </w:r>
      <w:r w:rsidR="00C34591">
        <w:rPr>
          <w:rtl/>
          <w:lang w:bidi="fa-IR"/>
        </w:rPr>
        <w:t xml:space="preserve">. </w:t>
      </w:r>
      <w:r>
        <w:rPr>
          <w:rtl/>
          <w:lang w:bidi="fa-IR"/>
        </w:rPr>
        <w:t>پزشكان بيمارستان با استفاده از اين دستگاه تا كنون تواسنته اند</w:t>
      </w:r>
      <w:r w:rsidR="00C34591">
        <w:rPr>
          <w:rtl/>
          <w:lang w:bidi="fa-IR"/>
        </w:rPr>
        <w:t xml:space="preserve">، </w:t>
      </w:r>
      <w:r>
        <w:rPr>
          <w:rtl/>
          <w:lang w:bidi="fa-IR"/>
        </w:rPr>
        <w:t>بيش از 97 درصد ناهنجاريهاى مادر زادى جنين را تشخيص دهند</w:t>
      </w:r>
      <w:r w:rsidR="00C34591">
        <w:rPr>
          <w:rtl/>
          <w:lang w:bidi="fa-IR"/>
        </w:rPr>
        <w:t xml:space="preserve">. </w:t>
      </w:r>
    </w:p>
    <w:p w:rsidR="00F97BB4" w:rsidRDefault="00F97BB4" w:rsidP="00F97BB4">
      <w:pPr>
        <w:pStyle w:val="libNormal"/>
        <w:rPr>
          <w:rtl/>
          <w:lang w:bidi="fa-IR"/>
        </w:rPr>
      </w:pPr>
      <w:r>
        <w:rPr>
          <w:rtl/>
          <w:lang w:bidi="fa-IR"/>
        </w:rPr>
        <w:t>وى در مورد دستگاه الكترونيكى اضافه كرد كه با ترسيم تصوير جنين بر روى صفحه تلويزيون</w:t>
      </w:r>
      <w:r w:rsidR="00C34591">
        <w:rPr>
          <w:rtl/>
          <w:lang w:bidi="fa-IR"/>
        </w:rPr>
        <w:t xml:space="preserve">، </w:t>
      </w:r>
      <w:r>
        <w:rPr>
          <w:rtl/>
          <w:lang w:bidi="fa-IR"/>
        </w:rPr>
        <w:t>سر جنين اندازه گيرى مى شود و محل جفت مشخص مى گردد و اين خود باعث خواهد شد كه از بسيارى سزارين هاى بى مورد جلوگيرى به عمل آيد</w:t>
      </w:r>
      <w:r w:rsidR="00C34591">
        <w:rPr>
          <w:rtl/>
          <w:lang w:bidi="fa-IR"/>
        </w:rPr>
        <w:t xml:space="preserve">. </w:t>
      </w:r>
      <w:r w:rsidRPr="007466BD">
        <w:rPr>
          <w:rStyle w:val="libFootnotenumChar"/>
          <w:rtl/>
          <w:lang w:bidi="fa-IR"/>
        </w:rPr>
        <w:t>(142)</w:t>
      </w:r>
      <w:r>
        <w:rPr>
          <w:lang w:bidi="fa-IR"/>
        </w:rPr>
        <w:t xml:space="preserve"> </w:t>
      </w:r>
    </w:p>
    <w:p w:rsidR="00F97BB4" w:rsidRDefault="00F97BB4" w:rsidP="00F97BB4">
      <w:pPr>
        <w:pStyle w:val="libNormal"/>
        <w:rPr>
          <w:rtl/>
          <w:lang w:bidi="fa-IR"/>
        </w:rPr>
      </w:pPr>
      <w:r>
        <w:rPr>
          <w:rtl/>
          <w:lang w:bidi="fa-IR"/>
        </w:rPr>
        <w:t>ولى بنا به نظرى كه ابراز گرديد</w:t>
      </w:r>
      <w:r w:rsidR="00C34591">
        <w:rPr>
          <w:rtl/>
          <w:lang w:bidi="fa-IR"/>
        </w:rPr>
        <w:t xml:space="preserve">، </w:t>
      </w:r>
      <w:r>
        <w:rPr>
          <w:rtl/>
          <w:lang w:bidi="fa-IR"/>
        </w:rPr>
        <w:t>آگاهى بشر به گونه اى از اين موضوعات</w:t>
      </w:r>
      <w:r w:rsidR="00C34591">
        <w:rPr>
          <w:rtl/>
          <w:lang w:bidi="fa-IR"/>
        </w:rPr>
        <w:t xml:space="preserve">، </w:t>
      </w:r>
      <w:r>
        <w:rPr>
          <w:rtl/>
          <w:lang w:bidi="fa-IR"/>
        </w:rPr>
        <w:t>مانع از آن نيست كه ذاتاً و منهاى اطلاعات علمى</w:t>
      </w:r>
      <w:r w:rsidR="00C34591">
        <w:rPr>
          <w:rtl/>
          <w:lang w:bidi="fa-IR"/>
        </w:rPr>
        <w:t xml:space="preserve">، </w:t>
      </w:r>
      <w:r>
        <w:rPr>
          <w:rtl/>
          <w:lang w:bidi="fa-IR"/>
        </w:rPr>
        <w:t>از اين موضوعات آگاه نباشد</w:t>
      </w:r>
      <w:r w:rsidR="00C34591">
        <w:rPr>
          <w:rtl/>
          <w:lang w:bidi="fa-IR"/>
        </w:rPr>
        <w:t xml:space="preserve">، </w:t>
      </w:r>
      <w:r>
        <w:rPr>
          <w:rtl/>
          <w:lang w:bidi="fa-IR"/>
        </w:rPr>
        <w:t>هر چند با تبادل معلومات جوى و يا كار دستگاههاى الكترونيكى از اوضاع رحم و جنين آگاه گردد</w:t>
      </w:r>
      <w:r w:rsidR="00C34591">
        <w:rPr>
          <w:rtl/>
          <w:lang w:bidi="fa-IR"/>
        </w:rPr>
        <w:t xml:space="preserve">. </w:t>
      </w:r>
      <w:r>
        <w:rPr>
          <w:rtl/>
          <w:lang w:bidi="fa-IR"/>
        </w:rPr>
        <w:t>رواياتى كه در تفسير آيه وارد شده و آگاهى از اين موضوعات را از مختصات خدا دانسته است از نظر سند</w:t>
      </w:r>
      <w:r w:rsidR="00C34591">
        <w:rPr>
          <w:rtl/>
          <w:lang w:bidi="fa-IR"/>
        </w:rPr>
        <w:t xml:space="preserve">، </w:t>
      </w:r>
      <w:r>
        <w:rPr>
          <w:rtl/>
          <w:lang w:bidi="fa-IR"/>
        </w:rPr>
        <w:t>ضعيف و ناتمام مى باشند</w:t>
      </w:r>
      <w:r w:rsidR="00C34591">
        <w:rPr>
          <w:rtl/>
          <w:lang w:bidi="fa-IR"/>
        </w:rPr>
        <w:t xml:space="preserve">. </w:t>
      </w:r>
      <w:r w:rsidRPr="007466BD">
        <w:rPr>
          <w:rStyle w:val="libFootnotenumChar"/>
          <w:rtl/>
          <w:lang w:bidi="fa-IR"/>
        </w:rPr>
        <w:t>(143)</w:t>
      </w:r>
      <w:r>
        <w:rPr>
          <w:lang w:bidi="fa-IR"/>
        </w:rPr>
        <w:t xml:space="preserve"> </w:t>
      </w:r>
    </w:p>
    <w:p w:rsidR="00F97BB4" w:rsidRDefault="00F97BB4" w:rsidP="00F97BB4">
      <w:pPr>
        <w:pStyle w:val="libNormal"/>
        <w:rPr>
          <w:rtl/>
          <w:lang w:bidi="fa-IR"/>
        </w:rPr>
      </w:pPr>
      <w:r>
        <w:rPr>
          <w:rtl/>
          <w:lang w:bidi="fa-IR"/>
        </w:rPr>
        <w:t>تنها چيزى كه در اين مورد در خور اعتماد است</w:t>
      </w:r>
      <w:r w:rsidR="00C34591">
        <w:rPr>
          <w:rtl/>
          <w:lang w:bidi="fa-IR"/>
        </w:rPr>
        <w:t xml:space="preserve">، </w:t>
      </w:r>
      <w:r>
        <w:rPr>
          <w:rtl/>
          <w:lang w:bidi="fa-IR"/>
        </w:rPr>
        <w:t xml:space="preserve">خطبه نهج البلاغه است كه آيه را بسان نظريه مشهور تفسير مى كند و چون سخن امام در مورد خاصى </w:t>
      </w:r>
      <w:r>
        <w:rPr>
          <w:rtl/>
          <w:lang w:bidi="fa-IR"/>
        </w:rPr>
        <w:lastRenderedPageBreak/>
        <w:t>وارد شده است</w:t>
      </w:r>
      <w:r w:rsidR="00C34591">
        <w:rPr>
          <w:rtl/>
          <w:lang w:bidi="fa-IR"/>
        </w:rPr>
        <w:t xml:space="preserve">، </w:t>
      </w:r>
      <w:r>
        <w:rPr>
          <w:rtl/>
          <w:lang w:bidi="fa-IR"/>
        </w:rPr>
        <w:t>يكى از مستمعان كم ظرفيت نتوانست</w:t>
      </w:r>
      <w:r w:rsidR="00C34591">
        <w:rPr>
          <w:rtl/>
          <w:lang w:bidi="fa-IR"/>
        </w:rPr>
        <w:t xml:space="preserve">، </w:t>
      </w:r>
      <w:r>
        <w:rPr>
          <w:rtl/>
          <w:lang w:bidi="fa-IR"/>
        </w:rPr>
        <w:t>علم امام را به حوادث آينده</w:t>
      </w:r>
      <w:r w:rsidR="00C34591">
        <w:rPr>
          <w:rtl/>
          <w:lang w:bidi="fa-IR"/>
        </w:rPr>
        <w:t xml:space="preserve">، </w:t>
      </w:r>
      <w:r>
        <w:rPr>
          <w:rtl/>
          <w:lang w:bidi="fa-IR"/>
        </w:rPr>
        <w:t>تحمل كند و به امام گفت</w:t>
      </w:r>
      <w:r w:rsidR="00C34591">
        <w:rPr>
          <w:rtl/>
          <w:lang w:bidi="fa-IR"/>
        </w:rPr>
        <w:t xml:space="preserve">: </w:t>
      </w:r>
      <w:r>
        <w:rPr>
          <w:rtl/>
          <w:lang w:bidi="fa-IR"/>
        </w:rPr>
        <w:t>مدعى علم غيب هستى</w:t>
      </w:r>
      <w:r w:rsidR="00C34591">
        <w:rPr>
          <w:rtl/>
          <w:lang w:bidi="fa-IR"/>
        </w:rPr>
        <w:t xml:space="preserve">؟ </w:t>
      </w:r>
      <w:r>
        <w:rPr>
          <w:rtl/>
          <w:lang w:bidi="fa-IR"/>
        </w:rPr>
        <w:t>امام براى ساكت كردن او موضوع انحصارى بودن امور پنجگانه را مطرح كرده است</w:t>
      </w:r>
      <w:r w:rsidR="00C34591">
        <w:rPr>
          <w:rtl/>
          <w:lang w:bidi="fa-IR"/>
        </w:rPr>
        <w:t xml:space="preserve">؛ </w:t>
      </w:r>
      <w:r>
        <w:rPr>
          <w:rtl/>
          <w:lang w:bidi="fa-IR"/>
        </w:rPr>
        <w:t>از اين جهت بايد كلام امام را به نحوى تاويل نمود و مرحوم مجلسى در بحارالانوار براى كلام امام محتملاتى را بيان كرده است</w:t>
      </w:r>
      <w:r w:rsidR="00C34591">
        <w:rPr>
          <w:rtl/>
          <w:lang w:bidi="fa-IR"/>
        </w:rPr>
        <w:t xml:space="preserve">، </w:t>
      </w:r>
      <w:r>
        <w:rPr>
          <w:rtl/>
          <w:lang w:bidi="fa-IR"/>
        </w:rPr>
        <w:t>علاقه مندان مى توانند به آن جا مراجعه كنند</w:t>
      </w:r>
      <w:r w:rsidR="00C34591">
        <w:rPr>
          <w:rtl/>
          <w:lang w:bidi="fa-IR"/>
        </w:rPr>
        <w:t xml:space="preserve">. </w:t>
      </w:r>
    </w:p>
    <w:p w:rsidR="00F97BB4" w:rsidRDefault="00F97BB4" w:rsidP="00F97BB4">
      <w:pPr>
        <w:pStyle w:val="libNormal"/>
        <w:rPr>
          <w:rtl/>
          <w:lang w:bidi="fa-IR"/>
        </w:rPr>
      </w:pPr>
      <w:r>
        <w:rPr>
          <w:rtl/>
          <w:lang w:bidi="fa-IR"/>
        </w:rPr>
        <w:t>جعفر سبحانى</w:t>
      </w:r>
      <w:r>
        <w:rPr>
          <w:lang w:bidi="fa-IR"/>
        </w:rPr>
        <w:t xml:space="preserve"> </w:t>
      </w:r>
    </w:p>
    <w:p w:rsidR="00F97BB4" w:rsidRDefault="00F97BB4" w:rsidP="00F97BB4">
      <w:pPr>
        <w:pStyle w:val="libNormal"/>
        <w:rPr>
          <w:rtl/>
          <w:lang w:bidi="fa-IR"/>
        </w:rPr>
      </w:pPr>
      <w:r>
        <w:rPr>
          <w:rtl/>
          <w:lang w:bidi="fa-IR"/>
        </w:rPr>
        <w:t>قم - حوزه عليمه</w:t>
      </w:r>
      <w:r>
        <w:rPr>
          <w:lang w:bidi="fa-IR"/>
        </w:rPr>
        <w:t xml:space="preserve"> </w:t>
      </w:r>
    </w:p>
    <w:p w:rsidR="00F97BB4" w:rsidRDefault="00F97BB4" w:rsidP="00F97BB4">
      <w:pPr>
        <w:pStyle w:val="libNormal"/>
        <w:rPr>
          <w:rtl/>
          <w:lang w:bidi="fa-IR"/>
        </w:rPr>
      </w:pPr>
      <w:r>
        <w:rPr>
          <w:rtl/>
          <w:lang w:bidi="fa-IR"/>
        </w:rPr>
        <w:t>ذوالحجه 1397 / دى ماه 1354</w:t>
      </w:r>
      <w:r>
        <w:rPr>
          <w:lang w:bidi="fa-IR"/>
        </w:rPr>
        <w:t xml:space="preserve"> </w:t>
      </w:r>
    </w:p>
    <w:p w:rsidR="00FC3A09" w:rsidRDefault="00FC3A09" w:rsidP="00FC3A09">
      <w:pPr>
        <w:pStyle w:val="Heading2"/>
        <w:rPr>
          <w:rFonts w:hint="cs"/>
          <w:rtl/>
          <w:lang w:bidi="fa-IR"/>
        </w:rPr>
      </w:pPr>
      <w:r>
        <w:rPr>
          <w:rtl/>
          <w:lang w:bidi="fa-IR"/>
        </w:rPr>
        <w:br w:type="page"/>
      </w:r>
      <w:bookmarkStart w:id="114" w:name="_Toc396129522"/>
      <w:r>
        <w:rPr>
          <w:rFonts w:hint="cs"/>
          <w:rtl/>
          <w:lang w:bidi="fa-IR"/>
        </w:rPr>
        <w:lastRenderedPageBreak/>
        <w:t>پی نوشت ها :</w:t>
      </w:r>
      <w:bookmarkEnd w:id="114"/>
      <w:r>
        <w:rPr>
          <w:rFonts w:hint="cs"/>
          <w:rtl/>
          <w:lang w:bidi="fa-IR"/>
        </w:rPr>
        <w:t xml:space="preserve"> </w:t>
      </w:r>
    </w:p>
    <w:p w:rsidR="00FC3A09" w:rsidRDefault="00FC3A09" w:rsidP="00F97BB4">
      <w:pPr>
        <w:pStyle w:val="libNormal"/>
        <w:rPr>
          <w:rFonts w:hint="cs"/>
          <w:rtl/>
          <w:lang w:bidi="fa-IR"/>
        </w:rPr>
      </w:pPr>
    </w:p>
    <w:p w:rsidR="00F97BB4" w:rsidRPr="00FC3A09" w:rsidRDefault="00F97BB4" w:rsidP="00FC3A09">
      <w:pPr>
        <w:pStyle w:val="libFootnote"/>
        <w:rPr>
          <w:rtl/>
        </w:rPr>
      </w:pPr>
      <w:r w:rsidRPr="00FC3A09">
        <w:rPr>
          <w:rtl/>
        </w:rPr>
        <w:t xml:space="preserve">1 - </w:t>
      </w:r>
      <w:r w:rsidR="00A625DF" w:rsidRPr="00FC3A09">
        <w:rPr>
          <w:rtl/>
        </w:rPr>
        <w:t>(</w:t>
      </w:r>
      <w:r w:rsidRPr="00FC3A09">
        <w:rPr>
          <w:rtl/>
        </w:rPr>
        <w:t>ليستادوهم ميثاق فطرته</w:t>
      </w:r>
      <w:r w:rsidR="00C34591" w:rsidRPr="00FC3A09">
        <w:rPr>
          <w:rtl/>
        </w:rPr>
        <w:t xml:space="preserve">، </w:t>
      </w:r>
      <w:r w:rsidRPr="00FC3A09">
        <w:rPr>
          <w:rtl/>
        </w:rPr>
        <w:t>ويذكروهم منسى نعمته</w:t>
      </w:r>
      <w:r w:rsidR="00C34591" w:rsidRPr="00FC3A09">
        <w:rPr>
          <w:rtl/>
        </w:rPr>
        <w:t xml:space="preserve">، </w:t>
      </w:r>
      <w:r w:rsidRPr="00FC3A09">
        <w:rPr>
          <w:rtl/>
        </w:rPr>
        <w:t>ويحتجوا عليهم بالتبليغ</w:t>
      </w:r>
      <w:r w:rsidR="00C34591" w:rsidRPr="00FC3A09">
        <w:rPr>
          <w:rtl/>
        </w:rPr>
        <w:t xml:space="preserve">، </w:t>
      </w:r>
      <w:r w:rsidRPr="00FC3A09">
        <w:rPr>
          <w:rtl/>
        </w:rPr>
        <w:t>ويشيروالهم دفائن العقول</w:t>
      </w:r>
      <w:r w:rsidR="00A625DF" w:rsidRPr="00FC3A09">
        <w:rPr>
          <w:rtl/>
        </w:rPr>
        <w:t>)</w:t>
      </w:r>
      <w:r w:rsidR="00C34591" w:rsidRPr="00FC3A09">
        <w:t xml:space="preserve">. </w:t>
      </w:r>
    </w:p>
    <w:p w:rsidR="00F97BB4" w:rsidRDefault="00F97BB4" w:rsidP="00FC3A09">
      <w:pPr>
        <w:pStyle w:val="libFootnote"/>
        <w:rPr>
          <w:rtl/>
          <w:lang w:bidi="fa-IR"/>
        </w:rPr>
      </w:pPr>
      <w:r>
        <w:rPr>
          <w:rtl/>
          <w:lang w:bidi="fa-IR"/>
        </w:rPr>
        <w:t>2 - ناصرالدين صاحب الزمانى</w:t>
      </w:r>
      <w:r w:rsidR="00C34591">
        <w:rPr>
          <w:rtl/>
          <w:lang w:bidi="fa-IR"/>
        </w:rPr>
        <w:t xml:space="preserve">، </w:t>
      </w:r>
      <w:r>
        <w:rPr>
          <w:rtl/>
          <w:lang w:bidi="fa-IR"/>
        </w:rPr>
        <w:t>ديباچه اى بر رهبرى</w:t>
      </w:r>
      <w:r w:rsidR="00C34591">
        <w:rPr>
          <w:rtl/>
          <w:lang w:bidi="fa-IR"/>
        </w:rPr>
        <w:t xml:space="preserve">، </w:t>
      </w:r>
      <w:r>
        <w:rPr>
          <w:rtl/>
          <w:lang w:bidi="fa-IR"/>
        </w:rPr>
        <w:t>ص 331 و 332</w:t>
      </w:r>
      <w:r w:rsidR="00C34591">
        <w:rPr>
          <w:rtl/>
          <w:lang w:bidi="fa-IR"/>
        </w:rPr>
        <w:t xml:space="preserve">. </w:t>
      </w:r>
    </w:p>
    <w:p w:rsidR="00F97BB4" w:rsidRDefault="00F97BB4" w:rsidP="00FC3A09">
      <w:pPr>
        <w:pStyle w:val="libFootnote"/>
        <w:rPr>
          <w:rtl/>
          <w:lang w:bidi="fa-IR"/>
        </w:rPr>
      </w:pPr>
      <w:r>
        <w:rPr>
          <w:rtl/>
          <w:lang w:bidi="fa-IR"/>
        </w:rPr>
        <w:t>3 - بنابراين</w:t>
      </w:r>
      <w:r w:rsidR="00C34591">
        <w:rPr>
          <w:rtl/>
          <w:lang w:bidi="fa-IR"/>
        </w:rPr>
        <w:t xml:space="preserve">، </w:t>
      </w:r>
      <w:r>
        <w:rPr>
          <w:rtl/>
          <w:lang w:bidi="fa-IR"/>
        </w:rPr>
        <w:t>اساس تربيت را عوامل چهارگانه تشكيل مى دهند و با دقت در جمله هاى متن هر چهار عامل روشن مى شود</w:t>
      </w:r>
      <w:r w:rsidR="00C34591">
        <w:rPr>
          <w:rtl/>
          <w:lang w:bidi="fa-IR"/>
        </w:rPr>
        <w:t xml:space="preserve">. </w:t>
      </w:r>
    </w:p>
    <w:p w:rsidR="00F97BB4" w:rsidRDefault="00F97BB4" w:rsidP="00FC3A09">
      <w:pPr>
        <w:pStyle w:val="libFootnote"/>
        <w:rPr>
          <w:rtl/>
          <w:lang w:bidi="fa-IR"/>
        </w:rPr>
      </w:pPr>
      <w:r>
        <w:rPr>
          <w:rtl/>
          <w:lang w:bidi="fa-IR"/>
        </w:rPr>
        <w:t>4 - ماذا خسرالاسلام بانحطاط المسلمين</w:t>
      </w:r>
      <w:r w:rsidR="00C34591">
        <w:rPr>
          <w:rtl/>
          <w:lang w:bidi="fa-IR"/>
        </w:rPr>
        <w:t xml:space="preserve">، </w:t>
      </w:r>
      <w:r>
        <w:rPr>
          <w:rtl/>
          <w:lang w:bidi="fa-IR"/>
        </w:rPr>
        <w:t>ص 80</w:t>
      </w:r>
      <w:r w:rsidR="00C34591">
        <w:rPr>
          <w:rtl/>
          <w:lang w:bidi="fa-IR"/>
        </w:rPr>
        <w:t xml:space="preserve">. </w:t>
      </w:r>
    </w:p>
    <w:p w:rsidR="00F97BB4" w:rsidRDefault="00F97BB4" w:rsidP="00FC3A09">
      <w:pPr>
        <w:pStyle w:val="libFootnote"/>
        <w:rPr>
          <w:rtl/>
          <w:lang w:bidi="fa-IR"/>
        </w:rPr>
      </w:pPr>
      <w:r>
        <w:rPr>
          <w:rtl/>
          <w:lang w:bidi="fa-IR"/>
        </w:rPr>
        <w:t>5 - تفسير برهان</w:t>
      </w:r>
      <w:r w:rsidR="00C34591">
        <w:rPr>
          <w:rtl/>
          <w:lang w:bidi="fa-IR"/>
        </w:rPr>
        <w:t xml:space="preserve">، </w:t>
      </w:r>
      <w:r>
        <w:rPr>
          <w:rtl/>
          <w:lang w:bidi="fa-IR"/>
        </w:rPr>
        <w:t>ج 1</w:t>
      </w:r>
      <w:r w:rsidR="00C34591">
        <w:rPr>
          <w:rtl/>
          <w:lang w:bidi="fa-IR"/>
        </w:rPr>
        <w:t xml:space="preserve">، </w:t>
      </w:r>
      <w:r>
        <w:rPr>
          <w:rtl/>
          <w:lang w:bidi="fa-IR"/>
        </w:rPr>
        <w:t>ص 34</w:t>
      </w:r>
      <w:r w:rsidR="00C34591">
        <w:rPr>
          <w:rtl/>
          <w:lang w:bidi="fa-IR"/>
        </w:rPr>
        <w:t xml:space="preserve">. </w:t>
      </w:r>
    </w:p>
    <w:p w:rsidR="00F97BB4" w:rsidRPr="00FC3A09" w:rsidRDefault="00F97BB4" w:rsidP="00FC3A09">
      <w:pPr>
        <w:pStyle w:val="libFootnote"/>
        <w:rPr>
          <w:rtl/>
        </w:rPr>
      </w:pPr>
      <w:r w:rsidRPr="00FC3A09">
        <w:rPr>
          <w:rtl/>
        </w:rPr>
        <w:t xml:space="preserve">6 - </w:t>
      </w:r>
      <w:r w:rsidR="00A625DF" w:rsidRPr="00FC3A09">
        <w:rPr>
          <w:rtl/>
        </w:rPr>
        <w:t>(</w:t>
      </w:r>
      <w:r w:rsidRPr="00FC3A09">
        <w:rPr>
          <w:rtl/>
        </w:rPr>
        <w:t>ان الله تبارك و تعالى انزل هذا القرآن بهذه الحروف التى يتداولها جميع العرب ثم قال</w:t>
      </w:r>
      <w:r w:rsidR="00C34591" w:rsidRPr="00FC3A09">
        <w:rPr>
          <w:rtl/>
        </w:rPr>
        <w:t xml:space="preserve">: </w:t>
      </w:r>
      <w:r w:rsidRPr="00FC3A09">
        <w:rPr>
          <w:rtl/>
        </w:rPr>
        <w:t>لئن اجتمعت الانس والجن على أن ياتوا بمثل هذا القرآن لاياتون بمثله ولوكان بعضهم لبعض ظهيراً</w:t>
      </w:r>
      <w:r w:rsidR="00A625DF" w:rsidRPr="00FC3A09">
        <w:rPr>
          <w:rtl/>
        </w:rPr>
        <w:t>)</w:t>
      </w:r>
      <w:r w:rsidR="00C34591" w:rsidRPr="00FC3A09">
        <w:rPr>
          <w:rtl/>
        </w:rPr>
        <w:t xml:space="preserve">. </w:t>
      </w:r>
      <w:r w:rsidRPr="00FC3A09">
        <w:rPr>
          <w:rtl/>
        </w:rPr>
        <w:t>(توحيد صدوق</w:t>
      </w:r>
      <w:r w:rsidR="00C34591" w:rsidRPr="00FC3A09">
        <w:rPr>
          <w:rtl/>
        </w:rPr>
        <w:t xml:space="preserve">، </w:t>
      </w:r>
      <w:r w:rsidRPr="00FC3A09">
        <w:rPr>
          <w:rtl/>
        </w:rPr>
        <w:t>ص 162</w:t>
      </w:r>
      <w:r w:rsidR="00C34591" w:rsidRPr="00FC3A09">
        <w:rPr>
          <w:rtl/>
        </w:rPr>
        <w:t xml:space="preserve">. </w:t>
      </w:r>
    </w:p>
    <w:p w:rsidR="00F97BB4" w:rsidRDefault="00F97BB4" w:rsidP="00FC3A09">
      <w:pPr>
        <w:pStyle w:val="libFootnote"/>
        <w:rPr>
          <w:rtl/>
          <w:lang w:bidi="fa-IR"/>
        </w:rPr>
      </w:pPr>
      <w:r>
        <w:rPr>
          <w:rtl/>
          <w:lang w:bidi="fa-IR"/>
        </w:rPr>
        <w:t>7 - اعراف (7) آيه 158</w:t>
      </w:r>
      <w:r w:rsidR="00C34591">
        <w:rPr>
          <w:rtl/>
          <w:lang w:bidi="fa-IR"/>
        </w:rPr>
        <w:t xml:space="preserve">. </w:t>
      </w:r>
    </w:p>
    <w:p w:rsidR="00F97BB4" w:rsidRDefault="00F97BB4" w:rsidP="00FC3A09">
      <w:pPr>
        <w:pStyle w:val="libFootnote"/>
        <w:rPr>
          <w:rtl/>
          <w:lang w:bidi="fa-IR"/>
        </w:rPr>
      </w:pPr>
      <w:r>
        <w:rPr>
          <w:rtl/>
          <w:lang w:bidi="fa-IR"/>
        </w:rPr>
        <w:t>8 - احزاب (33) آيه 40</w:t>
      </w:r>
      <w:r w:rsidR="00C34591">
        <w:rPr>
          <w:rtl/>
          <w:lang w:bidi="fa-IR"/>
        </w:rPr>
        <w:t xml:space="preserve">. </w:t>
      </w:r>
    </w:p>
    <w:p w:rsidR="00F97BB4" w:rsidRDefault="00F97BB4" w:rsidP="00FC3A09">
      <w:pPr>
        <w:pStyle w:val="libFootnote"/>
        <w:rPr>
          <w:rtl/>
          <w:lang w:bidi="fa-IR"/>
        </w:rPr>
      </w:pPr>
      <w:r>
        <w:rPr>
          <w:rtl/>
          <w:lang w:bidi="fa-IR"/>
        </w:rPr>
        <w:t>9 - بقره (2) آيه 185</w:t>
      </w:r>
      <w:r w:rsidR="00C34591">
        <w:rPr>
          <w:rtl/>
          <w:lang w:bidi="fa-IR"/>
        </w:rPr>
        <w:t xml:space="preserve">. </w:t>
      </w:r>
    </w:p>
    <w:p w:rsidR="00F97BB4" w:rsidRDefault="00F97BB4" w:rsidP="00FC3A09">
      <w:pPr>
        <w:pStyle w:val="libFootnote"/>
        <w:rPr>
          <w:rtl/>
          <w:lang w:bidi="fa-IR"/>
        </w:rPr>
      </w:pPr>
      <w:r>
        <w:rPr>
          <w:rtl/>
          <w:lang w:bidi="fa-IR"/>
        </w:rPr>
        <w:t>10 - اسراء (17) آيه 82</w:t>
      </w:r>
      <w:r w:rsidR="00C34591">
        <w:rPr>
          <w:rtl/>
          <w:lang w:bidi="fa-IR"/>
        </w:rPr>
        <w:t xml:space="preserve">. </w:t>
      </w:r>
    </w:p>
    <w:p w:rsidR="00F97BB4" w:rsidRDefault="00F97BB4" w:rsidP="00FC3A09">
      <w:pPr>
        <w:pStyle w:val="libFootnote"/>
        <w:rPr>
          <w:rtl/>
          <w:lang w:bidi="fa-IR"/>
        </w:rPr>
      </w:pPr>
      <w:r>
        <w:rPr>
          <w:rtl/>
          <w:lang w:bidi="fa-IR"/>
        </w:rPr>
        <w:t>11 - همان</w:t>
      </w:r>
      <w:r w:rsidR="00C34591">
        <w:rPr>
          <w:rtl/>
          <w:lang w:bidi="fa-IR"/>
        </w:rPr>
        <w:t xml:space="preserve">، </w:t>
      </w:r>
      <w:r>
        <w:rPr>
          <w:rtl/>
          <w:lang w:bidi="fa-IR"/>
        </w:rPr>
        <w:t>آيه 41</w:t>
      </w:r>
      <w:r w:rsidR="00C34591">
        <w:rPr>
          <w:rtl/>
          <w:lang w:bidi="fa-IR"/>
        </w:rPr>
        <w:t xml:space="preserve">. </w:t>
      </w:r>
    </w:p>
    <w:p w:rsidR="00F97BB4" w:rsidRDefault="00F97BB4" w:rsidP="00FC3A09">
      <w:pPr>
        <w:pStyle w:val="libFootnote"/>
        <w:rPr>
          <w:rtl/>
          <w:lang w:bidi="fa-IR"/>
        </w:rPr>
      </w:pPr>
      <w:r>
        <w:rPr>
          <w:rtl/>
          <w:lang w:bidi="fa-IR"/>
        </w:rPr>
        <w:t>12 - طه (20) آيه 126</w:t>
      </w:r>
      <w:r w:rsidR="00C34591">
        <w:rPr>
          <w:rtl/>
          <w:lang w:bidi="fa-IR"/>
        </w:rPr>
        <w:t xml:space="preserve">. </w:t>
      </w:r>
    </w:p>
    <w:p w:rsidR="00F97BB4" w:rsidRDefault="00F97BB4" w:rsidP="00FC3A09">
      <w:pPr>
        <w:pStyle w:val="libFootnote"/>
        <w:rPr>
          <w:rtl/>
          <w:lang w:bidi="fa-IR"/>
        </w:rPr>
      </w:pPr>
      <w:r>
        <w:rPr>
          <w:rtl/>
          <w:lang w:bidi="fa-IR"/>
        </w:rPr>
        <w:t>13 - بقره (2) آيه 26</w:t>
      </w:r>
      <w:r w:rsidR="00C34591">
        <w:rPr>
          <w:rtl/>
          <w:lang w:bidi="fa-IR"/>
        </w:rPr>
        <w:t xml:space="preserve">. </w:t>
      </w:r>
    </w:p>
    <w:p w:rsidR="00F97BB4" w:rsidRPr="00FC3A09" w:rsidRDefault="00F97BB4" w:rsidP="00FC3A09">
      <w:pPr>
        <w:pStyle w:val="libFootnote"/>
        <w:rPr>
          <w:rtl/>
        </w:rPr>
      </w:pPr>
      <w:r w:rsidRPr="00FC3A09">
        <w:rPr>
          <w:rtl/>
        </w:rPr>
        <w:t>14 - از قديم الايام</w:t>
      </w:r>
      <w:r w:rsidR="00C34591" w:rsidRPr="00FC3A09">
        <w:rPr>
          <w:rtl/>
        </w:rPr>
        <w:t xml:space="preserve">، </w:t>
      </w:r>
      <w:r w:rsidRPr="00FC3A09">
        <w:rPr>
          <w:rtl/>
        </w:rPr>
        <w:t>حكيم را چنين تعريف كرده اند</w:t>
      </w:r>
      <w:r w:rsidR="00C34591" w:rsidRPr="00FC3A09">
        <w:rPr>
          <w:rtl/>
        </w:rPr>
        <w:t xml:space="preserve">: </w:t>
      </w:r>
      <w:r w:rsidR="00A625DF" w:rsidRPr="00FC3A09">
        <w:rPr>
          <w:rtl/>
        </w:rPr>
        <w:t>(</w:t>
      </w:r>
      <w:r w:rsidRPr="00FC3A09">
        <w:rPr>
          <w:rtl/>
        </w:rPr>
        <w:t>من يضع الاشياء مواضعها</w:t>
      </w:r>
      <w:r w:rsidR="00A625DF" w:rsidRPr="00FC3A09">
        <w:rPr>
          <w:rtl/>
        </w:rPr>
        <w:t>)</w:t>
      </w:r>
      <w:r w:rsidR="00C34591" w:rsidRPr="00FC3A09">
        <w:t xml:space="preserve">. </w:t>
      </w:r>
    </w:p>
    <w:p w:rsidR="00F97BB4" w:rsidRDefault="00F97BB4" w:rsidP="00FC3A09">
      <w:pPr>
        <w:pStyle w:val="libFootnote"/>
        <w:rPr>
          <w:rtl/>
          <w:lang w:bidi="fa-IR"/>
        </w:rPr>
      </w:pPr>
      <w:r>
        <w:rPr>
          <w:rtl/>
          <w:lang w:bidi="fa-IR"/>
        </w:rPr>
        <w:t>15 - بقره (2) آيه 5</w:t>
      </w:r>
      <w:r w:rsidR="00C34591">
        <w:rPr>
          <w:rtl/>
          <w:lang w:bidi="fa-IR"/>
        </w:rPr>
        <w:t xml:space="preserve">. </w:t>
      </w:r>
    </w:p>
    <w:p w:rsidR="00F97BB4" w:rsidRDefault="00F97BB4" w:rsidP="00FC3A09">
      <w:pPr>
        <w:pStyle w:val="libFootnote"/>
        <w:rPr>
          <w:rtl/>
          <w:lang w:bidi="fa-IR"/>
        </w:rPr>
      </w:pPr>
      <w:r>
        <w:rPr>
          <w:rtl/>
          <w:lang w:bidi="fa-IR"/>
        </w:rPr>
        <w:t>16 - تكاثر (102) آيه 1</w:t>
      </w:r>
      <w:r w:rsidR="00C34591">
        <w:rPr>
          <w:rtl/>
          <w:lang w:bidi="fa-IR"/>
        </w:rPr>
        <w:t xml:space="preserve">. </w:t>
      </w:r>
    </w:p>
    <w:p w:rsidR="00F97BB4" w:rsidRDefault="00F97BB4" w:rsidP="00FC3A09">
      <w:pPr>
        <w:pStyle w:val="libFootnote"/>
        <w:rPr>
          <w:rtl/>
          <w:lang w:bidi="fa-IR"/>
        </w:rPr>
      </w:pPr>
      <w:r>
        <w:rPr>
          <w:rtl/>
          <w:lang w:bidi="fa-IR"/>
        </w:rPr>
        <w:t>17 - خواننده گرامى توجه داشته باشد كه اين كتاب در زمان طاغوت تاليف شده است</w:t>
      </w:r>
      <w:r w:rsidR="00C34591">
        <w:rPr>
          <w:rtl/>
          <w:lang w:bidi="fa-IR"/>
        </w:rPr>
        <w:t xml:space="preserve">، </w:t>
      </w:r>
      <w:r>
        <w:rPr>
          <w:rtl/>
          <w:lang w:bidi="fa-IR"/>
        </w:rPr>
        <w:t>اگر چه امروزه نيز مستكبران از طريق ماهواره و ويدئو قصد دارند جوانان را به فساد بكشند</w:t>
      </w:r>
      <w:r w:rsidR="00C34591">
        <w:rPr>
          <w:rtl/>
          <w:lang w:bidi="fa-IR"/>
        </w:rPr>
        <w:t xml:space="preserve">. </w:t>
      </w:r>
      <w:r>
        <w:rPr>
          <w:rtl/>
          <w:lang w:bidi="fa-IR"/>
        </w:rPr>
        <w:t>(ويراستار)</w:t>
      </w:r>
      <w:r w:rsidR="00C34591">
        <w:rPr>
          <w:rtl/>
          <w:lang w:bidi="fa-IR"/>
        </w:rPr>
        <w:t xml:space="preserve">. </w:t>
      </w:r>
    </w:p>
    <w:p w:rsidR="00F97BB4" w:rsidRPr="00FC3A09" w:rsidRDefault="00F97BB4" w:rsidP="00FC3A09">
      <w:pPr>
        <w:pStyle w:val="libFootnote"/>
        <w:rPr>
          <w:rtl/>
        </w:rPr>
      </w:pPr>
      <w:r w:rsidRPr="00FC3A09">
        <w:rPr>
          <w:rtl/>
        </w:rPr>
        <w:t xml:space="preserve">18 - </w:t>
      </w:r>
      <w:r w:rsidR="00A625DF" w:rsidRPr="00FC3A09">
        <w:rPr>
          <w:rtl/>
        </w:rPr>
        <w:t>(</w:t>
      </w:r>
      <w:r w:rsidRPr="00FC3A09">
        <w:rPr>
          <w:rtl/>
        </w:rPr>
        <w:t>كيف بكم اذا فسدت نساوكم</w:t>
      </w:r>
      <w:r w:rsidR="00C34591" w:rsidRPr="00FC3A09">
        <w:rPr>
          <w:rtl/>
        </w:rPr>
        <w:t xml:space="preserve">، </w:t>
      </w:r>
      <w:r w:rsidRPr="00FC3A09">
        <w:rPr>
          <w:rtl/>
        </w:rPr>
        <w:t>وفسق شبابكم</w:t>
      </w:r>
      <w:r w:rsidR="00C34591" w:rsidRPr="00FC3A09">
        <w:rPr>
          <w:rtl/>
        </w:rPr>
        <w:t xml:space="preserve">، </w:t>
      </w:r>
      <w:r w:rsidRPr="00FC3A09">
        <w:rPr>
          <w:rtl/>
        </w:rPr>
        <w:t>و لم تامروا بالمعروف</w:t>
      </w:r>
      <w:r w:rsidR="00C34591" w:rsidRPr="00FC3A09">
        <w:rPr>
          <w:rtl/>
        </w:rPr>
        <w:t xml:space="preserve">، </w:t>
      </w:r>
      <w:r w:rsidRPr="00FC3A09">
        <w:rPr>
          <w:rtl/>
        </w:rPr>
        <w:t>ولم تنهوا عن المنكر</w:t>
      </w:r>
      <w:r w:rsidR="00C34591" w:rsidRPr="00FC3A09">
        <w:rPr>
          <w:rtl/>
        </w:rPr>
        <w:t xml:space="preserve">؟ </w:t>
      </w:r>
      <w:r w:rsidRPr="00FC3A09">
        <w:rPr>
          <w:rtl/>
        </w:rPr>
        <w:t>فقيل له</w:t>
      </w:r>
      <w:r w:rsidR="00C34591" w:rsidRPr="00FC3A09">
        <w:rPr>
          <w:rtl/>
        </w:rPr>
        <w:t xml:space="preserve">: </w:t>
      </w:r>
      <w:r w:rsidRPr="00FC3A09">
        <w:rPr>
          <w:rtl/>
        </w:rPr>
        <w:t>ويكون ذلك يا رسول الله</w:t>
      </w:r>
      <w:r w:rsidR="00C34591" w:rsidRPr="00FC3A09">
        <w:rPr>
          <w:rtl/>
        </w:rPr>
        <w:t xml:space="preserve">؟ </w:t>
      </w:r>
      <w:r w:rsidRPr="00FC3A09">
        <w:rPr>
          <w:rtl/>
        </w:rPr>
        <w:t>فقال</w:t>
      </w:r>
      <w:r w:rsidR="00C34591" w:rsidRPr="00FC3A09">
        <w:rPr>
          <w:rtl/>
        </w:rPr>
        <w:t xml:space="preserve">: </w:t>
      </w:r>
      <w:r w:rsidRPr="00FC3A09">
        <w:rPr>
          <w:rtl/>
        </w:rPr>
        <w:t>نعم</w:t>
      </w:r>
      <w:r w:rsidR="00C34591" w:rsidRPr="00FC3A09">
        <w:rPr>
          <w:rtl/>
        </w:rPr>
        <w:t xml:space="preserve">، </w:t>
      </w:r>
      <w:r w:rsidRPr="00FC3A09">
        <w:rPr>
          <w:rtl/>
        </w:rPr>
        <w:t>و شر من ذلك</w:t>
      </w:r>
      <w:r w:rsidR="00C34591" w:rsidRPr="00FC3A09">
        <w:rPr>
          <w:rtl/>
        </w:rPr>
        <w:t xml:space="preserve">. </w:t>
      </w:r>
      <w:r w:rsidRPr="00FC3A09">
        <w:rPr>
          <w:rtl/>
        </w:rPr>
        <w:t xml:space="preserve">كيف بكم اذا امرتم بالمنكر و </w:t>
      </w:r>
      <w:r w:rsidRPr="00FC3A09">
        <w:rPr>
          <w:rtl/>
        </w:rPr>
        <w:lastRenderedPageBreak/>
        <w:t>نهيم عن المعروف</w:t>
      </w:r>
      <w:r w:rsidR="00C34591" w:rsidRPr="00FC3A09">
        <w:rPr>
          <w:rtl/>
        </w:rPr>
        <w:t xml:space="preserve">؟ </w:t>
      </w:r>
      <w:r w:rsidRPr="00FC3A09">
        <w:rPr>
          <w:rtl/>
        </w:rPr>
        <w:t>فقيل له</w:t>
      </w:r>
      <w:r w:rsidR="00C34591" w:rsidRPr="00FC3A09">
        <w:rPr>
          <w:rtl/>
        </w:rPr>
        <w:t xml:space="preserve">: </w:t>
      </w:r>
      <w:r w:rsidRPr="00FC3A09">
        <w:rPr>
          <w:rtl/>
        </w:rPr>
        <w:t>يا رسول الله</w:t>
      </w:r>
      <w:r w:rsidR="00C34591" w:rsidRPr="00FC3A09">
        <w:rPr>
          <w:rtl/>
        </w:rPr>
        <w:t xml:space="preserve">، </w:t>
      </w:r>
      <w:r w:rsidRPr="00FC3A09">
        <w:rPr>
          <w:rtl/>
        </w:rPr>
        <w:t>و يكون ذلك</w:t>
      </w:r>
      <w:r w:rsidR="00C34591" w:rsidRPr="00FC3A09">
        <w:rPr>
          <w:rtl/>
        </w:rPr>
        <w:t xml:space="preserve">؟ </w:t>
      </w:r>
      <w:r w:rsidRPr="00FC3A09">
        <w:rPr>
          <w:rtl/>
        </w:rPr>
        <w:t>قال</w:t>
      </w:r>
      <w:r w:rsidR="00C34591" w:rsidRPr="00FC3A09">
        <w:rPr>
          <w:rtl/>
        </w:rPr>
        <w:t xml:space="preserve">: </w:t>
      </w:r>
      <w:r w:rsidRPr="00FC3A09">
        <w:rPr>
          <w:rtl/>
        </w:rPr>
        <w:t>نعم</w:t>
      </w:r>
      <w:r w:rsidR="00C34591" w:rsidRPr="00FC3A09">
        <w:rPr>
          <w:rtl/>
        </w:rPr>
        <w:t xml:space="preserve">، </w:t>
      </w:r>
      <w:r w:rsidRPr="00FC3A09">
        <w:rPr>
          <w:rtl/>
        </w:rPr>
        <w:t>و شر من ذلك</w:t>
      </w:r>
      <w:r w:rsidR="00C34591" w:rsidRPr="00FC3A09">
        <w:rPr>
          <w:rtl/>
        </w:rPr>
        <w:t xml:space="preserve">. </w:t>
      </w:r>
      <w:r w:rsidRPr="00FC3A09">
        <w:rPr>
          <w:rtl/>
        </w:rPr>
        <w:t>كيف بكم اذا رايتم المعروف منكرا و المنكر معروفاً</w:t>
      </w:r>
      <w:r w:rsidR="00A625DF" w:rsidRPr="00FC3A09">
        <w:rPr>
          <w:rtl/>
        </w:rPr>
        <w:t>)</w:t>
      </w:r>
      <w:r w:rsidR="00C34591" w:rsidRPr="00FC3A09">
        <w:rPr>
          <w:rtl/>
        </w:rPr>
        <w:t xml:space="preserve">. </w:t>
      </w:r>
      <w:r w:rsidRPr="00FC3A09">
        <w:rPr>
          <w:rtl/>
        </w:rPr>
        <w:t>(وسائل الشيعه</w:t>
      </w:r>
      <w:r w:rsidR="00C34591" w:rsidRPr="00FC3A09">
        <w:rPr>
          <w:rtl/>
        </w:rPr>
        <w:t xml:space="preserve">، </w:t>
      </w:r>
      <w:r w:rsidRPr="00FC3A09">
        <w:rPr>
          <w:rtl/>
        </w:rPr>
        <w:t>ج 4</w:t>
      </w:r>
      <w:r w:rsidR="00C34591" w:rsidRPr="00FC3A09">
        <w:rPr>
          <w:rtl/>
        </w:rPr>
        <w:t xml:space="preserve">، </w:t>
      </w:r>
      <w:r w:rsidRPr="00FC3A09">
        <w:rPr>
          <w:rtl/>
        </w:rPr>
        <w:t>ص 394</w:t>
      </w:r>
      <w:r w:rsidR="00C34591" w:rsidRPr="00FC3A09">
        <w:rPr>
          <w:rtl/>
        </w:rPr>
        <w:t xml:space="preserve">. </w:t>
      </w:r>
    </w:p>
    <w:p w:rsidR="00F97BB4" w:rsidRDefault="00F97BB4" w:rsidP="00FC3A09">
      <w:pPr>
        <w:pStyle w:val="libFootnote"/>
        <w:rPr>
          <w:rtl/>
          <w:lang w:bidi="fa-IR"/>
        </w:rPr>
      </w:pPr>
      <w:r>
        <w:rPr>
          <w:rtl/>
          <w:lang w:bidi="fa-IR"/>
        </w:rPr>
        <w:t>19 - كهف (18) آيه 103 و 104</w:t>
      </w:r>
      <w:r w:rsidR="00C34591">
        <w:rPr>
          <w:rtl/>
          <w:lang w:bidi="fa-IR"/>
        </w:rPr>
        <w:t xml:space="preserve">. </w:t>
      </w:r>
    </w:p>
    <w:p w:rsidR="00F97BB4" w:rsidRDefault="00F97BB4" w:rsidP="00FC3A09">
      <w:pPr>
        <w:pStyle w:val="libFootnote"/>
        <w:rPr>
          <w:rtl/>
          <w:lang w:bidi="fa-IR"/>
        </w:rPr>
      </w:pPr>
      <w:r>
        <w:rPr>
          <w:rtl/>
          <w:lang w:bidi="fa-IR"/>
        </w:rPr>
        <w:t>20 - نسل سرگردان</w:t>
      </w:r>
      <w:r w:rsidR="00C34591">
        <w:rPr>
          <w:rtl/>
          <w:lang w:bidi="fa-IR"/>
        </w:rPr>
        <w:t xml:space="preserve">، </w:t>
      </w:r>
      <w:r>
        <w:rPr>
          <w:rtl/>
          <w:lang w:bidi="fa-IR"/>
        </w:rPr>
        <w:t>ص 41 - 43</w:t>
      </w:r>
      <w:r w:rsidR="00C34591">
        <w:rPr>
          <w:rtl/>
          <w:lang w:bidi="fa-IR"/>
        </w:rPr>
        <w:t xml:space="preserve">. </w:t>
      </w:r>
    </w:p>
    <w:p w:rsidR="00F97BB4" w:rsidRDefault="00F97BB4" w:rsidP="00FC3A09">
      <w:pPr>
        <w:pStyle w:val="libFootnote"/>
        <w:rPr>
          <w:rtl/>
          <w:lang w:bidi="fa-IR"/>
        </w:rPr>
      </w:pPr>
      <w:r>
        <w:rPr>
          <w:rtl/>
          <w:lang w:bidi="fa-IR"/>
        </w:rPr>
        <w:t>21 - رعد (13) آيه 2</w:t>
      </w:r>
      <w:r w:rsidR="00C34591">
        <w:rPr>
          <w:rtl/>
          <w:lang w:bidi="fa-IR"/>
        </w:rPr>
        <w:t xml:space="preserve">؛ </w:t>
      </w:r>
      <w:r>
        <w:rPr>
          <w:rtl/>
          <w:lang w:bidi="fa-IR"/>
        </w:rPr>
        <w:t>لقمان (31) آيه 10</w:t>
      </w:r>
      <w:r w:rsidR="00C34591">
        <w:rPr>
          <w:rtl/>
          <w:lang w:bidi="fa-IR"/>
        </w:rPr>
        <w:t xml:space="preserve">. </w:t>
      </w:r>
    </w:p>
    <w:p w:rsidR="00F97BB4" w:rsidRDefault="00F97BB4" w:rsidP="00FC3A09">
      <w:pPr>
        <w:pStyle w:val="libFootnote"/>
        <w:rPr>
          <w:rtl/>
          <w:lang w:bidi="fa-IR"/>
        </w:rPr>
      </w:pPr>
      <w:r>
        <w:rPr>
          <w:rtl/>
          <w:lang w:bidi="fa-IR"/>
        </w:rPr>
        <w:t>22 - تبيان</w:t>
      </w:r>
      <w:r w:rsidR="00C34591">
        <w:rPr>
          <w:rtl/>
          <w:lang w:bidi="fa-IR"/>
        </w:rPr>
        <w:t xml:space="preserve">، </w:t>
      </w:r>
      <w:r>
        <w:rPr>
          <w:rtl/>
          <w:lang w:bidi="fa-IR"/>
        </w:rPr>
        <w:t>ج 6</w:t>
      </w:r>
      <w:r w:rsidR="00C34591">
        <w:rPr>
          <w:rtl/>
          <w:lang w:bidi="fa-IR"/>
        </w:rPr>
        <w:t xml:space="preserve">، </w:t>
      </w:r>
      <w:r>
        <w:rPr>
          <w:rtl/>
          <w:lang w:bidi="fa-IR"/>
        </w:rPr>
        <w:t>ص 213</w:t>
      </w:r>
      <w:r w:rsidR="00C34591">
        <w:rPr>
          <w:rtl/>
          <w:lang w:bidi="fa-IR"/>
        </w:rPr>
        <w:t xml:space="preserve">. </w:t>
      </w:r>
    </w:p>
    <w:p w:rsidR="00F97BB4" w:rsidRDefault="00F97BB4" w:rsidP="00FC3A09">
      <w:pPr>
        <w:pStyle w:val="libFootnote"/>
        <w:rPr>
          <w:rtl/>
          <w:lang w:bidi="fa-IR"/>
        </w:rPr>
      </w:pPr>
      <w:r>
        <w:rPr>
          <w:rtl/>
          <w:lang w:bidi="fa-IR"/>
        </w:rPr>
        <w:t>23 - برهان</w:t>
      </w:r>
      <w:r w:rsidR="00C34591">
        <w:rPr>
          <w:rtl/>
          <w:lang w:bidi="fa-IR"/>
        </w:rPr>
        <w:t xml:space="preserve">، </w:t>
      </w:r>
      <w:r>
        <w:rPr>
          <w:rtl/>
          <w:lang w:bidi="fa-IR"/>
        </w:rPr>
        <w:t>ج 2</w:t>
      </w:r>
      <w:r w:rsidR="00C34591">
        <w:rPr>
          <w:rtl/>
          <w:lang w:bidi="fa-IR"/>
        </w:rPr>
        <w:t xml:space="preserve">، </w:t>
      </w:r>
      <w:r>
        <w:rPr>
          <w:rtl/>
          <w:lang w:bidi="fa-IR"/>
        </w:rPr>
        <w:t>ص 278</w:t>
      </w:r>
      <w:r w:rsidR="00C34591">
        <w:rPr>
          <w:rtl/>
          <w:lang w:bidi="fa-IR"/>
        </w:rPr>
        <w:t xml:space="preserve">. </w:t>
      </w:r>
    </w:p>
    <w:p w:rsidR="00F97BB4" w:rsidRDefault="00F97BB4" w:rsidP="00FC3A09">
      <w:pPr>
        <w:pStyle w:val="libFootnote"/>
        <w:rPr>
          <w:rtl/>
          <w:lang w:bidi="fa-IR"/>
        </w:rPr>
      </w:pPr>
      <w:r>
        <w:rPr>
          <w:rtl/>
          <w:lang w:bidi="fa-IR"/>
        </w:rPr>
        <w:t>24 - سفينه البحار</w:t>
      </w:r>
      <w:r w:rsidR="00C34591">
        <w:rPr>
          <w:rtl/>
          <w:lang w:bidi="fa-IR"/>
        </w:rPr>
        <w:t xml:space="preserve">، </w:t>
      </w:r>
      <w:r>
        <w:rPr>
          <w:rtl/>
          <w:lang w:bidi="fa-IR"/>
        </w:rPr>
        <w:t>ج 2</w:t>
      </w:r>
      <w:r w:rsidR="00C34591">
        <w:rPr>
          <w:rtl/>
          <w:lang w:bidi="fa-IR"/>
        </w:rPr>
        <w:t xml:space="preserve">، </w:t>
      </w:r>
      <w:r>
        <w:rPr>
          <w:rtl/>
          <w:lang w:bidi="fa-IR"/>
        </w:rPr>
        <w:t>ص 574</w:t>
      </w:r>
      <w:r w:rsidR="00C34591">
        <w:rPr>
          <w:rtl/>
          <w:lang w:bidi="fa-IR"/>
        </w:rPr>
        <w:t xml:space="preserve">؛ </w:t>
      </w:r>
      <w:r>
        <w:rPr>
          <w:rtl/>
          <w:lang w:bidi="fa-IR"/>
        </w:rPr>
        <w:t>وقريب به همين در مجمع البحرين</w:t>
      </w:r>
      <w:r w:rsidR="00C34591">
        <w:rPr>
          <w:rtl/>
          <w:lang w:bidi="fa-IR"/>
        </w:rPr>
        <w:t xml:space="preserve">، </w:t>
      </w:r>
      <w:r>
        <w:rPr>
          <w:rtl/>
          <w:lang w:bidi="fa-IR"/>
        </w:rPr>
        <w:t>ماده كوكب وارد شده است و به جاى جمله عمودين من نور</w:t>
      </w:r>
      <w:r w:rsidR="00C34591">
        <w:rPr>
          <w:rtl/>
          <w:lang w:bidi="fa-IR"/>
        </w:rPr>
        <w:t xml:space="preserve">، </w:t>
      </w:r>
      <w:r>
        <w:rPr>
          <w:rtl/>
          <w:lang w:bidi="fa-IR"/>
        </w:rPr>
        <w:t>و ممكن است منظور از عمودين (دو ستون) همان دو قانون نيروى جاذبه و گريز از مركز باشد</w:t>
      </w:r>
      <w:r w:rsidR="00C34591">
        <w:rPr>
          <w:rtl/>
          <w:lang w:bidi="fa-IR"/>
        </w:rPr>
        <w:t xml:space="preserve">. </w:t>
      </w:r>
      <w:r>
        <w:rPr>
          <w:rtl/>
          <w:lang w:bidi="fa-IR"/>
        </w:rPr>
        <w:t>مجمع البحرين</w:t>
      </w:r>
      <w:r w:rsidR="00C34591">
        <w:rPr>
          <w:rtl/>
          <w:lang w:bidi="fa-IR"/>
        </w:rPr>
        <w:t xml:space="preserve">، </w:t>
      </w:r>
      <w:r>
        <w:rPr>
          <w:rtl/>
          <w:lang w:bidi="fa-IR"/>
        </w:rPr>
        <w:t>ص 132</w:t>
      </w:r>
      <w:r w:rsidR="00C34591">
        <w:rPr>
          <w:lang w:bidi="fa-IR"/>
        </w:rPr>
        <w:t xml:space="preserve">. </w:t>
      </w:r>
    </w:p>
    <w:p w:rsidR="00F97BB4" w:rsidRDefault="00F97BB4" w:rsidP="00FC3A09">
      <w:pPr>
        <w:pStyle w:val="libFootnote"/>
        <w:rPr>
          <w:rtl/>
          <w:lang w:bidi="fa-IR"/>
        </w:rPr>
      </w:pPr>
      <w:r>
        <w:rPr>
          <w:rtl/>
          <w:lang w:bidi="fa-IR"/>
        </w:rPr>
        <w:t>25 - فاطر (35) آيه 41</w:t>
      </w:r>
      <w:r w:rsidR="00C34591">
        <w:rPr>
          <w:rtl/>
          <w:lang w:bidi="fa-IR"/>
        </w:rPr>
        <w:t xml:space="preserve">. </w:t>
      </w:r>
    </w:p>
    <w:p w:rsidR="00F97BB4" w:rsidRDefault="00F97BB4" w:rsidP="00FC3A09">
      <w:pPr>
        <w:pStyle w:val="libFootnote"/>
        <w:rPr>
          <w:rtl/>
          <w:lang w:bidi="fa-IR"/>
        </w:rPr>
      </w:pPr>
      <w:r>
        <w:rPr>
          <w:rtl/>
          <w:lang w:bidi="fa-IR"/>
        </w:rPr>
        <w:t>26 - نهج البلاغه</w:t>
      </w:r>
      <w:r w:rsidR="00C34591">
        <w:rPr>
          <w:rtl/>
          <w:lang w:bidi="fa-IR"/>
        </w:rPr>
        <w:t xml:space="preserve">، </w:t>
      </w:r>
      <w:r>
        <w:rPr>
          <w:rtl/>
          <w:lang w:bidi="fa-IR"/>
        </w:rPr>
        <w:t>خ 186</w:t>
      </w:r>
      <w:r w:rsidR="00C34591">
        <w:rPr>
          <w:rtl/>
          <w:lang w:bidi="fa-IR"/>
        </w:rPr>
        <w:t xml:space="preserve">. </w:t>
      </w:r>
    </w:p>
    <w:p w:rsidR="00F97BB4" w:rsidRDefault="00F97BB4" w:rsidP="00FC3A09">
      <w:pPr>
        <w:pStyle w:val="libFootnote"/>
        <w:rPr>
          <w:rtl/>
          <w:lang w:bidi="fa-IR"/>
        </w:rPr>
      </w:pPr>
      <w:r>
        <w:rPr>
          <w:rtl/>
          <w:lang w:bidi="fa-IR"/>
        </w:rPr>
        <w:t>27 - نحل (16) آيه 15</w:t>
      </w:r>
      <w:r w:rsidR="00C34591">
        <w:rPr>
          <w:rtl/>
          <w:lang w:bidi="fa-IR"/>
        </w:rPr>
        <w:t xml:space="preserve">. </w:t>
      </w:r>
    </w:p>
    <w:p w:rsidR="00F97BB4" w:rsidRDefault="00F97BB4" w:rsidP="00FC3A09">
      <w:pPr>
        <w:pStyle w:val="libFootnote"/>
        <w:rPr>
          <w:rtl/>
          <w:lang w:bidi="fa-IR"/>
        </w:rPr>
      </w:pPr>
      <w:r>
        <w:rPr>
          <w:rtl/>
          <w:lang w:bidi="fa-IR"/>
        </w:rPr>
        <w:t>28 - نبا (87) آيه 7</w:t>
      </w:r>
      <w:r w:rsidR="00C34591">
        <w:rPr>
          <w:rtl/>
          <w:lang w:bidi="fa-IR"/>
        </w:rPr>
        <w:t xml:space="preserve">. </w:t>
      </w:r>
    </w:p>
    <w:p w:rsidR="00F97BB4" w:rsidRDefault="00F97BB4" w:rsidP="00FC3A09">
      <w:pPr>
        <w:pStyle w:val="libFootnote"/>
        <w:rPr>
          <w:rtl/>
          <w:lang w:bidi="fa-IR"/>
        </w:rPr>
      </w:pPr>
      <w:r>
        <w:rPr>
          <w:rtl/>
          <w:lang w:bidi="fa-IR"/>
        </w:rPr>
        <w:t>29 - نهج البلاغه</w:t>
      </w:r>
      <w:r w:rsidR="00C34591">
        <w:rPr>
          <w:rtl/>
          <w:lang w:bidi="fa-IR"/>
        </w:rPr>
        <w:t xml:space="preserve">، </w:t>
      </w:r>
      <w:r>
        <w:rPr>
          <w:rtl/>
          <w:lang w:bidi="fa-IR"/>
        </w:rPr>
        <w:t>خ 91</w:t>
      </w:r>
      <w:r w:rsidR="00C34591">
        <w:rPr>
          <w:rtl/>
          <w:lang w:bidi="fa-IR"/>
        </w:rPr>
        <w:t xml:space="preserve">. </w:t>
      </w:r>
    </w:p>
    <w:p w:rsidR="00F97BB4" w:rsidRDefault="00F97BB4" w:rsidP="00FC3A09">
      <w:pPr>
        <w:pStyle w:val="libFootnote"/>
        <w:rPr>
          <w:rtl/>
          <w:lang w:bidi="fa-IR"/>
        </w:rPr>
      </w:pPr>
      <w:r>
        <w:rPr>
          <w:rtl/>
          <w:lang w:bidi="fa-IR"/>
        </w:rPr>
        <w:t>30 - قرآن و آخرين پيامبر</w:t>
      </w:r>
      <w:r w:rsidR="00C34591">
        <w:rPr>
          <w:rtl/>
          <w:lang w:bidi="fa-IR"/>
        </w:rPr>
        <w:t xml:space="preserve">، </w:t>
      </w:r>
      <w:r>
        <w:rPr>
          <w:rtl/>
          <w:lang w:bidi="fa-IR"/>
        </w:rPr>
        <w:t>ص 185</w:t>
      </w:r>
      <w:r w:rsidR="00C34591">
        <w:rPr>
          <w:rtl/>
          <w:lang w:bidi="fa-IR"/>
        </w:rPr>
        <w:t xml:space="preserve">. </w:t>
      </w:r>
    </w:p>
    <w:p w:rsidR="00F97BB4" w:rsidRDefault="00F97BB4" w:rsidP="00FC3A09">
      <w:pPr>
        <w:pStyle w:val="libFootnote"/>
        <w:rPr>
          <w:rtl/>
          <w:lang w:bidi="fa-IR"/>
        </w:rPr>
      </w:pPr>
      <w:r>
        <w:rPr>
          <w:rtl/>
          <w:lang w:bidi="fa-IR"/>
        </w:rPr>
        <w:t>31 - نبا (78) آيه 7</w:t>
      </w:r>
      <w:r w:rsidR="00C34591">
        <w:rPr>
          <w:rtl/>
          <w:lang w:bidi="fa-IR"/>
        </w:rPr>
        <w:t xml:space="preserve">. </w:t>
      </w:r>
    </w:p>
    <w:p w:rsidR="00F97BB4" w:rsidRDefault="00F97BB4" w:rsidP="00FC3A09">
      <w:pPr>
        <w:pStyle w:val="libFootnote"/>
        <w:rPr>
          <w:rtl/>
          <w:lang w:bidi="fa-IR"/>
        </w:rPr>
      </w:pPr>
      <w:r>
        <w:rPr>
          <w:rtl/>
          <w:lang w:bidi="fa-IR"/>
        </w:rPr>
        <w:t>32 - نهج البلاغه</w:t>
      </w:r>
      <w:r w:rsidR="00C34591">
        <w:rPr>
          <w:rtl/>
          <w:lang w:bidi="fa-IR"/>
        </w:rPr>
        <w:t xml:space="preserve">، </w:t>
      </w:r>
      <w:r>
        <w:rPr>
          <w:rtl/>
          <w:lang w:bidi="fa-IR"/>
        </w:rPr>
        <w:t>خ 1</w:t>
      </w:r>
      <w:r w:rsidR="00C34591">
        <w:rPr>
          <w:rtl/>
          <w:lang w:bidi="fa-IR"/>
        </w:rPr>
        <w:t xml:space="preserve">. </w:t>
      </w:r>
    </w:p>
    <w:p w:rsidR="00F97BB4" w:rsidRDefault="00F97BB4" w:rsidP="00FC3A09">
      <w:pPr>
        <w:pStyle w:val="libFootnote"/>
        <w:rPr>
          <w:rtl/>
          <w:lang w:bidi="fa-IR"/>
        </w:rPr>
      </w:pPr>
      <w:r>
        <w:rPr>
          <w:rtl/>
          <w:lang w:bidi="fa-IR"/>
        </w:rPr>
        <w:t>33 - همان</w:t>
      </w:r>
      <w:r w:rsidR="00C34591">
        <w:rPr>
          <w:rtl/>
          <w:lang w:bidi="fa-IR"/>
        </w:rPr>
        <w:t xml:space="preserve">، </w:t>
      </w:r>
      <w:r>
        <w:rPr>
          <w:rtl/>
          <w:lang w:bidi="fa-IR"/>
        </w:rPr>
        <w:t>خ 91</w:t>
      </w:r>
      <w:r w:rsidR="00C34591">
        <w:rPr>
          <w:rtl/>
          <w:lang w:bidi="fa-IR"/>
        </w:rPr>
        <w:t xml:space="preserve">. </w:t>
      </w:r>
    </w:p>
    <w:p w:rsidR="00F97BB4" w:rsidRDefault="00F97BB4" w:rsidP="00FC3A09">
      <w:pPr>
        <w:pStyle w:val="libFootnote"/>
        <w:rPr>
          <w:rtl/>
          <w:lang w:bidi="fa-IR"/>
        </w:rPr>
      </w:pPr>
      <w:r>
        <w:rPr>
          <w:rtl/>
          <w:lang w:bidi="fa-IR"/>
        </w:rPr>
        <w:t>34 - درباره آگاهى اجمالى از شرايط تحقق حيات در روى زمين ر</w:t>
      </w:r>
      <w:r w:rsidR="00C34591">
        <w:rPr>
          <w:rtl/>
          <w:lang w:bidi="fa-IR"/>
        </w:rPr>
        <w:t xml:space="preserve">. </w:t>
      </w:r>
      <w:r>
        <w:rPr>
          <w:rtl/>
          <w:lang w:bidi="fa-IR"/>
        </w:rPr>
        <w:t>ك</w:t>
      </w:r>
      <w:r w:rsidR="00C34591">
        <w:rPr>
          <w:rtl/>
          <w:lang w:bidi="fa-IR"/>
        </w:rPr>
        <w:t xml:space="preserve">: </w:t>
      </w:r>
      <w:r>
        <w:rPr>
          <w:rtl/>
          <w:lang w:bidi="fa-IR"/>
        </w:rPr>
        <w:t>سرچشمه هستى</w:t>
      </w:r>
      <w:r w:rsidR="00C34591">
        <w:rPr>
          <w:rtl/>
          <w:lang w:bidi="fa-IR"/>
        </w:rPr>
        <w:t xml:space="preserve">، </w:t>
      </w:r>
      <w:r>
        <w:rPr>
          <w:rtl/>
          <w:lang w:bidi="fa-IR"/>
        </w:rPr>
        <w:t>ص 103 - 111</w:t>
      </w:r>
      <w:r w:rsidR="00C34591">
        <w:rPr>
          <w:rtl/>
          <w:lang w:bidi="fa-IR"/>
        </w:rPr>
        <w:t xml:space="preserve">. </w:t>
      </w:r>
    </w:p>
    <w:p w:rsidR="00F97BB4" w:rsidRDefault="00F97BB4" w:rsidP="00FC3A09">
      <w:pPr>
        <w:pStyle w:val="libFootnote"/>
        <w:rPr>
          <w:rtl/>
          <w:lang w:bidi="fa-IR"/>
        </w:rPr>
      </w:pPr>
      <w:r>
        <w:rPr>
          <w:rtl/>
          <w:lang w:bidi="fa-IR"/>
        </w:rPr>
        <w:t>35 - حج (22) آيه 73</w:t>
      </w:r>
      <w:r w:rsidR="00C34591">
        <w:rPr>
          <w:rtl/>
          <w:lang w:bidi="fa-IR"/>
        </w:rPr>
        <w:t xml:space="preserve">. </w:t>
      </w:r>
    </w:p>
    <w:p w:rsidR="00F97BB4" w:rsidRPr="00FC3A09" w:rsidRDefault="00F97BB4" w:rsidP="00FC3A09">
      <w:pPr>
        <w:pStyle w:val="libFootnote"/>
        <w:rPr>
          <w:rtl/>
        </w:rPr>
      </w:pPr>
      <w:r w:rsidRPr="00FC3A09">
        <w:rPr>
          <w:rtl/>
        </w:rPr>
        <w:t xml:space="preserve">36 - </w:t>
      </w:r>
      <w:r w:rsidR="00A625DF" w:rsidRPr="00FC3A09">
        <w:rPr>
          <w:rtl/>
        </w:rPr>
        <w:t>(</w:t>
      </w:r>
      <w:r w:rsidRPr="00FC3A09">
        <w:rPr>
          <w:rtl/>
        </w:rPr>
        <w:t>لم يكن نبياً ولكن كان عبداً كشير التفكر</w:t>
      </w:r>
      <w:r w:rsidR="00C34591" w:rsidRPr="00FC3A09">
        <w:rPr>
          <w:rtl/>
        </w:rPr>
        <w:t xml:space="preserve">، </w:t>
      </w:r>
      <w:r w:rsidRPr="00FC3A09">
        <w:rPr>
          <w:rtl/>
        </w:rPr>
        <w:t>حسن اليقين</w:t>
      </w:r>
      <w:r w:rsidR="00C34591" w:rsidRPr="00FC3A09">
        <w:rPr>
          <w:rtl/>
        </w:rPr>
        <w:t xml:space="preserve">، </w:t>
      </w:r>
      <w:r w:rsidRPr="00FC3A09">
        <w:rPr>
          <w:rtl/>
        </w:rPr>
        <w:t>احب الله فاحبه و من عليه بالحكمه</w:t>
      </w:r>
      <w:r w:rsidR="00A625DF" w:rsidRPr="00FC3A09">
        <w:rPr>
          <w:rtl/>
        </w:rPr>
        <w:t>)</w:t>
      </w:r>
      <w:r w:rsidR="00C34591" w:rsidRPr="00FC3A09">
        <w:rPr>
          <w:rtl/>
        </w:rPr>
        <w:t xml:space="preserve">. </w:t>
      </w:r>
      <w:r w:rsidRPr="00FC3A09">
        <w:rPr>
          <w:rtl/>
        </w:rPr>
        <w:t>(مجمع البيان</w:t>
      </w:r>
      <w:r w:rsidR="00C34591" w:rsidRPr="00FC3A09">
        <w:rPr>
          <w:rtl/>
        </w:rPr>
        <w:t xml:space="preserve">، </w:t>
      </w:r>
      <w:r w:rsidRPr="00FC3A09">
        <w:rPr>
          <w:rtl/>
        </w:rPr>
        <w:t>ج 4</w:t>
      </w:r>
      <w:r w:rsidR="00C34591" w:rsidRPr="00FC3A09">
        <w:rPr>
          <w:rtl/>
        </w:rPr>
        <w:t xml:space="preserve">، </w:t>
      </w:r>
      <w:r w:rsidRPr="00FC3A09">
        <w:rPr>
          <w:rtl/>
        </w:rPr>
        <w:t>ص 15)</w:t>
      </w:r>
      <w:r w:rsidR="00C34591" w:rsidRPr="00FC3A09">
        <w:rPr>
          <w:rtl/>
        </w:rPr>
        <w:t xml:space="preserve">. </w:t>
      </w:r>
    </w:p>
    <w:p w:rsidR="00F97BB4" w:rsidRDefault="00F97BB4" w:rsidP="00FC3A09">
      <w:pPr>
        <w:pStyle w:val="libFootnote"/>
        <w:rPr>
          <w:rtl/>
          <w:lang w:bidi="fa-IR"/>
        </w:rPr>
      </w:pPr>
      <w:r>
        <w:rPr>
          <w:rtl/>
          <w:lang w:bidi="fa-IR"/>
        </w:rPr>
        <w:t>37 - همان</w:t>
      </w:r>
      <w:r w:rsidR="00C34591">
        <w:rPr>
          <w:rtl/>
          <w:lang w:bidi="fa-IR"/>
        </w:rPr>
        <w:t xml:space="preserve">، </w:t>
      </w:r>
      <w:r>
        <w:rPr>
          <w:rtl/>
          <w:lang w:bidi="fa-IR"/>
        </w:rPr>
        <w:t>ص 317</w:t>
      </w:r>
      <w:r w:rsidR="00C34591">
        <w:rPr>
          <w:rtl/>
          <w:lang w:bidi="fa-IR"/>
        </w:rPr>
        <w:t xml:space="preserve">. </w:t>
      </w:r>
    </w:p>
    <w:p w:rsidR="00F97BB4" w:rsidRDefault="00F97BB4" w:rsidP="00FC3A09">
      <w:pPr>
        <w:pStyle w:val="libFootnote"/>
        <w:rPr>
          <w:rtl/>
          <w:lang w:bidi="fa-IR"/>
        </w:rPr>
      </w:pPr>
      <w:r>
        <w:rPr>
          <w:rtl/>
          <w:lang w:bidi="fa-IR"/>
        </w:rPr>
        <w:t>38 - همان</w:t>
      </w:r>
      <w:r w:rsidR="00C34591">
        <w:rPr>
          <w:rtl/>
          <w:lang w:bidi="fa-IR"/>
        </w:rPr>
        <w:t xml:space="preserve">، </w:t>
      </w:r>
      <w:r>
        <w:rPr>
          <w:rtl/>
          <w:lang w:bidi="fa-IR"/>
        </w:rPr>
        <w:t>ص 315</w:t>
      </w:r>
      <w:r w:rsidR="00C34591">
        <w:rPr>
          <w:rtl/>
          <w:lang w:bidi="fa-IR"/>
        </w:rPr>
        <w:t xml:space="preserve">. </w:t>
      </w:r>
    </w:p>
    <w:p w:rsidR="00F97BB4" w:rsidRDefault="00F97BB4" w:rsidP="00FC3A09">
      <w:pPr>
        <w:pStyle w:val="libFootnote"/>
        <w:rPr>
          <w:rtl/>
          <w:lang w:bidi="fa-IR"/>
        </w:rPr>
      </w:pPr>
      <w:r>
        <w:rPr>
          <w:rtl/>
          <w:lang w:bidi="fa-IR"/>
        </w:rPr>
        <w:t>39 - عنكبوت (29) آيه 69</w:t>
      </w:r>
      <w:r w:rsidR="00C34591">
        <w:rPr>
          <w:rtl/>
          <w:lang w:bidi="fa-IR"/>
        </w:rPr>
        <w:t xml:space="preserve">. </w:t>
      </w:r>
    </w:p>
    <w:p w:rsidR="00F97BB4" w:rsidRDefault="00F97BB4" w:rsidP="00FC3A09">
      <w:pPr>
        <w:pStyle w:val="libFootnote"/>
        <w:rPr>
          <w:rtl/>
          <w:lang w:bidi="fa-IR"/>
        </w:rPr>
      </w:pPr>
      <w:r>
        <w:rPr>
          <w:rtl/>
          <w:lang w:bidi="fa-IR"/>
        </w:rPr>
        <w:t>40 - بحارالانوار</w:t>
      </w:r>
      <w:r w:rsidR="00C34591">
        <w:rPr>
          <w:rtl/>
          <w:lang w:bidi="fa-IR"/>
        </w:rPr>
        <w:t xml:space="preserve">، </w:t>
      </w:r>
      <w:r>
        <w:rPr>
          <w:rtl/>
          <w:lang w:bidi="fa-IR"/>
        </w:rPr>
        <w:t>چاپ ايران</w:t>
      </w:r>
      <w:r w:rsidR="00C34591">
        <w:rPr>
          <w:rtl/>
          <w:lang w:bidi="fa-IR"/>
        </w:rPr>
        <w:t xml:space="preserve">، </w:t>
      </w:r>
      <w:r>
        <w:rPr>
          <w:rtl/>
          <w:lang w:bidi="fa-IR"/>
        </w:rPr>
        <w:t>ج 70</w:t>
      </w:r>
      <w:r w:rsidR="00C34591">
        <w:rPr>
          <w:rtl/>
          <w:lang w:bidi="fa-IR"/>
        </w:rPr>
        <w:t xml:space="preserve">، </w:t>
      </w:r>
      <w:r>
        <w:rPr>
          <w:rtl/>
          <w:lang w:bidi="fa-IR"/>
        </w:rPr>
        <w:t>ص 249</w:t>
      </w:r>
      <w:r w:rsidR="00C34591">
        <w:rPr>
          <w:rtl/>
          <w:lang w:bidi="fa-IR"/>
        </w:rPr>
        <w:t xml:space="preserve">. </w:t>
      </w:r>
    </w:p>
    <w:p w:rsidR="00F97BB4" w:rsidRDefault="00F97BB4" w:rsidP="00FC3A09">
      <w:pPr>
        <w:pStyle w:val="libFootnote"/>
        <w:rPr>
          <w:rtl/>
          <w:lang w:bidi="fa-IR"/>
        </w:rPr>
      </w:pPr>
      <w:r>
        <w:rPr>
          <w:rtl/>
          <w:lang w:bidi="fa-IR"/>
        </w:rPr>
        <w:lastRenderedPageBreak/>
        <w:t>41 - همان</w:t>
      </w:r>
      <w:r w:rsidR="00C34591">
        <w:rPr>
          <w:rtl/>
          <w:lang w:bidi="fa-IR"/>
        </w:rPr>
        <w:t xml:space="preserve">، </w:t>
      </w:r>
      <w:r>
        <w:rPr>
          <w:rtl/>
          <w:lang w:bidi="fa-IR"/>
        </w:rPr>
        <w:t>ص 710</w:t>
      </w:r>
      <w:r w:rsidR="00C34591">
        <w:rPr>
          <w:rtl/>
          <w:lang w:bidi="fa-IR"/>
        </w:rPr>
        <w:t xml:space="preserve">. </w:t>
      </w:r>
    </w:p>
    <w:p w:rsidR="00F97BB4" w:rsidRPr="00FC3A09" w:rsidRDefault="00F97BB4" w:rsidP="00FC3A09">
      <w:pPr>
        <w:pStyle w:val="libFootnote"/>
        <w:rPr>
          <w:rtl/>
        </w:rPr>
      </w:pPr>
      <w:r w:rsidRPr="00FC3A09">
        <w:rPr>
          <w:rtl/>
        </w:rPr>
        <w:t>42 - در روايت ديگرى مى فرمايد</w:t>
      </w:r>
      <w:r w:rsidR="00C34591" w:rsidRPr="00FC3A09">
        <w:rPr>
          <w:rtl/>
        </w:rPr>
        <w:t xml:space="preserve">: </w:t>
      </w:r>
      <w:r w:rsidR="00A625DF" w:rsidRPr="00FC3A09">
        <w:rPr>
          <w:rtl/>
        </w:rPr>
        <w:t>(</w:t>
      </w:r>
      <w:r w:rsidRPr="00FC3A09">
        <w:rPr>
          <w:rtl/>
        </w:rPr>
        <w:t>من انعم الله عليه نعمه فعرفها بقلبه و علم ان المنعم عليه</w:t>
      </w:r>
      <w:r w:rsidR="00C34591" w:rsidRPr="00FC3A09">
        <w:rPr>
          <w:rtl/>
        </w:rPr>
        <w:t xml:space="preserve">، </w:t>
      </w:r>
      <w:r w:rsidRPr="00FC3A09">
        <w:rPr>
          <w:rtl/>
        </w:rPr>
        <w:t>الله تعالى فقد ادى شكرها</w:t>
      </w:r>
      <w:r w:rsidR="00C34591" w:rsidRPr="00FC3A09">
        <w:rPr>
          <w:rtl/>
        </w:rPr>
        <w:t xml:space="preserve">. </w:t>
      </w:r>
      <w:r w:rsidR="00A625DF" w:rsidRPr="00FC3A09">
        <w:rPr>
          <w:rtl/>
        </w:rPr>
        <w:t>)</w:t>
      </w:r>
      <w:r w:rsidRPr="00FC3A09">
        <w:rPr>
          <w:rtl/>
        </w:rPr>
        <w:t xml:space="preserve"> (سفينه البحار</w:t>
      </w:r>
      <w:r w:rsidR="00C34591" w:rsidRPr="00FC3A09">
        <w:rPr>
          <w:rtl/>
        </w:rPr>
        <w:t xml:space="preserve">، </w:t>
      </w:r>
      <w:r w:rsidRPr="00FC3A09">
        <w:rPr>
          <w:rtl/>
        </w:rPr>
        <w:t>ج 1</w:t>
      </w:r>
      <w:r w:rsidR="00C34591" w:rsidRPr="00FC3A09">
        <w:rPr>
          <w:rtl/>
        </w:rPr>
        <w:t xml:space="preserve">، </w:t>
      </w:r>
      <w:r w:rsidRPr="00FC3A09">
        <w:rPr>
          <w:rtl/>
        </w:rPr>
        <w:t>ص 711</w:t>
      </w:r>
      <w:r w:rsidR="00C34591" w:rsidRPr="00FC3A09">
        <w:rPr>
          <w:rtl/>
        </w:rPr>
        <w:t xml:space="preserve">؛ </w:t>
      </w:r>
      <w:r w:rsidRPr="00FC3A09">
        <w:rPr>
          <w:rtl/>
        </w:rPr>
        <w:t>تحف العقول</w:t>
      </w:r>
      <w:r w:rsidR="00C34591" w:rsidRPr="00FC3A09">
        <w:rPr>
          <w:rtl/>
        </w:rPr>
        <w:t xml:space="preserve">، </w:t>
      </w:r>
      <w:r w:rsidRPr="00FC3A09">
        <w:rPr>
          <w:rtl/>
        </w:rPr>
        <w:t>ص 369)</w:t>
      </w:r>
      <w:r w:rsidR="00C34591" w:rsidRPr="00FC3A09">
        <w:rPr>
          <w:rtl/>
        </w:rPr>
        <w:t xml:space="preserve">. </w:t>
      </w:r>
    </w:p>
    <w:p w:rsidR="00F97BB4" w:rsidRPr="00FC3A09" w:rsidRDefault="00F97BB4" w:rsidP="00FC3A09">
      <w:pPr>
        <w:pStyle w:val="libFootnote"/>
        <w:rPr>
          <w:rtl/>
        </w:rPr>
      </w:pPr>
      <w:r w:rsidRPr="00FC3A09">
        <w:rPr>
          <w:rtl/>
        </w:rPr>
        <w:t>43 - گاهى اين مراتب سه گانه به گونه اى براى ايمان كه يك نوع سپاسگزارى است از پيامبر نقل شده است كه وى فرمود</w:t>
      </w:r>
      <w:r w:rsidR="00C34591" w:rsidRPr="00FC3A09">
        <w:rPr>
          <w:rtl/>
        </w:rPr>
        <w:t xml:space="preserve">: </w:t>
      </w:r>
      <w:r w:rsidR="00A625DF" w:rsidRPr="00FC3A09">
        <w:rPr>
          <w:rtl/>
        </w:rPr>
        <w:t>(</w:t>
      </w:r>
      <w:r w:rsidRPr="00FC3A09">
        <w:rPr>
          <w:rtl/>
        </w:rPr>
        <w:t>الايمان عقد لالقلب</w:t>
      </w:r>
      <w:r w:rsidR="00C34591" w:rsidRPr="00FC3A09">
        <w:rPr>
          <w:rtl/>
        </w:rPr>
        <w:t xml:space="preserve">، </w:t>
      </w:r>
      <w:r w:rsidRPr="00FC3A09">
        <w:rPr>
          <w:rtl/>
        </w:rPr>
        <w:t>ونطق باللسان</w:t>
      </w:r>
      <w:r w:rsidR="00C34591" w:rsidRPr="00FC3A09">
        <w:rPr>
          <w:rtl/>
        </w:rPr>
        <w:t xml:space="preserve">، </w:t>
      </w:r>
      <w:r w:rsidRPr="00FC3A09">
        <w:rPr>
          <w:rtl/>
        </w:rPr>
        <w:t>و عمل بالاركان</w:t>
      </w:r>
      <w:r w:rsidR="00A625DF" w:rsidRPr="00FC3A09">
        <w:rPr>
          <w:rtl/>
        </w:rPr>
        <w:t>)</w:t>
      </w:r>
      <w:r w:rsidR="00C34591" w:rsidRPr="00FC3A09">
        <w:rPr>
          <w:rtl/>
        </w:rPr>
        <w:t xml:space="preserve">. </w:t>
      </w:r>
      <w:r w:rsidRPr="00FC3A09">
        <w:rPr>
          <w:rtl/>
        </w:rPr>
        <w:t>(سفينه البحار</w:t>
      </w:r>
      <w:r w:rsidR="00C34591" w:rsidRPr="00FC3A09">
        <w:rPr>
          <w:rtl/>
        </w:rPr>
        <w:t xml:space="preserve">، </w:t>
      </w:r>
      <w:r w:rsidRPr="00FC3A09">
        <w:rPr>
          <w:rtl/>
        </w:rPr>
        <w:t>ج 1</w:t>
      </w:r>
      <w:r w:rsidR="00C34591" w:rsidRPr="00FC3A09">
        <w:rPr>
          <w:rtl/>
        </w:rPr>
        <w:t xml:space="preserve">، </w:t>
      </w:r>
      <w:r w:rsidRPr="00FC3A09">
        <w:rPr>
          <w:rtl/>
        </w:rPr>
        <w:t>ص 710)</w:t>
      </w:r>
      <w:r w:rsidR="00C34591" w:rsidRPr="00FC3A09">
        <w:rPr>
          <w:rtl/>
        </w:rPr>
        <w:t xml:space="preserve">. </w:t>
      </w:r>
    </w:p>
    <w:p w:rsidR="00F97BB4" w:rsidRDefault="00F97BB4" w:rsidP="00FC3A09">
      <w:pPr>
        <w:pStyle w:val="libFootnote"/>
        <w:rPr>
          <w:rtl/>
          <w:lang w:bidi="fa-IR"/>
        </w:rPr>
      </w:pPr>
      <w:r>
        <w:rPr>
          <w:rtl/>
          <w:lang w:bidi="fa-IR"/>
        </w:rPr>
        <w:t>44 - سفينه البحار</w:t>
      </w:r>
      <w:r w:rsidR="00C34591">
        <w:rPr>
          <w:rtl/>
          <w:lang w:bidi="fa-IR"/>
        </w:rPr>
        <w:t xml:space="preserve">، </w:t>
      </w:r>
      <w:r>
        <w:rPr>
          <w:rtl/>
          <w:lang w:bidi="fa-IR"/>
        </w:rPr>
        <w:t>ج 1</w:t>
      </w:r>
      <w:r w:rsidR="00C34591">
        <w:rPr>
          <w:rtl/>
          <w:lang w:bidi="fa-IR"/>
        </w:rPr>
        <w:t xml:space="preserve">، </w:t>
      </w:r>
      <w:r>
        <w:rPr>
          <w:rtl/>
          <w:lang w:bidi="fa-IR"/>
        </w:rPr>
        <w:t>ص 709</w:t>
      </w:r>
      <w:r w:rsidR="00C34591">
        <w:rPr>
          <w:rtl/>
          <w:lang w:bidi="fa-IR"/>
        </w:rPr>
        <w:t xml:space="preserve">. </w:t>
      </w:r>
    </w:p>
    <w:p w:rsidR="00F97BB4" w:rsidRDefault="00F97BB4" w:rsidP="00FC3A09">
      <w:pPr>
        <w:pStyle w:val="libFootnote"/>
        <w:rPr>
          <w:rtl/>
          <w:lang w:bidi="fa-IR"/>
        </w:rPr>
      </w:pPr>
      <w:r>
        <w:rPr>
          <w:rtl/>
          <w:lang w:bidi="fa-IR"/>
        </w:rPr>
        <w:t>45 - كيهان</w:t>
      </w:r>
      <w:r w:rsidR="00C34591">
        <w:rPr>
          <w:rtl/>
          <w:lang w:bidi="fa-IR"/>
        </w:rPr>
        <w:t xml:space="preserve">، </w:t>
      </w:r>
      <w:r>
        <w:rPr>
          <w:rtl/>
          <w:lang w:bidi="fa-IR"/>
        </w:rPr>
        <w:t>23 / 8 / 46</w:t>
      </w:r>
      <w:r w:rsidR="00C34591">
        <w:rPr>
          <w:rtl/>
          <w:lang w:bidi="fa-IR"/>
        </w:rPr>
        <w:t xml:space="preserve">. </w:t>
      </w:r>
    </w:p>
    <w:p w:rsidR="00F97BB4" w:rsidRDefault="00F97BB4" w:rsidP="00FC3A09">
      <w:pPr>
        <w:pStyle w:val="libFootnote"/>
        <w:rPr>
          <w:rtl/>
          <w:lang w:bidi="fa-IR"/>
        </w:rPr>
      </w:pPr>
      <w:r>
        <w:rPr>
          <w:rtl/>
          <w:lang w:bidi="fa-IR"/>
        </w:rPr>
        <w:t>46 - احقاف (46) آيه 25</w:t>
      </w:r>
      <w:r w:rsidR="00C34591">
        <w:rPr>
          <w:rtl/>
          <w:lang w:bidi="fa-IR"/>
        </w:rPr>
        <w:t xml:space="preserve">. </w:t>
      </w:r>
      <w:r>
        <w:rPr>
          <w:rtl/>
          <w:lang w:bidi="fa-IR"/>
        </w:rPr>
        <w:t>قسمت اخير</w:t>
      </w:r>
      <w:r w:rsidR="00C34591">
        <w:rPr>
          <w:rtl/>
          <w:lang w:bidi="fa-IR"/>
        </w:rPr>
        <w:t xml:space="preserve">، </w:t>
      </w:r>
      <w:r>
        <w:rPr>
          <w:rtl/>
          <w:lang w:bidi="fa-IR"/>
        </w:rPr>
        <w:t>از مجله مكتب اسلام</w:t>
      </w:r>
      <w:r w:rsidR="00C34591">
        <w:rPr>
          <w:rtl/>
          <w:lang w:bidi="fa-IR"/>
        </w:rPr>
        <w:t xml:space="preserve">، </w:t>
      </w:r>
      <w:r>
        <w:rPr>
          <w:rtl/>
          <w:lang w:bidi="fa-IR"/>
        </w:rPr>
        <w:t>شماره 2</w:t>
      </w:r>
      <w:r w:rsidR="00C34591">
        <w:rPr>
          <w:rtl/>
          <w:lang w:bidi="fa-IR"/>
        </w:rPr>
        <w:t xml:space="preserve">، </w:t>
      </w:r>
      <w:r>
        <w:rPr>
          <w:rtl/>
          <w:lang w:bidi="fa-IR"/>
        </w:rPr>
        <w:t>از سال نهم نقل شده است</w:t>
      </w:r>
      <w:r w:rsidR="00C34591">
        <w:rPr>
          <w:rtl/>
          <w:lang w:bidi="fa-IR"/>
        </w:rPr>
        <w:t xml:space="preserve">. </w:t>
      </w:r>
    </w:p>
    <w:p w:rsidR="00F97BB4" w:rsidRDefault="00F97BB4" w:rsidP="00FC3A09">
      <w:pPr>
        <w:pStyle w:val="libFootnote"/>
        <w:rPr>
          <w:rtl/>
          <w:lang w:bidi="fa-IR"/>
        </w:rPr>
      </w:pPr>
      <w:r>
        <w:rPr>
          <w:rtl/>
          <w:lang w:bidi="fa-IR"/>
        </w:rPr>
        <w:t>47 - نهج البلاغه</w:t>
      </w:r>
      <w:r w:rsidR="00C34591">
        <w:rPr>
          <w:rtl/>
          <w:lang w:bidi="fa-IR"/>
        </w:rPr>
        <w:t xml:space="preserve">، </w:t>
      </w:r>
      <w:r>
        <w:rPr>
          <w:rtl/>
          <w:lang w:bidi="fa-IR"/>
        </w:rPr>
        <w:t>ك 31</w:t>
      </w:r>
      <w:r w:rsidR="00C34591">
        <w:rPr>
          <w:rtl/>
          <w:lang w:bidi="fa-IR"/>
        </w:rPr>
        <w:t xml:space="preserve">. </w:t>
      </w:r>
    </w:p>
    <w:p w:rsidR="00F97BB4" w:rsidRDefault="00F97BB4" w:rsidP="00FC3A09">
      <w:pPr>
        <w:pStyle w:val="libFootnote"/>
        <w:rPr>
          <w:rtl/>
          <w:lang w:bidi="fa-IR"/>
        </w:rPr>
      </w:pPr>
      <w:r>
        <w:rPr>
          <w:rtl/>
          <w:lang w:bidi="fa-IR"/>
        </w:rPr>
        <w:t>48 - مستدرك الوسائل</w:t>
      </w:r>
      <w:r w:rsidR="00C34591">
        <w:rPr>
          <w:rtl/>
          <w:lang w:bidi="fa-IR"/>
        </w:rPr>
        <w:t xml:space="preserve">، </w:t>
      </w:r>
      <w:r>
        <w:rPr>
          <w:rtl/>
          <w:lang w:bidi="fa-IR"/>
        </w:rPr>
        <w:t>ج 2</w:t>
      </w:r>
      <w:r w:rsidR="00C34591">
        <w:rPr>
          <w:rtl/>
          <w:lang w:bidi="fa-IR"/>
        </w:rPr>
        <w:t xml:space="preserve">، </w:t>
      </w:r>
      <w:r>
        <w:rPr>
          <w:rtl/>
          <w:lang w:bidi="fa-IR"/>
        </w:rPr>
        <w:t>ص 625</w:t>
      </w:r>
      <w:r w:rsidR="00C34591">
        <w:rPr>
          <w:rtl/>
          <w:lang w:bidi="fa-IR"/>
        </w:rPr>
        <w:t xml:space="preserve">. </w:t>
      </w:r>
    </w:p>
    <w:p w:rsidR="00F97BB4" w:rsidRDefault="00F97BB4" w:rsidP="00FC3A09">
      <w:pPr>
        <w:pStyle w:val="libFootnote"/>
        <w:rPr>
          <w:rtl/>
          <w:lang w:bidi="fa-IR"/>
        </w:rPr>
      </w:pPr>
      <w:r>
        <w:rPr>
          <w:rtl/>
          <w:lang w:bidi="fa-IR"/>
        </w:rPr>
        <w:t>49 - صحيفه سجاديه</w:t>
      </w:r>
      <w:r w:rsidR="00C34591">
        <w:rPr>
          <w:rtl/>
          <w:lang w:bidi="fa-IR"/>
        </w:rPr>
        <w:t xml:space="preserve">. </w:t>
      </w:r>
    </w:p>
    <w:p w:rsidR="00F97BB4" w:rsidRPr="00FC3A09" w:rsidRDefault="00F97BB4" w:rsidP="00FC3A09">
      <w:pPr>
        <w:pStyle w:val="libFootnote"/>
        <w:rPr>
          <w:rtl/>
        </w:rPr>
      </w:pPr>
      <w:r w:rsidRPr="00FC3A09">
        <w:rPr>
          <w:rtl/>
        </w:rPr>
        <w:t xml:space="preserve">50 - </w:t>
      </w:r>
      <w:r w:rsidR="00A625DF" w:rsidRPr="00FC3A09">
        <w:rPr>
          <w:rtl/>
        </w:rPr>
        <w:t>(</w:t>
      </w:r>
      <w:r w:rsidRPr="00FC3A09">
        <w:rPr>
          <w:rtl/>
        </w:rPr>
        <w:t>المراه الحسناء فى المنبت السوء</w:t>
      </w:r>
      <w:r w:rsidR="00A625DF" w:rsidRPr="00FC3A09">
        <w:rPr>
          <w:rtl/>
        </w:rPr>
        <w:t>)</w:t>
      </w:r>
      <w:r w:rsidRPr="00FC3A09">
        <w:rPr>
          <w:rtl/>
        </w:rPr>
        <w:t xml:space="preserve"> (كنزالعمال</w:t>
      </w:r>
      <w:r w:rsidR="00C34591" w:rsidRPr="00FC3A09">
        <w:rPr>
          <w:rtl/>
        </w:rPr>
        <w:t xml:space="preserve">، </w:t>
      </w:r>
      <w:r w:rsidRPr="00FC3A09">
        <w:rPr>
          <w:rtl/>
        </w:rPr>
        <w:t>ج 16</w:t>
      </w:r>
      <w:r w:rsidR="00C34591" w:rsidRPr="00FC3A09">
        <w:rPr>
          <w:rtl/>
        </w:rPr>
        <w:t xml:space="preserve">، </w:t>
      </w:r>
      <w:r w:rsidRPr="00FC3A09">
        <w:rPr>
          <w:rtl/>
        </w:rPr>
        <w:t>ص 300</w:t>
      </w:r>
      <w:r w:rsidR="00C34591" w:rsidRPr="00FC3A09">
        <w:rPr>
          <w:rtl/>
        </w:rPr>
        <w:t xml:space="preserve">، </w:t>
      </w:r>
      <w:r w:rsidRPr="00FC3A09">
        <w:rPr>
          <w:rtl/>
        </w:rPr>
        <w:t>ح 44587)</w:t>
      </w:r>
      <w:r w:rsidR="00C34591" w:rsidRPr="00FC3A09">
        <w:rPr>
          <w:rtl/>
        </w:rPr>
        <w:t xml:space="preserve">. </w:t>
      </w:r>
    </w:p>
    <w:p w:rsidR="00F97BB4" w:rsidRDefault="00F97BB4" w:rsidP="00FC3A09">
      <w:pPr>
        <w:pStyle w:val="libFootnote"/>
        <w:rPr>
          <w:rtl/>
          <w:lang w:bidi="fa-IR"/>
        </w:rPr>
      </w:pPr>
      <w:r>
        <w:rPr>
          <w:rtl/>
          <w:lang w:bidi="fa-IR"/>
        </w:rPr>
        <w:t>51 - جن (72) آيه 18</w:t>
      </w:r>
      <w:r w:rsidR="00C34591">
        <w:rPr>
          <w:rtl/>
          <w:lang w:bidi="fa-IR"/>
        </w:rPr>
        <w:t xml:space="preserve">. </w:t>
      </w:r>
    </w:p>
    <w:p w:rsidR="00F97BB4" w:rsidRDefault="00F97BB4" w:rsidP="00FC3A09">
      <w:pPr>
        <w:pStyle w:val="libFootnote"/>
        <w:rPr>
          <w:rtl/>
          <w:lang w:bidi="fa-IR"/>
        </w:rPr>
      </w:pPr>
      <w:r>
        <w:rPr>
          <w:rtl/>
          <w:lang w:bidi="fa-IR"/>
        </w:rPr>
        <w:t>52 - همان</w:t>
      </w:r>
      <w:r w:rsidR="00C34591">
        <w:rPr>
          <w:rtl/>
          <w:lang w:bidi="fa-IR"/>
        </w:rPr>
        <w:t xml:space="preserve">، </w:t>
      </w:r>
      <w:r>
        <w:rPr>
          <w:rtl/>
          <w:lang w:bidi="fa-IR"/>
        </w:rPr>
        <w:t>آيه 20</w:t>
      </w:r>
      <w:r w:rsidR="00C34591">
        <w:rPr>
          <w:rtl/>
          <w:lang w:bidi="fa-IR"/>
        </w:rPr>
        <w:t xml:space="preserve">. </w:t>
      </w:r>
    </w:p>
    <w:p w:rsidR="00F97BB4" w:rsidRDefault="00F97BB4" w:rsidP="00FC3A09">
      <w:pPr>
        <w:pStyle w:val="libFootnote"/>
        <w:rPr>
          <w:rtl/>
          <w:lang w:bidi="fa-IR"/>
        </w:rPr>
      </w:pPr>
      <w:r>
        <w:rPr>
          <w:rtl/>
          <w:lang w:bidi="fa-IR"/>
        </w:rPr>
        <w:t>53 - مومن (40) آيه 60</w:t>
      </w:r>
      <w:r w:rsidR="00C34591">
        <w:rPr>
          <w:rtl/>
          <w:lang w:bidi="fa-IR"/>
        </w:rPr>
        <w:t xml:space="preserve">. </w:t>
      </w:r>
    </w:p>
    <w:p w:rsidR="00F97BB4" w:rsidRDefault="00F97BB4" w:rsidP="00FC3A09">
      <w:pPr>
        <w:pStyle w:val="libFootnote"/>
        <w:rPr>
          <w:rtl/>
          <w:lang w:bidi="fa-IR"/>
        </w:rPr>
      </w:pPr>
      <w:r>
        <w:rPr>
          <w:rtl/>
          <w:lang w:bidi="fa-IR"/>
        </w:rPr>
        <w:t>54 - مائده (5) آيه 35</w:t>
      </w:r>
      <w:r w:rsidR="00C34591">
        <w:rPr>
          <w:rtl/>
          <w:lang w:bidi="fa-IR"/>
        </w:rPr>
        <w:t xml:space="preserve">. </w:t>
      </w:r>
      <w:r>
        <w:rPr>
          <w:rtl/>
          <w:lang w:bidi="fa-IR"/>
        </w:rPr>
        <w:t>قريب به همين مضمون</w:t>
      </w:r>
      <w:r w:rsidR="00C34591">
        <w:rPr>
          <w:rtl/>
          <w:lang w:bidi="fa-IR"/>
        </w:rPr>
        <w:t xml:space="preserve">، </w:t>
      </w:r>
      <w:r>
        <w:rPr>
          <w:rtl/>
          <w:lang w:bidi="fa-IR"/>
        </w:rPr>
        <w:t>اسراء (17) آيه 57 م</w:t>
      </w:r>
      <w:r w:rsidR="008D6706">
        <w:rPr>
          <w:rtl/>
          <w:lang w:bidi="fa-IR"/>
        </w:rPr>
        <w:t xml:space="preserve"> </w:t>
      </w:r>
    </w:p>
    <w:p w:rsidR="00F97BB4" w:rsidRDefault="00F97BB4" w:rsidP="00FC3A09">
      <w:pPr>
        <w:pStyle w:val="libFootnote"/>
        <w:rPr>
          <w:rtl/>
          <w:lang w:bidi="fa-IR"/>
        </w:rPr>
      </w:pPr>
      <w:r>
        <w:rPr>
          <w:rtl/>
          <w:lang w:bidi="fa-IR"/>
        </w:rPr>
        <w:t>55 - يوسف (12) آيه 97</w:t>
      </w:r>
      <w:r w:rsidR="00C34591">
        <w:rPr>
          <w:rtl/>
          <w:lang w:bidi="fa-IR"/>
        </w:rPr>
        <w:t xml:space="preserve">. </w:t>
      </w:r>
    </w:p>
    <w:p w:rsidR="00F97BB4" w:rsidRDefault="00F97BB4" w:rsidP="00FC3A09">
      <w:pPr>
        <w:pStyle w:val="libFootnote"/>
        <w:rPr>
          <w:rtl/>
          <w:lang w:bidi="fa-IR"/>
        </w:rPr>
      </w:pPr>
      <w:r>
        <w:rPr>
          <w:rtl/>
          <w:lang w:bidi="fa-IR"/>
        </w:rPr>
        <w:t>56 - همان</w:t>
      </w:r>
      <w:r w:rsidR="00C34591">
        <w:rPr>
          <w:rtl/>
          <w:lang w:bidi="fa-IR"/>
        </w:rPr>
        <w:t xml:space="preserve">، </w:t>
      </w:r>
      <w:r>
        <w:rPr>
          <w:rtl/>
          <w:lang w:bidi="fa-IR"/>
        </w:rPr>
        <w:t>آيه 98</w:t>
      </w:r>
      <w:r w:rsidR="00C34591">
        <w:rPr>
          <w:rtl/>
          <w:lang w:bidi="fa-IR"/>
        </w:rPr>
        <w:t xml:space="preserve">. </w:t>
      </w:r>
    </w:p>
    <w:p w:rsidR="00F97BB4" w:rsidRDefault="00F97BB4" w:rsidP="00FC3A09">
      <w:pPr>
        <w:pStyle w:val="libFootnote"/>
        <w:rPr>
          <w:rtl/>
          <w:lang w:bidi="fa-IR"/>
        </w:rPr>
      </w:pPr>
      <w:r>
        <w:rPr>
          <w:rtl/>
          <w:lang w:bidi="fa-IR"/>
        </w:rPr>
        <w:t>57 - نساء (4) آيه 64</w:t>
      </w:r>
      <w:r w:rsidR="00C34591">
        <w:rPr>
          <w:rtl/>
          <w:lang w:bidi="fa-IR"/>
        </w:rPr>
        <w:t xml:space="preserve">. </w:t>
      </w:r>
    </w:p>
    <w:p w:rsidR="00F97BB4" w:rsidRDefault="00F97BB4" w:rsidP="00FC3A09">
      <w:pPr>
        <w:pStyle w:val="libFootnote"/>
        <w:rPr>
          <w:rtl/>
          <w:lang w:bidi="fa-IR"/>
        </w:rPr>
      </w:pPr>
      <w:r>
        <w:rPr>
          <w:rtl/>
          <w:lang w:bidi="fa-IR"/>
        </w:rPr>
        <w:t>58 - منافقون (63) آيه 5</w:t>
      </w:r>
      <w:r w:rsidR="00C34591">
        <w:rPr>
          <w:rtl/>
          <w:lang w:bidi="fa-IR"/>
        </w:rPr>
        <w:t xml:space="preserve">. </w:t>
      </w:r>
    </w:p>
    <w:p w:rsidR="00F97BB4" w:rsidRDefault="00F97BB4" w:rsidP="00FC3A09">
      <w:pPr>
        <w:pStyle w:val="libFootnote"/>
        <w:rPr>
          <w:rtl/>
          <w:lang w:bidi="fa-IR"/>
        </w:rPr>
      </w:pPr>
      <w:r>
        <w:rPr>
          <w:rtl/>
          <w:lang w:bidi="fa-IR"/>
        </w:rPr>
        <w:t>59 - توبه (9) آيه 103</w:t>
      </w:r>
      <w:r w:rsidR="00C34591">
        <w:rPr>
          <w:rtl/>
          <w:lang w:bidi="fa-IR"/>
        </w:rPr>
        <w:t xml:space="preserve">. </w:t>
      </w:r>
    </w:p>
    <w:p w:rsidR="00F97BB4" w:rsidRDefault="00F97BB4" w:rsidP="00FC3A09">
      <w:pPr>
        <w:pStyle w:val="libFootnote"/>
        <w:rPr>
          <w:rtl/>
          <w:lang w:bidi="fa-IR"/>
        </w:rPr>
      </w:pPr>
      <w:r>
        <w:rPr>
          <w:rtl/>
          <w:lang w:bidi="fa-IR"/>
        </w:rPr>
        <w:t>60 - هر چند بيمارى شرك و بت پرستى در كشورهاى هند و ژاپن و قسمتى از خاور دور و آسياى جنوبى به قوت خود باقى است و چه بدبختى هايى از اين راه دامنگير آنها شده است</w:t>
      </w:r>
      <w:r w:rsidR="00C34591">
        <w:rPr>
          <w:rtl/>
          <w:lang w:bidi="fa-IR"/>
        </w:rPr>
        <w:t xml:space="preserve">. </w:t>
      </w:r>
    </w:p>
    <w:p w:rsidR="00F97BB4" w:rsidRDefault="00F97BB4" w:rsidP="00FC3A09">
      <w:pPr>
        <w:pStyle w:val="libFootnote"/>
        <w:rPr>
          <w:rtl/>
          <w:lang w:bidi="fa-IR"/>
        </w:rPr>
      </w:pPr>
      <w:r>
        <w:rPr>
          <w:rtl/>
          <w:lang w:bidi="fa-IR"/>
        </w:rPr>
        <w:t>61 - فرقان (25) آيه 43</w:t>
      </w:r>
      <w:r w:rsidR="00C34591">
        <w:rPr>
          <w:rtl/>
          <w:lang w:bidi="fa-IR"/>
        </w:rPr>
        <w:t xml:space="preserve">. </w:t>
      </w:r>
    </w:p>
    <w:p w:rsidR="00F97BB4" w:rsidRDefault="00F97BB4" w:rsidP="00FC3A09">
      <w:pPr>
        <w:pStyle w:val="libFootnote"/>
        <w:rPr>
          <w:rtl/>
          <w:lang w:bidi="fa-IR"/>
        </w:rPr>
      </w:pPr>
      <w:r>
        <w:rPr>
          <w:rtl/>
          <w:lang w:bidi="fa-IR"/>
        </w:rPr>
        <w:t>62 - حجج (22) آيه 31</w:t>
      </w:r>
      <w:r w:rsidR="00C34591">
        <w:rPr>
          <w:rtl/>
          <w:lang w:bidi="fa-IR"/>
        </w:rPr>
        <w:t xml:space="preserve">. </w:t>
      </w:r>
    </w:p>
    <w:p w:rsidR="00F97BB4" w:rsidRDefault="00F97BB4" w:rsidP="00FC3A09">
      <w:pPr>
        <w:pStyle w:val="libFootnote"/>
        <w:rPr>
          <w:rtl/>
          <w:lang w:bidi="fa-IR"/>
        </w:rPr>
      </w:pPr>
      <w:r>
        <w:rPr>
          <w:rtl/>
          <w:lang w:bidi="fa-IR"/>
        </w:rPr>
        <w:t>63 - بقره (2) آيه 261 - 265</w:t>
      </w:r>
      <w:r w:rsidR="00C34591">
        <w:rPr>
          <w:rtl/>
          <w:lang w:bidi="fa-IR"/>
        </w:rPr>
        <w:t xml:space="preserve">. </w:t>
      </w:r>
    </w:p>
    <w:p w:rsidR="00F97BB4" w:rsidRDefault="00F97BB4" w:rsidP="00FC3A09">
      <w:pPr>
        <w:pStyle w:val="libFootnote"/>
        <w:rPr>
          <w:rtl/>
          <w:lang w:bidi="fa-IR"/>
        </w:rPr>
      </w:pPr>
      <w:r>
        <w:rPr>
          <w:rtl/>
          <w:lang w:bidi="fa-IR"/>
        </w:rPr>
        <w:lastRenderedPageBreak/>
        <w:t>64 - بقره (2) آيه 264</w:t>
      </w:r>
      <w:r w:rsidR="00C34591">
        <w:rPr>
          <w:rtl/>
          <w:lang w:bidi="fa-IR"/>
        </w:rPr>
        <w:t xml:space="preserve">. </w:t>
      </w:r>
    </w:p>
    <w:p w:rsidR="00F97BB4" w:rsidRDefault="00F97BB4" w:rsidP="00FC3A09">
      <w:pPr>
        <w:pStyle w:val="libFootnote"/>
        <w:rPr>
          <w:rtl/>
          <w:lang w:bidi="fa-IR"/>
        </w:rPr>
      </w:pPr>
      <w:r>
        <w:rPr>
          <w:rtl/>
          <w:lang w:bidi="fa-IR"/>
        </w:rPr>
        <w:t>65 - اسراء (17) آيه 23</w:t>
      </w:r>
      <w:r w:rsidR="00C34591">
        <w:rPr>
          <w:rtl/>
          <w:lang w:bidi="fa-IR"/>
        </w:rPr>
        <w:t xml:space="preserve">. </w:t>
      </w:r>
    </w:p>
    <w:p w:rsidR="00F97BB4" w:rsidRDefault="00F97BB4" w:rsidP="00FC3A09">
      <w:pPr>
        <w:pStyle w:val="libFootnote"/>
        <w:rPr>
          <w:rtl/>
          <w:lang w:bidi="fa-IR"/>
        </w:rPr>
      </w:pPr>
      <w:r>
        <w:rPr>
          <w:rtl/>
          <w:lang w:bidi="fa-IR"/>
        </w:rPr>
        <w:t>66 - بقره (2) آيه 180</w:t>
      </w:r>
      <w:r w:rsidR="00C34591">
        <w:rPr>
          <w:rtl/>
          <w:lang w:bidi="fa-IR"/>
        </w:rPr>
        <w:t xml:space="preserve">. </w:t>
      </w:r>
    </w:p>
    <w:p w:rsidR="00F97BB4" w:rsidRDefault="00F97BB4" w:rsidP="00FC3A09">
      <w:pPr>
        <w:pStyle w:val="libFootnote"/>
        <w:rPr>
          <w:rtl/>
          <w:lang w:bidi="fa-IR"/>
        </w:rPr>
      </w:pPr>
      <w:r>
        <w:rPr>
          <w:rtl/>
          <w:lang w:bidi="fa-IR"/>
        </w:rPr>
        <w:t>67 - همان</w:t>
      </w:r>
      <w:r w:rsidR="00C34591">
        <w:rPr>
          <w:rtl/>
          <w:lang w:bidi="fa-IR"/>
        </w:rPr>
        <w:t xml:space="preserve">، </w:t>
      </w:r>
      <w:r>
        <w:rPr>
          <w:rtl/>
          <w:lang w:bidi="fa-IR"/>
        </w:rPr>
        <w:t>آيه 215</w:t>
      </w:r>
      <w:r w:rsidR="00C34591">
        <w:rPr>
          <w:rtl/>
          <w:lang w:bidi="fa-IR"/>
        </w:rPr>
        <w:t xml:space="preserve">. </w:t>
      </w:r>
    </w:p>
    <w:p w:rsidR="00F97BB4" w:rsidRDefault="00F97BB4" w:rsidP="00FC3A09">
      <w:pPr>
        <w:pStyle w:val="libFootnote"/>
        <w:rPr>
          <w:rtl/>
          <w:lang w:bidi="fa-IR"/>
        </w:rPr>
      </w:pPr>
      <w:r>
        <w:rPr>
          <w:rtl/>
          <w:lang w:bidi="fa-IR"/>
        </w:rPr>
        <w:t>68 - اسراء (17) آيه 23</w:t>
      </w:r>
      <w:r w:rsidR="00C34591">
        <w:rPr>
          <w:rtl/>
          <w:lang w:bidi="fa-IR"/>
        </w:rPr>
        <w:t xml:space="preserve">. </w:t>
      </w:r>
    </w:p>
    <w:p w:rsidR="00F97BB4" w:rsidRDefault="00F97BB4" w:rsidP="00FC3A09">
      <w:pPr>
        <w:pStyle w:val="libFootnote"/>
        <w:rPr>
          <w:rtl/>
          <w:lang w:bidi="fa-IR"/>
        </w:rPr>
      </w:pPr>
      <w:r>
        <w:rPr>
          <w:rtl/>
          <w:lang w:bidi="fa-IR"/>
        </w:rPr>
        <w:t>69 - مريم (19) آيه 14</w:t>
      </w:r>
      <w:r w:rsidR="00C34591">
        <w:rPr>
          <w:rtl/>
          <w:lang w:bidi="fa-IR"/>
        </w:rPr>
        <w:t xml:space="preserve">. </w:t>
      </w:r>
    </w:p>
    <w:p w:rsidR="00F97BB4" w:rsidRDefault="00F97BB4" w:rsidP="00FC3A09">
      <w:pPr>
        <w:pStyle w:val="libFootnote"/>
        <w:rPr>
          <w:rtl/>
          <w:lang w:bidi="fa-IR"/>
        </w:rPr>
      </w:pPr>
      <w:r>
        <w:rPr>
          <w:rtl/>
          <w:lang w:bidi="fa-IR"/>
        </w:rPr>
        <w:t>70 - براهيم (14) آيه 41</w:t>
      </w:r>
      <w:r w:rsidR="00C34591">
        <w:rPr>
          <w:rtl/>
          <w:lang w:bidi="fa-IR"/>
        </w:rPr>
        <w:t xml:space="preserve">. </w:t>
      </w:r>
    </w:p>
    <w:p w:rsidR="00F97BB4" w:rsidRDefault="00F97BB4" w:rsidP="00FC3A09">
      <w:pPr>
        <w:pStyle w:val="libFootnote"/>
        <w:rPr>
          <w:rtl/>
          <w:lang w:bidi="fa-IR"/>
        </w:rPr>
      </w:pPr>
      <w:r>
        <w:rPr>
          <w:rtl/>
          <w:lang w:bidi="fa-IR"/>
        </w:rPr>
        <w:t>71 - ارتباط اين آيه با آيه هاى زير روشن است</w:t>
      </w:r>
      <w:r w:rsidR="00C34591">
        <w:rPr>
          <w:rtl/>
          <w:lang w:bidi="fa-IR"/>
        </w:rPr>
        <w:t xml:space="preserve">، </w:t>
      </w:r>
      <w:r>
        <w:rPr>
          <w:rtl/>
          <w:lang w:bidi="fa-IR"/>
        </w:rPr>
        <w:t>زيرا يكى از نصايح حكيمانه لقمان در آيه سيزدهم به فرزند خود</w:t>
      </w:r>
      <w:r w:rsidR="00C34591">
        <w:rPr>
          <w:rtl/>
          <w:lang w:bidi="fa-IR"/>
        </w:rPr>
        <w:t xml:space="preserve">، </w:t>
      </w:r>
      <w:r>
        <w:rPr>
          <w:rtl/>
          <w:lang w:bidi="fa-IR"/>
        </w:rPr>
        <w:t>نهى از شرك بود و اين آيه نيز در همان موضوع بحث مى كند</w:t>
      </w:r>
      <w:r w:rsidR="00C34591">
        <w:rPr>
          <w:rtl/>
          <w:lang w:bidi="fa-IR"/>
        </w:rPr>
        <w:t xml:space="preserve">. </w:t>
      </w:r>
    </w:p>
    <w:p w:rsidR="00F97BB4" w:rsidRDefault="00F97BB4" w:rsidP="00FC3A09">
      <w:pPr>
        <w:pStyle w:val="libFootnote"/>
        <w:rPr>
          <w:rtl/>
          <w:lang w:bidi="fa-IR"/>
        </w:rPr>
      </w:pPr>
      <w:r>
        <w:rPr>
          <w:rtl/>
          <w:lang w:bidi="fa-IR"/>
        </w:rPr>
        <w:t>72 - اسراء (17) آيه 36</w:t>
      </w:r>
      <w:r w:rsidR="00C34591">
        <w:rPr>
          <w:rtl/>
          <w:lang w:bidi="fa-IR"/>
        </w:rPr>
        <w:t xml:space="preserve">. </w:t>
      </w:r>
    </w:p>
    <w:p w:rsidR="00F97BB4" w:rsidRDefault="00F97BB4" w:rsidP="00FC3A09">
      <w:pPr>
        <w:pStyle w:val="libFootnote"/>
        <w:rPr>
          <w:rtl/>
          <w:lang w:bidi="fa-IR"/>
        </w:rPr>
      </w:pPr>
      <w:r>
        <w:rPr>
          <w:rtl/>
          <w:lang w:bidi="fa-IR"/>
        </w:rPr>
        <w:t>73 - زخرف (43) آيه 22 - 24</w:t>
      </w:r>
      <w:r w:rsidR="00C34591">
        <w:rPr>
          <w:rtl/>
          <w:lang w:bidi="fa-IR"/>
        </w:rPr>
        <w:t xml:space="preserve">. </w:t>
      </w:r>
    </w:p>
    <w:p w:rsidR="00F97BB4" w:rsidRDefault="00F97BB4" w:rsidP="00FC3A09">
      <w:pPr>
        <w:pStyle w:val="libFootnote"/>
        <w:rPr>
          <w:rtl/>
          <w:lang w:bidi="fa-IR"/>
        </w:rPr>
      </w:pPr>
      <w:r>
        <w:rPr>
          <w:rtl/>
          <w:lang w:bidi="fa-IR"/>
        </w:rPr>
        <w:t>74 - بحارالانوار</w:t>
      </w:r>
      <w:r w:rsidR="00C34591">
        <w:rPr>
          <w:rtl/>
          <w:lang w:bidi="fa-IR"/>
        </w:rPr>
        <w:t xml:space="preserve">، </w:t>
      </w:r>
      <w:r>
        <w:rPr>
          <w:rtl/>
          <w:lang w:bidi="fa-IR"/>
        </w:rPr>
        <w:t>ج 16</w:t>
      </w:r>
      <w:r w:rsidR="00C34591">
        <w:rPr>
          <w:rtl/>
          <w:lang w:bidi="fa-IR"/>
        </w:rPr>
        <w:t xml:space="preserve">، </w:t>
      </w:r>
      <w:r>
        <w:rPr>
          <w:rtl/>
          <w:lang w:bidi="fa-IR"/>
        </w:rPr>
        <w:t>ص 18</w:t>
      </w:r>
      <w:r w:rsidR="00C34591">
        <w:rPr>
          <w:rtl/>
          <w:lang w:bidi="fa-IR"/>
        </w:rPr>
        <w:t xml:space="preserve">. </w:t>
      </w:r>
    </w:p>
    <w:p w:rsidR="00F97BB4" w:rsidRDefault="00F97BB4" w:rsidP="00FC3A09">
      <w:pPr>
        <w:pStyle w:val="libFootnote"/>
        <w:rPr>
          <w:rtl/>
          <w:lang w:bidi="fa-IR"/>
        </w:rPr>
      </w:pPr>
      <w:r>
        <w:rPr>
          <w:rtl/>
          <w:lang w:bidi="fa-IR"/>
        </w:rPr>
        <w:t>75 - همان</w:t>
      </w:r>
      <w:r w:rsidR="00C34591">
        <w:rPr>
          <w:rtl/>
          <w:lang w:bidi="fa-IR"/>
        </w:rPr>
        <w:t xml:space="preserve">، </w:t>
      </w:r>
      <w:r>
        <w:rPr>
          <w:rtl/>
          <w:lang w:bidi="fa-IR"/>
        </w:rPr>
        <w:t>ص 21</w:t>
      </w:r>
      <w:r w:rsidR="00C34591">
        <w:rPr>
          <w:rtl/>
          <w:lang w:bidi="fa-IR"/>
        </w:rPr>
        <w:t xml:space="preserve">. </w:t>
      </w:r>
    </w:p>
    <w:p w:rsidR="00F97BB4" w:rsidRDefault="00F97BB4" w:rsidP="00FC3A09">
      <w:pPr>
        <w:pStyle w:val="libFootnote"/>
        <w:rPr>
          <w:rtl/>
          <w:lang w:bidi="fa-IR"/>
        </w:rPr>
      </w:pPr>
      <w:r>
        <w:rPr>
          <w:rtl/>
          <w:lang w:bidi="fa-IR"/>
        </w:rPr>
        <w:t>76 - لقمان (31) آيه 15</w:t>
      </w:r>
      <w:r w:rsidR="00C34591">
        <w:rPr>
          <w:rtl/>
          <w:lang w:bidi="fa-IR"/>
        </w:rPr>
        <w:t xml:space="preserve">. </w:t>
      </w:r>
    </w:p>
    <w:p w:rsidR="00F97BB4" w:rsidRDefault="00F97BB4" w:rsidP="00FC3A09">
      <w:pPr>
        <w:pStyle w:val="libFootnote"/>
        <w:rPr>
          <w:rtl/>
          <w:lang w:bidi="fa-IR"/>
        </w:rPr>
      </w:pPr>
      <w:r>
        <w:rPr>
          <w:rtl/>
          <w:lang w:bidi="fa-IR"/>
        </w:rPr>
        <w:t>77 - زمر (39) آيه 18</w:t>
      </w:r>
      <w:r w:rsidR="00C34591">
        <w:rPr>
          <w:rtl/>
          <w:lang w:bidi="fa-IR"/>
        </w:rPr>
        <w:t xml:space="preserve">. </w:t>
      </w:r>
    </w:p>
    <w:p w:rsidR="00F97BB4" w:rsidRDefault="00F97BB4" w:rsidP="00FC3A09">
      <w:pPr>
        <w:pStyle w:val="libFootnote"/>
        <w:rPr>
          <w:rtl/>
          <w:lang w:bidi="fa-IR"/>
        </w:rPr>
      </w:pPr>
      <w:r>
        <w:rPr>
          <w:rtl/>
          <w:lang w:bidi="fa-IR"/>
        </w:rPr>
        <w:t>78 - يونس (10) آيه 35</w:t>
      </w:r>
      <w:r w:rsidR="00C34591">
        <w:rPr>
          <w:rtl/>
          <w:lang w:bidi="fa-IR"/>
        </w:rPr>
        <w:t xml:space="preserve">. </w:t>
      </w:r>
    </w:p>
    <w:p w:rsidR="00F97BB4" w:rsidRDefault="00F97BB4" w:rsidP="00FC3A09">
      <w:pPr>
        <w:pStyle w:val="libFootnote"/>
        <w:rPr>
          <w:rtl/>
          <w:lang w:bidi="fa-IR"/>
        </w:rPr>
      </w:pPr>
      <w:r>
        <w:rPr>
          <w:rtl/>
          <w:lang w:bidi="fa-IR"/>
        </w:rPr>
        <w:t>79 - لقمان (31) آيه 15</w:t>
      </w:r>
      <w:r w:rsidR="00C34591">
        <w:rPr>
          <w:rtl/>
          <w:lang w:bidi="fa-IR"/>
        </w:rPr>
        <w:t xml:space="preserve">. </w:t>
      </w:r>
    </w:p>
    <w:p w:rsidR="00F97BB4" w:rsidRDefault="00F97BB4" w:rsidP="00FC3A09">
      <w:pPr>
        <w:pStyle w:val="libFootnote"/>
        <w:rPr>
          <w:rtl/>
          <w:lang w:bidi="fa-IR"/>
        </w:rPr>
      </w:pPr>
      <w:r>
        <w:rPr>
          <w:rtl/>
          <w:lang w:bidi="fa-IR"/>
        </w:rPr>
        <w:t>80 - در تفسير آيه شانزدهم از همين سوره درباره آگاهى خداوند از تمام خصوصيات اعمال ما و در تفسير آيه سى و سوم درباره معاد به گونه اى بحث خواهيم كرد</w:t>
      </w:r>
      <w:r w:rsidR="00C34591">
        <w:rPr>
          <w:rtl/>
          <w:lang w:bidi="fa-IR"/>
        </w:rPr>
        <w:t xml:space="preserve">. </w:t>
      </w:r>
    </w:p>
    <w:p w:rsidR="00F97BB4" w:rsidRDefault="00F97BB4" w:rsidP="00FC3A09">
      <w:pPr>
        <w:pStyle w:val="libFootnote"/>
        <w:rPr>
          <w:rtl/>
          <w:lang w:bidi="fa-IR"/>
        </w:rPr>
      </w:pPr>
      <w:r>
        <w:rPr>
          <w:rtl/>
          <w:lang w:bidi="fa-IR"/>
        </w:rPr>
        <w:t>81 - مومن (40) آيه 57</w:t>
      </w:r>
      <w:r w:rsidR="00C34591">
        <w:rPr>
          <w:rtl/>
          <w:lang w:bidi="fa-IR"/>
        </w:rPr>
        <w:t xml:space="preserve">. </w:t>
      </w:r>
    </w:p>
    <w:p w:rsidR="00F97BB4" w:rsidRDefault="00F97BB4" w:rsidP="00FC3A09">
      <w:pPr>
        <w:pStyle w:val="libFootnote"/>
        <w:rPr>
          <w:rtl/>
          <w:lang w:bidi="fa-IR"/>
        </w:rPr>
      </w:pPr>
      <w:r>
        <w:rPr>
          <w:rtl/>
          <w:lang w:bidi="fa-IR"/>
        </w:rPr>
        <w:t>82 - سبا (34) آيه 3</w:t>
      </w:r>
      <w:r w:rsidR="00C34591">
        <w:rPr>
          <w:rtl/>
          <w:lang w:bidi="fa-IR"/>
        </w:rPr>
        <w:t xml:space="preserve">. </w:t>
      </w:r>
    </w:p>
    <w:p w:rsidR="00F97BB4" w:rsidRDefault="00F97BB4" w:rsidP="00FC3A09">
      <w:pPr>
        <w:pStyle w:val="libFootnote"/>
        <w:rPr>
          <w:rtl/>
          <w:lang w:bidi="fa-IR"/>
        </w:rPr>
      </w:pPr>
      <w:r>
        <w:rPr>
          <w:rtl/>
          <w:lang w:bidi="fa-IR"/>
        </w:rPr>
        <w:t>83 - انعام (6) آيه 59</w:t>
      </w:r>
      <w:r w:rsidR="00C34591">
        <w:rPr>
          <w:rtl/>
          <w:lang w:bidi="fa-IR"/>
        </w:rPr>
        <w:t xml:space="preserve">. </w:t>
      </w:r>
    </w:p>
    <w:p w:rsidR="00F97BB4" w:rsidRDefault="00F97BB4" w:rsidP="00FC3A09">
      <w:pPr>
        <w:pStyle w:val="libFootnote"/>
        <w:rPr>
          <w:rtl/>
          <w:lang w:bidi="fa-IR"/>
        </w:rPr>
      </w:pPr>
      <w:r>
        <w:rPr>
          <w:rtl/>
          <w:lang w:bidi="fa-IR"/>
        </w:rPr>
        <w:t>84 - آل عمران (3) آيه 5</w:t>
      </w:r>
      <w:r w:rsidR="00C34591">
        <w:rPr>
          <w:rtl/>
          <w:lang w:bidi="fa-IR"/>
        </w:rPr>
        <w:t xml:space="preserve">. </w:t>
      </w:r>
    </w:p>
    <w:p w:rsidR="00F97BB4" w:rsidRDefault="00F97BB4" w:rsidP="00FC3A09">
      <w:pPr>
        <w:pStyle w:val="libFootnote"/>
        <w:rPr>
          <w:rtl/>
          <w:lang w:bidi="fa-IR"/>
        </w:rPr>
      </w:pPr>
      <w:r>
        <w:rPr>
          <w:rtl/>
          <w:lang w:bidi="fa-IR"/>
        </w:rPr>
        <w:t>85 - تورات</w:t>
      </w:r>
      <w:r w:rsidR="00C34591">
        <w:rPr>
          <w:rtl/>
          <w:lang w:bidi="fa-IR"/>
        </w:rPr>
        <w:t xml:space="preserve">، </w:t>
      </w:r>
      <w:r>
        <w:rPr>
          <w:rtl/>
          <w:lang w:bidi="fa-IR"/>
        </w:rPr>
        <w:t>كتاب پيدايش</w:t>
      </w:r>
      <w:r w:rsidR="00C34591">
        <w:rPr>
          <w:rtl/>
          <w:lang w:bidi="fa-IR"/>
        </w:rPr>
        <w:t xml:space="preserve">، </w:t>
      </w:r>
      <w:r>
        <w:rPr>
          <w:rtl/>
          <w:lang w:bidi="fa-IR"/>
        </w:rPr>
        <w:t>فصل دوم</w:t>
      </w:r>
      <w:r w:rsidR="00C34591">
        <w:rPr>
          <w:rtl/>
          <w:lang w:bidi="fa-IR"/>
        </w:rPr>
        <w:t xml:space="preserve">. </w:t>
      </w:r>
    </w:p>
    <w:p w:rsidR="00F97BB4" w:rsidRDefault="00F97BB4" w:rsidP="00FC3A09">
      <w:pPr>
        <w:pStyle w:val="libFootnote"/>
        <w:rPr>
          <w:rtl/>
          <w:lang w:bidi="fa-IR"/>
        </w:rPr>
      </w:pPr>
      <w:r>
        <w:rPr>
          <w:rtl/>
          <w:lang w:bidi="fa-IR"/>
        </w:rPr>
        <w:t>86 - اعراف (7) آيه 154</w:t>
      </w:r>
      <w:r w:rsidR="00C34591">
        <w:rPr>
          <w:rtl/>
          <w:lang w:bidi="fa-IR"/>
        </w:rPr>
        <w:t xml:space="preserve">. </w:t>
      </w:r>
    </w:p>
    <w:p w:rsidR="00F97BB4" w:rsidRDefault="00F97BB4" w:rsidP="00FC3A09">
      <w:pPr>
        <w:pStyle w:val="libFootnote"/>
        <w:rPr>
          <w:rtl/>
          <w:lang w:bidi="fa-IR"/>
        </w:rPr>
      </w:pPr>
      <w:r>
        <w:rPr>
          <w:rtl/>
          <w:lang w:bidi="fa-IR"/>
        </w:rPr>
        <w:t>87 - توبه (9) آيه 35</w:t>
      </w:r>
      <w:r w:rsidR="00C34591">
        <w:rPr>
          <w:rtl/>
          <w:lang w:bidi="fa-IR"/>
        </w:rPr>
        <w:t xml:space="preserve">. </w:t>
      </w:r>
    </w:p>
    <w:p w:rsidR="00F97BB4" w:rsidRDefault="00F97BB4" w:rsidP="00FC3A09">
      <w:pPr>
        <w:pStyle w:val="libFootnote"/>
        <w:rPr>
          <w:rtl/>
          <w:lang w:bidi="fa-IR"/>
        </w:rPr>
      </w:pPr>
      <w:r>
        <w:rPr>
          <w:rtl/>
          <w:lang w:bidi="fa-IR"/>
        </w:rPr>
        <w:t>88 - آل عمران (3) آيه 30</w:t>
      </w:r>
      <w:r w:rsidR="00C34591">
        <w:rPr>
          <w:rtl/>
          <w:lang w:bidi="fa-IR"/>
        </w:rPr>
        <w:t xml:space="preserve">. </w:t>
      </w:r>
    </w:p>
    <w:p w:rsidR="00F97BB4" w:rsidRDefault="00F97BB4" w:rsidP="00FC3A09">
      <w:pPr>
        <w:pStyle w:val="libFootnote"/>
        <w:rPr>
          <w:rtl/>
          <w:lang w:bidi="fa-IR"/>
        </w:rPr>
      </w:pPr>
      <w:r>
        <w:rPr>
          <w:rtl/>
          <w:lang w:bidi="fa-IR"/>
        </w:rPr>
        <w:t>89 - كهف (18) آيه 49</w:t>
      </w:r>
      <w:r w:rsidR="00C34591">
        <w:rPr>
          <w:rtl/>
          <w:lang w:bidi="fa-IR"/>
        </w:rPr>
        <w:t xml:space="preserve">. </w:t>
      </w:r>
    </w:p>
    <w:p w:rsidR="00F97BB4" w:rsidRDefault="00F97BB4" w:rsidP="00FC3A09">
      <w:pPr>
        <w:pStyle w:val="libFootnote"/>
        <w:rPr>
          <w:rtl/>
          <w:lang w:bidi="fa-IR"/>
        </w:rPr>
      </w:pPr>
      <w:r>
        <w:rPr>
          <w:rtl/>
          <w:lang w:bidi="fa-IR"/>
        </w:rPr>
        <w:lastRenderedPageBreak/>
        <w:t>90 - زلزله (99) آيه 7</w:t>
      </w:r>
      <w:r w:rsidR="00C34591">
        <w:rPr>
          <w:rtl/>
          <w:lang w:bidi="fa-IR"/>
        </w:rPr>
        <w:t xml:space="preserve">. </w:t>
      </w:r>
    </w:p>
    <w:p w:rsidR="00F97BB4" w:rsidRDefault="00F97BB4" w:rsidP="00FC3A09">
      <w:pPr>
        <w:pStyle w:val="libFootnote"/>
        <w:rPr>
          <w:rtl/>
          <w:lang w:bidi="fa-IR"/>
        </w:rPr>
      </w:pPr>
      <w:r>
        <w:rPr>
          <w:rtl/>
          <w:lang w:bidi="fa-IR"/>
        </w:rPr>
        <w:t>91 - نحل (16) آيه 97</w:t>
      </w:r>
      <w:r w:rsidR="00C34591">
        <w:rPr>
          <w:rtl/>
          <w:lang w:bidi="fa-IR"/>
        </w:rPr>
        <w:t xml:space="preserve">. </w:t>
      </w:r>
    </w:p>
    <w:p w:rsidR="00F97BB4" w:rsidRDefault="00F97BB4" w:rsidP="00FC3A09">
      <w:pPr>
        <w:pStyle w:val="libFootnote"/>
        <w:rPr>
          <w:rtl/>
          <w:lang w:bidi="fa-IR"/>
        </w:rPr>
      </w:pPr>
      <w:r>
        <w:rPr>
          <w:rtl/>
          <w:lang w:bidi="fa-IR"/>
        </w:rPr>
        <w:t>92 - طبقات ابن سعد</w:t>
      </w:r>
      <w:r w:rsidR="00C34591">
        <w:rPr>
          <w:rtl/>
          <w:lang w:bidi="fa-IR"/>
        </w:rPr>
        <w:t xml:space="preserve">، </w:t>
      </w:r>
      <w:r>
        <w:rPr>
          <w:rtl/>
          <w:lang w:bidi="fa-IR"/>
        </w:rPr>
        <w:t>ج 2</w:t>
      </w:r>
      <w:r w:rsidR="00C34591">
        <w:rPr>
          <w:rtl/>
          <w:lang w:bidi="fa-IR"/>
        </w:rPr>
        <w:t xml:space="preserve">، </w:t>
      </w:r>
      <w:r>
        <w:rPr>
          <w:rtl/>
          <w:lang w:bidi="fa-IR"/>
        </w:rPr>
        <w:t>ص 153 - 154</w:t>
      </w:r>
      <w:r w:rsidR="00C34591">
        <w:rPr>
          <w:rtl/>
          <w:lang w:bidi="fa-IR"/>
        </w:rPr>
        <w:t xml:space="preserve">؛ </w:t>
      </w:r>
      <w:r>
        <w:rPr>
          <w:rtl/>
          <w:lang w:bidi="fa-IR"/>
        </w:rPr>
        <w:t>سيره ابن هشام</w:t>
      </w:r>
      <w:r w:rsidR="00C34591">
        <w:rPr>
          <w:rtl/>
          <w:lang w:bidi="fa-IR"/>
        </w:rPr>
        <w:t xml:space="preserve">، </w:t>
      </w:r>
      <w:r>
        <w:rPr>
          <w:rtl/>
          <w:lang w:bidi="fa-IR"/>
        </w:rPr>
        <w:t>ج 2</w:t>
      </w:r>
      <w:r w:rsidR="00C34591">
        <w:rPr>
          <w:rtl/>
          <w:lang w:bidi="fa-IR"/>
        </w:rPr>
        <w:t xml:space="preserve">، </w:t>
      </w:r>
      <w:r>
        <w:rPr>
          <w:rtl/>
          <w:lang w:bidi="fa-IR"/>
        </w:rPr>
        <w:t>ص 490</w:t>
      </w:r>
      <w:r w:rsidR="00C34591">
        <w:rPr>
          <w:rtl/>
          <w:lang w:bidi="fa-IR"/>
        </w:rPr>
        <w:t xml:space="preserve">. </w:t>
      </w:r>
    </w:p>
    <w:p w:rsidR="00F97BB4" w:rsidRDefault="00F97BB4" w:rsidP="00FC3A09">
      <w:pPr>
        <w:pStyle w:val="libFootnote"/>
        <w:rPr>
          <w:rtl/>
          <w:lang w:bidi="fa-IR"/>
        </w:rPr>
      </w:pPr>
      <w:r>
        <w:rPr>
          <w:rtl/>
          <w:lang w:bidi="fa-IR"/>
        </w:rPr>
        <w:t>93 - ابراهيم (14) آيه 37</w:t>
      </w:r>
      <w:r w:rsidR="00C34591">
        <w:rPr>
          <w:rtl/>
          <w:lang w:bidi="fa-IR"/>
        </w:rPr>
        <w:t xml:space="preserve">. </w:t>
      </w:r>
    </w:p>
    <w:p w:rsidR="00F97BB4" w:rsidRDefault="00F97BB4" w:rsidP="00FC3A09">
      <w:pPr>
        <w:pStyle w:val="libFootnote"/>
        <w:rPr>
          <w:rtl/>
          <w:lang w:bidi="fa-IR"/>
        </w:rPr>
      </w:pPr>
      <w:r>
        <w:rPr>
          <w:rtl/>
          <w:lang w:bidi="fa-IR"/>
        </w:rPr>
        <w:t>94 - مريم (19) آيه 31</w:t>
      </w:r>
      <w:r w:rsidR="00C34591">
        <w:rPr>
          <w:rtl/>
          <w:lang w:bidi="fa-IR"/>
        </w:rPr>
        <w:t xml:space="preserve">. </w:t>
      </w:r>
    </w:p>
    <w:p w:rsidR="00F97BB4" w:rsidRDefault="00F97BB4" w:rsidP="00FC3A09">
      <w:pPr>
        <w:pStyle w:val="libFootnote"/>
        <w:rPr>
          <w:rtl/>
          <w:lang w:bidi="fa-IR"/>
        </w:rPr>
      </w:pPr>
      <w:r>
        <w:rPr>
          <w:rtl/>
          <w:lang w:bidi="fa-IR"/>
        </w:rPr>
        <w:t>95 - همان</w:t>
      </w:r>
      <w:r w:rsidR="00C34591">
        <w:rPr>
          <w:rtl/>
          <w:lang w:bidi="fa-IR"/>
        </w:rPr>
        <w:t xml:space="preserve">، </w:t>
      </w:r>
      <w:r>
        <w:rPr>
          <w:rtl/>
          <w:lang w:bidi="fa-IR"/>
        </w:rPr>
        <w:t>آيه 55</w:t>
      </w:r>
      <w:r w:rsidR="00C34591">
        <w:rPr>
          <w:rtl/>
          <w:lang w:bidi="fa-IR"/>
        </w:rPr>
        <w:t xml:space="preserve">. </w:t>
      </w:r>
    </w:p>
    <w:p w:rsidR="00F97BB4" w:rsidRDefault="00F97BB4" w:rsidP="00FC3A09">
      <w:pPr>
        <w:pStyle w:val="libFootnote"/>
        <w:rPr>
          <w:rtl/>
          <w:lang w:bidi="fa-IR"/>
        </w:rPr>
      </w:pPr>
      <w:r>
        <w:rPr>
          <w:rtl/>
          <w:lang w:bidi="fa-IR"/>
        </w:rPr>
        <w:t>96 - طه (20) آيه 14</w:t>
      </w:r>
      <w:r w:rsidR="00C34591">
        <w:rPr>
          <w:rtl/>
          <w:lang w:bidi="fa-IR"/>
        </w:rPr>
        <w:t xml:space="preserve">. </w:t>
      </w:r>
    </w:p>
    <w:p w:rsidR="00F97BB4" w:rsidRDefault="00F97BB4" w:rsidP="00FC3A09">
      <w:pPr>
        <w:pStyle w:val="libFootnote"/>
        <w:rPr>
          <w:rtl/>
          <w:lang w:bidi="fa-IR"/>
        </w:rPr>
      </w:pPr>
      <w:r>
        <w:rPr>
          <w:rtl/>
          <w:lang w:bidi="fa-IR"/>
        </w:rPr>
        <w:t>97 - عنكبوت (29) آيه 45</w:t>
      </w:r>
      <w:r w:rsidR="00C34591">
        <w:rPr>
          <w:rtl/>
          <w:lang w:bidi="fa-IR"/>
        </w:rPr>
        <w:t xml:space="preserve">. </w:t>
      </w:r>
    </w:p>
    <w:p w:rsidR="00F97BB4" w:rsidRDefault="00F97BB4" w:rsidP="00FC3A09">
      <w:pPr>
        <w:pStyle w:val="libFootnote"/>
        <w:rPr>
          <w:rtl/>
          <w:lang w:bidi="fa-IR"/>
        </w:rPr>
      </w:pPr>
      <w:r>
        <w:rPr>
          <w:rtl/>
          <w:lang w:bidi="fa-IR"/>
        </w:rPr>
        <w:t>98 - الميزان</w:t>
      </w:r>
      <w:r w:rsidR="00C34591">
        <w:rPr>
          <w:rtl/>
          <w:lang w:bidi="fa-IR"/>
        </w:rPr>
        <w:t xml:space="preserve">، </w:t>
      </w:r>
      <w:r>
        <w:rPr>
          <w:rtl/>
          <w:lang w:bidi="fa-IR"/>
        </w:rPr>
        <w:t>ج 16</w:t>
      </w:r>
      <w:r w:rsidR="00C34591">
        <w:rPr>
          <w:rtl/>
          <w:lang w:bidi="fa-IR"/>
        </w:rPr>
        <w:t xml:space="preserve">، </w:t>
      </w:r>
      <w:r>
        <w:rPr>
          <w:rtl/>
          <w:lang w:bidi="fa-IR"/>
        </w:rPr>
        <w:t>ص 141</w:t>
      </w:r>
      <w:r w:rsidR="00C34591">
        <w:rPr>
          <w:rtl/>
          <w:lang w:bidi="fa-IR"/>
        </w:rPr>
        <w:t xml:space="preserve">. </w:t>
      </w:r>
    </w:p>
    <w:p w:rsidR="00F97BB4" w:rsidRDefault="00F97BB4" w:rsidP="00FC3A09">
      <w:pPr>
        <w:pStyle w:val="libFootnote"/>
        <w:rPr>
          <w:rtl/>
          <w:lang w:bidi="fa-IR"/>
        </w:rPr>
      </w:pPr>
      <w:r>
        <w:rPr>
          <w:rtl/>
          <w:lang w:bidi="fa-IR"/>
        </w:rPr>
        <w:t>99 - بحارالانوار</w:t>
      </w:r>
      <w:r w:rsidR="00C34591">
        <w:rPr>
          <w:rtl/>
          <w:lang w:bidi="fa-IR"/>
        </w:rPr>
        <w:t xml:space="preserve">، </w:t>
      </w:r>
      <w:r>
        <w:rPr>
          <w:rtl/>
          <w:lang w:bidi="fa-IR"/>
        </w:rPr>
        <w:t>ج 11</w:t>
      </w:r>
      <w:r w:rsidR="00C34591">
        <w:rPr>
          <w:rtl/>
          <w:lang w:bidi="fa-IR"/>
        </w:rPr>
        <w:t xml:space="preserve">، </w:t>
      </w:r>
      <w:r>
        <w:rPr>
          <w:rtl/>
          <w:lang w:bidi="fa-IR"/>
        </w:rPr>
        <w:t>ص 105</w:t>
      </w:r>
      <w:r w:rsidR="00C34591">
        <w:rPr>
          <w:rtl/>
          <w:lang w:bidi="fa-IR"/>
        </w:rPr>
        <w:t xml:space="preserve">. </w:t>
      </w:r>
    </w:p>
    <w:p w:rsidR="00F97BB4" w:rsidRDefault="00F97BB4" w:rsidP="00FC3A09">
      <w:pPr>
        <w:pStyle w:val="libFootnote"/>
        <w:rPr>
          <w:rtl/>
          <w:lang w:bidi="fa-IR"/>
        </w:rPr>
      </w:pPr>
      <w:r>
        <w:rPr>
          <w:rtl/>
          <w:lang w:bidi="fa-IR"/>
        </w:rPr>
        <w:t>100 - آل عمران (3) آيه 110</w:t>
      </w:r>
      <w:r w:rsidR="00C34591">
        <w:rPr>
          <w:rtl/>
          <w:lang w:bidi="fa-IR"/>
        </w:rPr>
        <w:t xml:space="preserve">. </w:t>
      </w:r>
    </w:p>
    <w:p w:rsidR="00F97BB4" w:rsidRDefault="00F97BB4" w:rsidP="00FC3A09">
      <w:pPr>
        <w:pStyle w:val="libFootnote"/>
        <w:rPr>
          <w:rtl/>
          <w:lang w:bidi="fa-IR"/>
        </w:rPr>
      </w:pPr>
      <w:r>
        <w:rPr>
          <w:rtl/>
          <w:lang w:bidi="fa-IR"/>
        </w:rPr>
        <w:t>101 - نهج البلاغه</w:t>
      </w:r>
      <w:r w:rsidR="00C34591">
        <w:rPr>
          <w:rtl/>
          <w:lang w:bidi="fa-IR"/>
        </w:rPr>
        <w:t xml:space="preserve">، </w:t>
      </w:r>
      <w:r>
        <w:rPr>
          <w:rtl/>
          <w:lang w:bidi="fa-IR"/>
        </w:rPr>
        <w:t>خ 87</w:t>
      </w:r>
      <w:r w:rsidR="00C34591">
        <w:rPr>
          <w:rtl/>
          <w:lang w:bidi="fa-IR"/>
        </w:rPr>
        <w:t xml:space="preserve">. </w:t>
      </w:r>
    </w:p>
    <w:p w:rsidR="00F97BB4" w:rsidRDefault="00F97BB4" w:rsidP="00FC3A09">
      <w:pPr>
        <w:pStyle w:val="libFootnote"/>
        <w:rPr>
          <w:rtl/>
          <w:lang w:bidi="fa-IR"/>
        </w:rPr>
      </w:pPr>
      <w:r>
        <w:rPr>
          <w:rtl/>
          <w:lang w:bidi="fa-IR"/>
        </w:rPr>
        <w:t>102 - نهج البلاغه</w:t>
      </w:r>
      <w:r w:rsidR="00C34591">
        <w:rPr>
          <w:rtl/>
          <w:lang w:bidi="fa-IR"/>
        </w:rPr>
        <w:t xml:space="preserve">، </w:t>
      </w:r>
      <w:r>
        <w:rPr>
          <w:rtl/>
          <w:lang w:bidi="fa-IR"/>
        </w:rPr>
        <w:t>خ 374</w:t>
      </w:r>
      <w:r w:rsidR="00C34591">
        <w:rPr>
          <w:rtl/>
          <w:lang w:bidi="fa-IR"/>
        </w:rPr>
        <w:t xml:space="preserve">. </w:t>
      </w:r>
    </w:p>
    <w:p w:rsidR="00F97BB4" w:rsidRDefault="00F97BB4" w:rsidP="00FC3A09">
      <w:pPr>
        <w:pStyle w:val="libFootnote"/>
        <w:rPr>
          <w:rtl/>
          <w:lang w:bidi="fa-IR"/>
        </w:rPr>
      </w:pPr>
      <w:r>
        <w:rPr>
          <w:rtl/>
          <w:lang w:bidi="fa-IR"/>
        </w:rPr>
        <w:t>103 - وسائل الشيعه</w:t>
      </w:r>
      <w:r w:rsidR="00C34591">
        <w:rPr>
          <w:rtl/>
          <w:lang w:bidi="fa-IR"/>
        </w:rPr>
        <w:t xml:space="preserve">، </w:t>
      </w:r>
      <w:r>
        <w:rPr>
          <w:rtl/>
          <w:lang w:bidi="fa-IR"/>
        </w:rPr>
        <w:t>ج 11</w:t>
      </w:r>
      <w:r w:rsidR="00C34591">
        <w:rPr>
          <w:rtl/>
          <w:lang w:bidi="fa-IR"/>
        </w:rPr>
        <w:t xml:space="preserve">، </w:t>
      </w:r>
      <w:r>
        <w:rPr>
          <w:rtl/>
          <w:lang w:bidi="fa-IR"/>
        </w:rPr>
        <w:t>ص 395</w:t>
      </w:r>
      <w:r w:rsidR="00C34591">
        <w:rPr>
          <w:rtl/>
          <w:lang w:bidi="fa-IR"/>
        </w:rPr>
        <w:t xml:space="preserve">. </w:t>
      </w:r>
    </w:p>
    <w:p w:rsidR="00F97BB4" w:rsidRDefault="00F97BB4" w:rsidP="00FC3A09">
      <w:pPr>
        <w:pStyle w:val="libFootnote"/>
        <w:rPr>
          <w:rtl/>
          <w:lang w:bidi="fa-IR"/>
        </w:rPr>
      </w:pPr>
      <w:r>
        <w:rPr>
          <w:rtl/>
          <w:lang w:bidi="fa-IR"/>
        </w:rPr>
        <w:t>104 - انفال (8) آيه 25</w:t>
      </w:r>
      <w:r w:rsidR="00C34591">
        <w:rPr>
          <w:rtl/>
          <w:lang w:bidi="fa-IR"/>
        </w:rPr>
        <w:t xml:space="preserve">. </w:t>
      </w:r>
    </w:p>
    <w:p w:rsidR="00F97BB4" w:rsidRDefault="00F97BB4" w:rsidP="00FC3A09">
      <w:pPr>
        <w:pStyle w:val="libFootnote"/>
        <w:rPr>
          <w:rtl/>
          <w:lang w:bidi="fa-IR"/>
        </w:rPr>
      </w:pPr>
      <w:r>
        <w:rPr>
          <w:rtl/>
          <w:lang w:bidi="fa-IR"/>
        </w:rPr>
        <w:t>105 - نهج البلاغه</w:t>
      </w:r>
      <w:r w:rsidR="00C34591">
        <w:rPr>
          <w:rtl/>
          <w:lang w:bidi="fa-IR"/>
        </w:rPr>
        <w:t xml:space="preserve">، </w:t>
      </w:r>
      <w:r>
        <w:rPr>
          <w:rtl/>
          <w:lang w:bidi="fa-IR"/>
        </w:rPr>
        <w:t>خ 82</w:t>
      </w:r>
      <w:r w:rsidR="00C34591">
        <w:rPr>
          <w:rtl/>
          <w:lang w:bidi="fa-IR"/>
        </w:rPr>
        <w:t xml:space="preserve">. </w:t>
      </w:r>
    </w:p>
    <w:p w:rsidR="00F97BB4" w:rsidRDefault="00F97BB4" w:rsidP="00FC3A09">
      <w:pPr>
        <w:pStyle w:val="libFootnote"/>
        <w:rPr>
          <w:rtl/>
          <w:lang w:bidi="fa-IR"/>
        </w:rPr>
      </w:pPr>
      <w:r>
        <w:rPr>
          <w:rtl/>
          <w:lang w:bidi="fa-IR"/>
        </w:rPr>
        <w:t>106 - انفال (8) آيه 65</w:t>
      </w:r>
      <w:r w:rsidR="00C34591">
        <w:rPr>
          <w:rtl/>
          <w:lang w:bidi="fa-IR"/>
        </w:rPr>
        <w:t xml:space="preserve">. </w:t>
      </w:r>
    </w:p>
    <w:p w:rsidR="00F97BB4" w:rsidRDefault="00F97BB4" w:rsidP="00FC3A09">
      <w:pPr>
        <w:pStyle w:val="libFootnote"/>
        <w:rPr>
          <w:rtl/>
          <w:lang w:bidi="fa-IR"/>
        </w:rPr>
      </w:pPr>
      <w:r>
        <w:rPr>
          <w:rtl/>
          <w:lang w:bidi="fa-IR"/>
        </w:rPr>
        <w:t>107 - رعد (13) آيه 24</w:t>
      </w:r>
      <w:r w:rsidR="00C34591">
        <w:rPr>
          <w:rtl/>
          <w:lang w:bidi="fa-IR"/>
        </w:rPr>
        <w:t xml:space="preserve">. </w:t>
      </w:r>
    </w:p>
    <w:p w:rsidR="00F97BB4" w:rsidRDefault="00F97BB4" w:rsidP="00FC3A09">
      <w:pPr>
        <w:pStyle w:val="libFootnote"/>
        <w:rPr>
          <w:rtl/>
          <w:lang w:bidi="fa-IR"/>
        </w:rPr>
      </w:pPr>
      <w:r>
        <w:rPr>
          <w:rtl/>
          <w:lang w:bidi="fa-IR"/>
        </w:rPr>
        <w:t>108 - آل عمران (3) آيه 200</w:t>
      </w:r>
      <w:r w:rsidR="00C34591">
        <w:rPr>
          <w:rtl/>
          <w:lang w:bidi="fa-IR"/>
        </w:rPr>
        <w:t xml:space="preserve">. </w:t>
      </w:r>
    </w:p>
    <w:p w:rsidR="00F97BB4" w:rsidRPr="00FC3A09" w:rsidRDefault="00F97BB4" w:rsidP="00FC3A09">
      <w:pPr>
        <w:pStyle w:val="libFootnote"/>
        <w:rPr>
          <w:rtl/>
        </w:rPr>
      </w:pPr>
      <w:r w:rsidRPr="00FC3A09">
        <w:rPr>
          <w:rtl/>
        </w:rPr>
        <w:t xml:space="preserve">109 - </w:t>
      </w:r>
      <w:r w:rsidR="00A625DF" w:rsidRPr="00FC3A09">
        <w:rPr>
          <w:rtl/>
        </w:rPr>
        <w:t>(</w:t>
      </w:r>
      <w:r w:rsidRPr="00FC3A09">
        <w:rPr>
          <w:rtl/>
        </w:rPr>
        <w:t>قاتل ابن سميه فى النار</w:t>
      </w:r>
      <w:r w:rsidR="00A625DF" w:rsidRPr="00FC3A09">
        <w:rPr>
          <w:rtl/>
        </w:rPr>
        <w:t>)</w:t>
      </w:r>
      <w:r w:rsidR="00C34591" w:rsidRPr="00FC3A09">
        <w:t xml:space="preserve">. </w:t>
      </w:r>
    </w:p>
    <w:p w:rsidR="00F97BB4" w:rsidRDefault="00F97BB4" w:rsidP="00FC3A09">
      <w:pPr>
        <w:pStyle w:val="libFootnote"/>
        <w:rPr>
          <w:rtl/>
          <w:lang w:bidi="fa-IR"/>
        </w:rPr>
      </w:pPr>
      <w:r>
        <w:rPr>
          <w:rtl/>
          <w:lang w:bidi="fa-IR"/>
        </w:rPr>
        <w:t>110 - حجرات (49) آيه 9</w:t>
      </w:r>
      <w:r w:rsidR="00C34591">
        <w:rPr>
          <w:rtl/>
          <w:lang w:bidi="fa-IR"/>
        </w:rPr>
        <w:t xml:space="preserve">. </w:t>
      </w:r>
    </w:p>
    <w:p w:rsidR="00F97BB4" w:rsidRDefault="00F97BB4" w:rsidP="00FC3A09">
      <w:pPr>
        <w:pStyle w:val="libFootnote"/>
        <w:rPr>
          <w:rtl/>
          <w:lang w:bidi="fa-IR"/>
        </w:rPr>
      </w:pPr>
      <w:r>
        <w:rPr>
          <w:rtl/>
          <w:lang w:bidi="fa-IR"/>
        </w:rPr>
        <w:t>111 - نهج البلاغه</w:t>
      </w:r>
      <w:r w:rsidR="00C34591">
        <w:rPr>
          <w:rtl/>
          <w:lang w:bidi="fa-IR"/>
        </w:rPr>
        <w:t xml:space="preserve">، </w:t>
      </w:r>
      <w:r>
        <w:rPr>
          <w:rtl/>
          <w:lang w:bidi="fa-IR"/>
        </w:rPr>
        <w:t>خ 347</w:t>
      </w:r>
      <w:r w:rsidR="00C34591">
        <w:rPr>
          <w:rtl/>
          <w:lang w:bidi="fa-IR"/>
        </w:rPr>
        <w:t xml:space="preserve">. </w:t>
      </w:r>
    </w:p>
    <w:p w:rsidR="00F97BB4" w:rsidRDefault="00F97BB4" w:rsidP="00FC3A09">
      <w:pPr>
        <w:pStyle w:val="libFootnote"/>
        <w:rPr>
          <w:rtl/>
          <w:lang w:bidi="fa-IR"/>
        </w:rPr>
      </w:pPr>
      <w:r>
        <w:rPr>
          <w:rtl/>
          <w:lang w:bidi="fa-IR"/>
        </w:rPr>
        <w:t>112 - كافى</w:t>
      </w:r>
      <w:r w:rsidR="00C34591">
        <w:rPr>
          <w:rtl/>
          <w:lang w:bidi="fa-IR"/>
        </w:rPr>
        <w:t xml:space="preserve">، </w:t>
      </w:r>
      <w:r>
        <w:rPr>
          <w:rtl/>
          <w:lang w:bidi="fa-IR"/>
        </w:rPr>
        <w:t>ج 2</w:t>
      </w:r>
      <w:r w:rsidR="00C34591">
        <w:rPr>
          <w:rtl/>
          <w:lang w:bidi="fa-IR"/>
        </w:rPr>
        <w:t xml:space="preserve">، </w:t>
      </w:r>
      <w:r>
        <w:rPr>
          <w:rtl/>
          <w:lang w:bidi="fa-IR"/>
        </w:rPr>
        <w:t>ص 312</w:t>
      </w:r>
      <w:r w:rsidR="00C34591">
        <w:rPr>
          <w:rtl/>
          <w:lang w:bidi="fa-IR"/>
        </w:rPr>
        <w:t xml:space="preserve">. </w:t>
      </w:r>
    </w:p>
    <w:p w:rsidR="00F97BB4" w:rsidRDefault="00F97BB4" w:rsidP="00FC3A09">
      <w:pPr>
        <w:pStyle w:val="libFootnote"/>
        <w:rPr>
          <w:rtl/>
          <w:lang w:bidi="fa-IR"/>
        </w:rPr>
      </w:pPr>
      <w:r>
        <w:rPr>
          <w:rtl/>
          <w:lang w:bidi="fa-IR"/>
        </w:rPr>
        <w:t>113 - سفينه البحار</w:t>
      </w:r>
      <w:r w:rsidR="00C34591">
        <w:rPr>
          <w:rtl/>
          <w:lang w:bidi="fa-IR"/>
        </w:rPr>
        <w:t xml:space="preserve">، </w:t>
      </w:r>
      <w:r>
        <w:rPr>
          <w:rtl/>
          <w:lang w:bidi="fa-IR"/>
        </w:rPr>
        <w:t>ج 2</w:t>
      </w:r>
      <w:r w:rsidR="00C34591">
        <w:rPr>
          <w:rtl/>
          <w:lang w:bidi="fa-IR"/>
        </w:rPr>
        <w:t xml:space="preserve">، </w:t>
      </w:r>
      <w:r>
        <w:rPr>
          <w:rtl/>
          <w:lang w:bidi="fa-IR"/>
        </w:rPr>
        <w:t>ص 459</w:t>
      </w:r>
      <w:r w:rsidR="00C34591">
        <w:rPr>
          <w:rtl/>
          <w:lang w:bidi="fa-IR"/>
        </w:rPr>
        <w:t xml:space="preserve">. </w:t>
      </w:r>
    </w:p>
    <w:p w:rsidR="00F97BB4" w:rsidRDefault="00F97BB4" w:rsidP="00FC3A09">
      <w:pPr>
        <w:pStyle w:val="libFootnote"/>
        <w:rPr>
          <w:rtl/>
          <w:lang w:bidi="fa-IR"/>
        </w:rPr>
      </w:pPr>
      <w:r>
        <w:rPr>
          <w:rtl/>
          <w:lang w:bidi="fa-IR"/>
        </w:rPr>
        <w:t>114 - معانى الاخبار</w:t>
      </w:r>
      <w:r w:rsidR="00C34591">
        <w:rPr>
          <w:rtl/>
          <w:lang w:bidi="fa-IR"/>
        </w:rPr>
        <w:t xml:space="preserve">، </w:t>
      </w:r>
      <w:r>
        <w:rPr>
          <w:rtl/>
          <w:lang w:bidi="fa-IR"/>
        </w:rPr>
        <w:t>ص 426</w:t>
      </w:r>
      <w:r w:rsidR="00C34591">
        <w:rPr>
          <w:rtl/>
          <w:lang w:bidi="fa-IR"/>
        </w:rPr>
        <w:t xml:space="preserve">. </w:t>
      </w:r>
    </w:p>
    <w:p w:rsidR="00F97BB4" w:rsidRDefault="00F97BB4" w:rsidP="00FC3A09">
      <w:pPr>
        <w:pStyle w:val="libFootnote"/>
        <w:rPr>
          <w:rtl/>
          <w:lang w:bidi="fa-IR"/>
        </w:rPr>
      </w:pPr>
      <w:r>
        <w:rPr>
          <w:rtl/>
          <w:lang w:bidi="fa-IR"/>
        </w:rPr>
        <w:t>115 - فرقان (25) آيه 63</w:t>
      </w:r>
      <w:r w:rsidR="00C34591">
        <w:rPr>
          <w:rtl/>
          <w:lang w:bidi="fa-IR"/>
        </w:rPr>
        <w:t xml:space="preserve">. </w:t>
      </w:r>
    </w:p>
    <w:p w:rsidR="00F97BB4" w:rsidRDefault="00F97BB4" w:rsidP="00FC3A09">
      <w:pPr>
        <w:pStyle w:val="libFootnote"/>
        <w:rPr>
          <w:rtl/>
          <w:lang w:bidi="fa-IR"/>
        </w:rPr>
      </w:pPr>
      <w:r>
        <w:rPr>
          <w:rtl/>
          <w:lang w:bidi="fa-IR"/>
        </w:rPr>
        <w:t>116 - آل عمران (3) آيه 191</w:t>
      </w:r>
      <w:r w:rsidR="00C34591">
        <w:rPr>
          <w:rtl/>
          <w:lang w:bidi="fa-IR"/>
        </w:rPr>
        <w:t xml:space="preserve">. </w:t>
      </w:r>
    </w:p>
    <w:p w:rsidR="00F97BB4" w:rsidRDefault="00F97BB4" w:rsidP="00FC3A09">
      <w:pPr>
        <w:pStyle w:val="libFootnote"/>
        <w:rPr>
          <w:rtl/>
          <w:lang w:bidi="fa-IR"/>
        </w:rPr>
      </w:pPr>
      <w:r>
        <w:rPr>
          <w:rtl/>
          <w:lang w:bidi="fa-IR"/>
        </w:rPr>
        <w:t xml:space="preserve">117 - ابراهيم (14) آيه 32 </w:t>
      </w:r>
    </w:p>
    <w:p w:rsidR="00F97BB4" w:rsidRDefault="00F97BB4" w:rsidP="00FC3A09">
      <w:pPr>
        <w:pStyle w:val="libFootnote"/>
        <w:rPr>
          <w:rtl/>
          <w:lang w:bidi="fa-IR"/>
        </w:rPr>
      </w:pPr>
      <w:r>
        <w:rPr>
          <w:rtl/>
          <w:lang w:bidi="fa-IR"/>
        </w:rPr>
        <w:lastRenderedPageBreak/>
        <w:t>118 - جائيه (45) آيه 12</w:t>
      </w:r>
      <w:r w:rsidR="00C34591">
        <w:rPr>
          <w:rtl/>
          <w:lang w:bidi="fa-IR"/>
        </w:rPr>
        <w:t xml:space="preserve">. </w:t>
      </w:r>
    </w:p>
    <w:p w:rsidR="00F97BB4" w:rsidRDefault="00F97BB4" w:rsidP="00FC3A09">
      <w:pPr>
        <w:pStyle w:val="libFootnote"/>
        <w:rPr>
          <w:rtl/>
          <w:lang w:bidi="fa-IR"/>
        </w:rPr>
      </w:pPr>
      <w:r>
        <w:rPr>
          <w:rtl/>
          <w:lang w:bidi="fa-IR"/>
        </w:rPr>
        <w:t>119 - نحل (16) آيه 12</w:t>
      </w:r>
      <w:r w:rsidR="00C34591">
        <w:rPr>
          <w:rtl/>
          <w:lang w:bidi="fa-IR"/>
        </w:rPr>
        <w:t xml:space="preserve">. </w:t>
      </w:r>
    </w:p>
    <w:p w:rsidR="00F97BB4" w:rsidRDefault="00F97BB4" w:rsidP="00FC3A09">
      <w:pPr>
        <w:pStyle w:val="libFootnote"/>
        <w:rPr>
          <w:rtl/>
          <w:lang w:bidi="fa-IR"/>
        </w:rPr>
      </w:pPr>
      <w:r>
        <w:rPr>
          <w:rtl/>
          <w:lang w:bidi="fa-IR"/>
        </w:rPr>
        <w:t>120 - سبا (34) آيه 12</w:t>
      </w:r>
      <w:r w:rsidR="00C34591">
        <w:rPr>
          <w:rtl/>
          <w:lang w:bidi="fa-IR"/>
        </w:rPr>
        <w:t xml:space="preserve">. </w:t>
      </w:r>
    </w:p>
    <w:p w:rsidR="00F97BB4" w:rsidRDefault="00F97BB4" w:rsidP="00FC3A09">
      <w:pPr>
        <w:pStyle w:val="libFootnote"/>
        <w:rPr>
          <w:rtl/>
          <w:lang w:bidi="fa-IR"/>
        </w:rPr>
      </w:pPr>
      <w:r>
        <w:rPr>
          <w:rtl/>
          <w:lang w:bidi="fa-IR"/>
        </w:rPr>
        <w:t>121 - انبياء (21) آيه 81</w:t>
      </w:r>
      <w:r w:rsidR="00C34591">
        <w:rPr>
          <w:rtl/>
          <w:lang w:bidi="fa-IR"/>
        </w:rPr>
        <w:t xml:space="preserve">. </w:t>
      </w:r>
    </w:p>
    <w:p w:rsidR="00F97BB4" w:rsidRDefault="00F97BB4" w:rsidP="00FC3A09">
      <w:pPr>
        <w:pStyle w:val="libFootnote"/>
        <w:rPr>
          <w:rtl/>
          <w:lang w:bidi="fa-IR"/>
        </w:rPr>
      </w:pPr>
      <w:r>
        <w:rPr>
          <w:rtl/>
          <w:lang w:bidi="fa-IR"/>
        </w:rPr>
        <w:t>122 - نساء (4) آيات 157 - 158</w:t>
      </w:r>
      <w:r w:rsidR="00C34591">
        <w:rPr>
          <w:rtl/>
          <w:lang w:bidi="fa-IR"/>
        </w:rPr>
        <w:t xml:space="preserve">. </w:t>
      </w:r>
    </w:p>
    <w:p w:rsidR="00F97BB4" w:rsidRDefault="00F97BB4" w:rsidP="00FC3A09">
      <w:pPr>
        <w:pStyle w:val="libFootnote"/>
        <w:rPr>
          <w:rtl/>
          <w:lang w:bidi="fa-IR"/>
        </w:rPr>
      </w:pPr>
      <w:r>
        <w:rPr>
          <w:rtl/>
          <w:lang w:bidi="fa-IR"/>
        </w:rPr>
        <w:t>123 - ر</w:t>
      </w:r>
      <w:r w:rsidR="00C34591">
        <w:rPr>
          <w:rtl/>
          <w:lang w:bidi="fa-IR"/>
        </w:rPr>
        <w:t xml:space="preserve">. </w:t>
      </w:r>
      <w:r>
        <w:rPr>
          <w:rtl/>
          <w:lang w:bidi="fa-IR"/>
        </w:rPr>
        <w:t>ك</w:t>
      </w:r>
      <w:r w:rsidR="00C34591">
        <w:rPr>
          <w:rtl/>
          <w:lang w:bidi="fa-IR"/>
        </w:rPr>
        <w:t xml:space="preserve">: </w:t>
      </w:r>
      <w:r>
        <w:rPr>
          <w:rtl/>
          <w:lang w:bidi="fa-IR"/>
        </w:rPr>
        <w:t>اسراء (17) آيه 1 و نجم (53) آيات 13 - 18</w:t>
      </w:r>
      <w:r w:rsidR="00C34591">
        <w:rPr>
          <w:rtl/>
          <w:lang w:bidi="fa-IR"/>
        </w:rPr>
        <w:t xml:space="preserve">. </w:t>
      </w:r>
    </w:p>
    <w:p w:rsidR="00F97BB4" w:rsidRDefault="00F97BB4" w:rsidP="00FC3A09">
      <w:pPr>
        <w:pStyle w:val="libFootnote"/>
        <w:rPr>
          <w:rtl/>
          <w:lang w:bidi="fa-IR"/>
        </w:rPr>
      </w:pPr>
      <w:r>
        <w:rPr>
          <w:rtl/>
          <w:lang w:bidi="fa-IR"/>
        </w:rPr>
        <w:t>124 - جاثيه (45) آيه 13</w:t>
      </w:r>
      <w:r w:rsidR="00C34591">
        <w:rPr>
          <w:rtl/>
          <w:lang w:bidi="fa-IR"/>
        </w:rPr>
        <w:t xml:space="preserve">. </w:t>
      </w:r>
    </w:p>
    <w:p w:rsidR="00F97BB4" w:rsidRDefault="00F97BB4" w:rsidP="00FC3A09">
      <w:pPr>
        <w:pStyle w:val="libFootnote"/>
        <w:rPr>
          <w:rtl/>
          <w:lang w:bidi="fa-IR"/>
        </w:rPr>
      </w:pPr>
      <w:r>
        <w:rPr>
          <w:rtl/>
          <w:lang w:bidi="fa-IR"/>
        </w:rPr>
        <w:t>125 - لقمان (31) آيه 20</w:t>
      </w:r>
      <w:r w:rsidR="00C34591">
        <w:rPr>
          <w:rtl/>
          <w:lang w:bidi="fa-IR"/>
        </w:rPr>
        <w:t xml:space="preserve">. </w:t>
      </w:r>
    </w:p>
    <w:p w:rsidR="00F97BB4" w:rsidRDefault="00F97BB4" w:rsidP="00FC3A09">
      <w:pPr>
        <w:pStyle w:val="libFootnote"/>
        <w:rPr>
          <w:rtl/>
          <w:lang w:bidi="fa-IR"/>
        </w:rPr>
      </w:pPr>
      <w:r>
        <w:rPr>
          <w:rtl/>
          <w:lang w:bidi="fa-IR"/>
        </w:rPr>
        <w:t>126 - ابراهيم (14) آيه 33</w:t>
      </w:r>
      <w:r w:rsidR="00C34591">
        <w:rPr>
          <w:rtl/>
          <w:lang w:bidi="fa-IR"/>
        </w:rPr>
        <w:t xml:space="preserve">. </w:t>
      </w:r>
    </w:p>
    <w:p w:rsidR="00F97BB4" w:rsidRDefault="00F97BB4" w:rsidP="00FC3A09">
      <w:pPr>
        <w:pStyle w:val="libFootnote"/>
        <w:rPr>
          <w:rtl/>
          <w:lang w:bidi="fa-IR"/>
        </w:rPr>
      </w:pPr>
      <w:r>
        <w:rPr>
          <w:rtl/>
          <w:lang w:bidi="fa-IR"/>
        </w:rPr>
        <w:t>127 - در اين جا تعبير نفوذ بسيار جالب است</w:t>
      </w:r>
      <w:r w:rsidR="00C34591">
        <w:rPr>
          <w:rtl/>
          <w:lang w:bidi="fa-IR"/>
        </w:rPr>
        <w:t xml:space="preserve">، </w:t>
      </w:r>
      <w:r>
        <w:rPr>
          <w:rtl/>
          <w:lang w:bidi="fa-IR"/>
        </w:rPr>
        <w:t>هم از تعبير تسخير فضا واقع بينانه تر است و هم حكايت از وجود موانع مختلف برسر اين راه مى كند</w:t>
      </w:r>
      <w:r w:rsidR="00C34591">
        <w:rPr>
          <w:rtl/>
          <w:lang w:bidi="fa-IR"/>
        </w:rPr>
        <w:t xml:space="preserve">، </w:t>
      </w:r>
      <w:r>
        <w:rPr>
          <w:rtl/>
          <w:lang w:bidi="fa-IR"/>
        </w:rPr>
        <w:t>زيرا تعبير به نفوذ معمولا آن جا مطرح است كه موانعى در كار باشد و اين موانع به گونه اى باشد كه تنها با قدرت وقوت از راه برداشته شود</w:t>
      </w:r>
      <w:r w:rsidR="00C34591">
        <w:rPr>
          <w:rtl/>
          <w:lang w:bidi="fa-IR"/>
        </w:rPr>
        <w:t xml:space="preserve">. </w:t>
      </w:r>
    </w:p>
    <w:p w:rsidR="00F97BB4" w:rsidRDefault="00F97BB4" w:rsidP="00FC3A09">
      <w:pPr>
        <w:pStyle w:val="libFootnote"/>
        <w:rPr>
          <w:rtl/>
          <w:lang w:bidi="fa-IR"/>
        </w:rPr>
      </w:pPr>
      <w:r>
        <w:rPr>
          <w:rtl/>
          <w:lang w:bidi="fa-IR"/>
        </w:rPr>
        <w:t>128 - نگارنده در كتاب راه خداشناسى در خصوص نهادى بودن حس خداشناسى به طور مبسوط سخن گفته است</w:t>
      </w:r>
      <w:r w:rsidR="00C34591">
        <w:rPr>
          <w:rtl/>
          <w:lang w:bidi="fa-IR"/>
        </w:rPr>
        <w:t xml:space="preserve">. </w:t>
      </w:r>
    </w:p>
    <w:p w:rsidR="00F97BB4" w:rsidRDefault="00F97BB4" w:rsidP="00FC3A09">
      <w:pPr>
        <w:pStyle w:val="libFootnote"/>
        <w:rPr>
          <w:rtl/>
          <w:lang w:bidi="fa-IR"/>
        </w:rPr>
      </w:pPr>
      <w:r>
        <w:rPr>
          <w:rtl/>
          <w:lang w:bidi="fa-IR"/>
        </w:rPr>
        <w:t>129 - اعراف (7) آيه 194 و 197</w:t>
      </w:r>
      <w:r w:rsidR="00C34591">
        <w:rPr>
          <w:rtl/>
          <w:lang w:bidi="fa-IR"/>
        </w:rPr>
        <w:t xml:space="preserve">. </w:t>
      </w:r>
    </w:p>
    <w:p w:rsidR="00F97BB4" w:rsidRDefault="00F97BB4" w:rsidP="00FC3A09">
      <w:pPr>
        <w:pStyle w:val="libFootnote"/>
        <w:rPr>
          <w:rtl/>
          <w:lang w:bidi="fa-IR"/>
        </w:rPr>
      </w:pPr>
      <w:r>
        <w:rPr>
          <w:rtl/>
          <w:lang w:bidi="fa-IR"/>
        </w:rPr>
        <w:t>130 - مى نامند</w:t>
      </w:r>
      <w:r w:rsidR="00C34591">
        <w:rPr>
          <w:rtl/>
          <w:lang w:bidi="fa-IR"/>
        </w:rPr>
        <w:t xml:space="preserve">، </w:t>
      </w:r>
      <w:r>
        <w:rPr>
          <w:rtl/>
          <w:lang w:bidi="fa-IR"/>
        </w:rPr>
        <w:t>اين سحابى تنها داراى چندين ميليون خورشيد است</w:t>
      </w:r>
      <w:r w:rsidR="00C34591">
        <w:rPr>
          <w:rtl/>
          <w:lang w:bidi="fa-IR"/>
        </w:rPr>
        <w:t xml:space="preserve">. </w:t>
      </w:r>
    </w:p>
    <w:p w:rsidR="00F97BB4" w:rsidRDefault="00F97BB4" w:rsidP="00FC3A09">
      <w:pPr>
        <w:pStyle w:val="libFootnote"/>
        <w:rPr>
          <w:rtl/>
          <w:lang w:bidi="fa-IR"/>
        </w:rPr>
      </w:pPr>
      <w:r>
        <w:rPr>
          <w:rtl/>
          <w:lang w:bidi="fa-IR"/>
        </w:rPr>
        <w:t>131 - نجوم براى همه</w:t>
      </w:r>
      <w:r w:rsidR="00C34591">
        <w:rPr>
          <w:rtl/>
          <w:lang w:bidi="fa-IR"/>
        </w:rPr>
        <w:t xml:space="preserve">. </w:t>
      </w:r>
    </w:p>
    <w:p w:rsidR="00F97BB4" w:rsidRDefault="00F97BB4" w:rsidP="00FC3A09">
      <w:pPr>
        <w:pStyle w:val="libFootnote"/>
        <w:rPr>
          <w:rtl/>
          <w:lang w:bidi="fa-IR"/>
        </w:rPr>
      </w:pPr>
      <w:r>
        <w:rPr>
          <w:rtl/>
          <w:lang w:bidi="fa-IR"/>
        </w:rPr>
        <w:t>132 - عدد هفت در عرب كنايه از تكثير است و اين اصطلاح در هفتاد نيز وارد شده است</w:t>
      </w:r>
      <w:r w:rsidR="00C34591">
        <w:rPr>
          <w:rtl/>
          <w:lang w:bidi="fa-IR"/>
        </w:rPr>
        <w:t xml:space="preserve">. </w:t>
      </w:r>
    </w:p>
    <w:p w:rsidR="00F97BB4" w:rsidRDefault="00F97BB4" w:rsidP="00FC3A09">
      <w:pPr>
        <w:pStyle w:val="libFootnote"/>
        <w:rPr>
          <w:rtl/>
          <w:lang w:bidi="fa-IR"/>
        </w:rPr>
      </w:pPr>
      <w:r>
        <w:rPr>
          <w:rtl/>
          <w:lang w:bidi="fa-IR"/>
        </w:rPr>
        <w:t>133 - نهج البلاغه</w:t>
      </w:r>
      <w:r w:rsidR="00C34591">
        <w:rPr>
          <w:rtl/>
          <w:lang w:bidi="fa-IR"/>
        </w:rPr>
        <w:t xml:space="preserve">، </w:t>
      </w:r>
      <w:r>
        <w:rPr>
          <w:rtl/>
          <w:lang w:bidi="fa-IR"/>
        </w:rPr>
        <w:t>خ 186</w:t>
      </w:r>
      <w:r w:rsidR="00C34591">
        <w:rPr>
          <w:rtl/>
          <w:lang w:bidi="fa-IR"/>
        </w:rPr>
        <w:t xml:space="preserve">. </w:t>
      </w:r>
    </w:p>
    <w:p w:rsidR="00F97BB4" w:rsidRDefault="00F97BB4" w:rsidP="00FC3A09">
      <w:pPr>
        <w:pStyle w:val="libFootnote"/>
        <w:rPr>
          <w:rtl/>
          <w:lang w:bidi="fa-IR"/>
        </w:rPr>
      </w:pPr>
      <w:r>
        <w:rPr>
          <w:rtl/>
          <w:lang w:bidi="fa-IR"/>
        </w:rPr>
        <w:t>134 - نهج البلاغه</w:t>
      </w:r>
      <w:r w:rsidR="00C34591">
        <w:rPr>
          <w:rtl/>
          <w:lang w:bidi="fa-IR"/>
        </w:rPr>
        <w:t xml:space="preserve">، </w:t>
      </w:r>
      <w:r>
        <w:rPr>
          <w:rtl/>
          <w:lang w:bidi="fa-IR"/>
        </w:rPr>
        <w:t>خ 185</w:t>
      </w:r>
      <w:r w:rsidR="00C34591">
        <w:rPr>
          <w:rtl/>
          <w:lang w:bidi="fa-IR"/>
        </w:rPr>
        <w:t xml:space="preserve">. </w:t>
      </w:r>
    </w:p>
    <w:p w:rsidR="00F97BB4" w:rsidRDefault="00F97BB4" w:rsidP="00FC3A09">
      <w:pPr>
        <w:pStyle w:val="libFootnote"/>
        <w:rPr>
          <w:rtl/>
          <w:lang w:bidi="fa-IR"/>
        </w:rPr>
      </w:pPr>
      <w:r>
        <w:rPr>
          <w:rtl/>
          <w:lang w:bidi="fa-IR"/>
        </w:rPr>
        <w:t>135 - اين واحد درجه حرارت از نام فارنهايت فيزيكدان آلمانى مبتكر اين درجه بندى گرفته شده است</w:t>
      </w:r>
      <w:r w:rsidR="00C34591">
        <w:rPr>
          <w:rtl/>
          <w:lang w:bidi="fa-IR"/>
        </w:rPr>
        <w:t xml:space="preserve">. </w:t>
      </w:r>
      <w:r>
        <w:rPr>
          <w:rtl/>
          <w:lang w:bidi="fa-IR"/>
        </w:rPr>
        <w:t>در ميزان الحراره فارنهايت</w:t>
      </w:r>
      <w:r w:rsidR="00C34591">
        <w:rPr>
          <w:rtl/>
          <w:lang w:bidi="fa-IR"/>
        </w:rPr>
        <w:t xml:space="preserve">، </w:t>
      </w:r>
      <w:r>
        <w:rPr>
          <w:rtl/>
          <w:lang w:bidi="fa-IR"/>
        </w:rPr>
        <w:t>نقطه بستن آب</w:t>
      </w:r>
      <w:r w:rsidR="00C34591">
        <w:rPr>
          <w:rtl/>
          <w:lang w:bidi="fa-IR"/>
        </w:rPr>
        <w:t xml:space="preserve">، </w:t>
      </w:r>
      <w:r>
        <w:rPr>
          <w:rtl/>
          <w:lang w:bidi="fa-IR"/>
        </w:rPr>
        <w:t>32 و نقطه به جوش آمدن آن</w:t>
      </w:r>
      <w:r w:rsidR="00C34591">
        <w:rPr>
          <w:rtl/>
          <w:lang w:bidi="fa-IR"/>
        </w:rPr>
        <w:t xml:space="preserve">، </w:t>
      </w:r>
      <w:r>
        <w:rPr>
          <w:rtl/>
          <w:lang w:bidi="fa-IR"/>
        </w:rPr>
        <w:t>212 است</w:t>
      </w:r>
      <w:r w:rsidR="00C34591">
        <w:rPr>
          <w:rtl/>
          <w:lang w:bidi="fa-IR"/>
        </w:rPr>
        <w:t xml:space="preserve">. </w:t>
      </w:r>
    </w:p>
    <w:p w:rsidR="00F97BB4" w:rsidRDefault="00F97BB4" w:rsidP="00FC3A09">
      <w:pPr>
        <w:pStyle w:val="libFootnote"/>
        <w:rPr>
          <w:rtl/>
          <w:lang w:bidi="fa-IR"/>
        </w:rPr>
      </w:pPr>
      <w:r>
        <w:rPr>
          <w:rtl/>
          <w:lang w:bidi="fa-IR"/>
        </w:rPr>
        <w:t>136 - روم (30) آيه 8</w:t>
      </w:r>
      <w:r w:rsidR="00C34591">
        <w:rPr>
          <w:rtl/>
          <w:lang w:bidi="fa-IR"/>
        </w:rPr>
        <w:t xml:space="preserve">. </w:t>
      </w:r>
    </w:p>
    <w:p w:rsidR="00F97BB4" w:rsidRDefault="00F97BB4" w:rsidP="00FC3A09">
      <w:pPr>
        <w:pStyle w:val="libFootnote"/>
        <w:rPr>
          <w:rtl/>
          <w:lang w:bidi="fa-IR"/>
        </w:rPr>
      </w:pPr>
      <w:r>
        <w:rPr>
          <w:rtl/>
          <w:lang w:bidi="fa-IR"/>
        </w:rPr>
        <w:t>137 - ر</w:t>
      </w:r>
      <w:r w:rsidR="00C34591">
        <w:rPr>
          <w:rtl/>
          <w:lang w:bidi="fa-IR"/>
        </w:rPr>
        <w:t xml:space="preserve">. </w:t>
      </w:r>
      <w:r>
        <w:rPr>
          <w:rtl/>
          <w:lang w:bidi="fa-IR"/>
        </w:rPr>
        <w:t>ك</w:t>
      </w:r>
      <w:r w:rsidR="00C34591">
        <w:rPr>
          <w:rtl/>
          <w:lang w:bidi="fa-IR"/>
        </w:rPr>
        <w:t xml:space="preserve">: </w:t>
      </w:r>
      <w:r>
        <w:rPr>
          <w:rtl/>
          <w:lang w:bidi="fa-IR"/>
        </w:rPr>
        <w:t>نگارنده</w:t>
      </w:r>
      <w:r w:rsidR="00C34591">
        <w:rPr>
          <w:rtl/>
          <w:lang w:bidi="fa-IR"/>
        </w:rPr>
        <w:t xml:space="preserve">، </w:t>
      </w:r>
      <w:r>
        <w:rPr>
          <w:rtl/>
          <w:lang w:bidi="fa-IR"/>
        </w:rPr>
        <w:t>راه خداشناسى</w:t>
      </w:r>
      <w:r w:rsidR="008D6706">
        <w:rPr>
          <w:rtl/>
          <w:lang w:bidi="fa-IR"/>
        </w:rPr>
        <w:t xml:space="preserve"> </w:t>
      </w:r>
    </w:p>
    <w:p w:rsidR="00F97BB4" w:rsidRPr="00FC3A09" w:rsidRDefault="00F97BB4" w:rsidP="00FC3A09">
      <w:pPr>
        <w:pStyle w:val="libFootnote"/>
        <w:rPr>
          <w:rtl/>
        </w:rPr>
      </w:pPr>
      <w:r w:rsidRPr="00FC3A09">
        <w:rPr>
          <w:rtl/>
        </w:rPr>
        <w:t>138 - قرآن گوشه اى از خشم و غضب باد را كه در حقيقت مظهر خشم الهى است درباره قوم عاد چنين بيان مى كند</w:t>
      </w:r>
      <w:r w:rsidR="00C34591" w:rsidRPr="00FC3A09">
        <w:rPr>
          <w:rtl/>
        </w:rPr>
        <w:t xml:space="preserve">: </w:t>
      </w:r>
      <w:r w:rsidR="00A625DF" w:rsidRPr="00FC3A09">
        <w:rPr>
          <w:rtl/>
        </w:rPr>
        <w:t>(</w:t>
      </w:r>
      <w:r w:rsidRPr="00FC3A09">
        <w:rPr>
          <w:rtl/>
        </w:rPr>
        <w:t>انا ارسلنا عليهم ريحا صرصرا فى يوم نحس مستمر</w:t>
      </w:r>
      <w:r w:rsidR="00C34591" w:rsidRPr="00FC3A09">
        <w:rPr>
          <w:rtl/>
        </w:rPr>
        <w:t xml:space="preserve">، </w:t>
      </w:r>
      <w:r w:rsidRPr="00FC3A09">
        <w:rPr>
          <w:rtl/>
        </w:rPr>
        <w:t>تنزع الناس</w:t>
      </w:r>
      <w:r w:rsidR="00C34591" w:rsidRPr="00FC3A09">
        <w:rPr>
          <w:rtl/>
        </w:rPr>
        <w:t xml:space="preserve">؟ </w:t>
      </w:r>
      <w:r w:rsidRPr="00FC3A09">
        <w:rPr>
          <w:rtl/>
        </w:rPr>
        <w:t xml:space="preserve">نهم </w:t>
      </w:r>
      <w:r w:rsidRPr="00FC3A09">
        <w:rPr>
          <w:rtl/>
        </w:rPr>
        <w:lastRenderedPageBreak/>
        <w:t>اعجاز نخل منقعر</w:t>
      </w:r>
      <w:r w:rsidR="00A625DF" w:rsidRPr="00FC3A09">
        <w:rPr>
          <w:rtl/>
        </w:rPr>
        <w:t>)</w:t>
      </w:r>
      <w:r w:rsidR="00C34591" w:rsidRPr="00FC3A09">
        <w:rPr>
          <w:rtl/>
        </w:rPr>
        <w:t xml:space="preserve">؛ </w:t>
      </w:r>
      <w:r w:rsidRPr="00FC3A09">
        <w:rPr>
          <w:rtl/>
        </w:rPr>
        <w:t>يعنى ما در روز شومى</w:t>
      </w:r>
      <w:r w:rsidR="00C34591" w:rsidRPr="00FC3A09">
        <w:rPr>
          <w:rtl/>
        </w:rPr>
        <w:t xml:space="preserve">، </w:t>
      </w:r>
      <w:r w:rsidRPr="00FC3A09">
        <w:rPr>
          <w:rtl/>
        </w:rPr>
        <w:t>باد شديد به سوى قوم عاد فرستاديم كه مردم را مانند ريشه نخلهاى كنده از جاى مى كند (قمر (54) آيه 19)</w:t>
      </w:r>
      <w:r w:rsidR="00C34591" w:rsidRPr="00FC3A09">
        <w:rPr>
          <w:rtl/>
        </w:rPr>
        <w:t xml:space="preserve">. </w:t>
      </w:r>
    </w:p>
    <w:p w:rsidR="00F97BB4" w:rsidRDefault="00F97BB4" w:rsidP="00FC3A09">
      <w:pPr>
        <w:pStyle w:val="libFootnote"/>
        <w:rPr>
          <w:rtl/>
          <w:lang w:bidi="fa-IR"/>
        </w:rPr>
      </w:pPr>
      <w:r>
        <w:rPr>
          <w:rtl/>
          <w:lang w:bidi="fa-IR"/>
        </w:rPr>
        <w:t>139 - اردى بهشت 1345 برابر محرم 1368</w:t>
      </w:r>
      <w:r w:rsidR="00C34591">
        <w:rPr>
          <w:rtl/>
          <w:lang w:bidi="fa-IR"/>
        </w:rPr>
        <w:t xml:space="preserve">. </w:t>
      </w:r>
    </w:p>
    <w:p w:rsidR="00F97BB4" w:rsidRDefault="00F97BB4" w:rsidP="00FC3A09">
      <w:pPr>
        <w:pStyle w:val="libFootnote"/>
        <w:rPr>
          <w:rtl/>
          <w:lang w:bidi="fa-IR"/>
        </w:rPr>
      </w:pPr>
      <w:r>
        <w:rPr>
          <w:rtl/>
          <w:lang w:bidi="fa-IR"/>
        </w:rPr>
        <w:t>140 - فصلت (41) آيه 47</w:t>
      </w:r>
      <w:r w:rsidR="00C34591">
        <w:rPr>
          <w:rtl/>
          <w:lang w:bidi="fa-IR"/>
        </w:rPr>
        <w:t xml:space="preserve">. </w:t>
      </w:r>
    </w:p>
    <w:p w:rsidR="00F97BB4" w:rsidRDefault="00F97BB4" w:rsidP="00FC3A09">
      <w:pPr>
        <w:pStyle w:val="libFootnote"/>
        <w:rPr>
          <w:rtl/>
          <w:lang w:bidi="fa-IR"/>
        </w:rPr>
      </w:pPr>
      <w:r>
        <w:rPr>
          <w:rtl/>
          <w:lang w:bidi="fa-IR"/>
        </w:rPr>
        <w:t>141 - احزاب (33) آيه 63</w:t>
      </w:r>
      <w:r w:rsidR="00C34591">
        <w:rPr>
          <w:rtl/>
          <w:lang w:bidi="fa-IR"/>
        </w:rPr>
        <w:t xml:space="preserve">. </w:t>
      </w:r>
    </w:p>
    <w:p w:rsidR="00F97BB4" w:rsidRDefault="00F97BB4" w:rsidP="00FC3A09">
      <w:pPr>
        <w:pStyle w:val="libFootnote"/>
        <w:rPr>
          <w:rtl/>
          <w:lang w:bidi="fa-IR"/>
        </w:rPr>
      </w:pPr>
      <w:r>
        <w:rPr>
          <w:rtl/>
          <w:lang w:bidi="fa-IR"/>
        </w:rPr>
        <w:t>142 - اطلاعات</w:t>
      </w:r>
      <w:r w:rsidR="00C34591">
        <w:rPr>
          <w:rtl/>
          <w:lang w:bidi="fa-IR"/>
        </w:rPr>
        <w:t xml:space="preserve">، </w:t>
      </w:r>
      <w:r>
        <w:rPr>
          <w:rtl/>
          <w:lang w:bidi="fa-IR"/>
        </w:rPr>
        <w:t>ش 1477</w:t>
      </w:r>
      <w:r w:rsidR="00C34591">
        <w:rPr>
          <w:rtl/>
          <w:lang w:bidi="fa-IR"/>
        </w:rPr>
        <w:t xml:space="preserve">. </w:t>
      </w:r>
    </w:p>
    <w:p w:rsidR="001A0EA7" w:rsidRDefault="00F97BB4" w:rsidP="00FC3A09">
      <w:pPr>
        <w:pStyle w:val="libFootnote"/>
        <w:rPr>
          <w:rtl/>
          <w:lang w:bidi="fa-IR"/>
        </w:rPr>
      </w:pPr>
      <w:r>
        <w:rPr>
          <w:rtl/>
          <w:lang w:bidi="fa-IR"/>
        </w:rPr>
        <w:t>143 - بحارالانوار</w:t>
      </w:r>
      <w:r w:rsidR="00C34591">
        <w:rPr>
          <w:rtl/>
          <w:lang w:bidi="fa-IR"/>
        </w:rPr>
        <w:t xml:space="preserve">، </w:t>
      </w:r>
      <w:r>
        <w:rPr>
          <w:rtl/>
          <w:lang w:bidi="fa-IR"/>
        </w:rPr>
        <w:t>ج 26</w:t>
      </w:r>
      <w:r w:rsidR="00C34591">
        <w:rPr>
          <w:rtl/>
          <w:lang w:bidi="fa-IR"/>
        </w:rPr>
        <w:t xml:space="preserve">، </w:t>
      </w:r>
      <w:r>
        <w:rPr>
          <w:rtl/>
          <w:lang w:bidi="fa-IR"/>
        </w:rPr>
        <w:t>ص 103 و 104</w:t>
      </w:r>
      <w:r w:rsidR="00C34591">
        <w:rPr>
          <w:rtl/>
          <w:lang w:bidi="fa-IR"/>
        </w:rPr>
        <w:t xml:space="preserve">؛ </w:t>
      </w:r>
      <w:r>
        <w:rPr>
          <w:rtl/>
          <w:lang w:bidi="fa-IR"/>
        </w:rPr>
        <w:t>نيز رك</w:t>
      </w:r>
      <w:r w:rsidR="00C34591">
        <w:rPr>
          <w:rtl/>
          <w:lang w:bidi="fa-IR"/>
        </w:rPr>
        <w:t xml:space="preserve">: </w:t>
      </w:r>
      <w:r>
        <w:rPr>
          <w:rtl/>
          <w:lang w:bidi="fa-IR"/>
        </w:rPr>
        <w:t>مفاهيم القرآن</w:t>
      </w:r>
      <w:r w:rsidR="00C34591">
        <w:rPr>
          <w:rtl/>
          <w:lang w:bidi="fa-IR"/>
        </w:rPr>
        <w:t xml:space="preserve">، </w:t>
      </w:r>
      <w:r>
        <w:rPr>
          <w:rtl/>
          <w:lang w:bidi="fa-IR"/>
        </w:rPr>
        <w:t>ص 328</w:t>
      </w:r>
      <w:r w:rsidR="00C34591">
        <w:rPr>
          <w:rtl/>
          <w:lang w:bidi="fa-IR"/>
        </w:rPr>
        <w:t xml:space="preserve">. </w:t>
      </w:r>
    </w:p>
    <w:p w:rsidR="00551712" w:rsidRDefault="001A0EA7" w:rsidP="001A0EA7">
      <w:pPr>
        <w:pStyle w:val="Heading2Center"/>
        <w:rPr>
          <w:rFonts w:hint="cs"/>
          <w:rtl/>
          <w:lang w:bidi="fa-IR"/>
        </w:rPr>
      </w:pPr>
      <w:r>
        <w:rPr>
          <w:rtl/>
          <w:lang w:bidi="fa-IR"/>
        </w:rPr>
        <w:br w:type="page"/>
      </w:r>
      <w:bookmarkStart w:id="115" w:name="_Toc396129523"/>
      <w:r>
        <w:rPr>
          <w:rFonts w:hint="cs"/>
          <w:rtl/>
          <w:lang w:bidi="fa-IR"/>
        </w:rPr>
        <w:lastRenderedPageBreak/>
        <w:t>فهرست مطالب</w:t>
      </w:r>
      <w:bookmarkEnd w:id="115"/>
    </w:p>
    <w:sdt>
      <w:sdtPr>
        <w:id w:val="1579959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A0EA7" w:rsidRDefault="001A0EA7" w:rsidP="001A0EA7">
          <w:pPr>
            <w:pStyle w:val="TOCHeading"/>
          </w:pPr>
        </w:p>
        <w:p w:rsidR="001A0EA7" w:rsidRDefault="001A0EA7">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6129408" w:history="1">
            <w:r w:rsidRPr="00D83174">
              <w:rPr>
                <w:rStyle w:val="Hyperlink"/>
                <w:rFonts w:hint="eastAsia"/>
                <w:noProof/>
                <w:rtl/>
                <w:lang w:bidi="fa-IR"/>
              </w:rPr>
              <w:t>مقدمه</w:t>
            </w:r>
            <w:r w:rsidRPr="00D83174">
              <w:rPr>
                <w:rStyle w:val="Hyperlink"/>
                <w:noProof/>
                <w:rtl/>
                <w:lang w:bidi="fa-IR"/>
              </w:rPr>
              <w:t xml:space="preserve"> </w:t>
            </w:r>
            <w:r w:rsidRPr="00D83174">
              <w:rPr>
                <w:rStyle w:val="Hyperlink"/>
                <w:rFonts w:hint="eastAsia"/>
                <w:noProof/>
                <w:rtl/>
                <w:lang w:bidi="fa-IR"/>
              </w:rPr>
              <w:t>چاپ</w:t>
            </w:r>
            <w:r w:rsidRPr="00D83174">
              <w:rPr>
                <w:rStyle w:val="Hyperlink"/>
                <w:noProof/>
                <w:rtl/>
                <w:lang w:bidi="fa-IR"/>
              </w:rPr>
              <w:t xml:space="preserve"> </w:t>
            </w:r>
            <w:r w:rsidRPr="00D83174">
              <w:rPr>
                <w:rStyle w:val="Hyperlink"/>
                <w:rFonts w:hint="eastAsia"/>
                <w:noProof/>
                <w:rtl/>
                <w:lang w:bidi="fa-IR"/>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09" w:history="1">
            <w:r w:rsidRPr="00D83174">
              <w:rPr>
                <w:rStyle w:val="Hyperlink"/>
                <w:rFonts w:hint="eastAsia"/>
                <w:noProof/>
                <w:rtl/>
                <w:lang w:bidi="fa-IR"/>
              </w:rPr>
              <w:t>پيش</w:t>
            </w:r>
            <w:r w:rsidRPr="00D83174">
              <w:rPr>
                <w:rStyle w:val="Hyperlink"/>
                <w:noProof/>
                <w:rtl/>
                <w:lang w:bidi="fa-IR"/>
              </w:rPr>
              <w:t xml:space="preserve"> </w:t>
            </w:r>
            <w:r w:rsidRPr="00D83174">
              <w:rPr>
                <w:rStyle w:val="Hyperlink"/>
                <w:rFonts w:hint="eastAsia"/>
                <w:noProof/>
                <w:rtl/>
                <w:lang w:bidi="fa-IR"/>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10" w:history="1">
            <w:r w:rsidRPr="00D83174">
              <w:rPr>
                <w:rStyle w:val="Hyperlink"/>
                <w:rFonts w:hint="eastAsia"/>
                <w:noProof/>
                <w:rtl/>
                <w:lang w:bidi="fa-IR"/>
              </w:rPr>
              <w:t>مهندسى</w:t>
            </w:r>
            <w:r w:rsidRPr="00D83174">
              <w:rPr>
                <w:rStyle w:val="Hyperlink"/>
                <w:noProof/>
                <w:rtl/>
                <w:lang w:bidi="fa-IR"/>
              </w:rPr>
              <w:t xml:space="preserve"> </w:t>
            </w:r>
            <w:r w:rsidRPr="00D83174">
              <w:rPr>
                <w:rStyle w:val="Hyperlink"/>
                <w:rFonts w:hint="eastAsia"/>
                <w:noProof/>
                <w:rtl/>
                <w:lang w:bidi="fa-IR"/>
              </w:rPr>
              <w:t>انسانها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11" w:history="1">
            <w:r w:rsidRPr="00D83174">
              <w:rPr>
                <w:rStyle w:val="Hyperlink"/>
                <w:rFonts w:hint="eastAsia"/>
                <w:noProof/>
                <w:rtl/>
                <w:lang w:bidi="fa-IR"/>
              </w:rPr>
              <w:t>آگاهى</w:t>
            </w:r>
            <w:r w:rsidRPr="00D83174">
              <w:rPr>
                <w:rStyle w:val="Hyperlink"/>
                <w:noProof/>
                <w:rtl/>
                <w:lang w:bidi="fa-IR"/>
              </w:rPr>
              <w:t xml:space="preserve"> </w:t>
            </w:r>
            <w:r w:rsidRPr="00D83174">
              <w:rPr>
                <w:rStyle w:val="Hyperlink"/>
                <w:rFonts w:hint="eastAsia"/>
                <w:noProof/>
                <w:rtl/>
                <w:lang w:bidi="fa-IR"/>
              </w:rPr>
              <w:t>از</w:t>
            </w:r>
            <w:r w:rsidRPr="00D83174">
              <w:rPr>
                <w:rStyle w:val="Hyperlink"/>
                <w:noProof/>
                <w:rtl/>
                <w:lang w:bidi="fa-IR"/>
              </w:rPr>
              <w:t xml:space="preserve"> </w:t>
            </w:r>
            <w:r w:rsidRPr="00D83174">
              <w:rPr>
                <w:rStyle w:val="Hyperlink"/>
                <w:rFonts w:hint="eastAsia"/>
                <w:noProof/>
                <w:rtl/>
                <w:lang w:bidi="fa-IR"/>
              </w:rPr>
              <w:t>خصوصيات</w:t>
            </w:r>
            <w:r w:rsidRPr="00D83174">
              <w:rPr>
                <w:rStyle w:val="Hyperlink"/>
                <w:noProof/>
                <w:rtl/>
                <w:lang w:bidi="fa-IR"/>
              </w:rPr>
              <w:t xml:space="preserve"> </w:t>
            </w:r>
            <w:r w:rsidRPr="00D83174">
              <w:rPr>
                <w:rStyle w:val="Hyperlink"/>
                <w:rFonts w:hint="eastAsia"/>
                <w:noProof/>
                <w:rtl/>
                <w:lang w:bidi="fa-IR"/>
              </w:rPr>
              <w:t>جسمى</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روحى</w:t>
            </w:r>
            <w:r w:rsidRPr="00D83174">
              <w:rPr>
                <w:rStyle w:val="Hyperlink"/>
                <w:noProof/>
                <w:rtl/>
                <w:lang w:bidi="fa-IR"/>
              </w:rPr>
              <w:t xml:space="preserve"> </w:t>
            </w:r>
            <w:r w:rsidRPr="00D83174">
              <w:rPr>
                <w:rStyle w:val="Hyperlink"/>
                <w:rFonts w:hint="eastAsia"/>
                <w:noProof/>
                <w:rtl/>
                <w:lang w:bidi="fa-IR"/>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12" w:history="1">
            <w:r w:rsidRPr="00D83174">
              <w:rPr>
                <w:rStyle w:val="Hyperlink"/>
                <w:rFonts w:hint="eastAsia"/>
                <w:noProof/>
                <w:rtl/>
                <w:lang w:bidi="fa-IR"/>
              </w:rPr>
              <w:t>تكامل</w:t>
            </w:r>
            <w:r w:rsidRPr="00D83174">
              <w:rPr>
                <w:rStyle w:val="Hyperlink"/>
                <w:noProof/>
                <w:rtl/>
                <w:lang w:bidi="fa-IR"/>
              </w:rPr>
              <w:t xml:space="preserve"> </w:t>
            </w:r>
            <w:r w:rsidRPr="00D83174">
              <w:rPr>
                <w:rStyle w:val="Hyperlink"/>
                <w:rFonts w:hint="eastAsia"/>
                <w:noProof/>
                <w:rtl/>
                <w:lang w:bidi="fa-IR"/>
              </w:rPr>
              <w:t>يك</w:t>
            </w:r>
            <w:r w:rsidRPr="00D83174">
              <w:rPr>
                <w:rStyle w:val="Hyperlink"/>
                <w:noProof/>
                <w:rtl/>
                <w:lang w:bidi="fa-IR"/>
              </w:rPr>
              <w:t xml:space="preserve"> </w:t>
            </w:r>
            <w:r w:rsidRPr="00D83174">
              <w:rPr>
                <w:rStyle w:val="Hyperlink"/>
                <w:rFonts w:hint="eastAsia"/>
                <w:noProof/>
                <w:rtl/>
                <w:lang w:bidi="fa-IR"/>
              </w:rPr>
              <w:t>بعدى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13" w:history="1">
            <w:r w:rsidRPr="00D83174">
              <w:rPr>
                <w:rStyle w:val="Hyperlink"/>
                <w:rFonts w:hint="eastAsia"/>
                <w:noProof/>
                <w:rtl/>
                <w:lang w:bidi="fa-IR"/>
              </w:rPr>
              <w:t>گواه</w:t>
            </w:r>
            <w:r w:rsidRPr="00D83174">
              <w:rPr>
                <w:rStyle w:val="Hyperlink"/>
                <w:noProof/>
                <w:rtl/>
                <w:lang w:bidi="fa-IR"/>
              </w:rPr>
              <w:t xml:space="preserve"> </w:t>
            </w:r>
            <w:r w:rsidRPr="00D83174">
              <w:rPr>
                <w:rStyle w:val="Hyperlink"/>
                <w:rFonts w:hint="eastAsia"/>
                <w:noProof/>
                <w:rtl/>
                <w:lang w:bidi="fa-IR"/>
              </w:rPr>
              <w:t>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14" w:history="1">
            <w:r w:rsidRPr="00D83174">
              <w:rPr>
                <w:rStyle w:val="Hyperlink"/>
                <w:rFonts w:hint="eastAsia"/>
                <w:noProof/>
                <w:rtl/>
                <w:lang w:bidi="fa-IR"/>
              </w:rPr>
              <w:t>آشنايى</w:t>
            </w:r>
            <w:r w:rsidRPr="00D83174">
              <w:rPr>
                <w:rStyle w:val="Hyperlink"/>
                <w:noProof/>
                <w:rtl/>
                <w:lang w:bidi="fa-IR"/>
              </w:rPr>
              <w:t xml:space="preserve"> </w:t>
            </w:r>
            <w:r w:rsidRPr="00D83174">
              <w:rPr>
                <w:rStyle w:val="Hyperlink"/>
                <w:rFonts w:hint="eastAsia"/>
                <w:noProof/>
                <w:rtl/>
                <w:lang w:bidi="fa-IR"/>
              </w:rPr>
              <w:t>با</w:t>
            </w:r>
            <w:r w:rsidRPr="00D83174">
              <w:rPr>
                <w:rStyle w:val="Hyperlink"/>
                <w:noProof/>
                <w:rtl/>
                <w:lang w:bidi="fa-IR"/>
              </w:rPr>
              <w:t xml:space="preserve"> </w:t>
            </w:r>
            <w:r w:rsidRPr="00D83174">
              <w:rPr>
                <w:rStyle w:val="Hyperlink"/>
                <w:rFonts w:hint="eastAsia"/>
                <w:noProof/>
                <w:rtl/>
                <w:lang w:bidi="fa-IR"/>
              </w:rPr>
              <w:t>خصوصيات</w:t>
            </w:r>
            <w:r w:rsidRPr="00D83174">
              <w:rPr>
                <w:rStyle w:val="Hyperlink"/>
                <w:noProof/>
                <w:rtl/>
                <w:lang w:bidi="fa-IR"/>
              </w:rPr>
              <w:t xml:space="preserve"> </w:t>
            </w:r>
            <w:r w:rsidRPr="00D83174">
              <w:rPr>
                <w:rStyle w:val="Hyperlink"/>
                <w:rFonts w:hint="eastAsia"/>
                <w:noProof/>
                <w:rtl/>
                <w:lang w:bidi="fa-IR"/>
              </w:rPr>
              <w:t>سوره</w:t>
            </w:r>
            <w:r w:rsidRPr="00D83174">
              <w:rPr>
                <w:rStyle w:val="Hyperlink"/>
                <w:noProof/>
                <w:rtl/>
                <w:lang w:bidi="fa-IR"/>
              </w:rPr>
              <w:t xml:space="preserve"> </w:t>
            </w:r>
            <w:r w:rsidRPr="00D83174">
              <w:rPr>
                <w:rStyle w:val="Hyperlink"/>
                <w:rFonts w:hint="eastAsia"/>
                <w:noProof/>
                <w:rtl/>
                <w:lang w:bidi="fa-IR"/>
              </w:rPr>
              <w:t>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15" w:history="1">
            <w:r w:rsidRPr="00D83174">
              <w:rPr>
                <w:rStyle w:val="Hyperlink"/>
                <w:rFonts w:hint="eastAsia"/>
                <w:noProof/>
                <w:rtl/>
                <w:lang w:bidi="fa-IR"/>
              </w:rPr>
              <w:t>آيات</w:t>
            </w:r>
            <w:r w:rsidRPr="00D83174">
              <w:rPr>
                <w:rStyle w:val="Hyperlink"/>
                <w:noProof/>
                <w:rtl/>
                <w:lang w:bidi="fa-IR"/>
              </w:rPr>
              <w:t xml:space="preserve"> </w:t>
            </w:r>
            <w:r w:rsidRPr="00D83174">
              <w:rPr>
                <w:rStyle w:val="Hyperlink"/>
                <w:rFonts w:hint="eastAsia"/>
                <w:noProof/>
                <w:rtl/>
                <w:lang w:bidi="fa-IR"/>
              </w:rPr>
              <w:t>اين</w:t>
            </w:r>
            <w:r w:rsidRPr="00D83174">
              <w:rPr>
                <w:rStyle w:val="Hyperlink"/>
                <w:noProof/>
                <w:rtl/>
                <w:lang w:bidi="fa-IR"/>
              </w:rPr>
              <w:t xml:space="preserve"> </w:t>
            </w:r>
            <w:r w:rsidRPr="00D83174">
              <w:rPr>
                <w:rStyle w:val="Hyperlink"/>
                <w:rFonts w:hint="eastAsia"/>
                <w:noProof/>
                <w:rtl/>
                <w:lang w:bidi="fa-IR"/>
              </w:rPr>
              <w:t>سوره</w:t>
            </w:r>
            <w:r w:rsidRPr="00D83174">
              <w:rPr>
                <w:rStyle w:val="Hyperlink"/>
                <w:noProof/>
                <w:rtl/>
                <w:lang w:bidi="fa-IR"/>
              </w:rPr>
              <w:t xml:space="preserve"> </w:t>
            </w:r>
            <w:r w:rsidRPr="00D83174">
              <w:rPr>
                <w:rStyle w:val="Hyperlink"/>
                <w:rFonts w:hint="eastAsia"/>
                <w:noProof/>
                <w:rtl/>
                <w:lang w:bidi="fa-IR"/>
              </w:rPr>
              <w:t>مكى</w:t>
            </w:r>
            <w:r w:rsidRPr="00D83174">
              <w:rPr>
                <w:rStyle w:val="Hyperlink"/>
                <w:noProof/>
                <w:rtl/>
                <w:lang w:bidi="fa-IR"/>
              </w:rPr>
              <w:t xml:space="preserve"> </w:t>
            </w:r>
            <w:r w:rsidRPr="00D8317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16" w:history="1">
            <w:r w:rsidRPr="00D83174">
              <w:rPr>
                <w:rStyle w:val="Hyperlink"/>
                <w:rFonts w:hint="eastAsia"/>
                <w:noProof/>
                <w:rtl/>
                <w:lang w:bidi="fa-IR"/>
              </w:rPr>
              <w:t>اهداف</w:t>
            </w:r>
            <w:r w:rsidRPr="00D83174">
              <w:rPr>
                <w:rStyle w:val="Hyperlink"/>
                <w:noProof/>
                <w:rtl/>
                <w:lang w:bidi="fa-IR"/>
              </w:rPr>
              <w:t xml:space="preserve"> </w:t>
            </w:r>
            <w:r w:rsidRPr="00D83174">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17" w:history="1">
            <w:r w:rsidRPr="00D83174">
              <w:rPr>
                <w:rStyle w:val="Hyperlink"/>
                <w:rFonts w:hint="eastAsia"/>
                <w:noProof/>
                <w:rtl/>
                <w:lang w:bidi="fa-IR"/>
              </w:rPr>
              <w:t>پژوهشى</w:t>
            </w:r>
            <w:r w:rsidRPr="00D83174">
              <w:rPr>
                <w:rStyle w:val="Hyperlink"/>
                <w:noProof/>
                <w:rtl/>
                <w:lang w:bidi="fa-IR"/>
              </w:rPr>
              <w:t xml:space="preserve"> </w:t>
            </w:r>
            <w:r w:rsidRPr="00D83174">
              <w:rPr>
                <w:rStyle w:val="Hyperlink"/>
                <w:rFonts w:hint="eastAsia"/>
                <w:noProof/>
                <w:rtl/>
                <w:lang w:bidi="fa-IR"/>
              </w:rPr>
              <w:t>درباره</w:t>
            </w:r>
            <w:r w:rsidRPr="00D83174">
              <w:rPr>
                <w:rStyle w:val="Hyperlink"/>
                <w:noProof/>
                <w:rtl/>
                <w:lang w:bidi="fa-IR"/>
              </w:rPr>
              <w:t xml:space="preserve"> </w:t>
            </w:r>
            <w:r w:rsidRPr="00D83174">
              <w:rPr>
                <w:rStyle w:val="Hyperlink"/>
                <w:rFonts w:hint="eastAsia"/>
                <w:noProof/>
                <w:rtl/>
                <w:lang w:bidi="fa-IR"/>
              </w:rPr>
              <w:t>حروف</w:t>
            </w:r>
            <w:r w:rsidRPr="00D83174">
              <w:rPr>
                <w:rStyle w:val="Hyperlink"/>
                <w:noProof/>
                <w:rtl/>
                <w:lang w:bidi="fa-IR"/>
              </w:rPr>
              <w:t xml:space="preserve"> </w:t>
            </w:r>
            <w:r w:rsidRPr="00D83174">
              <w:rPr>
                <w:rStyle w:val="Hyperlink"/>
                <w:rFonts w:hint="eastAsia"/>
                <w:noProof/>
                <w:rtl/>
                <w:lang w:bidi="fa-IR"/>
              </w:rPr>
              <w:t>مقطعه</w:t>
            </w:r>
            <w:r w:rsidRPr="00D83174">
              <w:rPr>
                <w:rStyle w:val="Hyperlink"/>
                <w:noProof/>
                <w:rtl/>
                <w:lang w:bidi="fa-IR"/>
              </w:rPr>
              <w:t xml:space="preserve"> </w:t>
            </w:r>
            <w:r w:rsidRPr="00D83174">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18" w:history="1">
            <w:r w:rsidRPr="00D83174">
              <w:rPr>
                <w:rStyle w:val="Hyperlink"/>
                <w:rFonts w:hint="eastAsia"/>
                <w:noProof/>
                <w:rtl/>
                <w:lang w:bidi="fa-IR"/>
              </w:rPr>
              <w:t>قرآن</w:t>
            </w:r>
            <w:r w:rsidRPr="00D83174">
              <w:rPr>
                <w:rStyle w:val="Hyperlink"/>
                <w:noProof/>
                <w:rtl/>
                <w:lang w:bidi="fa-IR"/>
              </w:rPr>
              <w:t xml:space="preserve"> </w:t>
            </w:r>
            <w:r w:rsidRPr="00D83174">
              <w:rPr>
                <w:rStyle w:val="Hyperlink"/>
                <w:rFonts w:hint="eastAsia"/>
                <w:noProof/>
                <w:rtl/>
                <w:lang w:bidi="fa-IR"/>
              </w:rPr>
              <w:t>از</w:t>
            </w:r>
            <w:r w:rsidRPr="00D83174">
              <w:rPr>
                <w:rStyle w:val="Hyperlink"/>
                <w:noProof/>
                <w:rtl/>
                <w:lang w:bidi="fa-IR"/>
              </w:rPr>
              <w:t xml:space="preserve"> </w:t>
            </w:r>
            <w:r w:rsidRPr="00D83174">
              <w:rPr>
                <w:rStyle w:val="Hyperlink"/>
                <w:rFonts w:hint="eastAsia"/>
                <w:noProof/>
                <w:rtl/>
                <w:lang w:bidi="fa-IR"/>
              </w:rPr>
              <w:t>اين</w:t>
            </w:r>
            <w:r w:rsidRPr="00D83174">
              <w:rPr>
                <w:rStyle w:val="Hyperlink"/>
                <w:noProof/>
                <w:rtl/>
                <w:lang w:bidi="fa-IR"/>
              </w:rPr>
              <w:t xml:space="preserve"> </w:t>
            </w:r>
            <w:r w:rsidRPr="00D83174">
              <w:rPr>
                <w:rStyle w:val="Hyperlink"/>
                <w:rFonts w:hint="eastAsia"/>
                <w:noProof/>
                <w:rtl/>
                <w:lang w:bidi="fa-IR"/>
              </w:rPr>
              <w:t>حروف</w:t>
            </w:r>
            <w:r w:rsidRPr="00D83174">
              <w:rPr>
                <w:rStyle w:val="Hyperlink"/>
                <w:noProof/>
                <w:rtl/>
                <w:lang w:bidi="fa-IR"/>
              </w:rPr>
              <w:t xml:space="preserve"> </w:t>
            </w:r>
            <w:r w:rsidRPr="00D83174">
              <w:rPr>
                <w:rStyle w:val="Hyperlink"/>
                <w:rFonts w:hint="eastAsia"/>
                <w:noProof/>
                <w:rtl/>
                <w:lang w:bidi="fa-IR"/>
              </w:rPr>
              <w:t>تشكيل</w:t>
            </w:r>
            <w:r w:rsidRPr="00D83174">
              <w:rPr>
                <w:rStyle w:val="Hyperlink"/>
                <w:noProof/>
                <w:rtl/>
                <w:lang w:bidi="fa-IR"/>
              </w:rPr>
              <w:t xml:space="preserve"> </w:t>
            </w:r>
            <w:r w:rsidRPr="00D83174">
              <w:rPr>
                <w:rStyle w:val="Hyperlink"/>
                <w:rFonts w:hint="eastAsia"/>
                <w:noProof/>
                <w:rtl/>
                <w:lang w:bidi="fa-IR"/>
              </w:rPr>
              <w:t>يافته</w:t>
            </w:r>
            <w:r w:rsidRPr="00D83174">
              <w:rPr>
                <w:rStyle w:val="Hyperlink"/>
                <w:noProof/>
                <w:rtl/>
                <w:lang w:bidi="fa-IR"/>
              </w:rPr>
              <w:t xml:space="preserve"> </w:t>
            </w:r>
            <w:r w:rsidRPr="00D8317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19" w:history="1">
            <w:r w:rsidRPr="00D83174">
              <w:rPr>
                <w:rStyle w:val="Hyperlink"/>
                <w:rFonts w:hint="eastAsia"/>
                <w:noProof/>
                <w:rtl/>
                <w:lang w:bidi="fa-IR"/>
              </w:rPr>
              <w:t>نشانه</w:t>
            </w:r>
            <w:r w:rsidRPr="00D83174">
              <w:rPr>
                <w:rStyle w:val="Hyperlink"/>
                <w:noProof/>
                <w:rtl/>
                <w:lang w:bidi="fa-IR"/>
              </w:rPr>
              <w:t xml:space="preserve"> </w:t>
            </w:r>
            <w:r w:rsidRPr="00D83174">
              <w:rPr>
                <w:rStyle w:val="Hyperlink"/>
                <w:rFonts w:hint="eastAsia"/>
                <w:noProof/>
                <w:rtl/>
                <w:lang w:bidi="fa-IR"/>
              </w:rPr>
              <w:t>هاى</w:t>
            </w:r>
            <w:r w:rsidRPr="00D83174">
              <w:rPr>
                <w:rStyle w:val="Hyperlink"/>
                <w:noProof/>
                <w:rtl/>
                <w:lang w:bidi="fa-IR"/>
              </w:rPr>
              <w:t xml:space="preserve"> </w:t>
            </w:r>
            <w:r w:rsidRPr="00D83174">
              <w:rPr>
                <w:rStyle w:val="Hyperlink"/>
                <w:rFonts w:hint="eastAsia"/>
                <w:noProof/>
                <w:rtl/>
                <w:lang w:bidi="fa-IR"/>
              </w:rPr>
              <w:t>نيكوكاران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20" w:history="1">
            <w:r w:rsidRPr="00D83174">
              <w:rPr>
                <w:rStyle w:val="Hyperlink"/>
                <w:rFonts w:hint="eastAsia"/>
                <w:noProof/>
                <w:rtl/>
                <w:lang w:bidi="fa-IR"/>
              </w:rPr>
              <w:t>نكات</w:t>
            </w:r>
            <w:r w:rsidRPr="00D83174">
              <w:rPr>
                <w:rStyle w:val="Hyperlink"/>
                <w:noProof/>
                <w:rtl/>
                <w:lang w:bidi="fa-IR"/>
              </w:rPr>
              <w:t xml:space="preserve"> </w:t>
            </w:r>
            <w:r w:rsidRPr="00D83174">
              <w:rPr>
                <w:rStyle w:val="Hyperlink"/>
                <w:rFonts w:hint="eastAsia"/>
                <w:noProof/>
                <w:rtl/>
                <w:lang w:bidi="fa-IR"/>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21" w:history="1">
            <w:r w:rsidRPr="00D83174">
              <w:rPr>
                <w:rStyle w:val="Hyperlink"/>
                <w:rFonts w:hint="eastAsia"/>
                <w:noProof/>
                <w:rtl/>
                <w:lang w:bidi="fa-IR"/>
              </w:rPr>
              <w:t>سرگرميهاى</w:t>
            </w:r>
            <w:r w:rsidRPr="00D83174">
              <w:rPr>
                <w:rStyle w:val="Hyperlink"/>
                <w:noProof/>
                <w:rtl/>
                <w:lang w:bidi="fa-IR"/>
              </w:rPr>
              <w:t xml:space="preserve"> </w:t>
            </w:r>
            <w:r w:rsidRPr="00D83174">
              <w:rPr>
                <w:rStyle w:val="Hyperlink"/>
                <w:rFonts w:hint="eastAsia"/>
                <w:noProof/>
                <w:rtl/>
                <w:lang w:bidi="fa-IR"/>
              </w:rPr>
              <w:t>ناسالم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22" w:history="1">
            <w:r w:rsidRPr="00D83174">
              <w:rPr>
                <w:rStyle w:val="Hyperlink"/>
                <w:noProof/>
                <w:rtl/>
                <w:lang w:bidi="fa-IR"/>
              </w:rPr>
              <w:t xml:space="preserve">1. </w:t>
            </w:r>
            <w:r w:rsidRPr="00D83174">
              <w:rPr>
                <w:rStyle w:val="Hyperlink"/>
                <w:rFonts w:hint="eastAsia"/>
                <w:noProof/>
                <w:rtl/>
                <w:lang w:bidi="fa-IR"/>
              </w:rPr>
              <w:t>حربه</w:t>
            </w:r>
            <w:r w:rsidRPr="00D83174">
              <w:rPr>
                <w:rStyle w:val="Hyperlink"/>
                <w:noProof/>
                <w:rtl/>
                <w:lang w:bidi="fa-IR"/>
              </w:rPr>
              <w:t xml:space="preserve"> </w:t>
            </w:r>
            <w:r w:rsidRPr="00D83174">
              <w:rPr>
                <w:rStyle w:val="Hyperlink"/>
                <w:rFonts w:hint="eastAsia"/>
                <w:noProof/>
                <w:rtl/>
                <w:lang w:bidi="fa-IR"/>
              </w:rPr>
              <w:t>تهمت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23" w:history="1">
            <w:r w:rsidRPr="00D83174">
              <w:rPr>
                <w:rStyle w:val="Hyperlink"/>
                <w:noProof/>
                <w:rtl/>
                <w:lang w:bidi="fa-IR"/>
              </w:rPr>
              <w:t xml:space="preserve">2. </w:t>
            </w:r>
            <w:r w:rsidRPr="00D83174">
              <w:rPr>
                <w:rStyle w:val="Hyperlink"/>
                <w:rFonts w:hint="eastAsia"/>
                <w:noProof/>
                <w:rtl/>
                <w:lang w:bidi="fa-IR"/>
              </w:rPr>
              <w:t>آزار</w:t>
            </w:r>
            <w:r w:rsidRPr="00D83174">
              <w:rPr>
                <w:rStyle w:val="Hyperlink"/>
                <w:noProof/>
                <w:rtl/>
                <w:lang w:bidi="fa-IR"/>
              </w:rPr>
              <w:t xml:space="preserve"> </w:t>
            </w:r>
            <w:r w:rsidRPr="00D83174">
              <w:rPr>
                <w:rStyle w:val="Hyperlink"/>
                <w:rFonts w:hint="eastAsia"/>
                <w:noProof/>
                <w:rtl/>
                <w:lang w:bidi="fa-IR"/>
              </w:rPr>
              <w:t>پيروان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24" w:history="1">
            <w:r w:rsidRPr="00D83174">
              <w:rPr>
                <w:rStyle w:val="Hyperlink"/>
                <w:noProof/>
                <w:rtl/>
                <w:lang w:bidi="fa-IR"/>
              </w:rPr>
              <w:t xml:space="preserve">3. </w:t>
            </w:r>
            <w:r w:rsidRPr="00D83174">
              <w:rPr>
                <w:rStyle w:val="Hyperlink"/>
                <w:rFonts w:hint="eastAsia"/>
                <w:noProof/>
                <w:rtl/>
                <w:lang w:bidi="fa-IR"/>
              </w:rPr>
              <w:t>دعوت</w:t>
            </w:r>
            <w:r w:rsidRPr="00D83174">
              <w:rPr>
                <w:rStyle w:val="Hyperlink"/>
                <w:noProof/>
                <w:rtl/>
                <w:lang w:bidi="fa-IR"/>
              </w:rPr>
              <w:t xml:space="preserve"> </w:t>
            </w:r>
            <w:r w:rsidRPr="00D83174">
              <w:rPr>
                <w:rStyle w:val="Hyperlink"/>
                <w:rFonts w:hint="eastAsia"/>
                <w:noProof/>
                <w:rtl/>
                <w:lang w:bidi="fa-IR"/>
              </w:rPr>
              <w:t>از</w:t>
            </w:r>
            <w:r w:rsidRPr="00D83174">
              <w:rPr>
                <w:rStyle w:val="Hyperlink"/>
                <w:noProof/>
                <w:rtl/>
                <w:lang w:bidi="fa-IR"/>
              </w:rPr>
              <w:t xml:space="preserve"> </w:t>
            </w:r>
            <w:r w:rsidRPr="00D83174">
              <w:rPr>
                <w:rStyle w:val="Hyperlink"/>
                <w:rFonts w:hint="eastAsia"/>
                <w:noProof/>
                <w:rtl/>
                <w:lang w:bidi="fa-IR"/>
              </w:rPr>
              <w:t>داستانسراى</w:t>
            </w:r>
            <w:r w:rsidRPr="00D83174">
              <w:rPr>
                <w:rStyle w:val="Hyperlink"/>
                <w:noProof/>
                <w:rtl/>
                <w:lang w:bidi="fa-IR"/>
              </w:rPr>
              <w:t xml:space="preserve"> </w:t>
            </w:r>
            <w:r w:rsidRPr="00D83174">
              <w:rPr>
                <w:rStyle w:val="Hyperlink"/>
                <w:rFonts w:hint="eastAsia"/>
                <w:noProof/>
                <w:rtl/>
                <w:lang w:bidi="fa-IR"/>
              </w:rPr>
              <w:t>بزرگ</w:t>
            </w:r>
            <w:r w:rsidRPr="00D83174">
              <w:rPr>
                <w:rStyle w:val="Hyperlink"/>
                <w:noProof/>
                <w:rtl/>
                <w:lang w:bidi="fa-IR"/>
              </w:rPr>
              <w:t xml:space="preserve"> </w:t>
            </w:r>
            <w:r w:rsidRPr="00D83174">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25" w:history="1">
            <w:r w:rsidRPr="00D83174">
              <w:rPr>
                <w:rStyle w:val="Hyperlink"/>
                <w:rFonts w:hint="eastAsia"/>
                <w:noProof/>
                <w:rtl/>
                <w:lang w:bidi="fa-IR"/>
              </w:rPr>
              <w:t>نكات</w:t>
            </w:r>
            <w:r w:rsidRPr="00D83174">
              <w:rPr>
                <w:rStyle w:val="Hyperlink"/>
                <w:noProof/>
                <w:rtl/>
                <w:lang w:bidi="fa-IR"/>
              </w:rPr>
              <w:t xml:space="preserve"> </w:t>
            </w:r>
            <w:r w:rsidRPr="00D83174">
              <w:rPr>
                <w:rStyle w:val="Hyperlink"/>
                <w:rFonts w:hint="eastAsia"/>
                <w:noProof/>
                <w:rtl/>
                <w:lang w:bidi="fa-IR"/>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26" w:history="1">
            <w:r w:rsidRPr="00D83174">
              <w:rPr>
                <w:rStyle w:val="Hyperlink"/>
                <w:rFonts w:hint="eastAsia"/>
                <w:noProof/>
                <w:rtl/>
                <w:lang w:bidi="fa-IR"/>
              </w:rPr>
              <w:t>لهو</w:t>
            </w:r>
            <w:r w:rsidRPr="00D83174">
              <w:rPr>
                <w:rStyle w:val="Hyperlink"/>
                <w:noProof/>
                <w:rtl/>
                <w:lang w:bidi="fa-IR"/>
              </w:rPr>
              <w:t xml:space="preserve"> </w:t>
            </w:r>
            <w:r w:rsidRPr="00D83174">
              <w:rPr>
                <w:rStyle w:val="Hyperlink"/>
                <w:rFonts w:hint="eastAsia"/>
                <w:noProof/>
                <w:rtl/>
                <w:lang w:bidi="fa-IR"/>
              </w:rPr>
              <w:t>الحديث</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عصر</w:t>
            </w:r>
            <w:r w:rsidRPr="00D83174">
              <w:rPr>
                <w:rStyle w:val="Hyperlink"/>
                <w:noProof/>
                <w:rtl/>
                <w:lang w:bidi="fa-IR"/>
              </w:rPr>
              <w:t xml:space="preserve"> </w:t>
            </w:r>
            <w:r w:rsidRPr="00D83174">
              <w:rPr>
                <w:rStyle w:val="Hyperlink"/>
                <w:rFonts w:hint="eastAsia"/>
                <w:noProof/>
                <w:rtl/>
                <w:lang w:bidi="fa-IR"/>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27" w:history="1">
            <w:r w:rsidRPr="00D83174">
              <w:rPr>
                <w:rStyle w:val="Hyperlink"/>
                <w:rFonts w:hint="eastAsia"/>
                <w:noProof/>
                <w:rtl/>
                <w:lang w:bidi="fa-IR"/>
              </w:rPr>
              <w:t>رمانهاى</w:t>
            </w:r>
            <w:r w:rsidRPr="00D83174">
              <w:rPr>
                <w:rStyle w:val="Hyperlink"/>
                <w:noProof/>
                <w:rtl/>
                <w:lang w:bidi="fa-IR"/>
              </w:rPr>
              <w:t xml:space="preserve"> </w:t>
            </w:r>
            <w:r w:rsidRPr="00D83174">
              <w:rPr>
                <w:rStyle w:val="Hyperlink"/>
                <w:rFonts w:hint="eastAsia"/>
                <w:noProof/>
                <w:rtl/>
                <w:lang w:bidi="fa-IR"/>
              </w:rPr>
              <w:t>عشقى</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جنايى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28" w:history="1">
            <w:r w:rsidRPr="00D83174">
              <w:rPr>
                <w:rStyle w:val="Hyperlink"/>
                <w:rFonts w:hint="eastAsia"/>
                <w:noProof/>
                <w:rtl/>
                <w:lang w:bidi="fa-IR"/>
              </w:rPr>
              <w:t>گسترش</w:t>
            </w:r>
            <w:r w:rsidRPr="00D83174">
              <w:rPr>
                <w:rStyle w:val="Hyperlink"/>
                <w:noProof/>
                <w:rtl/>
                <w:lang w:bidi="fa-IR"/>
              </w:rPr>
              <w:t xml:space="preserve"> </w:t>
            </w:r>
            <w:r w:rsidRPr="00D83174">
              <w:rPr>
                <w:rStyle w:val="Hyperlink"/>
                <w:rFonts w:hint="eastAsia"/>
                <w:noProof/>
                <w:rtl/>
                <w:lang w:bidi="fa-IR"/>
              </w:rPr>
              <w:t>لهو</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زندگى</w:t>
            </w:r>
            <w:r w:rsidRPr="00D83174">
              <w:rPr>
                <w:rStyle w:val="Hyperlink"/>
                <w:noProof/>
                <w:rtl/>
                <w:lang w:bidi="fa-IR"/>
              </w:rPr>
              <w:t xml:space="preserve"> </w:t>
            </w:r>
            <w:r w:rsidRPr="00D83174">
              <w:rPr>
                <w:rStyle w:val="Hyperlink"/>
                <w:rFonts w:hint="eastAsia"/>
                <w:noProof/>
                <w:rtl/>
                <w:lang w:bidi="fa-IR"/>
              </w:rPr>
              <w:t>ماشينى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29" w:history="1">
            <w:r w:rsidRPr="00D83174">
              <w:rPr>
                <w:rStyle w:val="Hyperlink"/>
                <w:rFonts w:hint="eastAsia"/>
                <w:noProof/>
                <w:rtl/>
                <w:lang w:bidi="fa-IR"/>
              </w:rPr>
              <w:t>موسيقى</w:t>
            </w:r>
            <w:r w:rsidRPr="00D83174">
              <w:rPr>
                <w:rStyle w:val="Hyperlink"/>
                <w:noProof/>
                <w:rtl/>
                <w:lang w:bidi="fa-IR"/>
              </w:rPr>
              <w:t xml:space="preserve"> </w:t>
            </w:r>
            <w:r w:rsidRPr="00D83174">
              <w:rPr>
                <w:rStyle w:val="Hyperlink"/>
                <w:rFonts w:hint="eastAsia"/>
                <w:noProof/>
                <w:rtl/>
                <w:lang w:bidi="fa-IR"/>
              </w:rPr>
              <w:t>بلاى</w:t>
            </w:r>
            <w:r w:rsidRPr="00D83174">
              <w:rPr>
                <w:rStyle w:val="Hyperlink"/>
                <w:noProof/>
                <w:rtl/>
                <w:lang w:bidi="fa-IR"/>
              </w:rPr>
              <w:t xml:space="preserve"> </w:t>
            </w:r>
            <w:r w:rsidRPr="00D83174">
              <w:rPr>
                <w:rStyle w:val="Hyperlink"/>
                <w:rFonts w:hint="eastAsia"/>
                <w:noProof/>
                <w:rtl/>
                <w:lang w:bidi="fa-IR"/>
              </w:rPr>
              <w:t>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30" w:history="1">
            <w:r w:rsidRPr="00D83174">
              <w:rPr>
                <w:rStyle w:val="Hyperlink"/>
                <w:rFonts w:hint="eastAsia"/>
                <w:noProof/>
                <w:rtl/>
                <w:lang w:bidi="fa-IR"/>
              </w:rPr>
              <w:t>ضررهاى</w:t>
            </w:r>
            <w:r w:rsidRPr="00D83174">
              <w:rPr>
                <w:rStyle w:val="Hyperlink"/>
                <w:noProof/>
                <w:rtl/>
                <w:lang w:bidi="fa-IR"/>
              </w:rPr>
              <w:t xml:space="preserve"> </w:t>
            </w:r>
            <w:r w:rsidRPr="00D83174">
              <w:rPr>
                <w:rStyle w:val="Hyperlink"/>
                <w:rFonts w:hint="eastAsia"/>
                <w:noProof/>
                <w:rtl/>
                <w:lang w:bidi="fa-IR"/>
              </w:rPr>
              <w:t>اخلاقى</w:t>
            </w:r>
            <w:r w:rsidRPr="00D83174">
              <w:rPr>
                <w:rStyle w:val="Hyperlink"/>
                <w:noProof/>
                <w:rtl/>
                <w:lang w:bidi="fa-IR"/>
              </w:rPr>
              <w:t xml:space="preserve"> </w:t>
            </w:r>
            <w:r w:rsidRPr="00D83174">
              <w:rPr>
                <w:rStyle w:val="Hyperlink"/>
                <w:rFonts w:hint="eastAsia"/>
                <w:noProof/>
                <w:rtl/>
                <w:lang w:bidi="fa-IR"/>
              </w:rPr>
              <w:t>موسيقى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31" w:history="1">
            <w:r w:rsidRPr="00D83174">
              <w:rPr>
                <w:rStyle w:val="Hyperlink"/>
                <w:rFonts w:hint="eastAsia"/>
                <w:noProof/>
                <w:rtl/>
                <w:lang w:bidi="fa-IR"/>
              </w:rPr>
              <w:t>انحراف</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دستگاه</w:t>
            </w:r>
            <w:r w:rsidRPr="00D83174">
              <w:rPr>
                <w:rStyle w:val="Hyperlink"/>
                <w:noProof/>
                <w:rtl/>
                <w:lang w:bidi="fa-IR"/>
              </w:rPr>
              <w:t xml:space="preserve"> </w:t>
            </w:r>
            <w:r w:rsidRPr="00D83174">
              <w:rPr>
                <w:rStyle w:val="Hyperlink"/>
                <w:rFonts w:hint="eastAsia"/>
                <w:noProof/>
                <w:rtl/>
                <w:lang w:bidi="fa-IR"/>
              </w:rPr>
              <w:t>رهبرى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32" w:history="1">
            <w:r w:rsidRPr="00D83174">
              <w:rPr>
                <w:rStyle w:val="Hyperlink"/>
                <w:rFonts w:hint="eastAsia"/>
                <w:noProof/>
                <w:rtl/>
                <w:lang w:bidi="fa-IR"/>
              </w:rPr>
              <w:t>تاثير</w:t>
            </w:r>
            <w:r w:rsidRPr="00D83174">
              <w:rPr>
                <w:rStyle w:val="Hyperlink"/>
                <w:noProof/>
                <w:rtl/>
                <w:lang w:bidi="fa-IR"/>
              </w:rPr>
              <w:t xml:space="preserve"> </w:t>
            </w:r>
            <w:r w:rsidRPr="00D83174">
              <w:rPr>
                <w:rStyle w:val="Hyperlink"/>
                <w:rFonts w:hint="eastAsia"/>
                <w:noProof/>
                <w:rtl/>
                <w:lang w:bidi="fa-IR"/>
              </w:rPr>
              <w:t>فيلم</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طرز</w:t>
            </w:r>
            <w:r w:rsidRPr="00D83174">
              <w:rPr>
                <w:rStyle w:val="Hyperlink"/>
                <w:noProof/>
                <w:rtl/>
                <w:lang w:bidi="fa-IR"/>
              </w:rPr>
              <w:t xml:space="preserve"> </w:t>
            </w:r>
            <w:r w:rsidRPr="00D83174">
              <w:rPr>
                <w:rStyle w:val="Hyperlink"/>
                <w:rFonts w:hint="eastAsia"/>
                <w:noProof/>
                <w:rtl/>
                <w:lang w:bidi="fa-IR"/>
              </w:rPr>
              <w:t>تفكر</w:t>
            </w:r>
            <w:r w:rsidRPr="00D83174">
              <w:rPr>
                <w:rStyle w:val="Hyperlink"/>
                <w:noProof/>
                <w:rtl/>
                <w:lang w:bidi="fa-IR"/>
              </w:rPr>
              <w:t xml:space="preserve"> </w:t>
            </w:r>
            <w:r w:rsidRPr="00D83174">
              <w:rPr>
                <w:rStyle w:val="Hyperlink"/>
                <w:rFonts w:hint="eastAsia"/>
                <w:noProof/>
                <w:rtl/>
                <w:lang w:bidi="fa-IR"/>
              </w:rPr>
              <w:t>انسانها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33" w:history="1">
            <w:r w:rsidRPr="00D83174">
              <w:rPr>
                <w:rStyle w:val="Hyperlink"/>
                <w:rFonts w:hint="eastAsia"/>
                <w:noProof/>
                <w:rtl/>
                <w:lang w:bidi="fa-IR"/>
              </w:rPr>
              <w:t>يك</w:t>
            </w:r>
            <w:r w:rsidRPr="00D83174">
              <w:rPr>
                <w:rStyle w:val="Hyperlink"/>
                <w:noProof/>
                <w:rtl/>
                <w:lang w:bidi="fa-IR"/>
              </w:rPr>
              <w:t xml:space="preserve"> </w:t>
            </w:r>
            <w:r w:rsidRPr="00D83174">
              <w:rPr>
                <w:rStyle w:val="Hyperlink"/>
                <w:rFonts w:hint="eastAsia"/>
                <w:noProof/>
                <w:rtl/>
                <w:lang w:bidi="fa-IR"/>
              </w:rPr>
              <w:t>اعجاز</w:t>
            </w:r>
            <w:r w:rsidRPr="00D83174">
              <w:rPr>
                <w:rStyle w:val="Hyperlink"/>
                <w:noProof/>
                <w:rtl/>
                <w:lang w:bidi="fa-IR"/>
              </w:rPr>
              <w:t xml:space="preserve"> </w:t>
            </w:r>
            <w:r w:rsidRPr="00D83174">
              <w:rPr>
                <w:rStyle w:val="Hyperlink"/>
                <w:rFonts w:hint="eastAsia"/>
                <w:noProof/>
                <w:rtl/>
                <w:lang w:bidi="fa-IR"/>
              </w:rPr>
              <w:t>علمى</w:t>
            </w:r>
            <w:r w:rsidRPr="00D83174">
              <w:rPr>
                <w:rStyle w:val="Hyperlink"/>
                <w:noProof/>
                <w:rtl/>
                <w:lang w:bidi="fa-IR"/>
              </w:rPr>
              <w:t xml:space="preserve"> </w:t>
            </w:r>
            <w:r w:rsidRPr="00D83174">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34" w:history="1">
            <w:r w:rsidRPr="00D83174">
              <w:rPr>
                <w:rStyle w:val="Hyperlink"/>
                <w:rFonts w:hint="eastAsia"/>
                <w:noProof/>
                <w:rtl/>
                <w:lang w:bidi="fa-IR"/>
              </w:rPr>
              <w:t>هيئت</w:t>
            </w:r>
            <w:r w:rsidRPr="00D83174">
              <w:rPr>
                <w:rStyle w:val="Hyperlink"/>
                <w:noProof/>
                <w:rtl/>
                <w:lang w:bidi="fa-IR"/>
              </w:rPr>
              <w:t xml:space="preserve"> </w:t>
            </w:r>
            <w:r w:rsidRPr="00D83174">
              <w:rPr>
                <w:rStyle w:val="Hyperlink"/>
                <w:rFonts w:hint="eastAsia"/>
                <w:noProof/>
                <w:rtl/>
                <w:lang w:bidi="fa-IR"/>
              </w:rPr>
              <w:t>بطلميوس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35" w:history="1">
            <w:r w:rsidRPr="00D83174">
              <w:rPr>
                <w:rStyle w:val="Hyperlink"/>
                <w:rFonts w:hint="eastAsia"/>
                <w:noProof/>
                <w:rtl/>
                <w:lang w:bidi="fa-IR"/>
              </w:rPr>
              <w:t>اسرار</w:t>
            </w:r>
            <w:r w:rsidRPr="00D83174">
              <w:rPr>
                <w:rStyle w:val="Hyperlink"/>
                <w:noProof/>
                <w:rtl/>
                <w:lang w:bidi="fa-IR"/>
              </w:rPr>
              <w:t xml:space="preserve"> </w:t>
            </w:r>
            <w:r w:rsidRPr="00D83174">
              <w:rPr>
                <w:rStyle w:val="Hyperlink"/>
                <w:rFonts w:hint="eastAsia"/>
                <w:noProof/>
                <w:rtl/>
                <w:lang w:bidi="fa-IR"/>
              </w:rPr>
              <w:t>آفرينش</w:t>
            </w:r>
            <w:r w:rsidRPr="00D83174">
              <w:rPr>
                <w:rStyle w:val="Hyperlink"/>
                <w:noProof/>
                <w:rtl/>
                <w:lang w:bidi="fa-IR"/>
              </w:rPr>
              <w:t xml:space="preserve"> </w:t>
            </w:r>
            <w:r w:rsidRPr="00D83174">
              <w:rPr>
                <w:rStyle w:val="Hyperlink"/>
                <w:rFonts w:hint="eastAsia"/>
                <w:noProof/>
                <w:rtl/>
                <w:lang w:bidi="fa-IR"/>
              </w:rPr>
              <w:t>كوهها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36" w:history="1">
            <w:r w:rsidRPr="00D83174">
              <w:rPr>
                <w:rStyle w:val="Hyperlink"/>
                <w:noProof/>
                <w:rtl/>
                <w:lang w:bidi="fa-IR"/>
              </w:rPr>
              <w:t xml:space="preserve">1. </w:t>
            </w:r>
            <w:r w:rsidRPr="00D83174">
              <w:rPr>
                <w:rStyle w:val="Hyperlink"/>
                <w:rFonts w:hint="eastAsia"/>
                <w:noProof/>
                <w:rtl/>
                <w:lang w:bidi="fa-IR"/>
              </w:rPr>
              <w:t>اسرار</w:t>
            </w:r>
            <w:r w:rsidRPr="00D83174">
              <w:rPr>
                <w:rStyle w:val="Hyperlink"/>
                <w:noProof/>
                <w:rtl/>
                <w:lang w:bidi="fa-IR"/>
              </w:rPr>
              <w:t xml:space="preserve"> </w:t>
            </w:r>
            <w:r w:rsidRPr="00D83174">
              <w:rPr>
                <w:rStyle w:val="Hyperlink"/>
                <w:rFonts w:hint="eastAsia"/>
                <w:noProof/>
                <w:rtl/>
                <w:lang w:bidi="fa-IR"/>
              </w:rPr>
              <w:t>آفرينش</w:t>
            </w:r>
            <w:r w:rsidRPr="00D83174">
              <w:rPr>
                <w:rStyle w:val="Hyperlink"/>
                <w:noProof/>
                <w:rtl/>
                <w:lang w:bidi="fa-IR"/>
              </w:rPr>
              <w:t xml:space="preserve"> </w:t>
            </w:r>
            <w:r w:rsidRPr="00D83174">
              <w:rPr>
                <w:rStyle w:val="Hyperlink"/>
                <w:rFonts w:hint="eastAsia"/>
                <w:noProof/>
                <w:rtl/>
                <w:lang w:bidi="fa-IR"/>
              </w:rPr>
              <w:t>كوهها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37" w:history="1">
            <w:r w:rsidRPr="00D83174">
              <w:rPr>
                <w:rStyle w:val="Hyperlink"/>
                <w:noProof/>
                <w:rtl/>
                <w:lang w:bidi="fa-IR"/>
              </w:rPr>
              <w:t xml:space="preserve">2. </w:t>
            </w:r>
            <w:r w:rsidRPr="00D83174">
              <w:rPr>
                <w:rStyle w:val="Hyperlink"/>
                <w:rFonts w:hint="eastAsia"/>
                <w:noProof/>
                <w:rtl/>
                <w:lang w:bidi="fa-IR"/>
              </w:rPr>
              <w:t>پخش</w:t>
            </w:r>
            <w:r w:rsidRPr="00D83174">
              <w:rPr>
                <w:rStyle w:val="Hyperlink"/>
                <w:noProof/>
                <w:rtl/>
                <w:lang w:bidi="fa-IR"/>
              </w:rPr>
              <w:t xml:space="preserve"> </w:t>
            </w:r>
            <w:r w:rsidRPr="00D83174">
              <w:rPr>
                <w:rStyle w:val="Hyperlink"/>
                <w:rFonts w:hint="eastAsia"/>
                <w:noProof/>
                <w:rtl/>
                <w:lang w:bidi="fa-IR"/>
              </w:rPr>
              <w:t>جاندار</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روى</w:t>
            </w:r>
            <w:r w:rsidRPr="00D83174">
              <w:rPr>
                <w:rStyle w:val="Hyperlink"/>
                <w:noProof/>
                <w:rtl/>
                <w:lang w:bidi="fa-IR"/>
              </w:rPr>
              <w:t xml:space="preserve"> </w:t>
            </w:r>
            <w:r w:rsidRPr="00D83174">
              <w:rPr>
                <w:rStyle w:val="Hyperlink"/>
                <w:rFonts w:hint="eastAsia"/>
                <w:noProof/>
                <w:rtl/>
                <w:lang w:bidi="fa-IR"/>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38" w:history="1">
            <w:r w:rsidRPr="00D83174">
              <w:rPr>
                <w:rStyle w:val="Hyperlink"/>
                <w:noProof/>
                <w:rtl/>
                <w:lang w:bidi="fa-IR"/>
              </w:rPr>
              <w:t xml:space="preserve">3. </w:t>
            </w:r>
            <w:r w:rsidRPr="00D83174">
              <w:rPr>
                <w:rStyle w:val="Hyperlink"/>
                <w:rFonts w:hint="eastAsia"/>
                <w:noProof/>
                <w:rtl/>
                <w:lang w:bidi="fa-IR"/>
              </w:rPr>
              <w:t>اوست</w:t>
            </w:r>
            <w:r w:rsidRPr="00D83174">
              <w:rPr>
                <w:rStyle w:val="Hyperlink"/>
                <w:noProof/>
                <w:rtl/>
                <w:lang w:bidi="fa-IR"/>
              </w:rPr>
              <w:t xml:space="preserve"> </w:t>
            </w:r>
            <w:r w:rsidRPr="00D83174">
              <w:rPr>
                <w:rStyle w:val="Hyperlink"/>
                <w:rFonts w:hint="eastAsia"/>
                <w:noProof/>
                <w:rtl/>
                <w:lang w:bidi="fa-IR"/>
              </w:rPr>
              <w:t>كه</w:t>
            </w:r>
            <w:r w:rsidRPr="00D83174">
              <w:rPr>
                <w:rStyle w:val="Hyperlink"/>
                <w:noProof/>
                <w:rtl/>
                <w:lang w:bidi="fa-IR"/>
              </w:rPr>
              <w:t xml:space="preserve"> </w:t>
            </w:r>
            <w:r w:rsidRPr="00D83174">
              <w:rPr>
                <w:rStyle w:val="Hyperlink"/>
                <w:rFonts w:hint="eastAsia"/>
                <w:noProof/>
                <w:rtl/>
                <w:lang w:bidi="fa-IR"/>
              </w:rPr>
              <w:t>از</w:t>
            </w:r>
            <w:r w:rsidRPr="00D83174">
              <w:rPr>
                <w:rStyle w:val="Hyperlink"/>
                <w:noProof/>
                <w:rtl/>
                <w:lang w:bidi="fa-IR"/>
              </w:rPr>
              <w:t xml:space="preserve"> </w:t>
            </w:r>
            <w:r w:rsidRPr="00D83174">
              <w:rPr>
                <w:rStyle w:val="Hyperlink"/>
                <w:rFonts w:hint="eastAsia"/>
                <w:noProof/>
                <w:rtl/>
                <w:lang w:bidi="fa-IR"/>
              </w:rPr>
              <w:t>آسمان</w:t>
            </w:r>
            <w:r w:rsidRPr="00D83174">
              <w:rPr>
                <w:rStyle w:val="Hyperlink"/>
                <w:noProof/>
                <w:rtl/>
                <w:lang w:bidi="fa-IR"/>
              </w:rPr>
              <w:t xml:space="preserve"> </w:t>
            </w:r>
            <w:r w:rsidRPr="00D83174">
              <w:rPr>
                <w:rStyle w:val="Hyperlink"/>
                <w:rFonts w:hint="eastAsia"/>
                <w:noProof/>
                <w:rtl/>
                <w:lang w:bidi="fa-IR"/>
              </w:rPr>
              <w:t>نازل</w:t>
            </w:r>
            <w:r w:rsidRPr="00D83174">
              <w:rPr>
                <w:rStyle w:val="Hyperlink"/>
                <w:noProof/>
                <w:rtl/>
                <w:lang w:bidi="fa-IR"/>
              </w:rPr>
              <w:t xml:space="preserve"> </w:t>
            </w:r>
            <w:r w:rsidRPr="00D83174">
              <w:rPr>
                <w:rStyle w:val="Hyperlink"/>
                <w:rFonts w:hint="eastAsia"/>
                <w:noProof/>
                <w:rtl/>
                <w:lang w:bidi="fa-IR"/>
              </w:rPr>
              <w:t>مى</w:t>
            </w:r>
            <w:r w:rsidRPr="00D83174">
              <w:rPr>
                <w:rStyle w:val="Hyperlink"/>
                <w:noProof/>
                <w:rtl/>
                <w:lang w:bidi="fa-IR"/>
              </w:rPr>
              <w:t xml:space="preserve"> </w:t>
            </w:r>
            <w:r w:rsidRPr="00D83174">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39" w:history="1">
            <w:r w:rsidRPr="00D83174">
              <w:rPr>
                <w:rStyle w:val="Hyperlink"/>
                <w:noProof/>
                <w:rtl/>
                <w:lang w:bidi="fa-IR"/>
              </w:rPr>
              <w:t xml:space="preserve">4. </w:t>
            </w:r>
            <w:r w:rsidRPr="00D83174">
              <w:rPr>
                <w:rStyle w:val="Hyperlink"/>
                <w:rFonts w:hint="eastAsia"/>
                <w:noProof/>
                <w:rtl/>
                <w:lang w:bidi="fa-IR"/>
              </w:rPr>
              <w:t>گياهان</w:t>
            </w:r>
            <w:r w:rsidRPr="00D83174">
              <w:rPr>
                <w:rStyle w:val="Hyperlink"/>
                <w:noProof/>
                <w:rtl/>
                <w:lang w:bidi="fa-IR"/>
              </w:rPr>
              <w:t xml:space="preserve"> </w:t>
            </w:r>
            <w:r w:rsidRPr="00D83174">
              <w:rPr>
                <w:rStyle w:val="Hyperlink"/>
                <w:rFonts w:hint="eastAsia"/>
                <w:noProof/>
                <w:rtl/>
                <w:lang w:bidi="fa-IR"/>
              </w:rPr>
              <w:t>روى</w:t>
            </w:r>
            <w:r w:rsidRPr="00D83174">
              <w:rPr>
                <w:rStyle w:val="Hyperlink"/>
                <w:noProof/>
                <w:rtl/>
                <w:lang w:bidi="fa-IR"/>
              </w:rPr>
              <w:t xml:space="preserve"> </w:t>
            </w:r>
            <w:r w:rsidRPr="00D83174">
              <w:rPr>
                <w:rStyle w:val="Hyperlink"/>
                <w:rFonts w:hint="eastAsia"/>
                <w:noProof/>
                <w:rtl/>
                <w:lang w:bidi="fa-IR"/>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40" w:history="1">
            <w:r w:rsidRPr="00D83174">
              <w:rPr>
                <w:rStyle w:val="Hyperlink"/>
                <w:rFonts w:hint="eastAsia"/>
                <w:noProof/>
                <w:rtl/>
                <w:lang w:bidi="fa-IR"/>
              </w:rPr>
              <w:t>لقمان</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سپاسگزارى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41" w:history="1">
            <w:r w:rsidRPr="00D83174">
              <w:rPr>
                <w:rStyle w:val="Hyperlink"/>
                <w:rFonts w:hint="eastAsia"/>
                <w:noProof/>
                <w:rtl/>
                <w:lang w:bidi="fa-IR"/>
              </w:rPr>
              <w:t>لقمان</w:t>
            </w:r>
            <w:r w:rsidRPr="00D83174">
              <w:rPr>
                <w:rStyle w:val="Hyperlink"/>
                <w:noProof/>
                <w:rtl/>
                <w:lang w:bidi="fa-IR"/>
              </w:rPr>
              <w:t xml:space="preserve"> </w:t>
            </w:r>
            <w:r w:rsidRPr="00D83174">
              <w:rPr>
                <w:rStyle w:val="Hyperlink"/>
                <w:rFonts w:hint="eastAsia"/>
                <w:noProof/>
                <w:rtl/>
                <w:lang w:bidi="fa-IR"/>
              </w:rPr>
              <w:t>حكيم</w:t>
            </w:r>
            <w:r w:rsidRPr="00D83174">
              <w:rPr>
                <w:rStyle w:val="Hyperlink"/>
                <w:noProof/>
                <w:rtl/>
                <w:lang w:bidi="fa-IR"/>
              </w:rPr>
              <w:t xml:space="preserve"> </w:t>
            </w:r>
            <w:r w:rsidRPr="00D83174">
              <w:rPr>
                <w:rStyle w:val="Hyperlink"/>
                <w:rFonts w:hint="eastAsia"/>
                <w:noProof/>
                <w:rtl/>
                <w:lang w:bidi="fa-IR"/>
              </w:rPr>
              <w:t>بود،</w:t>
            </w:r>
            <w:r w:rsidRPr="00D83174">
              <w:rPr>
                <w:rStyle w:val="Hyperlink"/>
                <w:noProof/>
                <w:rtl/>
                <w:lang w:bidi="fa-IR"/>
              </w:rPr>
              <w:t xml:space="preserve"> </w:t>
            </w:r>
            <w:r w:rsidRPr="00D83174">
              <w:rPr>
                <w:rStyle w:val="Hyperlink"/>
                <w:rFonts w:hint="eastAsia"/>
                <w:noProof/>
                <w:rtl/>
                <w:lang w:bidi="fa-IR"/>
              </w:rPr>
              <w:t>نه</w:t>
            </w:r>
            <w:r w:rsidRPr="00D83174">
              <w:rPr>
                <w:rStyle w:val="Hyperlink"/>
                <w:noProof/>
                <w:rtl/>
                <w:lang w:bidi="fa-IR"/>
              </w:rPr>
              <w:t xml:space="preserve"> </w:t>
            </w:r>
            <w:r w:rsidRPr="00D83174">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42" w:history="1">
            <w:r w:rsidRPr="00D83174">
              <w:rPr>
                <w:rStyle w:val="Hyperlink"/>
                <w:rFonts w:hint="eastAsia"/>
                <w:noProof/>
                <w:rtl/>
                <w:lang w:bidi="fa-IR"/>
              </w:rPr>
              <w:t>نمونه</w:t>
            </w:r>
            <w:r w:rsidRPr="00D83174">
              <w:rPr>
                <w:rStyle w:val="Hyperlink"/>
                <w:noProof/>
                <w:rtl/>
                <w:lang w:bidi="fa-IR"/>
              </w:rPr>
              <w:t xml:space="preserve"> </w:t>
            </w:r>
            <w:r w:rsidRPr="00D83174">
              <w:rPr>
                <w:rStyle w:val="Hyperlink"/>
                <w:rFonts w:hint="eastAsia"/>
                <w:noProof/>
                <w:rtl/>
                <w:lang w:bidi="fa-IR"/>
              </w:rPr>
              <w:t>اى</w:t>
            </w:r>
            <w:r w:rsidRPr="00D83174">
              <w:rPr>
                <w:rStyle w:val="Hyperlink"/>
                <w:noProof/>
                <w:rtl/>
                <w:lang w:bidi="fa-IR"/>
              </w:rPr>
              <w:t xml:space="preserve"> </w:t>
            </w:r>
            <w:r w:rsidRPr="00D83174">
              <w:rPr>
                <w:rStyle w:val="Hyperlink"/>
                <w:rFonts w:hint="eastAsia"/>
                <w:noProof/>
                <w:rtl/>
                <w:lang w:bidi="fa-IR"/>
              </w:rPr>
              <w:t>از</w:t>
            </w:r>
            <w:r w:rsidRPr="00D83174">
              <w:rPr>
                <w:rStyle w:val="Hyperlink"/>
                <w:noProof/>
                <w:rtl/>
                <w:lang w:bidi="fa-IR"/>
              </w:rPr>
              <w:t xml:space="preserve"> </w:t>
            </w:r>
            <w:r w:rsidRPr="00D83174">
              <w:rPr>
                <w:rStyle w:val="Hyperlink"/>
                <w:rFonts w:hint="eastAsia"/>
                <w:noProof/>
                <w:rtl/>
                <w:lang w:bidi="fa-IR"/>
              </w:rPr>
              <w:t>طرز</w:t>
            </w:r>
            <w:r w:rsidRPr="00D83174">
              <w:rPr>
                <w:rStyle w:val="Hyperlink"/>
                <w:noProof/>
                <w:rtl/>
                <w:lang w:bidi="fa-IR"/>
              </w:rPr>
              <w:t xml:space="preserve"> </w:t>
            </w:r>
            <w:r w:rsidRPr="00D83174">
              <w:rPr>
                <w:rStyle w:val="Hyperlink"/>
                <w:rFonts w:hint="eastAsia"/>
                <w:noProof/>
                <w:rtl/>
                <w:lang w:bidi="fa-IR"/>
              </w:rPr>
              <w:t>تفكر</w:t>
            </w:r>
            <w:r w:rsidRPr="00D83174">
              <w:rPr>
                <w:rStyle w:val="Hyperlink"/>
                <w:noProof/>
                <w:rtl/>
                <w:lang w:bidi="fa-IR"/>
              </w:rPr>
              <w:t xml:space="preserve"> </w:t>
            </w:r>
            <w:r w:rsidRPr="00D83174">
              <w:rPr>
                <w:rStyle w:val="Hyperlink"/>
                <w:rFonts w:hint="eastAsia"/>
                <w:noProof/>
                <w:rtl/>
                <w:lang w:bidi="fa-IR"/>
              </w:rPr>
              <w:t>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43" w:history="1">
            <w:r w:rsidRPr="00D83174">
              <w:rPr>
                <w:rStyle w:val="Hyperlink"/>
                <w:rFonts w:hint="eastAsia"/>
                <w:noProof/>
                <w:rtl/>
                <w:lang w:bidi="fa-IR"/>
              </w:rPr>
              <w:t>مقصود</w:t>
            </w:r>
            <w:r w:rsidRPr="00D83174">
              <w:rPr>
                <w:rStyle w:val="Hyperlink"/>
                <w:noProof/>
                <w:rtl/>
                <w:lang w:bidi="fa-IR"/>
              </w:rPr>
              <w:t xml:space="preserve"> </w:t>
            </w:r>
            <w:r w:rsidRPr="00D83174">
              <w:rPr>
                <w:rStyle w:val="Hyperlink"/>
                <w:rFonts w:hint="eastAsia"/>
                <w:noProof/>
                <w:rtl/>
                <w:lang w:bidi="fa-IR"/>
              </w:rPr>
              <w:t>از</w:t>
            </w:r>
            <w:r w:rsidRPr="00D83174">
              <w:rPr>
                <w:rStyle w:val="Hyperlink"/>
                <w:noProof/>
                <w:rtl/>
                <w:lang w:bidi="fa-IR"/>
              </w:rPr>
              <w:t xml:space="preserve"> </w:t>
            </w:r>
            <w:r w:rsidRPr="00D83174">
              <w:rPr>
                <w:rStyle w:val="Hyperlink"/>
                <w:rFonts w:hint="eastAsia"/>
                <w:noProof/>
                <w:rtl/>
                <w:lang w:bidi="fa-IR"/>
              </w:rPr>
              <w:t>حكمت</w:t>
            </w:r>
            <w:r w:rsidRPr="00D83174">
              <w:rPr>
                <w:rStyle w:val="Hyperlink"/>
                <w:noProof/>
                <w:rtl/>
                <w:lang w:bidi="fa-IR"/>
              </w:rPr>
              <w:t xml:space="preserve"> </w:t>
            </w:r>
            <w:r w:rsidRPr="00D83174">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44" w:history="1">
            <w:r w:rsidRPr="00D83174">
              <w:rPr>
                <w:rStyle w:val="Hyperlink"/>
                <w:rFonts w:hint="eastAsia"/>
                <w:noProof/>
                <w:rtl/>
                <w:lang w:bidi="fa-IR"/>
              </w:rPr>
              <w:t>سپاسگزارى</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جهان</w:t>
            </w:r>
            <w:r w:rsidRPr="00D83174">
              <w:rPr>
                <w:rStyle w:val="Hyperlink"/>
                <w:noProof/>
                <w:rtl/>
                <w:lang w:bidi="fa-IR"/>
              </w:rPr>
              <w:t xml:space="preserve"> </w:t>
            </w:r>
            <w:r w:rsidRPr="00D83174">
              <w:rPr>
                <w:rStyle w:val="Hyperlink"/>
                <w:rFonts w:hint="eastAsia"/>
                <w:noProof/>
                <w:rtl/>
                <w:lang w:bidi="fa-IR"/>
              </w:rPr>
              <w:t>امروز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45" w:history="1">
            <w:r w:rsidRPr="00D83174">
              <w:rPr>
                <w:rStyle w:val="Hyperlink"/>
                <w:rFonts w:hint="eastAsia"/>
                <w:noProof/>
                <w:rtl/>
                <w:lang w:bidi="fa-IR"/>
              </w:rPr>
              <w:t>دو</w:t>
            </w:r>
            <w:r w:rsidRPr="00D83174">
              <w:rPr>
                <w:rStyle w:val="Hyperlink"/>
                <w:noProof/>
                <w:rtl/>
                <w:lang w:bidi="fa-IR"/>
              </w:rPr>
              <w:t xml:space="preserve"> </w:t>
            </w:r>
            <w:r w:rsidRPr="00D83174">
              <w:rPr>
                <w:rStyle w:val="Hyperlink"/>
                <w:rFonts w:hint="eastAsia"/>
                <w:noProof/>
                <w:rtl/>
                <w:lang w:bidi="fa-IR"/>
              </w:rPr>
              <w:t>نكته</w:t>
            </w:r>
            <w:r w:rsidRPr="00D83174">
              <w:rPr>
                <w:rStyle w:val="Hyperlink"/>
                <w:noProof/>
                <w:rtl/>
                <w:lang w:bidi="fa-IR"/>
              </w:rPr>
              <w:t xml:space="preserve"> </w:t>
            </w:r>
            <w:r w:rsidRPr="00D83174">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46" w:history="1">
            <w:r w:rsidRPr="00D83174">
              <w:rPr>
                <w:rStyle w:val="Hyperlink"/>
                <w:rFonts w:hint="eastAsia"/>
                <w:noProof/>
                <w:rtl/>
                <w:lang w:bidi="fa-IR"/>
              </w:rPr>
              <w:t>لقمان</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تربيت</w:t>
            </w:r>
            <w:r w:rsidRPr="00D83174">
              <w:rPr>
                <w:rStyle w:val="Hyperlink"/>
                <w:noProof/>
                <w:rtl/>
                <w:lang w:bidi="fa-IR"/>
              </w:rPr>
              <w:t xml:space="preserve"> </w:t>
            </w:r>
            <w:r w:rsidRPr="00D83174">
              <w:rPr>
                <w:rStyle w:val="Hyperlink"/>
                <w:rFonts w:hint="eastAsia"/>
                <w:noProof/>
                <w:rtl/>
                <w:lang w:bidi="fa-IR"/>
              </w:rPr>
              <w:t>اولاد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47" w:history="1">
            <w:r w:rsidRPr="00D83174">
              <w:rPr>
                <w:rStyle w:val="Hyperlink"/>
                <w:rFonts w:hint="eastAsia"/>
                <w:noProof/>
                <w:rtl/>
                <w:lang w:bidi="fa-IR"/>
              </w:rPr>
              <w:t>مسووليتهاى</w:t>
            </w:r>
            <w:r w:rsidRPr="00D83174">
              <w:rPr>
                <w:rStyle w:val="Hyperlink"/>
                <w:noProof/>
                <w:rtl/>
                <w:lang w:bidi="fa-IR"/>
              </w:rPr>
              <w:t xml:space="preserve"> </w:t>
            </w:r>
            <w:r w:rsidRPr="00D83174">
              <w:rPr>
                <w:rStyle w:val="Hyperlink"/>
                <w:rFonts w:hint="eastAsia"/>
                <w:noProof/>
                <w:rtl/>
                <w:lang w:bidi="fa-IR"/>
              </w:rPr>
              <w:t>سنگين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48" w:history="1">
            <w:r w:rsidRPr="00D83174">
              <w:rPr>
                <w:rStyle w:val="Hyperlink"/>
                <w:rFonts w:hint="eastAsia"/>
                <w:noProof/>
                <w:rtl/>
                <w:lang w:bidi="fa-IR"/>
              </w:rPr>
              <w:t>ايجاد</w:t>
            </w:r>
            <w:r w:rsidRPr="00D83174">
              <w:rPr>
                <w:rStyle w:val="Hyperlink"/>
                <w:noProof/>
                <w:rtl/>
                <w:lang w:bidi="fa-IR"/>
              </w:rPr>
              <w:t xml:space="preserve"> </w:t>
            </w:r>
            <w:r w:rsidRPr="00D83174">
              <w:rPr>
                <w:rStyle w:val="Hyperlink"/>
                <w:rFonts w:hint="eastAsia"/>
                <w:noProof/>
                <w:rtl/>
                <w:lang w:bidi="fa-IR"/>
              </w:rPr>
              <w:t>شخصيت</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49" w:history="1">
            <w:r w:rsidRPr="00D83174">
              <w:rPr>
                <w:rStyle w:val="Hyperlink"/>
                <w:rFonts w:hint="eastAsia"/>
                <w:noProof/>
                <w:rtl/>
                <w:lang w:bidi="fa-IR"/>
              </w:rPr>
              <w:t>لقمان</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تربيت</w:t>
            </w:r>
            <w:r w:rsidRPr="00D83174">
              <w:rPr>
                <w:rStyle w:val="Hyperlink"/>
                <w:noProof/>
                <w:rtl/>
                <w:lang w:bidi="fa-IR"/>
              </w:rPr>
              <w:t xml:space="preserve"> </w:t>
            </w:r>
            <w:r w:rsidRPr="00D83174">
              <w:rPr>
                <w:rStyle w:val="Hyperlink"/>
                <w:rFonts w:hint="eastAsia"/>
                <w:noProof/>
                <w:rtl/>
                <w:lang w:bidi="fa-IR"/>
              </w:rPr>
              <w:t>اولاد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50" w:history="1">
            <w:r w:rsidRPr="00D83174">
              <w:rPr>
                <w:rStyle w:val="Hyperlink"/>
                <w:rFonts w:hint="eastAsia"/>
                <w:noProof/>
                <w:rtl/>
                <w:lang w:bidi="fa-IR"/>
              </w:rPr>
              <w:t>لقمان</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مبارزه</w:t>
            </w:r>
            <w:r w:rsidRPr="00D83174">
              <w:rPr>
                <w:rStyle w:val="Hyperlink"/>
                <w:noProof/>
                <w:rtl/>
                <w:lang w:bidi="fa-IR"/>
              </w:rPr>
              <w:t xml:space="preserve"> </w:t>
            </w:r>
            <w:r w:rsidRPr="00D83174">
              <w:rPr>
                <w:rStyle w:val="Hyperlink"/>
                <w:rFonts w:hint="eastAsia"/>
                <w:noProof/>
                <w:rtl/>
                <w:lang w:bidi="fa-IR"/>
              </w:rPr>
              <w:t>با</w:t>
            </w:r>
            <w:r w:rsidRPr="00D83174">
              <w:rPr>
                <w:rStyle w:val="Hyperlink"/>
                <w:noProof/>
                <w:rtl/>
                <w:lang w:bidi="fa-IR"/>
              </w:rPr>
              <w:t xml:space="preserve"> </w:t>
            </w:r>
            <w:r w:rsidRPr="00D83174">
              <w:rPr>
                <w:rStyle w:val="Hyperlink"/>
                <w:rFonts w:hint="eastAsia"/>
                <w:noProof/>
                <w:rtl/>
                <w:lang w:bidi="fa-IR"/>
              </w:rPr>
              <w:t>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51" w:history="1">
            <w:r w:rsidRPr="00D83174">
              <w:rPr>
                <w:rStyle w:val="Hyperlink"/>
                <w:rFonts w:hint="eastAsia"/>
                <w:noProof/>
                <w:rtl/>
                <w:lang w:bidi="fa-IR"/>
              </w:rPr>
              <w:t>اعتقاد</w:t>
            </w:r>
            <w:r w:rsidRPr="00D83174">
              <w:rPr>
                <w:rStyle w:val="Hyperlink"/>
                <w:noProof/>
                <w:rtl/>
                <w:lang w:bidi="fa-IR"/>
              </w:rPr>
              <w:t xml:space="preserve"> </w:t>
            </w:r>
            <w:r w:rsidRPr="00D83174">
              <w:rPr>
                <w:rStyle w:val="Hyperlink"/>
                <w:rFonts w:hint="eastAsia"/>
                <w:noProof/>
                <w:rtl/>
                <w:lang w:bidi="fa-IR"/>
              </w:rPr>
              <w:t>به</w:t>
            </w:r>
            <w:r w:rsidRPr="00D83174">
              <w:rPr>
                <w:rStyle w:val="Hyperlink"/>
                <w:noProof/>
                <w:rtl/>
                <w:lang w:bidi="fa-IR"/>
              </w:rPr>
              <w:t xml:space="preserve"> </w:t>
            </w:r>
            <w:r w:rsidRPr="00D83174">
              <w:rPr>
                <w:rStyle w:val="Hyperlink"/>
                <w:rFonts w:hint="eastAsia"/>
                <w:noProof/>
                <w:rtl/>
                <w:lang w:bidi="fa-IR"/>
              </w:rPr>
              <w:t>صانع،</w:t>
            </w:r>
            <w:r w:rsidRPr="00D83174">
              <w:rPr>
                <w:rStyle w:val="Hyperlink"/>
                <w:noProof/>
                <w:rtl/>
                <w:lang w:bidi="fa-IR"/>
              </w:rPr>
              <w:t xml:space="preserve"> </w:t>
            </w:r>
            <w:r w:rsidRPr="00D83174">
              <w:rPr>
                <w:rStyle w:val="Hyperlink"/>
                <w:rFonts w:hint="eastAsia"/>
                <w:noProof/>
                <w:rtl/>
                <w:lang w:bidi="fa-IR"/>
              </w:rPr>
              <w:t>كهنترين</w:t>
            </w:r>
            <w:r w:rsidRPr="00D83174">
              <w:rPr>
                <w:rStyle w:val="Hyperlink"/>
                <w:noProof/>
                <w:rtl/>
                <w:lang w:bidi="fa-IR"/>
              </w:rPr>
              <w:t xml:space="preserve"> </w:t>
            </w:r>
            <w:r w:rsidRPr="00D83174">
              <w:rPr>
                <w:rStyle w:val="Hyperlink"/>
                <w:rFonts w:hint="eastAsia"/>
                <w:noProof/>
                <w:rtl/>
                <w:lang w:bidi="fa-IR"/>
              </w:rPr>
              <w:t>انديشه</w:t>
            </w:r>
            <w:r w:rsidRPr="00D83174">
              <w:rPr>
                <w:rStyle w:val="Hyperlink"/>
                <w:noProof/>
                <w:rtl/>
                <w:lang w:bidi="fa-IR"/>
              </w:rPr>
              <w:t xml:space="preserve"> </w:t>
            </w:r>
            <w:r w:rsidRPr="00D83174">
              <w:rPr>
                <w:rStyle w:val="Hyperlink"/>
                <w:rFonts w:hint="eastAsia"/>
                <w:noProof/>
                <w:rtl/>
                <w:lang w:bidi="fa-IR"/>
              </w:rPr>
              <w:t>انسانى</w:t>
            </w:r>
            <w:r w:rsidRPr="00D83174">
              <w:rPr>
                <w:rStyle w:val="Hyperlink"/>
                <w:noProof/>
                <w:rtl/>
                <w:lang w:bidi="fa-IR"/>
              </w:rPr>
              <w:t xml:space="preserve"> </w:t>
            </w:r>
            <w:r w:rsidRPr="00D8317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52" w:history="1">
            <w:r w:rsidRPr="00D83174">
              <w:rPr>
                <w:rStyle w:val="Hyperlink"/>
                <w:rFonts w:hint="eastAsia"/>
                <w:noProof/>
                <w:rtl/>
                <w:lang w:bidi="fa-IR"/>
              </w:rPr>
              <w:t>علل</w:t>
            </w:r>
            <w:r w:rsidRPr="00D83174">
              <w:rPr>
                <w:rStyle w:val="Hyperlink"/>
                <w:noProof/>
                <w:rtl/>
                <w:lang w:bidi="fa-IR"/>
              </w:rPr>
              <w:t xml:space="preserve"> </w:t>
            </w:r>
            <w:r w:rsidRPr="00D83174">
              <w:rPr>
                <w:rStyle w:val="Hyperlink"/>
                <w:rFonts w:hint="eastAsia"/>
                <w:noProof/>
                <w:rtl/>
                <w:lang w:bidi="fa-IR"/>
              </w:rPr>
              <w:t>پيدايش</w:t>
            </w:r>
            <w:r w:rsidRPr="00D83174">
              <w:rPr>
                <w:rStyle w:val="Hyperlink"/>
                <w:noProof/>
                <w:rtl/>
                <w:lang w:bidi="fa-IR"/>
              </w:rPr>
              <w:t xml:space="preserve"> </w:t>
            </w:r>
            <w:r w:rsidRPr="00D83174">
              <w:rPr>
                <w:rStyle w:val="Hyperlink"/>
                <w:rFonts w:hint="eastAsia"/>
                <w:noProof/>
                <w:rtl/>
                <w:lang w:bidi="fa-IR"/>
              </w:rPr>
              <w:t>بت</w:t>
            </w:r>
            <w:r w:rsidRPr="00D83174">
              <w:rPr>
                <w:rStyle w:val="Hyperlink"/>
                <w:noProof/>
                <w:rtl/>
                <w:lang w:bidi="fa-IR"/>
              </w:rPr>
              <w:t xml:space="preserve"> </w:t>
            </w:r>
            <w:r w:rsidRPr="00D83174">
              <w:rPr>
                <w:rStyle w:val="Hyperlink"/>
                <w:rFonts w:hint="eastAsia"/>
                <w:noProof/>
                <w:rtl/>
                <w:lang w:bidi="fa-IR"/>
              </w:rPr>
              <w:t>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53" w:history="1">
            <w:r w:rsidRPr="00D83174">
              <w:rPr>
                <w:rStyle w:val="Hyperlink"/>
                <w:rFonts w:hint="eastAsia"/>
                <w:noProof/>
                <w:rtl/>
                <w:lang w:bidi="fa-IR"/>
              </w:rPr>
              <w:t>شرك</w:t>
            </w:r>
            <w:r w:rsidRPr="00D83174">
              <w:rPr>
                <w:rStyle w:val="Hyperlink"/>
                <w:noProof/>
                <w:rtl/>
                <w:lang w:bidi="fa-IR"/>
              </w:rPr>
              <w:t xml:space="preserve"> </w:t>
            </w:r>
            <w:r w:rsidRPr="00D83174">
              <w:rPr>
                <w:rStyle w:val="Hyperlink"/>
                <w:rFonts w:hint="eastAsia"/>
                <w:noProof/>
                <w:rtl/>
                <w:lang w:bidi="fa-IR"/>
              </w:rPr>
              <w:t>يعنى</w:t>
            </w:r>
            <w:r w:rsidRPr="00D83174">
              <w:rPr>
                <w:rStyle w:val="Hyperlink"/>
                <w:noProof/>
                <w:rtl/>
                <w:lang w:bidi="fa-IR"/>
              </w:rPr>
              <w:t xml:space="preserve"> </w:t>
            </w:r>
            <w:r w:rsidRPr="00D83174">
              <w:rPr>
                <w:rStyle w:val="Hyperlink"/>
                <w:rFonts w:hint="eastAsia"/>
                <w:noProof/>
                <w:rtl/>
                <w:lang w:bidi="fa-IR"/>
              </w:rPr>
              <w:t>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54" w:history="1">
            <w:r w:rsidRPr="00D83174">
              <w:rPr>
                <w:rStyle w:val="Hyperlink"/>
                <w:rFonts w:hint="eastAsia"/>
                <w:noProof/>
                <w:rtl/>
                <w:lang w:bidi="fa-IR"/>
              </w:rPr>
              <w:t>شرك</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اجتماع</w:t>
            </w:r>
            <w:r w:rsidRPr="00D83174">
              <w:rPr>
                <w:rStyle w:val="Hyperlink"/>
                <w:noProof/>
                <w:rtl/>
                <w:lang w:bidi="fa-IR"/>
              </w:rPr>
              <w:t xml:space="preserve"> </w:t>
            </w:r>
            <w:r w:rsidRPr="00D83174">
              <w:rPr>
                <w:rStyle w:val="Hyperlink"/>
                <w:rFonts w:hint="eastAsia"/>
                <w:noProof/>
                <w:rtl/>
                <w:lang w:bidi="fa-IR"/>
              </w:rPr>
              <w:t>ما</w:t>
            </w:r>
            <w:r w:rsidRPr="00D83174">
              <w:rPr>
                <w:rStyle w:val="Hyperlink"/>
                <w:noProof/>
                <w:rtl/>
                <w:lang w:bidi="fa-IR"/>
              </w:rPr>
              <w:t xml:space="preserve"> </w:t>
            </w:r>
            <w:r w:rsidRPr="00D83174">
              <w:rPr>
                <w:rStyle w:val="Hyperlink"/>
                <w:rFonts w:hint="eastAsia"/>
                <w:noProof/>
                <w:rtl/>
                <w:lang w:bidi="fa-IR"/>
              </w:rPr>
              <w:t>به</w:t>
            </w:r>
            <w:r w:rsidRPr="00D83174">
              <w:rPr>
                <w:rStyle w:val="Hyperlink"/>
                <w:noProof/>
                <w:rtl/>
                <w:lang w:bidi="fa-IR"/>
              </w:rPr>
              <w:t xml:space="preserve"> </w:t>
            </w:r>
            <w:r w:rsidRPr="00D83174">
              <w:rPr>
                <w:rStyle w:val="Hyperlink"/>
                <w:rFonts w:hint="eastAsia"/>
                <w:noProof/>
                <w:rtl/>
                <w:lang w:bidi="fa-IR"/>
              </w:rPr>
              <w:t>صورت</w:t>
            </w:r>
            <w:r w:rsidRPr="00D83174">
              <w:rPr>
                <w:rStyle w:val="Hyperlink"/>
                <w:noProof/>
                <w:rtl/>
                <w:lang w:bidi="fa-IR"/>
              </w:rPr>
              <w:t xml:space="preserve"> </w:t>
            </w:r>
            <w:r w:rsidRPr="00D83174">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55" w:history="1">
            <w:r w:rsidRPr="00D83174">
              <w:rPr>
                <w:rStyle w:val="Hyperlink"/>
                <w:rFonts w:hint="eastAsia"/>
                <w:noProof/>
                <w:rtl/>
                <w:lang w:bidi="fa-IR"/>
              </w:rPr>
              <w:t>ريا</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مقابل</w:t>
            </w:r>
            <w:r w:rsidRPr="00D83174">
              <w:rPr>
                <w:rStyle w:val="Hyperlink"/>
                <w:noProof/>
                <w:rtl/>
                <w:lang w:bidi="fa-IR"/>
              </w:rPr>
              <w:t xml:space="preserve"> </w:t>
            </w:r>
            <w:r w:rsidRPr="00D83174">
              <w:rPr>
                <w:rStyle w:val="Hyperlink"/>
                <w:rFonts w:hint="eastAsia"/>
                <w:noProof/>
                <w:rtl/>
                <w:lang w:bidi="fa-IR"/>
              </w:rPr>
              <w:t>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56" w:history="1">
            <w:r w:rsidRPr="00D83174">
              <w:rPr>
                <w:rStyle w:val="Hyperlink"/>
                <w:rFonts w:hint="eastAsia"/>
                <w:noProof/>
                <w:rtl/>
                <w:lang w:bidi="fa-IR"/>
              </w:rPr>
              <w:t>احترام</w:t>
            </w:r>
            <w:r w:rsidRPr="00D83174">
              <w:rPr>
                <w:rStyle w:val="Hyperlink"/>
                <w:noProof/>
                <w:rtl/>
                <w:lang w:bidi="fa-IR"/>
              </w:rPr>
              <w:t xml:space="preserve"> </w:t>
            </w:r>
            <w:r w:rsidRPr="00D83174">
              <w:rPr>
                <w:rStyle w:val="Hyperlink"/>
                <w:rFonts w:hint="eastAsia"/>
                <w:noProof/>
                <w:rtl/>
                <w:lang w:bidi="fa-IR"/>
              </w:rPr>
              <w:t>پدر</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57" w:history="1">
            <w:r w:rsidRPr="00D83174">
              <w:rPr>
                <w:rStyle w:val="Hyperlink"/>
                <w:rFonts w:hint="eastAsia"/>
                <w:noProof/>
                <w:rtl/>
                <w:lang w:bidi="fa-IR"/>
              </w:rPr>
              <w:t>گنجهاى</w:t>
            </w:r>
            <w:r w:rsidRPr="00D83174">
              <w:rPr>
                <w:rStyle w:val="Hyperlink"/>
                <w:noProof/>
                <w:rtl/>
                <w:lang w:bidi="fa-IR"/>
              </w:rPr>
              <w:t xml:space="preserve"> </w:t>
            </w:r>
            <w:r w:rsidRPr="00D83174">
              <w:rPr>
                <w:rStyle w:val="Hyperlink"/>
                <w:rFonts w:hint="eastAsia"/>
                <w:noProof/>
                <w:rtl/>
                <w:lang w:bidi="fa-IR"/>
              </w:rPr>
              <w:t>نهفته</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شرق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58" w:history="1">
            <w:r w:rsidRPr="00D83174">
              <w:rPr>
                <w:rStyle w:val="Hyperlink"/>
                <w:rFonts w:hint="eastAsia"/>
                <w:noProof/>
                <w:rtl/>
                <w:lang w:bidi="fa-IR"/>
              </w:rPr>
              <w:t>اسلام</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موقعيت</w:t>
            </w:r>
            <w:r w:rsidRPr="00D83174">
              <w:rPr>
                <w:rStyle w:val="Hyperlink"/>
                <w:noProof/>
                <w:rtl/>
                <w:lang w:bidi="fa-IR"/>
              </w:rPr>
              <w:t xml:space="preserve"> </w:t>
            </w:r>
            <w:r w:rsidRPr="00D83174">
              <w:rPr>
                <w:rStyle w:val="Hyperlink"/>
                <w:rFonts w:hint="eastAsia"/>
                <w:noProof/>
                <w:rtl/>
                <w:lang w:bidi="fa-IR"/>
              </w:rPr>
              <w:t>پدران</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مادران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59" w:history="1">
            <w:r w:rsidRPr="00D83174">
              <w:rPr>
                <w:rStyle w:val="Hyperlink"/>
                <w:rFonts w:hint="eastAsia"/>
                <w:noProof/>
                <w:rtl/>
                <w:lang w:bidi="fa-IR"/>
              </w:rPr>
              <w:t>اطاعت</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فرمان</w:t>
            </w:r>
            <w:r w:rsidRPr="00D83174">
              <w:rPr>
                <w:rStyle w:val="Hyperlink"/>
                <w:noProof/>
                <w:rtl/>
                <w:lang w:bidi="fa-IR"/>
              </w:rPr>
              <w:t xml:space="preserve"> </w:t>
            </w:r>
            <w:r w:rsidRPr="00D83174">
              <w:rPr>
                <w:rStyle w:val="Hyperlink"/>
                <w:rFonts w:hint="eastAsia"/>
                <w:noProof/>
                <w:rtl/>
                <w:lang w:bidi="fa-IR"/>
              </w:rPr>
              <w:t>بردارى</w:t>
            </w:r>
            <w:r w:rsidRPr="00D83174">
              <w:rPr>
                <w:rStyle w:val="Hyperlink"/>
                <w:noProof/>
                <w:rtl/>
                <w:lang w:bidi="fa-IR"/>
              </w:rPr>
              <w:t xml:space="preserve"> </w:t>
            </w:r>
            <w:r w:rsidRPr="00D83174">
              <w:rPr>
                <w:rStyle w:val="Hyperlink"/>
                <w:rFonts w:hint="eastAsia"/>
                <w:noProof/>
                <w:rtl/>
                <w:lang w:bidi="fa-IR"/>
              </w:rPr>
              <w:t>محدود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60" w:history="1">
            <w:r w:rsidRPr="00D83174">
              <w:rPr>
                <w:rStyle w:val="Hyperlink"/>
                <w:rFonts w:hint="eastAsia"/>
                <w:noProof/>
                <w:rtl/>
                <w:lang w:bidi="fa-IR"/>
              </w:rPr>
              <w:t>اطاعت</w:t>
            </w:r>
            <w:r w:rsidRPr="00D83174">
              <w:rPr>
                <w:rStyle w:val="Hyperlink"/>
                <w:noProof/>
                <w:rtl/>
                <w:lang w:bidi="fa-IR"/>
              </w:rPr>
              <w:t xml:space="preserve"> </w:t>
            </w:r>
            <w:r w:rsidRPr="00D83174">
              <w:rPr>
                <w:rStyle w:val="Hyperlink"/>
                <w:rFonts w:hint="eastAsia"/>
                <w:noProof/>
                <w:rtl/>
                <w:lang w:bidi="fa-IR"/>
              </w:rPr>
              <w:t>محدود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61" w:history="1">
            <w:r w:rsidRPr="00D83174">
              <w:rPr>
                <w:rStyle w:val="Hyperlink"/>
                <w:rFonts w:hint="eastAsia"/>
                <w:noProof/>
                <w:rtl/>
                <w:lang w:bidi="fa-IR"/>
              </w:rPr>
              <w:t>پناهگاه</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مسائل</w:t>
            </w:r>
            <w:r w:rsidRPr="00D83174">
              <w:rPr>
                <w:rStyle w:val="Hyperlink"/>
                <w:noProof/>
                <w:rtl/>
                <w:lang w:bidi="fa-IR"/>
              </w:rPr>
              <w:t xml:space="preserve"> </w:t>
            </w:r>
            <w:r w:rsidRPr="00D83174">
              <w:rPr>
                <w:rStyle w:val="Hyperlink"/>
                <w:rFonts w:hint="eastAsia"/>
                <w:noProof/>
                <w:rtl/>
                <w:lang w:bidi="fa-IR"/>
              </w:rPr>
              <w:t>اصولى،</w:t>
            </w:r>
            <w:r w:rsidRPr="00D83174">
              <w:rPr>
                <w:rStyle w:val="Hyperlink"/>
                <w:noProof/>
                <w:rtl/>
                <w:lang w:bidi="fa-IR"/>
              </w:rPr>
              <w:t xml:space="preserve"> </w:t>
            </w:r>
            <w:r w:rsidRPr="00D83174">
              <w:rPr>
                <w:rStyle w:val="Hyperlink"/>
                <w:rFonts w:hint="eastAsia"/>
                <w:noProof/>
                <w:rtl/>
                <w:lang w:bidi="fa-IR"/>
              </w:rPr>
              <w:t>منطق</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خرداست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62" w:history="1">
            <w:r w:rsidRPr="00D83174">
              <w:rPr>
                <w:rStyle w:val="Hyperlink"/>
                <w:rFonts w:hint="eastAsia"/>
                <w:noProof/>
                <w:rtl/>
                <w:lang w:bidi="fa-IR"/>
              </w:rPr>
              <w:t>واجب</w:t>
            </w:r>
            <w:r w:rsidRPr="00D83174">
              <w:rPr>
                <w:rStyle w:val="Hyperlink"/>
                <w:noProof/>
                <w:rtl/>
                <w:lang w:bidi="fa-IR"/>
              </w:rPr>
              <w:t xml:space="preserve"> </w:t>
            </w:r>
            <w:r w:rsidRPr="00D83174">
              <w:rPr>
                <w:rStyle w:val="Hyperlink"/>
                <w:rFonts w:hint="eastAsia"/>
                <w:noProof/>
                <w:rtl/>
                <w:lang w:bidi="fa-IR"/>
              </w:rPr>
              <w:t>بودن</w:t>
            </w:r>
            <w:r w:rsidRPr="00D83174">
              <w:rPr>
                <w:rStyle w:val="Hyperlink"/>
                <w:noProof/>
                <w:rtl/>
                <w:lang w:bidi="fa-IR"/>
              </w:rPr>
              <w:t xml:space="preserve"> </w:t>
            </w:r>
            <w:r w:rsidRPr="00D83174">
              <w:rPr>
                <w:rStyle w:val="Hyperlink"/>
                <w:rFonts w:hint="eastAsia"/>
                <w:noProof/>
                <w:rtl/>
                <w:lang w:bidi="fa-IR"/>
              </w:rPr>
              <w:t>احترام</w:t>
            </w:r>
            <w:r w:rsidRPr="00D83174">
              <w:rPr>
                <w:rStyle w:val="Hyperlink"/>
                <w:noProof/>
                <w:rtl/>
                <w:lang w:bidi="fa-IR"/>
              </w:rPr>
              <w:t xml:space="preserve"> </w:t>
            </w:r>
            <w:r w:rsidRPr="00D83174">
              <w:rPr>
                <w:rStyle w:val="Hyperlink"/>
                <w:rFonts w:hint="eastAsia"/>
                <w:noProof/>
                <w:rtl/>
                <w:lang w:bidi="fa-IR"/>
              </w:rPr>
              <w:t>پدر</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مادر</w:t>
            </w:r>
            <w:r w:rsidRPr="00D83174">
              <w:rPr>
                <w:rStyle w:val="Hyperlink"/>
                <w:noProof/>
                <w:rtl/>
                <w:lang w:bidi="fa-IR"/>
              </w:rPr>
              <w:t xml:space="preserve"> </w:t>
            </w:r>
            <w:r w:rsidRPr="00D83174">
              <w:rPr>
                <w:rStyle w:val="Hyperlink"/>
                <w:rFonts w:hint="eastAsia"/>
                <w:noProof/>
                <w:rtl/>
                <w:lang w:bidi="fa-IR"/>
              </w:rPr>
              <w:t>كافر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63" w:history="1">
            <w:r w:rsidRPr="00D83174">
              <w:rPr>
                <w:rStyle w:val="Hyperlink"/>
                <w:rFonts w:hint="eastAsia"/>
                <w:noProof/>
                <w:rtl/>
                <w:lang w:bidi="fa-IR"/>
              </w:rPr>
              <w:t>پيروى</w:t>
            </w:r>
            <w:r w:rsidRPr="00D83174">
              <w:rPr>
                <w:rStyle w:val="Hyperlink"/>
                <w:noProof/>
                <w:rtl/>
                <w:lang w:bidi="fa-IR"/>
              </w:rPr>
              <w:t xml:space="preserve"> </w:t>
            </w:r>
            <w:r w:rsidRPr="00D83174">
              <w:rPr>
                <w:rStyle w:val="Hyperlink"/>
                <w:rFonts w:hint="eastAsia"/>
                <w:noProof/>
                <w:rtl/>
                <w:lang w:bidi="fa-IR"/>
              </w:rPr>
              <w:t>از</w:t>
            </w:r>
            <w:r w:rsidRPr="00D83174">
              <w:rPr>
                <w:rStyle w:val="Hyperlink"/>
                <w:noProof/>
                <w:rtl/>
                <w:lang w:bidi="fa-IR"/>
              </w:rPr>
              <w:t xml:space="preserve"> </w:t>
            </w:r>
            <w:r w:rsidRPr="00D83174">
              <w:rPr>
                <w:rStyle w:val="Hyperlink"/>
                <w:rFonts w:hint="eastAsia"/>
                <w:noProof/>
                <w:rtl/>
                <w:lang w:bidi="fa-IR"/>
              </w:rPr>
              <w:t>طريقه</w:t>
            </w:r>
            <w:r w:rsidRPr="00D83174">
              <w:rPr>
                <w:rStyle w:val="Hyperlink"/>
                <w:noProof/>
                <w:rtl/>
                <w:lang w:bidi="fa-IR"/>
              </w:rPr>
              <w:t xml:space="preserve"> </w:t>
            </w:r>
            <w:r w:rsidRPr="00D83174">
              <w:rPr>
                <w:rStyle w:val="Hyperlink"/>
                <w:rFonts w:hint="eastAsia"/>
                <w:noProof/>
                <w:rtl/>
                <w:lang w:bidi="fa-IR"/>
              </w:rPr>
              <w:t>مردان</w:t>
            </w:r>
            <w:r w:rsidRPr="00D83174">
              <w:rPr>
                <w:rStyle w:val="Hyperlink"/>
                <w:noProof/>
                <w:rtl/>
                <w:lang w:bidi="fa-IR"/>
              </w:rPr>
              <w:t xml:space="preserve"> </w:t>
            </w:r>
            <w:r w:rsidRPr="00D83174">
              <w:rPr>
                <w:rStyle w:val="Hyperlink"/>
                <w:rFonts w:hint="eastAsia"/>
                <w:noProof/>
                <w:rtl/>
                <w:lang w:bidi="fa-IR"/>
              </w:rPr>
              <w:t>نيك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64" w:history="1">
            <w:r w:rsidRPr="00D83174">
              <w:rPr>
                <w:rStyle w:val="Hyperlink"/>
                <w:rFonts w:hint="eastAsia"/>
                <w:noProof/>
                <w:rtl/>
                <w:lang w:bidi="fa-IR"/>
              </w:rPr>
              <w:t>بازگشت</w:t>
            </w:r>
            <w:r w:rsidRPr="00D83174">
              <w:rPr>
                <w:rStyle w:val="Hyperlink"/>
                <w:noProof/>
                <w:rtl/>
                <w:lang w:bidi="fa-IR"/>
              </w:rPr>
              <w:t xml:space="preserve"> </w:t>
            </w:r>
            <w:r w:rsidRPr="00D83174">
              <w:rPr>
                <w:rStyle w:val="Hyperlink"/>
                <w:rFonts w:hint="eastAsia"/>
                <w:noProof/>
                <w:rtl/>
                <w:lang w:bidi="fa-IR"/>
              </w:rPr>
              <w:t>همه</w:t>
            </w:r>
            <w:r w:rsidRPr="00D83174">
              <w:rPr>
                <w:rStyle w:val="Hyperlink"/>
                <w:noProof/>
                <w:rtl/>
                <w:lang w:bidi="fa-IR"/>
              </w:rPr>
              <w:t xml:space="preserve"> </w:t>
            </w:r>
            <w:r w:rsidRPr="00D83174">
              <w:rPr>
                <w:rStyle w:val="Hyperlink"/>
                <w:rFonts w:hint="eastAsia"/>
                <w:noProof/>
                <w:rtl/>
                <w:lang w:bidi="fa-IR"/>
              </w:rPr>
              <w:t>به</w:t>
            </w:r>
            <w:r w:rsidRPr="00D83174">
              <w:rPr>
                <w:rStyle w:val="Hyperlink"/>
                <w:noProof/>
                <w:rtl/>
                <w:lang w:bidi="fa-IR"/>
              </w:rPr>
              <w:t xml:space="preserve"> </w:t>
            </w:r>
            <w:r w:rsidRPr="00D83174">
              <w:rPr>
                <w:rStyle w:val="Hyperlink"/>
                <w:rFonts w:hint="eastAsia"/>
                <w:noProof/>
                <w:rtl/>
                <w:lang w:bidi="fa-IR"/>
              </w:rPr>
              <w:t>سوى</w:t>
            </w:r>
            <w:r w:rsidRPr="00D83174">
              <w:rPr>
                <w:rStyle w:val="Hyperlink"/>
                <w:noProof/>
                <w:rtl/>
                <w:lang w:bidi="fa-IR"/>
              </w:rPr>
              <w:t xml:space="preserve"> </w:t>
            </w:r>
            <w:r w:rsidRPr="00D83174">
              <w:rPr>
                <w:rStyle w:val="Hyperlink"/>
                <w:rFonts w:hint="eastAsia"/>
                <w:noProof/>
                <w:rtl/>
                <w:lang w:bidi="fa-IR"/>
              </w:rPr>
              <w:t>اوست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65" w:history="1">
            <w:r w:rsidRPr="00D83174">
              <w:rPr>
                <w:rStyle w:val="Hyperlink"/>
                <w:rFonts w:hint="eastAsia"/>
                <w:noProof/>
                <w:rtl/>
                <w:lang w:bidi="fa-IR"/>
              </w:rPr>
              <w:t>همه</w:t>
            </w:r>
            <w:r w:rsidRPr="00D83174">
              <w:rPr>
                <w:rStyle w:val="Hyperlink"/>
                <w:noProof/>
                <w:rtl/>
                <w:lang w:bidi="fa-IR"/>
              </w:rPr>
              <w:t xml:space="preserve"> </w:t>
            </w:r>
            <w:r w:rsidRPr="00D83174">
              <w:rPr>
                <w:rStyle w:val="Hyperlink"/>
                <w:rFonts w:hint="eastAsia"/>
                <w:noProof/>
                <w:rtl/>
                <w:lang w:bidi="fa-IR"/>
              </w:rPr>
              <w:t>چيز</w:t>
            </w:r>
            <w:r w:rsidRPr="00D83174">
              <w:rPr>
                <w:rStyle w:val="Hyperlink"/>
                <w:noProof/>
                <w:rtl/>
                <w:lang w:bidi="fa-IR"/>
              </w:rPr>
              <w:t xml:space="preserve"> </w:t>
            </w:r>
            <w:r w:rsidRPr="00D83174">
              <w:rPr>
                <w:rStyle w:val="Hyperlink"/>
                <w:rFonts w:hint="eastAsia"/>
                <w:noProof/>
                <w:rtl/>
                <w:lang w:bidi="fa-IR"/>
              </w:rPr>
              <w:t>حساب</w:t>
            </w:r>
            <w:r w:rsidRPr="00D83174">
              <w:rPr>
                <w:rStyle w:val="Hyperlink"/>
                <w:noProof/>
                <w:rtl/>
                <w:lang w:bidi="fa-IR"/>
              </w:rPr>
              <w:t xml:space="preserve"> </w:t>
            </w:r>
            <w:r w:rsidRPr="00D83174">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66" w:history="1">
            <w:r w:rsidRPr="00D83174">
              <w:rPr>
                <w:rStyle w:val="Hyperlink"/>
                <w:rFonts w:hint="eastAsia"/>
                <w:noProof/>
                <w:rtl/>
                <w:lang w:bidi="fa-IR"/>
              </w:rPr>
              <w:t>لقمان</w:t>
            </w:r>
            <w:r w:rsidRPr="00D83174">
              <w:rPr>
                <w:rStyle w:val="Hyperlink"/>
                <w:noProof/>
                <w:rtl/>
                <w:lang w:bidi="fa-IR"/>
              </w:rPr>
              <w:t xml:space="preserve"> </w:t>
            </w:r>
            <w:r w:rsidRPr="00D83174">
              <w:rPr>
                <w:rStyle w:val="Hyperlink"/>
                <w:rFonts w:hint="eastAsia"/>
                <w:noProof/>
                <w:rtl/>
                <w:lang w:bidi="fa-IR"/>
              </w:rPr>
              <w:t>به</w:t>
            </w:r>
            <w:r w:rsidRPr="00D83174">
              <w:rPr>
                <w:rStyle w:val="Hyperlink"/>
                <w:noProof/>
                <w:rtl/>
                <w:lang w:bidi="fa-IR"/>
              </w:rPr>
              <w:t xml:space="preserve"> </w:t>
            </w:r>
            <w:r w:rsidRPr="00D83174">
              <w:rPr>
                <w:rStyle w:val="Hyperlink"/>
                <w:rFonts w:hint="eastAsia"/>
                <w:noProof/>
                <w:rtl/>
                <w:lang w:bidi="fa-IR"/>
              </w:rPr>
              <w:t>فرزند</w:t>
            </w:r>
            <w:r w:rsidRPr="00D83174">
              <w:rPr>
                <w:rStyle w:val="Hyperlink"/>
                <w:noProof/>
                <w:rtl/>
                <w:lang w:bidi="fa-IR"/>
              </w:rPr>
              <w:t xml:space="preserve"> </w:t>
            </w:r>
            <w:r w:rsidRPr="00D83174">
              <w:rPr>
                <w:rStyle w:val="Hyperlink"/>
                <w:rFonts w:hint="eastAsia"/>
                <w:noProof/>
                <w:rtl/>
                <w:lang w:bidi="fa-IR"/>
              </w:rPr>
              <w:t>خود</w:t>
            </w:r>
            <w:r w:rsidRPr="00D83174">
              <w:rPr>
                <w:rStyle w:val="Hyperlink"/>
                <w:noProof/>
                <w:rtl/>
                <w:lang w:bidi="fa-IR"/>
              </w:rPr>
              <w:t xml:space="preserve"> </w:t>
            </w:r>
            <w:r w:rsidRPr="00D83174">
              <w:rPr>
                <w:rStyle w:val="Hyperlink"/>
                <w:rFonts w:hint="eastAsia"/>
                <w:noProof/>
                <w:rtl/>
                <w:lang w:bidi="fa-IR"/>
              </w:rPr>
              <w:t>چه</w:t>
            </w:r>
            <w:r w:rsidRPr="00D83174">
              <w:rPr>
                <w:rStyle w:val="Hyperlink"/>
                <w:noProof/>
                <w:rtl/>
                <w:lang w:bidi="fa-IR"/>
              </w:rPr>
              <w:t xml:space="preserve"> </w:t>
            </w:r>
            <w:r w:rsidRPr="00D83174">
              <w:rPr>
                <w:rStyle w:val="Hyperlink"/>
                <w:rFonts w:hint="eastAsia"/>
                <w:noProof/>
                <w:rtl/>
                <w:lang w:bidi="fa-IR"/>
              </w:rPr>
              <w:t>مى</w:t>
            </w:r>
            <w:r w:rsidRPr="00D83174">
              <w:rPr>
                <w:rStyle w:val="Hyperlink"/>
                <w:noProof/>
                <w:rtl/>
                <w:lang w:bidi="fa-IR"/>
              </w:rPr>
              <w:t xml:space="preserve"> </w:t>
            </w:r>
            <w:r w:rsidRPr="00D83174">
              <w:rPr>
                <w:rStyle w:val="Hyperlink"/>
                <w:rFonts w:hint="eastAsia"/>
                <w:noProof/>
                <w:rtl/>
                <w:lang w:bidi="fa-IR"/>
              </w:rPr>
              <w:t>گويد؟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67" w:history="1">
            <w:r w:rsidRPr="00D83174">
              <w:rPr>
                <w:rStyle w:val="Hyperlink"/>
                <w:rFonts w:hint="eastAsia"/>
                <w:noProof/>
                <w:rtl/>
                <w:lang w:bidi="fa-IR"/>
              </w:rPr>
              <w:t>قرآن</w:t>
            </w:r>
            <w:r w:rsidRPr="00D83174">
              <w:rPr>
                <w:rStyle w:val="Hyperlink"/>
                <w:noProof/>
                <w:rtl/>
                <w:lang w:bidi="fa-IR"/>
              </w:rPr>
              <w:t xml:space="preserve"> </w:t>
            </w:r>
            <w:r w:rsidRPr="00D83174">
              <w:rPr>
                <w:rStyle w:val="Hyperlink"/>
                <w:rFonts w:hint="eastAsia"/>
                <w:noProof/>
                <w:rtl/>
                <w:lang w:bidi="fa-IR"/>
              </w:rPr>
              <w:t>خداوند</w:t>
            </w:r>
            <w:r w:rsidRPr="00D83174">
              <w:rPr>
                <w:rStyle w:val="Hyperlink"/>
                <w:noProof/>
                <w:rtl/>
                <w:lang w:bidi="fa-IR"/>
              </w:rPr>
              <w:t xml:space="preserve"> </w:t>
            </w:r>
            <w:r w:rsidRPr="00D83174">
              <w:rPr>
                <w:rStyle w:val="Hyperlink"/>
                <w:rFonts w:hint="eastAsia"/>
                <w:noProof/>
                <w:rtl/>
                <w:lang w:bidi="fa-IR"/>
              </w:rPr>
              <w:t>را</w:t>
            </w:r>
            <w:r w:rsidRPr="00D83174">
              <w:rPr>
                <w:rStyle w:val="Hyperlink"/>
                <w:noProof/>
                <w:rtl/>
                <w:lang w:bidi="fa-IR"/>
              </w:rPr>
              <w:t xml:space="preserve"> </w:t>
            </w:r>
            <w:r w:rsidRPr="00D83174">
              <w:rPr>
                <w:rStyle w:val="Hyperlink"/>
                <w:rFonts w:hint="eastAsia"/>
                <w:noProof/>
                <w:rtl/>
                <w:lang w:bidi="fa-IR"/>
              </w:rPr>
              <w:t>چگونه</w:t>
            </w:r>
            <w:r w:rsidRPr="00D83174">
              <w:rPr>
                <w:rStyle w:val="Hyperlink"/>
                <w:noProof/>
                <w:rtl/>
                <w:lang w:bidi="fa-IR"/>
              </w:rPr>
              <w:t xml:space="preserve"> </w:t>
            </w:r>
            <w:r w:rsidRPr="00D83174">
              <w:rPr>
                <w:rStyle w:val="Hyperlink"/>
                <w:rFonts w:hint="eastAsia"/>
                <w:noProof/>
                <w:rtl/>
                <w:lang w:bidi="fa-IR"/>
              </w:rPr>
              <w:t>معرفى</w:t>
            </w:r>
            <w:r w:rsidRPr="00D83174">
              <w:rPr>
                <w:rStyle w:val="Hyperlink"/>
                <w:noProof/>
                <w:rtl/>
                <w:lang w:bidi="fa-IR"/>
              </w:rPr>
              <w:t xml:space="preserve"> </w:t>
            </w:r>
            <w:r w:rsidRPr="00D83174">
              <w:rPr>
                <w:rStyle w:val="Hyperlink"/>
                <w:rFonts w:hint="eastAsia"/>
                <w:noProof/>
                <w:rtl/>
                <w:lang w:bidi="fa-IR"/>
              </w:rPr>
              <w:t>مى</w:t>
            </w:r>
            <w:r w:rsidRPr="00D83174">
              <w:rPr>
                <w:rStyle w:val="Hyperlink"/>
                <w:noProof/>
                <w:rtl/>
                <w:lang w:bidi="fa-IR"/>
              </w:rPr>
              <w:t xml:space="preserve"> </w:t>
            </w:r>
            <w:r w:rsidRPr="00D83174">
              <w:rPr>
                <w:rStyle w:val="Hyperlink"/>
                <w:rFonts w:hint="eastAsia"/>
                <w:noProof/>
                <w:rtl/>
                <w:lang w:bidi="fa-IR"/>
              </w:rPr>
              <w:t>نمايد؟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68" w:history="1">
            <w:r w:rsidRPr="00D83174">
              <w:rPr>
                <w:rStyle w:val="Hyperlink"/>
                <w:rFonts w:hint="eastAsia"/>
                <w:noProof/>
                <w:rtl/>
                <w:lang w:bidi="fa-IR"/>
              </w:rPr>
              <w:t>مقايسه</w:t>
            </w:r>
            <w:r w:rsidRPr="00D83174">
              <w:rPr>
                <w:rStyle w:val="Hyperlink"/>
                <w:noProof/>
                <w:rtl/>
                <w:lang w:bidi="fa-IR"/>
              </w:rPr>
              <w:t xml:space="preserve"> </w:t>
            </w:r>
            <w:r w:rsidRPr="00D83174">
              <w:rPr>
                <w:rStyle w:val="Hyperlink"/>
                <w:rFonts w:hint="eastAsia"/>
                <w:noProof/>
                <w:rtl/>
                <w:lang w:bidi="fa-IR"/>
              </w:rPr>
              <w:t>كوتاهى</w:t>
            </w:r>
            <w:r w:rsidRPr="00D83174">
              <w:rPr>
                <w:rStyle w:val="Hyperlink"/>
                <w:noProof/>
                <w:rtl/>
                <w:lang w:bidi="fa-IR"/>
              </w:rPr>
              <w:t xml:space="preserve"> </w:t>
            </w:r>
            <w:r w:rsidRPr="00D83174">
              <w:rPr>
                <w:rStyle w:val="Hyperlink"/>
                <w:rFonts w:hint="eastAsia"/>
                <w:noProof/>
                <w:rtl/>
                <w:lang w:bidi="fa-IR"/>
              </w:rPr>
              <w:t>ميان</w:t>
            </w:r>
            <w:r w:rsidRPr="00D83174">
              <w:rPr>
                <w:rStyle w:val="Hyperlink"/>
                <w:noProof/>
                <w:rtl/>
                <w:lang w:bidi="fa-IR"/>
              </w:rPr>
              <w:t xml:space="preserve"> </w:t>
            </w:r>
            <w:r w:rsidRPr="00D83174">
              <w:rPr>
                <w:rStyle w:val="Hyperlink"/>
                <w:rFonts w:hint="eastAsia"/>
                <w:noProof/>
                <w:rtl/>
                <w:lang w:bidi="fa-IR"/>
              </w:rPr>
              <w:t>قرآن</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69" w:history="1">
            <w:r w:rsidRPr="00D83174">
              <w:rPr>
                <w:rStyle w:val="Hyperlink"/>
                <w:rFonts w:hint="eastAsia"/>
                <w:noProof/>
                <w:rtl/>
                <w:lang w:bidi="fa-IR"/>
              </w:rPr>
              <w:t>هركارى</w:t>
            </w:r>
            <w:r w:rsidRPr="00D83174">
              <w:rPr>
                <w:rStyle w:val="Hyperlink"/>
                <w:noProof/>
                <w:rtl/>
                <w:lang w:bidi="fa-IR"/>
              </w:rPr>
              <w:t xml:space="preserve"> </w:t>
            </w:r>
            <w:r w:rsidRPr="00D83174">
              <w:rPr>
                <w:rStyle w:val="Hyperlink"/>
                <w:rFonts w:hint="eastAsia"/>
                <w:noProof/>
                <w:rtl/>
                <w:lang w:bidi="fa-IR"/>
              </w:rPr>
              <w:t>عكس</w:t>
            </w:r>
            <w:r w:rsidRPr="00D83174">
              <w:rPr>
                <w:rStyle w:val="Hyperlink"/>
                <w:noProof/>
                <w:rtl/>
                <w:lang w:bidi="fa-IR"/>
              </w:rPr>
              <w:t xml:space="preserve"> </w:t>
            </w:r>
            <w:r w:rsidRPr="00D83174">
              <w:rPr>
                <w:rStyle w:val="Hyperlink"/>
                <w:rFonts w:hint="eastAsia"/>
                <w:noProof/>
                <w:rtl/>
                <w:lang w:bidi="fa-IR"/>
              </w:rPr>
              <w:t>العملى</w:t>
            </w:r>
            <w:r w:rsidRPr="00D83174">
              <w:rPr>
                <w:rStyle w:val="Hyperlink"/>
                <w:noProof/>
                <w:rtl/>
                <w:lang w:bidi="fa-IR"/>
              </w:rPr>
              <w:t xml:space="preserve"> </w:t>
            </w:r>
            <w:r w:rsidRPr="00D83174">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70" w:history="1">
            <w:r w:rsidRPr="00D83174">
              <w:rPr>
                <w:rStyle w:val="Hyperlink"/>
                <w:rFonts w:hint="eastAsia"/>
                <w:noProof/>
                <w:rtl/>
                <w:lang w:bidi="fa-IR"/>
              </w:rPr>
              <w:t>لقمان</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ياد</w:t>
            </w:r>
            <w:r w:rsidRPr="00D83174">
              <w:rPr>
                <w:rStyle w:val="Hyperlink"/>
                <w:noProof/>
                <w:rtl/>
                <w:lang w:bidi="fa-IR"/>
              </w:rPr>
              <w:t xml:space="preserve"> </w:t>
            </w:r>
            <w:r w:rsidRPr="00D83174">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71" w:history="1">
            <w:r w:rsidRPr="00D83174">
              <w:rPr>
                <w:rStyle w:val="Hyperlink"/>
                <w:rFonts w:hint="eastAsia"/>
                <w:noProof/>
                <w:rtl/>
                <w:lang w:bidi="fa-IR"/>
              </w:rPr>
              <w:t>نماز</w:t>
            </w:r>
            <w:r w:rsidRPr="00D83174">
              <w:rPr>
                <w:rStyle w:val="Hyperlink"/>
                <w:noProof/>
                <w:rtl/>
                <w:lang w:bidi="fa-IR"/>
              </w:rPr>
              <w:t xml:space="preserve"> </w:t>
            </w:r>
            <w:r w:rsidRPr="00D83174">
              <w:rPr>
                <w:rStyle w:val="Hyperlink"/>
                <w:rFonts w:hint="eastAsia"/>
                <w:noProof/>
                <w:rtl/>
                <w:lang w:bidi="fa-IR"/>
              </w:rPr>
              <w:t>كهنترين</w:t>
            </w:r>
            <w:r w:rsidRPr="00D83174">
              <w:rPr>
                <w:rStyle w:val="Hyperlink"/>
                <w:noProof/>
                <w:rtl/>
                <w:lang w:bidi="fa-IR"/>
              </w:rPr>
              <w:t xml:space="preserve"> </w:t>
            </w:r>
            <w:r w:rsidRPr="00D83174">
              <w:rPr>
                <w:rStyle w:val="Hyperlink"/>
                <w:rFonts w:hint="eastAsia"/>
                <w:noProof/>
                <w:rtl/>
                <w:lang w:bidi="fa-IR"/>
              </w:rPr>
              <w:t>نيايش</w:t>
            </w:r>
            <w:r w:rsidRPr="00D83174">
              <w:rPr>
                <w:rStyle w:val="Hyperlink"/>
                <w:noProof/>
                <w:rtl/>
                <w:lang w:bidi="fa-IR"/>
              </w:rPr>
              <w:t xml:space="preserve"> </w:t>
            </w:r>
            <w:r w:rsidRPr="00D83174">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72" w:history="1">
            <w:r w:rsidRPr="00D83174">
              <w:rPr>
                <w:rStyle w:val="Hyperlink"/>
                <w:rFonts w:hint="eastAsia"/>
                <w:noProof/>
                <w:rtl/>
                <w:lang w:bidi="fa-IR"/>
              </w:rPr>
              <w:t>اسرار</w:t>
            </w:r>
            <w:r w:rsidRPr="00D83174">
              <w:rPr>
                <w:rStyle w:val="Hyperlink"/>
                <w:noProof/>
                <w:rtl/>
                <w:lang w:bidi="fa-IR"/>
              </w:rPr>
              <w:t xml:space="preserve"> </w:t>
            </w:r>
            <w:r w:rsidRPr="00D83174">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73" w:history="1">
            <w:r w:rsidRPr="00D83174">
              <w:rPr>
                <w:rStyle w:val="Hyperlink"/>
                <w:rFonts w:hint="eastAsia"/>
                <w:noProof/>
                <w:rtl/>
                <w:lang w:bidi="fa-IR"/>
              </w:rPr>
              <w:t>اسرار</w:t>
            </w:r>
            <w:r w:rsidRPr="00D83174">
              <w:rPr>
                <w:rStyle w:val="Hyperlink"/>
                <w:noProof/>
                <w:rtl/>
                <w:lang w:bidi="fa-IR"/>
              </w:rPr>
              <w:t xml:space="preserve"> </w:t>
            </w:r>
            <w:r w:rsidRPr="00D83174">
              <w:rPr>
                <w:rStyle w:val="Hyperlink"/>
                <w:rFonts w:hint="eastAsia"/>
                <w:noProof/>
                <w:rtl/>
                <w:lang w:bidi="fa-IR"/>
              </w:rPr>
              <w:t>اجتماعى</w:t>
            </w:r>
            <w:r w:rsidRPr="00D83174">
              <w:rPr>
                <w:rStyle w:val="Hyperlink"/>
                <w:noProof/>
                <w:rtl/>
                <w:lang w:bidi="fa-IR"/>
              </w:rPr>
              <w:t xml:space="preserve"> </w:t>
            </w:r>
            <w:r w:rsidRPr="00D83174">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74" w:history="1">
            <w:r w:rsidRPr="00D83174">
              <w:rPr>
                <w:rStyle w:val="Hyperlink"/>
                <w:rFonts w:hint="eastAsia"/>
                <w:noProof/>
                <w:rtl/>
                <w:lang w:bidi="fa-IR"/>
              </w:rPr>
              <w:t>سخنى</w:t>
            </w:r>
            <w:r w:rsidRPr="00D83174">
              <w:rPr>
                <w:rStyle w:val="Hyperlink"/>
                <w:noProof/>
                <w:rtl/>
                <w:lang w:bidi="fa-IR"/>
              </w:rPr>
              <w:t xml:space="preserve"> </w:t>
            </w:r>
            <w:r w:rsidRPr="00D83174">
              <w:rPr>
                <w:rStyle w:val="Hyperlink"/>
                <w:rFonts w:hint="eastAsia"/>
                <w:noProof/>
                <w:rtl/>
                <w:lang w:bidi="fa-IR"/>
              </w:rPr>
              <w:t>از</w:t>
            </w:r>
            <w:r w:rsidRPr="00D83174">
              <w:rPr>
                <w:rStyle w:val="Hyperlink"/>
                <w:noProof/>
                <w:rtl/>
                <w:lang w:bidi="fa-IR"/>
              </w:rPr>
              <w:t xml:space="preserve"> </w:t>
            </w:r>
            <w:r w:rsidRPr="00D83174">
              <w:rPr>
                <w:rStyle w:val="Hyperlink"/>
                <w:rFonts w:hint="eastAsia"/>
                <w:noProof/>
                <w:rtl/>
                <w:lang w:bidi="fa-IR"/>
              </w:rPr>
              <w:t>امام</w:t>
            </w:r>
            <w:r w:rsidRPr="00D83174">
              <w:rPr>
                <w:rStyle w:val="Hyperlink"/>
                <w:noProof/>
                <w:rtl/>
                <w:lang w:bidi="fa-IR"/>
              </w:rPr>
              <w:t xml:space="preserve"> </w:t>
            </w:r>
            <w:r w:rsidRPr="00D83174">
              <w:rPr>
                <w:rStyle w:val="Hyperlink"/>
                <w:rFonts w:hint="eastAsia"/>
                <w:noProof/>
                <w:rtl/>
                <w:lang w:bidi="fa-IR"/>
              </w:rPr>
              <w:t>صادق</w:t>
            </w:r>
            <w:r w:rsidRPr="00D83174">
              <w:rPr>
                <w:rStyle w:val="Hyperlink"/>
                <w:noProof/>
                <w:rtl/>
                <w:lang w:bidi="fa-IR"/>
              </w:rPr>
              <w:t xml:space="preserve"> </w:t>
            </w:r>
            <w:r w:rsidRPr="00D83174">
              <w:rPr>
                <w:rStyle w:val="Hyperlink"/>
                <w:rFonts w:cs="Rafed Alaem" w:hint="eastAsia"/>
                <w:noProof/>
                <w:rtl/>
              </w:rPr>
              <w:t>عليه‌السلام</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خصوص</w:t>
            </w:r>
            <w:r w:rsidRPr="00D83174">
              <w:rPr>
                <w:rStyle w:val="Hyperlink"/>
                <w:noProof/>
                <w:rtl/>
                <w:lang w:bidi="fa-IR"/>
              </w:rPr>
              <w:t xml:space="preserve"> </w:t>
            </w:r>
            <w:r w:rsidRPr="00D83174">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75" w:history="1">
            <w:r w:rsidRPr="00D83174">
              <w:rPr>
                <w:rStyle w:val="Hyperlink"/>
                <w:rFonts w:hint="eastAsia"/>
                <w:noProof/>
                <w:rtl/>
                <w:lang w:bidi="fa-IR"/>
              </w:rPr>
              <w:t>لقمان</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نظارت</w:t>
            </w:r>
            <w:r w:rsidRPr="00D83174">
              <w:rPr>
                <w:rStyle w:val="Hyperlink"/>
                <w:noProof/>
                <w:rtl/>
                <w:lang w:bidi="fa-IR"/>
              </w:rPr>
              <w:t xml:space="preserve"> </w:t>
            </w:r>
            <w:r w:rsidRPr="00D83174">
              <w:rPr>
                <w:rStyle w:val="Hyperlink"/>
                <w:rFonts w:hint="eastAsia"/>
                <w:noProof/>
                <w:rtl/>
                <w:lang w:bidi="fa-IR"/>
              </w:rPr>
              <w:t>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76" w:history="1">
            <w:r w:rsidRPr="00D83174">
              <w:rPr>
                <w:rStyle w:val="Hyperlink"/>
                <w:rFonts w:hint="eastAsia"/>
                <w:noProof/>
                <w:rtl/>
                <w:lang w:bidi="fa-IR"/>
              </w:rPr>
              <w:t>نظارت</w:t>
            </w:r>
            <w:r w:rsidRPr="00D83174">
              <w:rPr>
                <w:rStyle w:val="Hyperlink"/>
                <w:noProof/>
                <w:rtl/>
                <w:lang w:bidi="fa-IR"/>
              </w:rPr>
              <w:t xml:space="preserve"> </w:t>
            </w:r>
            <w:r w:rsidRPr="00D83174">
              <w:rPr>
                <w:rStyle w:val="Hyperlink"/>
                <w:rFonts w:hint="eastAsia"/>
                <w:noProof/>
                <w:rtl/>
                <w:lang w:bidi="fa-IR"/>
              </w:rPr>
              <w:t>ملى</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اسلام</w:t>
            </w:r>
            <w:r w:rsidRPr="00D83174">
              <w:rPr>
                <w:rStyle w:val="Hyperlink"/>
                <w:noProof/>
                <w:rtl/>
                <w:lang w:bidi="fa-IR"/>
              </w:rPr>
              <w:t xml:space="preserve"> </w:t>
            </w:r>
            <w:r w:rsidRPr="00D83174">
              <w:rPr>
                <w:rStyle w:val="Hyperlink"/>
                <w:rFonts w:hint="eastAsia"/>
                <w:noProof/>
                <w:rtl/>
                <w:lang w:bidi="fa-IR"/>
              </w:rPr>
              <w:t>واجب</w:t>
            </w:r>
            <w:r w:rsidRPr="00D83174">
              <w:rPr>
                <w:rStyle w:val="Hyperlink"/>
                <w:noProof/>
                <w:rtl/>
                <w:lang w:bidi="fa-IR"/>
              </w:rPr>
              <w:t xml:space="preserve"> </w:t>
            </w:r>
            <w:r w:rsidRPr="00D8317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77" w:history="1">
            <w:r w:rsidRPr="00D83174">
              <w:rPr>
                <w:rStyle w:val="Hyperlink"/>
                <w:rFonts w:hint="eastAsia"/>
                <w:noProof/>
                <w:rtl/>
                <w:lang w:bidi="fa-IR"/>
              </w:rPr>
              <w:t>اسلام</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ارزش</w:t>
            </w:r>
            <w:r w:rsidRPr="00D83174">
              <w:rPr>
                <w:rStyle w:val="Hyperlink"/>
                <w:noProof/>
                <w:rtl/>
                <w:lang w:bidi="fa-IR"/>
              </w:rPr>
              <w:t xml:space="preserve"> </w:t>
            </w:r>
            <w:r w:rsidRPr="00D83174">
              <w:rPr>
                <w:rStyle w:val="Hyperlink"/>
                <w:rFonts w:hint="eastAsia"/>
                <w:noProof/>
                <w:rtl/>
                <w:lang w:bidi="fa-IR"/>
              </w:rPr>
              <w:t>مبارزه</w:t>
            </w:r>
            <w:r w:rsidRPr="00D83174">
              <w:rPr>
                <w:rStyle w:val="Hyperlink"/>
                <w:noProof/>
                <w:rtl/>
                <w:lang w:bidi="fa-IR"/>
              </w:rPr>
              <w:t xml:space="preserve"> </w:t>
            </w:r>
            <w:r w:rsidRPr="00D83174">
              <w:rPr>
                <w:rStyle w:val="Hyperlink"/>
                <w:rFonts w:hint="eastAsia"/>
                <w:noProof/>
                <w:rtl/>
                <w:lang w:bidi="fa-IR"/>
              </w:rPr>
              <w:t>با</w:t>
            </w:r>
            <w:r w:rsidRPr="00D83174">
              <w:rPr>
                <w:rStyle w:val="Hyperlink"/>
                <w:noProof/>
                <w:rtl/>
                <w:lang w:bidi="fa-IR"/>
              </w:rPr>
              <w:t xml:space="preserve"> </w:t>
            </w:r>
            <w:r w:rsidRPr="00D83174">
              <w:rPr>
                <w:rStyle w:val="Hyperlink"/>
                <w:rFonts w:hint="eastAsia"/>
                <w:noProof/>
                <w:rtl/>
                <w:lang w:bidi="fa-IR"/>
              </w:rPr>
              <w:t>فساد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78" w:history="1">
            <w:r w:rsidRPr="00D83174">
              <w:rPr>
                <w:rStyle w:val="Hyperlink"/>
                <w:rFonts w:hint="eastAsia"/>
                <w:noProof/>
                <w:rtl/>
                <w:lang w:bidi="fa-IR"/>
              </w:rPr>
              <w:t>امر</w:t>
            </w:r>
            <w:r w:rsidRPr="00D83174">
              <w:rPr>
                <w:rStyle w:val="Hyperlink"/>
                <w:noProof/>
                <w:rtl/>
                <w:lang w:bidi="fa-IR"/>
              </w:rPr>
              <w:t xml:space="preserve"> </w:t>
            </w:r>
            <w:r w:rsidRPr="00D83174">
              <w:rPr>
                <w:rStyle w:val="Hyperlink"/>
                <w:rFonts w:hint="eastAsia"/>
                <w:noProof/>
                <w:rtl/>
                <w:lang w:bidi="fa-IR"/>
              </w:rPr>
              <w:t>به</w:t>
            </w:r>
            <w:r w:rsidRPr="00D83174">
              <w:rPr>
                <w:rStyle w:val="Hyperlink"/>
                <w:noProof/>
                <w:rtl/>
                <w:lang w:bidi="fa-IR"/>
              </w:rPr>
              <w:t xml:space="preserve"> </w:t>
            </w:r>
            <w:r w:rsidRPr="00D83174">
              <w:rPr>
                <w:rStyle w:val="Hyperlink"/>
                <w:rFonts w:hint="eastAsia"/>
                <w:noProof/>
                <w:rtl/>
                <w:lang w:bidi="fa-IR"/>
              </w:rPr>
              <w:t>معروف،</w:t>
            </w:r>
            <w:r w:rsidRPr="00D83174">
              <w:rPr>
                <w:rStyle w:val="Hyperlink"/>
                <w:noProof/>
                <w:rtl/>
                <w:lang w:bidi="fa-IR"/>
              </w:rPr>
              <w:t xml:space="preserve"> </w:t>
            </w:r>
            <w:r w:rsidRPr="00D83174">
              <w:rPr>
                <w:rStyle w:val="Hyperlink"/>
                <w:rFonts w:hint="eastAsia"/>
                <w:noProof/>
                <w:rtl/>
                <w:lang w:bidi="fa-IR"/>
              </w:rPr>
              <w:t>ضامن</w:t>
            </w:r>
            <w:r w:rsidRPr="00D83174">
              <w:rPr>
                <w:rStyle w:val="Hyperlink"/>
                <w:noProof/>
                <w:rtl/>
                <w:lang w:bidi="fa-IR"/>
              </w:rPr>
              <w:t xml:space="preserve"> </w:t>
            </w:r>
            <w:r w:rsidRPr="00D83174">
              <w:rPr>
                <w:rStyle w:val="Hyperlink"/>
                <w:rFonts w:hint="eastAsia"/>
                <w:noProof/>
                <w:rtl/>
                <w:lang w:bidi="fa-IR"/>
              </w:rPr>
              <w:t>اجراى</w:t>
            </w:r>
            <w:r w:rsidRPr="00D83174">
              <w:rPr>
                <w:rStyle w:val="Hyperlink"/>
                <w:noProof/>
                <w:rtl/>
                <w:lang w:bidi="fa-IR"/>
              </w:rPr>
              <w:t xml:space="preserve"> </w:t>
            </w:r>
            <w:r w:rsidRPr="00D83174">
              <w:rPr>
                <w:rStyle w:val="Hyperlink"/>
                <w:rFonts w:hint="eastAsia"/>
                <w:noProof/>
                <w:rtl/>
                <w:lang w:bidi="fa-IR"/>
              </w:rPr>
              <w:t>كليه</w:t>
            </w:r>
            <w:r w:rsidRPr="00D83174">
              <w:rPr>
                <w:rStyle w:val="Hyperlink"/>
                <w:noProof/>
                <w:rtl/>
                <w:lang w:bidi="fa-IR"/>
              </w:rPr>
              <w:t xml:space="preserve"> </w:t>
            </w:r>
            <w:r w:rsidRPr="00D83174">
              <w:rPr>
                <w:rStyle w:val="Hyperlink"/>
                <w:rFonts w:hint="eastAsia"/>
                <w:noProof/>
                <w:rtl/>
                <w:lang w:bidi="fa-IR"/>
              </w:rPr>
              <w:t>قوانين</w:t>
            </w:r>
            <w:r w:rsidRPr="00D83174">
              <w:rPr>
                <w:rStyle w:val="Hyperlink"/>
                <w:noProof/>
                <w:rtl/>
                <w:lang w:bidi="fa-IR"/>
              </w:rPr>
              <w:t xml:space="preserve"> </w:t>
            </w:r>
            <w:r w:rsidRPr="00D8317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79" w:history="1">
            <w:r w:rsidRPr="00D83174">
              <w:rPr>
                <w:rStyle w:val="Hyperlink"/>
                <w:rFonts w:hint="eastAsia"/>
                <w:noProof/>
                <w:rtl/>
                <w:lang w:bidi="fa-IR"/>
              </w:rPr>
              <w:t>آيا</w:t>
            </w:r>
            <w:r w:rsidRPr="00D83174">
              <w:rPr>
                <w:rStyle w:val="Hyperlink"/>
                <w:noProof/>
                <w:rtl/>
                <w:lang w:bidi="fa-IR"/>
              </w:rPr>
              <w:t xml:space="preserve"> </w:t>
            </w:r>
            <w:r w:rsidRPr="00D83174">
              <w:rPr>
                <w:rStyle w:val="Hyperlink"/>
                <w:rFonts w:hint="eastAsia"/>
                <w:noProof/>
                <w:rtl/>
                <w:lang w:bidi="fa-IR"/>
              </w:rPr>
              <w:t>مبارزه</w:t>
            </w:r>
            <w:r w:rsidRPr="00D83174">
              <w:rPr>
                <w:rStyle w:val="Hyperlink"/>
                <w:noProof/>
                <w:rtl/>
                <w:lang w:bidi="fa-IR"/>
              </w:rPr>
              <w:t xml:space="preserve"> </w:t>
            </w:r>
            <w:r w:rsidRPr="00D83174">
              <w:rPr>
                <w:rStyle w:val="Hyperlink"/>
                <w:rFonts w:hint="eastAsia"/>
                <w:noProof/>
                <w:rtl/>
                <w:lang w:bidi="fa-IR"/>
              </w:rPr>
              <w:t>با</w:t>
            </w:r>
            <w:r w:rsidRPr="00D83174">
              <w:rPr>
                <w:rStyle w:val="Hyperlink"/>
                <w:noProof/>
                <w:rtl/>
                <w:lang w:bidi="fa-IR"/>
              </w:rPr>
              <w:t xml:space="preserve"> </w:t>
            </w:r>
            <w:r w:rsidRPr="00D83174">
              <w:rPr>
                <w:rStyle w:val="Hyperlink"/>
                <w:rFonts w:hint="eastAsia"/>
                <w:noProof/>
                <w:rtl/>
                <w:lang w:bidi="fa-IR"/>
              </w:rPr>
              <w:t>فساد،</w:t>
            </w:r>
            <w:r w:rsidRPr="00D83174">
              <w:rPr>
                <w:rStyle w:val="Hyperlink"/>
                <w:noProof/>
                <w:rtl/>
                <w:lang w:bidi="fa-IR"/>
              </w:rPr>
              <w:t xml:space="preserve"> </w:t>
            </w:r>
            <w:r w:rsidRPr="00D83174">
              <w:rPr>
                <w:rStyle w:val="Hyperlink"/>
                <w:rFonts w:hint="eastAsia"/>
                <w:noProof/>
                <w:rtl/>
                <w:lang w:bidi="fa-IR"/>
              </w:rPr>
              <w:t>با</w:t>
            </w:r>
            <w:r w:rsidRPr="00D83174">
              <w:rPr>
                <w:rStyle w:val="Hyperlink"/>
                <w:noProof/>
                <w:rtl/>
                <w:lang w:bidi="fa-IR"/>
              </w:rPr>
              <w:t xml:space="preserve"> </w:t>
            </w:r>
            <w:r w:rsidRPr="00D83174">
              <w:rPr>
                <w:rStyle w:val="Hyperlink"/>
                <w:rFonts w:hint="eastAsia"/>
                <w:noProof/>
                <w:rtl/>
                <w:lang w:bidi="fa-IR"/>
              </w:rPr>
              <w:t>آزادى</w:t>
            </w:r>
            <w:r w:rsidRPr="00D83174">
              <w:rPr>
                <w:rStyle w:val="Hyperlink"/>
                <w:noProof/>
                <w:rtl/>
                <w:lang w:bidi="fa-IR"/>
              </w:rPr>
              <w:t xml:space="preserve"> </w:t>
            </w:r>
            <w:r w:rsidRPr="00D83174">
              <w:rPr>
                <w:rStyle w:val="Hyperlink"/>
                <w:rFonts w:hint="eastAsia"/>
                <w:noProof/>
                <w:rtl/>
                <w:lang w:bidi="fa-IR"/>
              </w:rPr>
              <w:t>بشر</w:t>
            </w:r>
            <w:r w:rsidRPr="00D83174">
              <w:rPr>
                <w:rStyle w:val="Hyperlink"/>
                <w:noProof/>
                <w:rtl/>
                <w:lang w:bidi="fa-IR"/>
              </w:rPr>
              <w:t xml:space="preserve"> </w:t>
            </w:r>
            <w:r w:rsidRPr="00D83174">
              <w:rPr>
                <w:rStyle w:val="Hyperlink"/>
                <w:rFonts w:hint="eastAsia"/>
                <w:noProof/>
                <w:rtl/>
                <w:lang w:bidi="fa-IR"/>
              </w:rPr>
              <w:t>منافات</w:t>
            </w:r>
            <w:r w:rsidRPr="00D83174">
              <w:rPr>
                <w:rStyle w:val="Hyperlink"/>
                <w:noProof/>
                <w:rtl/>
                <w:lang w:bidi="fa-IR"/>
              </w:rPr>
              <w:t xml:space="preserve"> </w:t>
            </w:r>
            <w:r w:rsidRPr="00D83174">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80" w:history="1">
            <w:r w:rsidRPr="00D83174">
              <w:rPr>
                <w:rStyle w:val="Hyperlink"/>
                <w:rFonts w:hint="eastAsia"/>
                <w:noProof/>
                <w:rtl/>
                <w:lang w:bidi="fa-IR"/>
              </w:rPr>
              <w:t>لقمان</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استقامت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81" w:history="1">
            <w:r w:rsidRPr="00D83174">
              <w:rPr>
                <w:rStyle w:val="Hyperlink"/>
                <w:rFonts w:hint="eastAsia"/>
                <w:noProof/>
                <w:rtl/>
                <w:lang w:bidi="fa-IR"/>
              </w:rPr>
              <w:t>استقامت،</w:t>
            </w:r>
            <w:r w:rsidRPr="00D83174">
              <w:rPr>
                <w:rStyle w:val="Hyperlink"/>
                <w:noProof/>
                <w:rtl/>
                <w:lang w:bidi="fa-IR"/>
              </w:rPr>
              <w:t xml:space="preserve"> </w:t>
            </w:r>
            <w:r w:rsidRPr="00D83174">
              <w:rPr>
                <w:rStyle w:val="Hyperlink"/>
                <w:rFonts w:hint="eastAsia"/>
                <w:noProof/>
                <w:rtl/>
                <w:lang w:bidi="fa-IR"/>
              </w:rPr>
              <w:t>رمز</w:t>
            </w:r>
            <w:r w:rsidRPr="00D83174">
              <w:rPr>
                <w:rStyle w:val="Hyperlink"/>
                <w:noProof/>
                <w:rtl/>
                <w:lang w:bidi="fa-IR"/>
              </w:rPr>
              <w:t xml:space="preserve"> </w:t>
            </w:r>
            <w:r w:rsidRPr="00D83174">
              <w:rPr>
                <w:rStyle w:val="Hyperlink"/>
                <w:rFonts w:hint="eastAsia"/>
                <w:noProof/>
                <w:rtl/>
                <w:lang w:bidi="fa-IR"/>
              </w:rPr>
              <w:t>ترقى</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پايه</w:t>
            </w:r>
            <w:r w:rsidRPr="00D83174">
              <w:rPr>
                <w:rStyle w:val="Hyperlink"/>
                <w:noProof/>
                <w:rtl/>
                <w:lang w:bidi="fa-IR"/>
              </w:rPr>
              <w:t xml:space="preserve"> </w:t>
            </w:r>
            <w:r w:rsidRPr="00D83174">
              <w:rPr>
                <w:rStyle w:val="Hyperlink"/>
                <w:rFonts w:hint="eastAsia"/>
                <w:noProof/>
                <w:rtl/>
                <w:lang w:bidi="fa-IR"/>
              </w:rPr>
              <w:t>تكامل</w:t>
            </w:r>
            <w:r w:rsidRPr="00D83174">
              <w:rPr>
                <w:rStyle w:val="Hyperlink"/>
                <w:noProof/>
                <w:rtl/>
                <w:lang w:bidi="fa-IR"/>
              </w:rPr>
              <w:t xml:space="preserve"> </w:t>
            </w:r>
            <w:r w:rsidRPr="00D8317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82" w:history="1">
            <w:r w:rsidRPr="00D83174">
              <w:rPr>
                <w:rStyle w:val="Hyperlink"/>
                <w:rFonts w:hint="eastAsia"/>
                <w:noProof/>
                <w:rtl/>
                <w:lang w:bidi="fa-IR"/>
              </w:rPr>
              <w:t>سخنى</w:t>
            </w:r>
            <w:r w:rsidRPr="00D83174">
              <w:rPr>
                <w:rStyle w:val="Hyperlink"/>
                <w:noProof/>
                <w:rtl/>
                <w:lang w:bidi="fa-IR"/>
              </w:rPr>
              <w:t xml:space="preserve"> </w:t>
            </w:r>
            <w:r w:rsidRPr="00D83174">
              <w:rPr>
                <w:rStyle w:val="Hyperlink"/>
                <w:rFonts w:hint="eastAsia"/>
                <w:noProof/>
                <w:rtl/>
                <w:lang w:bidi="fa-IR"/>
              </w:rPr>
              <w:t>از</w:t>
            </w:r>
            <w:r w:rsidRPr="00D83174">
              <w:rPr>
                <w:rStyle w:val="Hyperlink"/>
                <w:noProof/>
                <w:rtl/>
                <w:lang w:bidi="fa-IR"/>
              </w:rPr>
              <w:t xml:space="preserve"> </w:t>
            </w:r>
            <w:r w:rsidRPr="00D83174">
              <w:rPr>
                <w:rStyle w:val="Hyperlink"/>
                <w:rFonts w:hint="eastAsia"/>
                <w:noProof/>
                <w:rtl/>
                <w:lang w:bidi="fa-IR"/>
              </w:rPr>
              <w:t>اميرمومنان</w:t>
            </w:r>
            <w:r w:rsidRPr="00D83174">
              <w:rPr>
                <w:rStyle w:val="Hyperlink"/>
                <w:noProof/>
                <w:rtl/>
                <w:lang w:bidi="fa-IR"/>
              </w:rPr>
              <w:t xml:space="preserve"> </w:t>
            </w:r>
            <w:r w:rsidRPr="00D83174">
              <w:rPr>
                <w:rStyle w:val="Hyperlink"/>
                <w:rFonts w:hint="eastAsia"/>
                <w:noProof/>
                <w:rtl/>
                <w:lang w:bidi="fa-IR"/>
              </w:rPr>
              <w:t>على</w:t>
            </w:r>
            <w:r w:rsidRPr="00D83174">
              <w:rPr>
                <w:rStyle w:val="Hyperlink"/>
                <w:noProof/>
                <w:rtl/>
                <w:lang w:bidi="fa-IR"/>
              </w:rPr>
              <w:t xml:space="preserve"> </w:t>
            </w:r>
            <w:r w:rsidRPr="00D8317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83" w:history="1">
            <w:r w:rsidRPr="00D83174">
              <w:rPr>
                <w:rStyle w:val="Hyperlink"/>
                <w:rFonts w:hint="eastAsia"/>
                <w:noProof/>
                <w:rtl/>
                <w:lang w:bidi="fa-IR"/>
              </w:rPr>
              <w:t>تحريف</w:t>
            </w:r>
            <w:r w:rsidRPr="00D83174">
              <w:rPr>
                <w:rStyle w:val="Hyperlink"/>
                <w:noProof/>
                <w:rtl/>
                <w:lang w:bidi="fa-IR"/>
              </w:rPr>
              <w:t xml:space="preserve"> </w:t>
            </w:r>
            <w:r w:rsidRPr="00D83174">
              <w:rPr>
                <w:rStyle w:val="Hyperlink"/>
                <w:rFonts w:hint="eastAsia"/>
                <w:noProof/>
                <w:rtl/>
                <w:lang w:bidi="fa-IR"/>
              </w:rPr>
              <w:t>حقايق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84" w:history="1">
            <w:r w:rsidRPr="00D83174">
              <w:rPr>
                <w:rStyle w:val="Hyperlink"/>
                <w:rFonts w:hint="eastAsia"/>
                <w:noProof/>
                <w:rtl/>
                <w:lang w:bidi="fa-IR"/>
              </w:rPr>
              <w:t>اشتباه</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غلط</w:t>
            </w:r>
            <w:r w:rsidRPr="00D83174">
              <w:rPr>
                <w:rStyle w:val="Hyperlink"/>
                <w:noProof/>
                <w:rtl/>
                <w:lang w:bidi="fa-IR"/>
              </w:rPr>
              <w:t xml:space="preserve"> </w:t>
            </w:r>
            <w:r w:rsidRPr="00D83174">
              <w:rPr>
                <w:rStyle w:val="Hyperlink"/>
                <w:rFonts w:hint="eastAsia"/>
                <w:noProof/>
                <w:rtl/>
                <w:lang w:bidi="fa-IR"/>
              </w:rPr>
              <w:t>اندازى</w:t>
            </w:r>
            <w:r w:rsidRPr="00D83174">
              <w:rPr>
                <w:rStyle w:val="Hyperlink"/>
                <w:noProof/>
                <w:rtl/>
                <w:lang w:bidi="fa-IR"/>
              </w:rPr>
              <w:t xml:space="preserve"> </w:t>
            </w:r>
            <w:r w:rsidRPr="00D83174">
              <w:rPr>
                <w:rStyle w:val="Hyperlink"/>
                <w:rFonts w:hint="eastAsia"/>
                <w:noProof/>
                <w:rtl/>
                <w:lang w:bidi="fa-IR"/>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85" w:history="1">
            <w:r w:rsidRPr="00D83174">
              <w:rPr>
                <w:rStyle w:val="Hyperlink"/>
                <w:rFonts w:hint="eastAsia"/>
                <w:noProof/>
                <w:rtl/>
                <w:lang w:bidi="fa-IR"/>
              </w:rPr>
              <w:t>لقمان</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ميانه</w:t>
            </w:r>
            <w:r w:rsidRPr="00D83174">
              <w:rPr>
                <w:rStyle w:val="Hyperlink"/>
                <w:noProof/>
                <w:rtl/>
                <w:lang w:bidi="fa-IR"/>
              </w:rPr>
              <w:t xml:space="preserve"> </w:t>
            </w:r>
            <w:r w:rsidRPr="00D83174">
              <w:rPr>
                <w:rStyle w:val="Hyperlink"/>
                <w:rFonts w:hint="eastAsia"/>
                <w:noProof/>
                <w:rtl/>
                <w:lang w:bidi="fa-IR"/>
              </w:rPr>
              <w:t>روى</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رفتار</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86" w:history="1">
            <w:r w:rsidRPr="00D83174">
              <w:rPr>
                <w:rStyle w:val="Hyperlink"/>
                <w:rFonts w:hint="eastAsia"/>
                <w:noProof/>
                <w:rtl/>
                <w:lang w:bidi="fa-IR"/>
              </w:rPr>
              <w:t>تواضع</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فروتنى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87" w:history="1">
            <w:r w:rsidRPr="00D83174">
              <w:rPr>
                <w:rStyle w:val="Hyperlink"/>
                <w:rFonts w:hint="eastAsia"/>
                <w:noProof/>
                <w:rtl/>
                <w:lang w:bidi="fa-IR"/>
              </w:rPr>
              <w:t>چاپلوسى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88" w:history="1">
            <w:r w:rsidRPr="00D83174">
              <w:rPr>
                <w:rStyle w:val="Hyperlink"/>
                <w:rFonts w:hint="eastAsia"/>
                <w:noProof/>
                <w:rtl/>
                <w:lang w:bidi="fa-IR"/>
              </w:rPr>
              <w:t>وقار</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متانت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89" w:history="1">
            <w:r w:rsidRPr="00D83174">
              <w:rPr>
                <w:rStyle w:val="Hyperlink"/>
                <w:rFonts w:hint="eastAsia"/>
                <w:noProof/>
                <w:rtl/>
                <w:lang w:bidi="fa-IR"/>
              </w:rPr>
              <w:t>كبر</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خودپسندى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90" w:history="1">
            <w:r w:rsidRPr="00D83174">
              <w:rPr>
                <w:rStyle w:val="Hyperlink"/>
                <w:rFonts w:hint="eastAsia"/>
                <w:noProof/>
                <w:rtl/>
                <w:lang w:bidi="fa-IR"/>
              </w:rPr>
              <w:t>حالت</w:t>
            </w:r>
            <w:r w:rsidRPr="00D83174">
              <w:rPr>
                <w:rStyle w:val="Hyperlink"/>
                <w:noProof/>
                <w:rtl/>
                <w:lang w:bidi="fa-IR"/>
              </w:rPr>
              <w:t xml:space="preserve"> </w:t>
            </w:r>
            <w:r w:rsidRPr="00D83174">
              <w:rPr>
                <w:rStyle w:val="Hyperlink"/>
                <w:rFonts w:hint="eastAsia"/>
                <w:noProof/>
                <w:rtl/>
                <w:lang w:bidi="fa-IR"/>
              </w:rPr>
              <w:t>طغيان</w:t>
            </w:r>
            <w:r w:rsidRPr="00D83174">
              <w:rPr>
                <w:rStyle w:val="Hyperlink"/>
                <w:noProof/>
                <w:rtl/>
                <w:lang w:bidi="fa-IR"/>
              </w:rPr>
              <w:t xml:space="preserve"> </w:t>
            </w:r>
            <w:r w:rsidRPr="00D83174">
              <w:rPr>
                <w:rStyle w:val="Hyperlink"/>
                <w:rFonts w:hint="eastAsia"/>
                <w:noProof/>
                <w:rtl/>
                <w:lang w:bidi="fa-IR"/>
              </w:rPr>
              <w:t>زدگى</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عده</w:t>
            </w:r>
            <w:r w:rsidRPr="00D83174">
              <w:rPr>
                <w:rStyle w:val="Hyperlink"/>
                <w:noProof/>
                <w:rtl/>
                <w:lang w:bidi="fa-IR"/>
              </w:rPr>
              <w:t xml:space="preserve"> </w:t>
            </w:r>
            <w:r w:rsidRPr="00D83174">
              <w:rPr>
                <w:rStyle w:val="Hyperlink"/>
                <w:rFonts w:hint="eastAsia"/>
                <w:noProof/>
                <w:rtl/>
                <w:lang w:bidi="fa-IR"/>
              </w:rPr>
              <w:t>اى</w:t>
            </w:r>
            <w:r w:rsidRPr="00D83174">
              <w:rPr>
                <w:rStyle w:val="Hyperlink"/>
                <w:noProof/>
                <w:rtl/>
                <w:lang w:bidi="fa-IR"/>
              </w:rPr>
              <w:t xml:space="preserve"> </w:t>
            </w:r>
            <w:r w:rsidRPr="00D83174">
              <w:rPr>
                <w:rStyle w:val="Hyperlink"/>
                <w:rFonts w:hint="eastAsia"/>
                <w:noProof/>
                <w:rtl/>
                <w:lang w:bidi="fa-IR"/>
              </w:rPr>
              <w:t>از</w:t>
            </w:r>
            <w:r w:rsidRPr="00D83174">
              <w:rPr>
                <w:rStyle w:val="Hyperlink"/>
                <w:noProof/>
                <w:rtl/>
                <w:lang w:bidi="fa-IR"/>
              </w:rPr>
              <w:t xml:space="preserve"> </w:t>
            </w:r>
            <w:r w:rsidRPr="00D83174">
              <w:rPr>
                <w:rStyle w:val="Hyperlink"/>
                <w:rFonts w:hint="eastAsia"/>
                <w:noProof/>
                <w:rtl/>
                <w:lang w:bidi="fa-IR"/>
              </w:rPr>
              <w:t>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91" w:history="1">
            <w:r w:rsidRPr="00D83174">
              <w:rPr>
                <w:rStyle w:val="Hyperlink"/>
                <w:rFonts w:hint="eastAsia"/>
                <w:noProof/>
                <w:rtl/>
                <w:lang w:bidi="fa-IR"/>
              </w:rPr>
              <w:t>پاسخ</w:t>
            </w:r>
            <w:r w:rsidRPr="00D83174">
              <w:rPr>
                <w:rStyle w:val="Hyperlink"/>
                <w:noProof/>
                <w:rtl/>
                <w:lang w:bidi="fa-IR"/>
              </w:rPr>
              <w:t xml:space="preserve"> </w:t>
            </w:r>
            <w:r w:rsidRPr="00D83174">
              <w:rPr>
                <w:rStyle w:val="Hyperlink"/>
                <w:rFonts w:hint="eastAsia"/>
                <w:noProof/>
                <w:rtl/>
                <w:lang w:bidi="fa-IR"/>
              </w:rPr>
              <w:t>يك</w:t>
            </w:r>
            <w:r w:rsidRPr="00D83174">
              <w:rPr>
                <w:rStyle w:val="Hyperlink"/>
                <w:noProof/>
                <w:rtl/>
                <w:lang w:bidi="fa-IR"/>
              </w:rPr>
              <w:t xml:space="preserve"> </w:t>
            </w:r>
            <w:r w:rsidRPr="00D83174">
              <w:rPr>
                <w:rStyle w:val="Hyperlink"/>
                <w:rFonts w:hint="eastAsia"/>
                <w:noProof/>
                <w:rtl/>
                <w:lang w:bidi="fa-IR"/>
              </w:rPr>
              <w:t>سوال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92" w:history="1">
            <w:r w:rsidRPr="00D83174">
              <w:rPr>
                <w:rStyle w:val="Hyperlink"/>
                <w:rFonts w:hint="eastAsia"/>
                <w:noProof/>
                <w:rtl/>
                <w:lang w:bidi="fa-IR"/>
              </w:rPr>
              <w:t>نعمتهاى</w:t>
            </w:r>
            <w:r w:rsidRPr="00D83174">
              <w:rPr>
                <w:rStyle w:val="Hyperlink"/>
                <w:noProof/>
                <w:rtl/>
                <w:lang w:bidi="fa-IR"/>
              </w:rPr>
              <w:t xml:space="preserve"> </w:t>
            </w:r>
            <w:r w:rsidRPr="00D83174">
              <w:rPr>
                <w:rStyle w:val="Hyperlink"/>
                <w:rFonts w:hint="eastAsia"/>
                <w:noProof/>
                <w:rtl/>
                <w:lang w:bidi="fa-IR"/>
              </w:rPr>
              <w:t>آشكار</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پنهان</w:t>
            </w:r>
            <w:r w:rsidRPr="00D83174">
              <w:rPr>
                <w:rStyle w:val="Hyperlink"/>
                <w:noProof/>
                <w:rtl/>
                <w:lang w:bidi="fa-IR"/>
              </w:rPr>
              <w:t xml:space="preserve"> </w:t>
            </w:r>
            <w:r w:rsidRPr="00D83174">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93" w:history="1">
            <w:r w:rsidRPr="00D83174">
              <w:rPr>
                <w:rStyle w:val="Hyperlink"/>
                <w:rFonts w:hint="eastAsia"/>
                <w:noProof/>
                <w:rtl/>
                <w:lang w:bidi="fa-IR"/>
              </w:rPr>
              <w:t>هدف</w:t>
            </w:r>
            <w:r w:rsidRPr="00D83174">
              <w:rPr>
                <w:rStyle w:val="Hyperlink"/>
                <w:noProof/>
                <w:rtl/>
                <w:lang w:bidi="fa-IR"/>
              </w:rPr>
              <w:t xml:space="preserve"> </w:t>
            </w:r>
            <w:r w:rsidRPr="00D83174">
              <w:rPr>
                <w:rStyle w:val="Hyperlink"/>
                <w:rFonts w:hint="eastAsia"/>
                <w:noProof/>
                <w:rtl/>
                <w:lang w:bidi="fa-IR"/>
              </w:rPr>
              <w:t>نهايى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94" w:history="1">
            <w:r w:rsidRPr="00D83174">
              <w:rPr>
                <w:rStyle w:val="Hyperlink"/>
                <w:rFonts w:hint="eastAsia"/>
                <w:noProof/>
                <w:rtl/>
                <w:lang w:bidi="fa-IR"/>
              </w:rPr>
              <w:t>قرآن</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تسخير</w:t>
            </w:r>
            <w:r w:rsidRPr="00D83174">
              <w:rPr>
                <w:rStyle w:val="Hyperlink"/>
                <w:noProof/>
                <w:rtl/>
                <w:lang w:bidi="fa-IR"/>
              </w:rPr>
              <w:t xml:space="preserve"> </w:t>
            </w:r>
            <w:r w:rsidRPr="00D83174">
              <w:rPr>
                <w:rStyle w:val="Hyperlink"/>
                <w:rFonts w:hint="eastAsia"/>
                <w:noProof/>
                <w:rtl/>
                <w:lang w:bidi="fa-IR"/>
              </w:rPr>
              <w:t>فضا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95" w:history="1">
            <w:r w:rsidRPr="00D83174">
              <w:rPr>
                <w:rStyle w:val="Hyperlink"/>
                <w:rFonts w:hint="eastAsia"/>
                <w:noProof/>
                <w:rtl/>
                <w:lang w:bidi="fa-IR"/>
              </w:rPr>
              <w:t>بيان</w:t>
            </w:r>
            <w:r w:rsidRPr="00D83174">
              <w:rPr>
                <w:rStyle w:val="Hyperlink"/>
                <w:noProof/>
                <w:rtl/>
                <w:lang w:bidi="fa-IR"/>
              </w:rPr>
              <w:t xml:space="preserve"> </w:t>
            </w:r>
            <w:r w:rsidRPr="00D83174">
              <w:rPr>
                <w:rStyle w:val="Hyperlink"/>
                <w:rFonts w:hint="eastAsia"/>
                <w:noProof/>
                <w:rtl/>
                <w:lang w:bidi="fa-IR"/>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96" w:history="1">
            <w:r w:rsidRPr="00D83174">
              <w:rPr>
                <w:rStyle w:val="Hyperlink"/>
                <w:rFonts w:hint="eastAsia"/>
                <w:noProof/>
                <w:rtl/>
                <w:lang w:bidi="fa-IR"/>
              </w:rPr>
              <w:t>نعمتهاى</w:t>
            </w:r>
            <w:r w:rsidRPr="00D83174">
              <w:rPr>
                <w:rStyle w:val="Hyperlink"/>
                <w:noProof/>
                <w:rtl/>
                <w:lang w:bidi="fa-IR"/>
              </w:rPr>
              <w:t xml:space="preserve"> </w:t>
            </w:r>
            <w:r w:rsidRPr="00D83174">
              <w:rPr>
                <w:rStyle w:val="Hyperlink"/>
                <w:rFonts w:hint="eastAsia"/>
                <w:noProof/>
                <w:rtl/>
                <w:lang w:bidi="fa-IR"/>
              </w:rPr>
              <w:t>ظاهرى</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باطنى</w:t>
            </w:r>
            <w:r w:rsidRPr="00D83174">
              <w:rPr>
                <w:rStyle w:val="Hyperlink"/>
                <w:noProof/>
                <w:rtl/>
                <w:lang w:bidi="fa-IR"/>
              </w:rPr>
              <w:t xml:space="preserve"> </w:t>
            </w:r>
            <w:r w:rsidRPr="00D83174">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497" w:history="1">
            <w:r w:rsidRPr="00D83174">
              <w:rPr>
                <w:rStyle w:val="Hyperlink"/>
                <w:rFonts w:hint="eastAsia"/>
                <w:noProof/>
                <w:rtl/>
                <w:lang w:bidi="fa-IR"/>
              </w:rPr>
              <w:t>روح</w:t>
            </w:r>
            <w:r w:rsidRPr="00D83174">
              <w:rPr>
                <w:rStyle w:val="Hyperlink"/>
                <w:noProof/>
                <w:rtl/>
                <w:lang w:bidi="fa-IR"/>
              </w:rPr>
              <w:t xml:space="preserve"> </w:t>
            </w:r>
            <w:r w:rsidRPr="00D83174">
              <w:rPr>
                <w:rStyle w:val="Hyperlink"/>
                <w:rFonts w:hint="eastAsia"/>
                <w:noProof/>
                <w:rtl/>
                <w:lang w:bidi="fa-IR"/>
              </w:rPr>
              <w:t>بت</w:t>
            </w:r>
            <w:r w:rsidRPr="00D83174">
              <w:rPr>
                <w:rStyle w:val="Hyperlink"/>
                <w:noProof/>
                <w:rtl/>
                <w:lang w:bidi="fa-IR"/>
              </w:rPr>
              <w:t xml:space="preserve"> </w:t>
            </w:r>
            <w:r w:rsidRPr="00D83174">
              <w:rPr>
                <w:rStyle w:val="Hyperlink"/>
                <w:rFonts w:hint="eastAsia"/>
                <w:noProof/>
                <w:rtl/>
                <w:lang w:bidi="fa-IR"/>
              </w:rPr>
              <w:t>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98" w:history="1">
            <w:r w:rsidRPr="00D83174">
              <w:rPr>
                <w:rStyle w:val="Hyperlink"/>
                <w:rFonts w:hint="eastAsia"/>
                <w:noProof/>
                <w:rtl/>
                <w:lang w:bidi="fa-IR"/>
              </w:rPr>
              <w:t>نظريه</w:t>
            </w:r>
            <w:r w:rsidRPr="00D83174">
              <w:rPr>
                <w:rStyle w:val="Hyperlink"/>
                <w:noProof/>
                <w:rtl/>
                <w:lang w:bidi="fa-IR"/>
              </w:rPr>
              <w:t xml:space="preserve"> </w:t>
            </w:r>
            <w:r w:rsidRPr="00D83174">
              <w:rPr>
                <w:rStyle w:val="Hyperlink"/>
                <w:rFonts w:hint="eastAsia"/>
                <w:noProof/>
                <w:rtl/>
                <w:lang w:bidi="fa-IR"/>
              </w:rPr>
              <w:t>ماديها</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پيدايش</w:t>
            </w:r>
            <w:r w:rsidRPr="00D83174">
              <w:rPr>
                <w:rStyle w:val="Hyperlink"/>
                <w:noProof/>
                <w:rtl/>
                <w:lang w:bidi="fa-IR"/>
              </w:rPr>
              <w:t xml:space="preserve"> </w:t>
            </w:r>
            <w:r w:rsidRPr="00D83174">
              <w:rPr>
                <w:rStyle w:val="Hyperlink"/>
                <w:rFonts w:hint="eastAsia"/>
                <w:noProof/>
                <w:rtl/>
                <w:lang w:bidi="fa-IR"/>
              </w:rPr>
              <w:t>بت</w:t>
            </w:r>
            <w:r w:rsidRPr="00D83174">
              <w:rPr>
                <w:rStyle w:val="Hyperlink"/>
                <w:noProof/>
                <w:rtl/>
                <w:lang w:bidi="fa-IR"/>
              </w:rPr>
              <w:t xml:space="preserve"> </w:t>
            </w:r>
            <w:r w:rsidRPr="00D83174">
              <w:rPr>
                <w:rStyle w:val="Hyperlink"/>
                <w:rFonts w:hint="eastAsia"/>
                <w:noProof/>
                <w:rtl/>
                <w:lang w:bidi="fa-IR"/>
              </w:rPr>
              <w:t>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499" w:history="1">
            <w:r w:rsidRPr="00D83174">
              <w:rPr>
                <w:rStyle w:val="Hyperlink"/>
                <w:rFonts w:hint="eastAsia"/>
                <w:noProof/>
                <w:rtl/>
                <w:lang w:bidi="fa-IR"/>
              </w:rPr>
              <w:t>نظر</w:t>
            </w:r>
            <w:r w:rsidRPr="00D83174">
              <w:rPr>
                <w:rStyle w:val="Hyperlink"/>
                <w:noProof/>
                <w:rtl/>
                <w:lang w:bidi="fa-IR"/>
              </w:rPr>
              <w:t xml:space="preserve"> </w:t>
            </w:r>
            <w:r w:rsidRPr="00D83174">
              <w:rPr>
                <w:rStyle w:val="Hyperlink"/>
                <w:rFonts w:hint="eastAsia"/>
                <w:noProof/>
                <w:rtl/>
                <w:lang w:bidi="fa-IR"/>
              </w:rPr>
              <w:t>خدا</w:t>
            </w:r>
            <w:r w:rsidRPr="00D83174">
              <w:rPr>
                <w:rStyle w:val="Hyperlink"/>
                <w:noProof/>
                <w:rtl/>
                <w:lang w:bidi="fa-IR"/>
              </w:rPr>
              <w:t xml:space="preserve"> </w:t>
            </w:r>
            <w:r w:rsidRPr="00D83174">
              <w:rPr>
                <w:rStyle w:val="Hyperlink"/>
                <w:rFonts w:hint="eastAsia"/>
                <w:noProof/>
                <w:rtl/>
                <w:lang w:bidi="fa-IR"/>
              </w:rPr>
              <w:t>پرستان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00" w:history="1">
            <w:r w:rsidRPr="00D83174">
              <w:rPr>
                <w:rStyle w:val="Hyperlink"/>
                <w:rFonts w:hint="eastAsia"/>
                <w:noProof/>
                <w:rtl/>
                <w:lang w:bidi="fa-IR"/>
              </w:rPr>
              <w:t>بتها</w:t>
            </w:r>
            <w:r w:rsidRPr="00D83174">
              <w:rPr>
                <w:rStyle w:val="Hyperlink"/>
                <w:noProof/>
                <w:rtl/>
                <w:lang w:bidi="fa-IR"/>
              </w:rPr>
              <w:t xml:space="preserve"> </w:t>
            </w:r>
            <w:r w:rsidRPr="00D83174">
              <w:rPr>
                <w:rStyle w:val="Hyperlink"/>
                <w:rFonts w:hint="eastAsia"/>
                <w:noProof/>
                <w:rtl/>
                <w:lang w:bidi="fa-IR"/>
              </w:rPr>
              <w:t>معبود</w:t>
            </w:r>
            <w:r w:rsidRPr="00D83174">
              <w:rPr>
                <w:rStyle w:val="Hyperlink"/>
                <w:noProof/>
                <w:rtl/>
                <w:lang w:bidi="fa-IR"/>
              </w:rPr>
              <w:t xml:space="preserve"> </w:t>
            </w:r>
            <w:r w:rsidRPr="00D83174">
              <w:rPr>
                <w:rStyle w:val="Hyperlink"/>
                <w:rFonts w:hint="eastAsia"/>
                <w:noProof/>
                <w:rtl/>
                <w:lang w:bidi="fa-IR"/>
              </w:rPr>
              <w:t>بودند</w:t>
            </w:r>
            <w:r w:rsidRPr="00D83174">
              <w:rPr>
                <w:rStyle w:val="Hyperlink"/>
                <w:noProof/>
                <w:rtl/>
                <w:lang w:bidi="fa-IR"/>
              </w:rPr>
              <w:t xml:space="preserve"> </w:t>
            </w:r>
            <w:r w:rsidRPr="00D83174">
              <w:rPr>
                <w:rStyle w:val="Hyperlink"/>
                <w:rFonts w:hint="eastAsia"/>
                <w:noProof/>
                <w:rtl/>
                <w:lang w:bidi="fa-IR"/>
              </w:rPr>
              <w:t>نه</w:t>
            </w:r>
            <w:r w:rsidRPr="00D83174">
              <w:rPr>
                <w:rStyle w:val="Hyperlink"/>
                <w:noProof/>
                <w:rtl/>
                <w:lang w:bidi="fa-IR"/>
              </w:rPr>
              <w:t xml:space="preserve"> </w:t>
            </w:r>
            <w:r w:rsidRPr="00D83174">
              <w:rPr>
                <w:rStyle w:val="Hyperlink"/>
                <w:rFonts w:hint="eastAsia"/>
                <w:noProof/>
                <w:rtl/>
                <w:lang w:bidi="fa-IR"/>
              </w:rPr>
              <w:t>خالق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01" w:history="1">
            <w:r w:rsidRPr="00D83174">
              <w:rPr>
                <w:rStyle w:val="Hyperlink"/>
                <w:rFonts w:hint="eastAsia"/>
                <w:noProof/>
                <w:rtl/>
                <w:lang w:bidi="fa-IR"/>
              </w:rPr>
              <w:t>بت</w:t>
            </w:r>
            <w:r w:rsidRPr="00D83174">
              <w:rPr>
                <w:rStyle w:val="Hyperlink"/>
                <w:noProof/>
                <w:rtl/>
                <w:lang w:bidi="fa-IR"/>
              </w:rPr>
              <w:t xml:space="preserve"> </w:t>
            </w:r>
            <w:r w:rsidRPr="00D83174">
              <w:rPr>
                <w:rStyle w:val="Hyperlink"/>
                <w:rFonts w:hint="eastAsia"/>
                <w:noProof/>
                <w:rtl/>
                <w:lang w:bidi="fa-IR"/>
              </w:rPr>
              <w:t>پرستى</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شبه</w:t>
            </w:r>
            <w:r w:rsidRPr="00D83174">
              <w:rPr>
                <w:rStyle w:val="Hyperlink"/>
                <w:noProof/>
                <w:rtl/>
                <w:lang w:bidi="fa-IR"/>
              </w:rPr>
              <w:t xml:space="preserve"> </w:t>
            </w:r>
            <w:r w:rsidRPr="00D83174">
              <w:rPr>
                <w:rStyle w:val="Hyperlink"/>
                <w:rFonts w:hint="eastAsia"/>
                <w:noProof/>
                <w:rtl/>
                <w:lang w:bidi="fa-IR"/>
              </w:rPr>
              <w:t>جزيره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502" w:history="1">
            <w:r w:rsidRPr="00D83174">
              <w:rPr>
                <w:rStyle w:val="Hyperlink"/>
                <w:rFonts w:hint="eastAsia"/>
                <w:noProof/>
                <w:rtl/>
                <w:lang w:bidi="fa-IR"/>
              </w:rPr>
              <w:t>علم</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قدرت</w:t>
            </w:r>
            <w:r w:rsidRPr="00D83174">
              <w:rPr>
                <w:rStyle w:val="Hyperlink"/>
                <w:noProof/>
                <w:rtl/>
                <w:lang w:bidi="fa-IR"/>
              </w:rPr>
              <w:t xml:space="preserve"> </w:t>
            </w:r>
            <w:r w:rsidRPr="00D83174">
              <w:rPr>
                <w:rStyle w:val="Hyperlink"/>
                <w:rFonts w:hint="eastAsia"/>
                <w:noProof/>
                <w:rtl/>
                <w:lang w:bidi="fa-IR"/>
              </w:rPr>
              <w:t>بى</w:t>
            </w:r>
            <w:r w:rsidRPr="00D83174">
              <w:rPr>
                <w:rStyle w:val="Hyperlink"/>
                <w:noProof/>
                <w:rtl/>
                <w:lang w:bidi="fa-IR"/>
              </w:rPr>
              <w:t xml:space="preserve"> </w:t>
            </w:r>
            <w:r w:rsidRPr="00D83174">
              <w:rPr>
                <w:rStyle w:val="Hyperlink"/>
                <w:rFonts w:hint="eastAsia"/>
                <w:noProof/>
                <w:rtl/>
                <w:lang w:bidi="fa-IR"/>
              </w:rPr>
              <w:t>پايان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03" w:history="1">
            <w:r w:rsidRPr="00D83174">
              <w:rPr>
                <w:rStyle w:val="Hyperlink"/>
                <w:rFonts w:hint="eastAsia"/>
                <w:noProof/>
                <w:rtl/>
                <w:lang w:bidi="fa-IR"/>
              </w:rPr>
              <w:t>آيا</w:t>
            </w:r>
            <w:r w:rsidRPr="00D83174">
              <w:rPr>
                <w:rStyle w:val="Hyperlink"/>
                <w:noProof/>
                <w:rtl/>
                <w:lang w:bidi="fa-IR"/>
              </w:rPr>
              <w:t xml:space="preserve"> </w:t>
            </w:r>
            <w:r w:rsidRPr="00D83174">
              <w:rPr>
                <w:rStyle w:val="Hyperlink"/>
                <w:rFonts w:hint="eastAsia"/>
                <w:noProof/>
                <w:rtl/>
                <w:lang w:bidi="fa-IR"/>
              </w:rPr>
              <w:t>موجودات</w:t>
            </w:r>
            <w:r w:rsidRPr="00D83174">
              <w:rPr>
                <w:rStyle w:val="Hyperlink"/>
                <w:noProof/>
                <w:rtl/>
                <w:lang w:bidi="fa-IR"/>
              </w:rPr>
              <w:t xml:space="preserve"> </w:t>
            </w:r>
            <w:r w:rsidRPr="00D83174">
              <w:rPr>
                <w:rStyle w:val="Hyperlink"/>
                <w:rFonts w:hint="eastAsia"/>
                <w:noProof/>
                <w:rtl/>
                <w:lang w:bidi="fa-IR"/>
              </w:rPr>
              <w:t>جهان،</w:t>
            </w:r>
            <w:r w:rsidRPr="00D83174">
              <w:rPr>
                <w:rStyle w:val="Hyperlink"/>
                <w:noProof/>
                <w:rtl/>
                <w:lang w:bidi="fa-IR"/>
              </w:rPr>
              <w:t xml:space="preserve"> </w:t>
            </w:r>
            <w:r w:rsidRPr="00D83174">
              <w:rPr>
                <w:rStyle w:val="Hyperlink"/>
                <w:rFonts w:hint="eastAsia"/>
                <w:noProof/>
                <w:rtl/>
                <w:lang w:bidi="fa-IR"/>
              </w:rPr>
              <w:t>كلام</w:t>
            </w:r>
            <w:r w:rsidRPr="00D83174">
              <w:rPr>
                <w:rStyle w:val="Hyperlink"/>
                <w:noProof/>
                <w:rtl/>
                <w:lang w:bidi="fa-IR"/>
              </w:rPr>
              <w:t xml:space="preserve"> </w:t>
            </w:r>
            <w:r w:rsidRPr="00D83174">
              <w:rPr>
                <w:rStyle w:val="Hyperlink"/>
                <w:rFonts w:hint="eastAsia"/>
                <w:noProof/>
                <w:rtl/>
                <w:lang w:bidi="fa-IR"/>
              </w:rPr>
              <w:t>خداوند</w:t>
            </w:r>
            <w:r w:rsidRPr="00D83174">
              <w:rPr>
                <w:rStyle w:val="Hyperlink"/>
                <w:noProof/>
                <w:rtl/>
                <w:lang w:bidi="fa-IR"/>
              </w:rPr>
              <w:t xml:space="preserve"> </w:t>
            </w:r>
            <w:r w:rsidRPr="00D83174">
              <w:rPr>
                <w:rStyle w:val="Hyperlink"/>
                <w:rFonts w:hint="eastAsia"/>
                <w:noProof/>
                <w:rtl/>
                <w:lang w:bidi="fa-IR"/>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04" w:history="1">
            <w:r w:rsidRPr="00D83174">
              <w:rPr>
                <w:rStyle w:val="Hyperlink"/>
                <w:rFonts w:hint="eastAsia"/>
                <w:noProof/>
                <w:rtl/>
                <w:lang w:bidi="fa-IR"/>
              </w:rPr>
              <w:t>جايى</w:t>
            </w:r>
            <w:r w:rsidRPr="00D83174">
              <w:rPr>
                <w:rStyle w:val="Hyperlink"/>
                <w:noProof/>
                <w:rtl/>
                <w:lang w:bidi="fa-IR"/>
              </w:rPr>
              <w:t xml:space="preserve"> </w:t>
            </w:r>
            <w:r w:rsidRPr="00D83174">
              <w:rPr>
                <w:rStyle w:val="Hyperlink"/>
                <w:rFonts w:hint="eastAsia"/>
                <w:noProof/>
                <w:rtl/>
                <w:lang w:bidi="fa-IR"/>
              </w:rPr>
              <w:t>كه</w:t>
            </w:r>
            <w:r w:rsidRPr="00D83174">
              <w:rPr>
                <w:rStyle w:val="Hyperlink"/>
                <w:noProof/>
                <w:rtl/>
                <w:lang w:bidi="fa-IR"/>
              </w:rPr>
              <w:t xml:space="preserve"> </w:t>
            </w:r>
            <w:r w:rsidRPr="00D83174">
              <w:rPr>
                <w:rStyle w:val="Hyperlink"/>
                <w:rFonts w:hint="eastAsia"/>
                <w:noProof/>
                <w:rtl/>
                <w:lang w:bidi="fa-IR"/>
              </w:rPr>
              <w:t>كوه</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كاه</w:t>
            </w:r>
            <w:r w:rsidRPr="00D83174">
              <w:rPr>
                <w:rStyle w:val="Hyperlink"/>
                <w:noProof/>
                <w:rtl/>
                <w:lang w:bidi="fa-IR"/>
              </w:rPr>
              <w:t xml:space="preserve"> </w:t>
            </w:r>
            <w:r w:rsidRPr="00D83174">
              <w:rPr>
                <w:rStyle w:val="Hyperlink"/>
                <w:rFonts w:hint="eastAsia"/>
                <w:noProof/>
                <w:rtl/>
                <w:lang w:bidi="fa-IR"/>
              </w:rPr>
              <w:t>يكى</w:t>
            </w:r>
            <w:r w:rsidRPr="00D83174">
              <w:rPr>
                <w:rStyle w:val="Hyperlink"/>
                <w:noProof/>
                <w:rtl/>
                <w:lang w:bidi="fa-IR"/>
              </w:rPr>
              <w:t xml:space="preserve"> </w:t>
            </w:r>
            <w:r w:rsidRPr="00D8317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505" w:history="1">
            <w:r w:rsidRPr="00D83174">
              <w:rPr>
                <w:rStyle w:val="Hyperlink"/>
                <w:rFonts w:hint="eastAsia"/>
                <w:noProof/>
                <w:rtl/>
                <w:lang w:bidi="fa-IR"/>
              </w:rPr>
              <w:t>نمونه</w:t>
            </w:r>
            <w:r w:rsidRPr="00D83174">
              <w:rPr>
                <w:rStyle w:val="Hyperlink"/>
                <w:noProof/>
                <w:rtl/>
                <w:lang w:bidi="fa-IR"/>
              </w:rPr>
              <w:t xml:space="preserve"> </w:t>
            </w:r>
            <w:r w:rsidRPr="00D83174">
              <w:rPr>
                <w:rStyle w:val="Hyperlink"/>
                <w:rFonts w:hint="eastAsia"/>
                <w:noProof/>
                <w:rtl/>
                <w:lang w:bidi="fa-IR"/>
              </w:rPr>
              <w:t>هاى</w:t>
            </w:r>
            <w:r w:rsidRPr="00D83174">
              <w:rPr>
                <w:rStyle w:val="Hyperlink"/>
                <w:noProof/>
                <w:rtl/>
                <w:lang w:bidi="fa-IR"/>
              </w:rPr>
              <w:t xml:space="preserve"> </w:t>
            </w:r>
            <w:r w:rsidRPr="00D83174">
              <w:rPr>
                <w:rStyle w:val="Hyperlink"/>
                <w:rFonts w:hint="eastAsia"/>
                <w:noProof/>
                <w:rtl/>
                <w:lang w:bidi="fa-IR"/>
              </w:rPr>
              <w:t>بارزى</w:t>
            </w:r>
            <w:r w:rsidRPr="00D83174">
              <w:rPr>
                <w:rStyle w:val="Hyperlink"/>
                <w:noProof/>
                <w:rtl/>
                <w:lang w:bidi="fa-IR"/>
              </w:rPr>
              <w:t xml:space="preserve"> </w:t>
            </w:r>
            <w:r w:rsidRPr="00D83174">
              <w:rPr>
                <w:rStyle w:val="Hyperlink"/>
                <w:rFonts w:hint="eastAsia"/>
                <w:noProof/>
                <w:rtl/>
                <w:lang w:bidi="fa-IR"/>
              </w:rPr>
              <w:t>از</w:t>
            </w:r>
            <w:r w:rsidRPr="00D83174">
              <w:rPr>
                <w:rStyle w:val="Hyperlink"/>
                <w:noProof/>
                <w:rtl/>
                <w:lang w:bidi="fa-IR"/>
              </w:rPr>
              <w:t xml:space="preserve"> </w:t>
            </w:r>
            <w:r w:rsidRPr="00D83174">
              <w:rPr>
                <w:rStyle w:val="Hyperlink"/>
                <w:rFonts w:hint="eastAsia"/>
                <w:noProof/>
                <w:rtl/>
                <w:lang w:bidi="fa-IR"/>
              </w:rPr>
              <w:t>علم</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قدرت</w:t>
            </w:r>
            <w:r w:rsidRPr="00D83174">
              <w:rPr>
                <w:rStyle w:val="Hyperlink"/>
                <w:noProof/>
                <w:rtl/>
                <w:lang w:bidi="fa-IR"/>
              </w:rPr>
              <w:t xml:space="preserve"> </w:t>
            </w:r>
            <w:r w:rsidRPr="00D83174">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06" w:history="1">
            <w:r w:rsidRPr="00D83174">
              <w:rPr>
                <w:rStyle w:val="Hyperlink"/>
                <w:rFonts w:hint="eastAsia"/>
                <w:noProof/>
                <w:rtl/>
                <w:lang w:bidi="fa-IR"/>
              </w:rPr>
              <w:t>هدف</w:t>
            </w:r>
            <w:r w:rsidRPr="00D83174">
              <w:rPr>
                <w:rStyle w:val="Hyperlink"/>
                <w:noProof/>
                <w:rtl/>
                <w:lang w:bidi="fa-IR"/>
              </w:rPr>
              <w:t xml:space="preserve"> </w:t>
            </w:r>
            <w:r w:rsidRPr="00D83174">
              <w:rPr>
                <w:rStyle w:val="Hyperlink"/>
                <w:rFonts w:hint="eastAsia"/>
                <w:noProof/>
                <w:rtl/>
                <w:lang w:bidi="fa-IR"/>
              </w:rPr>
              <w:t>اين</w:t>
            </w:r>
            <w:r w:rsidRPr="00D83174">
              <w:rPr>
                <w:rStyle w:val="Hyperlink"/>
                <w:noProof/>
                <w:rtl/>
                <w:lang w:bidi="fa-IR"/>
              </w:rPr>
              <w:t xml:space="preserve"> </w:t>
            </w:r>
            <w:r w:rsidRPr="00D83174">
              <w:rPr>
                <w:rStyle w:val="Hyperlink"/>
                <w:rFonts w:hint="eastAsia"/>
                <w:noProof/>
                <w:rtl/>
                <w:lang w:bidi="fa-IR"/>
              </w:rPr>
              <w:t>آيه</w:t>
            </w:r>
            <w:r w:rsidRPr="00D83174">
              <w:rPr>
                <w:rStyle w:val="Hyperlink"/>
                <w:noProof/>
                <w:rtl/>
                <w:lang w:bidi="fa-IR"/>
              </w:rPr>
              <w:t xml:space="preserve"> </w:t>
            </w:r>
            <w:r w:rsidRPr="00D83174">
              <w:rPr>
                <w:rStyle w:val="Hyperlink"/>
                <w:rFonts w:hint="eastAsia"/>
                <w:noProof/>
                <w:rtl/>
                <w:lang w:bidi="fa-IR"/>
              </w:rPr>
              <w:t>ها</w:t>
            </w:r>
            <w:r w:rsidRPr="00D83174">
              <w:rPr>
                <w:rStyle w:val="Hyperlink"/>
                <w:noProof/>
                <w:rtl/>
                <w:lang w:bidi="fa-IR"/>
              </w:rPr>
              <w:t xml:space="preserve"> </w:t>
            </w:r>
            <w:r w:rsidRPr="00D83174">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07" w:history="1">
            <w:r w:rsidRPr="00D83174">
              <w:rPr>
                <w:rStyle w:val="Hyperlink"/>
                <w:rFonts w:hint="eastAsia"/>
                <w:noProof/>
                <w:rtl/>
                <w:lang w:bidi="fa-IR"/>
              </w:rPr>
              <w:t>مظاهر</w:t>
            </w:r>
            <w:r w:rsidRPr="00D83174">
              <w:rPr>
                <w:rStyle w:val="Hyperlink"/>
                <w:noProof/>
                <w:rtl/>
                <w:lang w:bidi="fa-IR"/>
              </w:rPr>
              <w:t xml:space="preserve"> </w:t>
            </w:r>
            <w:r w:rsidRPr="00D83174">
              <w:rPr>
                <w:rStyle w:val="Hyperlink"/>
                <w:rFonts w:hint="eastAsia"/>
                <w:noProof/>
                <w:rtl/>
                <w:lang w:bidi="fa-IR"/>
              </w:rPr>
              <w:t>قدرت</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علم</w:t>
            </w:r>
            <w:r w:rsidRPr="00D83174">
              <w:rPr>
                <w:rStyle w:val="Hyperlink"/>
                <w:noProof/>
                <w:rtl/>
                <w:lang w:bidi="fa-IR"/>
              </w:rPr>
              <w:t xml:space="preserve"> </w:t>
            </w:r>
            <w:r w:rsidRPr="00D83174">
              <w:rPr>
                <w:rStyle w:val="Hyperlink"/>
                <w:rFonts w:hint="eastAsia"/>
                <w:noProof/>
                <w:rtl/>
                <w:lang w:bidi="fa-IR"/>
              </w:rPr>
              <w:t>بى</w:t>
            </w:r>
            <w:r w:rsidRPr="00D83174">
              <w:rPr>
                <w:rStyle w:val="Hyperlink"/>
                <w:noProof/>
                <w:rtl/>
                <w:lang w:bidi="fa-IR"/>
              </w:rPr>
              <w:t xml:space="preserve"> </w:t>
            </w:r>
            <w:r w:rsidRPr="00D83174">
              <w:rPr>
                <w:rStyle w:val="Hyperlink"/>
                <w:rFonts w:hint="eastAsia"/>
                <w:noProof/>
                <w:rtl/>
                <w:lang w:bidi="fa-IR"/>
              </w:rPr>
              <w:t>پايان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08" w:history="1">
            <w:r w:rsidRPr="00D83174">
              <w:rPr>
                <w:rStyle w:val="Hyperlink"/>
                <w:rFonts w:hint="eastAsia"/>
                <w:noProof/>
                <w:rtl/>
                <w:lang w:bidi="fa-IR"/>
              </w:rPr>
              <w:t>تاثير</w:t>
            </w:r>
            <w:r w:rsidRPr="00D83174">
              <w:rPr>
                <w:rStyle w:val="Hyperlink"/>
                <w:noProof/>
                <w:rtl/>
                <w:lang w:bidi="fa-IR"/>
              </w:rPr>
              <w:t xml:space="preserve"> </w:t>
            </w:r>
            <w:r w:rsidRPr="00D83174">
              <w:rPr>
                <w:rStyle w:val="Hyperlink"/>
                <w:rFonts w:hint="eastAsia"/>
                <w:noProof/>
                <w:rtl/>
                <w:lang w:bidi="fa-IR"/>
              </w:rPr>
              <w:t>اختلاف</w:t>
            </w:r>
            <w:r w:rsidRPr="00D83174">
              <w:rPr>
                <w:rStyle w:val="Hyperlink"/>
                <w:noProof/>
                <w:rtl/>
                <w:lang w:bidi="fa-IR"/>
              </w:rPr>
              <w:t xml:space="preserve"> </w:t>
            </w:r>
            <w:r w:rsidRPr="00D83174">
              <w:rPr>
                <w:rStyle w:val="Hyperlink"/>
                <w:rFonts w:hint="eastAsia"/>
                <w:noProof/>
                <w:rtl/>
                <w:lang w:bidi="fa-IR"/>
              </w:rPr>
              <w:t>شب</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روز</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حفظ</w:t>
            </w:r>
            <w:r w:rsidRPr="00D83174">
              <w:rPr>
                <w:rStyle w:val="Hyperlink"/>
                <w:noProof/>
                <w:rtl/>
                <w:lang w:bidi="fa-IR"/>
              </w:rPr>
              <w:t xml:space="preserve"> </w:t>
            </w:r>
            <w:r w:rsidRPr="00D83174">
              <w:rPr>
                <w:rStyle w:val="Hyperlink"/>
                <w:rFonts w:hint="eastAsia"/>
                <w:noProof/>
                <w:rtl/>
                <w:lang w:bidi="fa-IR"/>
              </w:rPr>
              <w:t>حيات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09" w:history="1">
            <w:r w:rsidRPr="00D83174">
              <w:rPr>
                <w:rStyle w:val="Hyperlink"/>
                <w:rFonts w:hint="eastAsia"/>
                <w:noProof/>
                <w:rtl/>
                <w:lang w:bidi="fa-IR"/>
              </w:rPr>
              <w:t>تسخير</w:t>
            </w:r>
            <w:r w:rsidRPr="00D83174">
              <w:rPr>
                <w:rStyle w:val="Hyperlink"/>
                <w:noProof/>
                <w:rtl/>
                <w:lang w:bidi="fa-IR"/>
              </w:rPr>
              <w:t xml:space="preserve"> </w:t>
            </w:r>
            <w:r w:rsidRPr="00D83174">
              <w:rPr>
                <w:rStyle w:val="Hyperlink"/>
                <w:rFonts w:hint="eastAsia"/>
                <w:noProof/>
                <w:rtl/>
                <w:lang w:bidi="fa-IR"/>
              </w:rPr>
              <w:t>خورشيد</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10" w:history="1">
            <w:r w:rsidRPr="00D83174">
              <w:rPr>
                <w:rStyle w:val="Hyperlink"/>
                <w:rFonts w:hint="eastAsia"/>
                <w:noProof/>
                <w:rtl/>
                <w:lang w:bidi="fa-IR"/>
              </w:rPr>
              <w:t>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11" w:history="1">
            <w:r w:rsidRPr="00D83174">
              <w:rPr>
                <w:rStyle w:val="Hyperlink"/>
                <w:rFonts w:hint="eastAsia"/>
                <w:noProof/>
                <w:rtl/>
                <w:lang w:bidi="fa-IR"/>
              </w:rPr>
              <w:t>نكات</w:t>
            </w:r>
            <w:r w:rsidRPr="00D8317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512" w:history="1">
            <w:r w:rsidRPr="00D83174">
              <w:rPr>
                <w:rStyle w:val="Hyperlink"/>
                <w:rFonts w:hint="eastAsia"/>
                <w:noProof/>
                <w:rtl/>
                <w:lang w:bidi="fa-IR"/>
              </w:rPr>
              <w:t>توحيد</w:t>
            </w:r>
            <w:r w:rsidRPr="00D83174">
              <w:rPr>
                <w:rStyle w:val="Hyperlink"/>
                <w:noProof/>
                <w:rtl/>
                <w:lang w:bidi="fa-IR"/>
              </w:rPr>
              <w:t xml:space="preserve"> </w:t>
            </w:r>
            <w:r w:rsidRPr="00D83174">
              <w:rPr>
                <w:rStyle w:val="Hyperlink"/>
                <w:rFonts w:hint="eastAsia"/>
                <w:noProof/>
                <w:rtl/>
                <w:lang w:bidi="fa-IR"/>
              </w:rPr>
              <w:t>استدلالى</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فطرى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13" w:history="1">
            <w:r w:rsidRPr="00D83174">
              <w:rPr>
                <w:rStyle w:val="Hyperlink"/>
                <w:rFonts w:hint="eastAsia"/>
                <w:noProof/>
                <w:rtl/>
                <w:lang w:bidi="fa-IR"/>
              </w:rPr>
              <w:t>نشانه</w:t>
            </w:r>
            <w:r w:rsidRPr="00D83174">
              <w:rPr>
                <w:rStyle w:val="Hyperlink"/>
                <w:noProof/>
                <w:rtl/>
                <w:lang w:bidi="fa-IR"/>
              </w:rPr>
              <w:t xml:space="preserve"> </w:t>
            </w:r>
            <w:r w:rsidRPr="00D83174">
              <w:rPr>
                <w:rStyle w:val="Hyperlink"/>
                <w:rFonts w:hint="eastAsia"/>
                <w:noProof/>
                <w:rtl/>
                <w:lang w:bidi="fa-IR"/>
              </w:rPr>
              <w:t>توحيد</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گردش</w:t>
            </w:r>
            <w:r w:rsidRPr="00D83174">
              <w:rPr>
                <w:rStyle w:val="Hyperlink"/>
                <w:noProof/>
                <w:rtl/>
                <w:lang w:bidi="fa-IR"/>
              </w:rPr>
              <w:t xml:space="preserve"> </w:t>
            </w:r>
            <w:r w:rsidRPr="00D83174">
              <w:rPr>
                <w:rStyle w:val="Hyperlink"/>
                <w:rFonts w:hint="eastAsia"/>
                <w:noProof/>
                <w:rtl/>
                <w:lang w:bidi="fa-IR"/>
              </w:rPr>
              <w:t>كشتى</w:t>
            </w:r>
            <w:r w:rsidRPr="00D83174">
              <w:rPr>
                <w:rStyle w:val="Hyperlink"/>
                <w:noProof/>
                <w:rtl/>
                <w:lang w:bidi="fa-IR"/>
              </w:rPr>
              <w:t xml:space="preserve"> </w:t>
            </w:r>
            <w:r w:rsidRPr="00D83174">
              <w:rPr>
                <w:rStyle w:val="Hyperlink"/>
                <w:rFonts w:hint="eastAsia"/>
                <w:noProof/>
                <w:rtl/>
                <w:lang w:bidi="fa-IR"/>
              </w:rPr>
              <w:t>روى</w:t>
            </w:r>
            <w:r w:rsidRPr="00D83174">
              <w:rPr>
                <w:rStyle w:val="Hyperlink"/>
                <w:noProof/>
                <w:rtl/>
                <w:lang w:bidi="fa-IR"/>
              </w:rPr>
              <w:t xml:space="preserve"> </w:t>
            </w:r>
            <w:r w:rsidRPr="00D83174">
              <w:rPr>
                <w:rStyle w:val="Hyperlink"/>
                <w:rFonts w:hint="eastAsia"/>
                <w:noProof/>
                <w:rtl/>
                <w:lang w:bidi="fa-IR"/>
              </w:rPr>
              <w:t>درياها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14" w:history="1">
            <w:r w:rsidRPr="00D83174">
              <w:rPr>
                <w:rStyle w:val="Hyperlink"/>
                <w:rFonts w:hint="eastAsia"/>
                <w:noProof/>
                <w:rtl/>
                <w:lang w:bidi="fa-IR"/>
              </w:rPr>
              <w:t>باد</w:t>
            </w:r>
            <w:r w:rsidRPr="00D83174">
              <w:rPr>
                <w:rStyle w:val="Hyperlink"/>
                <w:noProof/>
                <w:rtl/>
                <w:lang w:bidi="fa-IR"/>
              </w:rPr>
              <w:t xml:space="preserve"> </w:t>
            </w:r>
            <w:r w:rsidRPr="00D83174">
              <w:rPr>
                <w:rStyle w:val="Hyperlink"/>
                <w:rFonts w:hint="eastAsia"/>
                <w:noProof/>
                <w:rtl/>
                <w:lang w:bidi="fa-IR"/>
              </w:rPr>
              <w:t>مظهر</w:t>
            </w:r>
            <w:r w:rsidRPr="00D83174">
              <w:rPr>
                <w:rStyle w:val="Hyperlink"/>
                <w:noProof/>
                <w:rtl/>
                <w:lang w:bidi="fa-IR"/>
              </w:rPr>
              <w:t xml:space="preserve"> </w:t>
            </w:r>
            <w:r w:rsidRPr="00D83174">
              <w:rPr>
                <w:rStyle w:val="Hyperlink"/>
                <w:rFonts w:hint="eastAsia"/>
                <w:noProof/>
                <w:rtl/>
                <w:lang w:bidi="fa-IR"/>
              </w:rPr>
              <w:t>لطف</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خشم</w:t>
            </w:r>
            <w:r w:rsidRPr="00D83174">
              <w:rPr>
                <w:rStyle w:val="Hyperlink"/>
                <w:noProof/>
                <w:rtl/>
                <w:lang w:bidi="fa-IR"/>
              </w:rPr>
              <w:t xml:space="preserve"> </w:t>
            </w:r>
            <w:r w:rsidRPr="00D8317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15" w:history="1">
            <w:r w:rsidRPr="00D83174">
              <w:rPr>
                <w:rStyle w:val="Hyperlink"/>
                <w:rFonts w:hint="eastAsia"/>
                <w:noProof/>
                <w:rtl/>
                <w:lang w:bidi="fa-IR"/>
              </w:rPr>
              <w:t>توحيد</w:t>
            </w:r>
            <w:r w:rsidRPr="00D83174">
              <w:rPr>
                <w:rStyle w:val="Hyperlink"/>
                <w:noProof/>
                <w:rtl/>
                <w:lang w:bidi="fa-IR"/>
              </w:rPr>
              <w:t xml:space="preserve"> </w:t>
            </w:r>
            <w:r w:rsidRPr="00D83174">
              <w:rPr>
                <w:rStyle w:val="Hyperlink"/>
                <w:rFonts w:hint="eastAsia"/>
                <w:noProof/>
                <w:rtl/>
                <w:lang w:bidi="fa-IR"/>
              </w:rPr>
              <w:t>فطرى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1A0EA7" w:rsidRDefault="001A0EA7">
          <w:pPr>
            <w:pStyle w:val="TOC1"/>
            <w:rPr>
              <w:rFonts w:asciiTheme="minorHAnsi" w:eastAsiaTheme="minorEastAsia" w:hAnsiTheme="minorHAnsi" w:cstheme="minorBidi"/>
              <w:b w:val="0"/>
              <w:bCs w:val="0"/>
              <w:noProof/>
              <w:color w:val="auto"/>
              <w:sz w:val="22"/>
              <w:szCs w:val="22"/>
              <w:rtl/>
            </w:rPr>
          </w:pPr>
          <w:hyperlink w:anchor="_Toc396129516" w:history="1">
            <w:r w:rsidRPr="00D83174">
              <w:rPr>
                <w:rStyle w:val="Hyperlink"/>
                <w:rFonts w:hint="eastAsia"/>
                <w:noProof/>
                <w:rtl/>
                <w:lang w:bidi="fa-IR"/>
              </w:rPr>
              <w:t>آيا</w:t>
            </w:r>
            <w:r w:rsidRPr="00D83174">
              <w:rPr>
                <w:rStyle w:val="Hyperlink"/>
                <w:noProof/>
                <w:rtl/>
                <w:lang w:bidi="fa-IR"/>
              </w:rPr>
              <w:t xml:space="preserve"> </w:t>
            </w:r>
            <w:r w:rsidRPr="00D83174">
              <w:rPr>
                <w:rStyle w:val="Hyperlink"/>
                <w:rFonts w:hint="eastAsia"/>
                <w:noProof/>
                <w:rtl/>
                <w:lang w:bidi="fa-IR"/>
              </w:rPr>
              <w:t>اين</w:t>
            </w:r>
            <w:r w:rsidRPr="00D83174">
              <w:rPr>
                <w:rStyle w:val="Hyperlink"/>
                <w:noProof/>
                <w:rtl/>
                <w:lang w:bidi="fa-IR"/>
              </w:rPr>
              <w:t xml:space="preserve"> </w:t>
            </w:r>
            <w:r w:rsidRPr="00D83174">
              <w:rPr>
                <w:rStyle w:val="Hyperlink"/>
                <w:rFonts w:hint="eastAsia"/>
                <w:noProof/>
                <w:rtl/>
                <w:lang w:bidi="fa-IR"/>
              </w:rPr>
              <w:t>علوم</w:t>
            </w:r>
            <w:r w:rsidRPr="00D83174">
              <w:rPr>
                <w:rStyle w:val="Hyperlink"/>
                <w:noProof/>
                <w:rtl/>
                <w:lang w:bidi="fa-IR"/>
              </w:rPr>
              <w:t xml:space="preserve"> </w:t>
            </w:r>
            <w:r w:rsidRPr="00D83174">
              <w:rPr>
                <w:rStyle w:val="Hyperlink"/>
                <w:rFonts w:hint="eastAsia"/>
                <w:noProof/>
                <w:rtl/>
                <w:lang w:bidi="fa-IR"/>
              </w:rPr>
              <w:t>مخصوص</w:t>
            </w:r>
            <w:r w:rsidRPr="00D83174">
              <w:rPr>
                <w:rStyle w:val="Hyperlink"/>
                <w:noProof/>
                <w:rtl/>
                <w:lang w:bidi="fa-IR"/>
              </w:rPr>
              <w:t xml:space="preserve"> </w:t>
            </w:r>
            <w:r w:rsidRPr="00D83174">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17" w:history="1">
            <w:r w:rsidRPr="00D83174">
              <w:rPr>
                <w:rStyle w:val="Hyperlink"/>
                <w:rFonts w:hint="eastAsia"/>
                <w:noProof/>
                <w:rtl/>
                <w:lang w:bidi="fa-IR"/>
              </w:rPr>
              <w:t>ترسيمى</w:t>
            </w:r>
            <w:r w:rsidRPr="00D83174">
              <w:rPr>
                <w:rStyle w:val="Hyperlink"/>
                <w:noProof/>
                <w:rtl/>
                <w:lang w:bidi="fa-IR"/>
              </w:rPr>
              <w:t xml:space="preserve"> </w:t>
            </w:r>
            <w:r w:rsidRPr="00D83174">
              <w:rPr>
                <w:rStyle w:val="Hyperlink"/>
                <w:rFonts w:hint="eastAsia"/>
                <w:noProof/>
                <w:rtl/>
                <w:lang w:bidi="fa-IR"/>
              </w:rPr>
              <w:t>از</w:t>
            </w:r>
            <w:r w:rsidRPr="00D83174">
              <w:rPr>
                <w:rStyle w:val="Hyperlink"/>
                <w:noProof/>
                <w:rtl/>
                <w:lang w:bidi="fa-IR"/>
              </w:rPr>
              <w:t xml:space="preserve"> </w:t>
            </w:r>
            <w:r w:rsidRPr="00D83174">
              <w:rPr>
                <w:rStyle w:val="Hyperlink"/>
                <w:rFonts w:hint="eastAsia"/>
                <w:noProof/>
                <w:rtl/>
                <w:lang w:bidi="fa-IR"/>
              </w:rPr>
              <w:t>اوضاع</w:t>
            </w:r>
            <w:r w:rsidRPr="00D83174">
              <w:rPr>
                <w:rStyle w:val="Hyperlink"/>
                <w:noProof/>
                <w:rtl/>
                <w:lang w:bidi="fa-IR"/>
              </w:rPr>
              <w:t xml:space="preserve"> </w:t>
            </w:r>
            <w:r w:rsidRPr="00D83174">
              <w:rPr>
                <w:rStyle w:val="Hyperlink"/>
                <w:rFonts w:hint="eastAsia"/>
                <w:noProof/>
                <w:rtl/>
                <w:lang w:bidi="fa-IR"/>
              </w:rPr>
              <w:t>رستاخيز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18" w:history="1">
            <w:r w:rsidRPr="00D83174">
              <w:rPr>
                <w:rStyle w:val="Hyperlink"/>
                <w:rFonts w:hint="eastAsia"/>
                <w:noProof/>
                <w:rtl/>
                <w:lang w:bidi="fa-IR"/>
              </w:rPr>
              <w:t>اساس</w:t>
            </w:r>
            <w:r w:rsidRPr="00D83174">
              <w:rPr>
                <w:rStyle w:val="Hyperlink"/>
                <w:noProof/>
                <w:rtl/>
                <w:lang w:bidi="fa-IR"/>
              </w:rPr>
              <w:t xml:space="preserve"> </w:t>
            </w:r>
            <w:r w:rsidRPr="00D83174">
              <w:rPr>
                <w:rStyle w:val="Hyperlink"/>
                <w:rFonts w:hint="eastAsia"/>
                <w:noProof/>
                <w:rtl/>
                <w:lang w:bidi="fa-IR"/>
              </w:rPr>
              <w:t>سعادت</w:t>
            </w:r>
            <w:r w:rsidRPr="00D83174">
              <w:rPr>
                <w:rStyle w:val="Hyperlink"/>
                <w:noProof/>
                <w:rtl/>
                <w:lang w:bidi="fa-IR"/>
              </w:rPr>
              <w:t xml:space="preserve"> </w:t>
            </w:r>
            <w:r w:rsidRPr="00D83174">
              <w:rPr>
                <w:rStyle w:val="Hyperlink"/>
                <w:rFonts w:hint="eastAsia"/>
                <w:noProof/>
                <w:rtl/>
                <w:lang w:bidi="fa-IR"/>
              </w:rPr>
              <w:t>و</w:t>
            </w:r>
            <w:r w:rsidRPr="00D83174">
              <w:rPr>
                <w:rStyle w:val="Hyperlink"/>
                <w:noProof/>
                <w:rtl/>
                <w:lang w:bidi="fa-IR"/>
              </w:rPr>
              <w:t xml:space="preserve"> </w:t>
            </w:r>
            <w:r w:rsidRPr="00D83174">
              <w:rPr>
                <w:rStyle w:val="Hyperlink"/>
                <w:rFonts w:hint="eastAsia"/>
                <w:noProof/>
                <w:rtl/>
                <w:lang w:bidi="fa-IR"/>
              </w:rPr>
              <w:t>پايه</w:t>
            </w:r>
            <w:r w:rsidRPr="00D83174">
              <w:rPr>
                <w:rStyle w:val="Hyperlink"/>
                <w:noProof/>
                <w:rtl/>
                <w:lang w:bidi="fa-IR"/>
              </w:rPr>
              <w:t xml:space="preserve"> </w:t>
            </w:r>
            <w:r w:rsidRPr="00D83174">
              <w:rPr>
                <w:rStyle w:val="Hyperlink"/>
                <w:rFonts w:hint="eastAsia"/>
                <w:noProof/>
                <w:rtl/>
                <w:lang w:bidi="fa-IR"/>
              </w:rPr>
              <w:t>اصلاحات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19" w:history="1">
            <w:r w:rsidRPr="00D83174">
              <w:rPr>
                <w:rStyle w:val="Hyperlink"/>
                <w:rFonts w:hint="eastAsia"/>
                <w:noProof/>
                <w:rtl/>
                <w:lang w:bidi="fa-IR"/>
              </w:rPr>
              <w:t>علم</w:t>
            </w:r>
            <w:r w:rsidRPr="00D83174">
              <w:rPr>
                <w:rStyle w:val="Hyperlink"/>
                <w:noProof/>
                <w:rtl/>
                <w:lang w:bidi="fa-IR"/>
              </w:rPr>
              <w:t xml:space="preserve"> </w:t>
            </w:r>
            <w:r w:rsidRPr="00D83174">
              <w:rPr>
                <w:rStyle w:val="Hyperlink"/>
                <w:rFonts w:hint="eastAsia"/>
                <w:noProof/>
                <w:rtl/>
                <w:lang w:bidi="fa-IR"/>
              </w:rPr>
              <w:t>بى</w:t>
            </w:r>
            <w:r w:rsidRPr="00D83174">
              <w:rPr>
                <w:rStyle w:val="Hyperlink"/>
                <w:noProof/>
                <w:rtl/>
                <w:lang w:bidi="fa-IR"/>
              </w:rPr>
              <w:t xml:space="preserve"> </w:t>
            </w:r>
            <w:r w:rsidRPr="00D83174">
              <w:rPr>
                <w:rStyle w:val="Hyperlink"/>
                <w:rFonts w:hint="eastAsia"/>
                <w:noProof/>
                <w:rtl/>
                <w:lang w:bidi="fa-IR"/>
              </w:rPr>
              <w:t>كران</w:t>
            </w:r>
            <w:r w:rsidRPr="00D83174">
              <w:rPr>
                <w:rStyle w:val="Hyperlink"/>
                <w:noProof/>
                <w:rtl/>
                <w:lang w:bidi="fa-IR"/>
              </w:rPr>
              <w:t xml:space="preserve"> </w:t>
            </w:r>
            <w:r w:rsidRPr="00D83174">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20" w:history="1">
            <w:r w:rsidRPr="00D83174">
              <w:rPr>
                <w:rStyle w:val="Hyperlink"/>
                <w:rFonts w:hint="eastAsia"/>
                <w:noProof/>
                <w:rtl/>
                <w:lang w:bidi="fa-IR"/>
              </w:rPr>
              <w:t>نظريه</w:t>
            </w:r>
            <w:r w:rsidRPr="00D83174">
              <w:rPr>
                <w:rStyle w:val="Hyperlink"/>
                <w:noProof/>
                <w:rtl/>
                <w:lang w:bidi="fa-IR"/>
              </w:rPr>
              <w:t xml:space="preserve"> </w:t>
            </w:r>
            <w:r w:rsidRPr="00D83174">
              <w:rPr>
                <w:rStyle w:val="Hyperlink"/>
                <w:rFonts w:hint="eastAsia"/>
                <w:noProof/>
                <w:rtl/>
                <w:lang w:bidi="fa-IR"/>
              </w:rPr>
              <w:t>ما</w:t>
            </w:r>
            <w:r w:rsidRPr="00D83174">
              <w:rPr>
                <w:rStyle w:val="Hyperlink"/>
                <w:noProof/>
                <w:rtl/>
                <w:lang w:bidi="fa-IR"/>
              </w:rPr>
              <w:t xml:space="preserve"> </w:t>
            </w:r>
            <w:r w:rsidRPr="00D83174">
              <w:rPr>
                <w:rStyle w:val="Hyperlink"/>
                <w:rFonts w:hint="eastAsia"/>
                <w:noProof/>
                <w:rtl/>
                <w:lang w:bidi="fa-IR"/>
              </w:rPr>
              <w:t>در</w:t>
            </w:r>
            <w:r w:rsidRPr="00D83174">
              <w:rPr>
                <w:rStyle w:val="Hyperlink"/>
                <w:noProof/>
                <w:rtl/>
                <w:lang w:bidi="fa-IR"/>
              </w:rPr>
              <w:t xml:space="preserve"> </w:t>
            </w:r>
            <w:r w:rsidRPr="00D83174">
              <w:rPr>
                <w:rStyle w:val="Hyperlink"/>
                <w:rFonts w:hint="eastAsia"/>
                <w:noProof/>
                <w:rtl/>
                <w:lang w:bidi="fa-IR"/>
              </w:rPr>
              <w:t>خصوص</w:t>
            </w:r>
            <w:r w:rsidRPr="00D83174">
              <w:rPr>
                <w:rStyle w:val="Hyperlink"/>
                <w:noProof/>
                <w:rtl/>
                <w:lang w:bidi="fa-IR"/>
              </w:rPr>
              <w:t xml:space="preserve"> </w:t>
            </w:r>
            <w:r w:rsidRPr="00D83174">
              <w:rPr>
                <w:rStyle w:val="Hyperlink"/>
                <w:rFonts w:hint="eastAsia"/>
                <w:noProof/>
                <w:rtl/>
                <w:lang w:bidi="fa-IR"/>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21" w:history="1">
            <w:r w:rsidRPr="00D83174">
              <w:rPr>
                <w:rStyle w:val="Hyperlink"/>
                <w:rFonts w:hint="eastAsia"/>
                <w:noProof/>
                <w:rtl/>
                <w:lang w:bidi="fa-IR"/>
              </w:rPr>
              <w:t>پسر</w:t>
            </w:r>
            <w:r w:rsidRPr="00D83174">
              <w:rPr>
                <w:rStyle w:val="Hyperlink"/>
                <w:noProof/>
                <w:rtl/>
                <w:lang w:bidi="fa-IR"/>
              </w:rPr>
              <w:t xml:space="preserve"> </w:t>
            </w:r>
            <w:r w:rsidRPr="00D83174">
              <w:rPr>
                <w:rStyle w:val="Hyperlink"/>
                <w:rFonts w:hint="eastAsia"/>
                <w:noProof/>
                <w:rtl/>
                <w:lang w:bidi="fa-IR"/>
              </w:rPr>
              <w:t>يا</w:t>
            </w:r>
            <w:r w:rsidRPr="00D83174">
              <w:rPr>
                <w:rStyle w:val="Hyperlink"/>
                <w:noProof/>
                <w:rtl/>
                <w:lang w:bidi="fa-IR"/>
              </w:rPr>
              <w:t xml:space="preserve"> </w:t>
            </w:r>
            <w:r w:rsidRPr="00D83174">
              <w:rPr>
                <w:rStyle w:val="Hyperlink"/>
                <w:rFonts w:hint="eastAsia"/>
                <w:noProof/>
                <w:rtl/>
                <w:lang w:bidi="fa-IR"/>
              </w:rPr>
              <w:t>دختر</w:t>
            </w:r>
            <w:r w:rsidRPr="00D83174">
              <w:rPr>
                <w:rStyle w:val="Hyperlink"/>
                <w:noProof/>
                <w:rtl/>
                <w:lang w:bidi="fa-IR"/>
              </w:rPr>
              <w:t xml:space="preserve"> </w:t>
            </w:r>
            <w:r w:rsidRPr="00D83174">
              <w:rPr>
                <w:rStyle w:val="Hyperlink"/>
                <w:rFonts w:hint="eastAsia"/>
                <w:noProof/>
                <w:rtl/>
                <w:lang w:bidi="fa-IR"/>
              </w:rPr>
              <w:t>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22" w:history="1">
            <w:r w:rsidRPr="00D83174">
              <w:rPr>
                <w:rStyle w:val="Hyperlink"/>
                <w:rFonts w:hint="eastAsia"/>
                <w:noProof/>
                <w:rtl/>
                <w:lang w:bidi="fa-IR"/>
              </w:rPr>
              <w:t>پ</w:t>
            </w:r>
            <w:r w:rsidRPr="00D83174">
              <w:rPr>
                <w:rStyle w:val="Hyperlink"/>
                <w:rFonts w:hint="cs"/>
                <w:noProof/>
                <w:rtl/>
                <w:lang w:bidi="fa-IR"/>
              </w:rPr>
              <w:t>ی</w:t>
            </w:r>
            <w:r w:rsidRPr="00D83174">
              <w:rPr>
                <w:rStyle w:val="Hyperlink"/>
                <w:noProof/>
                <w:rtl/>
                <w:lang w:bidi="fa-IR"/>
              </w:rPr>
              <w:t xml:space="preserve"> </w:t>
            </w:r>
            <w:r w:rsidRPr="00D83174">
              <w:rPr>
                <w:rStyle w:val="Hyperlink"/>
                <w:rFonts w:hint="eastAsia"/>
                <w:noProof/>
                <w:rtl/>
                <w:lang w:bidi="fa-IR"/>
              </w:rPr>
              <w:t>نوشت</w:t>
            </w:r>
            <w:r w:rsidRPr="00D83174">
              <w:rPr>
                <w:rStyle w:val="Hyperlink"/>
                <w:noProof/>
                <w:rtl/>
                <w:lang w:bidi="fa-IR"/>
              </w:rPr>
              <w:t xml:space="preserve"> </w:t>
            </w:r>
            <w:r w:rsidRPr="00D83174">
              <w:rPr>
                <w:rStyle w:val="Hyperlink"/>
                <w:rFonts w:hint="eastAsia"/>
                <w:noProof/>
                <w:rtl/>
                <w:lang w:bidi="fa-IR"/>
              </w:rPr>
              <w:t>ها</w:t>
            </w:r>
            <w:r w:rsidRPr="00D83174">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A0EA7" w:rsidRDefault="001A0EA7">
          <w:pPr>
            <w:pStyle w:val="TOC2"/>
            <w:tabs>
              <w:tab w:val="right" w:leader="dot" w:pos="7361"/>
            </w:tabs>
            <w:rPr>
              <w:rFonts w:asciiTheme="minorHAnsi" w:eastAsiaTheme="minorEastAsia" w:hAnsiTheme="minorHAnsi" w:cstheme="minorBidi"/>
              <w:noProof/>
              <w:color w:val="auto"/>
              <w:sz w:val="22"/>
              <w:szCs w:val="22"/>
              <w:rtl/>
            </w:rPr>
          </w:pPr>
          <w:hyperlink w:anchor="_Toc396129523" w:history="1">
            <w:r w:rsidRPr="00D83174">
              <w:rPr>
                <w:rStyle w:val="Hyperlink"/>
                <w:rFonts w:hint="eastAsia"/>
                <w:noProof/>
                <w:rtl/>
                <w:lang w:bidi="fa-IR"/>
              </w:rPr>
              <w:t>فهرست</w:t>
            </w:r>
            <w:r w:rsidRPr="00D83174">
              <w:rPr>
                <w:rStyle w:val="Hyperlink"/>
                <w:noProof/>
                <w:rtl/>
                <w:lang w:bidi="fa-IR"/>
              </w:rPr>
              <w:t xml:space="preserve"> </w:t>
            </w:r>
            <w:r w:rsidRPr="00D8317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396129523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1A0EA7" w:rsidRPr="0042098A" w:rsidRDefault="001A0EA7" w:rsidP="001A0EA7">
          <w:pPr>
            <w:rPr>
              <w:rFonts w:hint="cs"/>
              <w:rtl/>
            </w:rPr>
          </w:pPr>
          <w:r>
            <w:fldChar w:fldCharType="end"/>
          </w:r>
        </w:p>
      </w:sdtContent>
    </w:sdt>
    <w:sectPr w:rsidR="001A0EA7"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3AA" w:rsidRDefault="00B813AA">
      <w:r>
        <w:separator/>
      </w:r>
    </w:p>
  </w:endnote>
  <w:endnote w:type="continuationSeparator" w:id="1">
    <w:p w:rsidR="00B813AA" w:rsidRDefault="00B81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5BD" w:rsidRDefault="00F345BD">
    <w:pPr>
      <w:pStyle w:val="Footer"/>
    </w:pPr>
    <w:fldSimple w:instr=" PAGE   \* MERGEFORMAT ">
      <w:r w:rsidR="00E7769A">
        <w:rPr>
          <w:noProof/>
          <w:rtl/>
        </w:rPr>
        <w:t>2</w:t>
      </w:r>
    </w:fldSimple>
  </w:p>
  <w:p w:rsidR="00F345BD" w:rsidRDefault="00F345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5BD" w:rsidRDefault="00F345BD">
    <w:pPr>
      <w:pStyle w:val="Footer"/>
    </w:pPr>
    <w:fldSimple w:instr=" PAGE   \* MERGEFORMAT ">
      <w:r w:rsidR="001A0EA7">
        <w:rPr>
          <w:noProof/>
          <w:rtl/>
        </w:rPr>
        <w:t>199</w:t>
      </w:r>
    </w:fldSimple>
  </w:p>
  <w:p w:rsidR="00F345BD" w:rsidRDefault="00F345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5BD" w:rsidRDefault="00F345BD">
    <w:pPr>
      <w:pStyle w:val="Footer"/>
    </w:pPr>
    <w:fldSimple w:instr=" PAGE   \* MERGEFORMAT ">
      <w:r w:rsidR="00E7769A">
        <w:rPr>
          <w:noProof/>
          <w:rtl/>
        </w:rPr>
        <w:t>1</w:t>
      </w:r>
    </w:fldSimple>
  </w:p>
  <w:p w:rsidR="00F345BD" w:rsidRDefault="00F34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3AA" w:rsidRDefault="00B813AA">
      <w:r>
        <w:separator/>
      </w:r>
    </w:p>
  </w:footnote>
  <w:footnote w:type="continuationSeparator" w:id="1">
    <w:p w:rsidR="00B813AA" w:rsidRDefault="00B81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4591"/>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5F84"/>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64863"/>
    <w:rsid w:val="001712E1"/>
    <w:rsid w:val="00182CD3"/>
    <w:rsid w:val="0018664D"/>
    <w:rsid w:val="00187017"/>
    <w:rsid w:val="00187246"/>
    <w:rsid w:val="001937F7"/>
    <w:rsid w:val="001A0EA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E786F"/>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8710F"/>
    <w:rsid w:val="003963F3"/>
    <w:rsid w:val="0039787F"/>
    <w:rsid w:val="00397DC2"/>
    <w:rsid w:val="003A1475"/>
    <w:rsid w:val="003A3298"/>
    <w:rsid w:val="003A4587"/>
    <w:rsid w:val="003A661E"/>
    <w:rsid w:val="003A6B2A"/>
    <w:rsid w:val="003B0913"/>
    <w:rsid w:val="003B20C5"/>
    <w:rsid w:val="003B5031"/>
    <w:rsid w:val="003B6720"/>
    <w:rsid w:val="003B775B"/>
    <w:rsid w:val="003B793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24E0"/>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327"/>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55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6BD"/>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94F"/>
    <w:rsid w:val="008D1B93"/>
    <w:rsid w:val="008D5FE6"/>
    <w:rsid w:val="008D6657"/>
    <w:rsid w:val="008D6706"/>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0EFE"/>
    <w:rsid w:val="00A44704"/>
    <w:rsid w:val="00A478DC"/>
    <w:rsid w:val="00A50FBD"/>
    <w:rsid w:val="00A51FCA"/>
    <w:rsid w:val="00A6076B"/>
    <w:rsid w:val="00A60B19"/>
    <w:rsid w:val="00A625DF"/>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3AA"/>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BF47FA"/>
    <w:rsid w:val="00C005CF"/>
    <w:rsid w:val="00C1570C"/>
    <w:rsid w:val="00C22361"/>
    <w:rsid w:val="00C26D89"/>
    <w:rsid w:val="00C31833"/>
    <w:rsid w:val="00C33018"/>
    <w:rsid w:val="00C33B4D"/>
    <w:rsid w:val="00C34591"/>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6528"/>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7769A"/>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5BD"/>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97BB4"/>
    <w:rsid w:val="00FA3B58"/>
    <w:rsid w:val="00FA5484"/>
    <w:rsid w:val="00FA6127"/>
    <w:rsid w:val="00FB1A72"/>
    <w:rsid w:val="00FB3EBB"/>
    <w:rsid w:val="00FB7CFB"/>
    <w:rsid w:val="00FC002F"/>
    <w:rsid w:val="00FC3A09"/>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4E0"/>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8D6706"/>
    <w:rPr>
      <w:rFonts w:cs="B Badr"/>
      <w:color w:val="000000"/>
      <w:sz w:val="32"/>
      <w:szCs w:val="32"/>
    </w:rPr>
  </w:style>
  <w:style w:type="paragraph" w:styleId="TOCHeading">
    <w:name w:val="TOC Heading"/>
    <w:basedOn w:val="Heading1"/>
    <w:next w:val="Normal"/>
    <w:uiPriority w:val="39"/>
    <w:semiHidden/>
    <w:unhideWhenUsed/>
    <w:qFormat/>
    <w:rsid w:val="001A0EA7"/>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1A0EA7"/>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A0EA7"/>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A0EA7"/>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A0EA7"/>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1A0E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B9F5-60B4-4E68-860E-2BD94AD7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43</TotalTime>
  <Pages>203</Pages>
  <Words>34812</Words>
  <Characters>198431</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232778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20</cp:revision>
  <cp:lastPrinted>1900-12-31T19:30:00Z</cp:lastPrinted>
  <dcterms:created xsi:type="dcterms:W3CDTF">2014-08-18T07:33:00Z</dcterms:created>
  <dcterms:modified xsi:type="dcterms:W3CDTF">2014-08-18T08:18:00Z</dcterms:modified>
</cp:coreProperties>
</file>