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4A" w:rsidRDefault="00D0484A" w:rsidP="00821B22">
      <w:pPr>
        <w:pStyle w:val="libCenterBold1"/>
        <w:rPr>
          <w:rtl/>
          <w:lang w:bidi="fa-IR"/>
        </w:rPr>
      </w:pPr>
      <w:r>
        <w:rPr>
          <w:rtl/>
          <w:lang w:bidi="fa-IR"/>
        </w:rPr>
        <w:t>آذرخش كربلا</w:t>
      </w:r>
    </w:p>
    <w:p w:rsidR="00D0484A" w:rsidRDefault="00D0484A" w:rsidP="00821B22">
      <w:pPr>
        <w:pStyle w:val="libCenterBold2"/>
        <w:rPr>
          <w:lang w:bidi="fa-IR"/>
        </w:rPr>
      </w:pPr>
      <w:r>
        <w:rPr>
          <w:rtl/>
          <w:lang w:bidi="fa-IR"/>
        </w:rPr>
        <w:t xml:space="preserve">نام </w:t>
      </w:r>
      <w:r w:rsidR="00821B22">
        <w:rPr>
          <w:rFonts w:hint="cs"/>
          <w:rtl/>
          <w:lang w:bidi="fa-IR"/>
        </w:rPr>
        <w:t>مؤلف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الله محمدتقى مصباح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زدى</w:t>
      </w:r>
    </w:p>
    <w:p w:rsidR="00821B22" w:rsidRDefault="00821B22" w:rsidP="00D0484A">
      <w:pPr>
        <w:pStyle w:val="libNormal"/>
        <w:rPr>
          <w:lang w:bidi="fa-IR"/>
        </w:rPr>
      </w:pPr>
    </w:p>
    <w:p w:rsidR="00821B22" w:rsidRDefault="00821B22" w:rsidP="00D0484A">
      <w:pPr>
        <w:pStyle w:val="libNormal"/>
        <w:rPr>
          <w:rtl/>
          <w:lang w:bidi="fa-IR"/>
        </w:rPr>
      </w:pPr>
    </w:p>
    <w:p w:rsidR="00C05230" w:rsidRDefault="00C05230" w:rsidP="00D0484A">
      <w:pPr>
        <w:pStyle w:val="libNormal"/>
        <w:rPr>
          <w:lang w:bidi="fa-IR"/>
        </w:rPr>
      </w:pPr>
    </w:p>
    <w:p w:rsidR="00C05230" w:rsidRPr="006E7FD2" w:rsidRDefault="00C05230" w:rsidP="00C05230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821B22" w:rsidRDefault="00C05230" w:rsidP="00C05230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C05230" w:rsidRDefault="00821B22" w:rsidP="00CA00E2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07628797"/>
      <w:r w:rsidR="00101E98">
        <w:rPr>
          <w:rtl/>
          <w:lang w:bidi="fa-IR"/>
        </w:rPr>
        <w:lastRenderedPageBreak/>
        <w:t>سخن ناشر</w:t>
      </w:r>
      <w:bookmarkEnd w:id="0"/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واقعه جانسوز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 كه ذهن هر پرسشگر و نگاه هر كاوشگر را به خود معطوف مى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ابعاد و گستره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روزه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آنچنان ژرف و سترگ است كه با وجود گذشت سال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متمادى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اثرى شگفت و ستودنى بر جامعه و انسان ها نهاده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خروش به كژى ها و ناپاكى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شبهات و دشمنى ها و نقش بستن منش آزادگى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ثار و شهادت در روش زندگانى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عالى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والاتر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اثرها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 كه در جامعه امروز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مشهود و قابل </w:t>
      </w:r>
      <w:r w:rsidR="00C05230">
        <w:rPr>
          <w:rtl/>
          <w:lang w:bidi="fa-IR"/>
        </w:rPr>
        <w:t>رؤیت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آنچه رمز جاودانگى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حزن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 تاب رباست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اصالت آن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كردى احساسى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برخاسته از خواهش هاى نفسانى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قدرت مدار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بازكاوى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 و سبب هاى آن حادثه بزرگ از نهضتى منطقى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استراتژ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 مستمر حكا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امى كه با وجود روشن بودن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تمام اماها و اگرهاى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پاسخى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استوار داده و نقطه اتكاى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حق طلبان و مجاهدان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مجالى براى عبرت صاحبان خرد گشته است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نگاشته اى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رو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پرداخته از كتاب آذرخشى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آسمان كربلا 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 در پرتو آذرخش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مجموعه سخنرانى هاى حضرت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الله مصباح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زدى (دام ظله العالى) است كه توسط جناب حجت الاسلام والمسلم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آقاى غلامحسن محرمى تدو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نگارش شده و با محور قرار دادن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جاودان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با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كردى جامعه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و روان شناسانه مورد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مداقه و كاوش قرار داده است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بحث و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اهداف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عاشورا با بررسى مفهوم اصلاح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 و مفهوم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آنها در جامعه و مراتب امر به معروف و نهى از منكر و ذكر راه كارى جهت مقابله با توطئه هاى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حكومت و مردم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حاضر و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روزگاران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تاك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نقش وراثت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حاكمان و ابزارهاى حكومتى آنان از جمله مباحثى است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 به رشته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در آمده است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داوار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چاپ و نشر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اثر ارزنده كه منور به نور پرفروغ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دالشهدا و متبرك با آن نام مبارك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مقبول و مرضى ذات اقدس الله (جل جلاله)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حضرت حجت (عج)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ندگان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و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را توشه اى گرانقدر باشد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مركز انتشارات مؤسسه آموزشى و پژوهشى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07628798"/>
      <w:r w:rsidR="00101E98">
        <w:rPr>
          <w:rtl/>
          <w:lang w:bidi="fa-IR"/>
        </w:rPr>
        <w:lastRenderedPageBreak/>
        <w:t>مقدمه</w:t>
      </w:r>
      <w:bookmarkEnd w:id="1"/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عاشورا از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حوادث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بشر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چند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از نظر گستره و وسعت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با رخدادهاى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چندان بزرگ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جهت عمق و عظمت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بروز قساوت و بى رحمى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صفات متعالى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حماسه بى مانند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از جهت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گذارى در قلبها و زنده بودنش در گذر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حوادث بى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به شمار 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سپرى شدن قرنها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تنها غبار فراموشى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ننشانده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درخشان تر و فروزان 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عشق و علاقه مؤمنان به قهرمانان آن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ساخته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كتابهاى پرشمارى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براى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راب كردن تشنگان معارف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رهروان راه عاشورا نگاشته شده است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آنها به اصل واقعه و ثواب عزادارى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پرداخته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درباره هدف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نحوه استفاده كاربردى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چندانى صورت نگرفته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نوشتار حاضر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كوششى است براى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هدف حماسه عاشورا و بررسى علل و اسبابى كه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چگونگى عبرت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آن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مجموعه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نگارش مجدد كتاب آذرخشى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آسمان كربلا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علاوه مباحث «زم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نهضت عاشورا» و «درسها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نهضت عاشورا» از كتاب در پرتو آذرخش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بر اساس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انات حك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مانه استاد فرزانه حضرت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الله علامه مصباح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زدى - دام ظله - در محرم سالهاى 1421 و 1422 هجرى قمرى تنظ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شده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 در قالب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نو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خدمت خوانندگان 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مى گردد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غلامحسن محرمى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407628799"/>
      <w:r w:rsidR="00101E98">
        <w:rPr>
          <w:rtl/>
          <w:lang w:bidi="fa-IR"/>
        </w:rPr>
        <w:lastRenderedPageBreak/>
        <w:t>فصل اول: پاسخ به شبهاتى پیرامون بزرگداشت قیام عاشورا</w:t>
      </w:r>
      <w:bookmarkEnd w:id="2"/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نهضت عاشورا مكتبى زنده و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پو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و گذشت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گذارى آن بر جانهاى مؤمنان نكاسته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آنكه معرفتمان به مكتب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تر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پاسخ </w:t>
      </w:r>
      <w:r w:rsidR="00821B22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پاره اى شبهات و پرسشها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مطرح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و ضرورى مى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مشاهده مراسم هر ساله عزادارى محرم</w:t>
      </w:r>
      <w:r w:rsidR="00821B22">
        <w:rPr>
          <w:rtl/>
          <w:lang w:bidi="fa-IR"/>
        </w:rPr>
        <w:t xml:space="preserve">،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ذهن جوان مسلمان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 به چه منظورى برگزار مى شود؟ چرا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اشك مى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زند؟ چرا لباسهاى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مى پوشند؟ چرا پرچمهاى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مى آو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زند؟ چرا مردم تا پاسى از شب بر سر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مى زنند؟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معمولاً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شبهات پاسخها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ساده داده اند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راه خدا و اسلام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شده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آن حضرت اشك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عزادارى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ثواب دارد و آن حضرت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ما را شفاعت خواهند فرمود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پاسخها براى افرادى كه تحص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لات بالا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دارند چندان قانع كننده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ذهن آنان جوابها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بس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تر مى طلبد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پرسشها را در قالب چهار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اساسى مطرح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در پى پاسخ آنها برمى آ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: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3" w:name="_Toc407628800"/>
      <w:r>
        <w:rPr>
          <w:rtl/>
          <w:lang w:bidi="fa-IR"/>
        </w:rPr>
        <w:t>چرا باید حادثه عاشورا را گرامى بداریم؟</w:t>
      </w:r>
      <w:bookmarkEnd w:id="3"/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خاطره حادثه اى را كه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چهارده قرن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رخ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زنده كرد؟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ماجرا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بوده كه زمانه آن گذشته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تلخ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هرچه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پس از گذشت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به چهارده قرن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اد آن را زنده نگاه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به پاسداشت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مجالسى برپا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مى توان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حوادث گذشته هر جامعه اى مى تواند در سرنوشت 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آن آثار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بر جاى گذارد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حوادث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ناً تكرار نمى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جامعه شناسى ثابت شده است كه جهات مشترك فراوانى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رخدادها وجود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از حوادث گذشته به نحوى در مواجهه با رخدادهاى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بهره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پس از نقل داستانهاى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امبران و اقوام گذشته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D0484A" w:rsidRDefault="00CA00E2" w:rsidP="00D0484A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D0484A" w:rsidRPr="00101E98">
        <w:rPr>
          <w:rStyle w:val="libAieChar"/>
          <w:rtl/>
          <w:lang w:bidi="fa-IR"/>
        </w:rPr>
        <w:t>لقد كان فى قصصهم عبرة لا ولى الا لباب</w:t>
      </w:r>
      <w:r w:rsidR="00821B22" w:rsidRPr="00101E98">
        <w:rPr>
          <w:rStyle w:val="libAieChar"/>
          <w:rtl/>
          <w:lang w:bidi="fa-IR"/>
        </w:rPr>
        <w:t xml:space="preserve">؛ </w:t>
      </w:r>
      <w:r w:rsidR="00D0484A" w:rsidRPr="00CA00E2">
        <w:rPr>
          <w:rStyle w:val="libFootnotenumChar"/>
          <w:rtl/>
        </w:rPr>
        <w:t>(1)</w:t>
      </w:r>
      <w:r w:rsidR="00D0484A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D0484A">
        <w:rPr>
          <w:rtl/>
          <w:lang w:bidi="fa-IR"/>
        </w:rPr>
        <w:t xml:space="preserve"> در قصه ها و داستانهاى آنان (گذشتگان) براى صاحبان عقل و خرد عبرتى است</w:t>
      </w:r>
      <w:r w:rsidR="00821B22">
        <w:rPr>
          <w:rtl/>
          <w:lang w:bidi="fa-IR"/>
        </w:rPr>
        <w:t xml:space="preserve">. </w:t>
      </w:r>
    </w:p>
    <w:p w:rsidR="00D0484A" w:rsidRDefault="00821B22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D0484A">
        <w:rPr>
          <w:rtl/>
          <w:lang w:bidi="fa-IR"/>
        </w:rPr>
        <w:t>عنى احوال پ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ش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ان را بررسى كن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د تا در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اب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د چه نقاط قوتى در كار آنان بوده است و شما ن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ز آنها را به كار گ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د و ن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ز ضعفهاى آنان را بب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د و از تكرار آنها بپره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د</w:t>
      </w:r>
      <w:r>
        <w:rPr>
          <w:rtl/>
          <w:lang w:bidi="fa-IR"/>
        </w:rPr>
        <w:t xml:space="preserve">، </w:t>
      </w:r>
      <w:r w:rsidR="00D0484A">
        <w:rPr>
          <w:rtl/>
          <w:lang w:bidi="fa-IR"/>
        </w:rPr>
        <w:t>تجد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د آن خاطره ها در واقع</w:t>
      </w:r>
      <w:r>
        <w:rPr>
          <w:rtl/>
          <w:lang w:bidi="fa-IR"/>
        </w:rPr>
        <w:t xml:space="preserve">، </w:t>
      </w:r>
      <w:r w:rsidR="00D0484A">
        <w:rPr>
          <w:rtl/>
          <w:lang w:bidi="fa-IR"/>
        </w:rPr>
        <w:t>نوعى بازسازى آن وقا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ع است تا مردم از آنها بهره گ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رند</w:t>
      </w:r>
      <w:r>
        <w:rPr>
          <w:rtl/>
          <w:lang w:bidi="fa-IR"/>
        </w:rPr>
        <w:t xml:space="preserve">. </w:t>
      </w:r>
      <w:r w:rsidR="00D0484A">
        <w:rPr>
          <w:rtl/>
          <w:lang w:bidi="fa-IR"/>
        </w:rPr>
        <w:t>اگر واقعه اى تار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خى در جاى خود منشاء آثار و بركاتى بوده است</w:t>
      </w:r>
      <w:r>
        <w:rPr>
          <w:rtl/>
          <w:lang w:bidi="fa-IR"/>
        </w:rPr>
        <w:t>، ی</w:t>
      </w:r>
      <w:r w:rsidR="00D0484A">
        <w:rPr>
          <w:rtl/>
          <w:lang w:bidi="fa-IR"/>
        </w:rPr>
        <w:t>ادآورى و بازسازى آن ن</w:t>
      </w:r>
      <w:r>
        <w:rPr>
          <w:rtl/>
          <w:lang w:bidi="fa-IR"/>
        </w:rPr>
        <w:t>ی</w:t>
      </w:r>
      <w:r w:rsidR="00D0484A">
        <w:rPr>
          <w:rtl/>
          <w:lang w:bidi="fa-IR"/>
        </w:rPr>
        <w:t>ز مى تواند مراتبى از آن بركات را در پى داشته باشد</w:t>
      </w:r>
      <w:r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همه جوامع مرسوم است كه از پاره اى وقا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 گذشته خود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آنها را ارج مى نهند و بزرگ مى شمارند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خواه آن واقعه ها درباره اشخاصى باشند كه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شرفت جامعه خود مؤ ثر بوده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دانشمندان و مخترعان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خواه درباره كسانى كه از جنبه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ملت خود نقش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قهرمان ملى بوده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عقلاى عالم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آ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نهاى بزرگداشتى در نظر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امر 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مقدستر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خواسته هاى فطرى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خداوند در نهاد همه انسانها قرار داده - و از آن به «حس حق شناسى»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- استوار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انسانها </w:t>
      </w:r>
      <w:r>
        <w:rPr>
          <w:rtl/>
          <w:lang w:bidi="fa-IR"/>
        </w:rPr>
        <w:lastRenderedPageBreak/>
        <w:t>بنا به سرنوشت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خواهند در برابر كسانى كه به آنان خدمت كرده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حق شناسى و شكرگذارى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به خاطر داشته باشند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احترام بگذارند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گذشته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چنانچه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آن خاطره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سعادت جامعه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تواند در زمان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آنها عامل مؤ ثر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خود آن واقعه تجد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آنجا كه واقعه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داد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 بوده و نقش بسزا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سعادت مسلمانان و روشن شدن راه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آنان داشته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در نظر ما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ارزشمند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بزرگداشت و بازسازى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و به خاطر آوردنش موجب مى گردد تا بتوان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از بركات آن در جامعه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همان طور كه اصل آن حادثه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شگرفى در جامعه آن روز 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خاطره و بازسازى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تواند آثارى متناسب با آن داشته باشد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4" w:name="_Toc407628801"/>
      <w:r>
        <w:rPr>
          <w:lang w:bidi="fa-IR"/>
        </w:rPr>
        <w:t>2</w:t>
      </w:r>
      <w:r>
        <w:rPr>
          <w:rtl/>
          <w:lang w:bidi="fa-IR"/>
        </w:rPr>
        <w:t>. چرا براى بزرگداشت عاشورا به روش بحث و گفت وگو اكتفا نمى شود؟</w:t>
      </w:r>
      <w:bookmarkEnd w:id="4"/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زنده نگاه داشتن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عاشورا تنها منحصر به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عزادارى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پوشى و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كسب و كار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با توجه به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انهاى اقتصادى اى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در پى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خاطره ها را به گونه اى مى توان تجد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 كه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انهاى اقتصادى و اجتماعى كمترى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آنجا كه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با منافع اقتصادى سازگارتر است و آنان امور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شتر بر اساس منافع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ضررهاى مادى ارز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ابى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برخى كسانى كه هنوز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كاملى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اند گمان كنند انجام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امور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باعث كاهش تول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اتلاف وقت خواهد شد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انهاى اقتصادى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در پى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دو ماه محرم و صفر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جامعه را نوعى ركود در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تهاى اجتماعى و اقتصادى فرا مى </w:t>
      </w:r>
      <w:r>
        <w:rPr>
          <w:rtl/>
          <w:lang w:bidi="fa-IR"/>
        </w:rPr>
        <w:lastRenderedPageBreak/>
        <w:t>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راههاى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جلسات بحث و گفت وگو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زگرد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نار و</w:t>
      </w:r>
      <w:r w:rsidR="00821B22">
        <w:rPr>
          <w:rtl/>
          <w:lang w:bidi="fa-IR"/>
        </w:rPr>
        <w:t xml:space="preserve">...، </w:t>
      </w:r>
      <w:r>
        <w:rPr>
          <w:rtl/>
          <w:lang w:bidi="fa-IR"/>
        </w:rPr>
        <w:t>براى بزرگداشت واقعه عاشورا وجود دارد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پس از آنكه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زنده داشتن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عاشورا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بن على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 السلام عاقلانه و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 و آثار مطلوبى در جامعه دارد</w:t>
      </w:r>
      <w:r w:rsidR="00821B22">
        <w:rPr>
          <w:rtl/>
          <w:lang w:bidi="fa-IR"/>
        </w:rPr>
        <w:t xml:space="preserve">،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چرا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بزرگداشت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شكل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ملل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سابقه اى دارد؟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بى شك بحث درباره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زگردها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كنفرانسها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نوشتن مقالات و پرداختن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امور فرهنگى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علمى و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قاتى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لازم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و اقدامات كافى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در كنار آنها عزادارى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لازم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نظرى روان شناسانه به انسان مى افكن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تا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عواملى كه در رفتار آگاهانه او مؤ ثر است صرفاً عوامل شناختى و معرفتى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عوامل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شكل دادن رفتارهاى اجتماعى دخالت دارد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با دقت در رفتارهاى انسان مى توان پى برد كه دو دسته از عوامل در رفتارهاى او نقش اساسى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مى كنند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دسته نخست عوامل شناختى اند كه موجب مى شوند انسان مطلبى را - از مقوله هاى مختلف با استدلالهاى عقلى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تجربى و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متناسب با آن - بفهمد و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بسزا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رفتار انسان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ولى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گانه عاملى مؤ ثر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عوامل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كارند كه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آنها در رفتار ما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شناخت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را 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راتى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احساسات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 عواطف مى نامند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نها سلسله اى از عوامل درونى و روانى اند كه در رفتار ما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مى گذارند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رفتار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فرد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خواه ناظر به زندگى فردى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خواه خانوادگى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اجتماعى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مى توان پى برد كه عامل اصلى صورت گرفتن آنها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كننده و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زاننده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استاد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مطهرى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تشب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هى دارند و رفتار انسان را به خودرو تشب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كنند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 خودرو براى حركت به دو عامل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عاملى كه انرژى مكان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را در خودرو تول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كند تا خودرو به كمك آن بتواند حركت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انرژى مكان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خودرو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چراغ هم داشته باشد تا راه را بنما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 و خودرو داخل دست انداز و گودال و پرتگاه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در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موتور خودرو به خوبى انرژى مكان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تول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راه قابل </w:t>
      </w:r>
      <w:r w:rsidR="00C05230">
        <w:rPr>
          <w:rtl/>
          <w:lang w:bidi="fa-IR"/>
        </w:rPr>
        <w:t>رؤیت</w:t>
      </w:r>
      <w:r>
        <w:rPr>
          <w:rtl/>
          <w:lang w:bidi="fa-IR"/>
        </w:rPr>
        <w:t xml:space="preserve">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سرنش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با خطرهاى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جدى مواجه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ممكن است تصادفاتى روى دهد كه به از دست رفتن جان راننده و سرنش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خودرو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افزون بر داشتن سوخت براى تول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انرژى مكان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چراغ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داشته باشد تا راه را به ما بنما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(2)</w:t>
      </w:r>
      <w:r>
        <w:rPr>
          <w:rtl/>
          <w:lang w:bidi="fa-IR"/>
        </w:rPr>
        <w:t xml:space="preserve">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آگاهانه انسان به دو نوع عامل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نخست عاملى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درون انسان باشد تا وى را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 مى توان با عناو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چون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شوق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علاقه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عامل شناختى است كه با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درمى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به چه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كارى را انجام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كار چگونه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انجام آن چه 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اى دربر دارد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شناختى را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دقت بررسى كرد و براى انجام هر كارى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معرفت و شناخت لازم را از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منابع متناسب آن به دست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دانست كه فقط شناخت كافى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تا انسان را به حركت درآورد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عامل روانى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است تا فرد را به سوى كار سوق دهد و او را براى انجام آن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عوامل كه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هاى روانى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مى شوند - همان طور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بدان اشاره رفت - اسمهاى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سائقه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احساسات و </w:t>
      </w:r>
      <w:r>
        <w:rPr>
          <w:rtl/>
          <w:lang w:bidi="fa-IR"/>
        </w:rPr>
        <w:lastRenderedPageBreak/>
        <w:t>عواطف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مجموع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حركت را در انسان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آورند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عشق به انجام كار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مى كنند و شور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جان مى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نباشند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صورت نمى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اگر انسان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بداند كه فلان ماده غذا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براى بدن او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اشتها نداشته باشد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اشتهاى او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سراغ آن غذا نمى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اشتهاى كسى كور شود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مارى اى مبتلا شود كه اشتها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هرچه به او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ماده غذا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براى وى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به خوردن آن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دانستن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درون انسان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مسائل اجتماعى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حكمى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هرچند شخص بداند فلان حركت اجتماعى خوب و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اى نداشته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انجام نمى دهد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از آنكه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براى حركتهاى آگاهانه و رفتارهاى انسانى دو دسته عوامل شناختى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زشى لازم است و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دانست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حركت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نقش مهمى در سعادت انسانها داشته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به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ما حركت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هنگامى دانستن 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آوردن آن خاطره ها ما را به كارى مشابه كار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مودن راه او وامى دارد كه در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براساس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دوست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آن كار را 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نمى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عواطف ما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شود و احساساتمان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گردد تا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كارى مشابه كار او 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تحقق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 دو دسته از عوامل است كه جلسات بحث و گفت وگو و سخنران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مى توانند بخش اول آن را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شناخت لازم را به ما بدهند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به عامل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احساسات و عواطف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البته خود شناخت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 xml:space="preserve">ادآورى و </w:t>
      </w:r>
      <w:r>
        <w:rPr>
          <w:rtl/>
          <w:lang w:bidi="fa-IR"/>
        </w:rPr>
        <w:lastRenderedPageBreak/>
        <w:t xml:space="preserve">مطالعه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نقشى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نقش اساسى را عواملى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فا مى كنند كه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بر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احساسات و عواطف داشته باشند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صحنه اى بازسازى مى شود و انسان را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آن را مى نگرد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مشاهده با هنگامى كه انسان بشنود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انى واقع شده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فقط بداند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اى رخ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تفاوت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كسى مى تواند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نكته را در زندگى خود تجربه كند و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كه اطلاع از وقوع حادثه اى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زان مشاهده آن حادثه در انسان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آگاهى از احوال محرومان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 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ض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مانند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آنان در روح انسان اثر نمى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كس مى تواند در زندگى شخصى خود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پى ببرد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منابع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مؤ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امرند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خداوند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عبادت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كوه طور دعوت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مردم گفته شد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ماه در آنجا خواهد 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اراده خداوند بر آن بود كه حضرت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چهل روز در طور بماند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 واعدنا موسى ثلاث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لة و اءتممناها بعشر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(3)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مردم از آن ده روز بى خبر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آزما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شى براى قوم 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بود تا آشكار شود آنان تا چه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مانشان استوارند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سى روز تمام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نزد هارون - كه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- آمدند و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چرا برادرت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امد؟ هارون جواب داد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منتظر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زودى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روز بعد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موسى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دوباره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چرا موسى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امد؟ گفتند از </w:t>
      </w:r>
      <w:r w:rsidR="00C05230">
        <w:rPr>
          <w:rtl/>
          <w:lang w:bidi="fa-IR"/>
        </w:rPr>
        <w:t>تأخیر</w:t>
      </w:r>
      <w:r>
        <w:rPr>
          <w:rtl/>
          <w:lang w:bidi="fa-IR"/>
        </w:rPr>
        <w:t xml:space="preserve"> او معلوم مى شود كه ما را تنها گذاشته و 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سامرى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فرصت را غن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شمرد و گوساله اى ساخت و مردم را به پرستش آن دعوت كرد</w:t>
      </w:r>
      <w:r w:rsidR="00821B22">
        <w:rPr>
          <w:rtl/>
          <w:lang w:bidi="fa-IR"/>
        </w:rPr>
        <w:t xml:space="preserve">: </w:t>
      </w:r>
    </w:p>
    <w:p w:rsidR="00D0484A" w:rsidRDefault="00CA00E2" w:rsidP="00D0484A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lastRenderedPageBreak/>
        <w:t>(</w:t>
      </w:r>
      <w:r w:rsidR="00D0484A" w:rsidRPr="00101E98">
        <w:rPr>
          <w:rStyle w:val="libAieChar"/>
          <w:rtl/>
          <w:lang w:bidi="fa-IR"/>
        </w:rPr>
        <w:t>هذا إ لهكم و إ له موسى</w:t>
      </w:r>
      <w:r w:rsidR="00821B22" w:rsidRPr="00101E98">
        <w:rPr>
          <w:rStyle w:val="libAieChar"/>
          <w:rtl/>
          <w:lang w:bidi="fa-IR"/>
        </w:rPr>
        <w:t xml:space="preserve">؛ </w:t>
      </w:r>
      <w:r w:rsidR="00D0484A" w:rsidRPr="00CA00E2">
        <w:rPr>
          <w:rStyle w:val="libFootnotenumChar"/>
          <w:rtl/>
        </w:rPr>
        <w:t>(4)</w:t>
      </w:r>
      <w:r w:rsidR="00D0484A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D0484A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D0484A">
        <w:rPr>
          <w:rtl/>
          <w:lang w:bidi="fa-IR"/>
        </w:rPr>
        <w:t>ن خداى شما و خداى موسى است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در برابر گوساله به سجده افتادند و مشغول پرستش ‍ آن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خداوند متعال در كوه طور به حضرت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وحى كرد كه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قومت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ماجرا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رخ داده است و طى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ده روزه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گوساله پرست شده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عكس العملى نشان نداد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ده روز تمام شد و پس از چهل روز الواح آسمانى را كه بر او نازل شده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مردم آورد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به اطاعت از احكام الاهى و عمل به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نازل شده دعوت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مشاهده كرد كه مردم گوساله مى پرستند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گوساله پرستى آنان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عصبانى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الواح را به كنارى افكند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 اءلقى الا لواح و اءخذ ب</w:t>
      </w:r>
      <w:r w:rsidR="0040569F">
        <w:rPr>
          <w:rStyle w:val="libAieChar"/>
          <w:rtl/>
          <w:lang w:bidi="fa-IR"/>
        </w:rPr>
        <w:t>رأس</w:t>
      </w:r>
      <w:r w:rsidRPr="00101E98">
        <w:rPr>
          <w:rStyle w:val="libAieChar"/>
          <w:rtl/>
          <w:lang w:bidi="fa-IR"/>
        </w:rPr>
        <w:t xml:space="preserve"> اءخ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ه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جره إ 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ه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(5)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سراغ برادرش هارون رفت و سر او را گرفت و با عصبان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سوى خود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از او بازخواست كرد چرا اجازه دادى مردم گم راه شوند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اءفعص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ت اءمرى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(6)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نجاست كه فرق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آشكار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ماجراى گوساله پرستى قوم موسى را به او خبر داده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موسى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شكى نداشت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خبر از جانب خدا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خبر را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چندان آثار غضب در او ظاهر نشد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زمانى كه بازگشت و با چشم خود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مردم گوساله مى پرستند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برآشفت و نتوانست تحمل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سراغ برادر خود رفت و به او اعتراض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(7)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آدمى را به گونه اى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 كه وقتى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را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منظره اى را مشاهده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اثرى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گفته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ده ها و دانسته ها چنان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بازسازى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صحنه - در قالبهاى سنتى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 روشهاى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صورت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و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لم - اثرى دارد كه گفتن و دانستن نمى </w:t>
      </w:r>
      <w:r>
        <w:rPr>
          <w:rtl/>
          <w:lang w:bidi="fa-IR"/>
        </w:rPr>
        <w:lastRenderedPageBreak/>
        <w:t>تواند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اثرى برجاى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نمونه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را دوست داران و عاشقان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بارها تجربه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خوانان در مجالس عزادارى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خوانند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اگر لحن خوبى داشته باشند و داستان كربلا را به صورت جذابى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اشكها بر گونه ها جارى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مى تواند در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احساسات مردم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داشته باشد كه خواندن در كتاب و دانستن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حات روشن مى شود كه ما 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چرا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كرد و چرا مظلومانه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موضوع به گونه اى بازسازى شود كه عواطف و احساساتمان را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قدر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بازسازى در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كردن عواطف و احساسات ما مؤ ثرتر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حادثه عاشورا در زندگى ما مؤ ثرتر خواهد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صرف بحث و بررسى عالمانه واقعه عاشورا نمى تواند نقش عزادارى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صحنه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اجتماع به وجود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احساسات مردم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صحنه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اجتماع به وجود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احساسات مردم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كه مردم وقتى صبح از خانه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مشاهده مى كنند كه شهر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پوش و پرچمهاى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نصب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دگرگونى دلها را منقلب مى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گرچه مردم بدانند فردا محرم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پرچم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اثرى در دل آنان مى گذارد كه دانستن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فردا روز اول ماه محرم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راه انداختن دسته 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 با شور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جان مى تواند آثارى در پى داشته باشد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اثرى ندارد</w:t>
      </w:r>
      <w:r w:rsidR="00821B22">
        <w:rPr>
          <w:rtl/>
          <w:lang w:bidi="fa-IR"/>
        </w:rPr>
        <w:t xml:space="preserve">. </w:t>
      </w:r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در نهضت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به روشنى قابل مشاهده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دوران نهضت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عزادارى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ماه محرم و صفر بود كه مردم را به حركت وامى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كارى كه عواطف و احساسات مردم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تواند در عمل و رفتار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گذار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اساس </w:t>
      </w:r>
      <w:r>
        <w:rPr>
          <w:rtl/>
          <w:lang w:bidi="fa-IR"/>
        </w:rPr>
        <w:lastRenderedPageBreak/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كارى كرد كه عواطف به حركت درآ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روست كه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بارها فرموده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«آنچه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از محرم و صفر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م» </w:t>
      </w:r>
      <w:r w:rsidRPr="00CA00E2">
        <w:rPr>
          <w:rStyle w:val="libFootnotenumChar"/>
          <w:rtl/>
        </w:rPr>
        <w:t>(8)</w:t>
      </w:r>
      <w:r>
        <w:rPr>
          <w:rtl/>
          <w:lang w:bidi="fa-IR"/>
        </w:rPr>
        <w:t xml:space="preserve"> و اصرار مى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سنتى برگزار شود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(9)</w:t>
      </w:r>
      <w:r>
        <w:rPr>
          <w:rtl/>
          <w:lang w:bidi="fa-IR"/>
        </w:rPr>
        <w:t xml:space="preserve"> تاءملى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زده قرن گذشته نشان مى دهد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نقش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در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 احساسات و عواطف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نهضت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و دوران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اثر شور و نشاط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عاشورا و به بركت 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حاصل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بگو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 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مكتب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جامعه اى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 محركى وجود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سخنى به گزاف نگفته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5" w:name="_Toc407628802"/>
      <w:r>
        <w:rPr>
          <w:lang w:bidi="fa-IR"/>
        </w:rPr>
        <w:t>3</w:t>
      </w:r>
      <w:r>
        <w:rPr>
          <w:rtl/>
          <w:lang w:bidi="fa-IR"/>
        </w:rPr>
        <w:t>. چرا باید به یاد وقایع عاشورا فقط عزادارى كرد؟</w:t>
      </w:r>
      <w:bookmarkEnd w:id="5"/>
    </w:p>
    <w:p w:rsidR="00D0484A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t>همان گونه كه گذشت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جامعه عواملى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كرد تا احساسات و عواطف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مردم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كند و آنان را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زاند تا به هدف او علاقه مند شوند و راه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دالشهداء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ادامه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موضوع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مطرح مى شود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گانه راه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 احساسات و عواطف عزادارى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عواطف مردم را با مراسم جشن و سرور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توان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ولادت و از جمله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لاد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آن گاه كه مراسم جشن برگزار مى شود و اشعارى در مدح آن بزرگوار خوانده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شور و نشاط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و عواطفشان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چرا براى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احساسات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مراسم شاد استفاده نمى شود؟ 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فقط به مراسم عزادارى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 و زنج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رزنى پرداخت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نمى توان به جاى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كارها جشن گرفت و سرود خواند تا احساسات مردم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شود؟</w:t>
      </w:r>
    </w:p>
    <w:p w:rsidR="00551712" w:rsidRDefault="00D0484A" w:rsidP="00D048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توجه داشت كه احساسات و عواطف انواع مختلفى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هر كدام از آنها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نحوى متناسب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شهادت ابا عبدالله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واقعه اى بود كه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نقش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كرد و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شهادت آن حضرت درسى براى حركت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نهضت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مقاومت و براى استقامت تا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به انسانها آموخت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تجد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خاطره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بزرگ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جشن و شادى مناسب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كارى كرد كه حزن مردم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اشكها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ها جارى گردد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شور و عشق در دلها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كه مى تواند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نقشى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 عزادارى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برگزارى جشن و شادى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نمى تواند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خنده و شادى هرگز انسان را شهادت طلب نمى سازد و او را به صحنه جهاد نمى كشاند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عشق به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عبرت گرفتن از حادثه عاشورا بود كه سخت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بتهاى هشت سال جنگ را بر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هموار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جهاد و شهادت از سوز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شور و عشق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وصول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6" w:name="_Toc407628803"/>
      <w:r>
        <w:rPr>
          <w:lang w:bidi="fa-IR"/>
        </w:rPr>
        <w:t>4</w:t>
      </w:r>
      <w:r>
        <w:rPr>
          <w:rtl/>
          <w:lang w:bidi="fa-IR"/>
        </w:rPr>
        <w:t xml:space="preserve">. چرا باید دشمنان امام حسین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لعن كرد؟</w:t>
      </w:r>
      <w:bookmarkEnd w:id="6"/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پرسشى را غالباً 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منافقان مدرن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مطرح مى سازند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شهادت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حركت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آن را در خاطره ها زنده نگاه داشت 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عزادارى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در عزادار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هاى سنتى افزون 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كرد خاطره آن حضرت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 شهادت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لعن و نفر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 دشمنانش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نوعى خشونت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كه از جمله احساسات منفى است و با </w:t>
      </w:r>
      <w:r>
        <w:rPr>
          <w:rtl/>
          <w:lang w:bidi="fa-IR"/>
        </w:rPr>
        <w:lastRenderedPageBreak/>
        <w:t>منش «انسان مدرن» نمى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براى فرونشاندن احساسات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افزون بر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عزادارى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دشمنان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لعن كرد و جمله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اءتقرب الى الله</w:t>
      </w:r>
      <w:r w:rsidR="00821B22" w:rsidRPr="00101E98">
        <w:rPr>
          <w:rStyle w:val="libAieChar"/>
          <w:rtl/>
          <w:lang w:bidi="fa-IR"/>
        </w:rPr>
        <w:t xml:space="preserve">... </w:t>
      </w:r>
      <w:r w:rsidRPr="00101E98">
        <w:rPr>
          <w:rStyle w:val="libAieChar"/>
          <w:rtl/>
          <w:lang w:bidi="fa-IR"/>
        </w:rPr>
        <w:t xml:space="preserve">بالبرائة من اعدائك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را بر زبان جارى ساخت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(10)</w:t>
      </w:r>
      <w:r>
        <w:rPr>
          <w:rtl/>
          <w:lang w:bidi="fa-IR"/>
        </w:rPr>
        <w:t xml:space="preserve"> 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 صد مرتبه دشمنان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لعن كرد؟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بهتر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به جاى صد مرتبه لعن دشمنان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صد مرتبه سلام بر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بفرست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شادى و لبخند با مردم رفتار كرد و از صلح و آشتى سخن گفت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امروزه تبرا از كسانى كه هزار و چهار صد سال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كشتند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نظر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محبت و راءفت و رحمت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آنكه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صلح و آشتى و محبت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همان گونه كه سرشت انسان تنها از شناخت و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شكل نگرفته و بخشى از آن را احساسات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احساسات و عواطف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احساسات مثبت محدود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موجودى است كه هم احساس و عاطفه مثبت و هم احساس و عاطفه منفى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شادى در وجود انسان هست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نهاد او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خداوند انسان را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انسانى نمى تواند بدون غم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بدون شادى زندگى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خداوند استعداد خند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را در انسان نهاده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استعداد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او عطا فرموده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همچنان كه در جاى خود خند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خوب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جاى خود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كردن بخشى از سرشت و نهاد انسان و به كار نگرفتن استعدادهاى خدادادى معقول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كه خدا در نهاد انسان استعداد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را نهاده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است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مواردى لازم است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استعداد در وجود وى لغو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توجه به حكمتى كه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احساس ‍ در نهاد انسان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كه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در </w:t>
      </w:r>
      <w:r>
        <w:rPr>
          <w:rtl/>
          <w:lang w:bidi="fa-IR"/>
        </w:rPr>
        <w:lastRenderedPageBreak/>
        <w:t>زندگى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خود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گاهى خاص دارد كه از جمله مى توان به مواردى چون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خدا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خوف از عذاب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شوق با لقاى الاهى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خاطر شوق لقاى محبوبى كه در تكامل انسان نقش دارد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 اثر از دست رفتن محبوب اشاره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انسان چنان است كه در مواردى رقت قلب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كند و بر اثر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سر مى دهد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محبت را در انسان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 كه تا به كسانى كه به او خوبى مى ورزند و به كسانى كه كمالى دارند - خواه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كمال جسمانى باشد خواه عقلانى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روانى - ابراز علاقه و محبت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انسان در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كه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كمالى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صاحب كمالى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فطرى به آن كمال و صاحب كمال محبت و علاقه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نقطه مقابل محبت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بغض و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فطرى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را كه به او خوبى و خدمت مى كنند دوست مى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سرشت او چنان است كه كسانى را كه به او ضرر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زنند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 بدارد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ضررهاى مادى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براى مؤمن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چندانى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نظر مؤمن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ارزش ذاتى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ضررهاى معنوى كه متوجه سعادت ابدى انسان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قابل اغماض و گذشت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>
        <w:rPr>
          <w:rStyle w:val="libAieChar"/>
          <w:rtl/>
          <w:lang w:bidi="fa-IR"/>
        </w:rPr>
        <w:t>إ</w:t>
      </w:r>
      <w:r w:rsidR="008A2E28" w:rsidRPr="00101E98">
        <w:rPr>
          <w:rStyle w:val="libAieChar"/>
          <w:rtl/>
          <w:lang w:bidi="fa-IR"/>
        </w:rPr>
        <w:t>ن الش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طان لكم عدو فاتخذوه عدوا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(11)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ش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طان دشمن شماست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شما هم با او دشمنى كن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نمى توان كنار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دوستى با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دوستان خدا امرى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است دشمنى با دشمنان خدا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ضرورت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امرى فطرى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عامل تكامل و سعادت انسان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«دشمنى» با دشمنان خدا مطرح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رفتار با آنان </w:t>
      </w:r>
      <w:r>
        <w:rPr>
          <w:rtl/>
          <w:lang w:bidi="fa-IR"/>
        </w:rPr>
        <w:lastRenderedPageBreak/>
        <w:t>دوستانه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فرد بر اثر معاشرت با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 سخنانشان را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رفته رفته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همچون آنان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شاهد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مدعا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قرآن است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101E98">
        <w:rPr>
          <w:rStyle w:val="libAieChar"/>
          <w:rtl/>
          <w:lang w:bidi="fa-IR"/>
        </w:rPr>
        <w:t>و إ ذا راء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ت الذ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 xml:space="preserve">ن 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خوضون فى آ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 xml:space="preserve">اتنا فاءعرض عنهم حتى 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خوضوا فى حد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ث غ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ره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(12)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هرگاه 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دى كسانى درباره 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 بدگو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ى و به آن اهانت مى كنند (با زبان مسخره و استهزا درباره 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 سخن مى گو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ند) به آنان نزد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ك نشو (هر چه گفتند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گوش نده) تا زمانى كه به بحث 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گرى بپردازند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101E98">
        <w:rPr>
          <w:rStyle w:val="libAieChar"/>
          <w:rtl/>
          <w:lang w:bidi="fa-IR"/>
        </w:rPr>
        <w:t>و قد نزل عل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كم فى الكتاب اءن إ ذا سمعتم آ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 xml:space="preserve">ات الله 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 xml:space="preserve">كفر بها و 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 xml:space="preserve">ستهزاء بها فلا تقعدوا معهم حتى 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خوضوا فى حد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ث غ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ره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(13)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و البته [خدا] در كتاب [قرآن</w:t>
      </w:r>
      <w:r w:rsidR="000D4C8E">
        <w:rPr>
          <w:rtl/>
          <w:lang w:bidi="fa-IR"/>
        </w:rPr>
        <w:t>]</w:t>
      </w:r>
      <w:r w:rsidR="008A2E28">
        <w:rPr>
          <w:rtl/>
          <w:lang w:bidi="fa-IR"/>
        </w:rPr>
        <w:t xml:space="preserve"> براى شما نازل كرده كه</w:t>
      </w:r>
      <w:r w:rsidR="00821B22">
        <w:rPr>
          <w:rtl/>
          <w:lang w:bidi="fa-IR"/>
        </w:rPr>
        <w:t xml:space="preserve">: </w:t>
      </w:r>
      <w:r w:rsidR="008A2E28">
        <w:rPr>
          <w:rtl/>
          <w:lang w:bidi="fa-IR"/>
        </w:rPr>
        <w:t>هرگاه شن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ات خدا مورد انكار و ر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شخند قرار مى گ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با آنان منش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 تا به سخنى غ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ر از آن درآ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بعد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كسانى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را گوش نكردند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بدانند كه عاقبت به آنها محلق خواهند شد</w:t>
      </w:r>
      <w:r w:rsidR="00821B22">
        <w:rPr>
          <w:rtl/>
          <w:lang w:bidi="fa-IR"/>
        </w:rPr>
        <w:t xml:space="preserve">،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و </w:t>
      </w:r>
      <w:r w:rsidR="00C05230" w:rsidRPr="00C05230">
        <w:rPr>
          <w:rStyle w:val="libAieChar"/>
          <w:rtl/>
        </w:rPr>
        <w:t>إن</w:t>
      </w:r>
      <w:r w:rsidRPr="00101E98">
        <w:rPr>
          <w:rStyle w:val="libAieChar"/>
          <w:rtl/>
          <w:lang w:bidi="fa-IR"/>
        </w:rPr>
        <w:t xml:space="preserve"> الله جامع المنافق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والكافر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فى جهنم جم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عا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(14)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سرانجام كسانى كه به استهزاكنندگان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محبت مى ورزند و به آنان روى خوش نشان مى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سخنان استهزاكنندگان بر آنان اثر مى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هنگامى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شك در دلها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دم زدن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نفاق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اظهار مسلمانى در صورتى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در دل نباشد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نفاق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فرموده قرآن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سبب هم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با كافران منافق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آخرت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همراه كافران داخل جهنم خواهند شد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دشمنى با معاندان نوعى آمادگى دفاعى در مقابل خطرات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بدن مادى 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همان گونه كه عامل جذب كننده اى دارد كه مواد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جذب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دستگاه دفاعى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دارد كه </w:t>
      </w:r>
      <w:r>
        <w:rPr>
          <w:rtl/>
          <w:lang w:bidi="fa-IR"/>
        </w:rPr>
        <w:lastRenderedPageBreak/>
        <w:t>سموم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كروبها را دفع 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دستگاهى كه با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كروب مبارزه مى كند و آن را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گلبولهاى 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بدن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را بر عهده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دستگاه دفاعى بدن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كروبها رشد مى كنند و رشد آنها 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مارى انسان مى انجامد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ممكن است با مرگ مواجه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بدن 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نمى تواند با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كروب رفتار مسالمت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سلامت بدن به مخاطره مى افتد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سنتهاى حك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مانه الاهى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براى هر موجود زنده اى دو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ستم در نظر گرفته است</w:t>
      </w:r>
      <w:r w:rsidR="00821B22">
        <w:rPr>
          <w:rtl/>
          <w:lang w:bidi="fa-IR"/>
        </w:rPr>
        <w:t>: ی</w:t>
      </w:r>
      <w:r>
        <w:rPr>
          <w:rtl/>
          <w:lang w:bidi="fa-IR"/>
        </w:rPr>
        <w:t>كى براى جذب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براى دفع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جذب مواد مورد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براى رشد هر موجود زنده اى لازم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دفع سموم و مواد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ضرورت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بدن سموم را دفع نكند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آدمى نمى تواند به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خود ادامه دهد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موجودات زنده قوه دافعه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نقش قوه دافعه در موجودات زنده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وانات و انسانها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مواد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بار را از بدن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دستگاهها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مثانه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عادى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را در بدن بر عهده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آن گاه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كروبهاى خارجى حمله ور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گلبولهاى 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فعال مى شوند و با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كروبها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آنها را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روح 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استعدادى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جاذبه روانى باعث مى شود كسانى را كه براى او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هستند دوست بدارد و خود را به آنان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سازد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علم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ادب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معرفت و اخلاق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اموزد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جاذبه موجب مى شود كه كارهاى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انسان خوشا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او افراد صالح و كسانى را كه منشاء كمال اند و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شرفت جامعه مؤ ثرند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دوست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كسانى كه در سرنوشت جامعه نقش مثبتى نداشته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بدان ضرر مى رسانند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برخورد منفى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101E98">
        <w:rPr>
          <w:rStyle w:val="libAieChar"/>
          <w:rtl/>
          <w:lang w:bidi="fa-IR"/>
        </w:rPr>
        <w:t>قد كانت لكم اسوة حسنة فى إ براه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م و الذ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 xml:space="preserve">ن معه إ ذ قالوا لقومهم </w:t>
      </w:r>
      <w:r w:rsidR="00C05230" w:rsidRPr="00C05230">
        <w:rPr>
          <w:rStyle w:val="libAieChar"/>
          <w:rtl/>
        </w:rPr>
        <w:t>إن</w:t>
      </w:r>
      <w:r w:rsidR="008A2E28" w:rsidRPr="00101E98">
        <w:rPr>
          <w:rStyle w:val="libAieChar"/>
          <w:rtl/>
          <w:lang w:bidi="fa-IR"/>
        </w:rPr>
        <w:t>ا برآؤ ا منكم و مما تعبدون من دون الله كفرنا بكم و بدا ب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ننا و ب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نكم العداوة و البغضاء اءبدا حتى تومنوا بالله وحده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(15)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قطعاً براى شما در [پ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روى از] ابراه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م و كسانى كه با او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ند سرمشقى ن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كوست</w:t>
      </w:r>
      <w:r w:rsidR="00821B22">
        <w:rPr>
          <w:rtl/>
          <w:lang w:bidi="fa-IR"/>
        </w:rPr>
        <w:t xml:space="preserve">: </w:t>
      </w:r>
      <w:r w:rsidR="008A2E28">
        <w:rPr>
          <w:rtl/>
          <w:lang w:bidi="fa-IR"/>
        </w:rPr>
        <w:t>آن گاه كه به قومشان [كه بت پرست بودند] گفتند</w:t>
      </w:r>
      <w:r w:rsidR="00821B22">
        <w:rPr>
          <w:rtl/>
          <w:lang w:bidi="fa-IR"/>
        </w:rPr>
        <w:t xml:space="preserve">: </w:t>
      </w:r>
      <w:r w:rsidR="008A2E28">
        <w:rPr>
          <w:rtl/>
          <w:lang w:bidi="fa-IR"/>
        </w:rPr>
        <w:t>ما از شما و آنچه غ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ر از خدا مى پرست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زار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 w:rsidR="008A2E28">
        <w:rPr>
          <w:rtl/>
          <w:lang w:bidi="fa-IR"/>
        </w:rPr>
        <w:t>ما شما را طرد مى كن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م و م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ان ما و شما تا ابد دشمنى و عداوت برقرار است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مگر 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 xml:space="preserve">نكه به خداى 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گانه 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مان ب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اور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فرهنگ اسلامى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گاهى بس 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دارد و خداى تعالى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دستور مى دهد كه از آ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كند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ثم اءوح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نا إ 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ك اءن اتبع ملة إ براه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م حن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فا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(16)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اسلام هم نامى است كه حضرت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آ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داده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هو سماكم المسلم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من قبل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(17)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دشمنى و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ما با دشمنان اسلام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زارى مان از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به تاءسى از حضرت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به ما دستور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از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عداوت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زارى خود را با دشمنان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صراحت ابراز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جا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لبخند 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در بعضى موارد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عبوس بود و اخم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فروع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ده قسم است و در كنار اقسامى چون نماز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روزه و حج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تولا و تبرا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دو قسم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مسلمانان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همچون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واجبات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بدانها اهتمام ورزند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تولا و تبرا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دوستان خدا را دوست داشت و با دشمنان خدا دشمنى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دشمنى با دشمنان خدا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دوستى دوستان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خواهد 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اگر دستگاه دفاعى بدن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دستگاه جذب بدن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نابود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بدان اهتمام داشت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جذب و دفع درست شناخته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گاه امور مشتبه مى شوند و در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جذب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دفع تحقق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مثلاً در حق كسى كه به اشتباه و از روى ناآگاهى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 گفته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لغزشى از او سر زده و بعد پش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شده است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پس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حل شبهه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خطا و اشتباه خود را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حق اذعان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رفتار منفى و دفعى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صرف ارتكاب گناهى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را از جامعه طرد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مهربانى با او رفتار كرد و درصدد اصلاح او برآمد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چرا كه او همچون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مار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معالجه اش پرداخت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مواردى جاى دفع و اظهار دشمنى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كسى عمداً و به طور علنى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گناه را در جامعه رواج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انت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حاكى از خباثت و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اوست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رفتار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شخصى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متفاوت با رفتار با كسى باشد كه از روى اشتباه مرتكب گناهى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خداى تعالى درباره دشمنان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توز و قسم خورده اسلام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101E98">
        <w:rPr>
          <w:rStyle w:val="libAieChar"/>
          <w:rtl/>
          <w:lang w:bidi="fa-IR"/>
        </w:rPr>
        <w:t>ولن ترضى عنك ال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هود و لا النصارى حتى تتبع ملتهم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(18)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[اى پ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 xml:space="preserve">امبر] 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هود و نصار ه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چ گاه از تو خشنود نخواهند شد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مگر 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نكه از آ</w:t>
      </w:r>
      <w:r w:rsidR="00821B22">
        <w:rPr>
          <w:rtl/>
          <w:lang w:bidi="fa-IR"/>
        </w:rPr>
        <w:t>یی</w:t>
      </w:r>
      <w:r w:rsidR="008A2E28">
        <w:rPr>
          <w:rtl/>
          <w:lang w:bidi="fa-IR"/>
        </w:rPr>
        <w:t>ن آنان پ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روى كنى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و در جاى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و لا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زالون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قاتلونكم حتى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ردوكم عن د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نكم </w:t>
      </w:r>
      <w:r w:rsidR="00C05230" w:rsidRPr="00C05230">
        <w:rPr>
          <w:rStyle w:val="libAieChar"/>
          <w:rtl/>
        </w:rPr>
        <w:t>إن</w:t>
      </w:r>
      <w:r w:rsidRPr="00101E98">
        <w:rPr>
          <w:rStyle w:val="libAieChar"/>
          <w:rtl/>
          <w:lang w:bidi="fa-IR"/>
        </w:rPr>
        <w:t xml:space="preserve"> استطاعوا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(19)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همواره با شما مى جنگند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اگر بتوانند شما را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نتان برگردانند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پس نمى توان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دشمنانى آشتى كرد و به روى آنان لبخند 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تنها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كه آنان را راضى و خشنود مى سازد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مرگ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زوال آ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اسلام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مرگ جسم و روح مسلمانان آنان را راضى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برخورد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با آنان همان اظهار بغض و غضب و دشمنى است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 بزرگداشت شهادت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اقامه مراسم عزادارى به نوعى بازسازى مرام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از آن به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شكل استفاده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بحثهاى علمى اكتفا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شدن عواطف و احساسات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عواطف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منحصر در عواطف مثبت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زنده نگاه داشتن خاطره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مظلوم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او تنها از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شور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جان و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 احساسات و اظهار حزن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برگزارى سوگوارى امكان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همراه درود و سلام بر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دشمنان اسلام و خداوندند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لعن و نفر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بلكه لعن دشمن مى تواند مقدم بر درود و سلام بر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قرآن اول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اءشداء على الكفار</w:t>
      </w:r>
      <w:r w:rsidR="00821B22" w:rsidRPr="00101E98">
        <w:rPr>
          <w:rStyle w:val="libAieChar"/>
          <w:rtl/>
          <w:lang w:bidi="fa-IR"/>
        </w:rPr>
        <w:t xml:space="preserve">، </w:t>
      </w:r>
      <w:r w:rsidRPr="00CA00E2">
        <w:rPr>
          <w:rStyle w:val="libFootnotenumChar"/>
          <w:rtl/>
        </w:rPr>
        <w:t>(20)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بعد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رحماء 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نهم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(21)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همراه با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تبرا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زارى از دشمنان 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ضرورى است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407628804"/>
      <w:r w:rsidR="00101E98">
        <w:rPr>
          <w:rtl/>
          <w:lang w:bidi="fa-IR"/>
        </w:rPr>
        <w:t>فصل دوم: اهمیت بزرگداشت قیام عاشورا</w:t>
      </w:r>
      <w:bookmarkEnd w:id="7"/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واقعه كربلا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بشر رخدادى بى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وقا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كم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از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مبنى بر بى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بودن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در گذشته 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وارد شده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(22)</w:t>
      </w:r>
      <w:r>
        <w:rPr>
          <w:rtl/>
          <w:lang w:bidi="fa-IR"/>
        </w:rPr>
        <w:t xml:space="preserve"> با صرف نظر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مورخان و آشنا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به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اتفاق نظر دارند كه واقعه عاشورا از جمله كم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دادهاى عالم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واقعه اى كه هم از نظر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وقوع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 از نظر عظمت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بت و هم از نظر جاودانگى آن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ادها و آثار اجتماعى اى كه در پى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ماجراى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قابل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تكرار عزادارى آن حضرت در هر سال مى تواند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 هشداردهنده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داركننده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واقعه اى در حد واقعه عاشورا وقت و هز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صرف نشده و مردم 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قدر اشك 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اند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" w:name="_Toc407628805"/>
      <w:r>
        <w:rPr>
          <w:rtl/>
          <w:lang w:bidi="fa-IR"/>
        </w:rPr>
        <w:t xml:space="preserve">گستردگى و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عزادارى براى سیدالشهدا </w:t>
      </w:r>
      <w:r w:rsidR="00C05230" w:rsidRPr="00C05230">
        <w:rPr>
          <w:rStyle w:val="libAlaemChar"/>
          <w:rtl/>
        </w:rPr>
        <w:t>عليه‌السلام</w:t>
      </w:r>
      <w:bookmarkEnd w:id="8"/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عزادارى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اختصاص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در دورتر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نقاط جهان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محرم و صفر و به خصوص ‍ روز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مراسمى 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آنچه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برگزار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شهر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ورك -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شهرهاى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غرب است 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پاكستانى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عراقى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لبنانى و بعضى از كشورهاى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روز عاشورا دسته 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 راه مى اندازند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توجه مردم را به خود جلب مى كنند وبزرگ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پر از جمع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شود و رفت و آمد در آن با مشكل مواجه مى گردد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افزون بر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كشورها و مناطق سنى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مراسمى برگزار مى شود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آنان در مجالس عزادارى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شركت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مسلمانان سنى مذهب در هندوستان - كه شمار مسلمانان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 برابر كل جمع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است - 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مسلمانان بنگلادش و پاكستان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مراسم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حضور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با استناد به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قل لا اءسلكم عل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ه اءجرا إ لا المودة فى القربى</w:t>
      </w:r>
      <w:r w:rsidR="00821B22" w:rsidRPr="00101E98">
        <w:rPr>
          <w:rStyle w:val="libAieChar"/>
          <w:rtl/>
          <w:lang w:bidi="fa-IR"/>
        </w:rPr>
        <w:t xml:space="preserve">، </w:t>
      </w:r>
      <w:r w:rsidRPr="00CA00E2">
        <w:rPr>
          <w:rStyle w:val="libFootnotenumChar"/>
          <w:rtl/>
        </w:rPr>
        <w:t>(23)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مودت و محبت به ذوى القربى و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بر خود واجب مى دانند و براى اداى اجر رسالت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شركت در مراسم عزادارى و سوگوارى فرزندش ‍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خود لازم مى شمارند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گذشته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بت پرستانى كه در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هند زندگى مى كنند و اعتقادى به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اسلام ندارند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سبب بركاتى كه از عزادارى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خودشان جداگانه مراسم عزادارى برپا مى كنند و نذورات فراوانى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اختصاص مى دهند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واقعه اى در عالم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ملل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گونه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نگذاشته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پس از گذشت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كه به چهارده قرن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طراوت و تازگى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حفظ كرده است و چنان با سوز و گداز عاشقانه مردم برگزار مى شود كه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حادثه كربلا هم امروز واقع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تنها مراسم عزادارى كه بتوان آن را به لحاظ قدمت و سابقه با مراسم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عزادارى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سالگرد به صل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شدن حضرت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سى - على 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نا و آله و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در فصل بهار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طبق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حضرت به صل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دفن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پس از سه 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قبر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آمده و به آسمان رفته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ما مسلمانان معتقد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اتفاقى رخ نداده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101E98">
        <w:rPr>
          <w:rStyle w:val="libAieChar"/>
          <w:rtl/>
          <w:lang w:bidi="fa-IR"/>
        </w:rPr>
        <w:t>و ما قتلوه و ما صلبوه ولكن شبه لهم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(24)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او (ع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 xml:space="preserve">سى </w:t>
      </w:r>
      <w:r w:rsidR="00C05230" w:rsidRPr="00C05230">
        <w:rPr>
          <w:rStyle w:val="libAlaemChar"/>
          <w:rtl/>
        </w:rPr>
        <w:t>عليه‌السلام</w:t>
      </w:r>
      <w:r w:rsidR="008A2E28">
        <w:rPr>
          <w:rtl/>
          <w:lang w:bidi="fa-IR"/>
        </w:rPr>
        <w:t>) را نكشتند و او را به دار نكش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بلكه امر بر آنان مشتبه شد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هر ساله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سالگرد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مراسم عزادارى برپا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لباس مشكى مى پوشند و شمع روشن مى كنند و سرودهاى مذهبى را به آرامى مى خوانند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(25)</w:t>
      </w:r>
      <w:r>
        <w:rPr>
          <w:rtl/>
          <w:lang w:bidi="fa-IR"/>
        </w:rPr>
        <w:t xml:space="preserve"> اما با وجود سابقه دو هزار ساله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هم عزادارى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 قابل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طول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براى برپا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قبر آن حضرت فداكار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بعضى دوره هاى گذشته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آسانى براى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سر نبود و </w:t>
      </w:r>
      <w:r w:rsidR="004B0B33">
        <w:rPr>
          <w:rtl/>
          <w:lang w:bidi="fa-IR"/>
        </w:rPr>
        <w:t>مأمور</w:t>
      </w:r>
      <w:r>
        <w:rPr>
          <w:rtl/>
          <w:lang w:bidi="fa-IR"/>
        </w:rPr>
        <w:t>ان دولتهاى اموى و عباسى درباره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قبر آن حضرت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سخت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درباره ثواب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 خوف و ترس از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صادر شده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(26)</w:t>
      </w:r>
      <w:r>
        <w:rPr>
          <w:rtl/>
          <w:lang w:bidi="fa-IR"/>
        </w:rPr>
        <w:t xml:space="preserve"> به خصوص در زمان متوكل عباسى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چنان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بود كه كسى جرئت نداشت به حرم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سرانجام به دستور متوكل قبر آن حضرت را خراب كردند و بر آن آب بستند و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را شخم زدند تا بتوانند به كلى آثار قبر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 را محو كنند و خاطره آن را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ادها ببرند</w:t>
      </w:r>
      <w:r w:rsidR="00821B22">
        <w:rPr>
          <w:rtl/>
          <w:lang w:bidi="fa-IR"/>
        </w:rPr>
        <w:t xml:space="preserve">، </w:t>
      </w:r>
      <w:r w:rsidRPr="00CA00E2">
        <w:rPr>
          <w:rStyle w:val="libFootnotenumChar"/>
          <w:rtl/>
        </w:rPr>
        <w:t>(27)</w:t>
      </w:r>
      <w:r>
        <w:rPr>
          <w:rtl/>
          <w:lang w:bidi="fa-IR"/>
        </w:rPr>
        <w:t xml:space="preserve"> ولى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براى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قبر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گونه جانبازى و فداكارى فروگذارى نكردند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واقعه كربلا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جهاتى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وقا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شباهت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جهت با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واقعه هاى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قابل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" w:name="_Toc407628806"/>
      <w:r>
        <w:rPr>
          <w:rtl/>
          <w:lang w:bidi="fa-IR"/>
        </w:rPr>
        <w:t>سرّ جاودانگى قیام عاشورا</w:t>
      </w:r>
      <w:bookmarkEnd w:id="9"/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بى گمان نهضت عاشورا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بى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بر جانهاى مؤمنان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كهنه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حرارت سرد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همواره عشق آن حضرت در دلهاى مؤمنان زنده و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عشق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اهل سنت و حتى بت پرستان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تصادفى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اگرچه خداى تعالى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عشق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دلهاى مؤمنان نهاده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نقش عوامل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انكارناپذ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 و بركات عزادارى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بى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مهم تر از همه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اسباب و عوامل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ها و سفارشهاى معصومان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همه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مؤ ثر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آن بزرگواران به عزادارى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بر مصائب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فراوان كرده اند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(28)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عملى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باره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بسزا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داشته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ائمه اطهار شاعرانى را كه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 مى سرودند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مى كردند و ثواب سرودن شعر در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برمى شمردند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(29)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كسانى كه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گفتند و شعر مى سرودند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صله هاى فراوان مى دادند و از آنان تمج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كردند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احترام مى گذاشتند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عزادارى در خانه هاى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خود مجالس عزادارى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دادند و شاعرى را دعوت مى كردند تا اشعار خود را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بخواند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كه سفارشهاى زبانى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عملى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ذكر اجر و ثواب براى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و بزرگداشت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بالاخره آن عشقى كه خداى تعالى از آن حضرت در دلهاى مؤمنان قرار داده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را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بشر منحصر به فرد ساخته است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شبهه به ذهن مى رسد كه چراى براى وفات و شهادت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معصومان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شكل مراسم عزادارى برپا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مقام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همه معصومان بالاتر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مراسمى كه براى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شهادت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برپا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قابل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با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دارد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همه درباره آن سفارش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اتى وجود دارد كه از زمان حضرت آدم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فرشتگان آسمان براى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(30)</w:t>
      </w:r>
      <w:r>
        <w:rPr>
          <w:rtl/>
          <w:lang w:bidi="fa-IR"/>
        </w:rPr>
        <w:t xml:space="preserve">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عظمت و بزرگوارى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C05230">
        <w:rPr>
          <w:rStyle w:val="libHadeesChar"/>
          <w:rtl/>
        </w:rPr>
        <w:t>ان الحس</w:t>
      </w:r>
      <w:r w:rsidR="00821B22" w:rsidRPr="00C05230">
        <w:rPr>
          <w:rStyle w:val="libHadeesChar"/>
          <w:rtl/>
        </w:rPr>
        <w:t>ی</w:t>
      </w:r>
      <w:r w:rsidR="008A2E28" w:rsidRPr="00C05230">
        <w:rPr>
          <w:rStyle w:val="libHadeesChar"/>
          <w:rtl/>
        </w:rPr>
        <w:t xml:space="preserve">ن بن على فى السماء اءكبر منه فى الا رض فانه لمكتوب عن </w:t>
      </w:r>
      <w:r w:rsidR="00821B22" w:rsidRPr="00C05230">
        <w:rPr>
          <w:rStyle w:val="libHadeesChar"/>
          <w:rtl/>
        </w:rPr>
        <w:t>ی</w:t>
      </w:r>
      <w:r w:rsidR="008A2E28" w:rsidRPr="00C05230">
        <w:rPr>
          <w:rStyle w:val="libHadeesChar"/>
          <w:rtl/>
        </w:rPr>
        <w:t>م</w:t>
      </w:r>
      <w:r w:rsidR="00821B22" w:rsidRPr="00C05230">
        <w:rPr>
          <w:rStyle w:val="libHadeesChar"/>
          <w:rtl/>
        </w:rPr>
        <w:t>ی</w:t>
      </w:r>
      <w:r w:rsidR="008A2E28" w:rsidRPr="00C05230">
        <w:rPr>
          <w:rStyle w:val="libHadeesChar"/>
          <w:rtl/>
        </w:rPr>
        <w:t>ن عرش الله مصباح هدى و سف</w:t>
      </w:r>
      <w:r w:rsidR="00821B22" w:rsidRPr="00C05230">
        <w:rPr>
          <w:rStyle w:val="libHadeesChar"/>
          <w:rtl/>
        </w:rPr>
        <w:t>ی</w:t>
      </w:r>
      <w:r w:rsidR="008A2E28" w:rsidRPr="00C05230">
        <w:rPr>
          <w:rStyle w:val="libHadeesChar"/>
          <w:rtl/>
        </w:rPr>
        <w:t>نة نجاة</w:t>
      </w:r>
      <w:r w:rsidR="00821B22" w:rsidRPr="00C0523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8A2E28" w:rsidRPr="00CA00E2">
        <w:rPr>
          <w:rStyle w:val="libFootnotenumChar"/>
          <w:rtl/>
        </w:rPr>
        <w:t>(31)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حس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 بن على در آسمان بلند مرتبه تر است تا در زم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</w:t>
      </w:r>
      <w:r w:rsidR="00821B22">
        <w:rPr>
          <w:rtl/>
          <w:lang w:bidi="fa-IR"/>
        </w:rPr>
        <w:t xml:space="preserve">؛ </w:t>
      </w:r>
      <w:r w:rsidR="008A2E28"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را در جانب راست عرش خدا نوشته شده كه حس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 چراغ هدا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ت و كشتى نجات است</w:t>
      </w:r>
      <w:r w:rsidR="00821B22">
        <w:rPr>
          <w:rtl/>
          <w:lang w:bidi="fa-IR"/>
        </w:rPr>
        <w:t xml:space="preserve">.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C05230">
        <w:rPr>
          <w:rStyle w:val="libHadeesChar"/>
          <w:rtl/>
        </w:rPr>
        <w:t>و حس</w:t>
      </w:r>
      <w:r w:rsidR="00821B22" w:rsidRPr="00C05230">
        <w:rPr>
          <w:rStyle w:val="libHadeesChar"/>
          <w:rtl/>
        </w:rPr>
        <w:t>ی</w:t>
      </w:r>
      <w:r w:rsidR="008A2E28" w:rsidRPr="00C05230">
        <w:rPr>
          <w:rStyle w:val="libHadeesChar"/>
          <w:rtl/>
        </w:rPr>
        <w:t>ن منى و اءنا من حس</w:t>
      </w:r>
      <w:r w:rsidR="00821B22" w:rsidRPr="00C05230">
        <w:rPr>
          <w:rStyle w:val="libHadeesChar"/>
          <w:rtl/>
        </w:rPr>
        <w:t>ی</w:t>
      </w:r>
      <w:r w:rsidR="008A2E28" w:rsidRPr="00C05230">
        <w:rPr>
          <w:rStyle w:val="libHadeesChar"/>
          <w:rtl/>
        </w:rPr>
        <w:t>ن</w:t>
      </w:r>
      <w:r w:rsidR="00821B22" w:rsidRPr="00C05230">
        <w:rPr>
          <w:rStyle w:val="libHadeesChar"/>
          <w:rtl/>
        </w:rPr>
        <w:t xml:space="preserve">. </w:t>
      </w:r>
      <w:r w:rsidR="008A2E28" w:rsidRPr="00CA00E2">
        <w:rPr>
          <w:rStyle w:val="libFootnotenumChar"/>
          <w:rtl/>
        </w:rPr>
        <w:t>(32)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البته همه امامان </w:t>
      </w:r>
      <w:r w:rsidR="00C05230" w:rsidRPr="00C05230">
        <w:rPr>
          <w:rStyle w:val="libAlaemChar"/>
          <w:rtl/>
        </w:rPr>
        <w:t>عليهم‌السلام</w:t>
      </w:r>
      <w:r w:rsidR="008A2E28">
        <w:rPr>
          <w:rtl/>
          <w:lang w:bidi="fa-IR"/>
        </w:rPr>
        <w:t xml:space="preserve"> چراغ هدا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ت و كشتى نجات اند</w:t>
      </w:r>
      <w:r w:rsidR="00821B22">
        <w:rPr>
          <w:rtl/>
          <w:lang w:bidi="fa-IR"/>
        </w:rPr>
        <w:t xml:space="preserve">، </w:t>
      </w:r>
      <w:r w:rsidR="008A2E28" w:rsidRPr="00CA00E2">
        <w:rPr>
          <w:rStyle w:val="libFootnotenumChar"/>
          <w:rtl/>
        </w:rPr>
        <w:t>(33)</w:t>
      </w:r>
      <w:r w:rsidR="008A2E28">
        <w:rPr>
          <w:rtl/>
          <w:lang w:bidi="fa-IR"/>
        </w:rPr>
        <w:t xml:space="preserve"> ولى امام حس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 خصوص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ت و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ژه اى دارد و 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ن روا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از وجود سرّى در 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شان حكا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ت مى كنند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بدون شك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وضعى كه 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الاهى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ژگى خاصى به زندگى و شهادت آن حضرت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بركات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آن سرچشمه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وگرنه همه ائمه اطهار </w:t>
      </w:r>
      <w:r w:rsidR="00C05230" w:rsidRPr="00C05230">
        <w:rPr>
          <w:rStyle w:val="libAlaemChar"/>
          <w:rtl/>
        </w:rPr>
        <w:t>عليهم‌السلام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نورى واحدند و بنابر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امام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جاى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همانند او عمل مى كرد و اگر اختلافى در رفتار آنان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اقتضاى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اجتماعى زمانه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گاهى گفته مى شود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با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دالشهدا سمبل صلاح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بدان معناست كه آنان دو 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 و دو نوع قرائت از اسلام داشته اند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قرائتى صلح طلبانه و قرائتى خشونت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همانند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رفتار مى كرد و اگر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مى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رفتار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درباره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ائمه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وضع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قرار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تفاوت امامان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روش و رفتار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مقتضاى زمان و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اجتماعى خاصى بوده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روش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را مى طلب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خاص ‍ زمان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كه در زبان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از آن به 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خواست الاهى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 -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را فراهم ساخت تا آن حضرت نقشى را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بشر و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انسانها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كند كه براى شخص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فاى آن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 نشد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اراده 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زال الاهى منتهى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اراده او صورت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روى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سكه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خواه بگو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 خداوند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اى به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خواه بگو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زمان زندگى آن حضرت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اقتضا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تابع اراده خداست و طبق 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او تحقق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اما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چگونه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كه مردم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عزادارى براى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بتوانند سعادت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آخرت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توجه داشت كه براى مؤمن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مقدمه اى براى تكامل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سعادت اخروى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اصلى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اخروى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زندگى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 با زندگى آخرت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زندگى جن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بطن مادر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از مرگ آغاز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8A2E28" w:rsidRDefault="00CA00E2" w:rsidP="008A2E28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A2E28" w:rsidRPr="00101E98">
        <w:rPr>
          <w:rStyle w:val="libAieChar"/>
          <w:rtl/>
          <w:lang w:bidi="fa-IR"/>
        </w:rPr>
        <w:t xml:space="preserve">و </w:t>
      </w:r>
      <w:r w:rsidR="00C05230" w:rsidRPr="00C05230">
        <w:rPr>
          <w:rStyle w:val="libAieChar"/>
          <w:rtl/>
        </w:rPr>
        <w:t>إن</w:t>
      </w:r>
      <w:r w:rsidR="008A2E28" w:rsidRPr="00101E98">
        <w:rPr>
          <w:rStyle w:val="libAieChar"/>
          <w:rtl/>
          <w:lang w:bidi="fa-IR"/>
        </w:rPr>
        <w:t xml:space="preserve"> الدار الاخرة لهى الح</w:t>
      </w:r>
      <w:r w:rsidR="00821B22" w:rsidRPr="00101E98">
        <w:rPr>
          <w:rStyle w:val="libAieChar"/>
          <w:rtl/>
          <w:lang w:bidi="fa-IR"/>
        </w:rPr>
        <w:t>ی</w:t>
      </w:r>
      <w:r w:rsidR="008A2E28" w:rsidRPr="00101E98">
        <w:rPr>
          <w:rStyle w:val="libAieChar"/>
          <w:rtl/>
          <w:lang w:bidi="fa-IR"/>
        </w:rPr>
        <w:t>وان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8A2E28" w:rsidRPr="00CA00E2">
        <w:rPr>
          <w:rStyle w:val="libFootnotenumChar"/>
          <w:rtl/>
        </w:rPr>
        <w:t>(34)</w:t>
      </w:r>
      <w:r w:rsidR="008A2E28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8A2E28">
        <w:rPr>
          <w:rtl/>
          <w:lang w:bidi="fa-IR"/>
        </w:rPr>
        <w:t xml:space="preserve"> ح</w:t>
      </w:r>
      <w:r w:rsidR="00821B22">
        <w:rPr>
          <w:rtl/>
          <w:lang w:bidi="fa-IR"/>
        </w:rPr>
        <w:t>ی</w:t>
      </w:r>
      <w:r w:rsidR="008A2E28">
        <w:rPr>
          <w:rtl/>
          <w:lang w:bidi="fa-IR"/>
        </w:rPr>
        <w:t>ات واقعى</w:t>
      </w:r>
      <w:r w:rsidR="00821B22">
        <w:rPr>
          <w:rtl/>
          <w:lang w:bidi="fa-IR"/>
        </w:rPr>
        <w:t xml:space="preserve">، </w:t>
      </w:r>
      <w:r w:rsidR="008A2E28">
        <w:rPr>
          <w:rtl/>
          <w:lang w:bidi="fa-IR"/>
        </w:rPr>
        <w:t>همانا [در] عالم آخرت است</w:t>
      </w:r>
      <w:r w:rsidR="00821B22">
        <w:rPr>
          <w:rtl/>
          <w:lang w:bidi="fa-IR"/>
        </w:rPr>
        <w:t xml:space="preserve">. 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اما 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 بركات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نهفته و هم ثواب اخروى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بركات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معجزات و كراماتى است كه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عزادار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حاصل شده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(35)</w:t>
      </w:r>
    </w:p>
    <w:p w:rsidR="008A2E28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بركات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دلهاى عزاداران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برآورده شدن حاجات و دفع بلاها و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خاطر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طور كه با دعا و بلا و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دفع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دفع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كه مردم از نزول آنها آگاهى ندارند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همچنان كه از دفع بلا به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دعاها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باخبر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" w:name="_Toc407628807"/>
      <w:r>
        <w:rPr>
          <w:rtl/>
          <w:lang w:bidi="fa-IR"/>
        </w:rPr>
        <w:t>قداست قیام عاشورا و تحریف ناپذیرى آن</w:t>
      </w:r>
      <w:bookmarkEnd w:id="10"/>
    </w:p>
    <w:p w:rsidR="00D0484A" w:rsidRDefault="008A2E28" w:rsidP="008A2E28">
      <w:pPr>
        <w:pStyle w:val="libNormal"/>
        <w:rPr>
          <w:rtl/>
          <w:lang w:bidi="fa-IR"/>
        </w:rPr>
      </w:pPr>
      <w:r>
        <w:rPr>
          <w:rtl/>
          <w:lang w:bidi="fa-IR"/>
        </w:rPr>
        <w:t>حوادث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گذشتگان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با نوعى ابهام و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همراه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مستثنا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درباره زندگى آنان مطالعه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آنان در زمان خودشان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ابهام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بوده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ابهامها بعد از وفاتشان به مرور فزون تر گشته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مانند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زشت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تهمتها متهم 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گفتند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 عقلش را از دست داده و مجنون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سخنانش گوش نده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نسبت ساحرى و جادوگرى مى دادند و به جوانان سفارش مى كردند كه انگشت در گوش خود بگذارند تا صداى او را نشنوند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مى گفتند كه او با سخنش آنان را افسون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درباره دروغها و تهمتها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بعد از وفات آن حضرت درباره او مطرح ساختند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فرموده بودند كه بعد از وفاتشان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خود را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روان آن حضرت قلمداد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دروغها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ببندند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قد كثرت على الكذابة و ستكثر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(36)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دروغ بستن بر من 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اد شده و به زودى بعد از من كسان 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ادى به دروغ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احاد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ثى را از قول من نقل خواهند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سپس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و ملاكى براى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راست از دروغ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فرمودند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را بر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عرضه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مخالف قرآن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بدانند كه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امامان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به منزله كارشناسان علوم الاهى - بارها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ساختگى را پالا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زمان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كسانى كه جعل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ابوالخطاب بود و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ساختگى او را تصف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را معرفى كردند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(37)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در زمان امام رضا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انجام گرفت و آن حضرت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را تصح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فرمودند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كتاب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ون اخبار الرضا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نوشته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ثى كه به طور قطع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صادر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 با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جعلى و ساختگى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دروغ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در كتابهاى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 و سنى پراكنده هستند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و حوادث گذشته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مثالها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ذكر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مسئله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نمونه 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حضرت از روزى كه دعوت خود را علنى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خود معرفى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طبق دستور قرآن 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واءنذر عش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رتك الا قرب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ن - </w:t>
      </w:r>
      <w:r w:rsidRPr="00CA00E2">
        <w:rPr>
          <w:rStyle w:val="libFootnotenumChar"/>
          <w:rtl/>
        </w:rPr>
        <w:t>(38)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همه عموها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عموزادگان و اقوام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دعوت كرد 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هر كس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همه به من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 خواهد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كسى جز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كه نوجوانى 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زده ساله بود - به آن حضرت جواب مثبت نداد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جلسه حضور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تمسخر به ابوطلب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طولى نمى كشد كه تو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تابع فرزندت شوى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(39)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زمان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بارها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شكلهاى مختلف بر مسئله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نى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خطاب به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اءنت منى بمنزلة هارون من موسى الا اءنه ل</w:t>
      </w:r>
      <w:r w:rsidR="00C05230" w:rsidRPr="00466248">
        <w:rPr>
          <w:rStyle w:val="libHadeesChar"/>
          <w:rtl/>
        </w:rPr>
        <w:t>إن</w:t>
      </w:r>
      <w:r w:rsidR="00AF5A56" w:rsidRPr="00466248">
        <w:rPr>
          <w:rStyle w:val="libHadeesChar"/>
          <w:rtl/>
        </w:rPr>
        <w:t>بى بعدى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(40)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تو براى من مانند هارون براى موسى هستى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فرق كه بعد از من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امبرى نخواهد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هفتاد روز قبل از وفاتشان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غد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دستور دادند مسلمانان در گرماى سوزان جمع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عده اى متعجب بودند كه چرا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در گرماى ظهر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دستورى صادر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منبرى از جهاز شتران بالا بردند و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او را به مردم اعلان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من كنت مولاه فهذا على مولاه</w:t>
      </w:r>
      <w:r w:rsidR="00821B22" w:rsidRPr="00466248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(41)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روزهاى زندگى 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صورت علنى و رسمى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خود معرفى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بعد از گذشت هفتاد روز از واقعه غد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گاه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رحلت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مسلمانانى كه در غد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خم حضور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سق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بنى ساعده جمع شدند تا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برخى گفتند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از مهاجر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بعضى گفتند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انصار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برخى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گفتند دو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انصار و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مهاجر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منا اءم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ر و منكم اءم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ر</w:t>
      </w:r>
      <w:r w:rsidR="00821B22" w:rsidRPr="00466248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(42)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ولى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سخنى از سفارش و فرمان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غد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خم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گاه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ادآور نشدند كه در غد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خم چه گذشت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فرمود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هم سخنان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هم رفتار آن حضرت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برخى از همسران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آن حضرت تهمت مى زدند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سوره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دلالت دارد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گذشته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عدالت و عبادت دو صفت متما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هرگاه نام مبارك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ذكر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صفت به ذهن خطور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هنگام كار در مزرعه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نماز نافله مى خواند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در شبانه روز پانصد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هزار ركعت نماز به جاى مى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همگان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اوصاف او را مى شناختند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شام طورى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شده بود كه وقتى خبر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مسجد كوفه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شام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«مگر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مى خواند؟!» و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طور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امامان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بزرگان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كدام به گونه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مختلف آماج تهمتها قرار گرفتند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قرآن كه بالاتر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حجت بر تمام خلق است و از روزى كه حضرت آدم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خلق شده تا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زندگى انسان بر روى كره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حجتى رساتر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روشن تر و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تگرتر از آن نخواهد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رهاى غلط ارائه داده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فرقه هاى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اختلافاتى كه در مذاهبشان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نحوى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قرآن تمسك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چه براى اثبات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مسئله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براى نفى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دو گروه به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از قرآن تمسك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قرآن را به نحوى مبهم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خدمت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چرا قرآن به گونه اى است كه مى توان از آن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رهاى مختلفى ارائه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مسئله اى جداگانه است و به بررس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بحثهاى مفصل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تعمدها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در كار بوده و كسانى به عمد مى خواهند قرآن را طبق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ترور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تهمتها و افتراها درباره حجتهاى الاهى از جمله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فهاى معنوى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روشن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حجت خدا قرآن است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ابهامها در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آن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افضل اوص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ابهامها درباره آنان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گذشت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پنج سال از وفات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كه با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اصحاب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و بعضى از اقوام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 - از جمله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كه پسر عمه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- ولى پس از گذشت چند روز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قاتل عثمان خواندند و به بهانه خون خواهى 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او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را درباره كشته شدن عثمان به اشتباه انداختند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 كردند كه عثمان به دست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كشته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خود را خون خواه او جلوه دادند و جنگ جمل را به راه انداختند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امروز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توجه به اطلاعات موجود در منابع اهل سنت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هاله اى از ابهام قرار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جمله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اختلافى است كه در نحوه وضو گرفتن آن حضرت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غبمبر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طى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سه سال رسالت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مردم محشور بود و آنان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رفتار و كردار وى را به چشم خود مى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ممكن است مردم در طول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سه سال 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باشند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چگونه وضو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ممكن است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اى براى مردم مخفى بماند؟ دست كم ده سال مهاجر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انصار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چگونه وضو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مى شد كه مسلمانان آب وضوى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براى تبرك مى بردند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(43)</w:t>
      </w:r>
      <w:r>
        <w:rPr>
          <w:rtl/>
          <w:lang w:bidi="fa-IR"/>
        </w:rPr>
        <w:t xml:space="preserve"> اما مدتى پس از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مطرح شد كه هنگام وضو گرفتن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دستها را چگونه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مردم مى خواستند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اقتدا كنند و به رفتار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تاءسى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در كار بودند كه مى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در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ابهام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حوادث گذشته و گفتار و رفتار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كه قابل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نمى توان آن را به غلط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امى كه براى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طى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تمام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و حتى طفل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رخواره اش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تاكنون نتوانسته است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گرچه درباره پاره اى از جزئ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حادثه عاشورا - همچون شمار سپاه عمر سعد - اختلافاتى به چشم مى خورد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حادثه كربلا امورى هست كه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 حادثه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كرد 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‍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شدند و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تش به اسارت رفتتند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حادثه كربلا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مى توان اصل حادثه را انكار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نه مى توان هدف آن را به گونه 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جلوه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مقام و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راهى به مراتب بهتر و آسان تر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وجود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كسى كه در پى مقام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هنگامى كه جانش به خطر افتد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بالاخره راهى براى صلح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هر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مى كوشد تا خود را نجات 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هم در شب عاشورا و هم در روز عاشورا به حضرت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شنهاد كردند كه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كند تا در امان بماند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 و فرمود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ه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هات منى الذلة</w:t>
      </w:r>
      <w:r w:rsidR="00821B22" w:rsidRPr="00466248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(44)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حتى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سپاه عمر سعد كسانى بودند كه تا روز عاشورا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داشتند قض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با صلح خاتمه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در ماجراى توبه حر كاملاً مشهود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توجه به موارد 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دانست كه كشته خواهد شد</w:t>
      </w:r>
      <w:r w:rsidR="00821B22">
        <w:rPr>
          <w:rtl/>
          <w:lang w:bidi="fa-IR"/>
        </w:rPr>
        <w:t xml:space="preserve">: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الف)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فراوانى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 مبنى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خواهد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اطراف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اصحاب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را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آن حضرت حتى قاتل خود را مى شناخت</w:t>
      </w:r>
      <w:r w:rsidR="00821B22">
        <w:rPr>
          <w:rtl/>
          <w:lang w:bidi="fa-IR"/>
        </w:rPr>
        <w:t xml:space="preserve">؛ </w:t>
      </w:r>
      <w:r w:rsidRPr="00CA00E2">
        <w:rPr>
          <w:rStyle w:val="libFootnotenumChar"/>
          <w:rtl/>
        </w:rPr>
        <w:t>(45)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ب)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راه الهام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و علم امامت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شهادت خود آگاهى 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فرموده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 xml:space="preserve">كاءنى باءوصالى 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تقطعها عسلان الفلوات ب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ن النواو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س و كربلا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(46)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و كربلا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گرگهاى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ابان بند از بند من جدا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اها و خوابهاى صادقى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كاروان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هنگام ظهر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منزل ثعلب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فرود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خواب سبكى فرو 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از خواب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فرزندش على اكبر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«فرزندم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ساعت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زمانى است كه </w:t>
      </w:r>
      <w:r w:rsidR="00466248">
        <w:rPr>
          <w:rtl/>
          <w:lang w:bidi="fa-IR"/>
        </w:rPr>
        <w:t>رؤیا</w:t>
      </w:r>
      <w:r>
        <w:rPr>
          <w:rtl/>
          <w:lang w:bidi="fa-IR"/>
        </w:rPr>
        <w:t xml:space="preserve"> در آن كاذب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اندك ساعتى به خواب رفتم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كسى را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دم كه سوار بر اسب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مرگ با شما مى رود و شما را سوى بهشت مى راند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دم كه كشته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(47)</w:t>
      </w:r>
      <w:r>
        <w:rPr>
          <w:rtl/>
          <w:lang w:bidi="fa-IR"/>
        </w:rPr>
        <w:t xml:space="preserve">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اهل و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الش ‍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خود برد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هرگز نمى توان گفت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كار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مال و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هرچند ممكن است - كسانى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پاره اى از ناصب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كه منسوب به اسلام هستند - عملكرد امام را نادرست بدانند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كه آن حضرت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 براى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انجام داد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واقعه عاشورا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ات انكار ناپذ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انسانها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آموختن درس فداكارى به آنان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حجت را بر همه مسلمانان تمام كرده است كه اگر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اوضاع زمان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 آنان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امام 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سازند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كس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توجه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نور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در دلش مى تابد و وجدانش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عواطف مذهبى او شكوفا مى گردد و احساس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در دلش ‍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شهادت و فداكارى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خاندان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موجب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حساس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در قبال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مقدس اسلام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آن حضرت چراغ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ان الحس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ن</w:t>
      </w:r>
      <w:r w:rsidR="00821B22" w:rsidRPr="00466248">
        <w:rPr>
          <w:rStyle w:val="libHadeesChar"/>
          <w:rtl/>
        </w:rPr>
        <w:t xml:space="preserve">... </w:t>
      </w:r>
      <w:r w:rsidRPr="00466248">
        <w:rPr>
          <w:rStyle w:val="libHadeesChar"/>
          <w:rtl/>
        </w:rPr>
        <w:t>مصباح هدى و سف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نة نجاة</w:t>
      </w:r>
      <w:r w:rsidR="00821B22" w:rsidRPr="00466248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(48)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چراغ تا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فراروى انسانها برافروخته است و راه نجات و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نشان خواهد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مسلمانان و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همان روزهاى نخست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زنده نگاه داشتن واقعه كربلا اهتمام مى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را مى توان در حركت تواب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آنان براى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كنار قبر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آن حضرت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فداكارشان در خون خواهى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جست وجو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(49)</w:t>
      </w:r>
      <w:r>
        <w:rPr>
          <w:rtl/>
          <w:lang w:bidi="fa-IR"/>
        </w:rPr>
        <w:t xml:space="preserve">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قداستى كه خاك كربلا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دوست داران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از آن براى شفاى دردهاى صعب العلاج بهره مى جستند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خواست خدا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بود كه نام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منزله راهنماى انسانها جاودانه بماند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معاندان هرچه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و خاطره آن حضرت را محو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 به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نبردند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كوششهاى شوم از قرون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هجرى تا امروز ادامه داشته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نمونه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عصر رضاشاه عزادارى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ممنوع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واعظان اجازه نداشتند لباس ‍ 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بپوشند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صداى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خوانى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مكانى بلند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مجلسى نمى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به نام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مگر 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خطرى براى حكومت پهلوى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قدر با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آن حضرت دشمنى مى كردند؟ </w:t>
      </w:r>
      <w:r w:rsidRPr="00CA00E2">
        <w:rPr>
          <w:rStyle w:val="libFootnotenumChar"/>
          <w:rtl/>
        </w:rPr>
        <w:t>(50)</w:t>
      </w:r>
      <w:r>
        <w:rPr>
          <w:rtl/>
          <w:lang w:bidi="fa-IR"/>
        </w:rPr>
        <w:t xml:space="preserve"> چرا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گونه اى برنامه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دشمنى مى ورزند؟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معاندان كه خود را روشنفكر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مى 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بهره اى دارند و نه از فكر روشن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اثرى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اصرار مى ورزند كه شهادت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دادى عادى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واكنشى در برابر خشونت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جنگ بدر با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خشونت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كربلا آتش جنگ را برافروختند و پسر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را كشتند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آن خشونت بود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(51)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جنگ بدر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شمارى از مسلمانان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كشته شدند ولى كشتگان كفار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بود و خداى تعالى مسلمانان 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چون در جنگ بدر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غبمر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خشونت برخورد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فرزندان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اولاد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همان گونه رفتار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امرى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و عكس العمل رفتار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زعم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روشنفكران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درس عبرت از واقعه عاشورا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در برابر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خشونت به خرج داد تا موجب خشونت متقابل نشود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نظر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دفاع و امر به معروف و نهى از منكر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شود تا كسى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كارى نداشته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دستور خداوند در قرآن بى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 كه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قاتلوهم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عذبهم الله باء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كم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خزهم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نصركم عل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هم و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شف صدور قوم مؤمن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(52)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با مشرك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بجنگ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تا خدا آنها را به دست شما عذاب كند و رسوا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كند و شما را بر آنها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روز كند تا دلهاى مؤمنان شاد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عمل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جنگ بدر اشتباه مى دانند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اش كشته شدن فرزندش در كربلا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تبرئه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كار آنان واكنشى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تلقى از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«اسلام مدرن» و «قرائت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اسلام» خوانده مى شود!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قرائت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نگره اى است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جوانان معصوم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مى شود تا آنان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بشناسند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دشمن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از آن روست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چراغ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مانع گم راهى و ضلالت انسانهاست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مردم را درباره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روشن مى سازد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رتمندى به بهانه تساهل و تسامح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كنار نمى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ه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هات منا الذلة</w:t>
      </w:r>
      <w:r w:rsidR="00821B22" w:rsidRPr="00466248">
        <w:rPr>
          <w:rStyle w:val="libHadeesChar"/>
          <w:rtl/>
        </w:rPr>
        <w:t>،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نتوانستند او را با مال و قدرت بفر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او اقتدا مى كنند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407628808"/>
      <w:r w:rsidR="00101E98">
        <w:rPr>
          <w:rtl/>
          <w:lang w:bidi="fa-IR"/>
        </w:rPr>
        <w:t>فصل سوم: پیشینه تاریخى قیام عاشورا</w:t>
      </w:r>
      <w:bookmarkEnd w:id="1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واقعه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نظر عمق فاجعه و وسعت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و با توجه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جوانب آن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كم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بلكه بى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 بدان معناست كه هرچه در مقاتل نگاشته شده و هرچه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خوانان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بلكه ممكن است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مطالب سند قابل اعتمادى نداشته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مسائلى قطعى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هست كه اگر تنها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توجه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روشن خواهد شد كه در حق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خاندانش چه رفتارهاى دور از انصاف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قساوت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دور از انسان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حتى دور از خوى و خصلت عربى صورت گرفته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عربها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اقوام و ملل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پاره اى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خود مى بالند و آنها را از صفات برتر خود مى شمارند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همان نوازى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هاست كه از 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براى عربها شناخته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هم اكنون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به صورت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زندگى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همان نوازند 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عربها از 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برجسته تر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كسى بر عربى وارد مى شد و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در منزل او نمى خورد و نمى آشام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منزله جنگ با او تلقى 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قدر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مهمان را لازم مى دانستند كه اگر كسى بر آنها وارد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در خانه آنان تناول مى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(53)</w:t>
      </w:r>
      <w:r>
        <w:rPr>
          <w:rtl/>
          <w:lang w:bidi="fa-IR"/>
        </w:rPr>
        <w:t xml:space="preserve">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 پافشارى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جمعى را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خود دعوت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كربلا از دادن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جرعه آب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به طفل شش ماهه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همانان امتناع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همان نوازى و قساوتى را در كجاى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خ مى توان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>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شگفت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چگونه رخ داد؟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كسانى كه كمر به قتل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بستند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مردمانى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مسلمان بودند كه از خارج مرزهاى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نهاى اسلامى آمده بودند؟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آنان كه با فرزندان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كفار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مشركان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 و نصارا بودند؟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پاسخ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پرسشها منفى است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لتجدن اءشد الناس عداوة للذ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آمنوا ال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هود</w:t>
      </w:r>
      <w:r w:rsidR="00821B22" w:rsidRPr="00101E98">
        <w:rPr>
          <w:rStyle w:val="libAieChar"/>
          <w:rtl/>
          <w:lang w:bidi="fa-IR"/>
        </w:rPr>
        <w:t xml:space="preserve">، </w:t>
      </w:r>
      <w:r w:rsidRPr="00CA00E2">
        <w:rPr>
          <w:rStyle w:val="libFootnotenumChar"/>
          <w:rtl/>
        </w:rPr>
        <w:t>(54)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سند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خى 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قاتلان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نمى داند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تا به حال كسى نگفته است كه محاربان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نصرانى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به طور قطع قاتلان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زرتشتى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مشرك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تنها مسلمانان كوفه بودند كه فاجعه كربلا را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(55)</w:t>
      </w:r>
      <w:r>
        <w:rPr>
          <w:rtl/>
          <w:lang w:bidi="fa-IR"/>
        </w:rPr>
        <w:t xml:space="preserve">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مطرح مى شود كه چگونه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به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فج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دست زدند و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بزرگ و جنا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مرتكب شدند؟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بررسى مختصر برخى حوادث صدر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بعثت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عصر خلفا تا شهادت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بپرداز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2" w:name="_Toc407628809"/>
      <w:r>
        <w:rPr>
          <w:rtl/>
          <w:lang w:bidi="fa-IR"/>
        </w:rPr>
        <w:t>نفوذ منافقان در میان اصحاب پیامبر</w:t>
      </w:r>
      <w:bookmarkEnd w:id="12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كسانى بودند كه اسلام را چندان قبول نداشتند و بنا به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و برخلاف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باطنى و از روى كراهت اسلام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بودند و تظاهر به مسلمانى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فراوانى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سوره اى به نام آنان با عنوان «منافقون» نازل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متعدد قرآن درباره حالات منافقان سخن گفته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آنان واقعا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دروغ گو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نماز را با تنبلى و كسالت مى خوانند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اكارند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 به ذكر خدا مى پردازند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دسته از اوصاف آنان دلالت دارند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إ ذ جاءك المنافقون قالو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شهد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ك لرسول الله و الله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علم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ك لرسوله و الله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شهد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المنافق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لكاذبون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(56)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وقتى كه منافقون نزد تو آمدند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گفتند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ما گواهى مى ده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كه تو رسول خدا هستى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و خدا مى داند كه تو رسول او هستى و خدا شهادت مى دهد كه منافقان دروغ گو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اند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 xml:space="preserve">... </w:t>
      </w:r>
      <w:r w:rsidR="00AF5A56" w:rsidRPr="00101E98">
        <w:rPr>
          <w:rStyle w:val="libAieChar"/>
          <w:rtl/>
          <w:lang w:bidi="fa-IR"/>
        </w:rPr>
        <w:t xml:space="preserve">وإ ذا قاموا إ لى الصلاة قالوا كسالى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راؤ ن الناس و لا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ذكرون الله إ لا قل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لا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(57)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وقتى كه به نماز برمى خ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با كسالت نماز مى خوانند و خدا را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اد نمى كنند مگر اندكى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شواهد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وجود دارد كه قرآن كسانى را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داشتند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آنان به حد نصاب نمى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جزو منافقان به شمار آورده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واقعى نداشتند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حسد مى بردند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 كه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اءم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حسدون الناس على ما آتاهم الله من فضله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(58)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آنان به آنچه خداى تعالى از فضلش به مردم داده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حسد مى ورزند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شواهد و مدارك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بعضى از افراد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وقتى نام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اذان مى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ناراحت 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وقتى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مكه را فتح كرد و دستور داد بلال اذان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نام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اذان ناراحت شد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خوشا به حال پدرم كه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ندا را نشن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(59)</w:t>
      </w:r>
      <w:r>
        <w:rPr>
          <w:rtl/>
          <w:lang w:bidi="fa-IR"/>
        </w:rPr>
        <w:t xml:space="preserve"> دو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در حكم پسر عمو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درباره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عموزاده ماست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طفل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خانواده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بزرگ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حال به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كه در كنار اسم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نام او را مى برند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ناراحت مى شدند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(60)</w:t>
      </w:r>
      <w:r>
        <w:rPr>
          <w:rtl/>
          <w:lang w:bidi="fa-IR"/>
        </w:rPr>
        <w:t xml:space="preserve"> برخى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‍ از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حدود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پنج سال در جامعه اسلامى به منصبها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گروهى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كسانى بودند كه بعد از فتح مكه مسلمان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تا فتح مكه حدود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 در مقابل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ستاده بودند ولى بالاخره خداى تعالى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امبرش را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روز كرد و رسول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- به رغم تمام دشمن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توز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در حق او روا داشتند - دست محبت بر سرشان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آنان را «طلقاء» (آزادشدگان)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بعد از واقعه عاشورا در اوج قدرت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امر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ادآور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با عنوان «طلقاء» مى خواند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(61)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خباثت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ذاتى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به قدرى ناپاك بودند كه در وجودشان اثرى از نوران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بارز و مشهور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در آن زمان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خباثت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تا حدى است كه همه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 لعن شده اند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اللهم لعن بنى ام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ة قاطبة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البته ممكن است افراد انگشت شمارى همچون «عمر بن عبدالعز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ز»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مستثنا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در مجموع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انسانهاى بدسرشتى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نقل شده است كه منظور از «الشجرة الملعونة» در قرآن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اند</w:t>
      </w:r>
      <w:r w:rsidR="00821B22">
        <w:rPr>
          <w:rtl/>
          <w:lang w:bidi="fa-IR"/>
        </w:rPr>
        <w:t xml:space="preserve">. </w:t>
      </w:r>
    </w:p>
    <w:p w:rsidR="008A2E28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از همان آغاز دعوت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 حضرت بناى مخالفت گذاشتند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بنى هاشم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از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و بنى عبدمناف بودند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اختلاف خانوادگى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از زمانى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بنى هاشم به رسالت مبعوث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دشمنى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بنى هاشم بالا گرفت و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در توان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مسلمانان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مكه آزار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مسلمانان به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مهاجرت كردند و حكومت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توانستند بعضى از حقوق خود را از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مشركان بازگ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كاروان تجارتى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به سرپرستى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شام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مسلمانان براى استرداد بخشى از اموال خود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كاروان حمله بردند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ماجرا به جنگ بدر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جنگ و نزاع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و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تا فتح مكه ادامه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هنگامى كه مسلمانان مكه را فتح كردند و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طرفدارانش مغلوب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خانه وى را پناهگاه قرار داده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فرمودند كه هر كس به خانه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پناه برد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امان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تا دلهاى آنان را به مسلمانان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فساد و خرابكارى آنان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كسانى مانند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را كه در آن روز پناه داده شدند «طلقاء»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آزادشدگان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خواندند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با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پناه اسلام قرار گرفتند و در ظاهر مسلمان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از دشمنى قلبى شان با بنى هاشم و شخص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كاسته نشد و هرگز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واقعى در قلب آنان راه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هرچند براى حفظ مصالح خود تظاهر به اسلام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نماز مى خواندند و در اجتماعات مسلمانان شركت مى جستند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قلبى نداشتند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رحلت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هنوز جنازه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دفن نشده بود كه بعضى از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سق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گرد آمدند و ابوبكر را به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با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آنجا كه ابوبكر از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هاى قوى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تعصبات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هاى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رومند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را برنمى تافتند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كه با اسلام و مسلمانان دشمنى قلبى داشت فرصت را غن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شمرد و نزد عباس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عموى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«چه نشسته اى كه ما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عبدمناف را كنار زدند! على را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به خلافت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كنار گذاشتند و فردى از طا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غبر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چه مص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است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>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سپس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«اى فرزندان عبدمناف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حق خود را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 xml:space="preserve">انى لا رى عجاجة لا 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طفئها الا الدم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 طوفانى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 كه جز خون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آن را فرو نمى نشاند»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(62)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همراه عباس نزد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آمدند و گفتند ما با ابوبكر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آماده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با شما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«اى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امواج فتنه را با كشت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نجات بشكاف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دست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فخرفروش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بردار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[اگر من امروز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خلافت اقدامى مى كنم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مانند كسى هستم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نارسى را بچ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كارى مثل زراعت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حرف بزنم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 متهم مى كنند كه در پى مقام هستم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سكوت كنم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على از مرگ هراس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بعد از [نبردهاى من با قهرمانان عرب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كار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دانهاى سهمگ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 فرزند ابوطالب به مرگ از انس طفل به پستان مادر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بلكه اسرارى را از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مى دانم كه اگر براى شما افشا كنم مانند طنابى كه در چاهى گود رها شود و در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خود با اضطراب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وارهاى چاه برخورد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 هم مضطرب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 [و تحمل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آنها را نخواه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داشت</w:t>
      </w:r>
      <w:r w:rsidR="00821B22">
        <w:rPr>
          <w:rtl/>
          <w:lang w:bidi="fa-IR"/>
        </w:rPr>
        <w:t>.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» </w:t>
      </w:r>
      <w:r w:rsidRPr="00CA00E2">
        <w:rPr>
          <w:rStyle w:val="libFootnotenumChar"/>
          <w:rtl/>
        </w:rPr>
        <w:t>(63)</w:t>
      </w:r>
      <w:r>
        <w:rPr>
          <w:rtl/>
          <w:lang w:bidi="fa-IR"/>
        </w:rPr>
        <w:t xml:space="preserve">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افتخار آنان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از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و از بزرگان مكه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افتخارات را به رخ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رفتند كه طا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اى همچون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آنان حكومت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لزوم حفظ مصالح اسلام آنان را دعوت به آرامش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اختلاف و تفرقه برحذر مى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به خوبى مى شناخت و مى دانست كه اگر مجالى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قصد دارد انتقام خون كشتگان بدر را از مسلمانان بازگ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دوران خلافت ابوبكر و عمر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همواره در كم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فرصتى بود تا حكومت را به دست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گاه اشكال تراشى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گاه با ابوبكر و عمر درگ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مى شد و به مشاجره لفظى با آنان مى پرداخت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در برخى مواقع كار به فحاشى و سخنان زشت و تند مى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 w:rsidRPr="00CA00E2">
        <w:rPr>
          <w:rStyle w:val="libFootnotenumChar"/>
          <w:rtl/>
        </w:rPr>
        <w:t>(64)</w:t>
      </w:r>
      <w:r>
        <w:rPr>
          <w:rtl/>
          <w:lang w:bidi="fa-IR"/>
        </w:rPr>
        <w:t xml:space="preserve"> ولى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همه فرصت مناسبى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سرانجام بر آن شد كه به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دور از حجاز برود و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خود را براى فراهم كردن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حكومتى به نام اسلام ادامه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منظور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 را قانع ساخت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در مقام والى به شام بفرستد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توطئه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ستوه آمده بود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براى دور كردن آنان از مركز خلافت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حكومت شام را به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واگذار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به نفوذ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كشور اسلامى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دوار ساخت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عمر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طبق نقشه اى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طراحى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طرح آن سه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عثمان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ماجرا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دوار شد كه به قدرت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عثمان از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از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شاوندان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او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انتخاب عثمان به خلافت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اقوام و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كان خود را در خانه عثمان جمع كرد و به آنان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«اى فرزندان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حكومت را مانند چوگان بازى [توپ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از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سوگند به كسى كه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به او سوگند مى خورد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عذابى در كار است و نه حسابى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بهشتى و نه جهنمى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شدنى و نه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امتى»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(65)</w:t>
      </w:r>
      <w:r>
        <w:rPr>
          <w:rtl/>
          <w:lang w:bidi="fa-IR"/>
        </w:rPr>
        <w:t xml:space="preserve"> او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سوگندى - و نه سوگند به خداوند كعبه - بهشت و دوزخ را نفى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تصر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مى كند كه جدال ما بر سر حكومت و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تا به حال بنى هاشم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كرده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پس نوبت با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امروز كه حكومت در دستان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قرار گرفته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را با قدرت نگه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حكومت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صورت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راثى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خانواده باقى بماند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مسلمانان ساده لوح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قت را در نمى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شمارشان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اندك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دانستند كه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فرزند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مانند پدر بود و در مواردى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خود را آشكار ساخته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بن بكار نقل كرده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شبى مغ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نزد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بود كه صداى اذان برخاست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شهادت به رسالت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 ناراحت شد كه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محمد چه كرده است كه نام خود را كنار نام خدا گذاشته است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پسر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هم در حال مستى آنچه در دل داشت با صراحت به زبان آورد</w:t>
      </w:r>
      <w:r w:rsidR="00821B22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70"/>
        <w:gridCol w:w="3641"/>
      </w:tblGrid>
      <w:tr w:rsidR="00466248" w:rsidTr="0095510E">
        <w:trPr>
          <w:trHeight w:val="350"/>
        </w:trPr>
        <w:tc>
          <w:tcPr>
            <w:tcW w:w="4288" w:type="dxa"/>
            <w:shd w:val="clear" w:color="auto" w:fill="auto"/>
          </w:tcPr>
          <w:p w:rsidR="00466248" w:rsidRDefault="00466248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لعبت هاشم بالملك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66248" w:rsidRDefault="00466248" w:rsidP="009551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66248" w:rsidRDefault="00466248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خبر جاء و لا وحى نزل </w:t>
            </w:r>
            <w:r w:rsidRPr="00CA00E2">
              <w:rPr>
                <w:rStyle w:val="libFootnotenumChar"/>
                <w:rtl/>
              </w:rPr>
              <w:t>(66)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«بنى هاشم با سلطنت بازى كردند والا نه 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نازل شده و نه خبرى از آسمان آمده است»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3" w:name="_Toc407628810"/>
      <w:r>
        <w:rPr>
          <w:rtl/>
          <w:lang w:bidi="fa-IR"/>
        </w:rPr>
        <w:t xml:space="preserve">برترین هدف امیرالمؤمنین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عصر خلفا</w:t>
      </w:r>
      <w:bookmarkEnd w:id="1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گروهى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گرفتند خود را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 معرفى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سرآغاز انحرافى بزرگ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وهله نخست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بحث و گفت وگو نشست و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استدلال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حدود شش ماه براى روشن ساختن مسئله خلافت براى مردم و اصلاح انحراف جامعه تلاش ‍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به مردم تذكر داد كه با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طرف خدا و بر دست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انتخاب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توسط مردم نادرست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بارها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«من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هستم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جامعه اسلامى را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كنم»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(67)</w:t>
      </w:r>
      <w:r>
        <w:rPr>
          <w:rtl/>
          <w:lang w:bidi="fa-IR"/>
        </w:rPr>
        <w:t xml:space="preserve">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شبها فاطمه زهرا </w:t>
      </w:r>
      <w:r w:rsidR="00CE756F" w:rsidRPr="00CE756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حسن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 السلام را به در خانه اصحاب مى برد تا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آنان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ادآورى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برخى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اى را به خاطر نمى آور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ادآورى كرده بودى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نمى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اكنون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پس از شش ماه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ناچار براى حفظ مصالح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ظاهر با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 و حكومت را به رسم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آن حضرت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اقدامى نمى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جامعه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فتنه و 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برپا 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مصلحت امت اسلامى در آن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جاب مى كرد كه حضرت صبر و سكوت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آنجا كه برخورد عملى امكان نداشت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ساقط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سه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جمع شدند و با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لولا حضور الحاضر و ق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ام الحجة بوجود الناصر لالق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ت حبلها على غاربها</w:t>
      </w:r>
      <w:r w:rsidR="00821B22" w:rsidRPr="00466248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(68)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اگر آن جمع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ار حاضر نمى شدند و با وجود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كنندگان حجت تمام نمى 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مهار شتر خلافت را بر كوهان آن مى انداختم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كه مردم آمادگى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رش حكومت مرا دارند و با حضور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حجت بر من تمام شده و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بر عهده من آمده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جاى درنگ باقى نمانده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افزون بر مشروع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كه از جانب خداوند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اقبال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قدرت عمل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مدت - به خصوص در زمان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اول و دوم -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حقا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احكام و معارف اسلام را در جامعه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شاگردانى همچون ابن عباس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كه با بحث و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خلفا را متوجه اشتباهاتشان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توجه به فرموده 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اجتماعى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گونه اى متحول شده بود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صحابه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با خلفا پش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شده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گرچه آنان عدول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را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نمى دانستند و قلبا به حضرت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علاقه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اشتباهات مكرر خلفا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شان را وادار مى كرد كه رهنمودهاى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معارف و احكام اسلامى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گونه كه محدثان اهل تسنن نقل كرده اند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هفتاد مرتبه گفته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لولا على لهلك عمر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اگر على نبود عمر هلاك مى شد»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(69)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>لا ابقانى الله لمعضلة ل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س لها ابوالحسن</w:t>
      </w:r>
      <w:r w:rsidR="00821B22" w:rsidRPr="00466248">
        <w:rPr>
          <w:rStyle w:val="libHadeesChar"/>
          <w:rtl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اگر روزى على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 مرا در آن روز زنده نگاه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مبادا كه مشكلى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من راه حل آن را ندانم»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(70)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خلفا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علم و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درباره معارف اسلامى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روش حفظ اسلام و معارف آن در آن زمانه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هرچند گاه لغزشها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آنان سر مى 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خطرى كه اسلام و جامعه اسلامى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فراموشى اصل مسئله تصدى حكومت به دست ولى امر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شده از جانب خداوند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تا دوران خلافت عثمان ادامه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زمان وى انحرافات عملى فزونى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مردم با 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در خانه او جمع كرد و درباره حفظ حكومت و قدرت در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آنان سخن گفت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(71)</w:t>
      </w:r>
      <w:r>
        <w:rPr>
          <w:rtl/>
          <w:lang w:bidi="fa-IR"/>
        </w:rPr>
        <w:t xml:space="preserve"> پس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ماجرا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حاكمانى كه براى شهرهاى مختلف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غالبا از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طرفداران و دوستان آنان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تفكر حاكم شد كه تمام آنچه درباره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گفته شده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نداشته و تنها مسئله حكومت مطرح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بنى هاشم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به دست آوردن حكومت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مسئله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مطرح ساخته اند و آن را دستاو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اهداف خود قرار داده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صاحب منصبانى كه در حكومت عثمان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سلاط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رفتار مى كردند و خود را «مالك الرقاب» و صاحب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مردم مى دانستند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تمام اموال موجود در منطقه تحت امر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متعلق به خود شمرده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دلخواه در آن تصرف مى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ثروتهاى انبوهى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اندوختند و حقوق مردم را تض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ع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چارگان و ضعفا ظلم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سرانجام مردم به تنگ آمده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عزم خود را جزم كردند كه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را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بردارند و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ستمهاى فراوانى كه دست نشاندگان عثمان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التهاى اسلامى بر آنان روا مى داشتند به قتل عثمان كمر بستند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جهت قتل عثمان گام برمى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سنت غلطى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مى شد و مردم به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شدند و مى پنداشتند كه اختلافها بر سر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نه تنها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قتل عثمانى اقدامى نكردند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مانع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تلاشهاى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مؤ ثر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فتاد و مسلمانانى كه به خشم آمده بودند عثمان را كشتند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قتل 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مردم به سوى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هجوم آوردند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گفتند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عثمان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زمانى كه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خلافت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شرط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 كه همانند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بر اساس سنت خدا و رسول او عمل كنم»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افراد هنگام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مى گفتند ما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شرط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تو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مانند خلفاى قبل رفتار كنى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حضرت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عتى را نمى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با من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‍ باشد كه طبق كتاب و سنت عمل كنم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(72)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مردم بر اساس فرموده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جامعه اسلامى كسانى بودند كه از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عتى رضا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مخالفت برخى از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و در </w:t>
      </w:r>
      <w:r w:rsidR="0040569F">
        <w:rPr>
          <w:rtl/>
          <w:lang w:bidi="fa-IR"/>
        </w:rPr>
        <w:t>رأس</w:t>
      </w:r>
      <w:r>
        <w:rPr>
          <w:rtl/>
          <w:lang w:bidi="fa-IR"/>
        </w:rPr>
        <w:t xml:space="preserve"> آنها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نداشتن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واقعى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گروه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اگرچه نماز مى خواندند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روزه مى گرفتند و حتى همراه با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جهاد شركت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مانشان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علاقه آنان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حدى بود كه متعبد به احكام اسلام نبودند و طبق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بندگان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بودند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لقلقه زبانشان بود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(73)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تا زمانى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دارى با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آنان در تزاحم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اگر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مزاحم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طرفدارى نمى كنند و گرچه در ظاهر مسلمان و تابع احكام اسلام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عمل منافع خود را مقدم 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برخى از اصحاب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طلحه و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از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ممتاز و نامزدهاى خلافت بودند و قبل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گران با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قبل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خود را شكستند و جنگ جمل را به راه انداختند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آنان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جنگ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خوارج جنگ نهروان ر برپا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رفتار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دوران خلافتشان با رفتار آن حضرت قبل از آن دوران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تفاوت فراوان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خلافت در مسند قدرت نبود تا بتواند با دشمنان مبارزه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پس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دشمنان اسلام و تمام كسانى كه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حكومت اسلامى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مبارزه برخاست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با اصحاب جمل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سپس با اصحاب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با اصحاب نهروان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كار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مراحل مبارزه با مخالفان و كسانى كه اسلام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جنگ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در صورتى كه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آن فراهم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از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قدرتى كه از جانب خداوند مشروع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آن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باشند و از آن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فراهم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عهده حاكم است كه - حتى به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- از اسلام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همچنان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دوران خلافت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صرف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جنگ ها شد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4" w:name="_Toc407628811"/>
      <w:r>
        <w:rPr>
          <w:rtl/>
          <w:lang w:bidi="fa-IR"/>
        </w:rPr>
        <w:t>فرصت طلبى بنى امیه</w:t>
      </w:r>
      <w:bookmarkEnd w:id="1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نگاه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گوى سلطنت را ربوده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ساخته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مغلوب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شده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خود لازم مى دانستند روزى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شكست را جبران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گروهى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تفكرى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رك تر از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خاندان او بودند و مى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تا ردپا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خود بر جاى نگذارند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بعضى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در جامعه به مقامات عالى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درباره آنان فرموده اند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66248">
        <w:rPr>
          <w:rStyle w:val="libHadeesChar"/>
          <w:rtl/>
        </w:rPr>
        <w:t xml:space="preserve">لم 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ؤ منوا بالله طرفة ع</w:t>
      </w:r>
      <w:r w:rsidR="00821B22" w:rsidRPr="00466248">
        <w:rPr>
          <w:rStyle w:val="libHadeesChar"/>
          <w:rtl/>
        </w:rPr>
        <w:t>ی</w:t>
      </w:r>
      <w:r w:rsidRPr="00466248">
        <w:rPr>
          <w:rStyle w:val="libHadeesChar"/>
          <w:rtl/>
        </w:rPr>
        <w:t>ن</w:t>
      </w:r>
      <w:r w:rsidR="00821B22" w:rsidRPr="00466248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(74)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آنان حتى لحظه اى به خدا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عمرى مردم را با تظاهر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شمار كسانى كه بتوانند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توطئه هاى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را طراحى و در فرصت مناسب اجرا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سرچشمه تمام فتنه ها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عده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خوردند و باز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چه دست آنان مى شوند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قدرت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نوا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برسند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آنان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كه قدرت و سرما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گروه اول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مناسب ترى براى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دست مى آوردند - چنان كه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ثروتمندان عرب به شمار مى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گرچه عده اى از مردم ساده دل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اجر و مزدى به آنان خدمت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هواداران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به طمع مال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تابع دستورهاى آنان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زمان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تمكن مالى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به طمع سكه هاى طلا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كردند و زمانى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قدرت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كسب پست و مقام تابع آنان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زمانى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قدرت نرس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شرط گرفتن پست و مقام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مى كردند و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مى بستند كه هر زمان به مقامى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فكر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اكثر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دنباله روان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مردم ساده دلى بودند كه با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مختصرى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مزد و پاداشى براى آنان كار 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 اول را افراد اندك شمارى همچون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ابوعب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جراح كه طراحان و مغزهاى متفكر فتنه به شما مى آمدند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دادند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عده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سبب وابستگى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له 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طمع مال و مقام در پى گروه اول به راه مى افتادند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گروه سوم كه اكثر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دادند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از روى ساده دلى دنباله رو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 كه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 انحراف اسلام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سادگى توده مردم بوده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ساده لوحى مردم شام داستانهاى فراوانى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نقل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جنگ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سربازان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شتر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حضرت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غصب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او براى باز پس گرفتن شترش نزد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او خواست كه براى اثبات ادعاى خود شاهدى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كسى در شام او را نمى شناخت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نتوانست ادعاى خود را ثابت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طرفى كسى كه شتر او را غصب كرده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 شاهد آورد كه به نفع او شهادت دادند و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شتر ماده متعلق به فلان شخص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هم بر اساس شهادت آن دو نفر گفت كه شتر از آن شخص شامى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صاحب اصلى شتر در اعتراض به قضاوت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شتر من نر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چگونه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نفر شهادت دادند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شتر ماده متعلق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شامى است و تو هم براساس گفته آنها قضاوت كردى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!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جواب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برو به على بگو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صدها هزار سرباز دارد كه شتر نر و ماده را از هم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‍ نمى دهند و من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سربازانى به جنگ با على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5" w:name="_Toc407628812"/>
      <w:r>
        <w:rPr>
          <w:rtl/>
          <w:lang w:bidi="fa-IR"/>
        </w:rPr>
        <w:t>معاویه در شام</w:t>
      </w:r>
      <w:bookmarkEnd w:id="1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حكومت برسد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را در مقام عامل و والى 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اصطلاح امروز استاندار - منصوب 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خلافت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عهد عثمان كاملا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و تثب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شد و چون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سوم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به دست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شام دستگاهى براى خود فراهم 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شام از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دور بود و جزو قلمرو دولت روم شرقى به شمار مى 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با روم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در تماس بودند كه به تازگى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اسلام شده بودند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(75)</w:t>
      </w:r>
      <w:r>
        <w:rPr>
          <w:rtl/>
          <w:lang w:bidi="fa-IR"/>
        </w:rPr>
        <w:t xml:space="preserve"> نوع حاكم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جغراف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شام به گونه اى نبود كه اهل آن به صورت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 كامل به معارف اسلامى دسترسى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نمى خواست آنان اسلام را به خوبى بشناسند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در فكر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و سلطنت خود بود و كارى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مردم نداشت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بعد از عقد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مان صلح با امام حسن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مسجد كوفه به صورت علنى و با صراحت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اذعان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(76)</w:t>
      </w:r>
      <w:r>
        <w:rPr>
          <w:rtl/>
          <w:lang w:bidi="fa-IR"/>
        </w:rPr>
        <w:t xml:space="preserve"> بالاخره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مردم با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بهانه كه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قاتل عثمان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شورش كرد و ابتدا افرادى چون طلحه و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- كه خود در قتل عثمان شركت داشتند - و 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را - كه مردم را به قتل او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مى كرد - </w:t>
      </w:r>
      <w:r w:rsidRPr="00CA00E2">
        <w:rPr>
          <w:rStyle w:val="libFootnotenumChar"/>
          <w:rtl/>
        </w:rPr>
        <w:t>(77)</w:t>
      </w:r>
      <w:r>
        <w:rPr>
          <w:rtl/>
          <w:lang w:bidi="fa-IR"/>
        </w:rPr>
        <w:t xml:space="preserve">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كرد تا به بهانه قتل عثمان با آن حضرت به جنگ برخ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خود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علم جنگ برداشت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همه در حالى بود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نقشى در قتل عثمان نداشت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هنگام محاصره 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دستور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براى او آب مى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آنكه مى توانست مانع قتل عثمان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اقدامى نكرد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مى دانست با بودن عثمان نوبت به خلافت او نمى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مدتى را در جنگ با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گذراند و با توطئه ها و نقشه هاى عمرو عاص و بعضى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دوستان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بستگان و بزرگان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قبل از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توانست به همراهى خوارج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جنگ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به ضرر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خاتمه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مسئله حكم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مطرح كردند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موجب شد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بتواند خود را در مقام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مطرح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سرانجام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دست خوارج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شهادت امام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اندك زمانى مبارزه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ادامه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ها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رنگهاى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ضعف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 سستى اى كه 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روهاى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حضرت را مجبور ساخت كه صلح را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جنگهاى طولانى عصر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آنان را خسته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را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ستانده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فرماندهان سپاه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كه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 به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وعده و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دهاى او و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پولهاى گزاف به سپاه او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مردمى مواجه بود كه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 حاضر به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 به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نقشه 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ماهرانه اى براى تثب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حكومت در خاندان خود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موجود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نفع حكومت و توسعه قلمرو سلطنت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نام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حكومت «خلافت»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حكومت روم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آن 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حكومت سلطنتى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آنان آرزو داشتند مانند كسرا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صر سلطنت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منظور از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موجود در جامعه آن 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استفاده كردند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6" w:name="_Toc407628813"/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ارائه الگوى حكومت اسلامى</w:t>
      </w:r>
      <w:bookmarkEnd w:id="1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مداران و هوشمندان روزگار خود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حدى كه به داه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ة العرب شهرت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مى گفتند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به پاى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وگرنه مى توانست بر او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لولا كراه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ة الغدر لكنت من اءدهى الناس</w:t>
      </w:r>
      <w:r w:rsidR="00821B22" w:rsidRPr="00466248">
        <w:rPr>
          <w:rStyle w:val="libHadeesChar"/>
          <w:rtl/>
        </w:rPr>
        <w:t xml:space="preserve">؛ </w:t>
      </w:r>
      <w:r w:rsidR="00AF5A56" w:rsidRPr="00CA00E2">
        <w:rPr>
          <w:rStyle w:val="libFootnotenumChar"/>
          <w:rtl/>
        </w:rPr>
        <w:t>(78)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نبود كه من مكر و ح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له را مكروه مى دارم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زرنگ تر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مردم بودم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مخالفان اندكى مماشات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آنان مى توانستند به چنان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شوند؟ حتى امروز كسانى مى كوشند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براى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مقام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مقام عصمت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ائمه اطهار </w:t>
      </w:r>
      <w:r w:rsidR="00C05230" w:rsidRPr="00C05230">
        <w:rPr>
          <w:rStyle w:val="libAlaemChar"/>
          <w:rtl/>
        </w:rPr>
        <w:t>عليهم‌السلام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خاص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تا نسلهاى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عصمت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نداشته باشند و برترى معصومان را در همه شئون نپذ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مثال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شبهات مزبور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قرار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هنگامى كه مردم به خانه وى هجوم آوردند تا با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بود حسن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دست و پا بماند»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(79)</w:t>
      </w:r>
      <w:r>
        <w:rPr>
          <w:rtl/>
          <w:lang w:bidi="fa-IR"/>
        </w:rPr>
        <w:t xml:space="preserve">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عت كنندگان با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برجسته اى همچون طلحه و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حضور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از اعضاى شوراى شش نفره اى بودند كه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خود نامزد خلافت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حال با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برخى معتقدند بهتر آن بود كه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نفر را دعوت مى كرد و با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آنان دلجو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عمل مى آورد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بهتر بود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آنان اظهار مى كرد كه من در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ابى به مقام خلافت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ون شما هستم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مط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مى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توجه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حضرت به علم الاهى از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خبر داشت و با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كاملا آشنا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احتمال مى داد كه با آنان مماشات نكند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جنگ برپا خواهد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بهتر بود براى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و جنگ و اتلاف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آنان همكارى و همفكرى مى كرد و در اداره مملكت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مشورت مى نشست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مى توانست بخشى از مملكت را كه آنان مى خواستند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ارشان بگذارد و قسمى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آنان واگذار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در تدب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قلمرو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به كار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اگر آنان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سوء استفاده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هز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هنگفتى براى جنگ و 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صرف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تفكر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زمان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برخى از مردم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بود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اشكالات را بر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مى ساختند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مى گفتند على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ندارد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گفتند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خوبى آگاه بود و مى دانست او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گرى است كه مردم را رام كرده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را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گرفته و آن را سخاوتمندانه و به درخواست خود خرج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كنار مى آمد و با اندكى با آنان مماشات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جنگها و خرنر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رخ نمى داد و هز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فراوان براى آن صرف نمى شد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(80)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پاسخى تعبدى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شبهات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علم امامت برخودار بود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خدا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امر كرده بود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او نمى توانست از امر خداوند تخلف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معصوم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خطا نمى كند و مطابق آنچه خدا امر فرموده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عمل 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او همان بوده كه انجام داده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پرسشها پاسخى قانع كننده تر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پرداختن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خاطرنشان كرد كه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مصرف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 فراوان به خرج مى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شبى طلحه و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در حالى خدمت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 كه او در روشنا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چراغى مشغول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دگى به امور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محض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گفت وگو پرداخت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چراغ را خاموش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چراغ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روشن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چراغ با چراغ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چه فرقى داشت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حضرت در جواب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چراغ اول 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تعلق داشت و من مشغول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دگى به حساب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بودم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اكنون شما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درباره مسائل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حرف بزن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من حق ندارم از چراغ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استفاده كنم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(81)</w:t>
      </w:r>
      <w:r>
        <w:rPr>
          <w:rtl/>
          <w:lang w:bidi="fa-IR"/>
        </w:rPr>
        <w:t xml:space="preserve"> 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در زمان خلفاى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بهره برده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املاك و ثروتهاى فراوانى به دست آورده بودند و غلامان و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 فراوان داشتند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(82)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مواجه شده بودند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بود كه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راهها را مى دانست و مى توانست همچون خلفاى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خود رفتار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هر بخش از مملكت را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قرار مى داد و مانند خلفاى قبل و بعد از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را آن گونه كه خود مى خواست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صرف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اكنون درباره او چه مى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تفاوتى احساس نمى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امروز ما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فرق مى گذار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جهت است كه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آن حضرت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رفتار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مثل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چند صباحى با موفق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حكومت مى كرد و مى گذشت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نام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آن حضرت زنده مانده است و دوست داران او محبت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نسل به نسل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دل پرورده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كسى نبود كه همچون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فكر و عمل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راد گرفتن بر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حكومتى او سخن تازه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زمان خود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شبهاتى را مطرح مى ساختند و او را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لذا آن حضرت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نال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فرموده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 xml:space="preserve">الدهر اءنزلتى ثم اءنزلتى حتى 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قال على و معاو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ة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(83)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روزگار مرا پا</w:t>
      </w:r>
      <w:r w:rsidR="00821B22">
        <w:rPr>
          <w:rtl/>
          <w:lang w:bidi="fa-IR"/>
        </w:rPr>
        <w:t>یی</w:t>
      </w:r>
      <w:r w:rsidR="00AF5A56">
        <w:rPr>
          <w:rtl/>
          <w:lang w:bidi="fa-IR"/>
        </w:rPr>
        <w:t>ن آورده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[آن قدر] پا</w:t>
      </w:r>
      <w:r w:rsidR="00821B22">
        <w:rPr>
          <w:rtl/>
          <w:lang w:bidi="fa-IR"/>
        </w:rPr>
        <w:t>یی</w:t>
      </w:r>
      <w:r w:rsidR="00AF5A56">
        <w:rPr>
          <w:rtl/>
          <w:lang w:bidi="fa-IR"/>
        </w:rPr>
        <w:t>ن آورده تا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نكه مى گو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ند على و معاو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[و مرا با معاو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ق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اس مى كنند]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 زمان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اصحاب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كسانى كه سالها در ركاب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در محضر او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گفتند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مثبتى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سخاوتمند و بخشنده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دارد و كشورى اسلامى را اداره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افراد زمانى كه از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گله مند 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نزد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 وقت از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گله مند مى شدند و تقاضاها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داشتند كه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آنها پاسخ مثبت نمى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نزد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را با هم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مى كردند و معتقد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عدالت و عبادت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اگر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برخى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 عمل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مسلمانان بعد از آن حضرت تا به امروز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اسلام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برداشتى مى كردند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رفتار را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اسلامى مى دانستند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خلافت اسلامى با سلطنت كسرا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صر تفاوتى نمى داشت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روزگار است كه مى توان گفت امروز ما با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اسلام آشنا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مكتب تش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را به منزله اسلام اص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چند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موفق نشد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شكست دهد و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بردارد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توانست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ناب اسلام را به مردم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بشناساند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جهان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نشان دهد كه اسلام اجازه نمى دهد براى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بعضى از مصالح شخصى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عمومى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اصول و مبانى چشم پوش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گونه عمل نكرده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اكنون ما نمى دانست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اسلام اجازه نمى دهد دموكراسى غربى بر كشور اسلامى حاكم شود 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اسلام براى اداره جامعه مغا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با شگردهاى حكومت دارى غرب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هدف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ارائه الگوى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براى حكومت اسلامى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غرض آن حضرت اجراى احكام الاهى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به چنگ آوردن حكومت به هر نحو ممكن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شوراى شش نفره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هنگامى كه عبدالرحمن بن عوف از آن حضرت خواست كه علاوه بر عمل بر كتاب و سنت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عمل به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تا با او به عنوان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حضرت نپذ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عثمان به خلافت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 و آن حضرت بار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حق الاهى خود براى مدتى طولانى محروم گشت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(84)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استى با اصول دموكراسى غربى مطابقت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عمل نكرده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امروز كسى نمى توانست مدعى شود كه اسلام نظام حكومتى خاصى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متزلزل و تابع 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 ها و قرائتهاى مختلف مى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قرائتى از آن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قرائت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آن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قرائت سومى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از آن على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اساس و مبنا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كار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 گفت سخن معصوم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قبول سخن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طور مطلق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ضرورتى ندارد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سرّ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على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خلفاى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برخى افراد مماشات نكرد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او نمى خواست تنها براى زمان خود الگو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ارائه دهد و حكومت را به هر نحوى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مى خواست طرح حكومتى اسلام را براى مردم همه عصرها تا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معرفى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طرفدار عدالت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عدالت با صلح و سازش و آرامش حاصل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قطره خونى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كمتر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اهانتى به كسى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همان كسى بود كه وقتى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خلخال از پاى دخترى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هودى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زرتشتى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«اگر مسلمانى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غصه دق كند و جان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سزاوار 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(85)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ممكن است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بدون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هفتاد هزار نفر كشته شوند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در پار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خبرنگاران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اگر شما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شاه برود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چگونه حكومتى را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حاكم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جواب فرمودند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«حكومت على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الگوى ما حكومت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(86)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7" w:name="_Toc407628814"/>
      <w:r>
        <w:rPr>
          <w:rtl/>
          <w:lang w:bidi="fa-IR"/>
        </w:rPr>
        <w:t xml:space="preserve">سیاست معاویه بعد از شهادت على </w:t>
      </w:r>
      <w:r w:rsidR="00C05230" w:rsidRPr="00C05230">
        <w:rPr>
          <w:rStyle w:val="libAlaemChar"/>
          <w:rtl/>
        </w:rPr>
        <w:t>عليه‌السلام</w:t>
      </w:r>
      <w:bookmarkEnd w:id="1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پس از شهادت 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سوء استفاده از ضعفهاى جامعه اسلامى آن روز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علوى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كند و تفكر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را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تلاش كرد نگرش مردم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دهد و طرح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دراندازد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بود كه سران و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بزرگ و رؤ ساى قبا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را با بذل و بخششهاى خود اغفال كرد و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اكثر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تابع رؤ ساى خود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ارعاب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منحرف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طى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 حكومت بر جهان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رعب و وحشت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كشتار و 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بى حد و حساب به راه انداخت و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منظور از افرادى چون بُسر بن ارطاة و سمرة بن جندب استفاده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جز شمارى اندك كه حوار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ون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خوانده مى شدند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در عراق و حجاز مى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مردم مرعوب قدرت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را به خاطر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معنوى شان دوست مى داشتند و محترم مى شمردند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حجر بن عدى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عمرو بن حمق خزاعى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هجرى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تمار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جمله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مردانى زاهد و با تقوا و داراى مقامات عالى معنوى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حتى از اخبار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خبر مى دادند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(87)</w:t>
      </w:r>
      <w:r>
        <w:rPr>
          <w:rtl/>
          <w:lang w:bidi="fa-IR"/>
        </w:rPr>
        <w:t xml:space="preserve">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هرچه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آنان را با تمج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تعر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دهد و رام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سازد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نتوانست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نان مردانى بودند كه به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عشق مى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تمام هستى شان را فداى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مناقب او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درباره آنان درمانده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سرانجام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گرفت آنان را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بردارد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 عمرو بن حمق را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براى همسرش - كه در زندان به سر مى برد - فرستاد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سر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شوهرش بر خود لرز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 گاه سر بر زانو گذاشت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مدتى طولانى او را از من پنهان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اكنون سر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اش را براى من آورد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خوش آمده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(88)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روزى عمرو بن حمق خدمت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عرض كرد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مولاى 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به خاطر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شما حاكم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مقامات و امكانات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نزد شما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امده ام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در محضر شما هستم كه خداوند اطاعت شما را بر ما واجب كرده و حق بزرگى و سرورى ما را براى شما قرار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على جان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به من دستور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تمام كوهها را جابه جا كنم و من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قدرتى داشته باشم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خواهم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امر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آب تمام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اها را بكشم و من از عهده آن برآ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 خواهم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فرمان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تمام عمرم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به دست با دشمنان شما بجنگم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هنوز نتوانسته ام حق شما را ادا كنم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حق شما بر من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خوشحال شد و براى او دعا كرد 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«اى كاش صد نفر مانند تو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مسلمانها بود»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(89)</w:t>
      </w:r>
      <w:r>
        <w:rPr>
          <w:rtl/>
          <w:lang w:bidi="fa-IR"/>
        </w:rPr>
        <w:t xml:space="preserve"> فقط شمار اندكى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درجه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برخوردار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هرچند كشتن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بدنامى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مسلمانها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به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او جز قتل آنان چاره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دو نفر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حوار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ون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هجرى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تمار - از دست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جان سالم به در بردند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سرانجام به دست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اندك زمانى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شهادت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آنان خبر داده بود كه چه زمانى و چگونه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خواهند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روزى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چگونه است حال تو آن هنگامى كه تو را بر چوبه اى از نخل به دار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 و زبان تو را ببرند و بعد با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شكمت را بدرند؟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از حضرت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آن حال مسلمان هستم</w:t>
      </w:r>
      <w:r w:rsidR="00821B22">
        <w:rPr>
          <w:rtl/>
          <w:lang w:bidi="fa-IR"/>
        </w:rPr>
        <w:t>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خوشحال 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بدان كه تو را به تبرا جستن از من فرا مى خوانند تا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من از على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 خواهى كرد؟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تا زمانى كه نفس داشته باشم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نخواهم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بشارت داد 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بدان كه در بهشت با من خواهى بود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(90)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مردان بزرگوار با علم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 اظهار حقان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جان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از دست خواهند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خوددارى نمى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سالها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حجاج بن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بن جب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را احضار كرد و از او خواست كه از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زارى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سع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امتناع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زبانش را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او را به شهادت رساندند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(91)</w:t>
      </w:r>
      <w:r>
        <w:rPr>
          <w:rtl/>
          <w:lang w:bidi="fa-IR"/>
        </w:rPr>
        <w:t xml:space="preserve">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 و پاى 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هجرى را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شهادتش گفته بود كه من از مولا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ام كه شما دست و پاى مرا قطع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زبانم را مى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گفته بود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سخن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دروغ از كار درآ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 نخواهم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دست و پاى 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مشغول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 و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مجبور شد توسط حجامى زبان او را ببرد و بر خلاف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خبر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درست واقع شد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(92)</w:t>
      </w:r>
    </w:p>
    <w:p w:rsidR="00AF5A56" w:rsidRDefault="00AF5A56" w:rsidP="00466248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مطرح مى شود كه حدود و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امر به معروف و نهى از منكر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 به محض احساس ضرر جانى ساقط مى شود؟ چرا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بزرگواران جان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بر سر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سخن حق نهادند؟ متاءسفانه كار علمى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صورت نگرفته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تنها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اول بار فتوا دادند كه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امور مهم حرام است</w:t>
      </w:r>
      <w:r w:rsidR="00821B22">
        <w:rPr>
          <w:rtl/>
          <w:lang w:bidi="fa-IR"/>
        </w:rPr>
        <w:t xml:space="preserve">، </w:t>
      </w:r>
      <w:r w:rsidRPr="00466248">
        <w:rPr>
          <w:rFonts w:eastAsia="KFGQPC Uthman Taha Naskh"/>
          <w:rtl/>
        </w:rPr>
        <w:t>ولو بلغ ما بلغ</w:t>
      </w:r>
      <w:r w:rsidR="00821B22" w:rsidRPr="00466248">
        <w:rPr>
          <w:rFonts w:eastAsia="KFGQPC Uthman Taha Naskh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(93)</w:t>
      </w:r>
      <w:r w:rsidRPr="00101E98">
        <w:rPr>
          <w:rStyle w:val="libAieChar"/>
          <w:rtl/>
          <w:lang w:bidi="fa-IR"/>
        </w:rPr>
        <w:t xml:space="preserve"> </w:t>
      </w:r>
      <w:r>
        <w:rPr>
          <w:rtl/>
          <w:lang w:bidi="fa-IR"/>
        </w:rPr>
        <w:t>ولى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جرئت نداشتند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فتوا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صادر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چندان كارى انجام نشده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هم در مقام عمل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شهامتى داشت و هم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به طور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و مطالعه 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با شجاعت اعلان كرد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ولو جان شما در خطر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اگر صدها و هزاران نفر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كشته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نظام اسلامى برقرار شود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كسانى كه درصدد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بردن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اسلامى و ارزشهاى اسلامى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بروند و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حرام است</w:t>
      </w:r>
      <w:r w:rsidR="00821B22">
        <w:rPr>
          <w:rtl/>
          <w:lang w:bidi="fa-IR"/>
        </w:rPr>
        <w:t xml:space="preserve">، </w:t>
      </w:r>
      <w:r w:rsidRPr="00466248">
        <w:rPr>
          <w:rFonts w:eastAsia="KFGQPC Uthman Taha Naskh"/>
          <w:rtl/>
        </w:rPr>
        <w:t>ولو بلغ ما بلغ</w:t>
      </w:r>
      <w:r w:rsidR="00821B22" w:rsidRPr="00466248">
        <w:rPr>
          <w:rFonts w:eastAsia="KFGQPC Uthman Taha Naskh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مبانى فقهى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به طور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تب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شود تا مشخص گردد كه در چه مواردى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چه مواردى واجب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مواردى هست كه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ترك آن ارجح باشد؟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كجا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احكام درست تب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تساهل و تسامح را به اسلام نسبت مى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رتمندى را از مسلمانان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شك و شبهه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جوانان مسلمان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مى كنند كه چون اسم نظام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آن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حال آنكه در حكومت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نز اگر از والى حضرت خطا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سر مى 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نزد آن حضرت مى آمدند و اعتراض 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اقامه نماز را گفته بود و مى خواست تكب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زنى كه از راه دورى آمده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خدمت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مؤمنان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شما كارى دارم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تكب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نگفت و از كار او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حاكمى كه براى شهر ما فرستاده اى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ما ظلم 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اشك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دگان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جارى شد 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بار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 مى دانى كه من راضى نبودم كه او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ظلم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دستور داد قلم و كاغذ آوردند و حكم عزل آن والى را نوشت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(94)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اسلامى بودن حكومت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كارگزاران آن حكومت اشتباه نمى كنند و نمى توان به آنان اعتراض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در صورت تخطى مسئولان از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آنان را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فشان را به آنان گوشزد كرد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407628815"/>
      <w:r w:rsidR="00101E98">
        <w:rPr>
          <w:rtl/>
          <w:lang w:bidi="fa-IR"/>
        </w:rPr>
        <w:t xml:space="preserve">فصل چهارم: انحراف جامعه در عصر امام حسین </w:t>
      </w:r>
      <w:r w:rsidR="00C05230" w:rsidRPr="00C05230">
        <w:rPr>
          <w:rStyle w:val="libAlaemChar"/>
          <w:rtl/>
        </w:rPr>
        <w:t>عليه‌السلام</w:t>
      </w:r>
      <w:bookmarkEnd w:id="1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براى ما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مطرح بوده است كه چرا و چگونه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خصوص كسانى كه مدتها در محضر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اند و از تعال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بهره مند شده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كسانى 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تصدى امر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حكومت دعوت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برابر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دالشهدا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بستند و با آن وضع فج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به شهادت رساندند؟!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چنان عج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است كه اگر هر ساله ماجراى كربلا را بارها بازگو نمى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سادگى باورپذ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نبود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واقعه اى امكان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اشاره شد كه براى پاسخ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واقعه عاشورا قدرى به عقب بازگرد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وضع جامعه صدر اسلام را به خصوص از زمانى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شام قدرت را به دست گرفتند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بررسى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خاطرنشان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در جامعه اسلام ضعفها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وجود داشت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ضعفها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اى بود براى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مدارانى چون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با استفاده از آنها و به كمك عوامل و ابزارها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مقاصد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توجه به آنچه گذشت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روشن شد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ضعفها به پا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بودن سطح اطلاعات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فرهنگ مردم و حكم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فرهنگ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بر جامعه باز مى گشت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اگر رئ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كارى انجام مى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كوركورانه از او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 كلى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فصل موضوعاتى چون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اجتماعى انحراف جامعه در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ابزارها و روشهاى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منحرف ساختن جامعه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علل انفعال جامعه در برابر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مقابله با انحراف جامعه و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مخفى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زمان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بررسى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9" w:name="_Toc407628816"/>
      <w:r>
        <w:rPr>
          <w:rtl/>
          <w:lang w:bidi="fa-IR"/>
        </w:rPr>
        <w:t>زمینه هاى اجتماعى انحراف جامعه</w:t>
      </w:r>
      <w:bookmarkEnd w:id="19"/>
    </w:p>
    <w:p w:rsidR="00AF5A56" w:rsidRDefault="00AF5A56" w:rsidP="00466248">
      <w:pPr>
        <w:pStyle w:val="Heading3"/>
        <w:rPr>
          <w:rtl/>
          <w:lang w:bidi="fa-IR"/>
        </w:rPr>
      </w:pPr>
      <w:bookmarkStart w:id="20" w:name="_Toc407628817"/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بودن سطح فرهنگى</w:t>
      </w:r>
      <w:bookmarkEnd w:id="2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انحراف جامعه در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بودن سطح آگاهى و فرهنگ مردم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چند دهه از بعثت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مى گذشت و مرزهاى اسلام تا مناطق دوردست گسترده شده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هنوز فرهنگ و باورهاى اسلامى از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به دورتر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نقاط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نهاى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به قلبهاى مردم آن بلاد راه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دانست ارتقاى سطح معرفت و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سادگى تحقق نمى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در منطقه اى مانند شام با حاكمى همچون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1" w:name="_Toc407628818"/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روح زندگى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</w:t>
      </w:r>
      <w:bookmarkEnd w:id="21"/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زم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 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كه معاو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در تثب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حكومت خو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 از آن سود جست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روح زندگى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اى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زندگى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اى اقتضا مى كرد كه اگر رئ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 ‍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در كارى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 قدم مى 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همه افراد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</w:t>
      </w:r>
      <w:r>
        <w:rPr>
          <w:rtl/>
          <w:lang w:bidi="fa-IR"/>
        </w:rPr>
        <w:t>، ی</w:t>
      </w:r>
      <w:r w:rsidR="00AF5A56">
        <w:rPr>
          <w:rtl/>
          <w:lang w:bidi="fa-IR"/>
        </w:rPr>
        <w:t>ا دست كم اكثر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آنان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راحتى از او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روى مى كردند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البته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روح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را نمى توان به طور كلى امرى منفى تلقى كرد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چرا كه در صدر اسلام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اگر رئ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اى به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 w:rsidR="00AF5A56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مان مى آورد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سا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افراد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به سادگى و بى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چ مقاومتى مسلمان مى شدند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اگر رئ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مرتد مى 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مردم آن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له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بى چون و چرا از او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روى مى كردند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بعد از رحلت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 w:rsidR="00AF5A56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هم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رخ داد و افراد قبا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به راحتى به اقتفاى رؤ سا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شان از اسلام برمى گشتند</w:t>
      </w:r>
      <w:r>
        <w:rPr>
          <w:rtl/>
          <w:lang w:bidi="fa-IR"/>
        </w:rPr>
        <w:t xml:space="preserve">. </w:t>
      </w:r>
      <w:r w:rsidR="00AF5A56" w:rsidRPr="00CA00E2">
        <w:rPr>
          <w:rStyle w:val="libFootnotenumChar"/>
          <w:rtl/>
        </w:rPr>
        <w:t>(95)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2" w:name="_Toc407628819"/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ضعف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bookmarkEnd w:id="22"/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زم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 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كه معاو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از آن بهره مى برد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ضعف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مان مردم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عوامل گوناگونى دست به دست هم داد تا طى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قرن پس از رحلت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AF5A56">
        <w:rPr>
          <w:rtl/>
          <w:lang w:bidi="fa-IR"/>
        </w:rPr>
        <w:t xml:space="preserve"> زم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 رشد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و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دارى در جامعه تضع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ف شود و از شمار افراد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باور كاسته گردد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امام حس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در حد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ثى وضع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دارى جامعه آن روز را چن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ترس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مى كند</w:t>
      </w:r>
      <w:r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الناس عب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د الدن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ا و الد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 xml:space="preserve">ن لعق على السنتهم 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حوطونه ما درت معا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شهم فاذا محصوا بالبلاء قل الد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انون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(96)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مردم بردگان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هستند و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مانند 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سه اى بر زبانشان است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مادامى كه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و معاششان دا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باشد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دارى دم مى زنند و هنگامى كه امتحان آنان را جدا مى كند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داران اندك مى شوند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مدع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دارى فراوان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تا زمانى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ادعاى خود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هستند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صدمه نزند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مجبور باشند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را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 و با حفظ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دستشان برود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داران اندك شمار خواهند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معرض خطرند كه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مانند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از آنان به خوبى سوء استفاده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در منطقه شام كه مردم آن فاقد مرب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مشهود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طورى كه داستهانهاى عج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درباره نادانى و جهالت آنان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ثبت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- كه مردم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شده بودند و هنوز مدت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از وفات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نگذشته بود - واقعه غد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به فراموشى سپرده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و پاره اى موارد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بود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اهداف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آنها بهره مى برد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23" w:name="_Toc407628820"/>
      <w:r>
        <w:rPr>
          <w:rtl/>
          <w:lang w:bidi="fa-IR"/>
        </w:rPr>
        <w:t>ابزارها و عوامل انحراف جامعه</w:t>
      </w:r>
      <w:bookmarkEnd w:id="2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هاى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شده از ابزارها و عواملى چند براى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شبرد اهداف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بهره جست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ابزارها و عوامل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تازه اى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مداران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معمولا از اعصار گذشته تا دوران معاصر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ابزارها سود جسته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را به خوبى مى شناخت و با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استفاده از آنها به خوبى آشنا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عبارت اند از</w:t>
      </w:r>
      <w:r w:rsidR="00821B22">
        <w:rPr>
          <w:rtl/>
          <w:lang w:bidi="fa-IR"/>
        </w:rPr>
        <w:t xml:space="preserve">: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4" w:name="_Toc407628821"/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bookmarkEnd w:id="2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مداران مى كوشند به مدد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اذهان و افكار مردم را به جهتى كه مى خواهند سوق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با گذشت زمان و با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فرهنگ جوامع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كارگ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ابزارهاى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و دگرگون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سده اول هجرى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در جامعه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امروز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اومان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پلورال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حقوق بشر نبود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تنها اسلام حاكم بود و مردم به خدا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معتقد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قرائتهاى گوناگون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رونقى نداشت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در جامعه آن روز عوامل و ابزارهاى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بود كه در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مى توانستند از آنها به خوبى استفاده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ابزارهاى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مورد استفاده 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هنر و ادب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شعر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شعر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عربهاى آن عصر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گاهى بس مهم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شاعران معروف و برجسته اى را به كار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تا اشعارى در مدح او و مذمت مخالفانش بسرا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منتشر كنند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برجسته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شاعران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اخطل نصرانى بود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(97)</w:t>
      </w:r>
      <w:r>
        <w:rPr>
          <w:rtl/>
          <w:lang w:bidi="fa-IR"/>
        </w:rPr>
        <w:t xml:space="preserve"> وى شاعرى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زبردست به شمار مى آمد و شاگردانى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مؤمنان و متد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قرآن و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از هر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داشت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سعى داشت تا كسانى را براى جعل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گرد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جمله مى توان ابوهر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را نام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جاعلان و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سازان معروف است كه برخى علماى اهل تسنن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درباره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سازى او كتاب نوشته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ابوهر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ثى جعل مى كرد و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نسبت مى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مردم ساده لوح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باور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كسانى كه «قراء»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بهره مى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«قارى» 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پر ارج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تنها به قرائت قرآن با لحن و تجو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پرداخت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در آن عصر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علماى بزرگ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قارى مى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كسانى بودند كه قرآن را به خوبى مى خواندند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مى كردند و غالبا حافظ قرآن بودند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(98)</w:t>
      </w:r>
      <w:r>
        <w:rPr>
          <w:rtl/>
          <w:lang w:bidi="fa-IR"/>
        </w:rPr>
        <w:t xml:space="preserve">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هر سه دسته قراء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شاعران و محدثان بهره گرفت تا دستگاه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منسجم و همه جانبه اى را به نفع حكومت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به راه اندازد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5" w:name="_Toc407628822"/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bookmarkEnd w:id="2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كسانى را كه نمى توانست با شعر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و قرآن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ابزار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مسخر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مى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رؤ ساى قبا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از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وعده پست و مقام و اعطاى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جوا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داد و آنان را به سوى خود جذب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هنگامى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رئ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هاى زر مى فرستاد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كمتر كسى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مى شد كه بتواند در برابر آنها مقاومت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شتندارى كند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6" w:name="_Toc407628823"/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bookmarkEnd w:id="2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ابزار مهم و كارآمد حكومت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اجراى اغراض ‍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اش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كارگزاران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محض اطلاع از مخالفت عده اى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دستگ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زندانى و شكنجه مى كردند 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و آزار و اذ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درباره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 قساوت و شقاوت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همراه بود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(99)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استفاده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و ابزارها جامعه را به سوى اهداف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خود منحرف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او هر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را در جاى مناسب آن به كار مى گرفت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شاعران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محدثان و قار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به مثابه عوامل و ابزارهاى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دستگاه حكومت خود بهره مى برد و رؤ ساى قبا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اشخاص جامعه را با پول و مقام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مى كرد و آنجا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كارگر نبودند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ارعاب سود مى جست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حدود چهل سال بر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شام حكومت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زمان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دوم تا سال چهلم هجرى حكومتش منحصر به منطقه شام بود و بعد از سال چهلم هجرى و شهادت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صلح امام حسن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مقام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كل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نهاى اسلامى در آنجا استقرار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سعى داشت مردم شام را آن گونه كه خود مى خواهد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 و در راه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اهداف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عوامل و ابزارهاى مذكور به نحو كامل 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مى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مقدمات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 از ابتداى حكمرانى خود بر شام آماده ساخته بود و افراد را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آزما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كرده و تجربه كافى 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به دست آورده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محض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ابى به خلافت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اهداف خود را دنبال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سالهاى آخر عمر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اهداف دراز مدت او حكا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مى خواست سلطنتى را كه به چنگ آورده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خاندانش باقى بماند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گرچه خود خوب مى دانست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گونه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اقت حكومت را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تا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به دست افرادى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حتى كسانى را گمارده بود كه مراقب او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و كمك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او 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و بنابر آنچه در منابع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نقل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خطاب به او گفته بود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اى براى سلطنت تو فراهم كرده ام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نتوانسته براى فرزندش فراهم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حكومت براى تو مه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شرط كه چند امر را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كنى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مردم عراق مى خواهند هر روز حاكمشان عوض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آنان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خواستند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بهتر از آن است كه صد هزار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تو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حجاز را احترام كن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آنان خود را متولى اسلام مى دانند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وقت نزد تو آمدند از آنها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كن و جوا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به آنان بده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آنها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اى نزد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بفرست تا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احوالشان شود و از آنان دلجو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چند نفر هستند كه به آسانى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بار حكومت تو نمى روند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فرزند ابى بكر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فرزند عمر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فرزند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بالاخره فرزند على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مراقب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چهار نفر باشى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با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مقابله نكن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تا مى توانى بكوش تا از او 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نكرد و با تو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بر او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هم با او مهربانى كن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درافتادن با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صلاح تو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فرزند محمد است 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والا دارد و او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متفاوت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(100)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همچون پدرش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نگرو دوراند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به خلافت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درنگ به حاكم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دستور داد كه از چند نفر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گردن بزند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(101)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نجاست كه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آسانى و در مدتى كوتاه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 از اسلام مى كشند و نور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امبرشان را به قتل مى رسانند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كسى كه گذشته از انتسابش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و جنبه امامتش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انسانى محبوب و دوست داشتنى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كسى بود كه مردم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جمالش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عاشق وى 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هرگاه اخلاق او را مى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عاشق اخلاقش مى شدند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 كسى از او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مى خواست به گونه اى به او مى داد كه نگاه آن سائل در چشم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فتد و شرمسار نشود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را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 قساوت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كشتند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آنچه گذشت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آن روزگار مؤمنان واقعى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در عمق جانشان رسوخ كرده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اندك شمار بودند و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شناخت توده مردم و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ضعف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آنان توانست از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جامعه را به جهتى كه خود مى خواست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سوق دهد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مانند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مقابله نكرد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مى دانست او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هر كس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اگر در آن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مقابله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پنهانى از پاى در خواهد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به كمك دستگاههاى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و با اشعار و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جعلى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انبوهى از اتهامات و افترائات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خواهد شد و عده اى از سخنوران و واعظان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ادوست و وابسته به دربار - كه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و همه جا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خصوص در جامعه 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گم راه ساختن مردم نقشى اساسى داشته اند -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مى رساندند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عامل فساد و اختلاف در هر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عالمان خودفروخته بوده اند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فما اختلفوا إ لا من بعد ما جاءهم العلم بغ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ب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نهم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(102)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جز بعد از آنكه علم براى آنان [حاصل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آمد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[آن هم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از روى رشك و رقابت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خودشان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دستخوش اختلاف نشدند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سررشته 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اختلاف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آشوب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انحراف و فتنه در دست كسانى بود كه راه را مى شناختند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حاكمانى همچون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را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كردند و با پول آنان را مى 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به خدمت خود در مى آوردند و عالمان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رتمند به انحاى مختلف از صحنه خارج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شمارى از بزرگان اصحاب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دسته بودند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پس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ترور مى شدند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به بهانه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 دار مى رفتند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(103)</w:t>
      </w:r>
      <w:r>
        <w:rPr>
          <w:rtl/>
          <w:lang w:bidi="fa-IR"/>
        </w:rPr>
        <w:t xml:space="preserve"> حجر بن عدى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تمار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جمله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خود استوار بودند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ابزارها بر آنان كارگر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عاقبت اعدام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آنچه باعث مى شد كه مردم از دستورات اسلام منحرف شوند و حتى عواطف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سنن قومى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اخلاق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و مهمان دوستى خود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كف بدهند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سه عاملى بود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كار مى برد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درسى كه از واقعه عاشورا مى توان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چگونه مدع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مسلمانى و كسانى كه خود 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مى دانستند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بارها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روى دست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 و مشاهده كرده بودند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هنگام سخنرانى بالاى منبر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هرگاه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پله هاى منبر بالا مى آمد آن حضرت او را در آغوش مى گرفت </w:t>
      </w:r>
      <w:r w:rsidRPr="00CA00E2">
        <w:rPr>
          <w:rStyle w:val="libFootnotenumChar"/>
          <w:rtl/>
        </w:rPr>
        <w:t>(104)</w:t>
      </w:r>
      <w:r>
        <w:rPr>
          <w:rtl/>
          <w:lang w:bidi="fa-IR"/>
        </w:rPr>
        <w:t xml:space="preserve"> و مشاهده كرده بودند كه حضرت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تاب نمى آورد </w:t>
      </w:r>
      <w:r w:rsidRPr="00CA00E2">
        <w:rPr>
          <w:rStyle w:val="libFootnotenumChar"/>
          <w:rtl/>
        </w:rPr>
        <w:t>(105)</w:t>
      </w:r>
      <w:r>
        <w:rPr>
          <w:rtl/>
          <w:lang w:bidi="fa-IR"/>
        </w:rPr>
        <w:t xml:space="preserve"> و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حق او را به مردم سفارش كرده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رفتارى با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داشتند و او را به فج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 به شهادت رساندند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27" w:name="_Toc407628824"/>
      <w:r>
        <w:rPr>
          <w:rtl/>
          <w:lang w:bidi="fa-IR"/>
        </w:rPr>
        <w:t>معاویه و روشهاى به كارگیرى عوامل انحراف جامعه</w:t>
      </w:r>
      <w:bookmarkEnd w:id="2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در مقاطع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هاى متفاوتى بهره مى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دوره حكومت وى را مى توان به سه مقطع 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821B22">
        <w:rPr>
          <w:rtl/>
          <w:lang w:bidi="fa-IR"/>
        </w:rPr>
        <w:t xml:space="preserve">: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8" w:name="_Toc407628825"/>
      <w:r>
        <w:rPr>
          <w:rtl/>
          <w:lang w:bidi="fa-IR"/>
        </w:rPr>
        <w:t>اول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خلافت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bookmarkEnd w:id="2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مساعدى حكومت مى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مقر حكومت وى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منطقه دورافتاده اى به شمار مى آمد و با حكومت مركزى چندان ارتباطى نداشت و مردم آن سامان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حتى اصحاب بزرگ آن حضرت را كمتر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 و سوم چندان اصرارى بر كنترل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نداشتند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خصوص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سوم كه دست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باز گذاشته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هر نوع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براى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فراهم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جامعه شام را به دلخواه خود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كرد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29" w:name="_Toc407628826"/>
      <w:r>
        <w:rPr>
          <w:rtl/>
          <w:lang w:bidi="fa-IR"/>
        </w:rPr>
        <w:t>دوم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دوران خلافت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bookmarkEnd w:id="2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را به قتل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سوم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متهم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قاتلان عثمان را تحو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داد تا قصاص ‍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چنان گسترده بود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ارى از مردم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قرار گرفتند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مسئله خون خواهى عثمان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اى شد تا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بتواند عده اى از مردم را به سوى خود جذب كند و جنگ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را در مقابل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راه اندازد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افزون بر كشته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در درگ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پراكنده به قتل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دهها هزار مسلمان از دو طرف كشته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غائله با شهادت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30" w:name="_Toc407628827"/>
      <w:r>
        <w:rPr>
          <w:rtl/>
          <w:lang w:bidi="fa-IR"/>
        </w:rPr>
        <w:t>سوم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شهادت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bookmarkEnd w:id="3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مردم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دوره از جنگ خسته شده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كه سه جنگ بزرگ جمل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نهروان را اداره كرده بودند - با مشكلات فراوانى مواجه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اواخر حكوت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مؤمنان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كاملا مشهود بود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(106)</w:t>
      </w:r>
      <w:r>
        <w:rPr>
          <w:rtl/>
          <w:lang w:bidi="fa-IR"/>
        </w:rPr>
        <w:t xml:space="preserve"> بعد از شهادت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بهره كامل برد و سران سپاه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زر و تزو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داد و آن حضرت را به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رش صلح مجبور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بر سراسر كشورهاى اسلامى تسلط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بود و افزون بر 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مصر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حجاز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شمال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قا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فرمان مى راند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افراد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فقط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سد راه او بود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صلح كنار 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خود را قادر به انجام هر كارى مى دانست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قدرى از عوامل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شده سود جست كه مى توان گفت غربت و مظلوم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آنى بود كه روز عاشورا بر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متاءسفانه اطلاعات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كافى درباره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دوران بر جاى نمانده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مظلوم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گونه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بتوان با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عواطف و احساسات مردم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خاطره هاى آن روزگار را تجد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تنها با تفكر و تمق مى توان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كه در آن دوره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ظلمى بر خاندان رسول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مى 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دستگاه اموى به قدرى بر ضد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كرد كه سب و لعن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بخشى از مراسم عبادى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نماز جمعه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شد و هر خط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حضرت را لعن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مردم پس از نمازهاى عادى خود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بر 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لعنت مى فرستادند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(107)</w:t>
      </w:r>
      <w:r>
        <w:rPr>
          <w:rtl/>
          <w:lang w:bidi="fa-IR"/>
        </w:rPr>
        <w:t xml:space="preserve">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تى فرزندان 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صبر و سكوت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پس از شهادت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 را 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 دوش مى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تا زمانى كه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مصاحبت و پشت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بانى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دلگرم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پس از شهادت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خون دل مى خورد و كسى را نمى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كه با او درد دل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ده سال ادامه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 وگوها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طرفداران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درگرفته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گاه نامه نگار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صورت گرفته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برخوردهاى حضورى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 حضرت و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ثبت كرده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همه گواه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مظلوم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 حضرت اند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(108)</w:t>
      </w:r>
      <w:r>
        <w:rPr>
          <w:rtl/>
          <w:lang w:bidi="fa-IR"/>
        </w:rPr>
        <w:t xml:space="preserve">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دو بار به حجاز سفر كرد و گروهى از لشكر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شام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خود به مكه و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برد و مدتى در آنجا ماند تا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تعهدى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فراهم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سفرها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 وگوها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رخ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شمارى از سران و معتمدان سرشناس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كه تسل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او نمى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 وگو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برجسته اى بودند كه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تعهدى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نمى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رفتند و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اصرار داشت كه از آنان براى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گفت وگوها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دعوت مى كند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من با شما سخن خصوصى دارم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با او گفت وگو 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تمام مردم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حاضرند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تعهدى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فقط شمار چهار نفر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را نمى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سركرده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شما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شما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تعهدى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گردن مى نهند 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مصلحت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كپارچگى امت اسلامى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شود و خون مسلمانان بر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چرا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تو در مدت حكومت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خونهاى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ختى و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فساد كردى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آخر عمر وزر و وبالى براى بعد از مرگت فراهم نكن و گناه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به گردن مگ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چگونه حاضر مى شوى كه او را بر مردم مسلط كنى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كسانى هستند كه مادرشان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پدرشان و خودشان از مادر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پدر و خود او بهتر و براى مردم نافع ترند؟!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خواهى خودت را مطرح كنى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تو مى خواهى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كه مادر و پدرت از مادر و پدر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بهترند و خودت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برترى</w:t>
      </w:r>
      <w:r w:rsidR="00821B22">
        <w:rPr>
          <w:rtl/>
          <w:lang w:bidi="fa-IR"/>
        </w:rPr>
        <w:t>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چه اشكالى دارد؟</w:t>
      </w:r>
    </w:p>
    <w:p w:rsidR="00AF5A56" w:rsidRDefault="00AF5A56" w:rsidP="00AF5A56">
      <w:pPr>
        <w:pStyle w:val="libNormal"/>
        <w:rPr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گفتى مادرت از مادر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بهتر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راست گفتى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اگر جز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نبود كه فاطمه </w:t>
      </w:r>
      <w:r w:rsidR="00CE756F" w:rsidRPr="00CE756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بود و مادر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علاوه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مادر تو از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دختر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مسلما مادر تو از مادر او بهتر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گفتى پدر تو از پدر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بهتر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جاى تامل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مى دانى كه پدر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و پدر تو باهم مبارزه كردند و خدا به نفع پدر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حكم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 كه تو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بهترى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بلكه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جامعه اسلامى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بهتر از توست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شرابخوار از من بهتر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پاسخ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از پسر عمو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نكن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كرد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خشونت به خرج نده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پسر عمو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و بدگو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نكن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از تو بدگو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 از تو بهتر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(109)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زمانى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عنان قدرت را به دست مى گرفتند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جبرگرا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 را دامن مى زدند كه «خواست خدا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بوده است»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رهاى جبرآم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از سوى خلفا در حق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ابراز مى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نقل كرده اند در سفرى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 از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خواست كه در آن سفر با او همراه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آن حضرت نپذ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 و با او هم سفر نشد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ناراحت و ناراضى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به ابن عباس كه همراهش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مى دانى چرا پسر عمو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با ما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سفر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امد؟ ابن عباس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على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ماند تا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سازى كند كه بعد از من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ابن عباس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او براى خودش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اجى نمى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معتقد است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او را به عنوان امام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مى خواست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خود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خدا نخواست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(110)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استدلال مغالطه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استفاده مى كرد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مجلسى كه اسراى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وارد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خطاب به امام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حمد خداى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پدرت را كشت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(111)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از سوژه هاى تبل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غى معاو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را دوره 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 ساله حكومتش پس از شهادت ام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رالمؤمن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- به خصوص درباره 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ع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انى كه در عراق و به 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ژه در كوفه مى 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ستند -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بود كه على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و حكومت پنج ساله اش را مقصر اصلى عقب ماندگى اقتصادى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خته شدن خونها</w:t>
      </w:r>
      <w:r>
        <w:rPr>
          <w:rtl/>
          <w:lang w:bidi="fa-IR"/>
        </w:rPr>
        <w:t>، ی</w:t>
      </w:r>
      <w:r w:rsidR="00AF5A56">
        <w:rPr>
          <w:rtl/>
          <w:lang w:bidi="fa-IR"/>
        </w:rPr>
        <w:t>ت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شدن كودكان و</w:t>
      </w:r>
      <w:r>
        <w:rPr>
          <w:rtl/>
          <w:lang w:bidi="fa-IR"/>
        </w:rPr>
        <w:t xml:space="preserve">... </w:t>
      </w:r>
      <w:r w:rsidR="00AF5A56">
        <w:rPr>
          <w:rtl/>
          <w:lang w:bidi="fa-IR"/>
        </w:rPr>
        <w:t>جلوه دهد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ترفند تبل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غى در زمان خود حضرت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به اجرا در مى آمد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 xml:space="preserve">چنان كه على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از دست دوستانش گلا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مى كرد و مى فرمود</w:t>
      </w:r>
      <w:r>
        <w:rPr>
          <w:rtl/>
          <w:lang w:bidi="fa-IR"/>
        </w:rPr>
        <w:t xml:space="preserve">: </w:t>
      </w:r>
      <w:r w:rsidR="00AF5A56">
        <w:rPr>
          <w:rtl/>
          <w:lang w:bidi="fa-IR"/>
        </w:rPr>
        <w:t>در تابستان به شما مى گو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به جنگ برو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مى گو</w:t>
      </w:r>
      <w:r>
        <w:rPr>
          <w:rtl/>
          <w:lang w:bidi="fa-IR"/>
        </w:rPr>
        <w:t>یی</w:t>
      </w:r>
      <w:r w:rsidR="00AF5A56">
        <w:rPr>
          <w:rtl/>
          <w:lang w:bidi="fa-IR"/>
        </w:rPr>
        <w:t>د هوا گرم است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در زمستان فرمان جهاد مى دهم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مى گو</w:t>
      </w:r>
      <w:r>
        <w:rPr>
          <w:rtl/>
          <w:lang w:bidi="fa-IR"/>
        </w:rPr>
        <w:t>یی</w:t>
      </w:r>
      <w:r w:rsidR="00AF5A56">
        <w:rPr>
          <w:rtl/>
          <w:lang w:bidi="fa-IR"/>
        </w:rPr>
        <w:t>د هوا سرد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صبر كن هوا بهتر شود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كشاورزى مان عقب افتاده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محصول كشاورزى مان روى زم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مانده است</w:t>
      </w:r>
      <w:r>
        <w:rPr>
          <w:rtl/>
          <w:lang w:bidi="fa-IR"/>
        </w:rPr>
        <w:t xml:space="preserve">... </w:t>
      </w:r>
      <w:r w:rsidR="00AF5A56">
        <w:rPr>
          <w:rtl/>
          <w:lang w:bidi="fa-IR"/>
        </w:rPr>
        <w:t>»</w:t>
      </w:r>
      <w:r>
        <w:rPr>
          <w:rtl/>
          <w:lang w:bidi="fa-IR"/>
        </w:rPr>
        <w:t xml:space="preserve">. </w:t>
      </w:r>
      <w:r w:rsidR="00AF5A56" w:rsidRPr="00CA00E2">
        <w:rPr>
          <w:rStyle w:val="libFootnotenumChar"/>
          <w:rtl/>
        </w:rPr>
        <w:t>(112)</w:t>
      </w:r>
      <w:r w:rsidR="00AF5A56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نها همه بر اثر تبل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غات معاو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عمال معاو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تبل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غات را در داخل قلمرو حكومت ام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رالمؤمن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به راه مى انداختند و مردم را بر ضد آن حضرت تحر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 مى كردند و زم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 شورش و آشوب را فراهم مى ساختند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در انقلاب اسلامى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رخ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روزنامه ها مى 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 اگر بعد از فتح خرمشهر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قدس سره جنگ را متوقف كرده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امروز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مشكلاتى نداشت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(113)</w:t>
      </w:r>
      <w:r>
        <w:rPr>
          <w:rtl/>
          <w:lang w:bidi="fa-IR"/>
        </w:rPr>
        <w:t xml:space="preserve"> امروز سران نهضت آزادى و جبهه ملى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كسانى كه امام رحمه الله درباره آنها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از منافق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بدترند»</w:t>
      </w:r>
      <w:r w:rsidR="00821B22">
        <w:rPr>
          <w:rtl/>
          <w:lang w:bidi="fa-IR"/>
        </w:rPr>
        <w:t xml:space="preserve">، </w:t>
      </w:r>
      <w:r w:rsidRPr="00CA00E2">
        <w:rPr>
          <w:rStyle w:val="libFootnotenumChar"/>
          <w:rtl/>
        </w:rPr>
        <w:t>(114)</w:t>
      </w:r>
      <w:r>
        <w:rPr>
          <w:rtl/>
          <w:lang w:bidi="fa-IR"/>
        </w:rPr>
        <w:t xml:space="preserve">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گذاران پشت پرده كشور شده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سوژه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آنان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همه بدبختى در كشور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مقصر جلوه مى دهند و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حكومت آخوندى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 را بر مردم تحم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زودتر صلح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نمى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مشكلات اقتصادى جامعه بر اثر قطع رابطه با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الان هم با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سازش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 و مشكلات ما حل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شگرد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حرف غلطى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نادرستى آن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قدر تكرار مى كرد تا مردم رفته رفته آن را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درست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را به كار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برخى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مقام معظم رهبرى در سخنران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صراحت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مطلبى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فرموده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جواب داده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مثلا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درباره رابطه با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به تفص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بحث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سندگان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شواهد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و علمى ثابت كرده اند كه رابطه با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نه تنها مشكلات اقتصادى ما را حل نمى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آنها را دو چندان خواهد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 ترك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جمله كشورها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 كه سر سپرده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مردم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اعتراض به اوضاع نابسامان اقتصادى اعتصاب مى كنند و خواستار پنجاه درصد افزا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حقوق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كشورى را كه زمانى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كشور اسلامى و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خلافت عثمانى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چنان خوارى اى دچار كرده كه نوكر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خوار خوان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باز هم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مشكل 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با آمر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سازش نكرده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 با آمر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رابطه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مشكلاتمان حل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همان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است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حاكم اسلامى قبل از هر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اجراى احكام اسلام و حفظ ارزشهاى اسلامى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پس از آن نوبت به اقتصاد 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منطق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و منطق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دارد</w:t>
      </w:r>
      <w:r w:rsidR="00821B22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466248" w:rsidTr="0095510E">
        <w:trPr>
          <w:trHeight w:val="350"/>
        </w:trPr>
        <w:tc>
          <w:tcPr>
            <w:tcW w:w="4288" w:type="dxa"/>
            <w:shd w:val="clear" w:color="auto" w:fill="auto"/>
          </w:tcPr>
          <w:p w:rsidR="00466248" w:rsidRDefault="00466248" w:rsidP="0046624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رگ رگ است این آب شیرین آب 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66248" w:rsidRDefault="00466248" w:rsidP="004662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66248" w:rsidRDefault="00466248" w:rsidP="0046624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بر خلایق مى رود تا نفخ 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5230" w:rsidRDefault="00101E98" w:rsidP="00101E98">
      <w:pPr>
        <w:pStyle w:val="Heading2"/>
        <w:rPr>
          <w:rtl/>
          <w:lang w:bidi="fa-IR"/>
        </w:rPr>
      </w:pPr>
      <w:bookmarkStart w:id="31" w:name="_Toc407628828"/>
      <w:r>
        <w:rPr>
          <w:rtl/>
          <w:lang w:bidi="fa-IR"/>
        </w:rPr>
        <w:t>علل انفعال جامعه در برابر فعالیتهاى معاویه</w:t>
      </w:r>
      <w:bookmarkEnd w:id="3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نظر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تا حدى تكرار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ممكن است موارد مشابه آنها در اعصار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رخ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اكنون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مطرح مى شود كه گرچه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ابزار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تواءم با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مردم و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حقا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حربه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بهره برد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چرا مردم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خوردند و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عهاى او قرار مى گرفتند؟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پرسش قبلى است 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اثرگذار و مردم اثرپذ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عها را اعمال مى كردند و مردم در برابر آنها از خود انفعال نشان مى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چرا مردم منفعل شدند و اقدامات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كارگر افتاد؟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از آن جهت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دارد كه ممكن است در جامعه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چنان وضعى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دشمنان اسلام با استفاده از همان ابزارها بخواهند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انقلاب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بدان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چگونه واكنش نشان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منفعل نشو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ممكن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عمر سعد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حوادث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 تكرار نمى گردند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مشابه آنها رخ مى 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«آنچه در 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روى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امت من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روى خواهد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حتى اگر آنان در سوراخ سوسمارى وارد شده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داخل آن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(115)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 آنچه در صدر اسلام رخ داده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بعدها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واقع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همان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 و حوادث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 تكرار مى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حوادثى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روح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آنها همان روح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اى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واداشت تا آن گونه عمل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در افراد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وجود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روشها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مقاصد خود به كار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به كار انسانهاى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انفعالى كه در مردم آن عصر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در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ممكن است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لازم است بررسى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چرا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خوردند و چرا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عها قرار گرفتند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بتوان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خود را براى هنگامى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آزمونى فرا مى 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آماده ساز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كسانى بخواهند ما را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دهند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مقاومت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موضوع را مى توان با توجه به سخنان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منى كه براى بزرگان و نخبگان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بررسى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(116)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ابتدا حاضران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توص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مى كند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شما بزرگان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شما كسانى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اسلام و به بركت مقامات اسلامى و علومى كه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مورد احترام مردم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منزلتى است كه خدا به شما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خداوند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منزلت و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اجتماعى اى به شما داده است و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سبب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براى شما احترام 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اند و سخنتان را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 از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خود استفاده نمى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حضرت مواردى از تقص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 و كوتاه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آنان را بر مى شمارد كه عبارت اند از</w:t>
      </w:r>
      <w:r w:rsidR="00821B22">
        <w:rPr>
          <w:rtl/>
          <w:lang w:bidi="fa-IR"/>
        </w:rPr>
        <w:t xml:space="preserve">: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32" w:name="_Toc407628829"/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خوددارى از بذل مال در راه خدا</w:t>
      </w:r>
      <w:bookmarkEnd w:id="32"/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فلا مالا بذلتموه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مالى را در راه ترو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ج اسلام صرف نكرد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مخاطبان امام كسانى بودند كه حقوق واجب مالى خود را اعم از خمس و زكات و</w:t>
      </w:r>
      <w:r w:rsidR="00821B22">
        <w:rPr>
          <w:rtl/>
          <w:lang w:bidi="fa-IR"/>
        </w:rPr>
        <w:t xml:space="preserve">... </w:t>
      </w:r>
      <w:r w:rsidR="00AF5A56">
        <w:rPr>
          <w:rtl/>
          <w:lang w:bidi="fa-IR"/>
        </w:rPr>
        <w:t>پرداخت مى كردند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مقصود امام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نكه مى فرما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مالى را بذل نكرد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زى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 از حقوق مالى واجب است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چون گاهى بقاى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به هز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نه كردن اموال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از دارد و نمى توان گفت ما حقوق واجبمان را ادا كرده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و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حقى بر عهده مان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گام نخست آن است كه از اموال خود راه ترو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ج اسلام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جلوگ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رى از بدعتها و مبارزه با بدعت گزاران بهره 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ولى شما چن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نكرد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33" w:name="_Toc407628830"/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سستى در جان فشانى براى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33"/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ل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فسا خاطرتم بها للذى خلقها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جانتان را براى كسى كه آن را آفر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بود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خطر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نداخت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466248">
      <w:pPr>
        <w:pStyle w:val="libNormal"/>
        <w:rPr>
          <w:rtl/>
          <w:lang w:bidi="fa-IR"/>
        </w:rPr>
      </w:pPr>
      <w:r>
        <w:rPr>
          <w:rtl/>
          <w:lang w:bidi="fa-IR"/>
        </w:rPr>
        <w:t>خطر و ضرر جانى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و هرجا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وجوب امر به معروف و نهى از منكر را ساقط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مبارزه با دشمنان اسلام چنان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خطرى را متوجه انسان نسازد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«شما جان خود را در راه كسى كه آن را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به شما عطا فرموده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خطر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در مهام امور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امور عادى و امر به معروف و نهى از منكرهاى عادى مطرح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اگر ضررى به كسى مى 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تواند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من آنچه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گفتم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اگر مسئله اى مربوط به اساس و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اسلام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آن مورد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صحبت از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حتى فرمودند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مسائل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حرام </w:t>
      </w:r>
      <w:r w:rsidRPr="00466248">
        <w:rPr>
          <w:rtl/>
        </w:rPr>
        <w:t>است</w:t>
      </w:r>
      <w:r w:rsidR="00821B22" w:rsidRPr="00466248">
        <w:rPr>
          <w:rtl/>
        </w:rPr>
        <w:t xml:space="preserve">، </w:t>
      </w:r>
      <w:r w:rsidRPr="00466248">
        <w:rPr>
          <w:rFonts w:eastAsia="KFGQPC Uthman Taha Naskh"/>
          <w:rtl/>
        </w:rPr>
        <w:t>ولو بلغ ما بلغ</w:t>
      </w:r>
      <w:r w:rsidR="00821B22" w:rsidRPr="00466248">
        <w:rPr>
          <w:rFonts w:eastAsia="KFGQPC Uthman Taha Naskh"/>
          <w:rtl/>
        </w:rPr>
        <w:t xml:space="preserve">؛ </w:t>
      </w:r>
      <w:r w:rsidR="00821B22" w:rsidRPr="00466248">
        <w:rPr>
          <w:rtl/>
        </w:rPr>
        <w:t>ی</w:t>
      </w:r>
      <w:r w:rsidRPr="00466248">
        <w:rPr>
          <w:rtl/>
        </w:rPr>
        <w:t>عنى</w:t>
      </w:r>
      <w:r>
        <w:rPr>
          <w:rtl/>
          <w:lang w:bidi="fa-IR"/>
        </w:rPr>
        <w:t xml:space="preserve"> كار به هر جا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ولو هزاران نفر كشته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اساس اسلام در خطر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همان گونه كه امام رحمه الله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فرموده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«در مهام امور»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روا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(117)</w:t>
      </w:r>
    </w:p>
    <w:p w:rsidR="00AF5A56" w:rsidRDefault="00AF5A56" w:rsidP="00466248">
      <w:pPr>
        <w:pStyle w:val="Heading3"/>
        <w:rPr>
          <w:rtl/>
          <w:lang w:bidi="fa-IR"/>
        </w:rPr>
      </w:pPr>
      <w:bookmarkStart w:id="34" w:name="_Toc407628831"/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توجه به روابط قومى و گروهى</w:t>
      </w:r>
      <w:bookmarkEnd w:id="34"/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لا عش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رة عاد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تموها فى ذات الله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شما در راه خداوند و براى جلب رضا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او 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چ گاه با خو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شاوندان خود [كه در راه باطل بودند] مقابله نكرد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علت انفعال جامعه در برابر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استهاى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روابط قومى 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عصر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مسئله ارتباطات قومى و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در فرهنگ عربى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محكم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مردمانى كه زندگى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چشم مى خورد 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نوعى هم بستگى قومى و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شهرنش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كمتر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عصر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عربها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قوى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امروزه مشابه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كسانى مشاهده مى شود كه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جبهه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حزبى هستند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همانند نقشى است كه 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تعصب در قبال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امروزه تعصب در قبال همخطهاى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جاى 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شده است و به هر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عملكرد برخى اشخاص را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كرد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 آن سرپوش نهاد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 سخنانى كاملا مخالف اسلام و راه و روش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گفته باشد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(118)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زمان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مسئله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عضوى از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مرتكب گناهى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له آن را كتمان مى كردند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حتى به دفاع از او بر مى خاستند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از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مخالف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مرتكب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گناه او را بزرگ جلوه مى دادند و خواستار مجازاتش ‍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طرفدارى از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تعصب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مانع آن بود كه مردم به سوى حق گام بردارند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اگر همخطهاى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شجاعت اعتراض ‍ در مقابل كارهاى نادرست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را نداشته باشند و نتوانند اشتباهات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نقد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صورت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از همان تعصب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و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را زنده كرده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طبق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گاه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شرعى اقتضا مى كند كه انسان با قوم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خود به دشمنى برخ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چند در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مقدس ‍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صله رحم واجب و قطع رحم او حرام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طرفدارى از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شاوندان به بهاى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اسلام و نظام اسلامى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اسلام را بر بستگان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مقدم داشت و از آنان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را براى سوء استفاده دشمنان فراهم مى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نخبگان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علل تسلط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علاقه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و قوم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مى شمارد كه باعث مى شد خطاها و اشتباهات آنها را ناد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به خاطر خدا با آنان دشمنى نكنند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از جمله علل انفعال و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مردم آن عصر از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تعلق خاطر به مال و جان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شاوندان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جامع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در فرهنگ اسلامى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 و حب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حب الدن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 xml:space="preserve">ا </w:t>
      </w:r>
      <w:r w:rsidR="0040569F">
        <w:rPr>
          <w:rStyle w:val="libHadeesChar"/>
          <w:rtl/>
        </w:rPr>
        <w:t>رأس</w:t>
      </w:r>
      <w:r w:rsidR="00AF5A56" w:rsidRPr="00466248">
        <w:rPr>
          <w:rStyle w:val="libHadeesChar"/>
          <w:rtl/>
        </w:rPr>
        <w:t xml:space="preserve"> كل خط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ئة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(119)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دوستى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سرچشمه همه خطاها و گناهان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مطرح است كه حب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كه اساس همه گناهان است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اگر انسان ماه و ستارگان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 را دوست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مرتكب گناه شده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اگر انسانهاى مخلوق خدا را دوست بدارد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خطا كرده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در پاسخ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گفت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منظور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دلبستگى به امور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سوء استفاده از 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دوستان و قوم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است كه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نشانه اصلى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 آن است كه اگر زندگى انسان به خطر افتد تكال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اساسى خود را فراموش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ممكن است كسى در حال رفاه و امن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خدمات و كارهاى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انجام دهد و به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اجتماعى خود عمل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هنگامى كه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راه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روى او خطرناك است و مال و مقام و جانش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ثابت قدم نماند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دوست است و همه تلاشهاى او براى آن بوده كه خود زنده بماند و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لذت ببرد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كفار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خودخواهى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 دانسته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مشخصه مؤمنان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خودباختگى در راه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ثار و گذشت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فداكارى و شهادت طلبى است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زندگى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هدفى اص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شمار نمى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اگر سعادت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آرمان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ارزشها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به آن دل بسته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اقتضا كند كه بم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راحتى جان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والله لابن اءبى طالب آنس بالموت من الطفل بثدى اءمه</w:t>
      </w:r>
      <w:r w:rsidR="00821B22" w:rsidRPr="00466248">
        <w:rPr>
          <w:rStyle w:val="libHadeesChar"/>
          <w:rtl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(120)</w:t>
      </w:r>
      <w:r w:rsidR="00AF5A56">
        <w:rPr>
          <w:rtl/>
          <w:lang w:bidi="fa-IR"/>
        </w:rPr>
        <w:t xml:space="preserve"> به خدا قسم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انس پسر ابوطالب به مرگ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انس طفل 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رخوار به 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نه مادر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شب عاشورا حضرت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نب </w:t>
      </w:r>
      <w:r w:rsidR="00CE756F" w:rsidRPr="00CE756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آنكه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فردا روز شهادت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اوست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خدمت برادر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عرض كرد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برادر جان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مردان باقى مانده كسانى هستند كه امشب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دسته دسته و گروه گروه از تو جدا شدند و 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به خوبى مى شناسى و به وفادارى آنان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دارى</w:t>
      </w:r>
      <w:r w:rsidR="00821B22">
        <w:rPr>
          <w:rtl/>
          <w:lang w:bidi="fa-IR"/>
        </w:rPr>
        <w:t>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اشك از چشمان مبارك حضرت سراز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شد و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66248">
        <w:rPr>
          <w:rStyle w:val="libHadeesChar"/>
          <w:rtl/>
        </w:rPr>
        <w:t>اءما والله لقد نهرتهم و بلوتهم</w:t>
      </w:r>
      <w:r w:rsidR="00821B22" w:rsidRPr="00466248">
        <w:rPr>
          <w:rStyle w:val="libHadeesChar"/>
          <w:rtl/>
        </w:rPr>
        <w:t>... ی</w:t>
      </w:r>
      <w:r w:rsidR="00AF5A56" w:rsidRPr="00466248">
        <w:rPr>
          <w:rStyle w:val="libHadeesChar"/>
          <w:rtl/>
        </w:rPr>
        <w:t>ستاءنسون بالمن</w:t>
      </w:r>
      <w:r w:rsidR="00821B22" w:rsidRPr="00466248">
        <w:rPr>
          <w:rStyle w:val="libHadeesChar"/>
          <w:rtl/>
        </w:rPr>
        <w:t>ی</w:t>
      </w:r>
      <w:r w:rsidR="00AF5A56" w:rsidRPr="00466248">
        <w:rPr>
          <w:rStyle w:val="libHadeesChar"/>
          <w:rtl/>
        </w:rPr>
        <w:t>ة دونى استئناس الطفل بلبن اءمه</w:t>
      </w:r>
      <w:r w:rsidR="00821B22" w:rsidRPr="00466248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(121)</w:t>
      </w:r>
      <w:r w:rsidR="00AF5A56">
        <w:rPr>
          <w:rtl/>
          <w:lang w:bidi="fa-IR"/>
        </w:rPr>
        <w:t xml:space="preserve"> به خدا قسم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من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را آزمودم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بلكه بارها آنان را از خود راندم و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خواستم كه همراه اهل و ع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ال خود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معركه دور شوند</w:t>
      </w:r>
      <w:r w:rsidR="00821B22">
        <w:rPr>
          <w:rtl/>
          <w:lang w:bidi="fa-IR"/>
        </w:rPr>
        <w:t xml:space="preserve">.... </w:t>
      </w:r>
      <w:r w:rsidR="00AF5A56">
        <w:rPr>
          <w:rtl/>
          <w:lang w:bidi="fa-IR"/>
        </w:rPr>
        <w:t>اما سرانجام در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افتم كه آنان مرگ در حضور مرا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شتر دوست دارند و با آن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شتر از طفل نسبت به 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مادر ماءنوس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 عاشوار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سخنان خود درجه اخلاصشان را نشان دادند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آنان گفت اگر هفتاد بار كشته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سوزانده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خاكستر بدن ما به باد داده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بار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زنده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نزد تو برمى 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در كنار تو مى مان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تا بار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در ركاب تو كشته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(122)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ادامه سخنانش در جمع بزرگان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9779A">
        <w:rPr>
          <w:rStyle w:val="libHadeesChar"/>
          <w:rtl/>
        </w:rPr>
        <w:t>لكنكم مكنتم الظلمة من منزلتكم</w:t>
      </w:r>
      <w:r w:rsidR="00821B22" w:rsidRPr="00A9779A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ستمگران را تسك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اجازه داد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 بر شما تسلط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A9779A">
        <w:rPr>
          <w:rStyle w:val="libHadeesChar"/>
          <w:rtl/>
        </w:rPr>
        <w:t>اءسلمتم امور الله فى اء</w:t>
      </w:r>
      <w:r w:rsidR="00821B22" w:rsidRPr="00A9779A">
        <w:rPr>
          <w:rStyle w:val="libHadeesChar"/>
          <w:rtl/>
        </w:rPr>
        <w:t>ی</w:t>
      </w:r>
      <w:r w:rsidR="00AF5A56" w:rsidRPr="00A9779A">
        <w:rPr>
          <w:rStyle w:val="libHadeesChar"/>
          <w:rtl/>
        </w:rPr>
        <w:t>د</w:t>
      </w:r>
      <w:r w:rsidR="00821B22" w:rsidRPr="00A9779A">
        <w:rPr>
          <w:rStyle w:val="libHadeesChar"/>
          <w:rtl/>
        </w:rPr>
        <w:t>ی</w:t>
      </w:r>
      <w:r w:rsidR="00AF5A56" w:rsidRPr="00A9779A">
        <w:rPr>
          <w:rStyle w:val="libHadeesChar"/>
          <w:rtl/>
        </w:rPr>
        <w:t>هم</w:t>
      </w:r>
      <w:r w:rsidR="00821B22" w:rsidRPr="00A9779A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امور خداوند را به دست آنان سپرد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امور الاهى را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دست مردان خدا انجام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ستمگران سپرد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رضا داد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و آنان را در </w:t>
      </w:r>
      <w:r w:rsidR="0040569F">
        <w:rPr>
          <w:rtl/>
          <w:lang w:bidi="fa-IR"/>
        </w:rPr>
        <w:t>رأس</w:t>
      </w:r>
      <w:r>
        <w:rPr>
          <w:rtl/>
          <w:lang w:bidi="fa-IR"/>
        </w:rPr>
        <w:t xml:space="preserve"> امور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A9779A">
        <w:rPr>
          <w:rStyle w:val="libHadeesChar"/>
          <w:rtl/>
        </w:rPr>
        <w:t>ی</w:t>
      </w:r>
      <w:r w:rsidR="00AF5A56" w:rsidRPr="00A9779A">
        <w:rPr>
          <w:rStyle w:val="libHadeesChar"/>
          <w:rtl/>
        </w:rPr>
        <w:t xml:space="preserve">عملون بالشبهات و </w:t>
      </w:r>
      <w:r w:rsidR="00821B22" w:rsidRPr="00A9779A">
        <w:rPr>
          <w:rStyle w:val="libHadeesChar"/>
          <w:rtl/>
        </w:rPr>
        <w:t>ی</w:t>
      </w:r>
      <w:r w:rsidR="00AF5A56" w:rsidRPr="00A9779A">
        <w:rPr>
          <w:rStyle w:val="libHadeesChar"/>
          <w:rtl/>
        </w:rPr>
        <w:t>س</w:t>
      </w:r>
      <w:r w:rsidR="00821B22" w:rsidRPr="00A9779A">
        <w:rPr>
          <w:rStyle w:val="libHadeesChar"/>
          <w:rtl/>
        </w:rPr>
        <w:t>ی</w:t>
      </w:r>
      <w:r w:rsidR="00AF5A56" w:rsidRPr="00A9779A">
        <w:rPr>
          <w:rStyle w:val="libHadeesChar"/>
          <w:rtl/>
        </w:rPr>
        <w:t>رون فى الشهوات</w:t>
      </w:r>
      <w:r w:rsidR="00821B22" w:rsidRPr="00A9779A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كسانى را سر كار آورد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 كه به امور شبهه ناك است و دست مى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ازند و به دنبال شهوات هستند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آنان راه براى شهوت پرستان مى گشا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مصداق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در جامعه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فرهنگ سراها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هستند كه با صرف هز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هنگفت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و اسباب گناه را فراهم مى سازند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روزنامه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كه مشوق گناه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علت تسلط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حاكمانى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سلطهم على ذلك فراركم من الموت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آنچه موجب شده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افراد بر شما سلطه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ابند گر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از مرگ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از مرگ نمى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دارى مى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اگر در مقابل دشمن 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عقب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آماده بود تا براى حفظ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مال و جان و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و فرزندان گذشت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واءعدوالهم ما استطعتم من قوة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(123)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هر قدر در توان دار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روى نظامى و جنگى فراهم آر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 بدان معناست كه همه آنها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كار برد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برابر دشمن مصون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ترهبون به عدو الله و عدوكم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(124)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[ا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روها و تجه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زات را فراهم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د] تا دشمنان خدا و خودتان را بترسان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شما آماده شهادت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 عقب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مى كند و حاضر نمى شود جان خود را به خطر اندازد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نكته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مهمى اشاره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مردم بخواهند تحت سلطه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طاغوت قرار 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نشان محفوظ بماند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اموال خود را در راه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مصرف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جانشان را در راه خدا به خطر اندازند و آماده شهادت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تعصبات و تعلقات عش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دست برداشته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دنبال حق باشند و توجه كنند كه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معصوم و امروزه 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چه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هرچه آنان گفتند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اطاعت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 براى حفظ امن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وحدت جامعه اسلامى و مانع نفوذ دشمنان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گانه پرستان در صفوف مؤمنان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ادامه سخنانش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«دلبستگى شما به زندگى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كه روزى از شما جدا خواهد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مانع آن مى شود كه مردانه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دشمنان در شما طمع مى كنند»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دل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زندگى نبند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زندگى آخرت را باور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خدا از شما راضى باشد و سعادت ابدى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بتان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لذا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ذ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زندگى دست بردار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دشمن بر شما مسلط نخواهد شد</w:t>
      </w:r>
      <w:r w:rsidR="00821B22">
        <w:rPr>
          <w:rtl/>
          <w:lang w:bidi="fa-IR"/>
        </w:rPr>
        <w:t xml:space="preserve">. </w:t>
      </w:r>
    </w:p>
    <w:p w:rsidR="00AF5A56" w:rsidRDefault="00AF5A56" w:rsidP="0040569F">
      <w:pPr>
        <w:pStyle w:val="Heading2"/>
        <w:rPr>
          <w:rtl/>
          <w:lang w:bidi="fa-IR"/>
        </w:rPr>
      </w:pPr>
      <w:bookmarkStart w:id="35" w:name="_Toc407628832"/>
      <w:r>
        <w:rPr>
          <w:rtl/>
          <w:lang w:bidi="fa-IR"/>
        </w:rPr>
        <w:t>راههاى مقابله با عوامل انحراف در جامعه</w:t>
      </w:r>
      <w:bookmarkEnd w:id="3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بررسى انحراف جامعه و عوامل آن در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چگونگى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مسلمانان در برابر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نوبت به كشف راههاى مقابله با انفعال در برابر شگردهاى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چون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ضعف مردم آن زمان - كه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را براى تسلط امو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فراهم كرد - در جامعه ما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ضعفى در جامعه امروز رخ داده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برطرف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اقداماتى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رد؟ براى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مقصود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ابزارهاى سه گانه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را بى اثر ساخت</w:t>
      </w:r>
      <w:r w:rsidR="00821B22">
        <w:rPr>
          <w:rtl/>
          <w:lang w:bidi="fa-IR"/>
        </w:rPr>
        <w:t xml:space="preserve">. </w:t>
      </w:r>
    </w:p>
    <w:p w:rsidR="00AF5A56" w:rsidRDefault="00AF5A56" w:rsidP="0040569F">
      <w:pPr>
        <w:pStyle w:val="Heading3"/>
        <w:rPr>
          <w:rtl/>
          <w:lang w:bidi="fa-IR"/>
        </w:rPr>
      </w:pPr>
      <w:bookmarkStart w:id="36" w:name="_Toc407628833"/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بالا بردن سطح شناخت</w:t>
      </w:r>
      <w:bookmarkEnd w:id="3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براى مقابله با شگردهاى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سطح آگاهى درباره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و راه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كه امروزه در راه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نى رحمه الله تبلور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-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معرفت خود 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تا دشمنان نتوانند افكار ضد اسلام و امام را به نام خط امام رحمه الله مطرح سازند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همان گونه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مواردى كه امام رحمه الله با آن مخافت مى كرد و امروزه به دروغ جزو اهداف مبارزاتى او مطرح مى شود مفهوم آزادى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آزادى اى را كه امام خواستار آن بود به بى بند و بارى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مگر امام رحمه الله نمى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آزادى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استقلال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مغالطه اى آشكار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امام رحمه الله به دنبال آزادى از سلطه دشمنان اسلام بود نه آزادى از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اررشها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تمام عمر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صرف حفظ ارزشهاى اسلامى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رحمه الله براى حفظ ارزشها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براى آزادى مردم از ارزشها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(125)</w:t>
      </w:r>
      <w:r>
        <w:rPr>
          <w:rtl/>
          <w:lang w:bidi="fa-IR"/>
        </w:rPr>
        <w:t xml:space="preserve"> امروزه اگر از برخى مسئولان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شود چرا در امور فرهنگى ارزشها را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پاسخ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ما به مردم آزادى داده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بالاتر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ارزش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همان است كه امام رحمه الله مى خواست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همانند سخن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 به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 اكنون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كنى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پس تو گناهكار هستى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تو بهتر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او از تو بدگو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مغالطه 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ركانه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صورتى مى توان از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مغالطه ها بركنار ماند كه درباره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مسائل آن شناختى جامع و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جوان مسلمان و مؤمن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شبانه 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مدت زمانى را به مطالعه معارف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اختصاص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مطالعه مسائل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عصر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ضرورى است</w:t>
      </w:r>
      <w:r w:rsidR="00821B22">
        <w:rPr>
          <w:rtl/>
          <w:lang w:bidi="fa-IR"/>
        </w:rPr>
        <w:t xml:space="preserve">؛ </w:t>
      </w:r>
      <w:r w:rsidRPr="00CA00E2">
        <w:rPr>
          <w:rStyle w:val="libFootnotenumChar"/>
          <w:rtl/>
        </w:rPr>
        <w:t>(126)</w:t>
      </w:r>
      <w:r>
        <w:rPr>
          <w:rtl/>
          <w:lang w:bidi="fa-IR"/>
        </w:rPr>
        <w:t xml:space="preserve">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دشمنان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ارزشهاى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ابزارها و وسا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چون راد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دئو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روزنامه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نترنت و ماهواره به سرعت گسترش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براى كسى 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آن سرما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گذارى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جوانان مسلمان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مطالعات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از ورزش و تحركات جسمى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علم و آگاهى غذاى روح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است و موجب رشد و تعالى آن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 كه اكثر عوامل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زداست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-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با توجه به ارتباطات فرهنگى كه امروزه برقرار شده است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استهاى فرهنگى غلطى كه اعمال مى شود - فرهنگ جامعه به سوى بى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سوق داده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40569F">
      <w:pPr>
        <w:pStyle w:val="Heading3"/>
        <w:rPr>
          <w:rtl/>
          <w:lang w:bidi="fa-IR"/>
        </w:rPr>
      </w:pPr>
      <w:bookmarkStart w:id="37" w:name="_Toc407628834"/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سطح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 معنو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bookmarkEnd w:id="3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آن براى مقابله با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دشمنان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سود جست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انفعال در مقابل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و ترس از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نشانه هاى ضعف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براى مقاومت در مقابل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را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براى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مطالعه كافى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عمل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لازم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معرفت و آگاهى قدم اول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با عمل رشد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هر قدر درباره نماز مطالعه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نماز نخواند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مانش رشد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عمل نوعى جنبه تلق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دارد كه موجب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خود تلق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كرد كه اگر اسلام از من بخواهد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آماده مرگ هستم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روز عاشورا به اصحابش فرمود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0569F">
        <w:rPr>
          <w:rStyle w:val="libHadeesChar"/>
          <w:rtl/>
        </w:rPr>
        <w:t>صبرا بنى الكرام فما الموت الا قنطرة تعبر بكم عن البوس و الضراء إ لى الجنان الواسعة و النع</w:t>
      </w:r>
      <w:r w:rsidR="00821B22" w:rsidRPr="0040569F">
        <w:rPr>
          <w:rStyle w:val="libHadeesChar"/>
          <w:rtl/>
        </w:rPr>
        <w:t>ی</w:t>
      </w:r>
      <w:r w:rsidRPr="0040569F">
        <w:rPr>
          <w:rStyle w:val="libHadeesChar"/>
          <w:rtl/>
        </w:rPr>
        <w:t>م الدائمة</w:t>
      </w:r>
      <w:r w:rsidR="00821B22" w:rsidRPr="0040569F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(127)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اى بزرگ زادگان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اندكى صبر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مرگ شما را از سختى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گرفتارى و پستى نجات داده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بهشت پهناور و نعمتهاى جاو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مى رساند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نامطلوب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مرگى هراس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اگر كسى انسان را از زندان نجات دهد و در قصر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وارد سازد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او تشكر مى كنند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او دلگ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مى شوند؟ مرگ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مؤمن را از زندان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رها مى سازد و به قصرهاى بهشتى مى رساند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زى دوست داشتنى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ترسناك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! اما مرگ براى كافران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آنان را از بهشت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مى برد و در جهنم فرو مى اندازد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همان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براى مؤمن در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با مقامات اخروى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زندان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كافر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تمام بدبخت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گرفتار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بهشت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كافر در آخرت به اندازه اى عذاب دارد كه هرچه سختى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تحمل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با عذابهاى آن جهان بهشت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مرگ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كافران را از بهشتشان خارج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جهنم مى برد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شما را از زندان نجات داده به باغى پهناور كه پهناى آن آسمانها و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فرا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برد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جنة عرضها السماوات و الا رض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(128)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مرگى بد و نفرت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آن 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نوجوانى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زده ساله گفت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0569F">
        <w:rPr>
          <w:rStyle w:val="libHadeesChar"/>
          <w:rtl/>
        </w:rPr>
        <w:t>الموت اءحلى عندى من العسل</w:t>
      </w:r>
      <w:r w:rsidR="00821B22" w:rsidRPr="0040569F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(129)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آن نوجوان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حضرت قاسم بود كه تحت نظارت عمو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اگر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استفاده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خود را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ادامه راه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مرگ براى ما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نجات دهنده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مى فرمود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0569F">
        <w:rPr>
          <w:rStyle w:val="libHadeesChar"/>
          <w:rtl/>
        </w:rPr>
        <w:t>و ما اءولهنى إ لى اءسلافى اشت</w:t>
      </w:r>
      <w:r w:rsidR="00821B22" w:rsidRPr="0040569F">
        <w:rPr>
          <w:rStyle w:val="libHadeesChar"/>
          <w:rtl/>
        </w:rPr>
        <w:t>ی</w:t>
      </w:r>
      <w:r w:rsidRPr="0040569F">
        <w:rPr>
          <w:rStyle w:val="libHadeesChar"/>
          <w:rtl/>
        </w:rPr>
        <w:t xml:space="preserve">اق </w:t>
      </w:r>
      <w:r w:rsidR="00821B22" w:rsidRPr="0040569F">
        <w:rPr>
          <w:rStyle w:val="libHadeesChar"/>
          <w:rtl/>
        </w:rPr>
        <w:t>ی</w:t>
      </w:r>
      <w:r w:rsidRPr="0040569F">
        <w:rPr>
          <w:rStyle w:val="libHadeesChar"/>
          <w:rtl/>
        </w:rPr>
        <w:t xml:space="preserve">عقوب إ لى </w:t>
      </w:r>
      <w:r w:rsidR="00821B22" w:rsidRPr="0040569F">
        <w:rPr>
          <w:rStyle w:val="libHadeesChar"/>
          <w:rtl/>
        </w:rPr>
        <w:t>ی</w:t>
      </w:r>
      <w:r w:rsidRPr="0040569F">
        <w:rPr>
          <w:rStyle w:val="libHadeesChar"/>
          <w:rtl/>
        </w:rPr>
        <w:t>وسف</w:t>
      </w:r>
      <w:r w:rsidR="00821B22" w:rsidRPr="0040569F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(130)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اق من به وصال جدم و پدرم و برادرم به اندازه اشت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اق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عقوب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وسف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اصحاب خود را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آماده شهادت بودند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دوران انقلاب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جوانانى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فرهنگ منحط شاهنشاهى قرار گرفته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انات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مشتاق شهادت شدند و حماسه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ماندنى در جبهه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جنگ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سخنان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بخش امام قدس سره از عمق جان او برمى خاست و در جانها مى نشست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از روش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درس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شهادت طلبى و آمادگى براى مرگ در راه خدا را به صورت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آرمان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بر ما مسلط نخواهد شد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38" w:name="_Toc407628835"/>
      <w:r>
        <w:rPr>
          <w:rtl/>
          <w:lang w:bidi="fa-IR"/>
        </w:rPr>
        <w:t xml:space="preserve">فعالیت مخفیانه امام حسین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زمان معاویه</w:t>
      </w:r>
      <w:bookmarkEnd w:id="3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زمان شهادت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مرگ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و روى كار آمدن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افرادى را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 به كمك آنان در جامعه موج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حضرت ده سال مخف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در گوشه و كنار و به صورت محرمانه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افراد معدودى را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و آنان را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خصوص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حج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كشورهاى مختلف جمع 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حضرت مى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در مسجدالحرام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عرفات با آنان به گفت وگو بنش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منى 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جمعى كه احتمال مى داد سخنش در دل آنان مؤ ثر افتد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دور از چشم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4B0B33">
        <w:rPr>
          <w:rtl/>
          <w:lang w:bidi="fa-IR"/>
        </w:rPr>
        <w:t>مأمور</w:t>
      </w:r>
      <w:r>
        <w:rPr>
          <w:rtl/>
          <w:lang w:bidi="fa-IR"/>
        </w:rPr>
        <w:t>انش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B0B33">
        <w:rPr>
          <w:rStyle w:val="libHadeesChar"/>
          <w:rtl/>
        </w:rPr>
        <w:t>اسمعوا مقالتى و اكتموا قولى</w:t>
      </w:r>
      <w:r w:rsidR="00821B22" w:rsidRPr="004B0B3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(131)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حرف مرا بشنو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اما رازدار باش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(سخن مرا پنهان دار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افشا نكن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د)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نمى توانست به طور علنى مبارزه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او را ترور مى كردند و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به دست نمى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حضرت سعى داشت تا ابتدا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فرهنگى مناسبى را در جامعه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 افراد مورد اعتماد به صورت انفرادى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گاه جمعى به گفت وگو مى نشست و آنان را به حق سفارش مى كرد و مى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ترس من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حق در روى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كلى كهنه و فراموش شود و كسى نداند كه حق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مردم حق را بشناسند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هوا و هوس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 و مقام پرستى مانع شود كه بدان عمل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بر علما آسان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حجت بر مردم تمام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عالمان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حجت دارند كه مردم حق را مى شناسند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بدان عمل نمى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حق در حال فراموش شدن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عالم سنگ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اگر بتواند علنا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رسالتش را به انجام رسانده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فضل الله نورى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راه اداى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دار مى رود و به شهادت 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زمانى كه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حق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آماج تهمتها و افتراها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سخن گفتن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اثرى نخواهد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گفتن و نگفتن مساوى است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باعث رنج و عذاب روحى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زادگاه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مردم او را بارها بر دوش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توانست سخن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حج در منى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گروهى را جمع مى كرد و با آنان به طور خصوصى سخن مى گفت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اقدام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امام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 جمعى از نخبگان در سفر حج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سفر فرصتى به دست آورد و از دوستان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افرادى را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اجتماع محرمانه اى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داد و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سخن گفت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ابتدا آنان را سرزنش كرد كه چرا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عمل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نمى كنند و از مال و جان خود مى ترسند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فرمود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4B0B33">
        <w:rPr>
          <w:rStyle w:val="libHadeesChar"/>
          <w:rtl/>
        </w:rPr>
        <w:t xml:space="preserve">اللهم انك تعلم انه لم </w:t>
      </w:r>
      <w:r w:rsidR="00821B22" w:rsidRPr="004B0B33">
        <w:rPr>
          <w:rStyle w:val="libHadeesChar"/>
          <w:rtl/>
        </w:rPr>
        <w:t>ی</w:t>
      </w:r>
      <w:r w:rsidRPr="004B0B33">
        <w:rPr>
          <w:rStyle w:val="libHadeesChar"/>
          <w:rtl/>
        </w:rPr>
        <w:t>كن ما كان منا تنافسا فى سلطان و لا التماسا من فضول الحطام</w:t>
      </w:r>
      <w:r w:rsidR="00821B22" w:rsidRPr="004B0B3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تو مى دانى آنچه ما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زمان پدرم تا به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انجام داده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آن نبوده كه بر سر 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رقابت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ما در پى حكومت و مقام نبوده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نخواسته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از حطام و خار و خس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براى خود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اضافه اى به دست آور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B0B33">
        <w:rPr>
          <w:rStyle w:val="libHadeesChar"/>
          <w:rtl/>
        </w:rPr>
        <w:t>ولكن لنرى المعالم من د</w:t>
      </w:r>
      <w:r w:rsidR="00821B22" w:rsidRPr="004B0B33">
        <w:rPr>
          <w:rStyle w:val="libHadeesChar"/>
          <w:rtl/>
        </w:rPr>
        <w:t>ی</w:t>
      </w:r>
      <w:r w:rsidR="00AF5A56" w:rsidRPr="004B0B33">
        <w:rPr>
          <w:rStyle w:val="libHadeesChar"/>
          <w:rtl/>
        </w:rPr>
        <w:t>نك و نظهر الاصلاح فى بلادك</w:t>
      </w:r>
      <w:r w:rsidR="00821B22" w:rsidRPr="004B0B3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(132)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همه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درجه نخست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بود كه ما آثار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نشانه ها و ارزشهاى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را به مردم نشان ده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و به وظ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فه هدا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تگرى خو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 عمل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تا مردم حق را از باطل بشناسند و حق لابه لاى ابرهاى 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ره و آبهاى گِل آلود گم نشود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كوش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تا حد توانمان كارهاى فاسد را اصلاح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و مانع كارهاى غلطى شو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كه در جامعه صورت مى 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هدف ما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بود كه در سا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انجام وظ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فه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مردم ستم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به امن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برسند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تو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جامعه حفظ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مقابل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را تو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برده اى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جان و مال و ناموس مردم تجاوز كرده اى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زمانى كه بُسر بن ارطاة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سوى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به هدف قتل و غارت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دختران مهاجر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انصار تجاوز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(133)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B0B33">
        <w:rPr>
          <w:rStyle w:val="libHadeesChar"/>
          <w:rtl/>
        </w:rPr>
        <w:t xml:space="preserve">و </w:t>
      </w:r>
      <w:r w:rsidR="00821B22" w:rsidRPr="004B0B33">
        <w:rPr>
          <w:rStyle w:val="libHadeesChar"/>
          <w:rtl/>
        </w:rPr>
        <w:t>ی</w:t>
      </w:r>
      <w:r w:rsidR="00AF5A56" w:rsidRPr="004B0B33">
        <w:rPr>
          <w:rStyle w:val="libHadeesChar"/>
          <w:rtl/>
        </w:rPr>
        <w:t>عمل بفرائضك و سننك و اءحكامك</w:t>
      </w:r>
      <w:r w:rsidR="00821B22" w:rsidRPr="004B0B3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هدف ما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است كه واجبات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مستحبات و احكام خدا در جامعه اجرا شود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ما براى مال و مقام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 نكرد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و مقصودمان از به خطر انداختن جانمان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فراهم كردن زم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نه ع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 و عشرت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B0B33">
        <w:rPr>
          <w:rStyle w:val="libHadeesChar"/>
          <w:rtl/>
        </w:rPr>
        <w:t>فانكم الا تنصرونا و تنصوفانا قوى الظلمة عل</w:t>
      </w:r>
      <w:r w:rsidR="00821B22" w:rsidRPr="004B0B33">
        <w:rPr>
          <w:rStyle w:val="libHadeesChar"/>
          <w:rtl/>
        </w:rPr>
        <w:t>ی</w:t>
      </w:r>
      <w:r w:rsidR="00AF5A56" w:rsidRPr="004B0B33">
        <w:rPr>
          <w:rStyle w:val="libHadeesChar"/>
          <w:rtl/>
        </w:rPr>
        <w:t>كم</w:t>
      </w:r>
      <w:r w:rsidR="00821B22" w:rsidRPr="004B0B3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شما به ما كمك نكن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با ما انصاف نورز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ظالمان بر شما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روز مى شوند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4B0B33">
        <w:rPr>
          <w:rStyle w:val="libHadeesChar"/>
          <w:rtl/>
        </w:rPr>
        <w:t>و عملوا فى اطفاء نور نب</w:t>
      </w:r>
      <w:r w:rsidR="00821B22" w:rsidRPr="004B0B33">
        <w:rPr>
          <w:rStyle w:val="libHadeesChar"/>
          <w:rtl/>
        </w:rPr>
        <w:t>ی</w:t>
      </w:r>
      <w:r w:rsidR="00AF5A56" w:rsidRPr="004B0B33">
        <w:rPr>
          <w:rStyle w:val="libHadeesChar"/>
          <w:rtl/>
        </w:rPr>
        <w:t>كم</w:t>
      </w:r>
      <w:r w:rsidR="00821B22" w:rsidRPr="004B0B3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مى كوشند تا نور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امبرتان را خاموش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رفتار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نمى توانست در خطبه نماز جمعه سخنرانى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خط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از جانب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انتخاب مى شد و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لعن مى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آن بود كه عده اى از مردم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از دست رفتن فرزند رسول خدا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تاءسف مى خوردند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از مدتى نام او فراموش ‍ مى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و شگردهاى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خود هدف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حضرت را تعر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مى كرد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امش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گم مى شد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(134)</w:t>
      </w:r>
      <w:r>
        <w:rPr>
          <w:rtl/>
          <w:lang w:bidi="fa-IR"/>
        </w:rPr>
        <w:t xml:space="preserve">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عراق كه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طرفداران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 پس از جنگهاى دوران حكومت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خسته شده بودند و در جنگ و جهاد شركت نمى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در زمان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به گونه اى بود كه امام مى توانست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حساب شده اى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دهد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بارها از شهادت خود خبر داده بود</w:t>
      </w:r>
      <w:r w:rsidR="00821B22">
        <w:rPr>
          <w:rtl/>
          <w:lang w:bidi="fa-IR"/>
        </w:rPr>
        <w:t xml:space="preserve">، </w:t>
      </w:r>
      <w:r w:rsidRPr="00CA00E2">
        <w:rPr>
          <w:rStyle w:val="libFootnotenumChar"/>
          <w:rtl/>
        </w:rPr>
        <w:t>(135)</w:t>
      </w:r>
      <w:r>
        <w:rPr>
          <w:rtl/>
          <w:lang w:bidi="fa-IR"/>
        </w:rPr>
        <w:t xml:space="preserve"> ولى به هر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الاهى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راهى بود كه به شهادت ختم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دالشهدا و آرمان او تا 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چراغ فروزانى در همه زمانها روشن خواهد ماند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9" w:name="_Toc407628836"/>
      <w:r w:rsidR="00101E98">
        <w:rPr>
          <w:rtl/>
          <w:lang w:bidi="fa-IR"/>
        </w:rPr>
        <w:t>فصل پنجم: ریشه یابى واقعه عاشورا</w:t>
      </w:r>
      <w:bookmarkEnd w:id="3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همه كسانى كه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كار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شركت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مسلمانانى بودند كه در ظاهر نماز مى خواندند 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فرد بت پرست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 xml:space="preserve">هودى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حى اى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همگى آنان - به نقل مسعودى - از مردم كوفه (مقر حكومت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) بودند و حتى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نفر از مردم شام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به سر نمى برد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(136)</w:t>
      </w:r>
      <w:r>
        <w:rPr>
          <w:rtl/>
          <w:lang w:bidi="fa-IR"/>
        </w:rPr>
        <w:t xml:space="preserve"> اما چگونه ممكن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عده اى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اهل نماز و روزه اند و در جنگهاى صدر اسلام بر ضد دشمنان نبرد كرده و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آنان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زخمها برداشته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فرزند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- كه پس از هزار سال دشمنان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گانگان با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فته او مى شوند - به نام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از اسلام و اقامه خلافت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بكشند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افرادى كه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چندى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به حكومت بر خود دعوت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راستى علت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تحول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چگونه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انسان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40" w:name="_Toc407628837"/>
      <w:r>
        <w:rPr>
          <w:rtl/>
          <w:lang w:bidi="fa-IR"/>
        </w:rPr>
        <w:t xml:space="preserve">علل رویارویى مردم با امام حسین </w:t>
      </w:r>
      <w:r w:rsidR="00C05230" w:rsidRPr="00C05230">
        <w:rPr>
          <w:rStyle w:val="libAlaemChar"/>
          <w:rtl/>
        </w:rPr>
        <w:t>عليه‌السلام</w:t>
      </w:r>
      <w:bookmarkEnd w:id="4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تحولاتى كه در رفتار انسان رخ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عواملى بستگى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در شكل دهى رفتارهاى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انسان مؤ ثرند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رفتارهاى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انسان كه بر اساس اراده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ساختار ذهنى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انجام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 دسته از عوامل دخالت دارند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دسته 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 فكرى و نظرى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كه انسان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انجام هر 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امور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اجتماعى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ضرورى است درباره آن فكر كند و مبانى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مبادى و غا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 را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هر كس به فراخور بضاعت فكرى خود مسائل را تجز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اى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تر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 را به طور كامل بررسى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هاى اصلى آن مى رسند و آن كه سطحى نگرند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ظاهر امور بسنده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افراد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انجام كارهاى خود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ارائه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زمانى كه انسان قصد دارد كارى را انجام دهد - به خصوص زمانى كه انجام آن با خطراتى همراه باشد -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درباره آن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شد و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قانع كننده اى براى انجام آن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رزمندگان اسلام براى شركت در جهاد و استقبال از شهادت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محكم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اى قوى داشتند و با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و تفكر معنوى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وارد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مخالفان انقلاب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كارهاى خود تفكر و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هى دارند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دسته عوامل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شناخت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آدمى باز مى گردند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گونه اى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عملش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سرما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گذارى هست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كردن عمر و جان و مال براى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افكار به اعتقاد كلى انسان به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جهان و جهان پس از مرگ باز مى گردند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پس از مرگ عالم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وجود دارد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و در صورت وجود عالم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زندگى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جهان و عالم پس از مرگ باهم چه رابطه اى دارند؟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مسائل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انسان حل شوند تا او بتواند بر اساس باورهاى خود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دسته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عوامل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رفتار انسان دخالت دارند كه از 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اعتقاد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تفكر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انسان خارج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كه گاه انسان به برخى از امور علاقه و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دارد و آنها را انجام مى 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ممكن است از نظر فكرى آن كارها را زشت و ناپسند بداند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اغلب كسانى كه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گار مى كشند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معتقدند استعمال دخان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ناپسند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براى سلامت آنان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آور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از استعمال آن لذت مى برند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عوامل شناختى بازنمى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عامل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در كار است كه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انجام كار را در انسان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عوامل دسته اول به عقل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عوامل دسته دوم به عشق بازمى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علمى تر عوامل دسته اول به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عوامل دسته دوم به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 مربوط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كلى در رفتارهاى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 ناصح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انسان مؤ ثرند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تفكر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بر استدلال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استوار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 را به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مطلوبى خواهد رساند كه سعادت ابدى را در پى خواهد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انحرافى در فكر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شد و انسان سنگ بناى خود را كج نهاده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اساس تفكر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بر مقدمات غلط استوار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دى به خوشبختى و كام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ابى او نخواهد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مقدمات اولى تفكر نادرست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افكارى كه در پى آن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 انحراف خواهند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كششها و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صادق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اگر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 و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لات انسان جهت دار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به راهى درست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شود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كوره راههاى نادرستى منحرف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به غذا خوردن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هر غذا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براى او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غذا خوردن را به گونه اى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كه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موجب سلامت انسان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مى تواند هنگام گرسنگى از غذا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براى بدن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 استفاده كند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بر اثر عادتها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بد كه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تلق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و عواملى خاص مانند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و خانوادگى كسب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جاى گوشت لذ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ذ بره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گوشت بعضى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وانان حرام گوشت - كه حتى لذ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ذ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- تناول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خوردن در همگان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جهت دادن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تا حد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خود انسان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شناخت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ممكن است فكر انسان منحرف شود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امر در رفتار او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نامطلوب بگذارد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لات انسان به سمت و سوى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ستى جهت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نتا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ناگوارى در رفتار او به بار مى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دسته عوامل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تمام افعال فردى و اجتماعى انسان قابل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همان گونه كه هر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شخصى افراد بر سلسله اى از مبانى فكر و نظرى و دسته اى از مبانى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زشى مبتنى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 اجتماعى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قواعد خاصى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بعثت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گرامى اسلام در جز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رة العرب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مردمى كه با 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ظهور اسلام روبه رو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دو منظر متفاوت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مى نگر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 مختلفى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مسائل فكرى و نظرى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</w:t>
      </w:r>
      <w:r w:rsidR="00821B22">
        <w:rPr>
          <w:rtl/>
          <w:lang w:bidi="fa-IR"/>
        </w:rPr>
        <w:t xml:space="preserve">،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ترك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افكار 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گوناگونى به بار آورد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گروهى به نام منافق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آن جمله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ابى حادثه كربلا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توان به عوامل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اشاره كرد</w:t>
      </w:r>
      <w:r w:rsidR="00821B22">
        <w:rPr>
          <w:rtl/>
          <w:lang w:bidi="fa-IR"/>
        </w:rPr>
        <w:t xml:space="preserve">: </w:t>
      </w:r>
    </w:p>
    <w:p w:rsidR="00AF5A56" w:rsidRDefault="00AF5A56" w:rsidP="00F52D5D">
      <w:pPr>
        <w:pStyle w:val="Heading3"/>
        <w:rPr>
          <w:rtl/>
          <w:lang w:bidi="fa-IR"/>
        </w:rPr>
      </w:pPr>
      <w:bookmarkStart w:id="41" w:name="_Toc407628838"/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ناروا</w:t>
      </w:r>
      <w:bookmarkEnd w:id="41"/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از علل مهم انحراف در رفتار انسان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تقل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ناروا و بى جا از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اكان و گذشتگان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چنان كه عده اى از مردم عصر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 w:rsidR="00AF5A56">
        <w:rPr>
          <w:rtl/>
          <w:lang w:bidi="fa-IR"/>
        </w:rPr>
        <w:t xml:space="preserve"> به سبب تقل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از عقا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پدران خود رسالت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غمبر اسلام </w:t>
      </w:r>
      <w:r w:rsidR="00C05230" w:rsidRPr="00C05230">
        <w:rPr>
          <w:rStyle w:val="libAlaemChar"/>
          <w:rtl/>
        </w:rPr>
        <w:t>صلى‌الله‌عليه‌وآله</w:t>
      </w:r>
      <w:r w:rsidR="00AF5A56">
        <w:rPr>
          <w:rtl/>
          <w:lang w:bidi="fa-IR"/>
        </w:rPr>
        <w:t xml:space="preserve"> را باور نمى كردند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آنان 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اى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براى بحث و گفت وگو با آن حضرت و تحق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 و درخواست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و معجزه در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باره نداشتند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افراد سطحى نگر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سبب داشتن مبانى فكرى سست و بى پا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در حدى نبودند كه در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زم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 تحق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 و بررسى كنند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همان گونه كه در عصر حاضر 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شتر مردم براى اعتقادات خود در پى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ل و برهان و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آن زمان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عده اى از نظر فكرى ضعفها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داشتند و نه تنها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امبرى محمد </w:t>
      </w:r>
      <w:r w:rsidR="00C05230" w:rsidRPr="00C05230">
        <w:rPr>
          <w:rStyle w:val="libAlaemChar"/>
          <w:rtl/>
        </w:rPr>
        <w:t>صلى‌الله‌عليه‌وآله</w:t>
      </w:r>
      <w:r w:rsidR="00AF5A56">
        <w:rPr>
          <w:rtl/>
          <w:lang w:bidi="fa-IR"/>
        </w:rPr>
        <w:t xml:space="preserve"> را نمى پذ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رفتند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وجود خداوند را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باور نداشتند و پرستش ‍ بتها را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ز براى آنان به منزله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 سنت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همان گونه كه در كشور ما بعضى از سنتها وجود دارد و كسانى بدون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معقولى داشته باشند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آنها را رعا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مى كنند</w:t>
      </w:r>
      <w:r>
        <w:rPr>
          <w:rtl/>
          <w:lang w:bidi="fa-IR"/>
        </w:rPr>
        <w:t xml:space="preserve">. </w:t>
      </w:r>
      <w:r w:rsidR="00AF5A56" w:rsidRPr="00CA00E2">
        <w:rPr>
          <w:rStyle w:val="libFootnotenumChar"/>
          <w:rtl/>
        </w:rPr>
        <w:t>(137)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گسترش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بدون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مدرك كافى مسلمان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نمونه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رئ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مسلمان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افراد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به دنبال او مسلمان مى شدند و اگر روز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كافر و مرتد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اسلام پشت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بى منطق و بدون پشتوانه عقلى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داشت كه 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طور كلى مذموم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زندگى انسان حذف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رازه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اجتماعى مى گسلد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آنچه ناپسند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كوركورانه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بدون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بى منطق است</w:t>
      </w:r>
      <w:r w:rsidR="00821B22">
        <w:rPr>
          <w:rtl/>
          <w:lang w:bidi="fa-IR"/>
        </w:rPr>
        <w:t xml:space="preserve">. </w:t>
      </w:r>
    </w:p>
    <w:p w:rsidR="00AF5A56" w:rsidRDefault="00AF5A56" w:rsidP="00F52D5D">
      <w:pPr>
        <w:pStyle w:val="Heading3"/>
        <w:rPr>
          <w:rtl/>
          <w:lang w:bidi="fa-IR"/>
        </w:rPr>
      </w:pPr>
      <w:bookmarkStart w:id="42" w:name="_Toc407628839"/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انحراف در شناختها و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bookmarkEnd w:id="42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گذشت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انحرافهاى فردى و اجتماعى به انحراف در دو دسته عوامل مؤ ثر در رفتار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بازمى گردند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انحراف در تفكر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و شناخت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انحراف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و جاذبه اجتماعى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تفكر انسان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باشد و كششهاى باطنى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درست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بهشت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مشكلات زندگى اجتماعى كه به رفتار انسانها مربوط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 ثمره اشتباه در مبانى فكرى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نادانى انسان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 مسئله اى به درستى براى انسان حل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او تصور مى كند او را به خوبى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عبارت را تكرار مى كردند كه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«آقا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توجه ندارند»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را درباره فردى كه مسئله اى را به درستى درك نكرده بود به كار مى بردند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گاه انسان مسئله اى را به درستى مى فهمد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ندارد كه براساس فهم خود به آن عمل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گاهى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آنكه مى داند كارى مبناى عقلا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ندارد و براى اجتماع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ارضاى هوى و هوس ‍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بدان دست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عواملى كه در صدر اسلام موجب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انحرافها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دسته خارج نبودند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فرهنگ صدر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واژه «فتنه» بر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وضعى دلالت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هنگامى به كار مى رفت كه مردم به رفتار ناهنجار اجتماعى اى مبتلا مى شدند و عده اى را به گم راهى و انحراف مى كشاندند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در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بارها به كار رفته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(138)</w:t>
      </w:r>
      <w:r>
        <w:rPr>
          <w:rtl/>
          <w:lang w:bidi="fa-IR"/>
        </w:rPr>
        <w:t xml:space="preserve">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نهج البلاغه درباره فتنه سخن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فرموده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«منشاء فتنه ها هوى و هوسهاى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شده و احكام و نظرهاى بدعت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اند كه در آنها با كتاب خدا مخالفت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براساس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بعضى از مردم بعضى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بر مبناى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خدا دوست 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‍ اگر باطل با حق مخلوط نمى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ترسى نبود و اگر حق از مشتبه شدن به باطل مصون مى ماند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زبان معاندان از آن دور مى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بخشى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گرفته مى شود و بخشى از آن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بر دوستانش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مى شود و تنها كسانى نجات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كه رحمت خدا شامل حالشان شده 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(139)</w:t>
      </w:r>
    </w:p>
    <w:p w:rsidR="00AF5A56" w:rsidRDefault="00AF5A56" w:rsidP="00F52D5D">
      <w:pPr>
        <w:pStyle w:val="libNormal"/>
        <w:rPr>
          <w:rtl/>
          <w:lang w:bidi="fa-IR"/>
        </w:rPr>
      </w:pPr>
      <w:r>
        <w:rPr>
          <w:rtl/>
          <w:lang w:bidi="fa-IR"/>
        </w:rPr>
        <w:t>براساس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فتنه هاى اجتماعى دو منشاء دارند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نخست هوسها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در افراد بشر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مردم مى توانستند هوسها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كنترل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حى سوق دهند و در عمل به آنها جانب اعتدال را نگاه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فتنه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آمد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عامل دوم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مسائلى هستند كه به نام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مطرح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به آن ارتباطى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انتساب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بدعتها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منظور اغفال مردم ساده دلى است كه باور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جزو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نها همه بدعت به شمار مى </w:t>
      </w:r>
      <w:r w:rsidRPr="00F52D5D">
        <w:rPr>
          <w:rtl/>
        </w:rPr>
        <w:t>آ</w:t>
      </w:r>
      <w:r w:rsidR="00821B22" w:rsidRPr="00F52D5D">
        <w:rPr>
          <w:rtl/>
        </w:rPr>
        <w:t>ی</w:t>
      </w:r>
      <w:r w:rsidRPr="00F52D5D">
        <w:rPr>
          <w:rtl/>
        </w:rPr>
        <w:t>ند</w:t>
      </w:r>
      <w:r w:rsidR="00821B22" w:rsidRPr="00F52D5D">
        <w:rPr>
          <w:rtl/>
        </w:rPr>
        <w:t xml:space="preserve">، </w:t>
      </w:r>
      <w:r w:rsidR="00F52D5D">
        <w:rPr>
          <w:rFonts w:hint="cs"/>
          <w:rtl/>
        </w:rPr>
        <w:t>«</w:t>
      </w:r>
      <w:r w:rsidRPr="00F52D5D">
        <w:rPr>
          <w:rFonts w:eastAsia="KFGQPC Uthman Taha Naskh"/>
          <w:rtl/>
        </w:rPr>
        <w:t>آراء تبتدع</w:t>
      </w:r>
      <w:r w:rsidR="00F52D5D">
        <w:rPr>
          <w:rFonts w:eastAsia="KFGQPC Uthman Taha Naskh" w:hint="cs"/>
          <w:rtl/>
        </w:rPr>
        <w:t>»</w:t>
      </w:r>
      <w:r w:rsidR="00F52D5D" w:rsidRPr="00F52D5D">
        <w:rPr>
          <w:rFonts w:eastAsia="KFGQPC Uthman Taha Naskh" w:hint="cs"/>
          <w:rtl/>
        </w:rPr>
        <w:t xml:space="preserve"> </w:t>
      </w:r>
      <w:r w:rsidR="00821B22" w:rsidRPr="00F52D5D">
        <w:rPr>
          <w:rtl/>
        </w:rPr>
        <w:t>ی</w:t>
      </w:r>
      <w:r w:rsidRPr="00F52D5D">
        <w:rPr>
          <w:rtl/>
        </w:rPr>
        <w:t>عنى</w:t>
      </w:r>
      <w:r>
        <w:rPr>
          <w:rtl/>
          <w:lang w:bidi="fa-IR"/>
        </w:rPr>
        <w:t xml:space="preserve"> نوآور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بخشى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قرار داده مى شود در حالى كه جزو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عده اى از مردم گم راه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آنها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مى كنند و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منحرف مى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با قرآن مخالفت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آراى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نام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عرضه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قرآن متروك 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روابط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ملاكهاى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نظر گرفته نمى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است كه ارتباطهاى اجتماعى به امورى ضد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بدل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عده اى به دنبال باطل مى روند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است كه فتنه گران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عناصر حقى را در مجموعه باطل گنجانده اند كه مردم را مى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بد و به سوى باطل مى كشاند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قصد فتنه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باطل را باحق درآم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مردم عرضه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كسى كه مى خواهد دسته گلى فراهم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هر گلى شاخه اى مى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شاخه ها را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تمام گلها بدبو و مسموم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سراغ آن نمى رود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همراه با گلهاى معطر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چند شاخه گل مسموم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دسته گل قرار داده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كسانى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فته گلهاى خوشبو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تصور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دسته گل خوشبو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استشمام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مسموم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طى كه حق و باطل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مى تواند طعمه هاى خود را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شكار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طعمه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هستند كه از امتزاج حق و باطل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خورند و براى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حق از باطل آگاهى كافى ندارند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چشمشان به نقاط مثبتى دوخته شده و عناصر حق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به خود جذب كرده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غافل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عناصر حق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عناصر مسموم و زهرآگ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هست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به زوال و نابودى مى كشاند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كسانى نجات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كه براساس 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الاهى و نظام محكم و حكمت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كه خدا برقرار ساخته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صدد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 حق برآ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آن 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از آفتهاى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مصون مى مانند</w:t>
      </w:r>
      <w:r w:rsidR="00821B22">
        <w:rPr>
          <w:rtl/>
          <w:lang w:bidi="fa-IR"/>
        </w:rPr>
        <w:t xml:space="preserve">. </w:t>
      </w:r>
    </w:p>
    <w:p w:rsidR="00AF5A56" w:rsidRDefault="00AF5A56" w:rsidP="00F52D5D">
      <w:pPr>
        <w:pStyle w:val="Heading3"/>
        <w:rPr>
          <w:rtl/>
          <w:lang w:bidi="fa-IR"/>
        </w:rPr>
      </w:pPr>
      <w:bookmarkStart w:id="43" w:name="_Toc407628840"/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متشابه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ترفندى براى فتنه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</w:t>
      </w:r>
      <w:bookmarkEnd w:id="4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قصد دارند در جامعه فتنه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و باطل را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مى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 تا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اشتباه را در جامعه فراهم سازند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شعارهاى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 و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بنده اى مطرح مى كنند و هم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سخنان ناحقى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آنها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وند مى زنند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از الفاظ متشابه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شفاف و چندمعنا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استفاده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الفاظى كه معناشان روشن است و كسى درباره آنها به اشتباه نمى افتد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كار نمى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در سخنران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بحثها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نوشته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كتابها و شعارها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الفاظى به كار مى برند كه بر معانى مختلفى دلالت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طور كه مى توان معانى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حى از آنها برداشت كرد و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خوبى 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نظر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معناى صرف باطل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معناى عامى كه شامل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باطل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آنها تصور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جامعه امروز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واژه «آزادى» مصداق خوبى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الفاظ است و هركس آن را مى شنود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معناى مثبتى در ذهنش ‍ تداعى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مقام اختلاط حق و باطل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گفته نمى شود كه آزادى از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عقل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ارزشهاى انسانى منظور از آزادى است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آزادى از جهل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ظلم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بندهاى اسارت و اوهام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مراد آنان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آشكارا گفته شود كه منظور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آزادى از بندهاى اسارت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اشعار براى كسى ناخوشا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نخواهد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دوست نمى دارد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گران بر كشورش مسلط شوند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امور داخلى آن دخالت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آن است كه جامعه اى خود بر سرنوشتش حاكم باشد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در امور او دخالت نكنند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آزادى از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نمى توان خود را از بندگى خداوند رها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آزادى از ارزشها و عقل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F52D5D">
        <w:rPr>
          <w:rStyle w:val="libHadeesChar"/>
          <w:rtl/>
        </w:rPr>
        <w:t>انما سم</w:t>
      </w:r>
      <w:r w:rsidR="00821B22" w:rsidRPr="00F52D5D">
        <w:rPr>
          <w:rStyle w:val="libHadeesChar"/>
          <w:rtl/>
        </w:rPr>
        <w:t>ی</w:t>
      </w:r>
      <w:r w:rsidR="00AF5A56" w:rsidRPr="00F52D5D">
        <w:rPr>
          <w:rStyle w:val="libHadeesChar"/>
          <w:rtl/>
        </w:rPr>
        <w:t>ت الشبهة شبهة لانها تشبه الحق</w:t>
      </w:r>
      <w:r w:rsidR="00821B22" w:rsidRPr="00F52D5D">
        <w:rPr>
          <w:rStyle w:val="libHadeesChar"/>
          <w:rtl/>
        </w:rPr>
        <w:t xml:space="preserve">؛ </w:t>
      </w:r>
      <w:r w:rsidR="00AF5A56" w:rsidRPr="00CA00E2">
        <w:rPr>
          <w:rStyle w:val="libFootnotenumChar"/>
          <w:rtl/>
        </w:rPr>
        <w:t>(140)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نام شبهه را بد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 شبهه گذاشته اند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كه به حق شباهت دارد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باطل به حق شباهت نداشت و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ص آنها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آسان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فتنه اى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فتنه ها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زش حق و باطل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مى شود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(141)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در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حاكمان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خوردند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غات ابهام آلود و سخنان دوپهلوى آنان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خاندان فتنه گر حق و باطل را با هم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ختند و از الفاظ مبهم 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شفاف استفاده كردند تا مردم در گم راهى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باقى بمانند و آن گاه خود در فرصت مناسب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گم راهى جامعه سوء استفاده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روست كه روشن كردن حق و باطل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اى دارد</w:t>
      </w:r>
      <w:r w:rsidR="00821B22">
        <w:rPr>
          <w:rtl/>
          <w:lang w:bidi="fa-IR"/>
        </w:rPr>
        <w:t xml:space="preserve">. </w:t>
      </w:r>
    </w:p>
    <w:p w:rsidR="00AF5A56" w:rsidRDefault="00AF5A56" w:rsidP="00F52D5D">
      <w:pPr>
        <w:pStyle w:val="Heading3"/>
        <w:rPr>
          <w:rtl/>
          <w:lang w:bidi="fa-IR"/>
        </w:rPr>
      </w:pPr>
      <w:bookmarkStart w:id="44" w:name="_Toc407628841"/>
      <w:r>
        <w:rPr>
          <w:rtl/>
          <w:lang w:bidi="fa-IR"/>
        </w:rPr>
        <w:t>4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خود بر قرآن</w:t>
      </w:r>
      <w:bookmarkEnd w:id="4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عوامل انحراف مردم در صدر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قرآن به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خود و تحم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و نظر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 آسمانى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حكمتهاى نصب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معصوم براى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انحراف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رفتن آنها 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راهه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نظر قرآن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از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غبمر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حركت مردم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طى سى سال حكومت خود و خلفا تلاش فراوانى كردند كه فكر مردم را اصلاح و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انحرافهاى فكرى آنان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گروه كوچك نمى توانست در مقابل گروهى كه تمام قدرت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نظامى كشور را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چندان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گذار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امام حتى پس از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خلافت در حضور مردمى كه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بارها از نادانى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ناآگاهى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غفلت و بى توجهى آنان 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طول پنج سال خلافت ظاهرى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فرصت كافى 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فراهم نشد كه تمام تلاش خود را براى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مردم و آگاه كردن آنان به كار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بخش عمده زمان حكومت آن حضرت در جنگ گذشت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آن جمله جنگ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مدت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طول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در آن صد هزار نفر از مسلمانان كشته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 و جنگهاى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فرصتى براى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باقى نگذاشتند كه آن حضرت به ارتقاى سطح شناخت و آگاهى مردم بپردازد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استفاده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فرصتهاى اندك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راد مى فرمودند و ضمن آشكار ساختن حقا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را از اشتباهات و انحرافات برحذر مى داشتند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خطبه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موارد فراوانى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راتى عج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كسانى نام مى برد كه مردم را گم راه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حالى است كه هنوز چند دهه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از وفات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غمبر اكرم صلى الله و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اله نگذشته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خطبه ها فرموده اند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«شبهه را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جهت شبهه گفته اند كه به حق شباهت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اى خدا چراغشان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نشانه ها و علا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دشمنان خدا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گم راهى فرا مى خوانند و راهنما و نشانه آنان كورى 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(142)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وقتى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جوّ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مبهمى در فضاى فرهنگى جامعه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مطالب شبهه ناك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گروه اندكى كه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خدا و مؤمنان برجسته و ممتاز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بهره مند مى شوند و از فضاى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شبهه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 سالم به در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نشانه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براى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خاص نصب شده است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خدا به مدد نوران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باطنى خود و با كمك آن نشانه ها حق و باطل را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تم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ز مى دهند و به سوى حق رهنمون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دشمنان خدا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شبهه ناك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خود روى به سوى باطل دارند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گم راهى دعوت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راهنماى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كورى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چقدر مى توان از كورى براى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 راه كمك گرفت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چنان كوردل هستند و نور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سلب شده است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ندارند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جز به سوى گم راهى دعوت نمى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زمانى كه شبهه 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مى شود و جوّ فكرى و فرهنگى شبهه ناك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آلوده 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تار 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اى خدا هستند كه به مدد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شبهه نجات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همچنان در گم راهى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باقى مى مانند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كه عالم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مى شود - در حالى كه عالم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 - كتاب خدا را به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خود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حق را با هواى خود منطبق ساخته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ظاهر او شكل انسان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قلب و باطنش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باطن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نه حق و راه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مى شناسد كه از آن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گم راهى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از آن بازگردد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[شخص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مرده زنده هاست»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(143)</w:t>
      </w:r>
      <w:r>
        <w:rPr>
          <w:rtl/>
          <w:lang w:bidi="fa-IR"/>
        </w:rPr>
        <w:t xml:space="preserve"> 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در جامعه آن روز مصداق نداشت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آنها را به زبان نمى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حضرت از كسانى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كند كه خود را عالم معرفى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بهره اى از علم نبرده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مجموعه اى از افكار انحرافى را گرد آورده و آن را علم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مجموعه اى از گم 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نادان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جمع آورده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افتخار مى كنند از حرفهاى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باخبرند و مى پندارند علم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>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كه خود از علم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بى بهره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را براساس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مضام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 را طبق نظر خود معنا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مجموعه اى از گم 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كه خود را عالم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لسوف و دانشمند مى نامند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ظاهرى مانند انسان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قلب و باطنشان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حاصل تلاش و سرما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آنان مجموعه اى از شبهه ها است كه به نام علم جمع آورى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به گفته امام زنده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مردگانى هستند كه خود را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زندگان جاى داده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دست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افرادى مى نالد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باعث شده اند مردم سطحى نگر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درك درستى از مسائل ندارند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فته آنان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خصوص آن گاه كه سخن آنان به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باى ادبى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آراسته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هنگامى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افكار و مطالب شبهه ناك در جامعه گسترش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سطح معلومات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نى و اعتقادات ثابت در جامعه اسلامى تنزل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آنكه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از كسانى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شود كه در جامعه به منزله عالم شناخته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مردم دچار ترد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مى شوند و از خود مى پرسند كه كدام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متضاد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رفته رفته اعتقاد آنان سست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ضعف فكر و اعتقاد مبتلا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كسانى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در پى سوء استفاده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طعمه خوبى به دست مى آورند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اعتقاد و افكار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مبناى حكم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منطقى و عقلانى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سخنانى را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 و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آنان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سازگار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آنها را باور كرده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انسان 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آنچه را با خواسته ها و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الش موافق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تر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0D4C8E">
      <w:pPr>
        <w:pStyle w:val="Heading3"/>
        <w:rPr>
          <w:rtl/>
          <w:lang w:bidi="fa-IR"/>
        </w:rPr>
      </w:pPr>
      <w:bookmarkStart w:id="45" w:name="_Toc407628842"/>
      <w:r>
        <w:rPr>
          <w:rtl/>
          <w:lang w:bidi="fa-IR"/>
        </w:rPr>
        <w:t>5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متغ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اجتماعى</w:t>
      </w:r>
      <w:bookmarkEnd w:id="4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اجتماعى اى كه آن حضرت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آورده بود به نوعى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كرد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بعد از آنكه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خلافت ظاهرى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به نوعى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دگرگون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دگرگون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را كسانى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آوردند كه به نحوى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بودند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برخى پدر زن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و بعضى همسر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بودند و اشخاصى چون طلحه و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را از اصحاب و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كان آن حضرت به شمار مى آمدند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موجب سرگردانى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انحراف مردم 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طى كه شبهه ها در جامعه رواج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و عالم نماها به گم راه كردن مردم مشغول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مردم را متوجه مى ساخت كه رفتارشان اشتباه و عقا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دشان نادرست است و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سخنانى كه طى 25 سال به آنان گفته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رفتارها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براساس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اعتقادات صورت گرفته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زمان حكومت 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كوتاه تر از آن بود كه بتواند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اشتباهات و انحرافات را اصلاح كند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آن در جنگ گذشت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جنگهاى فراوانى با كفار و مشركان درگرفت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جنگهاى عصر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جنگهاى عصر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متفاوت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جنگهاى زمان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گروههاى مسلمان رخ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گروهها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كه سردمدار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آنها همسر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فرماندهى آن را دو تن از اصحاب بزرگ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-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آنان پسر عمه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بود - بر عهده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دوره خلافت حضرت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جنگها به قدرى ادامه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كه همه مردم خسته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زمان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شنهاد صلح به سرعت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نسلى روبه رو بود كه بهره و شناخت كافى از معارف اسلامى نداشتند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افرادى در سراسر جامعه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 شده بودند كه افكار انحرافى و شبهه ناك را مى پراكندند و مردم از آنان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رفته رفته كار به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كسى كه قرار بود بر مسند جانش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زند به طور علنى برخلاف دستورهاى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رفتار مى كرد و شراب مى نوش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احكام اسلام را اجرا مى كرد و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سرانجام نه تنها مردم 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مردم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- جز چند تن - همگى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فكر و نوسان فكر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امرى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به گونه اى بود كه در جامعه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ربناى فكرى ثابتى باقى نمانده بود تا مردم بتوانند به آن اتكا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ارزشهاى ثابتى بر جاى نمانده بود تا بتوان به آنها اعتماد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باورها و ارزشها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عده اى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استدلال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مطلبى را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چون از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فكرى مستحكمى برخوردار نبودند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سرعت مضطرب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كوفه كه با كلمات حضرت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انسى داشتند و از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اهوى مردم شام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دور بودند و هنوز وجدانها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آنان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مشكلات حكومت اموى را به خوبى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خطرهاى حكومت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لمس ‍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شام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جنگ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شناخته بودند و از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هاى آنان آگاه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نخست براساس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وجدان الاهى و فطرت سالمشان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دند كه براى نجات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 از حكومت كسى مانند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بدتر از او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است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عنوان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از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دعوت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محكمى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از معرفت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حى برخوردار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فقط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فطرى سالمى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شده بود كه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عقلانى قوى اى نداشت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عواطف انسانى و مذهبى محكمى كه پشتوانه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 باورها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برخوردار نبودند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سرعت مضطرب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رفتار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 بود كه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وارد كوفه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با پوششى به كوفه قدم گذاشت كه مردم تصور كردند وى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در حالى كه صورت خود را پوشانده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همراه عده اى به داخل شهر شد و دارالاماره را تصرف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سوء استفاده از ضعف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مردم كوفه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را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سران قبا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طوا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را با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آرام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در مسجد كوفه گرد آورد و به آنان فهماند كه همه مسلمانان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كرده اند و امروز حكومت حق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حكومت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 كس با او مخالفت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مخالف اسلام و نظام اسلامى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گفت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دارد از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آشوبها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كند و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اجازه نمى دهد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شهر كسى با شخص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گرى جز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مردم را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دستور داد كسانى چون مسلم بن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وهانى بن عروه را كه سران نهضت به شمار مى آمدند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حضور مردم سر ببرند و بدنهاى آنان را در كوچه و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وضعى 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از صحنه خارج شدند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حال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اساسى مطرح مى شود كه اگرچه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است افراد سست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كه اعتقادات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به سرعت در مقابل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بترسند و عقب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به روى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</w:p>
    <w:p w:rsidR="00AF5A56" w:rsidRDefault="00AF5A56" w:rsidP="000D4C8E">
      <w:pPr>
        <w:pStyle w:val="Heading3"/>
        <w:rPr>
          <w:rtl/>
          <w:lang w:bidi="fa-IR"/>
        </w:rPr>
      </w:pPr>
      <w:bookmarkStart w:id="46" w:name="_Toc407628843"/>
      <w:r>
        <w:rPr>
          <w:rtl/>
          <w:lang w:bidi="fa-IR"/>
        </w:rPr>
        <w:t>6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و نفاق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عوامل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فاجعه كربلا</w:t>
      </w:r>
      <w:bookmarkEnd w:id="4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عوامل انحراف مردم در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وعده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به امثال عمر سعد داده شده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كار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هرگز كسى مانند او به جنگ با امام دست نمى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عمر بن سعد فردى عادى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پدر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سعد بن ابى وقاص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بزرگان و فرماندهان ارتش در زمان خلفا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سعد كسى بود كه كشور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را فتح كرد و در جنگ قادس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(144)</w:t>
      </w:r>
      <w:r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طرفداران فراوانى داشت و نامزد حكومت بر مركز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همه كشورهاى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التى ممتاز و </w:t>
      </w:r>
      <w:r w:rsidR="00466248">
        <w:rPr>
          <w:rtl/>
          <w:lang w:bidi="fa-IR"/>
        </w:rPr>
        <w:t>رؤیا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حكومت رى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مركز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عمر بن سعد وعده داده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دوران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حكومت تنها شامل اجراى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حاكم «مالك الرقاب» و صاحب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كشور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و اموال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بود و مى توانست به دلخواه خود در آنها دخل و تصرف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حكومت در زمان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كتاتورى و سلطنتى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عده اى از مردم هم از ابتدا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نداشتند و به طمع امور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اظهار اسلام كرده بودند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كه چگونه مردم حاضر شدند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بكشند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برخى از آنان با پول 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ترس كشتارهاى قساوت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توده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و شگردهاى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خورده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مجالى براى انتخاب آگاهانه مردم باقى نمى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وقتى مسلم بن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به كوفه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مسائل را براى مردم تب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او هم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به زودى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خود را نقض ‍ مى كنند و فرستاده امام را در مقابل دشمن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مى گذارند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كسانى كه خود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نامه نوشته بودند و او را براى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 حكومت دعوت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كربلا مقابل آن حضرت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ستادند و بر روى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براى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ختن خون فرزند رسول خدا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سبقت مى گرفتند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صبح عاشورا وقتى عمر سعد مى خواست لشكر خود را سوى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 هاى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حركت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نماز خواند و بعد گفت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0D4C8E">
        <w:rPr>
          <w:rStyle w:val="libHadeesChar"/>
          <w:rtl/>
        </w:rPr>
        <w:t>ی</w:t>
      </w:r>
      <w:r w:rsidR="00AF5A56" w:rsidRPr="000D4C8E">
        <w:rPr>
          <w:rStyle w:val="libHadeesChar"/>
          <w:rtl/>
        </w:rPr>
        <w:t>ا خ</w:t>
      </w:r>
      <w:r w:rsidR="00821B22" w:rsidRPr="000D4C8E">
        <w:rPr>
          <w:rStyle w:val="libHadeesChar"/>
          <w:rtl/>
        </w:rPr>
        <w:t>ی</w:t>
      </w:r>
      <w:r w:rsidR="00AF5A56" w:rsidRPr="000D4C8E">
        <w:rPr>
          <w:rStyle w:val="libHadeesChar"/>
          <w:rtl/>
        </w:rPr>
        <w:t>ل الله</w:t>
      </w:r>
      <w:r w:rsidR="00821B22" w:rsidRPr="000D4C8E">
        <w:rPr>
          <w:rStyle w:val="libHadeesChar"/>
          <w:rtl/>
        </w:rPr>
        <w:t>!</w:t>
      </w:r>
      <w:r w:rsidR="00AF5A56" w:rsidRPr="000D4C8E">
        <w:rPr>
          <w:rStyle w:val="libHadeesChar"/>
          <w:rtl/>
        </w:rPr>
        <w:t xml:space="preserve"> اركبى و بالجنة اءبشرى</w:t>
      </w:r>
      <w:r w:rsidR="00821B22" w:rsidRPr="000D4C8E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(145)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اى سواران خدا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بر اسبها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تان سوار شو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 و به بهشت بشارت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عمر سعد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خود به حكومت برسد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راه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بهشت مى خواند!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عبرتها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گران بها براى همه انسانهاست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هزار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صد سال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عمر سعد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نه راه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نه نگرش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عمر سعد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راه و نگرش را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دانست كه عزت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آخرت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اطاعت و بندگى خدا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از راه و روش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47" w:name="_Toc407628844"/>
      <w:r>
        <w:rPr>
          <w:rtl/>
          <w:lang w:bidi="fa-IR"/>
        </w:rPr>
        <w:t>قیام عاشورا و احیاى معارف اسلامى</w:t>
      </w:r>
      <w:bookmarkEnd w:id="4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گرچه خلافت اسلامى 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راهه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قوت احكام اسلام در جامعه محفوظ 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هنوز اصحاب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حضور داشتند و طن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كلام رسول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گوش آنان طن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انداز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كسى جرئت نداشت آشكارا با احكام اسلام مخالفت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روزى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عمر - براى آزمودن مردم - بالاى منبر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روزى من از احكام اسلام منحرف شوم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 چه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من اطاعت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شخص عربى برخاست و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«اگر روزى تو كج شوى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 را راست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(146)</w:t>
      </w:r>
      <w:r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آن زمان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مخالفت صر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با احكام اسلام وجود نداشت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بدعتهاى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شده در آن زمان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گونه اى بود كه مردم متوجه مخالفت آنها با احكام اسلام نمى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خود رفتار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سخنان آن حضرت را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مخالف رفتار و گفتار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بر نمى تافتند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زمان عثمان اوضاع 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كرد و كار به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طور رسمى مانند سلاط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و روم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سلطنت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خود را صاحب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مسلمانان مى دانست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مانند حضرت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در زمان خلفا - رفتار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نداشت و كسى به سخنان او توجه نمى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چون معرفت مردم درباره اسلام 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مانشان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گذشت پنجاه سال از زمان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نسل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آمده بود كه اسلام را به درستى نمى شناخت و چندان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به عمل به احكام و معارف آن نداشت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براى رهبر جامعه اسلامى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مردم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براى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همه او را مى شناختند و از اخلاق و رفتار فاسد او آگاه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تمام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شمارى اندك با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اول و دوم با احكام اسلام به طور علنى مخالفت نشده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مى گفتند عملى خلاف حكم خدا و سنت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از انجام آن پره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زمان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سوم 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شاهد به غارت رفتن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بودند و به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كه كارگزاران حكومت «مانند چهارپا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كه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بهارى را مى خورند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مى بلعند»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(147)</w:t>
      </w:r>
      <w:r>
        <w:rPr>
          <w:rtl/>
          <w:lang w:bidi="fa-IR"/>
        </w:rPr>
        <w:t xml:space="preserve"> مردم مى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حاكمى از طرف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معرفى مى شود كه كاخها مى سازد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صدها برده و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خرد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اموال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را تصاحب مى كند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او اعتراض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مشاهده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قبح آنها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 و مردم تصور مى كردند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چندان اشكالى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حاكمان و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ندگان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سرانجام كار بدانجا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آشكارا شراب مى خورد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سگ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مون بازى مى پرداخت و كسى به او اعتراض نمى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به محض ‍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ثابت مى شد كسى شرب خمر كرده است او را تاز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 مى زدند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هر روز شراب مى خورد</w:t>
      </w:r>
      <w:r w:rsidR="00821B22">
        <w:rPr>
          <w:rtl/>
          <w:lang w:bidi="fa-IR"/>
        </w:rPr>
        <w:t xml:space="preserve">. </w:t>
      </w:r>
    </w:p>
    <w:p w:rsidR="00AF5A56" w:rsidRDefault="00AF5A56" w:rsidP="000D4C8E">
      <w:pPr>
        <w:pStyle w:val="libNormal"/>
        <w:rPr>
          <w:rtl/>
          <w:lang w:bidi="fa-IR"/>
        </w:rPr>
      </w:pP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اكتفا مى كرد كه اى مردم گناه نكن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كسى كه مشروب بخورد به جهنم خواهد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به گفته هاى او توجه نمى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صورت اصرار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ممكن بود او را ترور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چنان كه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دست همسرش مسموم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را با عسل مسموم به قتل رساند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مى گفت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0D4C8E">
        <w:rPr>
          <w:rStyle w:val="libHadeesChar"/>
          <w:rtl/>
        </w:rPr>
        <w:t>ان لله جنودا من العسل</w:t>
      </w:r>
      <w:r w:rsidR="00821B22" w:rsidRPr="000D4C8E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(148)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خدا لشكر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از عسل دارد»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حتى دوستان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خود را ترور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تنها به موعظه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فرهنگى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و مسئله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پرداخت</w:t>
      </w:r>
      <w:r w:rsidR="00821B22">
        <w:rPr>
          <w:rtl/>
          <w:lang w:bidi="fa-IR"/>
        </w:rPr>
        <w:t xml:space="preserve">،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نمى داشت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نه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جهاد و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نظامى وجود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نه درس و موعظه اثر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راه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باقى مانده بود و آن استفاده از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معنوى و آبروى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براى نجات اسلام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هنوز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كسانى بودند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برادرش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دوش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شاهد بودند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چقدر به آنان اظهار محبت مى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لب و دندانشان را مى بوس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مردم درباره آنها سفارش مى كرد و مى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«هر كس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را دوست بدارد مرا دوست داشته و هر كس با آنان دشمنى ورزد با من دشمنى كرده 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(149)</w:t>
      </w:r>
      <w:r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هنوز در اعماق وجود به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علاقه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گرچه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اطاعت نمى كردند به طور فطرى هنوز به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محبت داشتند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حتى در كاخ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همسران و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 او هنگامى كه متوجه شدند اسراى كربلا از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اعتراض برآوردند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 حضرت با تدب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بهره بردارى از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موجود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حركت را به گونه اى تنظ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كرد كه بتواند از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و شهادت خود بهره كامل ببرد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كه براى بهره بردارى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فراهم شد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مردم كوفه -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تخت حكومت 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كه سالها پاى منبر حضرت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هنگامى كه متوجه شدند قرار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مسند خلافت آن بزرگوار تك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خود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كه براى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راهى وجود ندارد جز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كوفه دعوت كنند و به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رش حكومت وادارند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مردم كوفه را به خوبى مى شناخت و مى دانست كه آنان به عهد خود وفا نخواهند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مغتنم شمرد تا براى طرحى كه در نظر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آن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مبارزه شهادت طلبانه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دستگاه 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ظلم و كفر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رفتارى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راهها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مسدود بود و آن حضرت تنها با فدا كردن آبرو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خون و 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زانش و اسارت خواهران و فرزندانش مى توانست اسلام را زنده نگاه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آن بزرگوار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كه از دوران حكومت عثمان - در زمان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- شروع شده بود ادامه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و احكام اسلام - به خصوص در شام - به كلى فراموش مى 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نه تنها معارف تش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و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بركت خون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مانده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قدر از اسلام كه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اهل تسنن هست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بركت خون او حفظ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موجب شد كه پس از شهادت آن بزرگوار در گوشه و كنار مملكت اسلامى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امها و حركتها آغاز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از آن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فرهنگى لازم فراهم نشده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شهادت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 به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نمى برد و حكومت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متزلزل نمى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عاشورا حركت تواب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به وقوع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گرچه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آنها نتوانست حكومت مركزى قوى اى به وجود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دوام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نتوانست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نام حكومت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احكام و معارف اسلام را به بازى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متوجه شدند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بر حق رسول الله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خدمتى بود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خود انجام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آن مردم باور كرده بودند اطاعت هر كس كه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مسند بنش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واجب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اگر زنازاده اى باشد كه در حال حكم كردن و نماز خواندن مست و 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عقل است</w:t>
      </w:r>
      <w:r w:rsidR="00821B22">
        <w:rPr>
          <w:rtl/>
          <w:lang w:bidi="fa-IR"/>
        </w:rPr>
        <w:t>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مردم فهماند كه حاكم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معصوم باشد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به اذن معصوم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منسوب شده باشد و طبق احكام خدا رفتار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حاكم با مردم تفاوتى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اطاعت كسى بدون چون و چرا واجب است كه معصوم بوده و خدا عصمت او را تضم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كرده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افراد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گرى كه از طرف معصوم - با اذن خاص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 اذن عام -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صورتى اطاعتشان واجب است كه طبق احكام شرع عمل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وگرنه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اطاعت هر حاكمى واجب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اهل تسنن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هنوز معتقدند اگر كسى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حكومت اسلامى وقت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خونش هدر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اگر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 مهدور الدم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حرام خود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شد و حكومت را به دست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اطاعت او بر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واجب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هنوز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اهل تسنن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اعتقادى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مردم فهماند نه تنها اطاعت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شخصى به طور مطلق واجب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اگر خلاف شرعى از او مشاهده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ابتدا از او انتقاد كرد و راه درست را به وى نشان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مرحله بعد او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 و 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رفت كه اگر بقاى اسلام و حفظ ارزشهاى آن منوط به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 خون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خون داد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48" w:name="_Toc407628845"/>
      <w:r>
        <w:rPr>
          <w:rtl/>
          <w:lang w:bidi="fa-IR"/>
        </w:rPr>
        <w:t xml:space="preserve">تشابه جامعه ما با زمان امام حسین </w:t>
      </w:r>
      <w:r w:rsidR="00C05230" w:rsidRPr="00C05230">
        <w:rPr>
          <w:rStyle w:val="libAlaemChar"/>
          <w:rtl/>
        </w:rPr>
        <w:t>عليه‌السلام</w:t>
      </w:r>
      <w:bookmarkEnd w:id="4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امروزه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جامعه صدر اسلام و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كسى بخواهد جامعه اسلامى را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خود منحرف سازد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ابزارهاى سه گانه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منافقان پرشمارى براى نابودى انقلاب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درون كشور به همان اعمال و شگردها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دست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ازند كه منافقان صدر اسلام درباره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كار بردند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امروزه علاوه بر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انت 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كمكهاى خارجى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افزوده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هرچند نقش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را عوامل داخلى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فا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قدرتى مثل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به طور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دخالت نمى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عوامل داخلى را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به كمك دستگاههاى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كمكهاى مالى و ابزارهاى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چون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فتنه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آشوب و ترور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همان راهى كه دشمنان اسلام توانستند اسلام را مسخ و منحرف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توانستند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بكشند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دشمنان اسلام مى خواهند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نهضت را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خود منحرف سازند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امروزه وسا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ارتباط جمعى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مطبوعات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ابزارهاى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اند كه در آنها 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واژگون نشان مى دهند و از تهمت و افترا فروگذار نمى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هجمه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با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دشمنان اسلام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مقدسات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ضرور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اسلام را به چالش ‍ مى كشد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توجه به گسترش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دشمن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تر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خدمت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اجرشان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 كه كسانى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انت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گناهشان بزرگ تر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محدوده خدمت و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انت گسترده تر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زمانى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بر دستگاه خلافت تسلط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عده اى از مردم حكم مى راند كه شتر نر و ماده را از هم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‍ نمى دادند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(150)</w:t>
      </w:r>
      <w:r>
        <w:rPr>
          <w:rtl/>
          <w:lang w:bidi="fa-IR"/>
        </w:rPr>
        <w:t xml:space="preserve"> او نماز جمعه را روز چهارشنبه خواند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كسى اعتراض ‍ نكرد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(151)</w:t>
      </w:r>
      <w:r>
        <w:rPr>
          <w:rtl/>
          <w:lang w:bidi="fa-IR"/>
        </w:rPr>
        <w:t xml:space="preserve"> 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بن عقبه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بزرگ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كوفه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 مستى نماز صبح را چهار ركعت خواند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به او گفتند نماز صبح دو ركعت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امروز حال خوشى داشتم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تان بخوانم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(152)</w:t>
      </w:r>
      <w:r>
        <w:rPr>
          <w:rtl/>
          <w:lang w:bidi="fa-IR"/>
        </w:rPr>
        <w:t xml:space="preserve"> اگرچه امروزه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دادن جوانانى كه در انقلاب رشد كرده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آسانى ممكن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شگردها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هاى دشمنان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تر شده است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جنبه هاى قابل مقا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سه جامعه امروز با روزگار امام حس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انحطاط گروهى از مردم به پست تر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مراتب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در مقابل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ارتقاى جمعى به بالاتر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مدارج انسان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واقعه عاشورا كسانى در رذالت به جا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رس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دند كه نظ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آنان در عصر جاهل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 از اسلام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ز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افت نمى شد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ان عرب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 از اسلام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كسى كه به بى رحمى و قساوت قلب حرمله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افت نمى شود كه گلوى نازك طفل شش ماهه اى را كه در حال جان دادن است و آخر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لحظات عمرش را مى گذراند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 ت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سه شعبه زهرآلود بشكافد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قول قرآن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اشاره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ننزل من القرآن ما هو شفاء و رحمة للمؤمن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 و لا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ز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د الظالم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إ لا خسارا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(153)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آنچه از [آ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ات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قرآن نازل مى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براى مؤمنان شفا و رحمت است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ولى براى ظالمان جز 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و خسران نمى افزا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همان گونه كه مؤمنان را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انحراف و كفر ظالمان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افزا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مثال قرآن در عالم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آب باران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هرگاه باران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گل مى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ببارد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گلهاى با طراوت و خوشبو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مى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در محلى كه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اهان سمى مى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بارش باران باعث مى شود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سمى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جامعه آن روزگار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ظهور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 عالى مقامى چون سلمان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تمار و سع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بن جب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رشد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كه شب عاشورا خطاب به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گفتند اگر هفتاد بار كشته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آرزو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در ركاب تو به شهادت برس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(154)</w:t>
      </w:r>
      <w:r>
        <w:rPr>
          <w:rtl/>
          <w:lang w:bidi="fa-IR"/>
        </w:rPr>
        <w:t xml:space="preserve"> اما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قساوتها و بى رحم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رشد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كسانى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شدند كه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الاهى را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پاى گذاشتند و از رحمت خدا روى گرداندند 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شقاوت و قساوتشان افزوده 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انسانها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پرورش داد كه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 كم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داستان حنظله غس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الملائكه در عصر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باعث اعجاب و شگفتى جوانان قبل از انقلاب 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از اصحاب جوان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كه روز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جنگ احد عروسى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اجازه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شبى را كنار همسرش گذراند و صبح روز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جنگ احد شركت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قبل از آنكه براى غسل جنابت فرصتى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جنگ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او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ملائكه را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 كه از آسمان آب آورده اند و حنظله را غسل مى دهند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مناسبت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وى حنظله غس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الملائكه 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كسى كه ملائكه او را غسل داده اند -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(155)</w:t>
      </w:r>
      <w:r>
        <w:rPr>
          <w:rtl/>
          <w:lang w:bidi="fa-IR"/>
        </w:rPr>
        <w:t xml:space="preserve"> در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و طى دفاع مقدس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جوانان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مانند حنظله را مشاهده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رزمندگانى كه آرزو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جنازه آنان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نشود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(156)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انقلاب منافقان ملحدى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شدند كه در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طنت و نفاق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آنان كمتر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در جامعه از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احترام برخوردارند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آنان دستگاههاى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قوى اى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دارند كه به مدد آن مطامع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پى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را به نام خشونت محكوم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تساهل و تسامح را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را از مردم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تا كسى در مقابل هجمه هاى ناجوانمردانه به اساس اسلام اعتراض نكند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كسى اعتراض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خشونت طلب مى خوانند و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تش را به چالش مى كشند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عامل اول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است كه همچون عصر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طور كامل از آن استفاده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از عامل دوم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با پول و پست و مقام براى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اهداف حزبى بهره مى برند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پس از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نوبت به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مخالفان با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گوناگون مى رسد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49" w:name="_Toc407628846"/>
      <w:r>
        <w:rPr>
          <w:rtl/>
          <w:lang w:bidi="fa-IR"/>
        </w:rPr>
        <w:t>نهضت عاشورا؛ الگوى انقلاب اسلامى</w:t>
      </w:r>
      <w:bookmarkEnd w:id="4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انقلاب اسلامى از نهضت عاشورا سرمشق گرفت و 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عصر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نمى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ران هرگز تحقق نمى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پس از انقلاب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رفته رفته ضعفهاى جامعه آن روزگار در مردم ما آشكار و تكرار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امروزه در جامعه ما كسانى هستند كه انتقاد از گناه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بدعت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انكار ضرور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جانب مسئولان را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موجب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حكومت اسلامى مى خوانند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هنگامى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فسق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بازگو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مى كنى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(157)</w:t>
      </w:r>
      <w:r>
        <w:rPr>
          <w:rtl/>
          <w:lang w:bidi="fa-IR"/>
        </w:rPr>
        <w:t xml:space="preserve"> اگر باب انتقاد از حاكمان باز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اساس اسلام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رود و داستان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تكرار مى شود و دوباره به نام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استبداد سلطنتى در جامعه حكم فرما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برابر حاكمى كه مخالف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سنت را در جامعه اسلامى بن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نهاد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ابتدا با موعظه و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مراحل بعد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راههاى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اگر حفظ ارزشهاى اسلامى در گرو نثار خون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مؤمن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آماده فداكارى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هرچه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از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دو امام و هر دو سرور جوانان بهشت بودند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برادر بزرگ تر خود احترام مى گذاشت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علت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از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براى آن حضرت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آمد كه نوعى فداكارى را مى طلب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براى امام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فراهم نشد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بزرگوار الگو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الگو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تا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كارآ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خواهد داشت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تا زمانى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در مردم وجود دارد دشمنان اسلام آنان را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طمع نمى نگرند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زمانى دشمن به نفوذ در حكومت اسلامى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دوار مى شود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در جامعه كم رنگ شده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نجاست كه دشمن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خود بر آنان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نان خواهد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از مرگ مى هراسند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در زمانه ما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بود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درسى به مردم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گفت كه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واجب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در بعضى موارد حرام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پاى جان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اكننده سنت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زمان ما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حركت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جانى تازه به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عزتى دوباره به مسلمانان بخش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عزتى كه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حركت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مسلمانان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طول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1400 ساله اسلام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ندارد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(158)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عزت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از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دست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حفظ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موجب مى شود كه خدا بر عزت ما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دست برود و راحت طلبى و پول پرستى جاى شهادت طلبى بنش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امور اقتصادى و رفاه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سقوط جامعه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نقطه آغاز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عزت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شهادت طلبى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ذلت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اطلبى به دست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توجه داشت سنت الاهى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وقتى عزتى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مردمى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براى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تضم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بقاى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عزت تا زمانى تضم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شده است كه مردم عامل آن را حفظ كنند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50" w:name="_Toc407628847"/>
      <w:r>
        <w:rPr>
          <w:rtl/>
          <w:lang w:bidi="fa-IR"/>
        </w:rPr>
        <w:t>انقلاب و خطر انحراف</w:t>
      </w:r>
      <w:bookmarkEnd w:id="5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سرگذشت 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عبرت بزرگى درباره وقوع انحراف در انقلاب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در قرآن از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طا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اى به اندازه 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تعر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نكرده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خداوند خطاب به بنى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اءنى فضلتكم على العالم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(159)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شما را بر همه جهان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برترى دادم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حضرت موسى و هارون عل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مها السلام را فرستاد تا آنان را از چنگال فرعون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نجات دهند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اما بعد از چندى نوبت به امتحان رس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چند روزى كه حضرت موسى به كوه طور رفت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آنان گوساله پرست شدند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كسانى كه خدا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شان عزت داده بود و در حقشان فرموده بود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فضلتكم على العالم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</w:t>
      </w:r>
      <w:r w:rsidR="00821B22" w:rsidRPr="00101E98">
        <w:rPr>
          <w:rStyle w:val="libAieChar"/>
          <w:rtl/>
          <w:lang w:bidi="fa-IR"/>
        </w:rPr>
        <w:t xml:space="preserve">،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دستور داده شد كه «صورتهاى خود را بپوشان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با شمش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ر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را بكش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د»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هزاران نفر از بنى اسرائ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كه گوساله پرست شده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در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 روز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دست همد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كشته شدند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هنگامى كه از نعمت خدا قدردانى نكردند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جر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مخالفت با تحر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ص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در روز شنبه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هزاران نفر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مسخ شدند و به صورت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مون در آمدند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آ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خطاب به آنان مى فرما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آتاكم مالم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ؤ ت اءحدا من العالم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(160)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آنچه كه خدا به شما داده به 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چ كدام از مردم جهان نداده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زمانى كه قدر نعتهاى خدا را ندانستند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عذاب الاهى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نازل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ارحم الراحم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هنگام عقوبت اشد المعاقب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سنت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رناپذ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الاهى است كه اگر قدر نعمت را ندان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شما گرفته خواهد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روزى 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بر اثر ناسپاسى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عزت در معرض خطر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عزت مسلمانان در صدر اسلام به دست حاكمان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نخبگان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خواص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توده مردم ناآگاه به خطر افتاد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اكنون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خطر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از سوى حاكمان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(161)</w:t>
      </w:r>
      <w:r>
        <w:rPr>
          <w:rtl/>
          <w:lang w:bidi="fa-IR"/>
        </w:rPr>
        <w:t xml:space="preserve"> تمامى كسانى كه به گونه اى در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مؤ ثر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همه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گناهان تا هر زمان كه آثار آنها بر جاى باشد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35174">
        <w:rPr>
          <w:rStyle w:val="libHadeesChar"/>
          <w:rtl/>
        </w:rPr>
        <w:t>من سنن سنة س</w:t>
      </w:r>
      <w:r w:rsidR="00821B22" w:rsidRPr="00C35174">
        <w:rPr>
          <w:rStyle w:val="libHadeesChar"/>
          <w:rtl/>
        </w:rPr>
        <w:t>ی</w:t>
      </w:r>
      <w:r w:rsidR="00AF5A56" w:rsidRPr="00C35174">
        <w:rPr>
          <w:rStyle w:val="libHadeesChar"/>
          <w:rtl/>
        </w:rPr>
        <w:t>ئة كان عل</w:t>
      </w:r>
      <w:r w:rsidR="00821B22" w:rsidRPr="00C35174">
        <w:rPr>
          <w:rStyle w:val="libHadeesChar"/>
          <w:rtl/>
        </w:rPr>
        <w:t>ی</w:t>
      </w:r>
      <w:r w:rsidR="00AF5A56" w:rsidRPr="00C35174">
        <w:rPr>
          <w:rStyle w:val="libHadeesChar"/>
          <w:rtl/>
        </w:rPr>
        <w:t>ه وزره و وزر من عمل بها</w:t>
      </w:r>
      <w:r w:rsidR="00821B22" w:rsidRPr="00C35174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(162)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هر كس ‍ سنت و روش بدى بن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اد نهد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هم گناه خود را به دوش مى كشد و هم گناه كسى را كه به آن عمل كرده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من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شفع شفاعة س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ئة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كن له كفل منها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(163)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هر كس شفاعت ناپسند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اى كند در [شر] آن سهم دارد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بعضى از مردم گمان مى كنند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امرى است كه تنها به خودشان بازمى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حق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در انتخابات شركت كرد و اصلح را شناخت و به او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مسامحه در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از سر هوس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بازى با اسلام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و بررسى كرد كه چه كسى براى اداره مملكت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اصلح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سپردن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امانتى به كسى كه مى خواهد سرنوشت كشورى را در دست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عروس كردن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دختر كمتر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بخواهند دخترى را شوهر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خواستگار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براى انتخاب فرد اصلح در جامعه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چند پوستر عكس و شعار كه به در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وار نصب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كافى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حق شخصى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انسان را به علت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مؤ اخذه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امت هر اثرى بر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انسان مترتب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آن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اثر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باشد در ثواب آن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است و اگر گناه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فحشا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عفتى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رشوه خوارى و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گناهان</w:t>
      </w:r>
      <w:r w:rsidR="00821B22">
        <w:rPr>
          <w:rtl/>
          <w:lang w:bidi="fa-IR"/>
        </w:rPr>
        <w:t xml:space="preserve">،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دهنده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سهمى از آن خواهد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توان از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كار شانه خالى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 حق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مى توانست از آن استفاده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همچنان كه مى توانست از آن صرف نظر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واجب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اصلح را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كرد و به او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گذشته 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پند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كسى در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برخى از افراد گناهكار و مفسد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توبه كند و در گفت وگوهاى خانوادگى و معرفى آنان به دوستان توجه داشته باشد كه چه كسى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مسائل حكومت اسلامى و مسلط كردن افراد بر جان و مال و ناموس مردم امورى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مهم و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شرعى اند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51" w:name="_Toc407628848"/>
      <w:r>
        <w:rPr>
          <w:rtl/>
          <w:lang w:bidi="fa-IR"/>
        </w:rPr>
        <w:t xml:space="preserve">ما در كدام جبهه ایم: سپاه حسین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یا لشكر كوفه؟</w:t>
      </w:r>
      <w:bookmarkEnd w:id="5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مردم كوفه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مطرح مى شود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ما هم اكنون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مانند 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رفتار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امان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ما 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بى وفا 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شعار مى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على را تنها نمى گذار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قطع مردم ما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اعتقادى دارند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شعار از 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قلب آنان برمى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حوادث روزگار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پستى و بلند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مى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انسان را دگرگون مى سازد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افراد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قبلا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سخنانى گفته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بر اثر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و تحولات روزگار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نظر داده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لازم است هر انسان هوش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و آگاهى با خود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شد كه اگر در زمان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كدام گروه قرار مى گرفت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واقعا به صف اقل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هفتاد و دو نفرى مى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 xml:space="preserve">ا در لشكر سى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صد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هزار نفرى شام و كوفه 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كسانى كه بى طرف ماندند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نشست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ما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C35174">
        <w:rPr>
          <w:rStyle w:val="libHadeesChar"/>
          <w:rtl/>
        </w:rPr>
        <w:t>ی</w:t>
      </w:r>
      <w:r w:rsidRPr="00C35174">
        <w:rPr>
          <w:rStyle w:val="libHadeesChar"/>
          <w:rtl/>
        </w:rPr>
        <w:t>ا ل</w:t>
      </w:r>
      <w:r w:rsidR="00821B22" w:rsidRPr="00C35174">
        <w:rPr>
          <w:rStyle w:val="libHadeesChar"/>
          <w:rtl/>
        </w:rPr>
        <w:t>ی</w:t>
      </w:r>
      <w:r w:rsidRPr="00C35174">
        <w:rPr>
          <w:rStyle w:val="libHadeesChar"/>
          <w:rtl/>
        </w:rPr>
        <w:t>تنا كنا معكم و نفوز معكم</w:t>
      </w:r>
      <w:r w:rsidR="00821B22" w:rsidRPr="00C35174">
        <w:rPr>
          <w:rStyle w:val="libHadeesChar"/>
          <w:rtl/>
        </w:rPr>
        <w:t>...؛ ی</w:t>
      </w:r>
      <w:r w:rsidRPr="00C35174">
        <w:rPr>
          <w:rStyle w:val="libHadeesChar"/>
          <w:rtl/>
        </w:rPr>
        <w:t>ا ل</w:t>
      </w:r>
      <w:r w:rsidR="00821B22" w:rsidRPr="00C35174">
        <w:rPr>
          <w:rStyle w:val="libHadeesChar"/>
          <w:rtl/>
        </w:rPr>
        <w:t>ی</w:t>
      </w:r>
      <w:r w:rsidRPr="00C35174">
        <w:rPr>
          <w:rStyle w:val="libHadeesChar"/>
          <w:rtl/>
        </w:rPr>
        <w:t>تنى كنت معكم فاءفوز فوزا عظ</w:t>
      </w:r>
      <w:r w:rsidR="00821B22" w:rsidRPr="00C35174">
        <w:rPr>
          <w:rStyle w:val="libHadeesChar"/>
          <w:rtl/>
        </w:rPr>
        <w:t>ی</w:t>
      </w:r>
      <w:r w:rsidRPr="00C35174">
        <w:rPr>
          <w:rStyle w:val="libHadeesChar"/>
          <w:rtl/>
        </w:rPr>
        <w:t>ما</w:t>
      </w:r>
      <w:r w:rsidR="00821B22" w:rsidRPr="00C35174">
        <w:rPr>
          <w:rStyle w:val="libHadeesChar"/>
          <w:rtl/>
        </w:rPr>
        <w:t xml:space="preserve">...؛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اى كاش ما هم در كربلا 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در ركاب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آرزو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دل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توان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داشت كه اگر در آن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قرار گرفته 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نمى داد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مى توان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داشت كه اگر بر روى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نمى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طرف نمى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چنان كه كسانى از جمله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حر جعفى بودند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آنها صحبت كرد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به همراهى خود فراخواند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نزد او رفت و با او سخن گفت و او را به سپاه خود دعوت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او در جواب گفت كه اسب و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رش را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اسب و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را بردار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جا دور شو! اگر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بمانى و نداى نصرت خواهى ما را بشنوى 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جهنم جاودانه خواهى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فرار كن كه صداى مرا نشنوى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اگر ما در آن زمان 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از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حر جعفى عمل مى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خود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مشابه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كه در آن زمان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زمان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وجود دارد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ر؟ اگر آن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بر ما اثر سوئى داشته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مردم ما به ارتكاب گناه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شتر شده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واقعا ما به گونه اى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بتوان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خود را جزو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شمار آور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اگر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كه موجب شد مردم كوفه از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دور شوند در جامعه ما وجود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 هم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مبادا همان انحرافات در جامعه ما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از آن عوامل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ضعف شناخت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اعتقادات ما سطحى است و پشتوانه منطقى و عقلى ندارد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نگران آ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نده و عاقبت كار باش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ما تنها هم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قدر مى دان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كه امامى بود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و پس از امام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از مقام معظم رهبرى به عنوان جانش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امام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اطاعت كرد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اما نمى دان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وجوب اطاعت از ولى فق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مسئله را ندان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با مطرح شدن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 شبهه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اعتقاد ما سست مى شود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در حالى كه طبق فرما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 ام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نجات اول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اى خدا در مقابل شبهه به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ل است كه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دارند و اعتقادات آنان مبتنى بر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قطعى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در زمان ما شبهه ها را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ج شد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معلم در كلاس درس مسائل شبهه ناك مطرح كرد و كسى به او پاسخ نداد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استاد دانشگاه در كلاس درس شبهه پراكنى كرد و كسى 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زى نگفت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اگر كسانى گفتند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اف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ون حكومتهاست و كسى آنان را ساكت نكرد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ترس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همان بلا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كه مردم كوفه بدان مبتلا شدند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گر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بان ما را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احكام اسلام پاى مال شد و مردم سخاوتمندانه و با تساهل و تسامح از كنار آن گذشتند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ترس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د مبادا روزى برسد كه مردم دوباره با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عت كنند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تساهل و تسامح مقدمه فرهنگ بى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ما در قبال احكام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بى اعتنا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روزى بترس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آنچه بر سر مردم كوفه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سر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 چند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بتوان گفت كه مردم كوفه در آن زمان بهتر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به گونه اى بود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آنجا فرار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از همان ابتدا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ابتدا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دالشهدا را براى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رش خلافت دعوت كردند</w:t>
      </w:r>
      <w:r w:rsidR="00821B22">
        <w:rPr>
          <w:rtl/>
          <w:lang w:bidi="fa-IR"/>
        </w:rPr>
        <w:t xml:space="preserve">. </w:t>
      </w:r>
    </w:p>
    <w:p w:rsidR="00AF5A56" w:rsidRDefault="00821B22" w:rsidP="00C35174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از عواملى كه موجب حادثه كربلا 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سست شدن مبانى فكر و اعتقادى مسلمانان در آن زمان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 ما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از تار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خ عبرت بگ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شعار حما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از ولا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فق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سر مى ده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صورتى مى توان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به آن وفادار باش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كه اعتقاد ما بر اساس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منطقى و محكم در ذهن ما رسوخ كند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دلا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وجوب اطاعت از ولى فق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را به خوبى بدان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در غ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صورت به دام شبهه مى افت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مانمان متزلزل مى شود و شك جاى آن را مى 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با وجود شك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نمى توان مردانه در راه قدم گذاشت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نوجوان 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زده ساله اى نارنجك به كمر مى بندد و 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تانك مى رود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ل است كه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دارد هنگام شهادت سرش در امان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تفكر كه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حرفها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شعارها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احساسى و تبل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غاتى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همان سخن ابوسف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ان است كه گفت</w:t>
      </w:r>
      <w:r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AF5A56" w:rsidRPr="00C35174">
        <w:rPr>
          <w:rStyle w:val="libHadeesChar"/>
          <w:rtl/>
        </w:rPr>
        <w:t>لا جنة و ل</w:t>
      </w:r>
      <w:r w:rsidR="00C05230" w:rsidRPr="00C35174">
        <w:rPr>
          <w:rStyle w:val="libHadeesChar"/>
          <w:rtl/>
        </w:rPr>
        <w:t>إن</w:t>
      </w:r>
      <w:r w:rsidR="00AF5A56" w:rsidRPr="00C35174">
        <w:rPr>
          <w:rStyle w:val="libHadeesChar"/>
          <w:rtl/>
        </w:rPr>
        <w:t>ار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استاد دانشگاه در دانشكده اله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«معلوم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هر چه خدا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راست باشد و بر راست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خدا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ندار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 و اگر سخنران مورد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مسئولان بلند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كشور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«قرآن هم نقدپذ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 و تمام آن درست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ست» </w:t>
      </w:r>
      <w:r w:rsidRPr="00CA00E2">
        <w:rPr>
          <w:rStyle w:val="libFootnotenumChar"/>
          <w:rtl/>
        </w:rPr>
        <w:t>(164)</w:t>
      </w:r>
      <w:r>
        <w:rPr>
          <w:rtl/>
          <w:lang w:bidi="fa-IR"/>
        </w:rPr>
        <w:t xml:space="preserve"> و همه در برابر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سكوت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كه جزو هفتاد و دو نفر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بود؟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مبانى فكرى و اعتقادى خود را با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جلسات مذهبى سالم و آموزنده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ارزشهاى انقلاب و اسلام را زنده نگاه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همان طور كه شگردهاى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جامعه امروز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 مقابله با آنها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همان راهى است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فراروى نهاد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شرط نخست مقابله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 نبستن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فرزندان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دوستان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خود را به گونه اى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كرده بود كه وقتى قاسم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نوجوان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زده ساله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او به شهادت مى رسد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حضرت در جواب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مرگ در نظر تو چگونه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قاسم گفت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35174">
        <w:rPr>
          <w:rStyle w:val="libHadeesChar"/>
          <w:rtl/>
        </w:rPr>
        <w:t>الموت اءحلى عندى من العسل</w:t>
      </w:r>
      <w:r w:rsidR="00821B22" w:rsidRPr="00C35174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(165)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مرگ نزد من از عسل 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تر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قاسم شعار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او آنچه در عمق دلش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زبان آورد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مرگ براى او واقعا از عسل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مقابله با توطئه 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دل بستن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دورى جست تا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شهادت و نهراس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از مرگ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قل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اء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هات الذ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 هادوا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زعمتم اءنكم اءول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اء لله من دون الناس فتمنوا الموت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(166)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[اى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امبر] بگو اى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هود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اگر گمان مى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كه شما دوستان خدا هست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مردم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آرزوى مرگ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انسان را دوست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ملاقات او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دوست مى دارد و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محبوبش نمى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عملا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حركت كرد و آروزهاى دور و دراز را از خود دور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زرق و برق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نخورد و مرگ را در راه خدا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افتخار دانست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است كه مى توان نهضت را حفظ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درسى است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انسانها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وجود جوانان شهادت طلب بود كه انقلاب به ثمر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جوانان به على اكبر و قاسم اقتدا كردند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به حب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بن مظاهر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بقاى نهضت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حفظ و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(167)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2" w:name="_Toc407628849"/>
      <w:r w:rsidR="00101E98">
        <w:rPr>
          <w:rtl/>
          <w:lang w:bidi="fa-IR"/>
        </w:rPr>
        <w:t>فصل ششم: اهداف قیام عاشورا</w:t>
      </w:r>
      <w:bookmarkEnd w:id="52"/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از مهم تر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پرسشها درباره عظ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و بى نظ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عاشورا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پرسش از هدف 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از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حركت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پاسخها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كلى به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 w:rsidR="00AF5A56">
        <w:rPr>
          <w:rtl/>
          <w:lang w:bidi="fa-IR"/>
        </w:rPr>
        <w:t xml:space="preserve"> داده اند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از جمله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ام آن حضرت براى اح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امر به معروف و اصلاح امت بوده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پاسخ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خود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پرسشها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جزئى و فرعى پد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مى آورد</w:t>
      </w:r>
      <w:r>
        <w:rPr>
          <w:rtl/>
          <w:lang w:bidi="fa-IR"/>
        </w:rPr>
        <w:t xml:space="preserve">: </w:t>
      </w:r>
      <w:r w:rsidR="00AF5A56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حركت 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چه اصلاحى صورت گرفت</w:t>
      </w:r>
      <w:r>
        <w:rPr>
          <w:rtl/>
          <w:lang w:bidi="fa-IR"/>
        </w:rPr>
        <w:t>؟</w:t>
      </w:r>
      <w:r w:rsidR="00AF5A56">
        <w:rPr>
          <w:rtl/>
          <w:lang w:bidi="fa-IR"/>
        </w:rPr>
        <w:t xml:space="preserve"> 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ام امام حس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چه نوع امر به معروفى بود كه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به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صورت انجام مى گرفت</w:t>
      </w:r>
      <w:r>
        <w:rPr>
          <w:rtl/>
          <w:lang w:bidi="fa-IR"/>
        </w:rPr>
        <w:t>؟</w:t>
      </w:r>
      <w:r w:rsidR="00AF5A56">
        <w:rPr>
          <w:rtl/>
          <w:lang w:bidi="fa-IR"/>
        </w:rPr>
        <w:t xml:space="preserve"> و با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روش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چگونه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مى شود؟ آ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حضرت در هدف خود توف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ق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افت</w:t>
      </w:r>
      <w:r>
        <w:rPr>
          <w:rtl/>
          <w:lang w:bidi="fa-IR"/>
        </w:rPr>
        <w:t>؟</w:t>
      </w:r>
      <w:r w:rsidR="00AF5A56">
        <w:rPr>
          <w:rtl/>
          <w:lang w:bidi="fa-IR"/>
        </w:rPr>
        <w:t xml:space="preserve"> و آ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با 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ام خود توانست حكومت و امت اسلامى را اصلاح كند و جلو مفاسد را بگ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سخنان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آنكه علت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آن حضرت را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بخشها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سخنان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از نظر مى گذران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سپس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قسمتهاى مختلف آن به بحث و بررسى مى پرداز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53" w:name="_Toc407628850"/>
      <w:r>
        <w:rPr>
          <w:rtl/>
          <w:lang w:bidi="fa-IR"/>
        </w:rPr>
        <w:t xml:space="preserve">الف. اصلاح مفاسد، هدف اصلى قیام امام حسین </w:t>
      </w:r>
      <w:r w:rsidR="00C05230" w:rsidRPr="00C05230">
        <w:rPr>
          <w:rStyle w:val="libAlaemChar"/>
          <w:rtl/>
        </w:rPr>
        <w:t>عليه‌السلام</w:t>
      </w:r>
      <w:bookmarkEnd w:id="5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سخنان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اصلاح امت از جمله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اهداف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شمار مى رود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در 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برادرش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محمد حنف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F54D53">
      <w:pPr>
        <w:pStyle w:val="libNormal"/>
        <w:rPr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 w:rsidRPr="00F54D53">
        <w:rPr>
          <w:rStyle w:val="libHadeesChar"/>
          <w:rtl/>
        </w:rPr>
        <w:t>إن</w:t>
      </w:r>
      <w:r w:rsidR="00AF5A56" w:rsidRPr="00F54D53">
        <w:rPr>
          <w:rStyle w:val="libHadeesChar"/>
          <w:rtl/>
        </w:rPr>
        <w:t xml:space="preserve">ى لم اءخرج اءشرا و لا بطرا و لا ظالما و </w:t>
      </w:r>
      <w:r w:rsidR="00C05230" w:rsidRPr="00F54D53">
        <w:rPr>
          <w:rStyle w:val="libHadeesChar"/>
          <w:rtl/>
        </w:rPr>
        <w:t>إن</w:t>
      </w:r>
      <w:r w:rsidR="00AF5A56" w:rsidRPr="00F54D53">
        <w:rPr>
          <w:rStyle w:val="libHadeesChar"/>
          <w:rtl/>
        </w:rPr>
        <w:t>ما خرجت لطلب الا صلاح فى اءمة جدى</w:t>
      </w:r>
      <w:r w:rsidR="00AF5A56" w:rsidRPr="00101E98">
        <w:rPr>
          <w:rStyle w:val="libAieChar"/>
          <w:rtl/>
          <w:lang w:bidi="fa-IR"/>
        </w:rPr>
        <w:t xml:space="preserve"> </w:t>
      </w:r>
      <w:r w:rsidR="00C05230" w:rsidRPr="00C05230">
        <w:rPr>
          <w:rStyle w:val="libAlaemChar"/>
          <w:rFonts w:eastAsia="KFGQPC Uthman Taha Naskh"/>
          <w:rtl/>
        </w:rPr>
        <w:t>صلى‌الله‌عليه‌وآله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(168)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من نه براى گردش و تفر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ح خروج مى كنم و نه براى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نكه فسادى در زم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به راه اندازم و ظلمى كنم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بلكه فقط براى اصلاح در امت جدم خروج مى كنم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F54D53">
        <w:rPr>
          <w:rStyle w:val="libHadeesChar"/>
          <w:rtl/>
        </w:rPr>
        <w:t>لطلب الا صلاح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نكاتى چند نهفته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امام نفرموده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C05230" w:rsidRPr="00F54D53">
        <w:rPr>
          <w:rStyle w:val="libHadeesChar"/>
          <w:rtl/>
        </w:rPr>
        <w:t>إن</w:t>
      </w:r>
      <w:r w:rsidRPr="00F54D53">
        <w:rPr>
          <w:rStyle w:val="libHadeesChar"/>
          <w:rtl/>
        </w:rPr>
        <w:t>ما خرجت للا صلاح</w:t>
      </w:r>
      <w:r w:rsidR="00821B22" w:rsidRPr="00F54D53">
        <w:rPr>
          <w:rStyle w:val="libHadeesChar"/>
          <w:rtl/>
        </w:rPr>
        <w:t>،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بلكه فرموده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C05230" w:rsidRPr="00F54D53">
        <w:rPr>
          <w:rStyle w:val="libHadeesChar"/>
          <w:rtl/>
        </w:rPr>
        <w:t>إن</w:t>
      </w:r>
      <w:r w:rsidRPr="00F54D53">
        <w:rPr>
          <w:rStyle w:val="libHadeesChar"/>
          <w:rtl/>
        </w:rPr>
        <w:t>ما خرجت لطلب الا صلاح</w:t>
      </w:r>
      <w:r w:rsidR="00821B22" w:rsidRPr="00F54D53">
        <w:rPr>
          <w:rStyle w:val="libHadeesChar"/>
          <w:rtl/>
        </w:rPr>
        <w:t>؛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من در جست وجوى اصلاح خروج مى كنم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خطبه و سخنرانى آن حضرت براى نخبگان و علما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وجود دارد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خطبه را زمانى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راد كرد كه هنوز سخنى از خروج و مبارزه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خطبه دست به دعا برداشته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اللهم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ك تعلم انه لم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كن ما كان منا تنافسا فى سلطان و لا التماسا من فضول الحطام</w:t>
      </w:r>
      <w:r w:rsidR="00821B22" w:rsidRPr="00101E98">
        <w:rPr>
          <w:rStyle w:val="libAieChar"/>
          <w:rtl/>
          <w:lang w:bidi="fa-IR"/>
        </w:rPr>
        <w:t xml:space="preserve">، </w:t>
      </w:r>
      <w:r w:rsidR="00AF5A56" w:rsidRPr="00101E98">
        <w:rPr>
          <w:rStyle w:val="libAieChar"/>
          <w:rtl/>
          <w:lang w:bidi="fa-IR"/>
        </w:rPr>
        <w:t>ولكن لنرى المعالم من 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نك و نظهر الا صلاح فى بلادك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(169)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مى دانى آنچه از ما سر زده براى رقابت در به دست آوردن قدرت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جست وجوى ثروت و نعمتهاى 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براى آن بود كه معالم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 و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ارهاى اسلامى را به مردم نشان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اصلاح را در بلاد تو ظاهر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821B22" w:rsidP="00F54D5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عنى نشان ده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 و نشانه هاى آن كدام است و چگونه و با چه مع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ارى مى توان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داران را از بى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نان باز شناخت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كلمه «نظهر» در جمله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AF5A56" w:rsidRPr="00F54D53">
        <w:rPr>
          <w:rStyle w:val="libHadeesChar"/>
          <w:rtl/>
        </w:rPr>
        <w:t>نظهر الا صلاح فى بلادك</w:t>
      </w:r>
      <w:r w:rsidR="00CA00E2"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دو معنا مى تواند داشته باشد</w:t>
      </w:r>
      <w:r>
        <w:rPr>
          <w:rtl/>
          <w:lang w:bidi="fa-IR"/>
        </w:rPr>
        <w:t xml:space="preserve">: </w:t>
      </w:r>
      <w:r w:rsidR="00AF5A56">
        <w:rPr>
          <w:rtl/>
          <w:lang w:bidi="fa-IR"/>
        </w:rPr>
        <w:t>اول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روشن كن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اصلاح 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و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آنكه اصلاح را تحقق بخش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و آن را بر فساد غالب گردان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AF5A56" w:rsidRDefault="00AF5A56" w:rsidP="00F54D53">
      <w:pPr>
        <w:pStyle w:val="Heading3"/>
        <w:rPr>
          <w:rtl/>
          <w:lang w:bidi="fa-IR"/>
        </w:rPr>
      </w:pPr>
      <w:bookmarkStart w:id="54" w:name="_Toc407628851"/>
      <w:r>
        <w:rPr>
          <w:rtl/>
          <w:lang w:bidi="fa-IR"/>
        </w:rPr>
        <w:t>مفهوم اصلاح</w:t>
      </w:r>
      <w:bookmarkEnd w:id="5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امروزه «اصلاح»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واژه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 كه در ادب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كاربرد فراوان دارد و مقام معظم رهبرى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تك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براى بررسى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معناى آن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سپس موارد استعمالش را در قرآن و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گاه مطالبى را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جنبه كاربردى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عرضه مى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اصلاح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واژه اى عربى و از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«ص ل ح»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كلمه دو معنا دارد</w:t>
      </w:r>
      <w:r w:rsidR="00821B22">
        <w:rPr>
          <w:rtl/>
          <w:lang w:bidi="fa-IR"/>
        </w:rPr>
        <w:t>: ی</w:t>
      </w:r>
      <w:r>
        <w:rPr>
          <w:rtl/>
          <w:lang w:bidi="fa-IR"/>
        </w:rPr>
        <w:t>كى از ماده صُلح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ماده صَلاح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اصلاح از ماده صُلح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معناى آشتى دادن و رفع اختلاف و مشاجره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دو فرد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 گروه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واژه اصلاح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در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اصلاح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همسر به كار رفته است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فابعثوا حكما من اءهله و حكما من اءهلها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ر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دا إ صلاحا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وفق الله ب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نهما</w:t>
      </w:r>
      <w:r w:rsidR="00821B22" w:rsidRPr="00101E98">
        <w:rPr>
          <w:rStyle w:val="libAieChar"/>
          <w:rtl/>
          <w:lang w:bidi="fa-IR"/>
        </w:rPr>
        <w:t xml:space="preserve">...؛ </w:t>
      </w:r>
      <w:r w:rsidR="00AF5A56" w:rsidRPr="00CA00E2">
        <w:rPr>
          <w:rStyle w:val="libFootnotenumChar"/>
          <w:rtl/>
        </w:rPr>
        <w:t>(170)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[براى زن و شوهر كه با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اختلاف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 كرده اند] داورى از طرف خانواده زن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داورى از طرف خانواده مرد انتخاب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زن و شوهر واقعا بخواهند آشتى و سازش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خدا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آنان سازش برقرار خواهد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جاى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درباره آشتى زن و شوهر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و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امراءة خافت من بعله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شوزا اءو إ عراضا فلا جناح عل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هما اءن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صلحا ب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نهما صلحا والصلح خ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ر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(171)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اگر زنى از ناسازگارى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روى گردانى شوهرش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مناك باشد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بر آن دو گناهى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 كه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خود صلحى كنند و صلح بهتر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E4E47">
      <w:pPr>
        <w:pStyle w:val="libNormal"/>
        <w:rPr>
          <w:rtl/>
          <w:lang w:bidi="fa-IR"/>
        </w:rPr>
      </w:pPr>
      <w:r>
        <w:rPr>
          <w:rtl/>
          <w:lang w:bidi="fa-IR"/>
        </w:rPr>
        <w:t>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وجود دارد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به كار مى رود و در قرآن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اصلاح ذات الب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است كه به معناى آشتى دادن دو نفر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دو گروه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اختلاف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 اءصلحوا ذات 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نكم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(172)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براى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اصلاح ذات الب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پاداش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وعده داده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براى مثال فرموده اند اگر دو مؤمن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دو گروه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دو خانواده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قهرند و باهم اختلافى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سعى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آنها را آشتى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ثواب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كار از ثواب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سال نماز و روزه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(173)</w:t>
      </w:r>
      <w:r>
        <w:rPr>
          <w:rtl/>
          <w:lang w:bidi="fa-IR"/>
        </w:rPr>
        <w:t xml:space="preserve"> دامنه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اصلاح ذات الب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تا اصلاح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دو گروه از مردم درون جامعه اسلامى كه با هم مى جنگند گسترش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و </w:t>
      </w:r>
      <w:r w:rsidR="00C05230" w:rsidRPr="00C05230">
        <w:rPr>
          <w:rStyle w:val="libAieChar"/>
          <w:rtl/>
        </w:rPr>
        <w:t>إن</w:t>
      </w:r>
      <w:r w:rsidRPr="00101E98">
        <w:rPr>
          <w:rStyle w:val="libAieChar"/>
          <w:rtl/>
          <w:lang w:bidi="fa-IR"/>
        </w:rPr>
        <w:t xml:space="preserve"> طائفتان من المؤمن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اقتتلوا</w:t>
      </w:r>
      <w:r w:rsidR="00821B22" w:rsidRPr="00101E98">
        <w:rPr>
          <w:rStyle w:val="libAieChar"/>
          <w:rtl/>
          <w:lang w:bidi="fa-IR"/>
        </w:rPr>
        <w:t xml:space="preserve">.... </w:t>
      </w:r>
      <w:r w:rsidRPr="00CA00E2">
        <w:rPr>
          <w:rStyle w:val="libFootnotenumChar"/>
          <w:rtl/>
        </w:rPr>
        <w:t>(174)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قرآن دستور مى دهد كه سعى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ابتدا آنها را آشتى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فاصلحوا 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نهما</w:t>
      </w:r>
      <w:r w:rsidR="00821B22" w:rsidRPr="00101E98">
        <w:rPr>
          <w:rStyle w:val="libAieChar"/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كلمه اصلاح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دو گروه باهم مى جنگند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معناى صلح دادن و آشتى دادن به كار 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اصلاح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دو فرد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معناى آشتى دادن آنان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استعمال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واژه اصلاح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ماده صَلاح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صلاح در مقابل فساد است و معمولا آن را در زبان فارسى به «شا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ستگى» ترجمه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كار صالح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فرد صالح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فرد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اصلاح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مقابل افساد و به معناى انجام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برطرف كردن فساد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كسى كه در صدد است كه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انجام دهد و فسادها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نقصها و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بهاى موجود در جامعه را برطرف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«مصلح»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كسى را كه در صدد بر هم زدن امور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فساد در جامعه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«مفسد» مى نامند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مفسد فى الارض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به دست 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معناى اصلاح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اصلاح ذات الب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آشتى دادن دو فرد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 گروه ارتباط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كسى كه مى خواهد فسادى را برطرف كند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اى انجام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فرد خاصى روبه رو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مى توان گفت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 كه از ماده صلاح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 نوع مصداق دارد</w:t>
      </w:r>
      <w:r w:rsidR="00821B22">
        <w:rPr>
          <w:rtl/>
          <w:lang w:bidi="fa-IR"/>
        </w:rPr>
        <w:t>: ی</w:t>
      </w:r>
      <w:r>
        <w:rPr>
          <w:rtl/>
          <w:lang w:bidi="fa-IR"/>
        </w:rPr>
        <w:t>كى به معناى انجام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به معناى برطرف كردن 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تبهكارى و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بزهكارى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نوع مصداق اصلاح در قرآن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استعمال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از جمله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إ لا الذ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تابوا و اءصلحوا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(175)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كه به معناى كسانى است كه توبه كردند و اصلاح كردند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واءصلحوا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عملوا عملا صالحا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به جاى كارهاى غلط و گناهانى كه انجام داده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اصلاح كردند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كار خوب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انجام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آنچه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مفهوم اجتماعى دارد و در كلمات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مطرح شده است و در ادب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اجتماعى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كار رفته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اصلاح مفاسد است كه در مقابل افساد به كار مى رود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مفهوم اصلاح كه امروزه به كار مى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خاصى در اصطلاحات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كرده و معادل «رِفُرم» و در مقابل «انقلاب» به كار 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راتى كه در جامعه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جى و آرام است و با آهنگ كُند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آن «رِفُرم»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كسانى را كه در صدد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راتى در جامعه برآ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«اصلاح طلب » مى نامند و معادل انگل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سى آن «رِفُرم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ست» </w:t>
      </w:r>
      <w:r w:rsidRPr="00CA00E2">
        <w:rPr>
          <w:rStyle w:val="libFootnotenumChar"/>
          <w:rtl/>
        </w:rPr>
        <w:t>(176)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مى خواهند با سرعت اوضاع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انقلابى هستند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انقلاب به معناى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اجتماعى ناگهانى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تند و با سرعت است كه گاه همواره با خشونت رخ مى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نمونه اى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واژه اصلاح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منزله اصطلاحى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در مقابل انقلاب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معناى اخصى براى اصلاح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اصطلاح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لغوى ندارد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اصطلاحى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مذهبى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اصطلاح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است كه در مقابل انقلاب به كار 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اصلاح در قرآن و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معناى خاص به كار نرفته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گاه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خرجت لطلب الا صلاح فى اءمة جدى</w:t>
      </w:r>
      <w:r w:rsidR="00821B22" w:rsidRPr="00101E98">
        <w:rPr>
          <w:rStyle w:val="libAieChar"/>
          <w:rtl/>
          <w:lang w:bidi="fa-IR"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مراد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معناى خاص اصلاح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كارى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انجام دادند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حركتى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آرام و بى خشونت نبود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عبارت بود از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كشته شدن و فدا كردن انسانهاى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در راه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هدف مقدس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مقام معظم رهبرى در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شاتشان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نكته اشاره كرده اند كه وقتى ما مى 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 اصلاح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معناى خاص آن را كه امروزه در اصطلاح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به كار مى 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نظر ندار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منظور ما هرگونه مبارزه با فساد و رفع مفاسد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خواه به صورت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خواه به صورت دفعى و انقلابى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فرمودند 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در اصطلاح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امروز به آن اصلاح نمى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منظور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ما وقتى با اصطلاح قرآن و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اصلاح سخن مى 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معناى اعم آن را اراده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آن اصلاح به صورت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به صورت دفعى و انقلابى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تند و با آهنگ سر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انقلاب اسلامى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موجب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رفتن مفاسد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هرچند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به صورت نسبتا سر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انجام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دوران نهضت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پانزده سال طول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زمانى كه انقلاب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نظام سابق به صورت دفعى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كرد و دستگاهها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استهاى سابق ناگهان تحول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قانون اساسى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وضع شد و تحولى بن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همه جانبه رخ داد</w:t>
      </w:r>
      <w:r w:rsidR="00821B22">
        <w:rPr>
          <w:rtl/>
          <w:lang w:bidi="fa-IR"/>
        </w:rPr>
        <w:t xml:space="preserve">. </w:t>
      </w:r>
    </w:p>
    <w:p w:rsidR="00AF5A56" w:rsidRDefault="00C05230" w:rsidP="00AE4E47">
      <w:pPr>
        <w:pStyle w:val="Heading3"/>
        <w:rPr>
          <w:rtl/>
          <w:lang w:bidi="fa-IR"/>
        </w:rPr>
      </w:pPr>
      <w:bookmarkStart w:id="55" w:name="_Toc407628852"/>
      <w:r>
        <w:rPr>
          <w:rtl/>
          <w:lang w:bidi="fa-IR"/>
        </w:rPr>
        <w:t>تأثیر</w:t>
      </w:r>
      <w:r w:rsidR="00AF5A56">
        <w:rPr>
          <w:rtl/>
          <w:lang w:bidi="fa-IR"/>
        </w:rPr>
        <w:t xml:space="preserve"> نظام ارزشى در تعر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ف اصلاح</w:t>
      </w:r>
      <w:bookmarkEnd w:id="5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صلاح و فساد در قرآن از عام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هستند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كه به كار مى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 در محدوده «هست»ها و «ن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ست»ها قرار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گاه در محدوده «با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د»ها و «نبا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د»ها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را كه بطن معناى آنها «با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 و «نبا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گزاره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چون «كدام كار خوب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«چه كارى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انجام داد؟»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«كدام كار بد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«چه كارى را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انجام داد؟» گزاره هاى ارزشى هستند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صلاح و فساد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دو مفهوم ارزشى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صلاح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اى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پى آن بود و انجام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فساد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مانع آن شد و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انجامش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وقتى صلاح و فساد را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معناى آنها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گاهى محدودند و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خاصى به كار مى روند و گاه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 اند و همه كارهاى خوب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همه كارهاى بد را در برمى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مى كه همه كارهاى خوب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همه كارهاى بد را در بر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عام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قرآن مفهومهاى ارزشى عامى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«صلاح» و «فساد» 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عام قرآن «معروف» و «منكر»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معروف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هر كار خوب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منكر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هر كار 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«خ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ر» و «شر»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عام ارزشى اى هستند كه در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به كار رفته اند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خواص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ارهاى تجربى و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مثلا گزاره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همچون «هوا گرم است»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«ا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روشن است» را مى توان با تجربه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نشان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هوا به گونه اى است كه انسان عرق مى كند و ناراحت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گرم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هوا چنان باشد كه انسان به خود بلرزد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چراغ را نشان داد و گفت روشن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را بزن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خاموش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غلط بودن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با تجربه حسى و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روشن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كه جمله هاى «ا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نجا روشن است» و «هوا گرم است»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«هوا گرم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ست»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ح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غلط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ستند و با تجربه حسى نمى توان خوبى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بدى شان را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 ثابت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چون «خوب و بد»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«صلاح و فساد» و «معروف و منكر» تابع دستگاه و نظام ارزشى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جوامع مختلف براى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نظام ارزشى خاصى دارند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مجموعه اى از كارها را خوب و با ارزش مى دانند و مجموعه 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بد و ناروا مى شمارند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ممكن است كارى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نظام ارزشى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همان كار در نظام ارزشى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جامعه احترام گذاشتن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شكل خاصى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آن را خوب مى 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همان كار را در جامعه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بد و زشت مى شمارند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«صلاح» و «فساد» متناسب با نظامهاى ارزشى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متفاوت اند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 كه همه مردم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را خوب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را بد بدانند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«صلاح و فساد» و «اصلاح و افساد» از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ارزشى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در موردى به كار روند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«اصلاح » طبق كدام نظام ارزشى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منظور اصلاح به معناى غربى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معناى اسلامى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چنان كه مقام معظم رهبرى فرمودند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«در جامعه ما اصلاح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و انقلابى مورد قبول همه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اصلاح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مورد قبول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‍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فرق اصلاح غربى با اصلاح اسلامى مى توان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اصلاح تابع نظام ارزشى و فرهنگى جامعه اى است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در آن به كار 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آن جامعه چه كارى را خوب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چه كارى را بد و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مى دانند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براى سنجش خوب و بد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و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چه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چه كارى خوب و چه كارى بد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خوب و بد را مشخص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كدام نظام ارزشى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نظام ارزشى اسلامى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«اصلاح» را بر اساس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نظام ارزشى 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هر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را كه اسلام خوب مى 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هر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را بد مى شمارد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 مبارزه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ا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آنچه جامعه غرب و 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خوب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هرچند ضد دستورات اسلام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كارى را كه آنها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بد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 مبارزه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هرچند كارى باشد كه اسلام آن را خواسته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لازم است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همه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هر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و با همه اختلافهاى فرهنگى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بودن برخى از امور را مى فهمند و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براى نمونه اگر كسى بى جهت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گرى را بزند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او ناسزا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كسى را بى جهت ترور كنند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كسى را برخلاف قانون و بدون آنكه به كسى ظلم كرده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بكشند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كسى مال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گرى را بى جهت تصرف كند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ناموس او تعرض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مردم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فردى را مذمت مى كنند و كار او را زشت و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مى شمارند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امور را - كه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ظلم و ستم هستند - مى شناسند و در تمام فرهنگها آنها را ناروا مى دانند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امورى هستند كه همه مردم در خوب بودن آنها هم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مانند خدمت كردن براى سلامتى مردم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اگر كسى دارو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كشف كند و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مردم قرار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نظر همه مردم كار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و خوبى انجام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همه موارد كارهاى خوب و بد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برخى از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جوامع مختلف ارزشهاى متفاوتى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خواستار جهانى شدن فرهنگ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كه مى خواهد فرهنگ خود را بر تمام جهان تحم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وحدت فرهنگ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از جهانى كردن فرهنگ غربى دم مى 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بدان جهت است كه آنها مسائلى را خوب و مسائلى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بد مى 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مى خواهند كه آنان هم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فكر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معتقدند مجازاتهاى سخت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مثل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دست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كتك زدن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اعدام كردن زشت و بد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اعلام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حقوق بشر آمده كه همه كشورها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مجازاتها خشونت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را لغو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مجازاتها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مانند احكام جزا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اسلام كه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آنان مجازاتهاى خشونت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مجازاتها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زعم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مجازاتها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خشونت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 و اعلام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حقوق بشر خواستار لغو آنهاست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اعمال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مجازاتها و حتى وجود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از جمله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فساد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اصلاح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اصلاح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معناى لغو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ما مسلمانان بر اساس ‍ فرهنگ اسلامى معتقد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آنچه قرآن فرموده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عمل شود و 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فساد صورت گرفته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فساد به معناى ترك و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حدود الاهى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اجراى آنها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معتقدند اجراى حدود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زشت و بد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آن مبارزه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 را لغو كرد و مانع عمل به آنها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اصلاح خواهد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 بر اساس ‍ فرهنگ غربى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در اعلام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حقوق بشر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مراد آنان از مبارزه با خشونت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مبارزه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احكام و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وگرنه قبح و زشتى خشونتهاى عادى را همگان قبول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درباره زشتى اعمالى همچون فحش دادن و بد اخلافى كردن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ما و 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اختلافى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همگان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افعال را بد مى دانند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اختلاف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با دزد چگونه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رفتار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دست او را مى توان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قاتل را مى توان اعدام كرد؟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آشوبگران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محارب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مجازات آنها چگونه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باشد؟ 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معتقدند برخورد خشونت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از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فساد است و امروزه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مدرن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را برنمى تابد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آنها را ترك و اصلاح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در مجموعه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احكامى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مجموعه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زندگى متمدنانه غربى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پس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اصلاح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اصلاح از نظر اسلام كاملا برخلاف نظر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 حدود الاهى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اى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را اجرا كرد تا اصلاح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قانونى برخلاف قانون اسلام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داد تا اصلاح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قانون موافق اسلام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«اصلاح»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ضد اسلام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«افساد» صورت گرفته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E4E47">
      <w:pPr>
        <w:pStyle w:val="Heading3"/>
        <w:rPr>
          <w:rtl/>
          <w:lang w:bidi="fa-IR"/>
        </w:rPr>
      </w:pPr>
      <w:bookmarkStart w:id="56" w:name="_Toc407628853"/>
      <w:r>
        <w:rPr>
          <w:rtl/>
          <w:lang w:bidi="fa-IR"/>
        </w:rPr>
        <w:t>اصلاح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منافقان</w:t>
      </w:r>
      <w:bookmarkEnd w:id="5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زمانهاى گذشته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سوء استفاده از واژه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چون اصلاح و كاربرد ناصح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هاى منافقان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منافقان افرادى دوچهره اند و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به گونه اى سخن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دو پهلو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براى هر دو طرف حق و باطل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قابل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حق و باطل قرار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نه حق خالص را برمى 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 و نه باطل صرف را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اهل حق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را جزو جبهه حق قلمداد مى كنند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اءلم نكن معكم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(177)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«مگر با شما نبود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اگر اهل باطل غلبه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ما از ابتدا آنها را بر حذر مى داشت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مذبذب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ب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 ذلك لا إ لى هؤ لاء و لا إ لى هؤ لاء</w:t>
      </w:r>
      <w:r w:rsidR="00821B22" w:rsidRPr="00101E98">
        <w:rPr>
          <w:rStyle w:val="libAieChar"/>
          <w:rtl/>
          <w:lang w:bidi="fa-IR"/>
        </w:rPr>
        <w:t xml:space="preserve">. </w:t>
      </w:r>
      <w:r w:rsidRPr="00CA00E2">
        <w:rPr>
          <w:rStyle w:val="libFootnotenumChar"/>
          <w:rtl/>
        </w:rPr>
        <w:t>(178)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فرصت طلب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طرفى را قبول ندارند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تنها به دنبال منافع خودشان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هم اكنون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در بعضى افراد جامعه مشاهده مى شود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زمانى كه منافع آنان اقتضا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انقلابى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آن گاه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روى كار آمدند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را اصلاح طلب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در صف مقابل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هر روز بر حسب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چهره مى دهند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خواص نفاق است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ژگ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هاى اهل نفاق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است كه هم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شه خود را مصلح مى دانند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چنان كه خداى تعالى درباره آنان مى فرما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و من الناس من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قول آمنا بالله و بال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وم الاخر و ما هم بمؤمن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 #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خادعون الله و الذ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 آمنوا و ما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خدعون إ لا اءنفسهم و ما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شعرون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(179)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كسانى هستند كه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ما به خدا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[ولى دروغ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ند] آنان مؤمن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[گمان مى كنند] خدا و مؤمنان را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تنها خود را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دهند ولى خود نمى فهمند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ادعاهاى آنان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إ ذا ق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ل لهم لا تفسدوا فى الا رض قالوا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م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حن مصلحون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(180)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گفته شود كه در روى زم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فساد [و جرم و جنا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و خلاف قانون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نكن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ما اهل اصلاح هست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منظور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از «اصلاح» امر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خداوند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لا تفسدوا</w:t>
      </w:r>
      <w:r w:rsidR="00821B22" w:rsidRPr="00101E98">
        <w:rPr>
          <w:rStyle w:val="libAieChar"/>
          <w:rtl/>
          <w:lang w:bidi="fa-IR"/>
        </w:rPr>
        <w:t xml:space="preserve">،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كار آنان را بر اساس نظام ارزشى الاهى و قرآنى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افساد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آنان را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نهى 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نظام ارزشى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 مى توان نظام مورد نظر آنها را در نظام ارزشى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غربى مجسم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نظام ارزشى الحادى در مقابل نظام اسلامى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وجود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تفاوتى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هرچه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اسلام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الحادى و كفر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نظام ارزشى الحادى غربى و چه نظام ارزشى الحادى عصر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از نظر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گونه هاى كفر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كسان اند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الكفر ملة واحدة</w:t>
      </w:r>
      <w:r w:rsidR="00821B22" w:rsidRPr="00101E98">
        <w:rPr>
          <w:rStyle w:val="libAieChar"/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قرآن در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اءلا </w:t>
      </w:r>
      <w:r w:rsidR="00C05230" w:rsidRPr="00C05230">
        <w:rPr>
          <w:rStyle w:val="libAieChar"/>
          <w:rtl/>
        </w:rPr>
        <w:t>إن</w:t>
      </w:r>
      <w:r w:rsidRPr="00101E98">
        <w:rPr>
          <w:rStyle w:val="libAieChar"/>
          <w:rtl/>
          <w:lang w:bidi="fa-IR"/>
        </w:rPr>
        <w:t>هم هم المفسدون</w:t>
      </w:r>
      <w:r w:rsidR="00821B22" w:rsidRPr="00101E98">
        <w:rPr>
          <w:rStyle w:val="libAieChar"/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فصل و «الف و لام» كه دلالت بر حصر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آن است كه مفسدان واقعى آنان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كه ادعا مى كنند ما اصلاح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واقع دروغ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جامعه كنونى ما جلوه هاى نفاق به طور گسترده پراكنده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سخنان برخى كه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ما روشنفكر مذهبى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نمى دانند مذهب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سخن از وحى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وحى تجربه اى شخصى است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شخص حالى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كند 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مى پندارد كه خدا با او حرف مى زند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تصور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وحى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كه سخن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اصلا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امور شخصى باز 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امور اجتماعى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 اقتصاد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به مسائل اجتماعى مى پردازد و نه به ارزشهاى اخلاقى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ارزشها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جزو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متغ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هر روز طبق 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 هاى اشخاص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مجموعه اى از مناسك و آداب و رسوم قراردادى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عنوان پرستش ‍ مى دانند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پرستش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كه شخص گمان مى كند خداى اوست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گاهى ممكن است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مفهوم در قالب بت پرستى متبلور شود و گاه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قالب خداپرستى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ممكن است كسى دوگانه پرست باشد و كسى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سه گانه پرست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كدام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با هم تفاوت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صراط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آن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صراط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پرست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بتى كه از سنگ تراش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 صراط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عبادت آن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هم كه اسلام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جسم و جسمان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منزه و كمال مطلق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صراط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صراطها چندان تفاوتى باهم ندارند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كدام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ندارد و همه دروغ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دروغها فرقى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نه تنها ادعاى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دارى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خود را رهبر و راهنماى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دانند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ادعاى اصلاح طلبى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اصلاح طلبى طبق كدام نظام ارزشى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آنان خود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نظام ارزشى ثابتى در عالم وجود ندارد و نمى تواند وجود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زمانى كه درباره احكام اسلام سخن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احكام اسلامى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احكامى مناسب براى هزار و چهار صد سال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امروز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كرده و 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پو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و مى تواند هر روز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شكل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احكام 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آن است كه قرآن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اصلاحى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افساد مى شمارد</w:t>
      </w:r>
      <w:r w:rsidR="00821B22">
        <w:rPr>
          <w:rtl/>
          <w:lang w:bidi="fa-IR"/>
        </w:rPr>
        <w:t xml:space="preserve">. </w:t>
      </w:r>
    </w:p>
    <w:p w:rsidR="00AF5A56" w:rsidRDefault="00AF5A56" w:rsidP="00AE4E47">
      <w:pPr>
        <w:pStyle w:val="Heading3"/>
        <w:rPr>
          <w:rtl/>
          <w:lang w:bidi="fa-IR"/>
        </w:rPr>
      </w:pPr>
      <w:bookmarkStart w:id="57" w:name="_Toc407628854"/>
      <w:r>
        <w:rPr>
          <w:rtl/>
          <w:lang w:bidi="fa-IR"/>
        </w:rPr>
        <w:t>اصلاح مطلوب</w:t>
      </w:r>
      <w:bookmarkEnd w:id="5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حال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هدف از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امش را اصلاح اعلام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چگونه اصلاحى را در نظر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اصلاح در قالب نظامى «خودساخته » و «متغ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ر»؟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- آن چنان كه خود فرمود - عمل به احكامى كه جدش آورده بود؟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روشن شدن معناى اصلاح از نظر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بهتر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خطبه هاى آن حضرت را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راه كربلا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راد فرموده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بررسى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در منزل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E4E47">
        <w:rPr>
          <w:rStyle w:val="libHadeesChar"/>
          <w:rtl/>
        </w:rPr>
        <w:t>اء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 xml:space="preserve">ها الناس ان رسول الله </w:t>
      </w:r>
      <w:r w:rsidR="00C05230" w:rsidRPr="00AE4E47">
        <w:rPr>
          <w:rStyle w:val="libAlaemChar"/>
          <w:rFonts w:eastAsia="KFGQPC Uthman Taha Naskh"/>
          <w:rtl/>
        </w:rPr>
        <w:t>صلى‌الله‌عليه‌وآله</w:t>
      </w:r>
      <w:r w:rsidR="00AF5A56" w:rsidRPr="00AE4E47">
        <w:rPr>
          <w:rStyle w:val="libHadeesChar"/>
          <w:rtl/>
        </w:rPr>
        <w:t xml:space="preserve"> قال من </w:t>
      </w:r>
      <w:r w:rsidR="00F52D5D" w:rsidRPr="00AE4E47">
        <w:rPr>
          <w:rStyle w:val="libHadeesChar"/>
          <w:rtl/>
          <w:lang w:bidi="fa-IR"/>
        </w:rPr>
        <w:t>رأی</w:t>
      </w:r>
      <w:r w:rsidR="00AF5A56" w:rsidRPr="00AE4E47">
        <w:rPr>
          <w:rStyle w:val="libHadeesChar"/>
          <w:rtl/>
        </w:rPr>
        <w:t xml:space="preserve"> سلطانا جائرا مستحلا لحرام الله ناكثا عهده مخالفا لسنة رسول الله 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 xml:space="preserve">عمل فى عباد الله بالا ثم و العدوان فلم 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>غ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>ر عل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 xml:space="preserve">ه بفعل و لا قول كان حقا على الله اءن 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 xml:space="preserve">دخله مدخله الا و </w:t>
      </w:r>
      <w:r w:rsidR="00C05230" w:rsidRPr="00AE4E47">
        <w:rPr>
          <w:rStyle w:val="libHadeesChar"/>
          <w:rtl/>
        </w:rPr>
        <w:t>إن</w:t>
      </w:r>
      <w:r w:rsidR="00AF5A56" w:rsidRPr="00AE4E47">
        <w:rPr>
          <w:rStyle w:val="libHadeesChar"/>
          <w:rtl/>
        </w:rPr>
        <w:t xml:space="preserve"> هؤ لاء قد لزموا طاعة الش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>طان و تركوا طاعة الرحمن و اءظهروا الفساد و عطلوا الحدود و استاءثروا بالفى ء و احلوا حرام الله و حرموا حلاله اءنا اءحق من غ</w:t>
      </w:r>
      <w:r w:rsidR="00821B22" w:rsidRPr="00AE4E47">
        <w:rPr>
          <w:rStyle w:val="libHadeesChar"/>
          <w:rtl/>
        </w:rPr>
        <w:t>ی</w:t>
      </w:r>
      <w:r w:rsidR="00AF5A56" w:rsidRPr="00AE4E47">
        <w:rPr>
          <w:rStyle w:val="libHadeesChar"/>
          <w:rtl/>
        </w:rPr>
        <w:t>ر</w:t>
      </w:r>
      <w:r w:rsidR="00821B22" w:rsidRPr="00AE4E47">
        <w:rPr>
          <w:rStyle w:val="libHadeesChar"/>
          <w:rtl/>
        </w:rPr>
        <w:t xml:space="preserve">.... </w:t>
      </w:r>
      <w:r w:rsidR="00AF5A56" w:rsidRPr="00CA00E2">
        <w:rPr>
          <w:rStyle w:val="libFootnotenumChar"/>
          <w:rtl/>
        </w:rPr>
        <w:t>(181)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E4E47">
      <w:pPr>
        <w:pStyle w:val="libBold1"/>
        <w:rPr>
          <w:rtl/>
          <w:lang w:bidi="fa-IR"/>
        </w:rPr>
      </w:pPr>
      <w:r>
        <w:rPr>
          <w:rtl/>
          <w:lang w:bidi="fa-IR"/>
        </w:rPr>
        <w:t>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مشاهده كند كه فرد سلطه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 زور بر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خدا و عهد عبود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Pr="00CA00E2">
        <w:rPr>
          <w:rStyle w:val="libFootnotenumChar"/>
          <w:rtl/>
        </w:rPr>
        <w:t>(182)</w:t>
      </w:r>
      <w:r>
        <w:rPr>
          <w:rtl/>
          <w:lang w:bidi="fa-IR"/>
        </w:rPr>
        <w:t xml:space="preserve">  را مى شكند و با دستورات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مخالفت مى ورزد و با ظلم و تعدى با مردم رفتار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كسى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قدرتمندى را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با گفتار و رفتار خود نكوش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وضع موجود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 حق دارد او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همان ستمكار وارد جهنم كند در آنجا با ستمكاران هم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سكوت در برابر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امضاى عمل كسى است كه مرتكب آن شده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ملازم اطاعت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شدند و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خدا روى گردان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عهد خدا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را عبادت نكنند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اءن لا تعبدوا الش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 xml:space="preserve">طان </w:t>
      </w:r>
      <w:r w:rsidR="00C05230" w:rsidRPr="00CA44DB">
        <w:rPr>
          <w:rStyle w:val="libHadeesChar"/>
          <w:rtl/>
        </w:rPr>
        <w:t>إن</w:t>
      </w:r>
      <w:r w:rsidRPr="00CA44DB">
        <w:rPr>
          <w:rStyle w:val="libHadeesChar"/>
          <w:rtl/>
        </w:rPr>
        <w:t>ه لكم عدو مب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ن</w:t>
      </w:r>
      <w:r w:rsidR="00821B22" w:rsidRPr="00CA44DB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آنان 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را اطاعت مى كنند اما از فرمان خدا سر مى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واظهروا الفساد</w:t>
      </w:r>
      <w:r w:rsidR="00821B22" w:rsidRPr="00CA44DB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نان فساد را ظاهر كردند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آن را در جامعه پد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آوردند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حضرت در عطف تفس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عبارت قبل مى فرما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عطلوا الحدود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«حدود الاهى را تعط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 كردند»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آنجا كه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دست دزد را بر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نمى برند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جا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ى كه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زانى و زان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را تاز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زد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نمى زنند و آنجا كه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احكام الاهى را اجرا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نمى كنند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فرهنگ امام حس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 امور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تعط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 حدود الاهى و از جمله مصاد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ق فساد است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استاءثروا بالفى ء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المال را به خود و نزد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كان خود اختصاص ‍ دادند»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المالى كه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صرف همه مسلمانان شود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امكاناتى كه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 به طور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كسان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اخت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 همگان قرار 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اخت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 نزد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كان و خو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قرار مى دهند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احلوا حرام الله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«حرام خدا را حلال كردند»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مانند سخنان كسانى كه اسلام را 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ال مى خوانند و به بهانه پو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ى فقه پاره اى از امورى را كه تا به حال حرام بوده حلال مى شمارند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آنان با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سخنان به طورى امر را مشتبه مى كنند كه متد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نان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مى پرسند آ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ممكن است روزى رقص حلال شود</w:t>
      </w:r>
      <w:r w:rsidR="00821B22">
        <w:rPr>
          <w:rtl/>
          <w:lang w:bidi="fa-IR"/>
        </w:rPr>
        <w:t>. ی</w:t>
      </w:r>
      <w:r w:rsidR="00AF5A56">
        <w:rPr>
          <w:rtl/>
          <w:lang w:bidi="fa-IR"/>
        </w:rPr>
        <w:t>ا چه زمانى روابط آزاد پسر و دختر جا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مى شود؟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 خود را سزاوارتر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 براى عمل به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رسول خدا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اعتراض به رفتار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حاكمى مى دانست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و انى اءحق من غ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ر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 سزاوارتر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براى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 هستم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حركت من براى اصلاح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توجه به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مصداق «اصلاح» - كه در 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نامه آن حضرت به برادرش محمد حنف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آمده - اجراى حدود الاهى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عادلانه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امكانات اقتصادى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ادارى و قانونى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همه مردم و مبارزه با تبع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ضهاى قومى و حزبى و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كرد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فسادها را براندازد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جامعه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كسانى هستند كه اصلاح طلبى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معنا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مقام معظم رهبرى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همه ما طالب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اصلاحى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مسلمانى نمى تواند مخالف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اصلاح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كسانى كه به خدا و احكام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خدا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ندارند و به دروغ و براى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مردم ادعاى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دارى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اصلاحى خوب است كه بر اساس اسلام و نظام ارزشى آن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نظام ارزشى غرب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كفار دشمن اسلام اند و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الگو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با ارزشهاى اسلامى مخالف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ما مسلمانان خواستار تحقق فرمانهاى خدا و ارزشهاى اسلام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غرب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خلاف اعلام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حقوق بشر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«خوب» در نظر ما آن است كه اسلام خوب بداند و «بد» آنكه اسلام بد مى شمارد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مضمون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 w:rsidRPr="00CA44DB">
        <w:rPr>
          <w:rStyle w:val="libHadeesChar"/>
          <w:rtl/>
        </w:rPr>
        <w:t>إن</w:t>
      </w:r>
      <w:r w:rsidR="00AF5A56" w:rsidRPr="00CA44DB">
        <w:rPr>
          <w:rStyle w:val="libHadeesChar"/>
          <w:rtl/>
        </w:rPr>
        <w:t xml:space="preserve"> هؤ لاء القوم لزموا طاعة الش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طان و تركوا طاعة الرحمن و اءظهروا الفساد فى الارض و اءبطلوا الحدود و شربوا الخمور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قوم (بنى ام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ه) ملتزم اطاعت 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طان شدند و اطاعت رحمان را ترك كردند و فساد را روى زم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آشكار ساختند و حدود را باطل كردند و به شرابخوارى پرداختند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حدود الاهى را باطل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باطل كردن با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حدود فرق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باطل كردن بالاتر از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كردن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زمانى ممكن است گفته شود امروز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به گونه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ما بتوان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حدود الاهى را اجرا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گاه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حكم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مورد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خلاف انسان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ارزشهاى انسانى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همان طور كه جبهه ملى درباره 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حه قصاص ‍ گفت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(183)</w:t>
      </w:r>
      <w:r>
        <w:rPr>
          <w:rtl/>
          <w:lang w:bidi="fa-IR"/>
        </w:rPr>
        <w:t xml:space="preserve"> 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اتباع آنها به صورت صر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را بر زبان مى رانند و در محافلى چون كنفرانس برل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رسما احكام اسلامى را محكوم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احكام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(184)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خطبه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مانند خطبه اى كه در منى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حضور عالمان و نخبگان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راد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در برابر حكومت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ورزند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اءنا اءولى بنصرة د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ن الله و إ عزاز شرعه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(185)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من به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ارى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خدا و عز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داشتن شر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عت او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سزاوارتر هستم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خدا را منزوى ساخته و از صحنه جامعه كنار نهاده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 را موظف مى داند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كند و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را 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گرداند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در ادامه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الجهاد فى سب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له لتكون كلمة الله هى العل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ا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(186)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من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در راه خدا جهاد كنم تا سخن خدا برتر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كسى بالاتر از سخن خدا سخن نگو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مانند روشنفكر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امروزى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است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خداست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حرف براى هزار و چهارصد سال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مناسب بود و امروز ما خود مصلحت خودمان را بهتر مى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برادرش محمد حنف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 كه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 w:rsidRPr="00CA44DB">
        <w:rPr>
          <w:rStyle w:val="libHadeesChar"/>
          <w:rtl/>
        </w:rPr>
        <w:t>إن</w:t>
      </w:r>
      <w:r w:rsidR="00AF5A56" w:rsidRPr="00CA44DB">
        <w:rPr>
          <w:rStyle w:val="libHadeesChar"/>
          <w:rtl/>
        </w:rPr>
        <w:t>ما خرجت لطلب الاصلاح فى اءمة جدى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من براى طلب اصلاح در امت جدم ق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 مى كنم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ولى نمى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للاصلاح فى اءمة جدى</w:t>
      </w:r>
      <w:r w:rsidR="00821B22" w:rsidRPr="00CA44DB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منظور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كلمه «طلب»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اشاره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باشد كه من نمى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مى توانم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كارى انجام دهم و همه مشكلات و مفاسد را برطرف سازم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قدم برمى دارم و مى كوشم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خود عمل كردند و مرا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رساندند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صورت خواهد گرفت و مفاسد اصلاح خواهند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اگر مردم كمك نكردند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به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خود عمل كرده 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گفت هدف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«طلب الاصلاح»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تحقق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تحولى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كرد كه پس از هزار و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صد سال در شرق و غرب عالم براى او مى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ند 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او براى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خدا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مى كنند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ثمرات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حركت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ثمراتى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 بارها رخ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گرچه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كدام به شكوهمندى انقلاب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نبوده اند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58" w:name="_Toc407628855"/>
      <w:r>
        <w:rPr>
          <w:rtl/>
          <w:lang w:bidi="fa-IR"/>
        </w:rPr>
        <w:t>ب. امر به معروف و نهى از منكر</w:t>
      </w:r>
      <w:bookmarkEnd w:id="5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طلب اصلاح در امت جدش امر به معروف و نهى از منكر را از جمله اهداف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خود معرفى مى كند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اءن آمر بالمعروف و اءنهى عن المنكر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نكه امر به معروف و نهى از منكر كنم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lang w:bidi="fa-IR"/>
        </w:rPr>
      </w:pPr>
      <w:r>
        <w:rPr>
          <w:rtl/>
          <w:lang w:bidi="fa-IR"/>
        </w:rPr>
        <w:t>مفهوم «امر به معروف و نهى از منكر» روشن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چه تفاوتى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امر به معروفى كه در كتابهاى فقهى آمده و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خاصى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امر به معروفى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 و بدان عمل مى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چگونه امر به معروفى است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تحقق آن دست زن و فرزندان خود را گرفت و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ابانى بى آب و علف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كسانى كه به امر به معروف توجه نكرده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كشته شد؟ در كتابهاى فقهى براى امر به معروف و نهى از منكر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ذكر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امر به معروف لازم است كه انسان خوف ضرر نداشته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صورتى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ضرر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با احكامى كه درباره امر به معروف و نهى از منكر مى شناس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سازگار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برخى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امر به معروف حكمى است كه اختصاص به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داشت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در حق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نحوى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جنبه آسمانى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ند هر كدام از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اى اختصاصى داشته اند كه از جانب خدا براى آنان مشخص شده بود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ملاك عامى نداشته و قابل سرا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اكنون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پاسخها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ح و قانع كننده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پاسخ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و بررسى آراى مزبور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امر به معروف و نهى از منكر در قرآن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كلمات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اشاره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CA44DB">
      <w:pPr>
        <w:pStyle w:val="Heading3"/>
        <w:rPr>
          <w:rtl/>
          <w:lang w:bidi="fa-IR"/>
        </w:rPr>
      </w:pPr>
      <w:bookmarkStart w:id="59" w:name="_Toc407628856"/>
      <w:r>
        <w:rPr>
          <w:rtl/>
          <w:lang w:bidi="fa-IR"/>
        </w:rPr>
        <w:t>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امر به معروف و نهى از منكر</w:t>
      </w:r>
      <w:bookmarkEnd w:id="5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جامعه ما كه فرهنگ اسلامى در آن حاكم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مسائلى كه در خانواده و مدرسه به كودكان آموزش مى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اصول و فروع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شمار فروع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فرع هفتم و هشتم را امر به معروف و نهى از منكر ذكر مى كنند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امر به معروف و نهى از منكر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مانند نماز و روزه واجب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 همه مردم مى دانند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از ضرور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شك و شبهه اى وجود ندارد و كسى نمى تواند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قرائت من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در اسلام امر به معروف و نهى از منكر واجب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فراوان و متنوعى درباره امر به معروف و نهى از منكر وجود دارد كه جاى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شبهه و ابهامى را باقى نمى گذارد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(187)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از معصومان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وارد شده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طوسى قدس سره در كتاب تهذ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مرحوم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اصول كافى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كرده اند كه 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جابر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«در آخرالزمان مردمى خواهند بود كه از گروه خاصى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مى كنند كه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اكارند و تظاهر مى كنند كه قارى و اهل عبادت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تازه كار و ساده لوح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امر به معروفى را بر خود واجب مى دانند نه نهى از منكرى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زمانى كه از ضرر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محفوظ باشند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براى خود عذر و بهانه مى تراشند»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(188)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 گروه خاص كه مردم به رفتار و گفتارشان اعتماد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اند كه مردم آنان را با عنوان عالم و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موجه مى شناسند و سخنشان را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اشخاص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صفاتى دارند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تقرؤ ون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تنسكون</w:t>
      </w:r>
      <w:r w:rsidR="00821B22" w:rsidRPr="00101E98">
        <w:rPr>
          <w:rStyle w:val="libAieChar"/>
          <w:rtl/>
          <w:lang w:bidi="fa-IR"/>
        </w:rPr>
        <w:t xml:space="preserve">: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تظاهر مى كنند و قارى و عابدند</w:t>
      </w:r>
      <w:r w:rsidR="00821B22">
        <w:rPr>
          <w:rtl/>
          <w:lang w:bidi="fa-IR"/>
        </w:rPr>
        <w:t xml:space="preserve">.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 ت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قرؤ ون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از ماده قراء است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صدر اسلام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كسانى داراى مرتبه علمى بالا به شمار مى آمدند كه قرآن و علوم قرآنى را خوب مى دانستند و مى توانستند به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گران تعل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دهند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افراد را «قراء» مى نام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هنگامى كه مى خواستند براى شهرى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كشورى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گروهى كه تازه مسلمان شده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مبلغ بفرستند</w:t>
      </w:r>
      <w:r w:rsidR="00821B22">
        <w:rPr>
          <w:rtl/>
          <w:lang w:bidi="fa-IR"/>
        </w:rPr>
        <w:t>، ی</w:t>
      </w:r>
      <w:r w:rsidR="00AF5A56"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قراء را مى فرستادند و آنان قرآن را به مردم تعل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مى دادند و تفس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مى كردند و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آنان را با معارف اسلام آشنا مى كردند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روى قراء عالمان و دانشمندان برتر صدر اسلام به شمار مى آمدند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اما در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افرادى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بودند كه خود را به لباس قراء در مى آوردند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حالى كه صلاح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عنوان را نداشتند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آنان تنها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كار تظاهر مى كردند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امروزه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«روحانى نما» معادل مناسبى براى اصطلاح قراء مى تواند باشد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مردم آخرالزمان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 روحانى نما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انى مى شوند كه تظاهر مى كنند قارى و عالم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تظاهر به عبادت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تنسكون» از ماده «نُسك» است و ناسك كسى است كه عبادت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تنسك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تظاهر به عبادت كردن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كسانى كه چندان اهل عبادت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در حضور مردم به گونه اى رفتار مى كنند كه مردم مى پندارند آنان اهل عبادت اند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حدثاء و سفهاء</w:t>
      </w:r>
      <w:r w:rsidR="00821B22" w:rsidRPr="00CA44DB">
        <w:rPr>
          <w:rStyle w:val="libHadeesChar"/>
          <w:rtl/>
        </w:rPr>
        <w:t xml:space="preserve">: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از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صفات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افراد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تازه كارى و سطحى نگرى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 xml:space="preserve">لا 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وجبون اءمرا و ل</w:t>
      </w:r>
      <w:r w:rsidR="00C05230" w:rsidRPr="00CA44DB">
        <w:rPr>
          <w:rStyle w:val="libHadeesChar"/>
          <w:rtl/>
        </w:rPr>
        <w:t>إن</w:t>
      </w:r>
      <w:r w:rsidR="00AF5A56" w:rsidRPr="00CA44DB">
        <w:rPr>
          <w:rStyle w:val="libHadeesChar"/>
          <w:rtl/>
        </w:rPr>
        <w:t>ه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ا عن منكر الا إ ذا امنوا الضرر</w:t>
      </w:r>
      <w:r w:rsidR="00821B22" w:rsidRPr="00CA44DB">
        <w:rPr>
          <w:rStyle w:val="libHadeesChar"/>
          <w:rtl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افراد كه مردم از آنها تبع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مى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خود را به امر به معروف و نهى از منكر مكلف نمى دانند و از وجوب امر به معروف و نهى از منكر در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مردم سخنى به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نمى آورند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مگر جا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ى كه براى آنان ضررى نداشته باشد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آنان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گونه به مردم القا مى كنند كه امر به معروف و نهى از منكر فقط هنگامى واجب است كه عمل به آن براى انسان مشكلى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جاد نكند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طلبون ل</w:t>
      </w:r>
      <w:r w:rsidR="00C05230" w:rsidRPr="00CA44DB">
        <w:rPr>
          <w:rStyle w:val="libHadeesChar"/>
          <w:rtl/>
        </w:rPr>
        <w:t>إن</w:t>
      </w:r>
      <w:r w:rsidR="00AF5A56" w:rsidRPr="00CA44DB">
        <w:rPr>
          <w:rStyle w:val="libHadeesChar"/>
          <w:rtl/>
        </w:rPr>
        <w:t>فسهم الرخص و المعاذ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ر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متظاهران به تقوا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وسته به دنبال بهانه اند كه از 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بار تكل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ف شانه خالى كنند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را امر به معروف و نهى از منكر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خواه ناخواه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مشكلات و تبعاتى در پى دارد و كسانى كه نهى از منكر مى شوند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گرد شخص نهى كننده پراكنده شده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رفتار دوستانه اى با او در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 نخواهند گرفت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عالم نما و روحانى نما هستند و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صلاح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ندارند كه مردم را رهبرى و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عالمان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را از عرصه كنار مى زنند و خود جاى 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آنان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براى آنكه عالمان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را از صحنه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كارى انجام دهند كه آنان را از چشم مردم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مى كوشند نقطه ضعفها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عالم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ساده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كارى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مى توانند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اشتباهى در كلام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رفتار آن عالم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و آن را به غا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بزرگ جلوه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عالمان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همچون معصوم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گاه مرتكب اشتباه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انسان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رمعصوم هر قدر هم تقوا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اگر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به عصمت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مصون از اشتباه نخواهد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ممكن است از روى اشتباه كار خلافى انجام دهد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حتى ممكن است كارى را واجب پندارد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معلوم شود كه اشتباه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امكان دارد كه در رفتار و گفتار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عالمان و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نقطه ضعفها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روحانى نماها منتظر فرصت اند تا بتوانند از 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نقطه ضعفى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كنند و آنها را بزرگ جلوه دهند و عالمان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را در چشم مردم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ترور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 تا مردم از اطراف عالمان واقعى پراكنده شوند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ادامه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جابر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تبعون زلات العلماء و فساد علمهم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نان اشتباهات و لغزشها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ى را كه در رفتار و گفتار عالمان حق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قى رخ داده است دنبال مى كنند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قبلون على الصلاة و الص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 xml:space="preserve">ام و ما لا 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كلمهم فى نفس و لا مال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عالم نما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انظار مردم به نماز و روزه و اعمالى كه براى مال و جانشان خطرى ندارد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روى مى آورند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حالى كه امر به معروف و نهى از منكر ممكن است به مال و جان انسان آس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ب برساند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 xml:space="preserve">و لو اضرت الصلاة بسائر ما 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عملون باموالهم و اءبدانهم لرفضوها كما رفضوا اءتم الفرائض و اءشرفها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زمانى شرا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طى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 آ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كه نماز خواندن هم موجب بروز مشكلى براى مالها و بدنها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شود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نماز را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ترك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ملاك ترك امر به معروف و نهى از منكر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ضرر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نماز هم موجب ضرر به مال و جان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براساس همان ملاك آن را ترك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كامل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 ها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امر به معروف و نهى از منكر را به علت ضرر به مال و جان ترك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ترس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مبادا به منافعشان خسارت وارد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نماز هم ضررى براى آنان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ترك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را اتم الفرائض و اشرف الفرائض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بالاتر از نماز مى خوانند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ادامه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نهى از منكر و امر به معروف را متذكر مى شوند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ان الا مر بالمعروف و النهى عن المنكر فر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ضة عظ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مة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امر به معروف و نهى از منكر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بزرگى است كه واجبات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وابسته به آن اند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بها تقام الفرائض</w:t>
      </w:r>
      <w:r w:rsidR="00821B22" w:rsidRPr="00CA44DB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بقاى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احكام آن به امر به معروف و نهى از منكر وابسته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واجب عمل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واجبات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روند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تجه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مى كنند كه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 xml:space="preserve">هنالك 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تم غضب الله عل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هم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زمانى كه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شدند و دنباله رو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افرادى گشتند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غضب خدا بر آنان كامل مى شود و خداوند همه مردم را عقوبت مى كند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ف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عمهم بعقابه</w:t>
      </w:r>
      <w:r w:rsidR="00821B22" w:rsidRPr="00CA44DB">
        <w:rPr>
          <w:rStyle w:val="libHadeesChar"/>
          <w:rtl/>
        </w:rPr>
        <w:t xml:space="preserve">، </w:t>
      </w:r>
      <w:r w:rsidRPr="00CA44DB">
        <w:rPr>
          <w:rStyle w:val="libHadeesChar"/>
          <w:rtl/>
        </w:rPr>
        <w:t>ف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هلك الا برار فى دار الفجار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هنگامى كه عقاب و عذاب عمومى خدا براى همه مردم نازل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 و خوب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تر و خشك را باهم مى سوزاند</w:t>
      </w:r>
      <w:r w:rsidR="00821B22">
        <w:rPr>
          <w:rtl/>
          <w:lang w:bidi="fa-IR"/>
        </w:rPr>
        <w:t xml:space="preserve">،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والصغار فى دار الكبار</w:t>
      </w:r>
      <w:r w:rsidR="00821B22" w:rsidRPr="00101E98">
        <w:rPr>
          <w:rStyle w:val="libAieChar"/>
          <w:rtl/>
          <w:lang w:bidi="fa-IR"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حتى كودكان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همراه با بزرگ ترها مشمول عقوبت خواهند 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دوباره بر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امر به معروف و نهى از منكر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ان الامر بالمعروف و النهى عن المنكر سب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ل الانب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اء</w:t>
      </w:r>
      <w:r w:rsidR="00821B22" w:rsidRPr="00CA44DB">
        <w:rPr>
          <w:rStyle w:val="libHadeesChar"/>
          <w:rtl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امر به معروف و نهى از منكر راه و روش انب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مى خواهند در راه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گام بردارند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اهل امر به معروف و نهى از منكر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وگرنه راه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موده اند و دنباله رو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نبوده اند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منهاج الصالح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ن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امر به معروف و نهى از منكر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وه صالحان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فر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ضة عظ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مة بها تقام الفرائض</w:t>
      </w:r>
      <w:r w:rsidR="00821B22" w:rsidRPr="00CA44DB">
        <w:rPr>
          <w:rStyle w:val="libHadeesChar"/>
          <w:rtl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فر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ضه بزرگى است كه اقامه واجبات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در گرو عمل به امر به معروف و نهى از منكر است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تاءمن المذاهب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امن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راهها در سا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امر به معروف حاصل مى شود</w:t>
      </w:r>
      <w:r w:rsidR="00821B22">
        <w:rPr>
          <w:rtl/>
          <w:lang w:bidi="fa-IR"/>
        </w:rPr>
        <w:t xml:space="preserve">،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تحل المكاسب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كسبها در سا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 آن حلال مى گردند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مردم مى خواهند كسب و تجارت حلال داشته باشند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در اقامه امر به معروف و نهى از منكر بكوشند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غ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رفته رفته ربا در كسب آنها راه مى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ابد و مردم حلال و حرام را از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تشخ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ص نخواهند داد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زمانى كه وضع چن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كسب حلال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حرام مشتبه مى شود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ترد المظالم</w:t>
      </w:r>
      <w:r w:rsidR="00821B22" w:rsidRPr="00CA44DB">
        <w:rPr>
          <w:rStyle w:val="libHadeesChar"/>
          <w:rtl/>
        </w:rPr>
        <w:t xml:space="preserve">: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كسى حق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گرى را ضا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ع كرده باشد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رواج امر به معروف و نهى از منكر در جامعه باعث مى شود كه حق به صاحبش ‍ برگردد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و تعمر الارض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از جمله بركات امر به معروف و نهى از منكر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عمران و آبادانى زم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امر به معروف و نهى از منكر مانع تخر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ب مح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ط 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 به دست سودجو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اقتصادى مى شود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اعمال در دا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ره منكرات قرار دارند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 xml:space="preserve">و 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نتصف من الاعداء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زمانى كه امر به معروف و نهى از منكر پابرجا باشد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دشمنان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به رعا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انصاف وادار مى شوند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 گاه كه اهل امر به معروف و نهى از منكر صاحبان قدرت باشند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دشمنان جرئت نمى كنند به ظلم و ستم دست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ازند و مؤمنان را آماج هجومهاى خصمانه قرار دهند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حضرت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 xml:space="preserve">و 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ستق</w:t>
      </w:r>
      <w:r w:rsidR="00821B22" w:rsidRPr="00CA44DB">
        <w:rPr>
          <w:rStyle w:val="libHadeesChar"/>
          <w:rtl/>
        </w:rPr>
        <w:t>ی</w:t>
      </w:r>
      <w:r w:rsidRPr="00CA44DB">
        <w:rPr>
          <w:rStyle w:val="libHadeesChar"/>
          <w:rtl/>
        </w:rPr>
        <w:t>م الامر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كارها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امر به معروف و نهى از منكر به سامان 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همان اصلاح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وقتى كارها به سامان مى رسند كه مفاسد برطرف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از جمله نتا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امر به معروف و نهى از منكرند</w:t>
      </w:r>
      <w:r w:rsidR="00821B22">
        <w:rPr>
          <w:rtl/>
          <w:lang w:bidi="fa-IR"/>
        </w:rPr>
        <w:t xml:space="preserve">. </w:t>
      </w:r>
    </w:p>
    <w:p w:rsidR="00AF5A56" w:rsidRDefault="00AF5A56" w:rsidP="00CA44DB">
      <w:pPr>
        <w:pStyle w:val="Heading3"/>
        <w:rPr>
          <w:rtl/>
          <w:lang w:bidi="fa-IR"/>
        </w:rPr>
      </w:pPr>
      <w:bookmarkStart w:id="60" w:name="_Toc407628857"/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مسلمانان در برابر منكرات</w:t>
      </w:r>
      <w:bookmarkEnd w:id="6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اجراى عملى امر به معروف و نهى از منكر مراحلى را ذكر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فانكروا بقلوبكم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مسلمانان در مقابل منكرات جامعه انكار قلبى و احساس نفرت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اظهار اشمئزاز و انزجار از آن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گام در برخورد با گناه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واكنش قلبى و ابراز خشم و غضب در برابر آن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خشنودى قلبى از گناه در جامعه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علا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نفاق و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آن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انسان به حكم خدا راضى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دلش از عدم اجراى احكام خدا خشنود مى شود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در مقابل انجام گناه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انسان ناراحت شود كه چرا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والفظوا بالسنتكم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اعتراض زبانى به انجام گناه و معص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- كه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عملى شمرده مى شود - بهتر است با ملا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و مهربانى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وصكوا بها جباههم</w:t>
      </w:r>
      <w:r w:rsidR="00821B22" w:rsidRPr="00CA44DB">
        <w:rPr>
          <w:rStyle w:val="libHadeesChar"/>
          <w:rtl/>
        </w:rPr>
        <w:t>: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سوم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از مراحل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برخورد تند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صكوا بها جباههم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شانى آنها بزن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سخن نرم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ملاطفت و موعظه اثر نبخش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باعث جرئت و گستاخى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گناهكار 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شخصى با تندى برخورد كرد و با اعتراض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مانع عص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او 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برخوردى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اعتراض و ملامت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به دنبال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حتى ممكن است دوستان فرد نهى كننده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پرخاشگرى سرزنش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و لا تخافوا فى الله لومة لائم</w:t>
      </w:r>
      <w:r w:rsidR="00821B22" w:rsidRPr="00CA44DB">
        <w:rPr>
          <w:rStyle w:val="libHadeesChar"/>
          <w:rtl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از ملامت ملامت كنندگان نترس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اگرچه ملامتگران از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دوستان شما باشند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مردم از ترس ملامت و سرزنش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نهى از منكر را ترك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بلا نازل مى شود و تر و خشك با هم مى سوزند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پس از امر به معروف و نهى از منكر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حالت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فرد گناهكار بعد از امر به معروف و نهى از منكر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واقع مى شود و از گناه و كارهاى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دست بر مى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انجام گرفته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مهربانى و عطوفت با او رفتار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CA44DB">
        <w:rPr>
          <w:rStyle w:val="libHadeesChar"/>
          <w:rtl/>
        </w:rPr>
        <w:t>ف</w:t>
      </w:r>
      <w:r w:rsidR="00C05230" w:rsidRPr="00CA44DB">
        <w:rPr>
          <w:rStyle w:val="libHadeesChar"/>
          <w:rtl/>
        </w:rPr>
        <w:t>إن</w:t>
      </w:r>
      <w:r w:rsidR="00AF5A56" w:rsidRPr="00CA44DB">
        <w:rPr>
          <w:rStyle w:val="libHadeesChar"/>
          <w:rtl/>
        </w:rPr>
        <w:t xml:space="preserve"> اتعظوا و إ لى الحق رجعوا فلا سب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ل عل</w:t>
      </w:r>
      <w:r w:rsidR="00821B22" w:rsidRPr="00CA44DB">
        <w:rPr>
          <w:rStyle w:val="libHadeesChar"/>
          <w:rtl/>
        </w:rPr>
        <w:t>ی</w:t>
      </w:r>
      <w:r w:rsidR="00AF5A56" w:rsidRPr="00CA44DB">
        <w:rPr>
          <w:rStyle w:val="libHadeesChar"/>
          <w:rtl/>
        </w:rPr>
        <w:t>هم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به سوى حق برگشتند و از گناهان خود توبه كردند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سرزنش آنان سزاوار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اگر آنان از كارهاى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خود دست برنداشتند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ما السب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ل على الذ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ظلمون الناس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بغون فى الا رض بغ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ر الحق اءولئك لهم عذاب اءل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م </w:t>
      </w:r>
      <w:r w:rsidR="00AF5A56" w:rsidRPr="00CA00E2">
        <w:rPr>
          <w:rStyle w:val="libFootnotenumChar"/>
          <w:rtl/>
        </w:rPr>
        <w:t>(189)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اشكال متوجه كسانى است كه به مردم ستم روا مى دارند و در روى زم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به ناحق سركشى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عذابى دردناك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موعظه ناصحان را نشن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بر جنا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ظلم و كج روى خود اصرار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مؤمنان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خواهند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A44DB">
        <w:rPr>
          <w:rStyle w:val="libHadeesChar"/>
          <w:rtl/>
        </w:rPr>
        <w:t>هنالك فجاهدوهم بابدانكم</w:t>
      </w:r>
      <w:r w:rsidR="00821B22" w:rsidRPr="00CA44DB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با آنان جهاد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از سخن گفتن و ملامت و حتى تندى كردن فراتر 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افرادى دشمن اسلام اند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مبارزه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افرادى كه گستاخانه و به طور علنى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احكام اسلام را انكار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مقدسات اسلام اهانت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مبارزه كرد و از عمق دل با آنان دشمنى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بعد محبت و راءفت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در نظر گرفت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راءفت اسلام شامل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نمى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مؤمن هنگامى كه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بناى مخالفت مى گذارد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مراقب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خود و مكر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همچون نماز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عبادت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سراغ شخص تارك الصلوة نمى رود تا او را به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اكارى ترغ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و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او اصلا اهل عبادت و نماز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تا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اكارى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وقتى كسى در مقام عبادت و نماز برآ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در داخل مسجد و در حضور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او را به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اركارى وسوسه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مى توان گفت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با كسى كه در مجالس عزادارى شركت نمى كند و به مكانهاى فاسد و مفسده برانگ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خود راه باطل و جهنم 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گرفته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زمانى كه به مجلس عزادارى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او را وسوسه مى كند كه به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 تظاهر كند و خود را دل سوخته و اهل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جلوه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زمانى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سراغ كسى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او در راه حق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با كسى كه اهل امر به معروف و نهى از منكر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كارى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با او 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و همراه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آن گاه كه بخواهد امر به معروف و نهى از منكر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راهش از راه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جدا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را وسوسه 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 مبارزه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خالص كرد و دل را از خودنما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قدرت طلبى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زحتمها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با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هاى نفسانى 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صورت گرفته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هوده خواهد بود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اجر و ثوابى نخواهد 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عبادتى ارزشمند است كه براى خدا و به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زه امتثال امر خدا باشد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B67F5">
        <w:rPr>
          <w:rStyle w:val="libHadeesChar"/>
          <w:rtl/>
        </w:rPr>
        <w:t>و اءبغضوهم بقلوبكم غ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ر طالب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ن سلطانا و لا باغ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ن مالا و لا مر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د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ن بالظلم ظفرا</w:t>
      </w:r>
      <w:r w:rsidR="00821B22" w:rsidRPr="00AB67F5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آنان را از عمق دل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دشمن بدار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در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امر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نه در صدد كسب قدرت و نه در صدد كسب مال باش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نه بخواه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از روى سركشى بر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گران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روز شو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مطلوب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اى كه از راه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 مشروع به دست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از هر راهى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باز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هدف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را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اسلام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در كنار فرمان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تا حد به خطر افتادن جان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سفارش مى كند كه مراقب وسوسه 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مبادا گمان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هر 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از هر راهى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حتى اگر آن راه نامشروع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احكام و حدود الاهى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درستى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براى خدا خالص گردان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افرادى كه در مقابل امر به معروف و نهى از منكر مقاومت مى ورزند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مبارزه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حضرت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AB67F5">
        <w:rPr>
          <w:rStyle w:val="libHadeesChar"/>
          <w:rtl/>
        </w:rPr>
        <w:t xml:space="preserve">حتى </w:t>
      </w:r>
      <w:r w:rsidR="00821B22" w:rsidRPr="00AB67F5">
        <w:rPr>
          <w:rStyle w:val="libHadeesChar"/>
          <w:rtl/>
        </w:rPr>
        <w:t>ی</w:t>
      </w:r>
      <w:r w:rsidRPr="00AB67F5">
        <w:rPr>
          <w:rStyle w:val="libHadeesChar"/>
          <w:rtl/>
        </w:rPr>
        <w:t>ف</w:t>
      </w:r>
      <w:r w:rsidR="00821B22" w:rsidRPr="00AB67F5">
        <w:rPr>
          <w:rStyle w:val="libHadeesChar"/>
          <w:rtl/>
        </w:rPr>
        <w:t>ی</w:t>
      </w:r>
      <w:r w:rsidRPr="00AB67F5">
        <w:rPr>
          <w:rStyle w:val="libHadeesChar"/>
          <w:rtl/>
        </w:rPr>
        <w:t xml:space="preserve">ئوا الى امر الله و </w:t>
      </w:r>
      <w:r w:rsidR="00821B22" w:rsidRPr="00AB67F5">
        <w:rPr>
          <w:rStyle w:val="libHadeesChar"/>
          <w:rtl/>
        </w:rPr>
        <w:t>ی</w:t>
      </w:r>
      <w:r w:rsidRPr="00AB67F5">
        <w:rPr>
          <w:rStyle w:val="libHadeesChar"/>
          <w:rtl/>
        </w:rPr>
        <w:t>مضوا على طاعته</w:t>
      </w:r>
      <w:r w:rsidR="00821B22" w:rsidRPr="00AB67F5">
        <w:rPr>
          <w:rStyle w:val="libHadeesChar"/>
          <w:rtl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تا دست از مخالفت بردارند و از راه باطل بازگردند و سر به فرمان خدا بگذارند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 اساس طاعت الاهى سلوك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B67F5">
      <w:pPr>
        <w:pStyle w:val="Heading3"/>
        <w:rPr>
          <w:rtl/>
          <w:lang w:bidi="fa-IR"/>
        </w:rPr>
      </w:pPr>
      <w:bookmarkStart w:id="61" w:name="_Toc407628858"/>
      <w:r>
        <w:rPr>
          <w:rtl/>
          <w:lang w:bidi="fa-IR"/>
        </w:rPr>
        <w:t>عاقبت ترك امر به معروف و نهى از منكر</w:t>
      </w:r>
      <w:bookmarkEnd w:id="6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موعظه 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فرموده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داستان حضرت شع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را نقل مى كند كه خداى تعالى به حضرت شع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وحى كرد كه صد هزار نفر از قومش را هلاك خواهد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چهل هزار نفر از آنان اهل معص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بودند و شصت هزار نفر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خوب و صالح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تعجب كرد و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بار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اشرار مستحق عذاب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خوبان چرا؟ خداى تعالى فرمود عقاب و عذاب خوبان از آن روست كه آنان به اهل گناه سازش كردند و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غضب من نكردند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(190)</w:t>
      </w:r>
      <w:r>
        <w:rPr>
          <w:rtl/>
          <w:lang w:bidi="fa-IR"/>
        </w:rPr>
        <w:t xml:space="preserve"> در متن عربى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«داهنوا» آمده كه مصدر آن «مداهنه» و از ماده «دهن» به معناى روغن مالى كردن است و در فارسى به سازش ‍ ترجمه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دهن و روغن مالى از بروز اصطكاك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به رفتارى كه موجب تنش و اختلاف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مداهنه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انسان در بعضى موارد غضب نكند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دچار عذاب خدا مى شود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اسلام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رحمت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محبت و راءفت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نمى توان با نرمى و محبت رفتار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در مواردى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تندى و خشونت لازم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ثى از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در مواجهه با گناه برخورد سرد و عبوس با اهل آن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(191)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ساقط نمى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مهربانى با گناهكار به منظور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توجه دادن او به اشتباهش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اشكال ندارد و ترفندى براى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وى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خداى تعالى دو فرشته را </w:t>
      </w:r>
      <w:r w:rsidR="004B0B33">
        <w:rPr>
          <w:rtl/>
          <w:lang w:bidi="fa-IR"/>
        </w:rPr>
        <w:t>مأمور</w:t>
      </w:r>
      <w:r>
        <w:rPr>
          <w:rtl/>
          <w:lang w:bidi="fa-IR"/>
        </w:rPr>
        <w:t xml:space="preserve"> كرد تا شهرى را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 رو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به آن شهر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مردى را [در آن شهر]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افتند كه دعا مى كرد و به درگاه خداوند با ناله و زارى مى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دو فرشته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 را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قش ‍ پاسخ داد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تو [به او كارى نداشته باش و] آنچه خدا دستور داده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انجام بده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فرشته اولى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كارى انجام نمى دهم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نزد پروردگارم بازگردم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بلافاصله نزد خداوند تبارك و تعالى برگشت و عرض كرد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بار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به آن شهر رفتم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فلان بنده ات را در حال دعا و تضرع به درگاه تو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خداوند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آنچه به تو دستور داده 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انجام بده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او مردى است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رنگ صورتش به سبب خشم و غضب به خاطر من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نكرده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(192)</w:t>
      </w:r>
      <w:r>
        <w:rPr>
          <w:rtl/>
          <w:lang w:bidi="fa-IR"/>
        </w:rPr>
        <w:t xml:space="preserve">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همان گونه كه عذاب خدا مردمان گستاخ و متجاهر به فسق را كه از كرده خود پش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برمى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اهل نهى از منكر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و معص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گناهكاران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رى در رفتار آنان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شامل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خودشان اهل عبادت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گناه بپره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ماجراى اصحاب سَبت نمونه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 از سرانجام ترك امر به معروف و نهى از منكر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روز شنبه در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عت حضرت موسى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حرام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اكنون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سنت گرا و پاى بند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شنبه ها آتش روشن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نمى پزند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ذبح نمى كنند و به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روند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گروهى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كنار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رودخانه زندگى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روزهاى شنبه مى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ماه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احساس امن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كنند و كنار ساحل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روزهاى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سرانجام گروهى از آنان تاب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اوردند و براى استفاده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فرصت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به كار بستند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در كنار ساحل حوضچه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كندند و روز شنبه راه حوضچه ها را باز مى گذاشتند و زمانى كه آب رودخانه همراه با ماه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وارد حوضچه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جلو آب را مى بستند و در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ماه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را در آن حوضچه ها حبس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روز شنبه بگذرد و سپس آنها را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به سبب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مسخ كرد و به صورت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مون در آورد</w:t>
      </w:r>
      <w:r w:rsidR="00821B22">
        <w:rPr>
          <w:rtl/>
          <w:lang w:bidi="fa-IR"/>
        </w:rPr>
        <w:t xml:space="preserve">: </w:t>
      </w:r>
      <w:r w:rsidRPr="00CA00E2">
        <w:rPr>
          <w:rStyle w:val="libFootnotenumChar"/>
          <w:rtl/>
        </w:rPr>
        <w:t>(193)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B67F5">
        <w:rPr>
          <w:rStyle w:val="libHadeesChar"/>
          <w:rtl/>
        </w:rPr>
        <w:t>و سئلهم عن القر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ة التى كانت حاضرة البحر إ ذ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عدون فى السبت إ ذ تاءت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هم ح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تانهم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وم سبتهم شرعا و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وم لا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سبتون لا تاءت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هم كذلك نبلوهم بما كانوا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فسقون</w:t>
      </w:r>
      <w:r w:rsidR="00821B22" w:rsidRPr="00AB67F5">
        <w:rPr>
          <w:rStyle w:val="libHadeesChar"/>
          <w:rtl/>
        </w:rPr>
        <w:t xml:space="preserve">... </w:t>
      </w:r>
      <w:r w:rsidR="00AF5A56" w:rsidRPr="00AB67F5">
        <w:rPr>
          <w:rStyle w:val="libHadeesChar"/>
          <w:rtl/>
        </w:rPr>
        <w:t>فلما عتوا عن م</w:t>
      </w:r>
      <w:r w:rsidR="00C05230" w:rsidRPr="00AB67F5">
        <w:rPr>
          <w:rStyle w:val="libHadeesChar"/>
          <w:rtl/>
        </w:rPr>
        <w:t>إن</w:t>
      </w:r>
      <w:r w:rsidR="00AF5A56" w:rsidRPr="00AB67F5">
        <w:rPr>
          <w:rStyle w:val="libHadeesChar"/>
          <w:rtl/>
        </w:rPr>
        <w:t>هوا عنه قلنا لهم كونوا قردة خاسئ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ن</w:t>
      </w:r>
      <w:r w:rsidR="00821B22" w:rsidRPr="00AB67F5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(194)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درباره [اهالى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شهرى كه در كنار در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بود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بپرس كه به [حكم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روز شنبه تجاوز مى كردند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آن گاه كه روز شنبه آنان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ماه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روى آب مى آمدند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روزهاى غ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شنبه به سوى آنان نمى آمدند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گونه ما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را به نافرمانى شان مى آزمود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 w:rsidR="00821B22">
        <w:rPr>
          <w:rtl/>
          <w:lang w:bidi="fa-IR"/>
        </w:rPr>
        <w:t xml:space="preserve">...، </w:t>
      </w:r>
      <w:r w:rsidR="00AF5A56">
        <w:rPr>
          <w:rtl/>
          <w:lang w:bidi="fa-IR"/>
        </w:rPr>
        <w:t>و چون در برابر آنچه از آن نهى شده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گردن كشى كردند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گفت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كه بوز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نگانى باش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رانده شده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همه افرادى كه به عذاب الاهى دچار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كسانى نبودند كه بر خلاف نهى خداوند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عذاب شدگان كسانى بودند كه در روز نهى شده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عذاب شدگان كسانى بودند كه در روز نهى شده نمى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به سه دسته 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مى شدند</w:t>
      </w:r>
      <w:r w:rsidR="00821B22">
        <w:rPr>
          <w:rtl/>
          <w:lang w:bidi="fa-IR"/>
        </w:rPr>
        <w:t xml:space="preserve">: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دسته اول كسانى بودند كه برخلاف نهى خداوند روز شنبه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دسته دوم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خود روز شنبه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كنندگان و گناهكاران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منكر باز نمى داشتند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دسته سوم كسانى بودند كه نه تنها خود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منع و گناه آنان را گوشزد 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دسته دوم كه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گناهكاران را از 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روز شنبه نهى نمى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دسته سوم مى گفتند نهى آنان چه سودى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آنان را به حال خود رها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خداوند آنها را هلاك خواهد ساخت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گفت وگوى دو گروه را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بازگو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إ ذ قالت اءمة منهم لم تعظون قوما الله مهلكهم اءو معذبهم عذابا شد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دا قالوا معذرة إ لى ربكم و لعلهم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تقون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(195)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چون گروهى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گفتند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چرا قومى را پند مى ده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 كه خداوند هلاك كننده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عذاب كننده آنان به عذابى شد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است</w:t>
      </w:r>
      <w:r w:rsidR="00821B22">
        <w:rPr>
          <w:rtl/>
          <w:lang w:bidi="fa-IR"/>
        </w:rPr>
        <w:t>؟</w:t>
      </w:r>
      <w:r w:rsidR="00AF5A56">
        <w:rPr>
          <w:rtl/>
          <w:lang w:bidi="fa-IR"/>
        </w:rPr>
        <w:t xml:space="preserve"> گفتند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[در حكم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معذرتى به درگاه پروردگار شماست و باشد كه پروا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شه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سه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دسته اى كه نهى از منكر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رغم بى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بودن عملشان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نجات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دو دسته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دچار عذاب الاهى شدند</w:t>
      </w:r>
      <w:r w:rsidR="00821B22">
        <w:rPr>
          <w:rtl/>
          <w:lang w:bidi="fa-IR"/>
        </w:rPr>
        <w:t xml:space="preserve">: </w:t>
      </w:r>
      <w:r w:rsidRPr="00CA00E2">
        <w:rPr>
          <w:rStyle w:val="libFootnotenumChar"/>
          <w:rtl/>
        </w:rPr>
        <w:t>(196)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فلم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سوا ما ذكروا به اءنج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نا الذ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نهون عن السوء</w:t>
      </w:r>
      <w:r w:rsidR="00821B22" w:rsidRPr="00101E98">
        <w:rPr>
          <w:rStyle w:val="libAieChar"/>
          <w:rtl/>
          <w:lang w:bidi="fa-IR"/>
        </w:rPr>
        <w:t xml:space="preserve">...؛ </w:t>
      </w:r>
      <w:r w:rsidR="00AF5A56" w:rsidRPr="00CA00E2">
        <w:rPr>
          <w:rStyle w:val="libFootnotenumChar"/>
          <w:rtl/>
        </w:rPr>
        <w:t>(197)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پس ‍ چون پندى را كه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داده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اد بردند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كسانى را كه ناه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از منكر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نجات داد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2" w:name="_Toc407628859"/>
      <w:r w:rsidR="00101E98">
        <w:rPr>
          <w:rtl/>
          <w:lang w:bidi="fa-IR"/>
        </w:rPr>
        <w:t>فصل هفتم: مفهوم و مصداق امر به معروف و نهى از منكر</w:t>
      </w:r>
      <w:bookmarkEnd w:id="62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واژه «معروف» از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«عرف» به معناى كار خوب و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خداپرستان از آن «پسند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نزد خدا» را اراده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«منكر»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ماده «نكر» و معناى آن برخلاف معناى معروف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عرف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معناى كارى است كه خداوند از آن راضى نباشد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امر به معروف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دستور دادن به كارهاى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نهى از منكر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بازداشتن از كارهاى زشت و ناپسند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عمل با توجه به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و مقتض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زمان و مكان و سن اشخاص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روشهاى گوناگونى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روشها را مى توان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امر به معروف و نهى از منكر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63" w:name="_Toc407628860"/>
      <w:r>
        <w:rPr>
          <w:rtl/>
          <w:lang w:bidi="fa-IR"/>
        </w:rPr>
        <w:t>گستره معناى امر به معروف و نهى از منكر</w:t>
      </w:r>
      <w:bookmarkEnd w:id="6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امر به معروف و نهى از منكر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واجبات و تكال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شرعى است كه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درباره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B67F5">
        <w:rPr>
          <w:rStyle w:val="libHadeesChar"/>
          <w:rtl/>
        </w:rPr>
        <w:t>فر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ضة عظ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مة بها تقام الفرائض</w:t>
      </w:r>
      <w:r w:rsidR="00821B22" w:rsidRPr="00AB67F5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(198)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تكل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فى بزرگ كه همه فرا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ض و واجبات به واسطه آن برپا داشته مى شوند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ا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B67F5">
        <w:rPr>
          <w:rStyle w:val="libHadeesChar"/>
          <w:rtl/>
        </w:rPr>
        <w:t>اتم الفرائض و اءشرفها و اءفضلها</w:t>
      </w:r>
      <w:r w:rsidR="00821B22" w:rsidRPr="00AB67F5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(199)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[امر به معروف و نهى از منكر] كامل تر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و والاتر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واجبات و تكال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ف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براى شناخت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گستره آنها را بشناس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مراتب امر به معروف و نهى از منكر از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جاهل آغاز مى شود و تا جهاد ادامه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مرتبه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آموزش ‍ واجبات شرعى به كسانى است كه از آنها ناآگاه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كه در زبان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آن به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به آموزش احكام و تكال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شرعى براى نوجوانان باز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همان طور كه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واجبات و وادار كردن مردم به انجام آنها واجب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تكال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مستحبى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وجود دارند كه امر به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مستحب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كسانى را به معروف امر كرد كه از حكم و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شرعى ناآگاه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 خود را انجام نداده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مرتكب عمل منكرى شده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لازم است آنان را از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شان آگاه ساخت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B67F5">
        <w:rPr>
          <w:rStyle w:val="libHadeesChar"/>
          <w:rtl/>
        </w:rPr>
        <w:t xml:space="preserve">انما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ؤ مر بالمعروف و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نهى عن المنكر مؤمن ف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تعظ اءو جاهل ف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تعلم</w:t>
      </w:r>
      <w:r w:rsidR="00821B22" w:rsidRPr="00AB67F5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(200)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مؤمنى امر به معروف و نهى از منكر مى شود 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موعظه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گاهى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جاهل است و نمى 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مى آموزد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شرط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امر به معروف مطرح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گاه در جامعه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حاكم است كه احكام شرعى ارزش اجتماعى بالا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دارند و ترك آنها گناهى بزرگ محسوب شده و ضد ارزش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تارك الصلاة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فرد براى او از هر ناسزا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بدتر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نهى از منكر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خوبى بر جا مى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احكامى كه در رساله هاى عمل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براى امر به معروف ذكر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ناظر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گاه فضاى فرهنگى حاكم بر جامعه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انجام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واجب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ارزش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ترك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ضد ارزش تلقى نمى شود و گناهكاران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شرم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ارتكاب گناه و معص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خود راه نمى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تا آنجا كه با جسارت به گناه اقرار مى كنند و اگر به آنها گفته شود كه براى اجراى 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زحتمهاى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آشكارا خواهند گفت كه ما اسلام را نمى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فضاى فرهنگى اى تظاهر به مخالفت با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زشتى خود را از دست داده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lang w:bidi="fa-IR"/>
        </w:rPr>
      </w:pP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حاكم بر جامعه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احكام قطعى اسلام ترك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حدود الاهى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شده بود و كسى كه از سوى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داى خلافت بر مسلمانان شده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همواره شراب مى خورد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تظاهر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سگ باز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مون باز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همه مردم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او آگاه بودند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(201)</w:t>
      </w:r>
      <w:r>
        <w:rPr>
          <w:rtl/>
          <w:lang w:bidi="fa-IR"/>
        </w:rPr>
        <w:t xml:space="preserve">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اوضاعى احكام اسلامى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پس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انكار مى شد و براى اندك مخالفتى با حكومت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آسانى خون مسلمانان بر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نهى از منكر و موعظه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سودى نداشت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بود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B67F5">
        <w:rPr>
          <w:rStyle w:val="libHadeesChar"/>
          <w:rtl/>
        </w:rPr>
        <w:t>فعلى الا سلام السلام اذ قد بل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 xml:space="preserve">ت الامة براع مثل 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ز</w:t>
      </w:r>
      <w:r w:rsidR="00821B22" w:rsidRPr="00AB67F5">
        <w:rPr>
          <w:rStyle w:val="libHadeesChar"/>
          <w:rtl/>
        </w:rPr>
        <w:t>ی</w:t>
      </w:r>
      <w:r w:rsidR="00AF5A56" w:rsidRPr="00AB67F5">
        <w:rPr>
          <w:rStyle w:val="libHadeesChar"/>
          <w:rtl/>
        </w:rPr>
        <w:t>د</w:t>
      </w:r>
      <w:r w:rsidR="00821B22" w:rsidRPr="00AB67F5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(202)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وقتى كه مردم به حاكمى مثل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مبتلا شوند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فاتحه اسلام را خواند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اواخر دوران حكومت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جز ظواهر محدودى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اسلام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باقى نمانده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وضع به گونه اى نبود كه حاكمان بتوانند به راحتى به گناه تظاهر كنند و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خاموش بمانند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اوضاعى كه امر به معروف و نهى از منكر بى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است و مردم با كسى كه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 عمل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دشمنى مى ورزند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حتى او را مى كشند </w:t>
      </w:r>
      <w:r w:rsidRPr="00CA00E2">
        <w:rPr>
          <w:rStyle w:val="libFootnotenumChar"/>
          <w:rtl/>
        </w:rPr>
        <w:t>(203)</w:t>
      </w:r>
      <w:r>
        <w:rPr>
          <w:rtl/>
          <w:lang w:bidi="fa-IR"/>
        </w:rPr>
        <w:t xml:space="preserve"> 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كرد؟ به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جابر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 با آنان جهاد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به امر خدا گردن نهند»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(204)</w:t>
      </w:r>
      <w:r>
        <w:rPr>
          <w:rtl/>
          <w:lang w:bidi="fa-IR"/>
        </w:rPr>
        <w:t xml:space="preserve">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گستره امر به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آغاز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جهاد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رود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كتابى جداگانه به نام امر به معروف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كتابهاى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در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كتاب «جهاد» بابى را به امر به معروف اختصاص ‍ مى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كتاب تهذ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الاحكام طوسى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مفهوم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 نوع كاربرد دارد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نخست كاربردى كه در رساله هاى عمل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مطرح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كاربرد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جهاد را در بر نمى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نداشتن از ضرر شرطى ضرورى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در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شرط معنا ندارد و احتمال ضرر و گاهى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آن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نوع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امر به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مصداق جهاد است كه در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احتمال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به ضرر وجود دارد و گاهى انسان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دارد كه كشته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نوع سوم مصداق امر به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برخى فقها معتقدند كه بخش اول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دعون إ لى الخ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ر و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اءمرون بالمعروف</w:t>
      </w:r>
      <w:r w:rsidR="00821B22" w:rsidRPr="00101E98">
        <w:rPr>
          <w:rStyle w:val="libAieChar"/>
          <w:rtl/>
          <w:lang w:bidi="fa-IR"/>
        </w:rPr>
        <w:t xml:space="preserve">، </w:t>
      </w:r>
      <w:r w:rsidRPr="00CA00E2">
        <w:rPr>
          <w:rStyle w:val="libFootnotenumChar"/>
          <w:rtl/>
        </w:rPr>
        <w:t>(205)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كه دعوت به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 و به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باز مى گردد امر به معروف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باورند كه اگر كسى از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بى خبر باشد 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آن را انجام ندهد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آموزش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به او امر به معروف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امر به معروف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ادآورى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است كه كسى آن را مى 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انجام نمى دهد</w:t>
      </w:r>
      <w:r w:rsidR="00821B22">
        <w:rPr>
          <w:rtl/>
          <w:lang w:bidi="fa-IR"/>
        </w:rPr>
        <w:t xml:space="preserve">. </w:t>
      </w:r>
    </w:p>
    <w:p w:rsidR="00AF5A56" w:rsidRDefault="00AF5A56" w:rsidP="00AB67F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مفهوم متعارف امر به معروف هنگامى مصداق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كند كه حكومت اسلامى مقتدر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ارزشهاى اسلامى در جامعه حاكم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از انجام كار زشت و گناه خجالت مى كشند و نهى از منكر بر آنها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امر به معروف همان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را دارد كه در منابع فقهى و رساله هاى عمل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شامل امر به معروفى نمى شود كه به معناى جهاد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Pr="00AB67F5">
        <w:rPr>
          <w:rtl/>
        </w:rPr>
        <w:t>ن</w:t>
      </w:r>
      <w:r w:rsidR="00821B22" w:rsidRPr="00AB67F5">
        <w:rPr>
          <w:rtl/>
        </w:rPr>
        <w:t>ی</w:t>
      </w:r>
      <w:r w:rsidRPr="00AB67F5">
        <w:rPr>
          <w:rtl/>
        </w:rPr>
        <w:t>ست</w:t>
      </w:r>
      <w:r w:rsidR="00821B22" w:rsidRPr="00AB67F5">
        <w:rPr>
          <w:rtl/>
        </w:rPr>
        <w:t xml:space="preserve">، </w:t>
      </w:r>
      <w:r w:rsidRPr="00AB67F5">
        <w:rPr>
          <w:rFonts w:eastAsia="KFGQPC Uthman Taha Naskh"/>
          <w:rtl/>
        </w:rPr>
        <w:t>ولو بلغ ما بلغ</w:t>
      </w:r>
      <w:r w:rsidR="00AB67F5" w:rsidRPr="00AB67F5">
        <w:rPr>
          <w:rFonts w:eastAsia="KFGQPC Uthman Taha Naskh" w:hint="cs"/>
          <w:rtl/>
        </w:rPr>
        <w:t xml:space="preserve"> </w:t>
      </w:r>
      <w:r w:rsidRPr="00AB67F5">
        <w:rPr>
          <w:rtl/>
        </w:rPr>
        <w:t>در چن</w:t>
      </w:r>
      <w:r w:rsidR="00821B22" w:rsidRPr="00AB67F5">
        <w:rPr>
          <w:rtl/>
        </w:rPr>
        <w:t>ی</w:t>
      </w:r>
      <w:r w:rsidRPr="00AB67F5">
        <w:rPr>
          <w:rtl/>
        </w:rPr>
        <w:t>ن مواردى</w:t>
      </w:r>
      <w:r>
        <w:rPr>
          <w:rtl/>
          <w:lang w:bidi="fa-IR"/>
        </w:rPr>
        <w:t xml:space="preserve">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امر به معروف و نهى از منكر در معناى عام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را در برمى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مرحله جهاد مى رسد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هدف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برترى سخن خداست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AB67F5">
        <w:rPr>
          <w:rStyle w:val="libHadeesChar"/>
          <w:rtl/>
        </w:rPr>
        <w:t>لتكون كلمة الله هى العل</w:t>
      </w:r>
      <w:r w:rsidR="00821B22" w:rsidRPr="00AB67F5">
        <w:rPr>
          <w:rStyle w:val="libHadeesChar"/>
          <w:rtl/>
        </w:rPr>
        <w:t>ی</w:t>
      </w:r>
      <w:r w:rsidRPr="00AB67F5">
        <w:rPr>
          <w:rStyle w:val="libHadeesChar"/>
          <w:rtl/>
        </w:rPr>
        <w:t>ا</w:t>
      </w:r>
      <w:r w:rsidR="00821B22" w:rsidRPr="00AB67F5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منظور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مفهوم عام آن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معناى متعارف محدود آن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عدم احتمال ضرر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معناى امر به معروف و نهى از منكر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امام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دانست كه كشته خواهد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افزون بر علم امامت و اخبارى كه از جد و پدرش ‍ درباره شهادت خود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علم عادى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توانست از شهادت خود آگاه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افراد پرشمارى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از رفتن به عراق برحذر مى داشتند و به او مى گفتند كه اگر به عراق 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كشته خواهد شد و رفتار 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با پدر و برادرش به او متذكر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حضرت در جواب مى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خدا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رتان بدهد كه مرا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من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دارم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بدان عمل كنم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(206)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64" w:name="_Toc407628861"/>
      <w:r>
        <w:rPr>
          <w:rtl/>
          <w:lang w:bidi="fa-IR"/>
        </w:rPr>
        <w:t>رابطه معناى امر به معروف با معناى جهاد</w:t>
      </w:r>
      <w:bookmarkEnd w:id="6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كتابهاى فقهى جهاد بر سه قسم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جهاد ابتدا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 دفاعى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جهاد با اهل بغى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قسم اول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جهاد ابتدا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دستور امام و براى كنار زدن موانع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از سر راه ولى خدا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تا حكومت اسلامى بتواند اسلام را در پهنه جهان گسترش دهد و معارف الاهى را به همگان عرضه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بازگردد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خداوند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AB67F5" w:rsidP="00AB67F5">
      <w:pPr>
        <w:pStyle w:val="libNormal"/>
        <w:rPr>
          <w:rtl/>
          <w:lang w:bidi="fa-IR"/>
        </w:rPr>
      </w:pPr>
      <w:r w:rsidRPr="00AB67F5">
        <w:rPr>
          <w:rStyle w:val="libAlaemChar"/>
          <w:rFonts w:hint="cs"/>
          <w:rtl/>
        </w:rPr>
        <w:t>(</w:t>
      </w:r>
      <w:r w:rsidR="00AF5A56" w:rsidRPr="00AB67F5">
        <w:rPr>
          <w:rStyle w:val="libAieChar"/>
          <w:rtl/>
        </w:rPr>
        <w:t>فقاتلوا اءئمة الكفر</w:t>
      </w:r>
      <w:r w:rsidR="00821B22" w:rsidRPr="00AB67F5">
        <w:rPr>
          <w:rStyle w:val="libAieChar"/>
          <w:rtl/>
        </w:rPr>
        <w:t>؛</w:t>
      </w:r>
      <w:r w:rsidR="00821B22">
        <w:rPr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(207)</w:t>
      </w:r>
      <w:r w:rsidRPr="00AB67F5">
        <w:rPr>
          <w:rStyle w:val="libAlaemChar"/>
          <w:rFonts w:hint="cs"/>
          <w:rtl/>
        </w:rPr>
        <w:t>)</w:t>
      </w:r>
      <w:r w:rsidR="00AF5A56">
        <w:rPr>
          <w:rtl/>
          <w:lang w:bidi="fa-IR"/>
        </w:rPr>
        <w:t>- با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شوا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كفر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كار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قسم دوم جهاد هنگامى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به مسلمانان حمله شود و آنان در مقام دفاع برآ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نوع سوم جهاد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زمانى مصداق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دسته از مسلمانان جنگ در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راهى براى اصلاح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به كمك دسته اى كه مظلوم واقع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بشتابند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حاكم اسلامى دستور دهد با كسانى كه بر ضد حكومت اسلامى شور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مبارزه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اصطلاح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 با اهل بغى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و جهاد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كدام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اقسام سه گانه مى گنجد؟ با اندكى تاءمل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سه قسم جهاد كه در كتابهاى فقهى آمده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قرار نمى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جهاد آن حضرت جهاد ابتدا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 كفار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جهاد دفاعى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شمار نمى آمد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جهاد دفاعى در مقابل كفارى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به مسلمانان حمله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آن حضرت قتال با اهل بغى نبود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نوع جهادى بود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براى انجام آن با تمام افراد خاندانش به كربلا رفت و حتى طفل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رخواره اش را هم فدا كرد؟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«جهاد» اصطلاحات مختلفى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معناى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سوى به قدرى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است كه حتى جهاد با 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راه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اسلام و مبارزه با كفار و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هجوم فرهنگى دشمن را در بر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جاهدوا باءموالكم و اءنفسكم فى سب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ل الله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(208)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با مالها و جانها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تان در راه خدا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كار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نوعى توسعه در مفهوم جهاد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معناى لغوى جهاد همه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را در بر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جهاد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تلاش كردن و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- با توجه به باب «مفاعله» - مجاهدت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عنى تلاش كردن در مقابل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دشمن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مانع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منظور از مانع در معناى لغوى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ممكن است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مانع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دشمنى اقتصادى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فرهنگى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جهاد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مورد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صدق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تهاى اقتصادى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اجتماعى كه متناسب با اقدامات دشمن باشد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جهاد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فضل الله المجاهد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باءموالهم و اءنفسهم على القاعد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درجة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(209)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خدا كسانى را كه با مال و جان خود جهاد مى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درجه اى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بر نشستگان برترى بخش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نوعى از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است كه جان را در معرض كشته شدن قرار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قسم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جهادالنفس است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مجاهده با نفس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نام آن جهاد اكبر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(210)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مفهوم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قدرى گسترش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كه جهاد با 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 با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 با زبان و قلم و حتى جهاد با نفس را شامل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توسعه در مفهوم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جهاد در مفهوم اصطلاحى و فقهى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شامل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گاهى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دو گونه معنا دارد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معنا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عام و معنا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خاص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«معناى خاص» مفهوم اصطلاحى خاصى است كه در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خاص و جامعه اى خاص به كار مى رود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«معناى عام» ممكن است همان معناى لغوى باشد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بر اثر تحولات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و گسترش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با توجه به معناى عام جهاد 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تلاش در راه خدا بر ضد دشمن -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موارد امر به معروف و نهى از منكر را مى توان مصداق جهاد دانست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امر به معروف و نهى از منكر را به معناى امر آن در نظر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 تمام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جز جهاد با نفس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آن مى گنجند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امر كردن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كارهاى خوب و نهى كردن آنان از كارهاى بد مصداق تلاش در راه خدا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دو مفهوم با هم تداخل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نكته قابل توجه آنكه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هرگاه امر به معروف و نهى از منكر در كنار جهاد شامل امر به معروف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امر به معروف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شامل جهاد نمى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هر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آنها 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كار روند شامل معناى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هم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توجه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مقدمه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مراد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آن را هدف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معرفى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معناى اصطلاحى فقهى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عدم خوف از ضرر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در بحث 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نوشته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مهام امور لازم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مثالها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آورده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اگر دشمن قصد داشته باشد كه كعبه را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نمى توان به بهانه امكان خطر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نهى از منكر نكرد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به هر 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عمل كرد و مانع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رانى خانه خدا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 چند بهاى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 انسان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جان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امامى در خطر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زخم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لى خوردن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خوف ضرر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كنار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و امام معصوم را نجات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اگرچه هزاران تن كشته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مثالهاى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آورند و به طور كلى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در مواردى كه اصل و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اسلام در خطر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لازم است امروزه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توجه به مسائل اجتماعى روز بررسى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و امام معصوم را نمى كشند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آنان را نمى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قصد دارند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و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امام را نابود سازند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بعد از مرگ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در كار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(211)</w:t>
      </w:r>
      <w:r>
        <w:rPr>
          <w:rtl/>
          <w:lang w:bidi="fa-IR"/>
        </w:rPr>
        <w:t xml:space="preserve"> درباره وحى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وحى امرى شخصى است و واقعا نمى توان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امبرى كسى را اثبات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همچون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مانند همه انسانها اشتباه مى كند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(212)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از كشتن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بدتر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با شهادت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هدف او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نمى رود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خون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هدف او را حفظ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امبرى و امامت برچ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از هدف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امبران و امامان باقى نمى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اسلام آماج حمله 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قرار گرفته و روزبه روز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جامعه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مسلمانان خارج از كشور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خطر را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اند و از ضعف معنو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در كشور ما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نگران شده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تنزل معنوى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دو دسته عامل مى توان اشاره كرد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دسته 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مطبوعات و نشر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كتابهاى گم راه كننده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وزارت ارشاد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مسئول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دسته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اقداماتى كه در كشور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تا زشتى گناه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بهانه ارج نهادن به مقام جوانان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به گناه كردن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نقش تلو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ونهاى خارجى در ارائه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لمهاى مبتذل در مناطق مرزى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استفاده هاى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قانونى از ماهواره انكارناپذ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وزارتخانه 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نقش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سهم وزارت ارشاد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همه آنهاست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(213)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65" w:name="_Toc407628862"/>
      <w:r>
        <w:rPr>
          <w:rtl/>
          <w:lang w:bidi="fa-IR"/>
        </w:rPr>
        <w:t>مصادیق امر به معروف و نهى از منكر</w:t>
      </w:r>
      <w:bookmarkEnd w:id="6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امر به معروف و نهى از منكر در مفهومى كلى عبارت است از هر گونه تلاشى كه به منظور اثر گذاردن بر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تا وى را به انجام كار واجبى وادار سازد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از كار حرامى باز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تلاش در عرصه عمل با روشهاى گوناگونى صورت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روشهاى عملى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امر به معروف و نهى از منكرند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سه مصداق مى توان براى امر به معروف و نهى از منكر در نظر گرفت</w:t>
      </w:r>
      <w:r w:rsidR="00821B22">
        <w:rPr>
          <w:rtl/>
          <w:lang w:bidi="fa-IR"/>
        </w:rPr>
        <w:t xml:space="preserve">: </w:t>
      </w:r>
    </w:p>
    <w:p w:rsidR="00AF5A56" w:rsidRDefault="00AF5A56" w:rsidP="00A82FA2">
      <w:pPr>
        <w:pStyle w:val="Heading3"/>
        <w:rPr>
          <w:rtl/>
          <w:lang w:bidi="fa-IR"/>
        </w:rPr>
      </w:pPr>
      <w:bookmarkStart w:id="66" w:name="_Toc407628863"/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</w:t>
      </w:r>
      <w:bookmarkEnd w:id="6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مصداق امر به معروف و نهى از منكر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آموزش احكام اسلام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ممكن است فردى به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مختلف از احكام و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اسلام بى اطلاع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همچون تازه به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دور بودن از مركز اسلام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زندگى در منطقه اى كه تحت تسلط كفار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را در اصطلاح «جاهل قاصر»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 xml:space="preserve">عنى كسى كه حكم اسلام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اجراى آن را نمى 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آن روى كه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فراگرفتن احكام اسلام براى او فراهم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امده و او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كوتاهى نورز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احكام اسلام به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فردى واجب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ملا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و مهربانى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در جهل خود تقص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نداشته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به فراخور سن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زندگى و مرتبه استعداد و فهم شخص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هاى مناسب آموزشى استفاده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حالت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جاهل به 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«جاهل مقصر»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جاهل مقصر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است كه توانا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آموختن 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كوتاهى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جاهل مقصر درخواست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اجابت خواسته او واجب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درخواستى صورت نگرفت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مى دانند كه او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خود را نمى داند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آموختن آن كوتاهى كرده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او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روشى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كه او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جاهل قاصر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آموختن داشته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براى او فراهم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امده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توانسته احكام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براى جاهل مقصر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فراهم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او خود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كوتاهى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او ابتدا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او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روش دق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ترى به كار گرفت تا آماده شود كه خود درخواست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تنها براى اتمام حجت از او خواسته شود كه مسائل شرعى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او نپذ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از عهده امر كننده به معروف برداشته نمى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امر به معروف جاهل مقصر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روشى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تر و ظر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تر به كار بست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حال ممكن است برحسب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 بر دوش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فرد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 عهده نهادى همچون آموزش و پرورش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قسم سوم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مركب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كسى كه به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حكم و روش انجام آن را مى 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اشتباه 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افرادى پاره اى مسائل فردى مانند قرائت نماز را به اشتباه آموخته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مى پندارند علمشان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ح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امور اجتماعى اشتباه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به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 خود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فشان را به درستى مى دانند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 در دوران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انقلاب كه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فرهنگى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جامعه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متفاوت با امروز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با تندى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ترش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حتى گاه با توه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مى كردند 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خود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مى دانستند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گمان مى كردند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را به درستى انجام مى دهند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در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از سر ناآگاهى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همراه انجام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مرتكب گناه توه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مؤمن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روش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تر از دو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گذشته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چنان با نرمى سخن گفت تا آماده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ابتدا احتمال دهد اشتباه كرده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او گمان مى كند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را به درستى انجام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به آسانى نمى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مرتكب خطا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مرحله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او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 اشتباه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عمل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را به او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روزى امام حسن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در دوران كودكى -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رمردى را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كه به غلط وضو مى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گرفتند تا روش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وضو گرفتن را به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اموزند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نزد او رفتند و سلام كردند و گفتند كه ما دو برادر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وضو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شما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كه وضوى كدام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ما بهتر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رمرد موافقت كرد و دو برادر نزد او وضو گرفتند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رمرد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 و پس از مشاهده وضو گرفتن آنان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چه منظورى داشته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به حسن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 السلام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فداى شما باد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دو خوب وضو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 بودم كه اشتباه مى كردم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(214)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هر سه مورد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جاهل قاصر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جاهل مقصر و جاهل مركب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آموزش اند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مسائل شرعى را به آنان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درباره هر گروه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روشها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متناسب با سن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استعداد و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اجتماعى فرد باشد تا انسان در امر به معروف و نهى از منكر موفق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انسان تنها براى «اتمام حجت»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جامعه اسلامى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افراد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نهادها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باشند كه با روشهاى مناسب عهده دار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هر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متفاوت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دقت كرد كه چه كسى متصدى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افرادى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داده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كسانى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مراكز آموزشى را بر عهده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چگونه معلمانى سر كلاس بروند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نهادى كه متكفل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را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روشى فراگ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هدف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اتمام حجت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توجه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سه قسم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به «تعل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جاهل» اختصاص دارد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ازى به استفاده از رفتار تند و برخورد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همت 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صرف بهتر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دادن شود</w:t>
      </w:r>
      <w:r w:rsidR="00821B22">
        <w:rPr>
          <w:rtl/>
          <w:lang w:bidi="fa-IR"/>
        </w:rPr>
        <w:t xml:space="preserve">. </w:t>
      </w:r>
    </w:p>
    <w:p w:rsidR="00AF5A56" w:rsidRDefault="00AF5A56" w:rsidP="00A82FA2">
      <w:pPr>
        <w:pStyle w:val="Heading3"/>
        <w:rPr>
          <w:rtl/>
          <w:lang w:bidi="fa-IR"/>
        </w:rPr>
      </w:pPr>
      <w:bookmarkStart w:id="67" w:name="_Toc407628864"/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تذكر و موعظه</w:t>
      </w:r>
      <w:bookmarkEnd w:id="67"/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مصاد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 امر به معروف و نهى از منكر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موعظه كردن و پند و اندرز دادن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قسم از امر به معروف و نهى از منكر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چند صورت متفاوت دارد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فردى از روى علم و عمد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گناهى مرتكب شود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چند حالت مى تواند داشته باشد</w:t>
      </w:r>
      <w:r>
        <w:rPr>
          <w:rtl/>
          <w:lang w:bidi="fa-IR"/>
        </w:rPr>
        <w:t xml:space="preserve">: </w:t>
      </w:r>
      <w:r w:rsidR="00AF5A56">
        <w:rPr>
          <w:rtl/>
          <w:lang w:bidi="fa-IR"/>
        </w:rPr>
        <w:t>ممكن است فرد در خلوت خود مرتكب گناهى شده باشد و شخص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گرى به طور اتفاقى از عمل او اطلاع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ابد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حالى كه او نمى خواسته كسى از عملش باخبر شود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اگر بفهمد كه كسى از كار او آگاه شده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شرمنده و خجالت زده خواهد شد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باره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اگرچه امر به معروف و نهى از منكر لازم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به گونه اى صورت 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رد كه موجب خجالت شخص نشود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را خجالت دادن افراد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جمله مصاد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 آزار مؤمن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حرام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پس در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مورد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به گونه اى صحبت كرد كه شخص متوجه نشود كه فرد نهى كننده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گناه او خبر دارد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و مى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با گفتن مسائل كلى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او را نصح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كرد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نه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راز او را نزد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گران فاش سازد و گناه او را به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گران بازگو كند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را بازگو كردن گناه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گران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خود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گناه كب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ره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شخص در خفا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گناه ساده اى مرتكب شود و فرد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گرى گناه ساده او را به اسم نهى از منكر در مقابل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گران بازگو كند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شخص مرتكب گناه خجالت بكشد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خود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 گناه است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و بازگو كردن گناه مؤمن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گناهى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كه گناه كب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ره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مى باشد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حالى كه گناه آن شخص ممكن است صغ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ره باشد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كسى در خفا گناهى بكند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گناه كب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حق ندارد كه راز او را فاش كند و گناه او را براى كسى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- حتى به پدر و مادرش - بازگو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آن فرد خجالت مى كشد و آبروى او مى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 آبروى مؤمن حرام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مگر در موردى كه راه اصلاح فرد گناهكار منحصر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باشد كه گناه او را براى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بازگو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فرد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 حاضر نباشد دست از گناه خود بردارد و تنها راه بازداشتن او از گناه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باشد كه به شخص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كه مى تواند او را از گناه باز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تا او 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 خلافكار را به اصلاح وادار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تنها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مورد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است گناه شخصى را براى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نقل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تا حدى كه ممكن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خود شخص (مطلع از گناه) در صدد اصلاح گناهكار برآمده و او را از منكرى كه مرتكب آن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گونه اى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او متوجه نشود كه از گناه او خبر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خداوند ستارالع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وب است و راضى نمى شود كه راز مؤمن براى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فاش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آبرو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موضوع غفلت دارند و گمان مى كنند هركس گناهى مرتكب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گناه كب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افشاگرى كرد و او را به مراجع ذى صلاح سپرد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او را تعز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مرتكب گناهى شده است كه حد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او حد جارى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صورتى كه حتى افشاى گناهى كه موجب حد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سادگى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در صورتى كه چهار نفر مؤمن عادل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 را در حال گناه مشاهده كرده باشند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چهار نفر حق دارند گناه او را به مراجع ذى صلاح گزارش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اگر سه نفر در محكمه نزد قاضى شهادت دهند كه شخصى مرتكب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عملى شده است و نفر چهارم حاضر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قاضى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سه نفر را حد بزند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به آبروى مردم ارزش نهاده و خواسته است كه اسرار مردم آشكار نشود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اگر انجام گناه طورى شد كه چهار نفر عادل باهم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هم به نحوى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حد الاهى اجرا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ممكن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اسرار مردم فاش شود و حتى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گونه اى رفتار كرد كه خود شخص گناهكار بفهمد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از گناه او خبر دارند تا مبادا خجالت زده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گاه فرد گناهكار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انسانى لاابالى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اگرچه در خلوت مرتكب گناه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متوجه عمل او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 احساس شرم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درباره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كسى كه از گناه خود خجالت مى كشد و شرمسار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پنهان كارى و حفظ سرّ لازم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در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نحوى او را از منكر نهى كرد و به گونه اى محرمانه و خصوصى به او تذكر داد تا كسانى كه از گناه او بى خبرند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جهت مطلع نشوند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موجب اشاعه فحشا و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رفتن قبح گناه نگردد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قسم قبل كه گناهكار دوست ندارد كسى از گناه او باخبر شود و تجاهر به فسق نمى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راز او پنهان بماند و آبرو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سعى شود شخص گناهكار متنبه گردد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براى مثال با كلى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متوجه گناهش ساخت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و داستانى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كرد كه پند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او را به مجلس ‍ موعظه اى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نمود تا پند و اندرز در او مؤ ثر افتد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اگر كسى تجاهر به فسق كند و در حضور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مرتكب گناه شود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خود احساس شرمسارى نكند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درباره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سخت تر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برخورد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فردى مراحلى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مسئله حفظ سرّ مطرح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ضرورتى ندارد به گونه اى به او تذكر داد كه متوجه نشود از گناه او خبر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او خود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در حضور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مرتكب گناه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باكى ندارد و براى آبروى خود ارزش 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نمى تواند آبروى او را حفظ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مراحلى را براى امر به معروف در نظر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مرتبه 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ادب و احترام و با نرمى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او را موعظه كرد و از او خواست كه گناه او را ترك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واجب خود عمل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او را نصح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و نتا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و اخروى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را براى او باز گفت تا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شود و گناه را ترك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در صورت امكان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است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زبانى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جذب او انجام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مثلا كسانى كه توانا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مهمان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به سفرى ببرند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وى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نوع گناه و اطلاعاتى كه اشخاص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بستگى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اول امر به معروف و نهى از منكر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اشخاص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نرمى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ملاطفت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ادب و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همراه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نهى از منكر در مرحله اول اثر نكرد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نوبت به مرحله دوم 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چهره در هم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اخم كردن و چهره در هم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نگذاشت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خشم و غضب و تندى برخورد كرد و با لحنى آمرانه فرد را از گناه بر حذر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مصداق قدر مت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قن امر به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همه معانى امر به معروف در آن جارى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قسم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گفتار آمرانه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شخص گناهكار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 كه اگر دست از گناه بر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به مراجع ذى صلاح معرفى خواهند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مراجع ذى صلاح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انتظامى و قوه قضائ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حق دارند طبق قانون با او رفتار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تعز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زندانى كردن مراحلى دارد كه در قانون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در مراحل امر به معروف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مراعات شود و تا بى جهت به كسى تندى و بى احترامى نشود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گفتنى است كه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افراط و تفر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بعضى حوادث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عكس العمل كارهاى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گاه كندروى موجب مى شود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با تندى عمل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رفتارهاى نابجاى برخى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باعث مى شود كه اصل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عمل معروف انكار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براى 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حد و اندازه قرار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تا حدى ممكن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نرمخو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ملاطفت رفتار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رفتارى مؤ ثر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مصالح جامعه فداى خواست فرد خلافكار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لازم است به گونه اى رفتار شود كه قبح گناه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جامعه اسلامى 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محفوظ بماند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كسى كه گناه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احساس خجالت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در جامعه اسلامى ارزشهاى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مشكلات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همه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مراحل - جز لحن آمرانه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برخورد قانونى - از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موعظه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موعظه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معناست كه كسى را با حرف و سخن به كار خوب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كنند و فوا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انجام كار خوب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انهاى ترك آن را بازگو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انهاى انجام كارهاى بد را گوشزد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تلاشها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مصداق موعظه كردن است كه تنها نتا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خوب و بدكارى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شود تا افراد براى انجام كار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و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لحن آمرانه آن است كه به كسى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فلان كار را انجام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مسلمانان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فرد خاطى را امر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جاى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و موعظه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لازم است به فرد خطاكار امر شود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دست از گناه بردارد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مصداق قطعى امر به معروف و نهى از منكر است كه در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علو و استعلا شرط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علو و استعلا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از موضع بالاتر به طرف مقابل گفته شد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فلان كار را انجام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انجام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مراحل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شخص گناهكار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همچنان بر رفتار خود اصرار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مراحل و مراتب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82FA2">
      <w:pPr>
        <w:pStyle w:val="Heading3"/>
        <w:rPr>
          <w:rtl/>
          <w:lang w:bidi="fa-IR"/>
        </w:rPr>
      </w:pPr>
      <w:bookmarkStart w:id="68" w:name="_Toc407628865"/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برخورد اجتماعى با توطئه ها</w:t>
      </w:r>
      <w:bookmarkEnd w:id="6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امر خلاف شرع و مصالح جامعه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 به گونه اى ساده و با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فردى و از سر گستاخى و بى ادبى انجام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گاه اقدامى است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حساب شده كه كسانى آن را برنامه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ممكن است پشت پرده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نقشه اى در كار باشد و كسانى آن را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هدف طراحى كرده باشند كه اسلام و نظام اسلامى را از پاى در آورند و آنها را ناكارآمد سازند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مثلا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آن قدر كارهاى زشت 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براى مردم عادى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به اسلام علاقه اى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منافق اند و از 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قلب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ندارند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مزدور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گانگان شده اند و مى خواهند حاكم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اسلام را در جامعه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ضررهاى گوناگونى جامعه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آنها مبارزه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ضررها ممكن است در قالب كارهاى فرهنگى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اقتصادى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هنرى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اخلاقى و حتى نظامى بر جامعه اسلامى وارد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از عهده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فرد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قالب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امر به معروف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ساده خارج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نوع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مبارزه را مى طلبد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موارد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تاكنون با آنها آشنا شده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رساله هاى عمل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احكام و مسائل آن را بررسى نكرده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مبارزه با تهاجم است و از عهده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فرد برنمى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اجراى آن روشهاى ساده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گفته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نمى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تهاجم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است كه نقشه ها و طراح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اى دارد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مقابله با آن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طرح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 و سازمان دهى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تهاجم ممكن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داستان تنباكو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قالب اقدامى اقتصادى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برخى از موارد آن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خاصى دارند كه فقط اهل مى توانند آنها را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آنها پا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آوردن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نفت است كه به مثابه ضربه اى اقتصادى بر ضد مسلمانان به كار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انت و منكر اجتماعى - اقتصادى برنامه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شده است كه با نقشه هاى جهانى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المللى طراحى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به گونه اى كه حتى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كشور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نمى تواند بدان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كشورهاى مختلف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هماهنگ باشند تا بتوانند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ضررى بر مسلمانان وارد سازند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نفت را از بشكه اى سى دلار به هشت دلار برسانند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«ضررى» است كه به همه مردم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كشور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به همه مسلمانان جهان وارد مى شود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آن مقابله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با انجام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منكر برترى كفار بر مسلمانان ثابت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خداى تعالى راضى نمى شود كه كافران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چند در مسائل اقتصادى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مسلمانان برترى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و مقاصد شوم خود را بر آن تحم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كنند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ولن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جعل الله للكافر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على المؤمن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سب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لا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(215)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خداوند هرگز كافران را بر مؤمنان سلطه نمى دهد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درباره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منكرات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مسلمانان با طرح و فكر جمعى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ند و براى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 راه حل مناسب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صاحب نظران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شند و طرح و نقشه اى كارآمد ته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زمانى كه راه حل مناسب براى مقابله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منكراتى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مسلمانان در مرحله عمل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 را اجرا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گاه ممكن است راه حل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اقتصادى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مثلا 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اجناس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همه مسلمانان لازم است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فرمان را اطاعت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جنس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حرام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لازم باشد همان جنس از كشور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با دو برابر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براى مقابله با توطئه هاى خائنانه دشمن كه ضرر آن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بان همه مسلمانان را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منزله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همه مسلمانان واجب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جامعه اسلامى نهى از منكر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قابل گسترش ‍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اجراى نهى از منكر در مسائل نظامى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روشن تر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همواره دشمن 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ند تا در مرزها نفوذ كند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عوامل خود را مى فرستد تا ترورها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انجام دهند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عوامل نفوذى را در ارتش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روهاى نظامى و انتظامى وارد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مسائل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فراوان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وجود دارد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صاحبان نظر آنها را مطالعه و بررسى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هر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جامعه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گناه مقابله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گانه راه مقابله با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فردى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واجب است در درجه 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صاحب نظران و متخصصان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به مشورت بنش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 و طرحى ته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دولت اسلامى دستور اجراى آن را به مردم ابلاغ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طرح بر همه مردم واجب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وجوب عمل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 به سبب وجوب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لزوم اطاعت از دولت اسلامى است كه به معناى اطاعت از ولى امر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فرض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منطقه اى ولى امر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دولت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حضور نداشته باشد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در كشورى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دولت اسلامى بر سر كار نباشد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دولت اسلامى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نتواند مانع 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هاى دشمن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عده اى معادن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سرچشمه هاى اقتصادى و تجارى را در دست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مطامع شخصى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دولت را در مقابل عمل انجام شده قرار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مردم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مبارزه با 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هاى دشمن برنامه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كنند و دشمن را به زانو درآورند و نقشه او را نقش بر آب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دولت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هر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توطئه ها را خنثا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احتمال دارد دولت اسلامى از 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هاى دشمنان باخبر باشد و توان مقابله با آنان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اقدامى صورت ندهد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واجب است خود مردم براى دفع خطر اقدام كنند و براى مقابله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توطئه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طرح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 و براى اجراى آن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مردم ممكن است موقتا ضرر اقتصادى براى جامعه در بر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بعدها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ضرر جبران خواهد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هر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امرى واجب است كه متاءسفانه موارد و جوانب آن به درستى بررسى و تدق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نشده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هرگاه خطرى از سوى دشمنان خارجى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داخلى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اجتماعى جامعه اسلامى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مردم مسلمان واجب است كه با استفاده از علم عالمان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متخصصان و صاحبان تجربه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قطعى براى مقابله با آن خطر را اتخاذ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نقشه هاى دشمنان را خنثا سازند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69" w:name="_Toc407628866"/>
      <w:r>
        <w:rPr>
          <w:rtl/>
          <w:lang w:bidi="fa-IR"/>
        </w:rPr>
        <w:t>مقابله با تهاجم فرهنگى</w:t>
      </w:r>
      <w:bookmarkEnd w:id="6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تهاجم فرهنگى از جمله مهلك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 كه از سوى دشمنان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جامعه اسلامى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تهاجم فرهنگى تا حدودى از ضعفهاى فرهنگى جامعه مسلم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 مى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تهاجم فرهنگى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تهاجم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همان گونه كه مقام معظم رهبرى فرموده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«دشمنان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مردم را هدف قرار داده اند»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سخنى جدى است و بر زبان كارشناسى جارى شده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مسائل را بهتر از هر كسى درك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نمى توان تنها به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فردى همچون نماز و تعلم بسنده كرد 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كناره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دولت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نمى تواند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شانه خالى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جناحهاى مختلف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تنها در پى درگ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خود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هرچه رهبر مسلمانان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بزند كه به فكر تهاجم فرهنگى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چاره اى براى اسلامى كردن دانشگاهها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توجه نكند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دولت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اسلامى است و 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در </w:t>
      </w:r>
      <w:r w:rsidR="0040569F">
        <w:rPr>
          <w:rtl/>
          <w:lang w:bidi="fa-IR"/>
        </w:rPr>
        <w:t>رأس</w:t>
      </w:r>
      <w:r>
        <w:rPr>
          <w:rtl/>
          <w:lang w:bidi="fa-IR"/>
        </w:rPr>
        <w:t xml:space="preserve"> نظام قرار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مجرى فرمانهاى او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انجام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دست روى دست گذاشت و سكوت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مبادا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«خشونت» نام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شود؟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توان تساهل و تسامح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مقام معظم رهبرى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خون فرهنگى در كار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دشمن در حال غارت فرهنگ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شماست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كه دشمن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جوانان را آماج حملات پى درپى قرار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هم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احساس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كرد؟ اگر شخصى در خانه خود و در بسترى گرم و آرام خواب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ناگهان صداى گوش خراشى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بزند كه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آمده است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فرار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د! ممكن است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شود و خواب آلوده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 شب چه كسى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زند؟! و دوباره بخوابد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زمانى كه كاملا از خواب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شد و چند بار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را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مسئله را جدى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بعدها از آن كسى كه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زد به خاطر نجات او و خانواده اش تشكر مى كند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اگر در محل آتش سوزى شده باشد و كسى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بزند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آتش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آتش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و مردم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 شب از خواب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پس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متوجه خطر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فهمد كه آن شخص ‍ چه خدمت بزرگى كرده است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به او اعتراض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امور مادى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است و اگر كسى مردم را متوجه خطر زلزله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آتش و بمباران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آن را مى فهمند و از او تشكر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امور معنوى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آنها به آسانى درك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همه مردم از شخص ‍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رخواه و دلسوزى كه هشدار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استقبال نمى كنند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او را خشونت طلب بخوانند و به آرامش دعوت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هنگام خطر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خطرهاى معنوى كه مردم حساس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چندانى درباره آنها ندارند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آرام سخن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نمى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بشر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با امور حسى انس ‍ دارد و آنچه فراتر از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او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زود باور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به ما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اموال ما را مى برند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سرعت مى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اگر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نمان را به تاراج مى برند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باور نمى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به نماز خواندن و روزه گرفتنمان دل خوش ‍ مى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درك نمى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چگونه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 را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اگر توجه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سال گذشته ما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امسال تفاوت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سال گذشته به خدا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امسال شك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امسال گاهى ممكن است به ذهن ما خطور كند كه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آنچه عالمان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كسانى سخنانى متناقض با سخنان 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در دانشگاههاى لندن درس خوانده اند و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بهتر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مسائل را بفهمند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انسان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رنگ مى بازد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او وقتى به خود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باقى نمانده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كسى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و هوشمند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دور حضور دشمن را درك مى كند و مى تواند هدف و حركات او را ارز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ابى كند و مى تواند حدس بزند كه اكنون به چه كارى مشغول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متوجه كردن جامعه به خطر دشمن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گونه اى نهى از منكر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خطرهاى بزرگى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جامعه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كند كه اگر به آنها توجه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ضررشان دامان همه مردم را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جوانان بى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مفاسد اخلاقى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اعت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قاچاق جامعه را فرا خواهد گرفت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درباره نتا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انحطاط فرهنگى جوامع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لهم عذاب فى الح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اة الدن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و لعذاب الاخرة اءشق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(216)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آنان در زندگانى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عذابى دارند و عذاب اخروى سخت و سنگ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تر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عذاب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متلاشى شدن خانواده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اختلافات بى شمار زنها با شوهرها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سوء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فرزندان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وع عادات زشت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به مواد مخدر و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آنكه جامعه دچار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ابتدا در قبال مسائل فرهنگى حساس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خرج داد و حل تمام مشكلات را به رفع مشكلات اقتصادى موكول نكرد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گمان مى كنند معضلات اجتماعى با رفع مشكلات اقتصادى برطرف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سخت در اشتباه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هرگز فقر منشاء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فاسد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گاه فقر و نابسامانى اقتصادى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انحرفات كمك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نمى تواند علت تامه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رغم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حل مشكلات اقتصادى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دولت اسلامى است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گانه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دولت اسلامى حل مشكلات اقتصادى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دولت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حفظ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حفظ اخلاق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حفظ معنو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حفظ ارزشهاى معنوى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نوبت به مسائل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مى رسد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منظور از تقدم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 و به اصطلاح تقدم رتبى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زمانى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گفتنى است امروزه گروهى بر هر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تلق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كنند كه اگر مشكلات اقتصادى حل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مسائل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حل خواهند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رفاه اقتصادى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 همه مشكلات را حل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مرفه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كشور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و درآمد سرانه آن از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كشورها بالاتر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دست كم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رفته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ممالك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مشكلات اخلاقى و اجتماعى اش كمتر از تمام جوامع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بر اساس آنچه مطبوعات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اذعان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هر ثان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چند جنا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كشور رخ مى دهد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با آنكه كودكان دبستانى با اسكورت به مدرسه مى روند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تمام 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رستانهاى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مسلح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 xml:space="preserve">...، </w:t>
      </w:r>
      <w:r>
        <w:rPr>
          <w:rtl/>
          <w:lang w:bidi="fa-IR"/>
        </w:rPr>
        <w:t>روزى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در مدارس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كشور جنا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رخ ندهد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فقر را در مشكلات اجتماعى انكار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حداقل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فقر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مشكلات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وقتى فقر حل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مشكلات برطرف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برعكس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گاه پول بلاهاى فراوانى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آورد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0" w:name="_Toc407628867"/>
      <w:r>
        <w:rPr>
          <w:rtl/>
          <w:lang w:bidi="fa-IR"/>
        </w:rPr>
        <w:t>جهاد و شهادت طلبى براى بیدار كردن جامعه</w:t>
      </w:r>
      <w:bookmarkEnd w:id="7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دولت اسلامى و مردم مسلمان با منكرات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آنها كه به كل جامعه اسلامى مربوط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مقابله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هدف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گاه چنان است كه دولت اسلامى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عمل نمى كند و مسلمانان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شناس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و در انجام تكال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خود كوتاهى مى ورزند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پرشمارى داشته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وفا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هاى فراوانى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شده است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دور از ذهن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اكثر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مسلمان در انجام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اسلامى خود كوتاهى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شهادت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زمان شهادت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 طول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مدت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حضور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قدرت را در دست داشتند كه ادعاى مسلمانى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بت پرست و منكر خدا نبودند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ظاهر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احكام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انكار نمى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خود را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رسول الله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 خواندند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نماز مى گزاردند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نماز جمعه مى خواندند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عمر بن سعد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قبل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حمله به اردوگاه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آغاز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نماز خواند و سپس گفت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A82FA2">
        <w:rPr>
          <w:rStyle w:val="libHadeesChar"/>
          <w:rtl/>
        </w:rPr>
        <w:t>ی</w:t>
      </w:r>
      <w:r w:rsidR="00AF5A56" w:rsidRPr="00A82FA2">
        <w:rPr>
          <w:rStyle w:val="libHadeesChar"/>
          <w:rtl/>
        </w:rPr>
        <w:t>ا خ</w:t>
      </w:r>
      <w:r w:rsidR="00821B22" w:rsidRPr="00A82FA2">
        <w:rPr>
          <w:rStyle w:val="libHadeesChar"/>
          <w:rtl/>
        </w:rPr>
        <w:t>ی</w:t>
      </w:r>
      <w:r w:rsidR="00AF5A56" w:rsidRPr="00A82FA2">
        <w:rPr>
          <w:rStyle w:val="libHadeesChar"/>
          <w:rtl/>
        </w:rPr>
        <w:t>ل الله اركبى و بالجنة اءبشرى</w:t>
      </w:r>
      <w:r w:rsidR="00821B22" w:rsidRPr="00A82FA2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(217)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اى لشكر خدا سوار شو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 و به بهشت مژده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مردمى كه در زمان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نماز مى خواندند و ادعاى مسلمانى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حكومت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اسلامى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 نتواست از عدم مشروع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حكومت دم بزند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به صورت سرّى و خصوصى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افرادى معدود 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بود كه پس از مرگ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ظاهر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حاكم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گفت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دوره هاى بعد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امامان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نمى توانستند صر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حا به مردم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حكومتها باطل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خلفا به نام اسلام حكومت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با نام كفر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هم منكر خدا بوند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اظهار نمى كردند و به نام خل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فه رسول الله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حكم مى راندند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هارون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‍ از زندانى كردن امام موسى بن جعفر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سر مزار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 و عذرخواهى كرد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رسول الله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فرزند تو را براى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مصلحت جامعه اسلامى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امن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رفع اختلاف از جامعه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زندانى مى كنم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(218)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گاهى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به گونه اى است كه تنها مى توان با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فرهنگى متفرق و پنهانى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اصل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را حفظ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كه روزى معرفت آنان رشد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و بتوانند كارهاى مهم ترى انجام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با از زمان امام سجاد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مختلفى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تمام معصومان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برنامه اى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عده اى مسلمان در محضر ائمه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با تلاش ‍ آن بزرگواران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اساس فرهنگ اسلامى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اطراف بلاد اسلامى پراكنده شدند و براى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تلاش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شاهد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مدعا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بارگاههاى پرشمار امام زادگانى است كه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ائمه اطهار </w:t>
      </w:r>
      <w:r w:rsidR="00C05230" w:rsidRPr="00C05230">
        <w:rPr>
          <w:rStyle w:val="libAlaemChar"/>
          <w:rtl/>
        </w:rPr>
        <w:t>عليهم‌السلام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مناطق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اقصا نقاط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نهاى اسلامى به ارشاد و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مى پرداختند و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آنان در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فرهنگى منحصر بود و مى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تا اصل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نرود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بخشى از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منى به نخبگان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«من مى ترسم اصل حق گم شود»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حضرت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نگران وضعى بود كه مردم نتوانند حق و باطل را تم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ز دهند و راهى براى تم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ز حق از باطل وجود نداشته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نه با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غى و نه با پول مى توان اقدامى انجام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 و جهاد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سودى نمى بخشد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جبهه حق طرفدار ندارد و قدرت و ثروت در دست باطل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زمان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اثر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ارعاب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فضاى خفقان آورى بر جامعه حاكم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مخالفان را دار مى زدند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ترور مى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نه كسى به خود جرئت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مى داد و 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 و توانى براى كسى مانده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جامعه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ازمند حركتى بود كه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نفر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گروه كوچك بر نمى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نداشت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تمام ابزار آن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بود و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فقط به گوش گروه معدودى 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حضرت مجبور بود پنهانى و در خفا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و اصحاب خود صحبت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كارى بود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انجام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حضرت در جامعه اسلامى چنان حركتى به وجود آورد كه تا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آن بر جاى خواهد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لرزه اى كه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باقى خواهد ماند و باز نخواهد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واقعه اى است كه نمى توان آن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كرد و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غلطى از آن ارائه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هر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محكمى را در قرآن مى توان به غلط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 و معناى آن را با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اشتباه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آن را با قرائت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بازخواند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سادگى مى توان دروغ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جعلى و از اسرائ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ات قلمداد كرد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معنا و مفهوم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نوع قرائت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براى آن قرائت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مى توان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مراجع 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شما فهمتان را مطلق نك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قرائتهاى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حركت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ناپذ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 و نمى توان از آن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ارائه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تنها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حضرت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آنان گروهى پاكباز بودند كه در راه خدا و براى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 خود و عز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زانشان را فدا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تا به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821B22">
        <w:rPr>
          <w:rtl/>
          <w:lang w:bidi="fa-IR"/>
        </w:rPr>
        <w:t xml:space="preserve"> </w:t>
      </w:r>
      <w:r>
        <w:rPr>
          <w:rtl/>
          <w:lang w:bidi="fa-IR"/>
        </w:rPr>
        <w:t>نگار و انسان باانصافى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براى داستان كربلا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امروز كسانى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شده اند كه ممكن است قرائتهاى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از واقعه كربلا داشته باشند و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اقدام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اشتباه بود و واقعه كربلا عكس العمل خشونت جدش در برابر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جد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پدر آنان را كشته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كربلا فرزندان او را كشتند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است كه تا به امروز از حماسه كربلا صورت گرفته و تاكنون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سابقه نداشته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دوست و دشمن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 و كافر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مشرك و بت پرست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در مقابل داستان كربلا سر تعظ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فرود آورده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بود كه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مصباح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چراغ فروزانى كه توفان دشمن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دشمنان هرگز نمى تواند آن را خاموش ‍ سازد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مصداق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براى نهى از منكر به معناى عام آن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همان گونه كه فرموده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هدف خود از نهى از منكر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A82FA2">
        <w:rPr>
          <w:rStyle w:val="libHadeesChar"/>
          <w:rtl/>
        </w:rPr>
        <w:t>ار</w:t>
      </w:r>
      <w:r w:rsidR="00821B22" w:rsidRPr="00A82FA2">
        <w:rPr>
          <w:rStyle w:val="libHadeesChar"/>
          <w:rtl/>
        </w:rPr>
        <w:t>ی</w:t>
      </w:r>
      <w:r w:rsidRPr="00A82FA2">
        <w:rPr>
          <w:rStyle w:val="libHadeesChar"/>
          <w:rtl/>
        </w:rPr>
        <w:t>د ان آمر بالمعروف و انهى عن المنكر</w:t>
      </w:r>
      <w:r w:rsidR="00821B22" w:rsidRPr="00A82FA2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حاصل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نهى از منكر و امر به معروف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عبارت بود از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شناساندن حق و باطل به انسانها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خداست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انجام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تگرى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مردم حاضر شدند رهبرى آنان را بپذ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حكومت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حكومت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آنان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در صورتى شكل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كه مردم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رش داشته باشند و آنان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خطبه شقشق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فرمود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A82FA2">
        <w:rPr>
          <w:rStyle w:val="libHadeesChar"/>
          <w:rtl/>
        </w:rPr>
        <w:t>لولا حضور الحاضر و ق</w:t>
      </w:r>
      <w:r w:rsidR="00821B22" w:rsidRPr="00A82FA2">
        <w:rPr>
          <w:rStyle w:val="libHadeesChar"/>
          <w:rtl/>
        </w:rPr>
        <w:t>ی</w:t>
      </w:r>
      <w:r w:rsidR="00AF5A56" w:rsidRPr="00A82FA2">
        <w:rPr>
          <w:rStyle w:val="libHadeesChar"/>
          <w:rtl/>
        </w:rPr>
        <w:t>ام الحجة بوجود الناصر</w:t>
      </w:r>
      <w:r w:rsidR="00821B22" w:rsidRPr="00A82FA2">
        <w:rPr>
          <w:rStyle w:val="libHadeesChar"/>
          <w:rtl/>
        </w:rPr>
        <w:t xml:space="preserve">... </w:t>
      </w:r>
      <w:r w:rsidR="00AF5A56" w:rsidRPr="00A82FA2">
        <w:rPr>
          <w:rStyle w:val="libHadeesChar"/>
          <w:rtl/>
        </w:rPr>
        <w:t>لا لق</w:t>
      </w:r>
      <w:r w:rsidR="00821B22" w:rsidRPr="00A82FA2">
        <w:rPr>
          <w:rStyle w:val="libHadeesChar"/>
          <w:rtl/>
        </w:rPr>
        <w:t>ی</w:t>
      </w:r>
      <w:r w:rsidR="00AF5A56" w:rsidRPr="00A82FA2">
        <w:rPr>
          <w:rStyle w:val="libHadeesChar"/>
          <w:rtl/>
        </w:rPr>
        <w:t>ت حبلها على غاربها</w:t>
      </w:r>
      <w:r w:rsidR="00821B22" w:rsidRPr="00A82FA2">
        <w:rPr>
          <w:rStyle w:val="libHadeesChar"/>
          <w:rtl/>
        </w:rPr>
        <w:t>؛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جمع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بس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ارى حاضر نمى شدند و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ارى نمى دادند كه حجت تمام شود</w:t>
      </w:r>
      <w:r w:rsidR="00821B22">
        <w:rPr>
          <w:rtl/>
          <w:lang w:bidi="fa-IR"/>
        </w:rPr>
        <w:t xml:space="preserve">... </w:t>
      </w:r>
      <w:r w:rsidR="00AF5A56">
        <w:rPr>
          <w:rtl/>
          <w:lang w:bidi="fa-IR"/>
        </w:rPr>
        <w:t>هر آ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نه مهار شتر خلافت را بر كوهان آن مى انداختم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زمانى كه مردم حاضر شدند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عمل مى كنم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اما اگر مردم حاضر نشدند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حكومت ساقط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باقى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تگرى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در دوران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عالمان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 عهده دارند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E6FA3">
        <w:rPr>
          <w:rStyle w:val="libHadeesChar"/>
          <w:rtl/>
        </w:rPr>
        <w:t>العلماء ورثة الانب</w:t>
      </w:r>
      <w:r w:rsidR="00821B22" w:rsidRPr="00EE6FA3">
        <w:rPr>
          <w:rStyle w:val="libHadeesChar"/>
          <w:rtl/>
        </w:rPr>
        <w:t>ی</w:t>
      </w:r>
      <w:r w:rsidRPr="00EE6FA3">
        <w:rPr>
          <w:rStyle w:val="libHadeesChar"/>
          <w:rtl/>
        </w:rPr>
        <w:t>اء</w:t>
      </w:r>
      <w:r w:rsidR="00821B22" w:rsidRPr="00EE6FA3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(219)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پس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برداشته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راه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مانند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مردم را با شهادت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حق و باطل را به آنان نشان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مردم انصاف داشته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به خاطر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صورت گرفته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موارد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امر به معروف و نهى از منكر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نادر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 آگاهى فراوانى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گذشتن از 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اداى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فداكارى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مى طلبد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تهاى به ندرت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مى شوند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1" w:name="_Toc407628868"/>
      <w:r w:rsidR="00101E98">
        <w:rPr>
          <w:rtl/>
          <w:lang w:bidi="fa-IR"/>
        </w:rPr>
        <w:t>فصل هشتم: وظایف حكومت و مردم در شرایط حاضر</w:t>
      </w:r>
      <w:bookmarkEnd w:id="7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گذشت كه اوضاع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چنان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تار شده بود كه تنها راه مقابله با توطئه ها و نقشه هاى دشمنان اسلام و شناساندن حق و باطل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كردن جامعه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راهى بود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جهاد و شهادت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چنان بركتى داشت كه پس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زمان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از امامان معصوم </w:t>
      </w:r>
      <w:r w:rsidR="00C05230" w:rsidRPr="00C05230">
        <w:rPr>
          <w:rStyle w:val="libAlaemChar"/>
          <w:rtl/>
        </w:rPr>
        <w:t>عليهم‌السلام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امى ضرورت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فراهم آمد كه امامان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توانستند شاگردانى براى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و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معارف اسلام بپرورانند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ارانى را براى انجام حركتهاى ارشادى و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اگرانه در بلاد مختلف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 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توانستند حقا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اسلام را در اكثر كشورهاى اسلامى منتشر سازند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 كه دوباره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فضاى جامعه اسلامى چنان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و تار شود كه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حق از باطل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 نباشد و فداكارى و شهادت طلبى لازم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تابع وجود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كثرت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حكم آن با وجود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مصداق مشخص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امى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وسعت و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ات ضرورت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اوضاعى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امهاى محدودترى ضرورت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مقام معظم رهبرى در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امكانى اشاره كرده اند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(220)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اى در خور توجه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آمادگى جامعه اسلامى براى برخورد با دشمنان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امكان نفوذ و موفق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آنان را كم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روزگارى مسلمانان به خواب غفلت رفتند و به صورتهاى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دشمن قرار گرفتند 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شان را از دست دادند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دشمنان طمع مى كنند و چه بسا باز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حركتهاى شهادت طلبانه اى ضرورت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مناسبت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امر به معروف و نهى از منكر بحث مفصلى صورت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گذشت كه امر به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معناى عام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شامل چند عنوان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«تعل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 و «موعظه» دو نمونه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عنوانها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سرانجام چنانچه اوضاع و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جاب كند «جهاد»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مى تواند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عناو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 باشد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2" w:name="_Toc407628869"/>
      <w:r>
        <w:rPr>
          <w:rtl/>
          <w:lang w:bidi="fa-IR"/>
        </w:rPr>
        <w:t>وظیفه حكومت و جامعه در زمینه آموزش احكام و معارف</w:t>
      </w:r>
      <w:bookmarkEnd w:id="72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شد كه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آموزش مى تواند سه شاخه داشته باشد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جاهل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تذكر غافل و ارشاد ضال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صورت اول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كسى در جامعه اسلامى از معارفى بى بهره باشد ولى هنوز براى او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فراهم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امده كه بتواند معلومات لازم را درباره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كسب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فردى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امر به معروف به معناى عام آن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معناى دوم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كسى به نحوى به مسئله علم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واقع شده كه اصلا از وجود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حكمى و مسئله اى غفلت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هر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موضع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انسان تابع ذهن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اوست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اكثر ذهن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تابع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و متاءثر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توجه انسان به مسائل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غالبا تابع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آلوده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 فاسد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ممكن است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از تكال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خود غافل شوند و اگر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گفته شود كه در اسلام فلان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خودشان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دارند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انجام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غافل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همان «تذكر دادن به غافل»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تنب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معناى لغوى آن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كردن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مصداق سوم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«ارشاد ضال»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كسى كه معرفت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خود را داراى شناخت لازم مى داند جاهل مركب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گمان مى كند كه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را مى 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اشتباه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ارشاد و راهنما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او گفت كه اشتباه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راه و مقصد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را به او شناساند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ارشاد ضال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ارشاد كسى كه گم راه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امر به معروف از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گاه به صورت فردى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كس در خانواده خود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فرزندانش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دارد كه اگر فردى از آنها جاهل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گم راه و غافل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او را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دهد و ارشاد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اء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ها الذ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آمنوا قوا اءنفسكم و اءهل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كم نارا وقودها الناس و الحجارة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(221)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اى كسانى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و خانواده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از آتش دوزخ نگاه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زم آن مردم و سنگ مى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همان گونه كه مكلف است به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شخصى خود عمل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مكلف است كه به خانواده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كان و كسانى كه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فكر 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زآموزش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در سطح بالاتر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عالمان و كسانى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تخصص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است سنگ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تر و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تر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جامعه انجام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زمانى كه جامعه به دست نهادهاى مختلف اداره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نهاد خاصى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مهم را بر عهده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گفتنى است در جوامع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كه به صورت ساده اداره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وزارتخانه ها و 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مات به صورت امروزى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نبود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براى مثال در صدر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حداكثر سه نفر كارهاى حكومتى منطقه اى را انجام مى دادند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شخصى را به عنوان والى و حاكم مى فرستادند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شخص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را به عنوان معلم و قارى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كسى كه قرآن بلد بود و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مى داد 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عالم بود و در معارف و 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به او مراجعه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شخص سومى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عنوان خزانه دار مى فرستادند كه اموال را جمع آورى مى كرد و ذى حساب آن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مرور زمان و با گسترش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تر شدن روابط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شمار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نهادها افزا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است 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امروزه كاب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 و دولتها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تا سى وزارتخانه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 ما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آموزشهاى سه گانه را دست كم سه وزارتخانه به عهده دارند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وزارت آموزش و پرورش كه در كنار سوادآموزى و علوم متعارف مادى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موظف است آگاه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كودكان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اموزد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انصاف داد كه در نظام اسلامى و حتى در زمان رژ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گذشته وزارت آموزش و پرورش از بهتر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نهادهاى بوده كه به جامعه خدمت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كارمندان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آموزگاران و 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رانى هستند كه از طبقه متوسط و از كسانى هستند كه با محافل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سر و كار دارند و باورهاى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محكمى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قبال كارشان احساس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وزارت آموزش عالى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بخشى از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آموزش جامعه را در دانشگاه ها عهده دار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وزارت فرهنگ و ارشاد اسلامى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نهادهاست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عنوان ارشاد اسلامى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آن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متاءسفانه امروزه عملكرد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وزارتخانه در حد مطلوب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به رغم آنكه مقام معظم رهبرى چند سالى است كه بر اسلامى شدن دانشگاهها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ورزند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جدى اى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صورت نگرفته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كه برخى مسئولان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عزمى جدى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استادان دانشگاهها و حتى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جوّ حاكم بر خارج از كشور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آنان غالبا چند سالى را در اروپا گذرانده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ردست 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بوده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خلق و خو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فرهنگ و معلومات آنان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به فرهنگ غرب شب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 تا به فرهنگ اسلام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هم كه به دست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افراد پرورش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از آنان نخواهند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وزارت فرهنگ و ارشاد اسلامى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امروزه عملكرد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برخى مسؤ لان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 تصر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كرده اند كه نام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 ربطى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وزارتخانه همان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وزارت فرهنگ و هنر دوران پهلوى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 و كار ما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فرهنگ ملى و فرهنگ باستانى و رقص و آواز و امورى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را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زبان فارسى و فرهنگ ملى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كشورهاى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رواج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كارى به اسلام ندار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(222)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نهادهاى دولتى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اجتماعى خود عمل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دارند خود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را بر عهده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اصل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بر عهده مردم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اجتماعى امروز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را به دولت منتقل ساخته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دولت را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داد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سلسله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وجود دارد كه اصالتا بر عهده دولت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در آن نقشى نداشته باشند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ا برعكس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سلسله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فى وجود دارد كه خود مردم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انجام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لكن چون از عهده مردم برنمى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آنان به قدر كافى داوطلب انجام آنها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دولت به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ابت از مردم آنها را سامان مى بخشد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آموزش و پرورش ‍ از امورى است كه بر عهده مردم است و آنان خود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كه معارف اسلامى را در جامعه رواج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امروزه به لحاظ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بخشها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بر عهده دولت واگذار شده است و دولت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را سامان دهد و 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دولت انجام آنها را مطالبه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لذا اگر دولت به هر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را به درستى انجام ندهد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دوش مردم ساقط نمى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 اكنون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مردم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كه دو نهاد آموزش ‍ عالى و وزارت ارشاد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خود عمل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جوانان و نوجوانان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منظور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واجب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امور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مسائل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گاهى ضرورت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آنچه امروزه مورد توجه ماست و آن را از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امر به معروف و نهى از منكر 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آموزه 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جوانان آن چنان به معارف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مجهز شوند كه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جوّ نامطلوبى كه به دست دشمنان فكرى و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دتى اسلام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قرار 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نشان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مانشان سست نشود و در اصول و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شك نكنند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بخش عظم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بر عهده نهاد 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روحان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 كتابها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در سطوح مختلف بنو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اسات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كلاسهاى مختلف آموزشهاى حضورى 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رحضورى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رسمى و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رسمى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محدود و طولانى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كوتاه مدت و درازمدت فراهم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جوانان بتوانند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امكانات بهره مند گردند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(223)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آموزشها به منزله امر به معروف و نهى از منكر بر ما واجب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بخش دوم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معناى عام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موعظه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موعظه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اى همگانى است در قبال افراد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 تحت تكفل و كسانى كه انسان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نفوذ فكرى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مسلمانان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حد معلومات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فرزندانشان را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شر را به آنان نشان دهند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كنند كه واجبات خود را - اعم از واجبات فردى و اجتماعى - انجام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در سطح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 و نهادهاى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وعاظ به عهده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واعظان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در اوضاع كنونى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مجالس خود به دنبال رفع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ازهاى جامعه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پره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طرح مباحث كم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تكرارى لغزشگاههاى فراروى جوانان را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3" w:name="_Toc407628870"/>
      <w:r>
        <w:rPr>
          <w:rtl/>
          <w:lang w:bidi="fa-IR"/>
        </w:rPr>
        <w:t>وظیفه حكومت و جامعه در برابر توطئه هاى دشمنان</w:t>
      </w:r>
      <w:bookmarkEnd w:id="7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بخش مهمى از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متاءسفانه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مردم - به خصوص قبل از نهضت حضرت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- از آن غفلت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مبارزه با توطئه هاى ضد اسلامى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توطئه ها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مختلف اقتصادى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فرهنگى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نظامى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نمى توان با اقدامى ساده و آموزشى چندروزه خود را براى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به معروفى آماده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آموزشهاى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طرحهاى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سنج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متناسب با نقشه 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آنها را - كه سالها و با صرف هز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هنگفت طراحى مى شوند - لازم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نمونه كوچكى از آنها را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انات مقام معظم رهبرى مى توان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دشمنان بعضى از مطبوعات ما را براى خودشان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قرار داده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از آنها بر ضد اسلام و نظام اسلامى استفاده كنند</w:t>
      </w:r>
      <w:r w:rsidR="00821B22">
        <w:rPr>
          <w:rtl/>
          <w:lang w:bidi="fa-IR"/>
        </w:rPr>
        <w:t xml:space="preserve">، </w:t>
      </w:r>
      <w:r w:rsidRPr="00CA00E2">
        <w:rPr>
          <w:rStyle w:val="libFootnotenumChar"/>
          <w:rtl/>
        </w:rPr>
        <w:t>(224)</w:t>
      </w:r>
      <w:r>
        <w:rPr>
          <w:rtl/>
          <w:lang w:bidi="fa-IR"/>
        </w:rPr>
        <w:t xml:space="preserve"> مطبوعات داخل كشور به دست بعضى از افراد خودفروخته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چه بسا بعضى از آنها با بودجه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اداره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گاه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بعضى دشمنان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و صه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ستها شده اند و اغراض آنها را پى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آنان را در توطئه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كمك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كارى كه - به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مقام معظم رهبرى - بى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سى</w:t>
      </w:r>
      <w:r w:rsidR="00821B22">
        <w:rPr>
          <w:rtl/>
          <w:lang w:bidi="fa-IR"/>
        </w:rPr>
        <w:t>.، ی</w:t>
      </w:r>
      <w:r>
        <w:rPr>
          <w:rtl/>
          <w:lang w:bidi="fa-IR"/>
        </w:rPr>
        <w:t>ا راد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انجام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بخشى از اقداماتى است كه دشمن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نظام جمهورى اسلامى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مى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براى مقابله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توطئه - كه تنها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 توطئه مطبوعاتى است - چه مى توان كرد؟ مقابله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حركت مرموز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و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گسترده و حساب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 تفكر و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فراوان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است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ما را به فكر وادارد كه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امر به معروف و نهى از منكر 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مسائل جدى تر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 از گناهى فردى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كسى مرتكب شود و شخصى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به او تذكر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چه بسا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اسلام را به خطر اندازد و روزى فرا برسد كه 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دست دشمن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دشمن را كوچك بشمار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لطف خدا و توجهات وجود مقدس ولى عصر - عجل الله تعالى فرجه الشر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- دلگرم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معناى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دلگرمى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آرام بنش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به كارى دست نزن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با توكل بر خدا و اعتماد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او تلاش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نصرت خدا ثابت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تنصروا الله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نصركم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(225)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اگر خدا را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ارى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او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ز شما را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ارى خواهد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نصرت خدا مشروط است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ما آنچه را توان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طبق اخلاص بگذار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 گاه خداوند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ما را جبران خواهد كرد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4" w:name="_Toc407628871"/>
      <w:r>
        <w:rPr>
          <w:rtl/>
          <w:lang w:bidi="fa-IR"/>
        </w:rPr>
        <w:t>علل فراموش شدن وظیفه امر به معروف و نهى از منكر</w:t>
      </w:r>
      <w:bookmarkEnd w:id="7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از سال 1341 تاكنون (سال 1379) 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از زمان آغاز رسمى نهضت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- سى و هشت سال مى گذرد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انات امام قدس سره به گوش مردم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نوشته هاى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آنان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نامه و منشور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 دسترس مى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همچنان نمى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از كجا و چگونه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شروع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گذشت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مشكلات فراروى جامعه ما</w:t>
      </w:r>
      <w:r w:rsidR="00821B22">
        <w:rPr>
          <w:rtl/>
          <w:lang w:bidi="fa-IR"/>
        </w:rPr>
        <w:t xml:space="preserve">،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چند ساله اخ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براى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فرهنگ تساهل و تسامح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اشخاص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انهاى گوناگونى - گرچه ممكن است بعضى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حسن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داشته باشند - به قدرى تساهل و تسامح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تحمل افكار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و گزاره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دست را تكرار كرده اند كه سرانجام تا حدى بر همگان اثر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گرچه ممكن است استثنائاتى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وجود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همگان باور كرده اند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 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اوضاع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سخت گرفت و به اصطلاح «خشونت»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هر امرى جز تساهل و تسامح را خشونت مى نامند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 داشتن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تعصب در قبال احكام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اعتقاد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 حق و اص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فقط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است و احكام آن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اجرا درآ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</w:t>
      </w:r>
      <w:r w:rsidR="00821B22">
        <w:rPr>
          <w:rtl/>
          <w:lang w:bidi="fa-IR"/>
        </w:rPr>
        <w:t xml:space="preserve">...، </w:t>
      </w:r>
      <w:r>
        <w:rPr>
          <w:rtl/>
          <w:lang w:bidi="fa-IR"/>
        </w:rPr>
        <w:t>جزم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تلقى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مدرن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حرفها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نمى پسندد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عوض بازار پلورال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كثرت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گرم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حرفها آن قدر گفته و نوشته شده است كه هر كسى به نحوى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قرار گرفته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خواب غفلت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دام «تساهل و تسامح» را پاره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نى آسان است و سهولت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 دارد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ر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د الله بكم ال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سر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(226)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«خدا در مورد شما آسانى و سهولت را اراده كرده است»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تساهل و سهل انگارى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اسلام آسان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در آنچه هست سهل انگارى و بى اعتنا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روا نمى داند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به نام تساهل و تسامح وجود ندارد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الحن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ف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ة السهلة السمحة </w:t>
      </w:r>
      <w:r w:rsidRPr="00CA00E2">
        <w:rPr>
          <w:rStyle w:val="libFootnotenumChar"/>
          <w:rtl/>
        </w:rPr>
        <w:t>(227)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به معناى جواز سهل انگارى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آسانى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آسان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جدى گرفت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اجازه داد حتى سر سوزنى در آن خدشه وارد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جوانان ما را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قرار داده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شعر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تئاتر و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لمهاى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 در جامعه 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را رسوخ دهند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كم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همگان را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قرار داده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تار عنكبوت را پاره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بندى و تقوا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قاطع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طلبد و اسلام سهل انگارى را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 تجو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گرفتار دام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نظام اسلامى به خطر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فتد ابتدا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دام را از هم گس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قدم دوم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ضعفهاى فرهنگى باز 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كارها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 كه در طول زمان و به خصوص در دوران پهلوى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صورت گرفته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بعضى از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آن سه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بوده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 عبارت است از نوعى حالت بى اعتنا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قبال كارهاى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هر كسى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كار خود مشغول باشد و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كارى نداشته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 كسى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طبق تشخ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ص خودش عمل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مشورت و همكارى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تك روى و عدم احساس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در انجام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نقص فرهنگى خطرناكى است كه در جامعه ما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براى انجام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پى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وستگى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و مؤ ثرترى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عللى دارد كه براى بعضى از آنها عذرى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ما را به اتحاد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 بستگى و الفت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دعوت كرده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E6FA3">
        <w:rPr>
          <w:rStyle w:val="libHadeesChar"/>
          <w:rtl/>
        </w:rPr>
        <w:t>المؤمن آلف ماءلوف</w:t>
      </w:r>
      <w:r w:rsidR="00821B22" w:rsidRPr="00EE6FA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(228)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«مؤمن كسى است كه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انس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او انس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مؤمنان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E6FA3">
        <w:rPr>
          <w:rStyle w:val="libHadeesChar"/>
          <w:rtl/>
        </w:rPr>
        <w:t>من استبد براء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ه هلك</w:t>
      </w:r>
      <w:r w:rsidR="00821B22" w:rsidRPr="00EE6FA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(229)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كسى كه فقط به فكر خودش متكى باشد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هلاك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مؤمنان را به اتحاد و عدم تفرقه و اختلاف دعوت كرده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اعتصموا بحبل الله جمع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و لا تفرقوا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(230)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همگى به 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سمان خدا چنگ زن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پراكنده نشو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به وحدت و هم بستگى دستور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 كه همه مسلمانان در حكم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كرى واحد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E6FA3">
        <w:rPr>
          <w:rStyle w:val="libHadeesChar"/>
          <w:rtl/>
        </w:rPr>
        <w:t>المؤمن اخ المؤمن كالجسد الواحد</w:t>
      </w:r>
      <w:r w:rsidR="00821B22" w:rsidRPr="00EE6FA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(231)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مؤمن برادر مؤمن و مانند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 جسم مى باشند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سعدى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را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نظم آورده است</w:t>
      </w:r>
      <w:r w:rsidR="00821B22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EE6FA3" w:rsidTr="0095510E">
        <w:trPr>
          <w:trHeight w:val="350"/>
        </w:trPr>
        <w:tc>
          <w:tcPr>
            <w:tcW w:w="4288" w:type="dxa"/>
            <w:shd w:val="clear" w:color="auto" w:fill="auto"/>
          </w:tcPr>
          <w:p w:rsidR="00EE6FA3" w:rsidRDefault="00EE6FA3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بنى آدم اعضاى یكدیگرند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E6FA3" w:rsidRDefault="00EE6FA3" w:rsidP="009551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E6FA3" w:rsidRDefault="00EE6FA3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در آفرینش ز یك گوهرند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6FA3" w:rsidTr="0095510E">
        <w:trPr>
          <w:trHeight w:val="350"/>
        </w:trPr>
        <w:tc>
          <w:tcPr>
            <w:tcW w:w="4288" w:type="dxa"/>
          </w:tcPr>
          <w:p w:rsidR="00EE6FA3" w:rsidRDefault="00EE6FA3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عضوى به 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E6FA3" w:rsidRDefault="00EE6FA3" w:rsidP="009551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E6FA3" w:rsidRDefault="00EE6FA3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دگر عضوها را نماند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مؤمنان همچون اندامهاى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سعدى 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آن را كمى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 تر كرده و گفته بنى آدم اعضاى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براى عمل به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مؤمنان 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كسانى كه علاقه مندند به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شرعى خود عمل كنند و نمى خواهند اسلام و نظام اسلامى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شود -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بكوشند باهم ارتباط داشته باشند و مانند اعضاى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مشكلى كه موجب تك روى مؤمنان و دلسوزان اسلام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از حدود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قرن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تا به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وانمود كرده اند كه انجام كار اجتماعى در قالب تشكل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صورت حزب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صدر مشروط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تا به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حزبها كارنامه هاى خوبى نداشته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بعد 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انقلاب اسلامى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حزبها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سرانجام مطلوبى نداشتند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انقلاب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مؤ سسان حزب جمهورى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مرحوم دكتر بهشتى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دكتر باهنر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مقام معظم رهبرى و آقاى هاشمى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قدس سره چندان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بر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حزب نداشتند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فرمودند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«اگر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حزب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حزب جمهورى اسلامى باشد»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تفاوت دارد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حتما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حزب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براى ما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شده كه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و اجتماعى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 xml:space="preserve">ا فردى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حزبى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كار حزبى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خاطره خوشى ندار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فقط كار فردى انجام مى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غافل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راه سومى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مورد نظر 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اسلامى همان است كه خود امام قدس سره به آن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متاءسفانه درباره آن پژوهش لازم و تلاش كافى صورت نگرفته است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5" w:name="_Toc407628872"/>
      <w:r>
        <w:rPr>
          <w:rtl/>
          <w:lang w:bidi="fa-IR"/>
        </w:rPr>
        <w:t>ایجاد تشكلهاى اسلامى براى انجام فعالیتهاى اجتماعى</w:t>
      </w:r>
      <w:bookmarkEnd w:id="7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تشكلهاى اسلامى كه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اسلامى كار گروهى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از اقداماتى نام برد كه اوا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نهضت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صورت گرفت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علاقه مندان و فدا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ان امام رحمه الله - به خصوص از تهران - خدمت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عرض كردند كه جان و مالشان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اسلام و امام است و درباره روش كار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رهنمود خواستند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چند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 و مذهبى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رحمه الله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 را به هم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ائتلاف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 مستقل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ئتى در محله خود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هر كدام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اعضاى خود را داشته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روش 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و منبرى و مداح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خود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انتخاب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هر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با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ئتى كه در همسا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گى اوست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رابطه برقرار كند و در امور مشترك باهم همكارى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اصول مشتركى را تنظ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حفظ استقلال داخلى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هم در امور مشتركى ائتلاف كنند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(232)</w:t>
      </w:r>
      <w:r>
        <w:rPr>
          <w:rtl/>
          <w:lang w:bidi="fa-IR"/>
        </w:rPr>
        <w:t xml:space="preserve">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فرمودند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ئتهاى مذهبى باهم ائتلاف كنند و به صورت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ئتهاى مؤ تلفه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از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ئتهاى چهارگانه را مقام معظم رهبرى هدا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مى كردند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گرى را آقاى هاشمى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كى را هم آقاى باهنر هدا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مى كرد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بنده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در خدمتشان بودم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بعدها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ئتها را براى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با هم ائتلاف داشته باشند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امام رحمه الله خواستند كه نما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نده اى تع</w:t>
      </w:r>
      <w:r>
        <w:rPr>
          <w:rtl/>
          <w:lang w:bidi="fa-IR"/>
        </w:rPr>
        <w:t>یی</w:t>
      </w:r>
      <w:r w:rsidR="00AF5A56">
        <w:rPr>
          <w:rtl/>
          <w:lang w:bidi="fa-IR"/>
        </w:rPr>
        <w:t>ن كند و امام مرحوم دكتر بهشتى را تع</w:t>
      </w:r>
      <w:r>
        <w:rPr>
          <w:rtl/>
          <w:lang w:bidi="fa-IR"/>
        </w:rPr>
        <w:t>یی</w:t>
      </w:r>
      <w:r w:rsidR="00AF5A56">
        <w:rPr>
          <w:rtl/>
          <w:lang w:bidi="fa-IR"/>
        </w:rPr>
        <w:t>ن فرمود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امروز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اگر بخواه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فعال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كن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تشكل داشته باش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و گروهى كار كن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البته نه در قالب حزب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با آنكه كار حزبى به طور كلى نفى نمى شود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بهتر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شكل فعال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تهاى گروهى كه با ارزشهاى اسلامى تناسب دارد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همان الگو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است كه امام رحمه الله عرضه كردند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وه فعال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تهاى حزبى اشكلاتى وجود دارد كه در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شكل از كار گروهى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احزاب همواره به دست چند نفر تاءس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 مى شوند كه آنان در واقع گرداننده كارند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تفكر حاكم بر حزب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تفكر آنان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شان ادعا مى كنند از اعضا </w:t>
      </w:r>
      <w:r w:rsidR="00F52D5D">
        <w:rPr>
          <w:rtl/>
          <w:lang w:bidi="fa-IR"/>
        </w:rPr>
        <w:t>رأی</w:t>
      </w:r>
      <w:r w:rsidR="00AF5A56">
        <w:rPr>
          <w:rtl/>
          <w:lang w:bidi="fa-IR"/>
        </w:rPr>
        <w:t xml:space="preserve"> مى 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رند و با </w:t>
      </w:r>
      <w:r w:rsidR="00F52D5D">
        <w:rPr>
          <w:rtl/>
          <w:lang w:bidi="fa-IR"/>
        </w:rPr>
        <w:t>رأی</w:t>
      </w:r>
      <w:r w:rsidR="00AF5A56">
        <w:rPr>
          <w:rtl/>
          <w:lang w:bidi="fa-IR"/>
        </w:rPr>
        <w:t xml:space="preserve"> اكثر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انتخاب مى شوند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اما حق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قت امر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گونه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 و برنامه ها را هم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افراد تنظ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مى كنند و حزب را مى گردانند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استى باشد به هم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اشخاص مى رسد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نقشها را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نان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فا مى كنند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چون در واقع روساى احزاب هستند كه با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روزى حزبى در انتخابات - اعم از انتخابات مجلس و غ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ره - حكومت را به دست مى 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اصلى شان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است كه به هر بها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حزبشان غالب شود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داخل حزب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براى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در كادر رهبرى قرار 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ار فعال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مى كنند تا به هر ق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متى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سطح بالا برسند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هاى مادى و دن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وى در فعال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تهاى حزبى بس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ار مؤ ثر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بعضى از احزاب براى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روزى در انتخابات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اموال شهردارى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كاركنان شهردارى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ماش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نهاى شهردارى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اموال بانكها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امكانات دانشگاهها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امكانات وزارت آموزش و پرورش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مدارس و امكانات بس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ارى از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نهادهاى دولتى استفاده كرده اند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در قانون آمده كه استفاده از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نوع امكانات در انتخاب ممنوع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اما در روشى كه امام رحمه الله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شنهاد كرده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چن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معضلاتى رخ نمى دهد</w:t>
      </w:r>
      <w:r>
        <w:rPr>
          <w:rtl/>
          <w:lang w:bidi="fa-IR"/>
        </w:rPr>
        <w:t xml:space="preserve">: </w:t>
      </w:r>
      <w:r w:rsidR="00AF5A56">
        <w:rPr>
          <w:rtl/>
          <w:lang w:bidi="fa-IR"/>
        </w:rPr>
        <w:t>در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ئتهاى مذهبى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افراد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است و اگر كسى در جمع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ت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ئتى انتخاب مى شود تا نقش 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شترى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فا كند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براى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است كه واقعا تشخ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ص داده اند او مى تواند 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شتر خدمت كند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گرى در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تشكلها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حزب امكان سوء استفاده از امكانات خارجى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تبل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غات سوء و مسائلى از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وجود دارد كه در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ئتهاى مذهبى چن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>
        <w:rPr>
          <w:rtl/>
          <w:lang w:bidi="fa-IR"/>
        </w:rPr>
        <w:t>، ی</w:t>
      </w:r>
      <w:r w:rsidR="00AF5A56">
        <w:rPr>
          <w:rtl/>
          <w:lang w:bidi="fa-IR"/>
        </w:rPr>
        <w:t>ا احتمال بروز آن بس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ار اندك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دو شكل كار گروهى با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قابل مقا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سه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كسانى كه در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ئتها شركت مى كنند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نى دارند و مى كوشند كه ارزشها و شعا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نى را خوب بشناسند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آفت بزرگ رقابتها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است كه 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ان آنان واقع مى شود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كاند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داى حزب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كاند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داى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حزب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اصلح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باشد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اعضا به خاطر تصم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م حزب و وفادارى به آن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از كاند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داى حزب خودشان كه غ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 اصلح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حما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مى كنند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در حالى كه در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ئتهاى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انگ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زه ها ضع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ف است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لازم است تشكلهاى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قوى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نه با مدل غربى آن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در اسلام مدل حزب وجود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ممكن است محسناتى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جنبه هاى منفى آن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روش بومى و اسلامى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ئتهاى مذهبى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بهتر از آن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براى مقابله با نقشه هاى دشمنان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حركت لازم بود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مبارزه با تساهل و تسامح و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روح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رت و حساس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مبارزه با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تك روى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فرهنگ را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خود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براى مبارزه با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كه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نظام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 را هدف گرفته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كارفردى نمى توان مقابله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كار جمعى روى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كار جمعى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تشكل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ارتباط و هم بستگى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راه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حزب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حزب هم تجو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قدس سره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را به طور كلى نفى نكرد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نظر و توص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اصلى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ائتلاف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ئتهاى مذهبى بود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جوانان مؤمن و دلسوز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تا در محله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مسجدى را كه جامع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امكانات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انتخاب كنند و همه بچه هاى محل را به آن مسجد دعوت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راه دعوت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گران و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نوجوانان 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خود جوانان 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و به خوبى مى شناسند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كلاس درس شاگرد ممتاز مى تواند 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تمام كلاس را با خود همراه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نوجوانان به خوبى مى دانند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چه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لازم است بچه ها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شوند كه همه بچه هاى محل را جمع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كسى در خط انقلاب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نخست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خارج از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با وى ارتباط برقرار كرد و براى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او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مى خواهد رسما جزو تشكل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بتوان به او اطم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سعى كرد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افراد موجود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كارآ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كارها را برعهده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شورا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جلسات مشورتى داشته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فكرها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صادقانه با هم جمع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بكوشند خودشان فكر كنند و خودشان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نظامى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مردمى خواهد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سالارى غربى دروغ است و اكثر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كشورهاى غربى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نقشى در آن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سالارى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همه مردم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محل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دور از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خودشان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بدون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اجبار و ترسى در كار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آنچه انجام مى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برخاسته از احساس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حكومت مردمى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كس بر اساس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فردى را انتخاب مى كند كه بتواند به اسلام بهتر خدمت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ممكن است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سوء استفادها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كم خواهد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دموكراسى غربى بر سوء استفاده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بكارى و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 سوء به نفع اغراض ‍ شخصى استوار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مسلمانان بكوشند تا اجتماعات خود را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روح محبت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خود قوت بخشند و دستورات اسلام را فراموش ‍ نكنند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ثى از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E6FA3">
        <w:rPr>
          <w:rStyle w:val="libHadeesChar"/>
          <w:rtl/>
        </w:rPr>
        <w:t xml:space="preserve">فان المؤمن إ ذا لقى اخاه المؤمن فقال له مرحبا كتب الله مرحبا الى 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وم الق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امة</w:t>
      </w:r>
      <w:r w:rsidR="00821B22" w:rsidRPr="00EE6FA3">
        <w:rPr>
          <w:rStyle w:val="libHadeesChar"/>
          <w:rtl/>
        </w:rPr>
        <w:t xml:space="preserve">. </w:t>
      </w:r>
      <w:r w:rsidR="00AF5A56" w:rsidRPr="00EE6FA3">
        <w:rPr>
          <w:rStyle w:val="libHadeesChar"/>
          <w:rtl/>
        </w:rPr>
        <w:t>فاذا صافحه انزل الله ف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ما ب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ن ابهام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ها مئة رحمة تسعة و تسع</w:t>
      </w:r>
      <w:r w:rsidR="00821B22" w:rsidRPr="00EE6FA3">
        <w:rPr>
          <w:rStyle w:val="libHadeesChar"/>
          <w:rtl/>
        </w:rPr>
        <w:t>ی</w:t>
      </w:r>
      <w:r w:rsidR="00AF5A56" w:rsidRPr="00EE6FA3">
        <w:rPr>
          <w:rStyle w:val="libHadeesChar"/>
          <w:rtl/>
        </w:rPr>
        <w:t>ن لا شدهما حبا لصاحبه</w:t>
      </w:r>
      <w:r w:rsidR="00821B22" w:rsidRPr="00EE6FA3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(233)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هنگامى كه مؤمن با برادر مؤمنش ملاقات كند (با او احوال پرسى كند) و به او مرحبا گو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تا ق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امت مرحبا بر او نوشته شود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هنگامى كه با او مصافحه كند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خداوند صد رحمت بر آنها نازل مى كند كه نود و نه رحمت براى كسى است كه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گرى را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شتر دوست دارد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مى كوشد مؤمنان و كسانى كه هدفى مشترك دارند و بر اساس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به خدا و همكارى در راه تحقق اهداف الاهى با هم روابط دوستانه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وب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چشم بپوشند و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عاشقانه برخورد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شده است كه اگر مؤمنى فقط براى ملاقات مؤمن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به در خانه او برود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خداوند ملكى را مى فرستد كه برود و از او بپرسد كه براى چه كارى به در خانه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مؤمن 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فرشته از طرف خدا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مى پرسد كه شما چه حاجتى دارى كه در خانه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مؤمن را مى زنى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آمده ام 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قم را ملاقات كنم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مى پرسد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او درخواست مالى دارى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باز مى پرسد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احت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اج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به او دارى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فرشته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پس براى چه مى خواهى او را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فقط دلم براى او تنگ شده بود و مى خواستم او را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 به فرشته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مؤمن بگو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اى زرت و على قراك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(234)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«تو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من آمدى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پس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اجر و ثواب تو بر عهده من است»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نمونه اى از دستورات اسلام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مسلمانان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تا با هم رابطه محبت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داشته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كدورتها را كنار بگذارند و به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سمان خدا چنگ زنند و اتحاد داشته باشند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دشمنان اسلام از واژه وحدت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سوء استفاده مى كنند و هر وحدتى را به هر شكلى كه حاصل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مطلوب جلوه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اگر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قدرت در دست نااهلان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وحدت حاصل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همه تابع آنان شوند تا وحدت حاصل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اگر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وحدتى مطلوب باشد چون اكثر مردم روى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كافر و مشرك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تحقق وحدت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مسلمانان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كافر شوند!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اكنون كه اكثر مسلمانان در عالم اسلام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وحدت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خود دست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وحدتى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 مطلوب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وحدت بر محور حق مورد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اءن اءق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موا الد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و لا تتفرقوا ف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(235)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خدا را بر پا دارند و هرگز تفرقه و اختلاف در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نكن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قرار داد و گرداگرد آن وحدت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با بى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متحد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وحدت با دشمنان جز هلاكت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ممكن است دو ملاك براى وحدت مطرح شود كه بازگشت هر دو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بخش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«احكام اسلام»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در بخش اجرا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ه» ملاك وحدت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كسانى كه بخواهند واقعا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جامعه به دست كسى كه ماءذون از طرف امام زمان (عج)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اجرا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ملاك مهم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حاكم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اسلام به دست 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تواند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وحدت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اختلاف 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 ها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است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برطرف نخواهد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هاى رفتارى مختلف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روشهاى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اده كردن اهداف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واحد نخواهد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مورد مى تواند ملاك وحدت جامعه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بخواهند احكام اسلام اجرا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هم به دست كسى كه اولا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در مسائل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شناس تر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ثان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طرف خداى متعال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ماءذون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غاصب نباشد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به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تمسك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اسلام حكم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مى 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 بر اساس محور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وحدت حاصل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وحدت بر اساس 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چون دموكراسى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ارزشهاى غربى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آزادى از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بند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(236)</w:t>
      </w:r>
      <w:r>
        <w:rPr>
          <w:rtl/>
          <w:lang w:bidi="fa-IR"/>
        </w:rPr>
        <w:t xml:space="preserve">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نفعى براى كشور و اسلام ندارد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وحدت بر اساس ‍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اكنون نماد و سمبل آن 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مورد نظر اسلام مى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انتخاب همفكران و همكاران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 را در نظر داشت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نان خواهان اجراى احكام اسلام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ر؟ كسان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هستند كه براى ترك احكام و شانه خالى كردن از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مقدس ‍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قرائت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مطرح مى كنند و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فهم شماست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فهم خود را مطلق نكن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فهمهاى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حرفها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جز «انكار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ن»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وقتى احكام جزا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اسلام ترك شد و احكام شرعى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اعتبار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كه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عقلانى و واقعى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شمار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گاه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براى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باقى نخواهد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كسانى كه واقعا خواهان اجراى احكام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معتقد به قرآن و سنت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باشند و نهضت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را كه تمام عمر خود را صرف اسلام ناب محمدى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حق بدانند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خواهان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اده شدن احكام اسلام باشند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البته نه اسلامى كه تحص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كرده هاى دانشگاههاى هاروارد و لندن و آكسفورد ارائه مى كنند تا قرائت غرب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بر ما حاكم سازند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قرائت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قرائت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قرائت امامان معصوم </w:t>
      </w:r>
      <w:r w:rsidR="00C05230" w:rsidRPr="00C05230">
        <w:rPr>
          <w:rStyle w:val="libAlaemChar"/>
          <w:rtl/>
        </w:rPr>
        <w:t>عليهم‌السلام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قرائت همه علما در طول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هزار و چهارصد ساله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اسلام را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اسلام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اسلام وجود ندارد و هرچه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آن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كفر و الحاد است كه اسم آن را قرائت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اسلام گذاشته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اسلام نداشته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داشت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شود كه جوانان مؤمن جلسات مذهبى را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كنند و محور آن را مسجد قرار دهند و بكوشند تا همه اهل محل را از كسانى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به اسلام دارند و خواهان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اده شدن احكام آن هستند و ولى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قبول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دعوت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با همه مهربان و 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باشند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اشتباهات آنها چشم بپوشند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اشتباهات كوچك را به رخ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نكشند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تا اندازه اى كه مى توانند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كمك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 از مال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دستشان خالى است و نمى توانند كمك مالى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 كم با زبان خوش آنان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رسانند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همان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انقلاب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زمان جنگ حاكم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مردم از نان شب خود و فرزندانشان در راه اسلام مى گذشتند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شود تا هم بستگى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مسلمانان همچون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كرى واحد شوند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ؤ ثرون على اءنفسهم ولو كان بهم خصاصة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(237)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با وجود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ازمندى خود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[د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گران را] بر خود ترج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ح مى دهند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 و تشكلها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درباره تغذ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فكرى مخاطبان چاره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محور اصلى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تغذ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فكرى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و كلام ائمه اطهار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 و براى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آنها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كسانى كه صحت فكر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مورد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اسلامى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استفاده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كتابهاى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مطهرى كه نوشته هاى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بزرگوار مورد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كتابها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بهانه مطالب نو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سراغ نوشته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ى رفت كه مشكوك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دروغ و خطا بودن آنها آشكار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هر آنچه 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است بد باشد و هر چه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خوب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قرآن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هزار و چهار صد سال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نازل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عكس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نهج البلاغه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هر مطلب تازه اى در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بدعت و ضلالت است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(238)</w:t>
      </w:r>
      <w:r>
        <w:rPr>
          <w:rtl/>
          <w:lang w:bidi="fa-IR"/>
        </w:rPr>
        <w:t xml:space="preserve"> البته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كه مبتنى بر روش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باشد و مطالب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از كتاب و سنت عرضه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نوآورى در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به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همه علماى اسلام در طول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بوده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قرآن و سنت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بر اساس روش معقول و معتبر و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دهند و تفس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به دلخواه خود و براى رضا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خشنودى دشمنان اسلام كار نمى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تلاش 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باشد كه كتاب و سنت و روح اسلام را بهتر بشناس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بتوان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شبهاتى را كه درباره اسلام مطرح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پاسخ 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در كنار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مسائل روز عالم - 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و چه كشورهاى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-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آشنا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مشكل آنجاست 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مردم گمان مى كنند امر به معروف و نهى از منكر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كار فردى است و اگر بخواه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خدمتى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حداكثر لازم است در تظاهرات شركت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شعار بده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تصورى اشتباه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شعار دادن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آغاز كار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هنگامى كه دهه عاشورا تمام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مجالس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 و عزادارى 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كم و تعط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ما حرارت و شور و شوقى را كه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دست مى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برنامه 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آغازى باشد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كار اصلى ما آغاز شود و آن را ادامه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نوران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را كه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عزادارى به دست آورده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حفظ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وحدت و همدلى اى را كه براى ما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تا سال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را رها ساز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(239)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جلسات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ادامه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لازم است كه محور بحث در آنها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ادگرفتن معارف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پاسخ به شبهات و آشنا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 مسائل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كشور با استفاده از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لهاى افراد مورد اعتماد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عزادراى براى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روح بخش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جلسات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داشت كه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زنى از شب تا به سحر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 مشكل ما را حل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نام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را گرد هم آورد تا اسلام را بهتر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با دشمنان آن بهتر مبارزه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407628873"/>
      <w:r w:rsidR="00101E98">
        <w:rPr>
          <w:rtl/>
          <w:lang w:bidi="fa-IR"/>
        </w:rPr>
        <w:t>فصل نهم: امر به معروف و نهى از منكر در قرآن</w:t>
      </w:r>
      <w:bookmarkEnd w:id="7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فراوانى با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رات و آهنگهاى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چشم مى خورد كه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آنها به دو نمونه اشاره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در سوره توبه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المنافقون والمنافقات بعضهم من بعض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اءمرون بالمنكر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نهون عن المعروف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قبضون اء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د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هم نسوا الله فنس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هم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المنافق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هم الفاسقون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(240)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مردان و زنان منافق هم بستگى دارند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مردم را به كارهاى زشت امر مى كنند و از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ها باز مى دارند و دستها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را به هم مى سا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خدا را فراموش كرده اند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پس خدا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آنان را فراموش كرده است كه منافقان مردمى فاسق و زشتكارند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والمؤمنون والمؤمنات بعضهم اءول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اء بعض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اءمرون بالمعروف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نهون عن المنكر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ق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مون الصلاة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ؤ تون الزكاة و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ط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عون الله و رسوله اءولئك س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رحمهم الله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الله عز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ز حك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(241)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مردان مؤمن و زنان مؤمن هم بستگى دارند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مردم را به كار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كو امر مى كنند و از كار زشت بازمى دارند و نماز برپا مى دارند و زكات مى پردازند و خدا و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امبرش را اطاعت مى كنند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البته خدا آنان را مشمول رحمت خود مى گرداند خدا عز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و حك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مقال بر آن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درباره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7" w:name="_Toc407628874"/>
      <w:r>
        <w:rPr>
          <w:rtl/>
          <w:lang w:bidi="fa-IR"/>
        </w:rPr>
        <w:t>معناى اصطلاحى امر به معروف و نهى از منكر</w:t>
      </w:r>
      <w:bookmarkEnd w:id="7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معنا و مفهوم عبارت «امر به معروف و نهى از منكر» به ظاهر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روشن و واضح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امر به معروف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امر كردن و فرمان دادن به خوب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نهى از منكر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نهى كردن و بازداشتن از زشت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 تحول واژه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معناى آنهاگاه توسعه و گاه تض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 xml:space="preserve">ق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برخى موارد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استعمال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واژه باعث مى شود كه مفهوم آن از مقتضاى اصل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وسعت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فقها و بزرگان وقتى درباره موضوع امر به معروف و نهى از منكر بحث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در كلمه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مفهوم «علو»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«استعلا» نهفته است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كسى كه امر مى كند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بر </w:t>
      </w:r>
      <w:r w:rsidR="004B0B33">
        <w:rPr>
          <w:rtl/>
          <w:lang w:bidi="fa-IR"/>
        </w:rPr>
        <w:t>مأمور</w:t>
      </w:r>
      <w:r>
        <w:rPr>
          <w:rtl/>
          <w:lang w:bidi="fa-IR"/>
        </w:rPr>
        <w:t xml:space="preserve"> برترى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خود را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مقامى قرار دهد و از موضع بالاتر امر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خواهش و استدعا كردن «امر»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كسى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«من خواهش مى كنم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 بكن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 امر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مقتضاى كلمه امر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صورت استعلا باشد حتى برخى از فقها احت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ف امر به معروف و نهى از منكر زمانى تحقق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 كه امركننده به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لحاظ «استعلا» امر كند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8" w:name="_Toc407628875"/>
      <w:r>
        <w:rPr>
          <w:rtl/>
          <w:lang w:bidi="fa-IR"/>
        </w:rPr>
        <w:t>مراتب امر به معروف و نهى از منكر</w:t>
      </w:r>
      <w:bookmarkEnd w:id="7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وقتى حكمت وجوب امر به معروف و نهى از منكر و موارد استعمال آن را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بررسى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نوعى توسعه در مفهوم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برمى خور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نمونه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برخى مراتب امر به معروف و نهى از منكر را 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تا توسعه در مفهوم امر به معروف و نهى از منكر مشخص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مراتب عبارت اند از</w:t>
      </w:r>
      <w:r w:rsidR="00821B22">
        <w:rPr>
          <w:rtl/>
          <w:lang w:bidi="fa-IR"/>
        </w:rPr>
        <w:t xml:space="preserve">: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احساس قلبى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هنگامى كه 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مراتب امر به معروف و نهى از منكر را بررسى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مرتبه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انكار به قلب است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زمانى كه انسان گناه و انحرافى را در جامعه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دل خود آن را تقب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احساس ناراحتى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مرتبه نهى از منكر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اظهار ناراحتى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بر اساس آنچه 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آمده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مرتبه بعد انسان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ناراحتى خود را در چهره ظاهر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انسان در جامعه با كار زشتى روبه رو مى شود و گناهى را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افزون بر انكار درونى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ناراحتى و اشمئزاز خود را با اخم و درهم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چهره اظهار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وارد شده كه اگر كسى با گناهى مواجه شد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شانى خود را درهم نكش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اخم نكرد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شانى در آتش جهنم چروك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خواهد 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اظهار به زبان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مرتبه سوم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زبان آوردن و تذكر دادن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خود مراتبى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مرحله نخست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چنانچه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مناسب بود و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هاى لازم براى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گذارى وجود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زبان 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نرم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معروف و منكر را تذكر بدهد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تذكر با زبان نرم اثر نداشت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مرحله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لحنى تندتر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منكر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برخورد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تذكر شفاهى در فرد خاطى اثر نكرد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مرحله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برخورد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مرتبه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امر به معروف و نهى از منكر است كه اگر امر به معروف و نهى از منكر به صورت تذكر و برخورد لفظى اثر نكرد و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مناسبى وجود داشت و امر به معروف و نهى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برخورد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را طلب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برخورد صورت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جامعه اسلامى كه دولت اسلامى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برخورد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طرف مقام رسمى و با مجوز رسمى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جهاد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مراحلى كه تاكنون ذكر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در موارد متعارف امر به معروف و نهى از منكر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مراتب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امر به معروف و نهى از منكر در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ذكر شده كه جهاد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بر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انواع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امر به معروف و نهى از منكر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جهاد ابتدا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جهادى روشنگرانه است و هدف آن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بردن موانع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نوعى امر به معروف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در جهاد ابتدا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جامعه به آنچه حق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وادار مى شود و به سوى راه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جهاد با عنوان دفاع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نوعى نهى از منكر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جهاد دفاعى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حق در جامعه باقى بماند و محكوم به كفر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انحراف و ضلالت نشود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اقسام جهاد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جهاد با «اهل بغى»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جهاد بغات است</w:t>
      </w:r>
      <w:r>
        <w:rPr>
          <w:rtl/>
          <w:lang w:bidi="fa-IR"/>
        </w:rPr>
        <w:t xml:space="preserve">. </w:t>
      </w:r>
      <w:r w:rsidR="00AF5A56" w:rsidRPr="00CA00E2">
        <w:rPr>
          <w:rStyle w:val="libFootnotenumChar"/>
          <w:rtl/>
        </w:rPr>
        <w:t>(242)</w:t>
      </w:r>
      <w:r w:rsidR="00AF5A56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نوع جهاد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ز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از مصاد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 نهى از منكر است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را با فسادى كه بر اثر آشوب اخلالگران در جامعه پد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مى آ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مبارزه مى كند و مانع آن مى گردد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جهاد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خاص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دارد كه ممكن است به ندرت اتفاق افتد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مثلا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خاصى در گوشه اى از جهان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اساس اسلام به خطر افتد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دولت اسلامى و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جلو آن فساد را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مطرح مى شود كه «در چه مواردى مردم مجاز به برخورد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هستند؟»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را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نحو مى توان پاسخ گفت كه اگر در زمانى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دولت اسلامى وجود نداشته باشد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دولت اسلامى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ناكارآمد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قدرت برخورد با منكرات را نداشته باشد و مردم احساس كنند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در خطر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است براى نهى از منكر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كنند تا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اسلام و احكام آن حفظ شود و ارزشهاى اسلامى در جامعه 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گردند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حركت شهادت طلبانه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گاهى ممكن است در جامعه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دولت اسلامى قوى اى كه بتواند جلو فساد - اعم از فساد در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فساد در عمل - را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وجود نداشته باشد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اصلا دولت كفر حاكم باشد و كسانى به نام اسلام حكومت كنند كه 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اهل نفاق باشند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عناصرى از نفاق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آنها باشد و امكان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دستگاه حاكم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امر به معروف و نهى از منكر را انجام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نباشد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افرادى كه در جامعه براى اصلاح امور و جلوگ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از فساد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قدر توانا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نداشته باشند كه بتوانند بر حاكمان زورمدار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شوند و حق را اعمال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ممكن است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در انجام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چنان حركتى را انجام دهند كه به خاطر آن مظلومانه به شهادت برسند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شهادت مظلومانه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باعث بقاى اسلام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مصداق بارز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حركت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حضرت مى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هدف من از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جامعه را با امر به معروف و نهى از منكر اصلاح كنم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حركتى كه به شهادت آن حضرت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مصداق كامل امر به معروف و نهى از منكر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به معروف و نهى از منكر تنها به اخم كردن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تذكر زبانى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حركت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ساده محدود نشد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حركتى بود كه با عظمت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شكوه و با عمقى خاص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را متحول ساخت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تا جامعه انسانى باقى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آثار آن باقى خواهد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- به خصوص در حد اعلاى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 شد - به ندرت رخ مى دهد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79" w:name="_Toc407628876"/>
      <w:r>
        <w:rPr>
          <w:rtl/>
          <w:lang w:bidi="fa-IR"/>
        </w:rPr>
        <w:t>احساس مسئولیت در قبال دیگران</w:t>
      </w:r>
      <w:bookmarkEnd w:id="7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انسانها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جامعه احساس كنند كه در قبال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دارند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بر رفتار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نظارت داشته باشند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است كه كماب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در جامعه هاى متمدن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اختلاف مراتبى كه در مدن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داشته و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همواره وجود داشته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جامعه اى را نتوان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كه بهره اى از تمدن برده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احساسى وجود نداشته باشد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قبال رفتار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احساس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مراتب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احساس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در جوامع گوناگون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اساس نظام ارزشى حاكم بر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متفاوت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كار خوب و بد در جوامع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براساس ‍ نظامهاى ارزشى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متفاوت است و مرتبه حساس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مردم در قبال رفتار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نوع جهان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نگرش آنان درباره انسان و جامعه انسانى بستگى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بحث مفصلى را مى طلبد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اكنون به طور خلاصه بدان اشاره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0" w:name="_Toc407628877"/>
      <w:r>
        <w:rPr>
          <w:rtl/>
          <w:lang w:bidi="fa-IR"/>
        </w:rPr>
        <w:t>نظام ارزشى فردگرا و نظام ارزشى جامعه گرا</w:t>
      </w:r>
      <w:bookmarkEnd w:id="8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حاكم بر جوامع را درباره انسانها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به دو دسته 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جوامع فردگرا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اجتماعات جامعه گرا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دسته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مراتب مختلفى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بعضى از انسانها در زندگى فقط در فكر خود هستند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راحتى مى خواهند آن را براى خود مى خواهند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اگر در پى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شرفت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براى خود مى خواهند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تفاوتى ندارد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راحتى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شرفت مادى باشد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معنوى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محور افكار و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نفى ضرر و كسب منفعت براى خودشان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هستند كه خود را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در زندگى اجتماعى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 وابسته مى دانند و فقط به فكر خود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بركتى طلب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همه مى خواهند و اگر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شرفتى را دنبال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براى همه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شرفت معنوى و سعادت اخروى هم مى خواهند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را براى همه آرزو مى كنند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1" w:name="_Toc407628878"/>
      <w:r>
        <w:rPr>
          <w:rtl/>
          <w:lang w:bidi="fa-IR"/>
        </w:rPr>
        <w:t>نگرش اسلام به انسان</w:t>
      </w:r>
      <w:bookmarkEnd w:id="8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مكتب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الاهى و به خصوص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مقدس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نگرش جامعه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اسلام مى كوشد به گونه اى انسان را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كند كه در همه مراحل زندگى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كل انسانها - به خصوص اعضاى جامعه اسلامى - نظر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نماز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عبادت فردى است </w:t>
      </w:r>
      <w:r w:rsidRPr="00CA00E2">
        <w:rPr>
          <w:rStyle w:val="libFootnotenumChar"/>
          <w:rtl/>
        </w:rPr>
        <w:t>(243)</w:t>
      </w:r>
      <w:r>
        <w:rPr>
          <w:rtl/>
          <w:lang w:bidi="fa-IR"/>
        </w:rPr>
        <w:t xml:space="preserve"> و در قرائت سوره حمد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 نمازگزار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مقام اظهار عبود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خطاب به خداوند نمى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«من تو را مى پرستم»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إ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اك نعبد</w:t>
      </w:r>
      <w:r w:rsidR="00821B22" w:rsidRPr="00101E98">
        <w:rPr>
          <w:rStyle w:val="libAieChar"/>
          <w:rtl/>
          <w:lang w:bidi="fa-IR"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«ما تو را مى پرست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انسان 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 هاى شب 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محراب عبادت 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ستد و نماز مى خواند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«ما تو را مى پرست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مسلمانى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ابانى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انسانى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نماز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إ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اك نعبد و إ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اك نستع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</w:t>
      </w:r>
      <w:r w:rsidR="00821B22" w:rsidRPr="00101E98">
        <w:rPr>
          <w:rStyle w:val="libAieChar"/>
          <w:rtl/>
          <w:lang w:bidi="fa-IR"/>
        </w:rPr>
        <w:t>؛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«ما» فقط تو را مى پرست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«ما» تنها از تو كمك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مؤمنان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در كنار خود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هنگامى كه نماز تمام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نمازگزار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8D6AA1">
        <w:rPr>
          <w:rStyle w:val="libHadeesChar"/>
          <w:rtl/>
        </w:rPr>
        <w:t>السلام عل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نا و على عباد الله الصالح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ن</w:t>
      </w:r>
      <w:r w:rsidR="00821B22" w:rsidRPr="008D6AA1">
        <w:rPr>
          <w:rStyle w:val="libHadeesChar"/>
          <w:rtl/>
        </w:rPr>
        <w:t xml:space="preserve">. </w:t>
      </w:r>
      <w:r w:rsidRPr="008D6AA1">
        <w:rPr>
          <w:rStyle w:val="libHadeesChar"/>
          <w:rtl/>
        </w:rPr>
        <w:t>السلام عل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كم و رحمة الله و بركاته</w:t>
      </w:r>
      <w:r w:rsidR="00821B22" w:rsidRPr="008D6AA1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سلام بر شخص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گفتن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السلام عل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ك ا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ها النبى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جهت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برجسته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جداگانه اى است كه آن حضرت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نماز با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</w:t>
      </w:r>
      <w:r w:rsidRPr="008D6AA1">
        <w:rPr>
          <w:rStyle w:val="libHadeesChar"/>
          <w:rtl/>
        </w:rPr>
        <w:t>السلام عل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ك ا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ها النبى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تمام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با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8D6AA1">
        <w:rPr>
          <w:rStyle w:val="libHadeesChar"/>
          <w:rtl/>
        </w:rPr>
        <w:t>السلام عل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نا و على عباد الله الصالح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ن</w:t>
      </w:r>
      <w:r w:rsidR="00821B22" w:rsidRPr="008D6AA1">
        <w:rPr>
          <w:rStyle w:val="libHadeesChar"/>
          <w:rtl/>
        </w:rPr>
        <w:t xml:space="preserve">. </w:t>
      </w:r>
      <w:r w:rsidRPr="008D6AA1">
        <w:rPr>
          <w:rStyle w:val="libHadeesChar"/>
          <w:rtl/>
        </w:rPr>
        <w:t>السلام عل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كم و رحمة الله و بركاته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تمام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در نماز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همواره مؤمنان را كنار خود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هنگامى كه مى خواهد از نماز خارج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هم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همه مؤمنان سلام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اسلامى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تمام دستورات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عبادتهاى فردى و چه عبادتهاى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مسائل اقتصادى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اجتماعى و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در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دفاع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همه جا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خود را با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مؤمنان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 همراه بداند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اقتضاى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خاص اسلامى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2" w:name="_Toc407628879"/>
      <w:r>
        <w:rPr>
          <w:rtl/>
          <w:lang w:bidi="fa-IR"/>
        </w:rPr>
        <w:t>نگرش غرب به انسان</w:t>
      </w:r>
      <w:bookmarkEnd w:id="82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غربى - 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در دو قرن اخ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- فردگراست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نگرش لائ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فقط مصلحت خود را در نظر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انسانى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روابط عاطفى روى به ضعف نهاده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خانواده ها متلاشى مى شوند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شوهران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پدران و فرزندان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هستند كه جدا از هم زندگى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ها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خبر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محور فكرى انسان منفعت و لذت شخصى است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3" w:name="_Toc407628880"/>
      <w:r>
        <w:rPr>
          <w:rtl/>
          <w:lang w:bidi="fa-IR"/>
        </w:rPr>
        <w:t>ضرورت نظارت جامعه بر اعمال دیگران</w:t>
      </w:r>
      <w:bookmarkEnd w:id="8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فردى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كاست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فراوانى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اصل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ربناى نگرش به انسان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جامعه نمى توان از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اجرا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نظارت بر 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كلى كناره گرفت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مصالح و منافع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لذتها و رنجهاى انسانها در خارج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بستگى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هر قدر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انسان به فكر منافع شخصى خود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فهمد كه منفعت شخصى او جز با كمك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انسان بخواهد در زندگى لذتى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نمى تواند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لذت برسد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فرد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باشد تا بتواند با او لذت ببرد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انسان بخواهد در فعال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تجارت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صنعت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شرفت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نمى تواند موفق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مجبور است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همكارى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انسان بخواهد از بهداشت مناسب برخودار بوده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سالمى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نمى تواند 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زمانى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سالم مى ماند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سلامت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كمك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محض نمونه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امروزه 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ضررهاى دخان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براى همه انسانها روشن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بعضى اماكن چون اتاقهاى دربسته و سالنهاى عمومى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استعمال دخان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را ممنوع كرده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فردى بخواهد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گار بكشد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ساختمان خارج شود و به فضاى آزاد برود و بعد به داخل ساختمان برگردد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اگر بنا باشد هر كسى در اتاق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سالن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گار بكشد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اجبار و بدون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دود آن را تنفس مى كنند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براى آنان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دارند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امر را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مثال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وجود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گروهى از مردم سوار كشتى بودند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سرنش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كشتى دست به كار سوراخ كردن محل نشستن خود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او اعتراض كردند كه «چرا كشتى را سوراخ مى كنى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» او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نقطه كشتى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من است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هم خود من نشسته 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 جاى خود را سوراخ مى كنم و به محل نشستن شما كارى ندارم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سرنش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دست او را گرفتند و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«درست است كه تو فقط جاى خود را سوراخ مى كنى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وقتى آب در داخل كشتى افتاد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من و تو را نمى شناسد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كشتى و همه ما باهم غرق مى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زندگى اجتماعى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نمى تواند فقط منفعت خود را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فقط به كار خود توجه داشته باشد و در 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دخالت نكند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هنگامى كه انسان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فردى به جامعه ضرر مى 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دست او را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او را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باز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جامعه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اجازه نمى دهد كه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جاى خود من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خانه خود من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شهر خود من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وقتى فرد به همه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رساند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قدر هم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جامعه فردگرا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دست كم براى محافظت از منافع شخصى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كار او دخالت مى كند و مانع ضرر زدن او به جامعه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جوامعى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نحو كامل بر آنها حاكم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نظارت عمومى مردم تا حدى وجود دارد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4" w:name="_Toc407628881"/>
      <w:r>
        <w:rPr>
          <w:rtl/>
          <w:lang w:bidi="fa-IR"/>
        </w:rPr>
        <w:t>حدود نظارت جامعه بر اعمال دیگران</w:t>
      </w:r>
      <w:bookmarkEnd w:id="8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جوامع غربى كه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 آنها حاكم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مى فهمند كه اگر تا حدى در 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نظارت نكنند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همگى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خواهند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 مى دانند كه جامعه در مواردى بر كارها نظارت داشته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عمل فردى - هر چند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و زشت - به آنان ارتباطى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نكند و منافع مادى شان را به خطر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 كارى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معتقدند ضرر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عمل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به خود شخص بازمى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افراد جامعه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با او كارى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«به من چه» و «به تو چه»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مواردى به كار مى رود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آنان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به افراد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برگردد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حساس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نشان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ضرر فقط متوجه خود فرد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 جامعه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«به من چه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>» حتى اگر كسى بخواهد به او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بدن خود ضرر نزن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پاسخ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«به تو چه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>»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5" w:name="_Toc407628882"/>
      <w:r>
        <w:rPr>
          <w:rtl/>
          <w:lang w:bidi="fa-IR"/>
        </w:rPr>
        <w:t>نگرش غرب در زمینه نظارت بر امور معنوى</w:t>
      </w:r>
      <w:bookmarkEnd w:id="8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سخن از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جامعه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امور مادى بود كه به انسانها مربوط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اكنون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در امور معنوى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نظارت چگونه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رفتارى موجب ضرر معنوى براى جامعه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آنجا مى توان بر 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گران نظارت كرد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تا به حال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صحبت از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جامعه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امور مادى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اقتضاى فردگرا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هرگاه نفع و ضرر كار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فرد به ما مربوط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رها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نگرشى است كه امروزه كم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در غرب حاكم است و اصطلاحا به آن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ژوال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زم </w:t>
      </w:r>
      <w:r w:rsidRPr="00CA00E2">
        <w:rPr>
          <w:rStyle w:val="libFootnotenumChar"/>
          <w:rtl/>
        </w:rPr>
        <w:t>(244)</w:t>
      </w:r>
      <w:r>
        <w:rPr>
          <w:rtl/>
          <w:lang w:bidi="fa-IR"/>
        </w:rPr>
        <w:t xml:space="preserve">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جامعه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غربى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نظارت بر كار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فقط در امور مادى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مى 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اعمال افراد مربوط به امور معنوى - مانند كفر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حق و باطل -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دخالت را مجاز نمى دانند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غرب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آنجا كه اعمال افراد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اخلاق و معنو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افراد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باز مى گردد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اجازه داده نمى شود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6" w:name="_Toc407628883"/>
      <w:r>
        <w:rPr>
          <w:rtl/>
          <w:lang w:bidi="fa-IR"/>
        </w:rPr>
        <w:t>نگرش اسلام درباره نظارت بر امور معنوى</w:t>
      </w:r>
      <w:bookmarkEnd w:id="8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با هر دو نگرش درباره عدم لزوم نظارت در امور معنوى و بعضى از امور مادى كه به فرد مربوط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مخالف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اسلام مردم را به گونه اى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 كه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به فكر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در نماز كه فرد در حال برقرارى رابطه با معبود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جمع استفاده كنند نه مفرد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امور اجتماعى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كه افراد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رابطه ندارند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نظارت اجتماعى فقط به امور مادى محدود نمى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مسلمانان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امر معنوى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توجه داشته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كسى كارى انجام مى دهد كه موجب فساد معنوى جامعه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وى را از آن كار نهى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در امور معنوى نهى از منكر لزوم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آنچه به روح انسان و امور معنوى او باز 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مهم تر از ماد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امورى است كه به جسم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او مربوط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فانى و تمام شدنى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امور معنوى باقى و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همان طور كه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در مقابل كسى كه مى خواهد خود را به درون چاهى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اعتنا بود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كسى كه مى خواهد خود را از بالاى پل به درون رودخانه اندازد تا غرق شود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در آتش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ندازد و خود را بسوزاند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وجدان انسان اجازه نمى دهد كه بگذارد شخصى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فقط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كه خودش خواسته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ضد خود هر كارى بكند</w:t>
      </w:r>
      <w:r w:rsidR="00821B22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0"/>
        <w:gridCol w:w="270"/>
        <w:gridCol w:w="3687"/>
      </w:tblGrid>
      <w:tr w:rsidR="008D6AA1" w:rsidTr="0095510E">
        <w:trPr>
          <w:trHeight w:val="350"/>
        </w:trPr>
        <w:tc>
          <w:tcPr>
            <w:tcW w:w="4288" w:type="dxa"/>
            <w:shd w:val="clear" w:color="auto" w:fill="auto"/>
          </w:tcPr>
          <w:p w:rsidR="008D6AA1" w:rsidRDefault="008D6AA1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اگر بینى كه نابینا و 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D6AA1" w:rsidRDefault="008D6AA1" w:rsidP="009551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D6AA1" w:rsidRDefault="008D6AA1" w:rsidP="0095510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اگر خاموش بنشینى گناه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حالى كه نهى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امور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مادى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ضرر و درد آنها موقتى و تمام شدنى است ضرورت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گناه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موجب عذاب ابدى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اولى لازم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كلم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>ضجت جلودهم بدلناهم جلودا غ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رها 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ذوقوا العذاب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(245)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هرگاه پوست تن آنها پخته شود و بسوزد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آن را با پوستهاى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 جاى گز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ساز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تا عذاب را بچشند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طبق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خداوند متعال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روند كه كافران در جهنم مى سوزند و پوست آنها بر اثر سوختن خاكستر مى شود و دوباره بر بدن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پوست جد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مى 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شدنى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افرادى هستند كه از فرمان خدا تعالى سرپ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چى كرده و مرتكب گناه شده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شما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كسى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گناهى مرتكب مى شود كه سرانجام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صدها مرتبه بالاتر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آن فرد خود را در آتش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ندازد و بسوزاند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وجدان انسان اجازه مى دهد كه دست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را 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او را از گناه دور نسازد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در اسلام فقط به ضررهاى مادى باز نمى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اسلام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جلو گناه را هم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گناهكار به عذاب ابدى آخرت دچار مى شود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7" w:name="_Toc407628884"/>
      <w:r>
        <w:rPr>
          <w:rtl/>
          <w:lang w:bidi="fa-IR"/>
        </w:rPr>
        <w:t>نگرش قرآن به امر به معروف و نهى از منكر</w:t>
      </w:r>
      <w:bookmarkEnd w:id="8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همه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كه بر امر به معروف و نهى از منكر دلالت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67 و 71 سوره توبه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خاص دارند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(246)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زنان و مردان مؤمن 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پرتو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 كه امر به معروف و نهى از منكر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به هر معنا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به معناى محبت و چه به معناى نوعى سلطه و قدرت قانونى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به هر معناى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مؤمنان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از كارهاى زشت باز 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انسان اگر بخواهد در جامعه كسى را از گناه دور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نوعى تسلط و حق قانونى بر آن فرد داشته باشد تا بتواند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را انجام دهد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فرهنگ غرب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حقى به كسى نمى دهند تا بتواند مانع ارتكاب گناه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گران شود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امور معنوى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افراد جامعه دخالت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سرزنش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مكتب اسلام همه مؤمنان به منزله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همان طور كه خود را از گناه دور مى سازند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دارند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گناه دور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افزون بر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اخلاقى و عاطفه انسانى كه انسان را وامى دارد تا مانع از سوختن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براثر گناه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الاهى و دستور خداوند وجود دارد كه مؤمنان نگذارند افراد جامعه بر اثر گناه بسوزند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از مهم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واجبات است و طبق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ضه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مى خوانده شده است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فرا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 و واجبات به واسطه آن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هستند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(247)</w:t>
      </w:r>
      <w:r>
        <w:rPr>
          <w:rtl/>
          <w:lang w:bidi="fa-IR"/>
        </w:rPr>
        <w:t xml:space="preserve"> امر به معروف و نهى از منكر ضامن بقا و اجراى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فرا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 در جامعه است و عمل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واجبات در گرو امر به معروف و نهى از منكر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در جامعه به امر به معروف عمل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واجبات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عمل خواهد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امر به معروف ترك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واجبات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ترك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امر كننده به معروف بتواند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با كلام گوشزد كند و عملا جلو او را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او نوعى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داشته باشد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قانون به نوعى تسلط دهد كه بتواند جلو او را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نوعى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منظور خداوند از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و المؤمنون و المؤمنات بعضهم اءول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اء بعض</w:t>
      </w:r>
      <w:r w:rsidR="00821B22" w:rsidRPr="00101E98">
        <w:rPr>
          <w:rStyle w:val="libAieChar"/>
          <w:rtl/>
          <w:lang w:bidi="fa-IR"/>
        </w:rPr>
        <w:t>،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باشد كه خداوند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را به مسلمان داده است كه مسلمانان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امر به معروف و نهى از منكر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كه مى توان براى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ذكر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«دوستى» است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 xml:space="preserve">عنى چون مؤمنان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محبت دارند و دلسوز هم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از مبتلا شدن به گناه و كارى كه به عذاب ابدى دچار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محبت حاكم بر مؤمنان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جاب مى كند كه امر به معروف و نهى از منكر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وجود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هر دو معنا قابل طرح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مقابل مؤمنان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منافقان سخن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آورد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در آن مقام واژه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به كار نمى برد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المنافقون و المنافقات بعضهم من بعض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به جاى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اءمرون بالمعروف</w:t>
      </w:r>
      <w:r w:rsidR="00821B22" w:rsidRPr="00101E98">
        <w:rPr>
          <w:rStyle w:val="libAieChar"/>
          <w:rtl/>
          <w:lang w:bidi="fa-IR"/>
        </w:rPr>
        <w:t xml:space="preserve">،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اءمرون بالمنكر و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نهون عن المعروف</w:t>
      </w:r>
      <w:r w:rsidR="00821B22" w:rsidRPr="00101E98">
        <w:rPr>
          <w:rStyle w:val="libAieChar"/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با توجه به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مطرح مى شود كه اكنون به بررسى آنها مى پرداز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: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8" w:name="_Toc407628885"/>
      <w:r>
        <w:rPr>
          <w:rtl/>
          <w:lang w:bidi="fa-IR"/>
        </w:rPr>
        <w:t>چرا قرآن در مقابل مؤمنان تعبیر منافقان را آورده است؟</w:t>
      </w:r>
      <w:bookmarkEnd w:id="8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پرسش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چرا خداى تعالى در مقابل جمله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والمؤمنون والمؤمنات بعضهم اءول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اء بعض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 xml:space="preserve">اءمرون بالمعروف و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نهون عن المنكر</w:t>
      </w:r>
      <w:r w:rsidR="00821B22" w:rsidRPr="00101E98">
        <w:rPr>
          <w:rStyle w:val="libAieChar"/>
          <w:rtl/>
          <w:lang w:bidi="fa-IR"/>
        </w:rPr>
        <w:t xml:space="preserve">،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</w:t>
      </w:r>
      <w:r w:rsidRPr="008D6AA1">
        <w:rPr>
          <w:rStyle w:val="libHadeesChar"/>
          <w:rtl/>
        </w:rPr>
        <w:t>الكافرون و الكافرات</w:t>
      </w:r>
      <w:r w:rsidR="00821B22" w:rsidRPr="008D6AA1">
        <w:rPr>
          <w:rStyle w:val="libHadeesChar"/>
          <w:rtl/>
        </w:rPr>
        <w:t>، ی</w:t>
      </w:r>
      <w:r w:rsidRPr="008D6AA1">
        <w:rPr>
          <w:rStyle w:val="libHadeesChar"/>
          <w:rtl/>
        </w:rPr>
        <w:t xml:space="preserve">اءمرون بالمنكر و </w:t>
      </w:r>
      <w:r w:rsidR="00821B22" w:rsidRPr="008D6AA1">
        <w:rPr>
          <w:rStyle w:val="libHadeesChar"/>
          <w:rtl/>
        </w:rPr>
        <w:t>ی</w:t>
      </w:r>
      <w:r w:rsidRPr="008D6AA1">
        <w:rPr>
          <w:rStyle w:val="libHadeesChar"/>
          <w:rtl/>
        </w:rPr>
        <w:t>نهون عن المعروف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اورده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مقابل واژه «مؤمنان» از واژه «منافقان» بهره برده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مى توان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 داد كه منافقان كسانى هستند كه در جامعه اسلامى زندگى مى كنند و تظاهر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دارند و در ظاهر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تمامى ارزشهاى اسلامى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باورهاى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اعتقاد قلبى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در ظاهر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مسلمانان همراهى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در پنهان با آنان دشمنى مى ورزند و اگر فرصت مناسبى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مسلمانان ضربه مى زنند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 خلاف كافران كه در جامعه اسلامى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و اگر هم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زندگى مى كنند به صورت علنى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مواضع خود را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ارزشهاى اسلامى اعلام 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مسلمانان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مى شناسند و مرزى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خود و آنان مى كشند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خطر منافقان از كافران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در جامعه اسلامى رسوخ كرده اند و به ارزشهاى اسلامى اعتراف دارند و تظاهر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به هر مكر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له اى دست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ازند تا مردم را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جدا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با طرح نام آنان در مقابل مؤمنان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هشدار مى دهد كه مؤمنان مواظب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خود باشند و بدانند كه منافقانى در درون جامعه اسلامى هستند كه امر به منكر و نهى از معروف مى كنند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89" w:name="_Toc407628886"/>
      <w:r>
        <w:rPr>
          <w:rtl/>
          <w:lang w:bidi="fa-IR"/>
        </w:rPr>
        <w:t>مصلحت ولایت مؤمنان بر یكدیگر</w:t>
      </w:r>
      <w:bookmarkEnd w:id="8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شبهه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خداى تعالى درباره 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مؤمنان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واژه «اول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ا» را كه به معناى دوستى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نوعى سلطه قانونى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كار نبرده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را از دو جهت مى توان بررسى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را به معناى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به معناى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مؤمنان بر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مؤمنان بتوانند 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امر و نهى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مجوز و تسلط قانونى داشته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خداى تعالى نوعى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و قدرت قانونى براى آنان جعل كرده تا بتوانند در كار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دخالت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با «امر به منكر» و «نهى از معروف» مى خواهند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از مردم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ازى به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حق قانونى است و قانون 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جامعه اى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منكر را تجو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«ولا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ت» مى تواند به معناى دوستى و محبت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معنا كه برخى از مؤمنان دوست برخى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گرند و به هم محبت مى ورزند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وقتى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 ضرر و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متوجه مؤمنى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نگران مى شوند و مى كوشند كه او را متوجه ضرر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مؤمنان چون به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محبت دارند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امر و نهى مى كنند و راضى نمى شوند برادر و خواهر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آنان در آتش ‍ جهنم بسوزند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منافقان مانند مؤمنان دلداده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كدام از آنها به فكر منفعت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در ظاهر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اجتماع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هماهنگى و مشاركت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دلهاشان از هم پراكنده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درباره آنان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تحسبهم جم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عا و قلوبهم شتى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(248)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آنان را متحد مى پندارى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ولى دلها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سخت پراكنده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دلهاى پراكنده آنان مهر و محبتى در قبال هم وجود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منافع شخصى آنان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مى افتند و حتى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ترور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هر كسى به فكر منافع خود مى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اجتماع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دهند و در برخى كارها با هم مشاركت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آن است كه دامى براى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منافع خود بگسترانند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اجتماع و مشاركت تزاحم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كنند و منافع شخصى آنان به خطر افتد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تمام مى شود و محبتى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انشان نمى 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حالى كه مؤمنان به هم محبت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دلسوز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گرند و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را امر و نهى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مى خواهند برادر و خواهر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آنان در آتش جهنم نسوزد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قدرت قانونى اى براى امر به معروف و نهى از منكر به آنها داده است و آنان بر هم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خداى تعالى درباره مؤمنان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آنان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را درباره منافقان به كار نمى برد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0" w:name="_Toc407628887"/>
      <w:r>
        <w:rPr>
          <w:rtl/>
          <w:lang w:bidi="fa-IR"/>
        </w:rPr>
        <w:t>امكان امر به منكر و نهى از معروف در جامعه اسلامى</w:t>
      </w:r>
      <w:bookmarkEnd w:id="90"/>
    </w:p>
    <w:p w:rsidR="00AF5A56" w:rsidRDefault="00C05230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AF5A56">
        <w:rPr>
          <w:rtl/>
          <w:lang w:bidi="fa-IR"/>
        </w:rPr>
        <w:t xml:space="preserve">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گرى كه در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مقام مطرح مى شود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است كه چگونه در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 جامعه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افرادى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افت مى شوند كه به كار بد و منكر امر كنند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را در هر جامعه اى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منكر به معناى زشت و بد است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چگونه در جامعه اى مردمى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 مى شوند كه به زشت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ها امر مى كنند؟ در جامعه اسلامى كه همه به ارزشها اعتراف دارند و تظاهر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مان مى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چگونه افرادى مى آ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ند و به منكر امر مى كنند؟ چگونه در جامعه اسلامى كسانى جرئت مى كنند به افراد جامعه دستور بدهند كه كار بد انجام دهند؟ به طور قطع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افراد هدفى را دنبال مى كنند و اطم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نان دارند كه كسانى از آنان تبع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ت مى كنند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را اگر چن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بود كه مردم را به دزدى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فسق و فجور و كارهاى زشت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گرى امر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ولى كسى به سخن آنان گوش فرا ندهد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انگ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زه «امر به منكر»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 نمى كردند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پس معلوم مى شود امر و نهى آنان اثرى در جامعه دارد كه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 همه تلاش مى كنند و مى خواهند منكر در جامعه تحقق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بررسى كرد كه منظور از معروف و منكر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ممكن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مراد از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- به اصطلاح منطقى و فلسفى - منكر به حمل اولى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كسى در جامعه به مردم امر كند كه به كارهاى بد و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دست زنند و از اعمال خوب بپره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امر به منكرى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در مردم نمى گذارد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همه مردم نوعى از ارزشها را باور دارند و اجازه نمى دهند كسى آشكارا آنان را به كار بد فراخواند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به طور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مردم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«كار بد و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انجام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مسلم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عاقلى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سخنى نمى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عاقلى به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حرفى گوش فرا نمى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مراد قرآن از امر به منكر 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منكر به حمل اولى و ذاتى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درباره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منكر و معروف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و نهى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مردم را به كارها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دعوت مى كنند كه در واقع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منكرند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را به مثابه معروف و كارهاى خوب معرفى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منافقان با سوء استفاده از پاره اى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روشهاى مغالطه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را به منكر امر مى كنند و به انجام اعمال ناشا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وامى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نخست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اى فراهم مى كنند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رشته از كارها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«خوب» وانمود شود و مردم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تلقى كنند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كارها خوب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بعد به مردم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كارهاى خوب را - كه در واقع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كارهاى زشت و بد هستند - انجام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طرف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رشته از كارهاى خوب به گونه 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مى كنند كه زشت و بد وانمود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مردم را به انجام آنها وامى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 در جامعه ما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ق فراوانى از آنها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وجود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هاى نفاقى كه هنوز در كشور ما وجود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وجود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اقداماتى تعجب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براى نمونه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در جامعه ما براى خانمها مفهومى ارزشى به نام «ح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ا» وجود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صفات خوب براى زنان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براى همه خوب است - چه براى مرد چه براى زن - ولى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صفات و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برجسته خانمهاست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واژه هاى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استح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مى ستا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حتى در داستان دختران شع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آنان از طرف پدر خود آمده بود تا حضرت موسى را به منزل دعوت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خداى تعالى با زبان مدح از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اى آن دختر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كند و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فجاءته إ حداهما تمشى على استح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اء قالت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اءبى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دعوك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(249)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كى از آن دو دختر با كمال وقار و ح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باز آمده و گفت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پدرم از تو دعوت مى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فرهنگ ما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پر ارزش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در فرهنگ 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مساوى با خجالت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شرم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همان خجالت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زن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دارد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خجالتى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انسان خجالتى 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كارى نمى تواند انجام 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انسان خجالتى فردى بى عرضه است و علم روان شناسى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خجالت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خجالت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دختر از پسر نقصى براى او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نمى تواند خواسته خود را براى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كند و حق خود را از او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دختر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پسر خجالت بكشد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مردم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دختر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مقابل مردم نامحرم شرم داشته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اشتباه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دختر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بى پروا باشد و بتواند در مقابل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حرف خود را بزند و از خود دفاع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حتى نمونه اى همچون حركت حضرت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نب </w:t>
      </w:r>
      <w:r w:rsidR="00CE756F" w:rsidRPr="00CE756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عصمت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براى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تفكر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مى آورند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دفاع دختر از خود و انجام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شرعى امر مثبتى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شرم دختر از مرد نامحرم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ارزش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منافقان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دو مسئله را با هم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خجالت فرقى نمى گذارند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انسان خجالتى بار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شرم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كنار بگذارد و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حاصل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دختران و پسران باهم معاشرت داشته باشند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معاشرت و اختلاط حدى نداشته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منافقان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معاشرت دختران و پسران را به صورت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امر فرهنگى جلوه مى دهند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سپس درباره آن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مى كنند و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برمى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مصداق بارز «امر به منكر»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زنده نگاه داشتن جشن چهارشنبه سورى را - كه از جمله فرهنگ قبل از اسلام است - به مثابه نماد فرهنگ ملى جلوه مى دهند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فرهنگى در جامعه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به منكر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معنا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از طرفى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ضد ارزش در جامعه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براى امر به معروف باقى نمى ماند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آن چنان در مقالات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روزنامه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رسانه هاى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دخالت كردن در امور اعتقادى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ارزشى و اخلاقى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فضولى معرفى مى كنند و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وجه نتوان به كسى گفت كه چرا نماز نمى خواند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در جواب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حرف فضولى است و فضولى در امور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كار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زشتى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معناى نهى از معروف تحقق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821B22">
        <w:rPr>
          <w:rtl/>
          <w:lang w:bidi="fa-IR"/>
        </w:rPr>
        <w:t xml:space="preserve">. </w:t>
      </w:r>
    </w:p>
    <w:p w:rsidR="00C05230" w:rsidRDefault="00CA00E2" w:rsidP="00101E9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1" w:name="_Toc407628888"/>
      <w:r w:rsidR="00101E98">
        <w:rPr>
          <w:rtl/>
          <w:lang w:bidi="fa-IR"/>
        </w:rPr>
        <w:t>فصل دهم: درسهایى از نهضت عاشورا</w:t>
      </w:r>
      <w:bookmarkEnd w:id="9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عروج انسانها به بالاتر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مراتب انسان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سقوط آنان به پا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درجات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جنبه هاى بااهم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واقعه كربلاست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حماسه عاشورا با گروه ممتازى از انسانها مواجه مى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نمونه آنان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خ كمتر مى توان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فرد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از لحاظ شرافت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شجاعت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شهامت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فداكارى و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خصلتهاى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در والاتر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محور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بى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بى مانند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برادران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فرزندان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حوار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و دوستان خاص آن حضرت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وجود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گرد آمده اند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هر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مسلمان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مسلمان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سرگذشت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به آنان عشق مى ورزد و دلباخته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ارند كسانى كه از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مذاهب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فته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جمله بعضى زرتشت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محرم عزادارى مى كنند و با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نام مبارك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نشانه هاى تاءثر در چهره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بت پرستان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هندوستان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سرور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مهر مى ورزند و در روزهاى تاسوعا و عاشورا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هندوان بت پرست آتش روشن مى كنند 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پاى برهنه وارد آتش مى شوند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وجدان آدمى اقتضا مى كند كه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شگاه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انسانهاى بلندمرتبه اى خضوع كند و در برابر بزگوارى آنان سر تعظ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فرود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روست كه حتى كافران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جوانمردان مهر مى ورزند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 مقابل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عده اى قرار دارند كه به سختى مى توان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بشر كسانى به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سنگ دلى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ناجوان مردى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درنده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آنها سراغ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چگونه ممكن است بعضى از انسانها به آن مرتبه خوبى و كمال برسند و بعض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پست باشند؟ 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تنها درباره واقعه كربلا مطرح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 همواره در طول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و حتى در حال حاضر بوده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كسانى براى پاسخ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 به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علمى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دهند كه علت تعالى و سقوط انسان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 و چگونه بعضى از انسانها به سوى رشد و تعالى گام برداشته اند و صفات والاى انسانى در آنان ظهور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مقابل عده اى به نازل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درجات سقوط مى كنند؟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واقعه كربلا مسئله اى شخصى و مربوط به چند فرد خاص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عظ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اجتماعى اى است كه بر جامعه آن روز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گذاشت و بعد از گذشت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به هزار و چهار صد سال هنوز هم در جامعه هاى مسلمان 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خود را از دست نداده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عده اى در صدد برآمده اند كه واقعه كربلا را - به منزله حركتى گروهى و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- از منظرى جامعه شناختى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بررسى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بحث درباره علل و چگونگى تعالى و ترقى انسان در معنو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كمالات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سقوط و انحطاط در رذا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حوزه علم روان شناسى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روانى افراد و عوامل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بازكاوى مى شود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2" w:name="_Toc407628889"/>
      <w:r>
        <w:rPr>
          <w:rtl/>
          <w:lang w:bidi="fa-IR"/>
        </w:rPr>
        <w:t>نقش وراثت و محیط، در صعود و سقوط انسان</w:t>
      </w:r>
      <w:bookmarkEnd w:id="92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 كلى مى توان گفت روان شناسان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 مؤ ثر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را به دو دسته تقس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كرده اند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دسته 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 وراثتى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كه فرزندان از پدران و مادران به ارث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والد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صفات رذ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داشته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صفات به نحوى به فرزندانشان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تقر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 همه افراد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فاسد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اجداد و پدران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امامان معصوم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افرادى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و با فضل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بوده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طور قطع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عامل وراثت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هر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 مؤ ثر بوده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دسته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از عوامل كه به صورت كلى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مؤ ثرند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عوامل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هستند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بخشى از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انسان بر اثر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فراهم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ها چندان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عوامل وارثتى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اعم از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خانواده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مدرسه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گروههاى سنى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قشرها و طبقات اجتماعى هستند كه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افراد مؤ ثرند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روان شناسان نشان داده كه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هر فرد معلول عوامل وراثتى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براى پاسخ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كه چرا افرادى مانند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از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انسانى برخوردار بوده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آنان 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خانواده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پاك متولد شده بودند و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ترب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پاك و سالم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عامل موجب شده است كه آنان از صفات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و 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برخوردار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برخلاف گروه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در خانواده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ناپاك متولد و در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پرورش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پاسخى كلى است كه روان شناسان درباره عوامل مؤ ثر 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ارائه مى كنند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ك اشكال كلى بر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نظر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 وارد است و آن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نكه ممكن است در شرا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ط وراثتى و مح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طى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كسان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دو گونه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پد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آ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حتى در م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ان فرزندان پ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غبمران و امامان </w:t>
      </w:r>
      <w:r w:rsidR="00C05230" w:rsidRPr="00C05230">
        <w:rPr>
          <w:rStyle w:val="libAlaemChar"/>
          <w:rtl/>
        </w:rPr>
        <w:t>عليهم‌السلام</w:t>
      </w:r>
      <w:r w:rsidR="00AF5A56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افراد نابابى وجود داشته اند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فرزند نوح</w:t>
      </w:r>
      <w:r>
        <w:rPr>
          <w:rtl/>
          <w:lang w:bidi="fa-IR"/>
        </w:rPr>
        <w:t>، ی</w:t>
      </w:r>
      <w:r w:rsidR="00AF5A56">
        <w:rPr>
          <w:rtl/>
          <w:lang w:bidi="fa-IR"/>
        </w:rPr>
        <w:t>كى از معروف تر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مصاد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ق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امر است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همچن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جعفر كذاب كه برادر و عموى امام معصوم بود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فردى ناباب بود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بنابرا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مى توان گفت كه </w:t>
      </w:r>
      <w:r w:rsidR="00C05230">
        <w:rPr>
          <w:rtl/>
          <w:lang w:bidi="fa-IR"/>
        </w:rPr>
        <w:t>تأثیر</w:t>
      </w:r>
      <w:r w:rsidR="00AF5A56">
        <w:rPr>
          <w:rtl/>
          <w:lang w:bidi="fa-IR"/>
        </w:rPr>
        <w:t>گذارى عوامل و ارثى و مح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طى كل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ندارند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بلكه ممكن است عوامل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گرى 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 در شكل 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رى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فرد مؤ ثر باشند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از سوى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گاهى افرادى را مى توان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افت كه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تشان به تدر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ج تحت </w:t>
      </w:r>
      <w:r w:rsidR="00C05230">
        <w:rPr>
          <w:rtl/>
          <w:lang w:bidi="fa-IR"/>
        </w:rPr>
        <w:t>تأثیر</w:t>
      </w:r>
      <w:r w:rsidR="00AF5A56">
        <w:rPr>
          <w:rtl/>
          <w:lang w:bidi="fa-IR"/>
        </w:rPr>
        <w:t xml:space="preserve"> عوامل ارثى و مح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طى خاصى شكل گرفته و ثبات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افته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اما در شرا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ط خاصى ناگهان تغ</w:t>
      </w:r>
      <w:r>
        <w:rPr>
          <w:rtl/>
          <w:lang w:bidi="fa-IR"/>
        </w:rPr>
        <w:t>یی</w:t>
      </w:r>
      <w:r w:rsidR="00AF5A56">
        <w:rPr>
          <w:rtl/>
          <w:lang w:bidi="fa-IR"/>
        </w:rPr>
        <w:t>ر مى كند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فردى كه سالها با و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ژگ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هاى خاص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تى 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سته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بر اثر حادثه اى متحول شده و به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گرى تبد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ل مى گردد</w:t>
      </w:r>
      <w:r>
        <w:rPr>
          <w:rtl/>
          <w:lang w:bidi="fa-IR"/>
        </w:rPr>
        <w:t xml:space="preserve">؛ </w:t>
      </w:r>
      <w:r w:rsidR="00AF5A56">
        <w:rPr>
          <w:rtl/>
          <w:lang w:bidi="fa-IR"/>
        </w:rPr>
        <w:t>چنان كه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حر بن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احى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كه ابتدا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راه را بر كاروان امام حس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بست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نها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توبه كرد و نزد آن حضرت آمد و از آزادگان واقعى شد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حر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مقامى رس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كه امامان و اول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اى خدا به ز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ارت او مى روند و مقامش را ارج مى نهند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اگر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ت انسان تنها معلول عوامل ارثى و مح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طى باشد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چگونه شخص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ت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ك فرد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ك باره و در چند روز دگرگون مى شود؟ در داستان كربلا نمونه ها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ى از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قب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ل 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افت مى شود</w:t>
      </w:r>
      <w:r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زه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كسانى است كه به طرفدارى از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معروف بود و از «عثمان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ان» به شمار مى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در سفر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مكه به سوى كربلا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به قافله آن حضرت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شد و گفت وگو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صورت گرفت كه وى را منقلب ساخت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زه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سرداران و سلحشوران بزرگ عاشورا گشت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(250)</w:t>
      </w:r>
      <w:r>
        <w:rPr>
          <w:rtl/>
          <w:lang w:bidi="fa-IR"/>
        </w:rPr>
        <w:t xml:space="preserve">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انسانى كه عمرى را در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گذرانده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طى چند لحظه گفت وگو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خود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تصور شود كه دگرگونى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حر و زه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كلام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با مشاهده مواردى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در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چرا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حر جعفى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ملاقات كرده و او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همراهى با خود فراخوانده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او در جواب دعوت امام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اسب و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رم را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تو مى گذارم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نمى خواهم خودم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ماجرا شركت كنم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(251)</w:t>
      </w:r>
      <w:r>
        <w:rPr>
          <w:rtl/>
          <w:lang w:bidi="fa-IR"/>
        </w:rPr>
        <w:t xml:space="preserve"> اگر سخن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چنان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تكو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اى داشت كه افراد را در همان دم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سخن آن حضرت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دگرگون مى ساخت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توان گفت گرچه عوامل وراثت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فراوانى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به تنها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بتوانند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را قوام بخشند و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بتوان براساس ‍ آنها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 اشخاص را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اشكال بر مبناى روان شناسان وارد مى شود كه عوامل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دهنده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افراد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منحصر در وراثت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سرنوشت آنان تنها بر اساس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عامل رقم نمى خورد و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وراثت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 را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مطلق بدان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نوعى جبرگرا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انسانى هنگام تولد بدون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اتى را به ارث برده و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مى آموزد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نوزادى كه متولد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رامونش را نمى سازد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ساخته شده است و طفل در آن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متولد مى شود و از آن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ساختار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عوامل وراثتى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طفل است و نه عوامل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- به خصوص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خانواده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كودكى به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مدرسه پاى مى گذارد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ساختار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چندان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كودك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اجتماع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تحت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مجموعه اى از عوامل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انسان را مى سازند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ارثى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انسان در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مجبور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نكوهش و مذمت افراد منحرف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 مبناى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علت انحراف هر كسى مى توان گفت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پدر و مادر وى منحرف بوده 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رامون او نامناسب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علت خوبى شخص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گفت كه چون او پدر و مادر خوبى داشته و در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ط مناسبى پرورش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مرتبه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تحس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خوبان و مذمت و نكوهش بدان نامعقول خواهد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طرز تفكرى كه نوعى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جبرگرا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 اكنون در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كشورهاى غربى رواج دارد و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مسلط بر آن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نهاست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كى از عوامل رواج فرهنگ تساهل و تسامح در مغرب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‍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كشورها گمان مى كنند خوبى هر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مرهون عواملى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اعم از ارثى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در مقابل انسانهاى شرور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اجتماعى كه آنان در آن زندگى مى كنند فاسد كرده است و عوامل ارثى كه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او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گذاشته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نمى توان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شخصى را مذمت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احترام گذاشت و برخوردى همراه با «تولرانس» داشت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تحمل داشت و خشونت به خرج نداد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كس را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سبب اعمال بدش مذمت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ساخته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نگرش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نوعى سهل انگارى در قبال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در پى مى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در مغرب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نگرشى به گونه اى همه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مشاهده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مراقب بود كه فرهنگ تساهل و تسامح كه زا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نگرش جبرآم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كشورهاى اسلامى سرا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قرآن و برخورد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 مردم برخلاف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نگرش بود و آنان خوب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بد بودن افراد را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راثى از والد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نمى دانستند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3" w:name="_Toc407628890"/>
      <w:r>
        <w:rPr>
          <w:rtl/>
          <w:lang w:bidi="fa-IR"/>
        </w:rPr>
        <w:t>بررسى این نظریه با توجه به آیات قرآن</w:t>
      </w:r>
      <w:bookmarkEnd w:id="9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آن گاه كه كفار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ملحدان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فاسقان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قاتلان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ظالمان و ستمگران را مخاطب قرار مى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تبرئه نمى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 بودن افراد را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بد بودن پدران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اطراف نمى داند و به سختى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برخورد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كتاب وحى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افرادى كه به راه خطا مى روند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رات تند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دهاى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استفاده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خوبان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قها و عبارتهاى ستا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كار مى 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محور همه دعوتهاى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انذار و تبش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مبشر و منذر از القاب عام همه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(252)</w:t>
      </w:r>
      <w:r>
        <w:rPr>
          <w:rtl/>
          <w:lang w:bidi="fa-IR"/>
        </w:rPr>
        <w:t xml:space="preserve">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امبران بشارت داده اند كه خداوند در حق انسانهاى خوب لطف و رحمت بى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بركات خود را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فرو مى فرستد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آخرتشان را آباد مى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معناى بشارت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افرادى كه پدرانشان 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خوب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زندگى شان سالم بوده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آخرت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خواهند 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موارد فراوانى از انذار به چشم مى خورد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«مبادا ظلم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«مبادا كفر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«مبادا به خدا شرك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«كسانى كه شرك ورزند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 هرگز آنان را نخواهد بخش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؛ </w:t>
      </w:r>
      <w:r w:rsidRPr="00CA00E2">
        <w:rPr>
          <w:rStyle w:val="libFootnotenumChar"/>
          <w:rtl/>
        </w:rPr>
        <w:t>(253)</w:t>
      </w:r>
      <w:r>
        <w:rPr>
          <w:rtl/>
          <w:lang w:bidi="fa-IR"/>
        </w:rPr>
        <w:t xml:space="preserve"> «شرك به خداى واحد متعال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ستم بزرگى است»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(254)</w:t>
      </w:r>
      <w:r>
        <w:rPr>
          <w:rtl/>
          <w:lang w:bidi="fa-IR"/>
        </w:rPr>
        <w:t xml:space="preserve"> اگر شرك بر اثر عوامل ارثى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همه انذار براى كسانى كه شرك مى ورزند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تواند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شرك آنان به سبب عوامل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كافران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شكنان را به شدت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«با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كفر بست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(255)</w:t>
      </w:r>
      <w:r>
        <w:rPr>
          <w:rtl/>
          <w:lang w:bidi="fa-IR"/>
        </w:rPr>
        <w:t xml:space="preserve"> «هر جا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را بكش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821B22">
        <w:rPr>
          <w:rtl/>
          <w:lang w:bidi="fa-IR"/>
        </w:rPr>
        <w:t xml:space="preserve">.... </w:t>
      </w:r>
      <w:r w:rsidRPr="00CA00E2">
        <w:rPr>
          <w:rStyle w:val="libFootnotenumChar"/>
          <w:rtl/>
        </w:rPr>
        <w:t>(256)</w:t>
      </w:r>
      <w:r>
        <w:rPr>
          <w:rtl/>
          <w:lang w:bidi="fa-IR"/>
        </w:rPr>
        <w:t xml:space="preserve">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درباره كسانى اند كه با افرادى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بسته بوده اند و موظف به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شكستند و به حقوق مسلمانان تجاوز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خوبى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بدى انسانها بر اثر عوامل ارثى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باشد و آنان از خود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نداشته 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صالحان و سرزنش و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كافران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معاندان و ستمگران بى معنا خواهد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ممكن است گفته شود 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مبارزه با كافران براى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مصالح جامعه لازم و ضرورى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اشكال درباره عقاب اخروى باقى مى ماند كه چرا در آخرت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آنان به عذاب جهنم گرفتار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از خود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نداشته اند! چنان كه خداى تعالى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لهم فى الدن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خزى و لهم فى الاخرة عذاب عظ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م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(257)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براى آنان در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ذلت و در آخرت عذاب بزرگى است</w:t>
      </w:r>
      <w:r w:rsidR="00821B22">
        <w:rPr>
          <w:rtl/>
          <w:lang w:bidi="fa-IR"/>
        </w:rPr>
        <w:t xml:space="preserve">؛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لعذاب الاخرة اءشد و اءبقى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(258)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عذاب آخرت شد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و پا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دار است</w:t>
      </w:r>
      <w:r w:rsidR="00821B22">
        <w:rPr>
          <w:rtl/>
          <w:lang w:bidi="fa-IR"/>
        </w:rPr>
        <w:t xml:space="preserve">؛ </w:t>
      </w: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لعذاب الاخرة اءكبر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(259)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عذاب آخرت بزرگ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از نظر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و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شه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عوامل ارثى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طور كلى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رارادى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سومى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كار است كه تا حدى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همه انسانها هست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قدرتى به انسان داده است كه مى تواند به كمك آن در برابر تمام عوامل ژنت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مقاومت ورزد و حتى در صورتى كه در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فاسد زندگى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بتواند در برابر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فساد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دار بماند و علاوه بر نجات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منجلاب خارج سازد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>و ضرب الله مثلا للذ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 آمنوا امراءت فرعون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(260)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خدا براى كسانى كه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مان آورده اند همسر فرعون را مثال مى زند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همسر فرعون در كنار او زندگى مى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فرعونى كه مى گفت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اءنا ربكم الا على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(261)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«من پروردگار برتر شما هستم»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متعلق به من و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من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س لى ملك مصر و هذه ال</w:t>
      </w:r>
      <w:r w:rsidR="00C05230" w:rsidRPr="00C05230">
        <w:rPr>
          <w:rStyle w:val="libAieChar"/>
          <w:rtl/>
        </w:rPr>
        <w:t>إن</w:t>
      </w:r>
      <w:r w:rsidRPr="00101E98">
        <w:rPr>
          <w:rStyle w:val="libAieChar"/>
          <w:rtl/>
          <w:lang w:bidi="fa-IR"/>
        </w:rPr>
        <w:t>هار تجرى من تحتى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(262)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سرزم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مصر از آن من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از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[قصر] من جارى اند؟»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من خداى شما هستم</w:t>
      </w:r>
      <w:r w:rsidR="00821B22">
        <w:rPr>
          <w:rtl/>
          <w:lang w:bidi="fa-IR"/>
        </w:rPr>
        <w:t>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فرعون در قصرى زندگى مى كرد كه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آن زمان بى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آس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- همسر فرعون - در كنار وى به مقامى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خداى تعالى در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او را نمونه انسانى برجسته براى همه مردان و زنان مؤمن معرفى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معلوم مى شود حتى در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كفرآلودى كه فرعون بر آن حاكم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مى تواند خود را اصلاح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راه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البته ممكن است گفته شود كه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عامل ارثى قوى اى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آوردن همسر فرعون مؤ ثر بوده كه به كمك آن بر عامل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غالب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گذشته از شواهد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را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ناگهانى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را نمى توان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حل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دخالت دارد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شناخته شود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مصلحان و مرب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بزرگ جامعه بشرى كه قصد دارند به انسانها خدمت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عاملى را كه مى تواند عوامل ارثى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را خنثا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بشناسند و آن را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كه عوامل ارثى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طى در ساختار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تى افراد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اتى خاص خود مى گذارند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كسانى كه قصد دارند جامعه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دهند و اصلاح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عامل سوم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جاد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رات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نمى توان از عوامل جبرى استفاده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علمى و فلسفى كه درباره ماه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عوامل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بحث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تجربه ثابت كرده كه افزون بر وراثت و مح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عامل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شكل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انسان مؤ ثر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قرآن و احاد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را تاء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كسانى كه انسان را مجبور مى دانند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عمل جبر را نپذ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رفته اند و هنگامى كه با فرد خطاكارى روبه رو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او را نكوهش ‍ مى كنند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4" w:name="_Toc407628891"/>
      <w:r>
        <w:rPr>
          <w:rtl/>
          <w:lang w:bidi="fa-IR"/>
        </w:rPr>
        <w:t>میهمان در مذبح میزبان!</w:t>
      </w:r>
      <w:bookmarkEnd w:id="94"/>
    </w:p>
    <w:p w:rsidR="00AF5A56" w:rsidRDefault="00AF5A56" w:rsidP="00D703F0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مرگ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تمام بلاد اسلامى حتى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اى كه مركز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اسلام و محل زندگى حسن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 السلام و بزرگان اصحاب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بود و مردم آن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وسته با كتاب خدا و رسول او ارتباط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بارها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دوش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 و سخنان فراوانى درباره آن حضرت از زبان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همه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افراد سرشناس - جز چند نفر -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اوضاعى مردم كوفه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نامه نوشتند و از آن حضرت خواستند كه به كوفه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رهبرى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به عهده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اقدام مردم كوفه نشان مى دهد كه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 اثر گذاشته بود و بر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به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نامه ها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احترام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نگاشته شده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سندگان آنها پس از چندى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جنگ مقابل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ستادند و او را به شهادت رساندند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روز عاشورا و قبل از آن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 با آنان سخن گفت 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مگر شما خود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نامه ها را ننوشته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مگر شما نبود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ما را براى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حكومت علوى دعوت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قصد داشت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من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مگر شما نگفت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D703F0">
        <w:rPr>
          <w:rStyle w:val="libHadeesChar"/>
          <w:rtl/>
        </w:rPr>
        <w:t xml:space="preserve">لعل الله 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جمعنا بك على الحق</w:t>
      </w:r>
      <w:r w:rsidR="00821B22" w:rsidRPr="00D703F0">
        <w:rPr>
          <w:rStyle w:val="libHadeesChar"/>
          <w:rtl/>
        </w:rPr>
        <w:t>؟</w:t>
      </w:r>
      <w:r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(263)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گرچه مردم كوفه به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اظهار علاقه كرده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شهر خود دعوت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بدون شك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در دلهاشان چندان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ندوانده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شناختشان درباره امامت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وجوب اطاعت از امام معصوم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از ظلم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ستوه آمده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تسلط آنان بر خود مى 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به طور فطرى و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علاقه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محكم و شناخت عم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به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امر امامت و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نداشتند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ضعف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موجب شد كه عمال دستگاه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بتوانند طى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ماه با هجمه هاى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غاتى خود طرز فكر 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ضعف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عامل مؤ ثر نبود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مهم تر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بود كه دشمنان اسلام و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كمك آنها مردم كوفه را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خود منحرف ساختند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هوسها و آرزوها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بود كه در ركاب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برآورده نمى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تك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كنند و افراد سرشناس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رؤ ساى قبا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عشا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را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دوار سازند كه با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 حكومت ابن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به آرزوها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خواهند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ب كسانى كه سالها در مجلس وعظ امام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شركت جسته و در ركاب آن حضرت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خوردند و با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 و به جنگ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5" w:name="_Toc407628892"/>
      <w:r>
        <w:rPr>
          <w:rtl/>
          <w:lang w:bidi="fa-IR"/>
        </w:rPr>
        <w:t>ارتباط بین «باید»</w:t>
      </w:r>
      <w:r w:rsidR="00D703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«هست»</w:t>
      </w:r>
      <w:r w:rsidR="00D703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bookmarkEnd w:id="95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ارزشها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خوب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و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اساس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شناختها و هستها مبتنى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بر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هستها استوارند و به نحوى از هستها ناشى مى شوند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(264)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واجد دو نوع شناخت است كه در زندگى او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دارند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گونه نخست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شناخت هستهاست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شناخت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انسان و جهان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دگار و پروردگارى دارند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كسى هست كه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 و اداره عالم در دست او باشد؟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در زندگى انسان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پرسش مثبت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پى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مسائل فراوان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مطرح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همچنان كه اگر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منفى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دنبال آن مسائل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مطرح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كسى - 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عاذ بالله - معتقد شد كه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كار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او مسئله عبادت و پرستش خدا مطرح نخواهد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وجود 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مذاهب و بر حق و باطل بودن آنها مطرح نمى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خدا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بساط همه 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برچ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مهم و بلكه اصلى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است كه انسان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زندگى خود آن را حل كند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شناخت به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انسان باز مى گردد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موجودى مادى است كه پس از مدتى عمر مى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رد و با مرگ تمام مى شود؟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انسان بعد از مرگ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بهره مند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پس از مرگ ابدى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نوع شناخت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هر امر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از اعتقاد به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مهم تر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در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پرشمارى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بالله و بال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وم الاخر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سخنى از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و كتب آسمانى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و من الناس من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قول آمنا بالله و بال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وم الاخر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(265)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«و برخى از مردم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ما به خدا و روز واپس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لقد كان لكم فى رسول الله اسوة حسنة لمن كان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رجوا الله و ال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وم الاخر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(266)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«قطعا براى شما در [اقتدا] به رسول خدا سرمشقى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كوست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براى آن كس كه به خدا و روز واپس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دارد»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ابتدا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مسئله وجود خدا و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و زندگى ابدى را حل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اعتقاد به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و حساب و كتاب مطرح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نوبت آن مى رسد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عالم چه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تا سعادتمند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نجاست كه مسئله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به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مطرح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انسان پاسخ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پرسش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 او در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خاصى قرار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احساس مى كند حساب و كتابى در كار است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مراقب اعمال خود باشد تا مبادا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در آتش جهنم بسوزد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اگر به آخرت اعتقاد نداشته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 او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كسى مى تواند هر طور بخواهد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كاملا آزاد و رها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گمان نمى كند كه حساب و كتابى در كار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برال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انكار خدا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كسانى در كنار اعتقاد به خدا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برال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 را هم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نوعى تضاد در اعتقادشان وجود دارد كه خود به آن توجه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اعقتاد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وجه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جمع نمى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ممكن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انسان بخواهد آزاد باشد و به دلخواه رفتار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حال به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حساب و كتاب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اعتقاد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اعتقاد به حساب و كتاب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جاب مى كند كه رفتارها به گونه اى تنظ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شوند كه در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امت بتوان پاسخ </w:t>
      </w:r>
      <w:r w:rsidR="00821B22">
        <w:rPr>
          <w:rtl/>
          <w:lang w:bidi="fa-IR"/>
        </w:rPr>
        <w:t xml:space="preserve"> </w:t>
      </w:r>
      <w:r>
        <w:rPr>
          <w:rtl/>
          <w:lang w:bidi="fa-IR"/>
        </w:rPr>
        <w:t>گوى آنها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برال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 ناسازگار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اعتقاد به وجود خدا مسئله اصلى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اعتقاد به روز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است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زندگى اصلى انسان در آخرت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ر؟ و بر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 ‍ آدمى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گونه اى رفتار كند كه در آخرت سعادتمند باشد</w:t>
      </w:r>
      <w:r w:rsidR="00821B22">
        <w:rPr>
          <w:rtl/>
          <w:lang w:bidi="fa-IR"/>
        </w:rPr>
        <w:t>. ی</w:t>
      </w:r>
      <w:r>
        <w:rPr>
          <w:rtl/>
          <w:lang w:bidi="fa-IR"/>
        </w:rPr>
        <w:t>ا 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زندگى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در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و هرچه هست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متعلق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عالم است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تنها خودش بودن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واقعى در دل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ترس از عقاب الاهى و عذاب ابدى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بازدارنده اى نخواهد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آنچه موجب شد مردم كوفه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بى وفا و سزاوار لعن و نفر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علاقه آنان به امور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بود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6" w:name="_Toc407628893"/>
      <w:r>
        <w:rPr>
          <w:rtl/>
          <w:lang w:bidi="fa-IR"/>
        </w:rPr>
        <w:t>علت تفاوت گروههاى همسان از نظر وراثت و محیط</w:t>
      </w:r>
      <w:bookmarkEnd w:id="96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گذشت كه در واقعه كربلا دو گروه كاملا متما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در برابر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صف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گروه اول انسانها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اوج پاكى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تعالى روح و قرب به خداوند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گروه دوم دسته اى انسان نما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حض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قساوت و درندگى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نظر به تفاوت چشم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 كه از سو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نمونه بارز عروج انسان به عالى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مراتب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سوى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سقوط او به پست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مراتب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مطرح مى شود كه چگونه ممكن است كسانى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درجه از تعالى و عزت و قرب به خدا 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كسانى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چنان مرتبه اى از پستى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ذلت و زبونى سقوط كنند كه حتى 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نام انسان نباشند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آنكه هر دو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عقل و وجدان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مواهب انسانى برخوردارند و خداى متعال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امبران را براى همه آنان فرستاده است تا همگى از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او بهره مند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حد از جهت رشد و شكوفا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استعدادها و مظاهر انسانى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بشر تفاوت باشد؟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>
        <w:rPr>
          <w:rtl/>
          <w:lang w:bidi="fa-IR"/>
        </w:rPr>
        <w:t>سئوال</w:t>
      </w:r>
      <w:r>
        <w:rPr>
          <w:rtl/>
          <w:lang w:bidi="fa-IR"/>
        </w:rPr>
        <w:t xml:space="preserve"> را در دو سطح فردى و اجتماعى مطرح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دو گروه در مقابل هم قرار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عالى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مراتب انسانى ترقى و تعالى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گروه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حدى سقوط مى كنند كه از هر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 درنده اى پست تر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جد مشتركشان عبد مناف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آنكه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وراثتى و عوامل اجتماعى كماب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مشترك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گروهى آن چنان ترقى كردند و گروه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تنزل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مسئله اى اجتماعى است كه جامعه شناسان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بدان بپردازند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در اكثر مناطق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شهرنش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زندگى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اى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بوده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نوع زندگى خصوص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داشته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رقابت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كه در كنار هم زندگى مى كنند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رقابتها بر اساس ‍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مختلف زمان و مكان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صورتهاى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به صورت رقابت مذهبى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ظاهر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هنگامى كه رقابت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اوج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به جنگ و 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آنان مى انجامد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 اساس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جامعه شناسان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واقعه عاشورا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حادثه اى 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بوده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بنى هاشم و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كه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از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بر سر مسائل مذهبى و مناصب مربوط به كعبه و حج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مسائل اقتصادى اختلاف داشتند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آنها رقابت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وجود داشت كه به دشمنى و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رقابت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 ادامه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بنى هاشم به رسالت مبعوث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حسادت و رقابت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به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حاد تبد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در جنگ بدر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بنى هاشم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ارانشان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بزرگان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كشتند و بازماندگان آنان را داغدار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اختلافات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اوج گرفت تا زمانى كه در فتح مكه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با اجبار و كراهت و در ظاهر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آوردند ولى 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سابق همچنان در دل آنان باقى 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سرانجام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فرزندان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 در كربلا از بنى هاشم و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انتقام گرفتند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7" w:name="_Toc407628894"/>
      <w:r>
        <w:rPr>
          <w:rtl/>
          <w:lang w:bidi="fa-IR"/>
        </w:rPr>
        <w:t>نقد دیدگاه جامعه شناسان در تحلیل حادثه كربلا</w:t>
      </w:r>
      <w:bookmarkEnd w:id="97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طبق نظر جامعه شناسان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حادثه كربلا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رقابت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گاهى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عواملى ضم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 رقابت آنها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شدت گرفتن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رقابت دامن مى 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مخالفت دو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امرى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است كه گاهى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جنگ مى انجامد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زمانى كه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دو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در جنگ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 شد و با طرف مقابل خشونت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منتظر باشد كه روزى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طرف مغلوب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غالب شود و انتقام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(267)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جامعه شناسان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- همچون روان شناسان -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حاصل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تساهل و تسامح را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و خشونت را كنار گذاشت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خشونت در كربلا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خشونت در جنگ بدر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نمى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كشته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افراد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نكش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و خشونت را كنار بگذار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حوادثى رخ ندهد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اساس دو نظر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روان شناسانه و جامعه شناسانه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توان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دفاع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حركت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مقدس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بشر را تخطئه كرد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اما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نظر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علمى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حى است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رقابتهاى لازمه زندگى قبلگى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رقابتها 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به خونر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مى انجامد؟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توان گفت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حوادثى در زندگى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لگى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است و واقعه كربلا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جنگى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بوده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آن است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خشونت و تعصب را به طور كلى كنار گذاشت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 هر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مذهبى و با هر فكر و مرامى مدارا كرد؟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روى همه لبخند زد و 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حالى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خشونت به خرج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وگرنه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حوادثى را به دنبال خواهد داشت</w:t>
      </w:r>
      <w:r w:rsidR="00821B22">
        <w:rPr>
          <w:rtl/>
          <w:lang w:bidi="fa-IR"/>
        </w:rPr>
        <w:t>؟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به اجمال مى توان گفت دفاع از ارزشهاى انسانى كه نخست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آنها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پس از آن امورى است كه به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زندگى باز مى گردد 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دفاع از ارزشهاى مقدس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از لوازم زندگى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موجود زنده ذى شعور و آگاه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قانون دفاع در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موجودى نمى تواند از هستى خود حفاظت كند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گروه و جامعه اى نمى تواند از ارزشهاى خود حراست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دفاع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قانونى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است كه خدا به صورت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و تكو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وانات و انسانها نهاده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تمام 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مقام تشر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قانون دفاع را بخشى از احكام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نظر گرفته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حتى ملحدانى كه خدا و قانون الاهى را قبول ندارند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قانون دفاع را رعا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مسئله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اختلاف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نشها موجب اختلاف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و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دفاع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ما انسان را تنها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موجودى مادى بدان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مدتى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زندگى مى كند و بعد از مرگ نابود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دفاع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زندگى مادى باز مى گردد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دفاع در حد همان قانون تكو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كه هر موجود زنده اى به طور فطرى و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به آن مجهز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منحصر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انسانها دفاع از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خود در برابر تجاوز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خطرها را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نكته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نجاست كه اگر كسى به زندگى اخروى معتقد بود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مقدمه اى براى زندگى جاو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پس از مرگ - كه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اصلى است - دانست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ابدى و سعادتى كه در زندگى اخروى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او خواهد شد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دفاع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محقق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معتقد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آنچه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واقعى انسان را تاءم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و آنچه آن را به خطر مى اندازد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مبارزه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ارزشها و باورهاى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كسانى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اعتقادى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به زندگى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مى دهند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قبال زندگى ابدى خود اهتمام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خواهند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مسئله دفاع از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سعادت انسان مطرح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سعادت محدود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سعادت ابدى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كدام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مهم تر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اگر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سعادت ابدى گاهى ضرورت اقتضا كند كه زندگى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محدودتر و كوتاه تر گردد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بعضى لذات آن كاسته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كسى كه به زندگى ابدى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دارد در فدا كردن زندگى و لذات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راه سعادت ابدى ترد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به خود راه نمى دهد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خداى تعالى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زعمتم اءنكم اءول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اءلله من دون الناس فتمنوا الموت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كنتم صادق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ن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(268)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گمان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شما دوستان خدا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نه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آرزوى مرگ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اگر راست مى گو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821B22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AF5A56">
        <w:rPr>
          <w:rtl/>
          <w:lang w:bidi="fa-IR"/>
        </w:rPr>
        <w:t>عنى اگر باور دار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كه زندگى ابدى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ارتباط با خدا و قرب الاهى در عالم د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گر است</w:t>
      </w:r>
      <w:r>
        <w:rPr>
          <w:rtl/>
          <w:lang w:bidi="fa-IR"/>
        </w:rPr>
        <w:t xml:space="preserve">، </w:t>
      </w:r>
      <w:r w:rsidR="00AF5A56">
        <w:rPr>
          <w:rtl/>
          <w:lang w:bidi="fa-IR"/>
        </w:rPr>
        <w:t>به ه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چ روى نبا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پاى بند زندگى 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باش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ن دن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ا مرحله اى است كه با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 از آن عبور كرد تا به آن رس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="00AF5A56">
        <w:rPr>
          <w:rtl/>
          <w:lang w:bidi="fa-IR"/>
        </w:rPr>
        <w:t>امام حس</w:t>
      </w:r>
      <w:r>
        <w:rPr>
          <w:rtl/>
          <w:lang w:bidi="fa-IR"/>
        </w:rPr>
        <w:t>ی</w:t>
      </w:r>
      <w:r w:rsidR="00AF5A56"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AF5A56">
        <w:rPr>
          <w:rtl/>
          <w:lang w:bidi="fa-IR"/>
        </w:rPr>
        <w:t xml:space="preserve"> شب عاشورا به اصحاب خود فرمود</w:t>
      </w:r>
      <w:r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D703F0">
        <w:rPr>
          <w:rStyle w:val="libHadeesChar"/>
          <w:rtl/>
        </w:rPr>
        <w:t>صبرا بنى الكرام فما الموت الا قنطرة</w:t>
      </w:r>
      <w:r w:rsidR="00821B22" w:rsidRPr="00D703F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(269)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اى بزرگ زادگان</w:t>
      </w:r>
      <w:r w:rsidR="00821B22">
        <w:rPr>
          <w:rtl/>
          <w:lang w:bidi="fa-IR"/>
        </w:rPr>
        <w:t>!</w:t>
      </w:r>
      <w:r w:rsidR="00AF5A56">
        <w:rPr>
          <w:rtl/>
          <w:lang w:bidi="fa-IR"/>
        </w:rPr>
        <w:t xml:space="preserve"> اندكى صبر 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د! مرگ جز پلى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 [كه شما را از زندگى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به زندگى سعادتمندانه ابدى در جوار قرب الاهى مى رساند]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نشى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دفاع از زندگى ابدى در حق خود مى داند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تواند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كسانى قصد دارند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ابدى او را به خطر اندازند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جامعه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اعتقادى دارد هجوم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به اعتقادات و ارزشها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درباره آخرت برنمى تابد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اعتقادات تنها شعار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براى زندگى ابدى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كسانى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مسئله اعتقاد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به آخرت در جان آنان رسوخ كرده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در قبال خطرها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زندگى ابدى شان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اعتنا باشند و در برابر آنها با تساهل و تسامح رفتار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عاقل را برابر كسى كه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به روى او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 بى اعتنا نمى ماند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اگر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 شبى فردى از خواب برخ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 و ناگهان شخصى را در حال حمله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بالاى سر خود بب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سلاح را از او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از خود دفاع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چرا كه جان خود را در خطر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كسانى كه باور دارند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امتى در كار است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موجب سعادت در آن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در قبال تهاجمها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بى اعتنا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كسانى كه بى اعتنا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آخرت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ندارند و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گاه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جدى نمى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آن را در حد آداب و رسومى چون چهارشنبه سورى فرو مى كاهند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گروهى از مردم معتقدند روز جمعه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نماز جمعه شركت جست و شب عاشورا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عزادارى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همچنان كه پاره اى معتقدند شب چهارشنبه آخر سال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روى آتش پر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اعتقاد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اعتقادى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عقا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احترام گذاشت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عده بر اساس ‍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خود معتقدند اگر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 رقابتى درگرفت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رقابت به اختلافات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مذهبى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چند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را با تبل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القاى شبهات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رفتارهاى ناهنجار اجتماعى و ضداخلاقى و اقدامهاى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بدان معناست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نظر آنان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ارزشى ندارد و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اسلام و بت پرستى تفاوتى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چنان كه برخى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بر 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اسلام بر بت پرستى ترج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حى ندارد! اسلام صراطى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بت پرستى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صراط مستق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>» معناى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آن است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كدام را باور ندارند! هر چند ظاهر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مسلمان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8" w:name="_Toc407628895"/>
      <w:r>
        <w:rPr>
          <w:rtl/>
          <w:lang w:bidi="fa-IR"/>
        </w:rPr>
        <w:t>تحلیل این دیدگاه از منظر معارف اسلامى</w:t>
      </w:r>
      <w:bookmarkEnd w:id="98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جامعه شناسان را بر خطا مى داند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همچنان كه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آن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نادرست مى شمارد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دگاه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انسانها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لات مختلفى دارند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آنها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اند و بر اثر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مختلف اجتماعى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شوند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لات گاه به حدى شدت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ابند كه همه خواسته ها و ارزشهاى انسانى را تحت الشعاع قرار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چه بسا كسانى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شهرت از 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خود بگذرند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طلبى گاه مرز جنون مى 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آدمى تمام ثروت و اهل و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 و ارزشهاى مقدس را در راه آن نثار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تعلقاتى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باره ظهور نمى كند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ابتدا جوانه كوچكى در دل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سپس 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مختلف آب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مى شود و در فضاى مساعد رشد مى كند و رفته رفته فربه تر مى شود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فرد همه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را فداى خواسته اش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چه بسا آدمى در مراحل نخست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متوجه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علاقه نشود و نداند كه در زوا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قلبش چه مارها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خواب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خوشحال شدن از احترام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امرى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اگر حس ‍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 طلبى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احترام طلبى و حب جاه در دل رشد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حوزه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مطرح شود خطر بزرگى مى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D703F0">
        <w:rPr>
          <w:rStyle w:val="libHadeesChar"/>
          <w:rtl/>
        </w:rPr>
        <w:t xml:space="preserve">آخر ما 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خرج من قلوب الصد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ق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ن حب الجاه</w:t>
      </w:r>
      <w:r w:rsidR="00821B22" w:rsidRPr="00D703F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علاقه اى كه از قلب صد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قان [كه هم نش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انب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هستند] خارج مى شود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حب مقام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به پست و مقام عشق ورزد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او حق و باطل تفاوتى ندارند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گاه انسان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فته خدمت به خلق است و مقام را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هدف مى خواهد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و بعضى از مردم براى حفظ پست و مقام به هر كارى دست مى زنند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عمر بن سعد از شب تا صبح راه مى رفت و درباره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رفتن فرماندهى لشكر ابن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و 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خود سخن مى گفت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سرانجام نتوانست از ملك رى چشم بپوشد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ورود شمر به كربلا و قطعى شدن مسئله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گفت وگو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عمر بن سعد صورت گرفت و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عمر سعد را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كرد و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تو مرا مى شناسى و مى دانى من چه كسى هستم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مى دانى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من چه فرموده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تو مى دانى كشتن من چه گناه بزرگى است و به سبب آن چه بلا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 سر تو و خانواده ات نازل خواهد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دست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بردار! عمر بن سعد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نافرمانى كنم خانه ام را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مى سازند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خانه ات را 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سازم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عمر بن سعد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املاكى دارم كه آنها را از من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از املاك شخصى خودم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به تو مى دهم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(270)</w:t>
      </w:r>
      <w:r>
        <w:rPr>
          <w:rtl/>
          <w:lang w:bidi="fa-IR"/>
        </w:rPr>
        <w:t xml:space="preserve"> اما عمر سعد عاشق سلطنت رى بود و سرانجام به گفته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اران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با او سخن گفته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ملك رى را به بهاى خون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حاضر نشد از آن دست بردارد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جاه طلبى ممكن است انسان را 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مرحله تنزل دهد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مشكل تمام انسانها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به خطرهاى سخت مبتلا مى شوند و در دره هاى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سقوط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تعلقاتى اند كه با ارزشهاى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خداپرستى ناسازگارند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تعلقات مادى 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قابل اغماض اند كه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تضاد نباشند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خدا هرگز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تعلقات اعتنا نمى كنند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99" w:name="_Toc407628896"/>
      <w:r>
        <w:rPr>
          <w:rtl/>
          <w:lang w:bidi="fa-IR"/>
        </w:rPr>
        <w:t xml:space="preserve">پاسخ سیدالشهدا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تحلیل جامعه شناسان</w:t>
      </w:r>
      <w:bookmarkEnd w:id="99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آنكه وقوع جنگ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 و روز عاشورا درباره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سپاه عمر سعد سخن گفتند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عامل اصلى انحراف آنان را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 دانستند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دلبستگى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انسان را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حق باز 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گناه وادارد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همه آنچه در مشرق و مغرب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وجود دارد و خورش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آن مى تابد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اها و خشك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تا كوهستانها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ابانها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نظر شخص ‍ خداپرست مانند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است كه بر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افتد و پس از ساعتى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مى رود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آزاد مردى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ذره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غذا را جلو اهل آن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ندازد و به آن دل نبندد؟! [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من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بهاى جانهاى شما جز بهشت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بهشت ابدى بالاتر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مت براى جان شماست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[كالاى ارزشمندى را كه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،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ارزان نفروش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(271)</w:t>
      </w:r>
      <w:r>
        <w:rPr>
          <w:rtl/>
          <w:lang w:bidi="fa-IR"/>
        </w:rPr>
        <w:t xml:space="preserve">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حضرت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 عاشورا در جمع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ارانشاان فرمودند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D703F0">
        <w:rPr>
          <w:rStyle w:val="libHadeesChar"/>
          <w:rtl/>
        </w:rPr>
        <w:t>و اعلموا اءن الدن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ا حلوها و مرها حلم</w:t>
      </w:r>
      <w:r w:rsidR="00821B22" w:rsidRPr="00D703F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(272)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بدان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كه 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نها و تلخ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هاى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هر دو خواب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آنچه طى سالهاى گذشته در زندگى شما رخ داده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آنچه شبى در خواب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چه تفاوتى دارد؟ از هر دو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شماست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تلخ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دو خواب است</w:t>
      </w:r>
      <w:r w:rsidR="00821B22">
        <w:rPr>
          <w:rtl/>
          <w:lang w:bidi="fa-IR"/>
        </w:rPr>
        <w:t xml:space="preserve">.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D703F0">
        <w:rPr>
          <w:rStyle w:val="libHadeesChar"/>
          <w:rtl/>
        </w:rPr>
        <w:t>و الانتباه فى الاخرة</w:t>
      </w:r>
      <w:r w:rsidR="00821B22" w:rsidRPr="00D703F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انسان زمانى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دار مى شود كه از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عالم مى رود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آخرت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عالم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دارى است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آنجا در خواه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م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افت كه همه آنچه در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گذشت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ق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اس با حقا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ق آن عالم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همانند خواب بوده است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آنجاست كه انسان مى گو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Pr="00CA00E2">
        <w:rPr>
          <w:rStyle w:val="libAlaemChar"/>
          <w:rFonts w:eastAsia="KFGQPC Uthman Taha Naskh"/>
          <w:rtl/>
        </w:rPr>
        <w:t>(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ا ل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تنى قدمت لح</w:t>
      </w:r>
      <w:r w:rsidR="00821B22" w:rsidRPr="00D703F0">
        <w:rPr>
          <w:rStyle w:val="libHadeesChar"/>
          <w:rtl/>
        </w:rPr>
        <w:t>ی</w:t>
      </w:r>
      <w:r w:rsidR="00AF5A56" w:rsidRPr="00D703F0">
        <w:rPr>
          <w:rStyle w:val="libHadeesChar"/>
          <w:rtl/>
        </w:rPr>
        <w:t>اتى</w:t>
      </w:r>
      <w:r w:rsidR="00821B22" w:rsidRPr="00D703F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AF5A56" w:rsidRPr="00CA00E2">
        <w:rPr>
          <w:rStyle w:val="libFootnotenumChar"/>
          <w:rtl/>
        </w:rPr>
        <w:t>(273)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كاش ‍ براى ح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ات خود چاره اى اند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بودم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آن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است كه انسان با خود مى گو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زندگى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مرگ تدر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جى بود</w:t>
      </w:r>
      <w:r w:rsidR="00821B22">
        <w:rPr>
          <w:rtl/>
          <w:lang w:bidi="fa-IR"/>
        </w:rPr>
        <w:t xml:space="preserve">؛ </w:t>
      </w:r>
      <w:r w:rsidR="00AF5A56">
        <w:rPr>
          <w:rtl/>
          <w:lang w:bidi="fa-IR"/>
        </w:rPr>
        <w:t>كاش براى ح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ات خود فكرى كرده بودم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حضرت 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در شب عاشورا با بهتر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سخن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اران خود را براى شهادت آماده مى كرد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در آخر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 ساعات به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اران خود فرمود</w:t>
      </w:r>
      <w:r w:rsidR="00821B22">
        <w:rPr>
          <w:rtl/>
          <w:lang w:bidi="fa-IR"/>
        </w:rPr>
        <w:t xml:space="preserve">: </w:t>
      </w:r>
      <w:r w:rsidR="00AF5A56">
        <w:rPr>
          <w:rtl/>
          <w:lang w:bidi="fa-IR"/>
        </w:rPr>
        <w:t>عز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زان من</w:t>
      </w:r>
      <w:r w:rsidR="00821B22">
        <w:rPr>
          <w:rtl/>
          <w:lang w:bidi="fa-IR"/>
        </w:rPr>
        <w:t>!</w:t>
      </w:r>
      <w:r w:rsidR="00AF5A56">
        <w:rPr>
          <w:rtl/>
          <w:lang w:bidi="fa-IR"/>
        </w:rPr>
        <w:t xml:space="preserve"> بدان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كه تلخ و ش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خوابى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دارى در آخرت است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خوشبخت كسى است كه آنجا سعادتمند باشد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بدبخت كسى است كه در آنجا محروم باشد</w:t>
      </w:r>
      <w:r w:rsidR="00821B22">
        <w:rPr>
          <w:rtl/>
          <w:lang w:bidi="fa-IR"/>
        </w:rPr>
        <w:t xml:space="preserve">. </w:t>
      </w:r>
      <w:r w:rsidR="00AF5A56" w:rsidRPr="00CA00E2">
        <w:rPr>
          <w:rStyle w:val="libFootnotenumChar"/>
          <w:rtl/>
        </w:rPr>
        <w:t>(274)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روز عاشورا بارها براى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مردم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مى آمد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حت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آنان همهمه و هلهله مى كردند تا صداى حضرت به گوش نرسد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غالبا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اشاره اى سكوت را بر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دان حاكم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امر كرامتى از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 كه با تصرف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آنان را ساكت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سزاوار است دقت شود كه امام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 همه عطش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سى هزار نفر لشگرى كه با همهمه مانع سخن گفتن او مى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خواهد گفت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بندگان خدا تقوا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برحذر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قرار بود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براى كسى باقى بماند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كسى 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باقى بماند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سزاوارتر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بودند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(275)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اگر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مى توانست براى مردم كوفه دارو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شفابخش تر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ارائه دهد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 نمى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ممكن بود كلامى در مردم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گذارد و آنان را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نادرست بازگرداند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كلام شفابخش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مراد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دلبستگ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هاى انسان به خورن و خواب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پست و 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شهوت و شهرت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فزون طلبى در زندگى روزمره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دلبستگى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شما را از انسان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ساقط مى كند و از سعادت ابدى بازمى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سزاوار است انسان مؤمن به قدر ضرورت و در حدى كه بتواند به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معنوى 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استفاده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ارزشى داشت و ماندن در آن مطلوب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 آن را به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بندگان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خود مى بخش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دوستان خدا قرار نگرفته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غالبا از آن محروم بوده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است كه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ارزش ذاتى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ارزش اص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و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به امر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باز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چند آنان كار و تلاش مى كردند و درآمدى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به آن دل نمى بستند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سخنرانى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حمد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كه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دار فنا و زوال قرار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خورده كسى است كه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او را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داده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بدبخت كسى است كه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شود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(276)</w:t>
      </w:r>
      <w:r>
        <w:rPr>
          <w:rtl/>
          <w:lang w:bidi="fa-IR"/>
        </w:rPr>
        <w:t xml:space="preserve"> سخنان نافذ و ملا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مردم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اثر نكرد و آنان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شهاى او را با حرفهاى زشت و بى ادبانه پاسخ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آخر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سخنرانى بوده است كه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آنان را نفر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كرد و براى اتمام حجت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شما ما را براى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ادرسى و نجات از ظلم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دعوت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گفت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در معرض ‍ گم راهى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ما را براى نجات خود فرا خواند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شما در حالى كه متح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سرگردان 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راه حق و باطل را از هم تم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نمى داد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ادرس خواست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ما به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ادرسى شما آمد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پاداش 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كه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كه ما به دست شما داده 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روى ما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اكنون در دست شماست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بركت اسلام به دست شما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امروز شما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 را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ما به كار مى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پاداش كسى است كه به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ادرسى شما آمده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>! امام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متحد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ائتلاف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گروهها و حزبهاى مختلف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براى دشمنى با ما متحد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همه شما از شامى و كوفى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بصرى و اهل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بلاد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ما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دشمنى مى ورز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ما گناهى مرتكب شده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مالى از شما تصرف كرده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خونى از شما بر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كسانى كه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ارشان آمده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خاطر آنان با ما مى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حق شما چه خدمتى كرده اند؟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عدالتى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شما حكم كرده اند و ظلمى از شما برطرف ساخته اند؟ شما 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اهل عدالت خواهى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و جز ظلم بر شما روا نمى دارند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چه امرى موجب شده است كه از ظالمان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كشتن ما كمر بند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علت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به ارتكاب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بدتر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گناه تن داده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جز مال حرامى كه به شما داده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مال حرام موجب شده كه شما از آنان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شان را براى جنگ با ما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رسان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افزون 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آرزو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بعد از كشته شدن ما و گسترش ‍ سلطنت آنان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زندگى شما رفاه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شترى داشته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طمعى است كه هرگز به آن نخواه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مال حرامى كه به شما داده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آرزوى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ما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موجب شده است كه از حق دست بردار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خون پسر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موعظه ها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در شما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>ى نمى گذارد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(277)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0" w:name="_Toc407628897"/>
      <w:r>
        <w:rPr>
          <w:rtl/>
          <w:lang w:bidi="fa-IR"/>
        </w:rPr>
        <w:t xml:space="preserve">پیام مهم امام حسین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 و روز عاشورا</w:t>
      </w:r>
      <w:bookmarkEnd w:id="100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محور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شهاى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تمام سخنانشان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مال حرام و لذتهاى حرام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كس كه بخواهد به سعادت برسد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كلام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درد و درمان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دشمنان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سعادت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درمان استفاده كنند و از عشق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دلبستگى به لذتهاى آن بپره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ژه دوست داران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خود را به آخرت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دل نبندند و باور كنند كه زندگى واقعى در عالم آخرت صورت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همچون دوران جن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همچنان كه جن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پس از مدتى با تولد قدم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گذارد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مرگ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خارج مى شود و قدم در عالم ابدى مى گذارد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در عالم ابدى به سعادت جاودانى نا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دل نبندد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به گناه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همه گناهان و بدبخت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علاقه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علاقه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در تمام گناهان دخالت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امام خود 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دوست مى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او ملحق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نگران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كه مبادا جزو مخالفان آن حضرت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جزو كسانى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كه از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كناره گرفتند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گفته خود صادق هست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كه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ا ل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تنى كنت معكم فافوز معكم</w:t>
      </w:r>
      <w:r w:rsidR="00821B22" w:rsidRPr="00D703F0">
        <w:rPr>
          <w:rStyle w:val="libHadeesChar"/>
          <w:rtl/>
        </w:rPr>
        <w:t>،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ابتدا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به آخرت را در خود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ازمند بحث و مطالعه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شبهاتى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مطرح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حل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مؤمنان كسانى هستند كه به آخرت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D703F0">
        <w:rPr>
          <w:rStyle w:val="libHadeesChar"/>
          <w:rtl/>
        </w:rPr>
        <w:t xml:space="preserve">بلاخرة هم 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وقنون</w:t>
      </w:r>
      <w:r w:rsidR="00821B22" w:rsidRPr="00D703F0">
        <w:rPr>
          <w:rStyle w:val="libHadees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(278)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دن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هم در دورانى كه اكثر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شمندان و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لسوفان عالم ادعا مى كنند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امر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در عالم وجود ندارد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امرى ساده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قرآن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به آخرت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با بحث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مطالعه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جلسات مذهبى و پاسخ به شبهات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مرحله دوم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خودسازى كرده و از حرام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گناه بپره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توجه داشته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همه لذتهاى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ثروتهاى آن براى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خدا به قدر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ارزش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مقامى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دشوار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دست كم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مرتكب حرام نشو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كم كارى نكن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المال در جهت منافع شخصى خود استفاده نكن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به فكر 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شاوندان و همسا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خود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آنچه عشق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از دل انسان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انفاق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خداى تعالى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لن تنالوا البر حتى تنفقوا مما تحبون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(279)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كه دوست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انفاق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عشق آن در دل شما نماند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عشق به 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اجتماعى و امورى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در دل كسى رسوخ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 قطع او در ورطه خطر خواهد افكند و روزى كه وى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لذت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انجام وظا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الاهى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جهاد كردن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زندان رفتن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كشته شدن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را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عشق مانع انجام وظ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خواهد شد و فرد رفتار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اپرستانه خود را به صورتهاى مختلف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كند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(280)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1" w:name="_Toc407628898"/>
      <w:r>
        <w:rPr>
          <w:rtl/>
          <w:lang w:bidi="fa-IR"/>
        </w:rPr>
        <w:t xml:space="preserve">آیا مردم امام حسین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نمى شناختند؟</w:t>
      </w:r>
      <w:bookmarkEnd w:id="101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مسلمانان آن عصر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نمى شناختند؟ اگر مى شناختند چرا عده اى به جنگ با او آمدند و عده 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سكوت كردند؟! و اگر نمى شناختند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مگر هنوز كسانى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آنان نبودند كه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درباره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كنند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رفتار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براى مردم بازگو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ند؟ چنان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ظهر عاشورا به مردم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من را نمى شناس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نمى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من چه فرموده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شما هنوز برخى اصحاب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جابر بن عبدالله انصارى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بن ارقم و انس بن مالك هستند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آنان بپرس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 w:rsidRPr="00CA00E2">
        <w:rPr>
          <w:rStyle w:val="libFootnotenumChar"/>
          <w:rtl/>
        </w:rPr>
        <w:t>(281)</w:t>
      </w:r>
      <w:r>
        <w:rPr>
          <w:rtl/>
          <w:lang w:bidi="fa-IR"/>
        </w:rPr>
        <w:t xml:space="preserve">و </w:t>
      </w:r>
      <w:r w:rsidRPr="00CA00E2">
        <w:rPr>
          <w:rStyle w:val="libFootnotenumChar"/>
          <w:rtl/>
        </w:rPr>
        <w:t>(282)</w:t>
      </w:r>
      <w:r>
        <w:rPr>
          <w:rtl/>
          <w:lang w:bidi="fa-IR"/>
        </w:rPr>
        <w:t xml:space="preserve"> اگر 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مى شنو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چگونه بر ما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كمر به قتل ما بسته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د؟!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سخن حضرت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است كه آنان به خوبى مى دانستند پدر و مادر و جد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كسانى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حتى شناخت آنان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بود و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درباره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مقامات او مى دانستند و خبر داشتند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فرموده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D703F0">
        <w:rPr>
          <w:rStyle w:val="libHadeesChar"/>
          <w:rtl/>
        </w:rPr>
        <w:t>الحسن و الحس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ن س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دا شباب اهل الجنة و انهما امامان قاما اءو قعدا</w:t>
      </w:r>
      <w:r w:rsidR="00821B22" w:rsidRPr="00D703F0">
        <w:rPr>
          <w:rStyle w:val="libHadeesChar"/>
          <w:rtl/>
        </w:rPr>
        <w:t xml:space="preserve">؛ </w:t>
      </w:r>
      <w:r w:rsidRPr="00CA00E2">
        <w:rPr>
          <w:rStyle w:val="libFootnotenumChar"/>
          <w:rtl/>
        </w:rPr>
        <w:t>(283)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امام حسن و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 السلام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سرور جوانان اهل بهشت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برادر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چه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و چه قعود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شناخت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آنان بهره اى نداشت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شناختى كارساز است كه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انق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همراه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اگر مى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بن على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هما السلام امام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فرمان او مطاع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اطاعتش ‍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 آمده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«آن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به 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كرامت را عطا كرد كه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بشناس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كسانى هستند كه دم از اسلام و تش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مى زنند و ادعا مى كنند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شناسند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گانه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در آن زمان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جز گروهى اندك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طبق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ات معروف </w:t>
      </w:r>
      <w:r w:rsidRPr="00CA00E2">
        <w:rPr>
          <w:rStyle w:val="libFootnotenumChar"/>
          <w:rtl/>
        </w:rPr>
        <w:t>(284)</w:t>
      </w:r>
      <w:r>
        <w:rPr>
          <w:rtl/>
          <w:lang w:bidi="fa-IR"/>
        </w:rPr>
        <w:t xml:space="preserve"> هفتاد و دو نفر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تنها گذاشتند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2" w:name="_Toc407628899"/>
      <w:r>
        <w:rPr>
          <w:rtl/>
          <w:lang w:bidi="fa-IR"/>
        </w:rPr>
        <w:t>مسلمانان ظاهرى</w:t>
      </w:r>
      <w:bookmarkEnd w:id="102"/>
    </w:p>
    <w:p w:rsidR="00AF5A56" w:rsidRDefault="00AF5A56" w:rsidP="00D703F0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از مردم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مانند خاندان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غمبر اعتقادى نداشتند و فقط تظاهر به اسلام مى كردند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اوا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حكومت عثمان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روزى كنار قبرستان احد آمد و</w:t>
      </w:r>
      <w:r w:rsidRPr="00D703F0">
        <w:rPr>
          <w:rtl/>
        </w:rPr>
        <w:t xml:space="preserve"> صد زد</w:t>
      </w:r>
      <w:r w:rsidR="00821B22" w:rsidRPr="00D703F0">
        <w:rPr>
          <w:rtl/>
        </w:rPr>
        <w:t xml:space="preserve">: </w:t>
      </w:r>
      <w:r w:rsidR="00821B22" w:rsidRPr="00D703F0">
        <w:rPr>
          <w:rFonts w:eastAsia="KFGQPC Uthman Taha Naskh"/>
          <w:rtl/>
        </w:rPr>
        <w:t>ی</w:t>
      </w:r>
      <w:r w:rsidRPr="00D703F0">
        <w:rPr>
          <w:rFonts w:eastAsia="KFGQPC Uthman Taha Naskh"/>
          <w:rtl/>
        </w:rPr>
        <w:t>ا اهل القبور الذى كنتم تقاتلونا عل</w:t>
      </w:r>
      <w:r w:rsidR="00821B22" w:rsidRPr="00D703F0">
        <w:rPr>
          <w:rFonts w:eastAsia="KFGQPC Uthman Taha Naskh"/>
          <w:rtl/>
        </w:rPr>
        <w:t>ی</w:t>
      </w:r>
      <w:r w:rsidRPr="00D703F0">
        <w:rPr>
          <w:rFonts w:eastAsia="KFGQPC Uthman Taha Naskh"/>
          <w:rtl/>
        </w:rPr>
        <w:t>ه صار باء</w:t>
      </w:r>
      <w:r w:rsidR="00821B22" w:rsidRPr="00D703F0">
        <w:rPr>
          <w:rFonts w:eastAsia="KFGQPC Uthman Taha Naskh"/>
          <w:rtl/>
        </w:rPr>
        <w:t>ی</w:t>
      </w:r>
      <w:r w:rsidRPr="00D703F0">
        <w:rPr>
          <w:rFonts w:eastAsia="KFGQPC Uthman Taha Naskh"/>
          <w:rtl/>
        </w:rPr>
        <w:t>د</w:t>
      </w:r>
      <w:r w:rsidR="00821B22" w:rsidRPr="00D703F0">
        <w:rPr>
          <w:rFonts w:eastAsia="KFGQPC Uthman Taha Naskh"/>
          <w:rtl/>
        </w:rPr>
        <w:t>ی</w:t>
      </w:r>
      <w:r w:rsidRPr="00D703F0">
        <w:rPr>
          <w:rFonts w:eastAsia="KFGQPC Uthman Taha Naskh"/>
          <w:rtl/>
        </w:rPr>
        <w:t>نا و انتم رم</w:t>
      </w:r>
      <w:r w:rsidR="00821B22" w:rsidRPr="00D703F0">
        <w:rPr>
          <w:rFonts w:eastAsia="KFGQPC Uthman Taha Naskh"/>
          <w:rtl/>
        </w:rPr>
        <w:t>ی</w:t>
      </w:r>
      <w:r w:rsidRPr="00D703F0">
        <w:rPr>
          <w:rFonts w:eastAsia="KFGQPC Uthman Taha Naskh"/>
          <w:rtl/>
        </w:rPr>
        <w:t>م</w:t>
      </w:r>
      <w:r w:rsidR="00821B22" w:rsidRPr="00D703F0">
        <w:rPr>
          <w:rFonts w:eastAsia="KFGQPC Uthman Taha Naskh"/>
          <w:rtl/>
        </w:rPr>
        <w:t xml:space="preserve">؛ </w:t>
      </w:r>
      <w:r w:rsidRPr="00D703F0">
        <w:rPr>
          <w:rtl/>
        </w:rPr>
        <w:t xml:space="preserve">اى </w:t>
      </w:r>
      <w:r>
        <w:rPr>
          <w:rtl/>
          <w:lang w:bidi="fa-IR"/>
        </w:rPr>
        <w:t>اهل قبور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آنچه به خاطر آن با ما مى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امروز در دست ماست و شما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خاك پوس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معتقد بود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اسلام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بنى هاشم بر سر حكومت مى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وحى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امتى در كار نبود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همان روزى كه با عثمان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در خانه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شاوندان من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اى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خلافتى را كه امروز به دست ما افتاده به شدت نگاه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قسم به آن كسى كه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به او سوگند مى خورد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بهشتى در كار است و نه دوزخى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حكومت تنها چند روز در دست بنى هاشم بود و اكنون به دست ما افتاده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هنگامى كه سر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مقابل تخت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گذاشتند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 مستى اشعار كفرآم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سرود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 آمده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D703F0">
        <w:rPr>
          <w:rStyle w:val="libHadeesChar"/>
          <w:rtl/>
        </w:rPr>
        <w:t>اللهم لعن بنى ام</w:t>
      </w:r>
      <w:r w:rsidR="00821B22" w:rsidRPr="00D703F0">
        <w:rPr>
          <w:rStyle w:val="libHadeesChar"/>
          <w:rtl/>
        </w:rPr>
        <w:t>ی</w:t>
      </w:r>
      <w:r w:rsidRPr="00D703F0">
        <w:rPr>
          <w:rStyle w:val="libHadeesChar"/>
          <w:rtl/>
        </w:rPr>
        <w:t>ة قاطبة</w:t>
      </w:r>
      <w:r w:rsidR="00821B22" w:rsidRPr="00D703F0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«بار خدا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 تمامى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لعنت فرست»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آنان 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بودند كه به خدا و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امت اعتقادى نداشتند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بلكه اظهار اسلام مى كردند تا جانشان سالم بماند و بعدها بتوانند با نام اسلام بر مردم حكم برانند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گروهى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شمارشان چندان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نبود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بودند كه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05230" w:rsidRPr="00C0523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مى شناختند و به اسلام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آورده بودند و احكام آن را اجرا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در جنگها و جهادها مشاركت داشتند و مالشان را براى اسلام انفاق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اشكالى در كارشان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 علاقه آنان به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شرط داشت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درباره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گروه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و من الناس من 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عبد الله على حرف ف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اءصابة خ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 xml:space="preserve">ر اطماءن و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اءصابته فتنة انقلب على وجهه خسر الدن</w:t>
      </w:r>
      <w:r w:rsidR="00821B22" w:rsidRPr="00101E98">
        <w:rPr>
          <w:rStyle w:val="libAieChar"/>
          <w:rtl/>
          <w:lang w:bidi="fa-IR"/>
        </w:rPr>
        <w:t>ی</w:t>
      </w:r>
      <w:r w:rsidR="00AF5A56" w:rsidRPr="00101E98">
        <w:rPr>
          <w:rStyle w:val="libAieChar"/>
          <w:rtl/>
          <w:lang w:bidi="fa-IR"/>
        </w:rPr>
        <w:t>ا و الاخرة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(285)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از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ان مردم كسى است كه خدا را فقط بر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 حال مى پرستند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پس اگر خ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رى به او برسد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بدان اطم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 xml:space="preserve">نان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چون فتنه اى بدو رسد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روى بر تابد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در دن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 و آخرت ز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شمار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در هر زمانى اندك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خدا را عبادت 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چه بسا نماز مى خوانند روزه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عبادت كردن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نها تنها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حالت است كه اگر آن حالت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آنان خداپرست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تنها در صورتى خدا را مى پرستند ك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همسو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مانند كسى هستند كه لب پرتگاهى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ستاده و در حال افتادن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تا اوضاع آرام و بر وفق مراد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باد و طوفانى در كار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مسلمان و انقلابى اند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اگر اوضاع دگرگون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فتنه اى درگرفت و آسا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و رفاه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سقوط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نظر قرآن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هم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از دست مى دهند و هم آخرتشان را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را از دست مى دهند چون كه بخشى از عمرشان صرف عبادت خدا و عمل به دستورات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اعمال 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اى به حال آنان نداشته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 آخرتشان را از دست مى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چون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وقتى نداشته اند و هنگام فتنه دست از پرستش خدا برداشته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كسانى كه در كوفه با مسلم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 ابتدا در خود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جدى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طبق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معروف - دوازده هزار نامه نوشته و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قتا خواستار آمدن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كوفه بودند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اگرچه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شان به حكومت حضرت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راضى نبودند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در مقا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سه با حكومت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ه و ظلمهاى بى شمار او در حق خودشان به حكومت فرزندان حضرت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راضى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مردم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مكه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شهرهاى مهم اسلامى همه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كوفه مى خواستند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با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شرط كه جنگى در كار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كُشت و كشتارى رخ ندهد و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آنان به خطر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آن گاه كه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پس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دست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كرد و عده اى را به زندان انداخت و گروهى را كشت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آنچه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خواستند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صورت نگرفت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دعوت خود منصرف شدند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چنان كه عمر بن سعد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چندان علاقه اى نداشت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مدتى بود كه سخن از انتساب وى به حكومت رى مطرح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وقتى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اوضاع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 با او شرط كردند كه براى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به حكومت رى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بجنگى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حتى پس از آنكه شرط را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 مطمئن نبود كه كار به جنگ با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بكشد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مى پنداشت هنگامى كه با سى هزار نفر جمع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Pr="00CA00E2">
        <w:rPr>
          <w:rStyle w:val="libFootnotenumChar"/>
          <w:rtl/>
        </w:rPr>
        <w:t>(286)</w:t>
      </w:r>
      <w:r>
        <w:rPr>
          <w:rtl/>
          <w:lang w:bidi="fa-IR"/>
        </w:rPr>
        <w:t xml:space="preserve"> مقابل جمع صد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 صد و پنجاه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نفرى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صف بكشد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تسل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خواهند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بعد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نزد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فرستد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دهه اول محرم ملاقاتها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داد و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براى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نوشت كه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بن على را به كوفه مى آور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دستش را در دست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مى گذار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لشكر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عمر بن سعد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آمده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به قصد 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وقتى انسان را راهى نادرست گام نهاد و به گناه و سازش با دشمنان خدا تن داد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رفته رفته به ورطه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افتد كه هرگز گمان نمى كرد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3" w:name="_Toc407628900"/>
      <w:r>
        <w:rPr>
          <w:rtl/>
          <w:lang w:bidi="fa-IR"/>
        </w:rPr>
        <w:t xml:space="preserve">یاران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قاتلان حسین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>!</w:t>
      </w:r>
      <w:bookmarkEnd w:id="103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كوف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سالها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كنار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كوفه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تخت حكومت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حضرت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سالها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شهر نماز خوانده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موعظه ها و سخنران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كرده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كمك محرومان شتافته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تام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وه زنان را سرپرستى 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كسانى كه براى 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مدتها در ركاب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هرگز گمان نمى كردند روزى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به قتل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كمر بندند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</w:p>
    <w:p w:rsidR="00AF5A56" w:rsidRDefault="00CA00E2" w:rsidP="00AF5A56">
      <w:pPr>
        <w:pStyle w:val="libNormal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101E98">
        <w:rPr>
          <w:rStyle w:val="libAieChar"/>
          <w:rtl/>
          <w:lang w:bidi="fa-IR"/>
        </w:rPr>
        <w:t xml:space="preserve">و </w:t>
      </w:r>
      <w:r w:rsidR="00C05230" w:rsidRPr="00C05230">
        <w:rPr>
          <w:rStyle w:val="libAieChar"/>
          <w:rtl/>
        </w:rPr>
        <w:t>إن</w:t>
      </w:r>
      <w:r w:rsidR="00AF5A56" w:rsidRPr="00101E98">
        <w:rPr>
          <w:rStyle w:val="libAieChar"/>
          <w:rtl/>
          <w:lang w:bidi="fa-IR"/>
        </w:rPr>
        <w:t xml:space="preserve"> اءصابته فتنة انقلب على وجهه</w:t>
      </w:r>
      <w:r w:rsidR="00821B22" w:rsidRPr="00101E98">
        <w:rPr>
          <w:rStyle w:val="libAieChar"/>
          <w:rtl/>
          <w:lang w:bidi="fa-IR"/>
        </w:rPr>
        <w:t xml:space="preserve">؛ </w:t>
      </w:r>
      <w:r w:rsidR="00AF5A56" w:rsidRPr="00CA00E2">
        <w:rPr>
          <w:rStyle w:val="libFootnotenumChar"/>
          <w:rtl/>
        </w:rPr>
        <w:t>(287)</w:t>
      </w:r>
      <w:r w:rsidR="00AF5A56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و چون فتنه اى بدو رسد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روى بر مى تابد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سست عنصر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آغاز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بدى ندارند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مى خواهند كه به راه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بروند و خداپرست باشند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آنان خدا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عبادت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تنها 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خاصى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عبارتى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خداپرست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من الناس من </w:t>
      </w:r>
      <w:r w:rsidR="00821B22" w:rsidRPr="00101E98">
        <w:rPr>
          <w:rStyle w:val="libAieChar"/>
          <w:rtl/>
          <w:lang w:bidi="fa-IR"/>
        </w:rPr>
        <w:t>ی</w:t>
      </w:r>
      <w:r w:rsidRPr="00101E98">
        <w:rPr>
          <w:rStyle w:val="libAieChar"/>
          <w:rtl/>
          <w:lang w:bidi="fa-IR"/>
        </w:rPr>
        <w:t>عبد الله على حرف</w:t>
      </w:r>
      <w:r w:rsidR="00821B22" w:rsidRPr="00101E98">
        <w:rPr>
          <w:rStyle w:val="libAieChar"/>
          <w:rtl/>
          <w:lang w:bidi="fa-IR"/>
        </w:rPr>
        <w:t xml:space="preserve">؛ </w:t>
      </w:r>
      <w:r w:rsidRPr="00CA00E2">
        <w:rPr>
          <w:rStyle w:val="libFootnotenumChar"/>
          <w:rtl/>
        </w:rPr>
        <w:t>(288)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ان مردم كسى است كه خدا را تنها بر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حال عبادت مى كند»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كس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نگران باشد كه مبادا عبادت او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مشروط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روان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قى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همان گونه كه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 آمده است - با دوستان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دوست و با دشمنان دشمن اند و خدا را شكر مى كنند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دشمنى را در دلها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نهاده است و از او مى خواهند كه هم بر دوستى آنان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هم آتش آن دشمنى را در دلهاشان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فروزد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ارت عاشورا قبل از سلام به خود امام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دشمنانش را لعن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متاءسفانه امروز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كسانى كه ادعاى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 بودن مى كنند كسانى هستند كه معتقدند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نامه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لعنهاى آن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حذف كرد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دوران خشونت گذشته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امروزه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حتى به روى دشمنان لبخند زد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حال آنكه لبخند به روى دشمنان بود كه بعضى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هاى انحراف را در گوشه و كنار كشور اسلامى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متاءسفانه در بعضى جاها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اختلاط نامشروع دختر و پسر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سنتهاى كفرآم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استفاده از مواد مخدر و مشروبات الكلى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تماشاى 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لمهاى مبتذل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جوانان فراهم شده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فرهنگ تساهل و تسامح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دشمنى با دشمنان را تضع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كرده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زمانى كه به روى دشمنان لبخند زدند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آنان معاشرت خواهند كرد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اخلاق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فرهنگ و فسادشان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خواهند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4" w:name="_Toc407628901"/>
      <w:r>
        <w:rPr>
          <w:rtl/>
          <w:lang w:bidi="fa-IR"/>
        </w:rPr>
        <w:t>جاذبه و دافعه مؤمنان واقعى</w:t>
      </w:r>
      <w:bookmarkEnd w:id="104"/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بدن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مواد نافع را جذب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برابر سموم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دافعه داشته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همان قدر كه محتاج مواد نافع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دفع سموم هم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روده ها درست كار نكنند و مواد سمى از بدن خارج نشود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انسان مسموم مى شود و سرانجام مى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جاذبه در هر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به كار نمى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بلكه با دشمنان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دافعه برخورد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خداوند را شكر كرد كه افزون بر دوستى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دشمنى دشمنانشان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دلهاى ما نهاده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 خواند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نخست دشمنان را لعن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سدى است كه مانع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زش فرهنگى با دشمنان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اخلاق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رفتار و افكار آنان بر ما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وقتى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سد شكاف برداشت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فرهنگ آنان رفته رفته به جامعه سرا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كند و ناگاه به فرهنگ غالب تبد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شود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همان خطرى بود كه مسلمانان را پنجاه سال پس از وفات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همان روزى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رحلت كرد آغاز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زمانى به اوج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ساكنان شهر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زادگاه او و در كنار مسجد و مزار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كسى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 كه به شرابخوارى شهره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مردم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نه - جز چند نفر -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كردند و او را در جاى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نشاندند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عامل دوم هوسها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بود كه آنان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داشتند با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عتشان به آن برسند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با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راه درست را شناخته و مدتها آن را مى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دلبستگ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آرزوها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زوا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دلش نهفته است كه در برهه هاى مختلف زندگى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فرصت بروز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افته است و روزى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آرزوها جوانه مى زند و در دل ظاهر مى شود و با ظهور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رفتار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مى گذارد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تصم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مها را به ترد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را به توقف و گاه قهقرا تبد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مى كند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انسان برخلاف شناخت خود عمل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علاقه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خواسته ها و آرزوهاى ناشناخته كه خود فرد به درستى از آنها باخبر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شرا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 خاصى فعال شده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وى را وسوسه مى كنند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مجموع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خواسته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انسان را در مقابل راه حق و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در مقابل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عاصى و از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منحرف مى سازد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اطلبى مى نامد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اجمال مى توان گفت راز اصلى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انحرافات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دلبستگى به لذتهاى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لها و 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شهاى انسان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سلسله اى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نشها شكل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رد و جهت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انسان به صورت فطرى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زندگى خود را دوست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ژگى تنها در 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خداوند تمام موجودات زنده را به گونه اى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 كه به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خود علاقه دارند و تا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مى توانند از آن دفاع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علاقه به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لازمه بقاى هر موجود زنده اى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سبب هر موجودى به طور فطرى آنچه لازمه بقاى هر موجود زنده اى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سبب هر موجودى به طور فطرى آنچه لازمه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باشد - مانند خوردن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و آشام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- دوست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بدون آنها زندگى موجود زنده در معرض خطر قرار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 و انسان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قاعده مستثنا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</w:p>
    <w:p w:rsidR="00AF5A56" w:rsidRDefault="00AF5A56" w:rsidP="00AF5A56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 مى توان گفت دوست داشتن زندگى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ناپسندى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تلاش براى ته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خوراك و پوشاك و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اگر براى ادامه زندگى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اطلبى به شمار نمى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مذموم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خواست خداوند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در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حكمت خدا باطل مى شود و خلقت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هوده مى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قرآن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دهاى فراوانى درباره استفاده از نعمتهاى خداوند دارد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قرآن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نعمتهاى خدا را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بر مى شمارد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سپس ‍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نعمتها را براى شما آفر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آنها استفاده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ذكر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نعمتها و تاءك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 استفاده از آنها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آن است كه علاقه انسان به زندگى و برخوردارى از نعمتهاى الاهى براى ادامه آن امر ناپسندى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تا از آنها استفاده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اخواهى و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اطلبى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بدى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اطلبى به آن است كه تما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لها و خواسته ها در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چه اعتقادى شكل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. </w:t>
      </w:r>
    </w:p>
    <w:p w:rsidR="00C05230" w:rsidRDefault="00101E98" w:rsidP="00101E98">
      <w:pPr>
        <w:pStyle w:val="Heading2"/>
        <w:rPr>
          <w:rtl/>
          <w:lang w:bidi="fa-IR"/>
        </w:rPr>
      </w:pPr>
      <w:bookmarkStart w:id="105" w:name="_Toc407628902"/>
      <w:r>
        <w:rPr>
          <w:rtl/>
          <w:lang w:bidi="fa-IR"/>
        </w:rPr>
        <w:t>ناآگاهى و دنیاطلبى، عوامل مهم انحراف</w:t>
      </w:r>
      <w:bookmarkEnd w:id="105"/>
    </w:p>
    <w:p w:rsidR="00AF5A56" w:rsidRDefault="00AF5A56" w:rsidP="00AF5A56">
      <w:pPr>
        <w:pStyle w:val="libNormal"/>
        <w:rPr>
          <w:lang w:bidi="fa-IR"/>
        </w:rPr>
      </w:pPr>
      <w:r>
        <w:rPr>
          <w:rtl/>
          <w:lang w:bidi="fa-IR"/>
        </w:rPr>
        <w:t>به طور كلى مى توان گفت دو عامل مهم در انحطاط و انحراف جامعه اسلامى عصر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دخالت داشت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نخست آنكه معرفت مردم به حقا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و معارف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از جمله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عله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السلام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همان زمان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گروه پرشمارى از مردم سكولار بودند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عنى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دولت را مبا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 هم مى دانستند و معتقد بودند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حكومت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دست مردم باشد و آنان بتوانند هر كه را خواستند برگز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مردم حق دارند پدر زن بزرگ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را براى حكومت سزاوارتر بدانند و با او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ربطى ندارد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سكولار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سم مسئله تازه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همان روز رحلت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اسلام شروع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كسانى كه با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حكومت و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عت را امورى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وى مى دانستند نه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آنان گمان مى كردند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كاملا مختارند و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ندارند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حال آنكه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تهاست و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مسئله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نماز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C52C99">
        <w:rPr>
          <w:rStyle w:val="libHadeesChar"/>
          <w:rtl/>
        </w:rPr>
        <w:t xml:space="preserve">ولم </w:t>
      </w:r>
      <w:r w:rsidR="00821B22" w:rsidRPr="00C52C99">
        <w:rPr>
          <w:rStyle w:val="libHadeesChar"/>
          <w:rtl/>
        </w:rPr>
        <w:t>ی</w:t>
      </w:r>
      <w:r w:rsidRPr="00C52C99">
        <w:rPr>
          <w:rStyle w:val="libHadeesChar"/>
          <w:rtl/>
        </w:rPr>
        <w:t>ناد بشى ء كم</w:t>
      </w:r>
      <w:r w:rsidR="00C05230" w:rsidRPr="00C52C99">
        <w:rPr>
          <w:rStyle w:val="libHadeesChar"/>
          <w:rtl/>
        </w:rPr>
        <w:t>إن</w:t>
      </w:r>
      <w:r w:rsidRPr="00C52C99">
        <w:rPr>
          <w:rStyle w:val="libHadeesChar"/>
          <w:rtl/>
        </w:rPr>
        <w:t>ودى بالولا</w:t>
      </w:r>
      <w:r w:rsidR="00821B22" w:rsidRPr="00C52C99">
        <w:rPr>
          <w:rStyle w:val="libHadeesChar"/>
          <w:rtl/>
        </w:rPr>
        <w:t>ی</w:t>
      </w:r>
      <w:r w:rsidRPr="00C52C99">
        <w:rPr>
          <w:rStyle w:val="libHadeesChar"/>
          <w:rtl/>
        </w:rPr>
        <w:t>ة</w:t>
      </w:r>
      <w:r w:rsidR="00821B22" w:rsidRPr="00C52C99">
        <w:rPr>
          <w:rStyle w:val="libHadees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FootnotenumChar"/>
          <w:rtl/>
        </w:rPr>
        <w:t>(289)</w:t>
      </w:r>
      <w:r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«مردم به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مانند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خوانده نشده اند»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عت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عنى سپردن 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خون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عرض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ناموس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مسلمانان به او</w:t>
      </w:r>
      <w:r w:rsidR="00821B22">
        <w:rPr>
          <w:rtl/>
          <w:lang w:bidi="fa-IR"/>
        </w:rPr>
        <w:t xml:space="preserve">.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عت از نظر اسلام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تكل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مسئول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مردم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مى كردند كه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كسى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سته تر از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براى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عت كردن بود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ولى آنان گفتند ما چند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سال در زمان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مشركان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و در زمان حضرت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سالها با برادران مسلمانمان در جنگهاى صف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نهروان و جمل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اكنون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كسى سر كار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فرمان جنگ ندهد و قدرى به زندگى خود برس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غافل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كه به امر امام معصوم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همچون نماز واجب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 هر </w:t>
      </w:r>
      <w:r w:rsidR="00F52D5D">
        <w:rPr>
          <w:rtl/>
          <w:lang w:bidi="fa-IR"/>
        </w:rPr>
        <w:t>رأی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مسلط كردن كسى بر جان و مال و ناموس مردم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بر احكام اسلام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اگر او قانونى بر خلاف اسلام بگذارد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قانون اجرا مى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دهندگان در گناهش 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مسئله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حتى درباره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ندگى مجلس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امر ساده 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كسانى را شناسا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كرد كه 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سته تر و مورد رضاى خدا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اى خدا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عدم توجه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از ضعف بر مى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 و خطر آن براى جامعه اسلامى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زمان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تر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دشمنان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تنها عده اى از اهل كوفه و شام بودند و امروز تمامى كشورهاى بزرگ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دشمنان اسلام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روز آمر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كفار در كشتن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نقشى نداشتند و مسلمانهاى سست عنصر و بى وفا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مانى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را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امروز تمام كشورهاى بزرگ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را دشمن خود مى دانند و هنوز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دارند كه به نام اصلاحات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را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كن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آگاهى مردم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بالاتر از معرفت مردم آن زمان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ما به سادگى از هر صدا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ولى آن زمان حتى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كسانى كه از مكه براى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همراه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شده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عده اى در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 و بالاخره برخى در شب عاشورا برگشتند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طبق بعضى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ات شصت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نفر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طبق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معروف هفتاد و دو نفر باقى ماندند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صدها نفر وقتى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دند كار به شهادت مى انجامد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دوتا دوتا و گروه گروه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تنها گذاشتند و رفتند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106" w:name="_Toc407628903"/>
      <w:r>
        <w:rPr>
          <w:rFonts w:hint="cs"/>
          <w:rtl/>
          <w:lang w:bidi="fa-IR"/>
        </w:rPr>
        <w:t>پی نوشت ها</w:t>
      </w:r>
      <w:r w:rsidR="00821B22">
        <w:rPr>
          <w:rFonts w:hint="cs"/>
          <w:rtl/>
          <w:lang w:bidi="fa-IR"/>
        </w:rPr>
        <w:t>:</w:t>
      </w:r>
      <w:bookmarkEnd w:id="106"/>
      <w:r w:rsidR="00821B22">
        <w:rPr>
          <w:rFonts w:hint="cs"/>
          <w:rtl/>
          <w:lang w:bidi="fa-IR"/>
        </w:rPr>
        <w:t xml:space="preserve"> </w:t>
      </w:r>
    </w:p>
    <w:p w:rsidR="00AF5A56" w:rsidRDefault="00AF5A56" w:rsidP="00AF5A56">
      <w:pPr>
        <w:pStyle w:val="libNormal"/>
        <w:rPr>
          <w:rtl/>
          <w:lang w:bidi="fa-IR"/>
        </w:rPr>
      </w:pP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وسف (12)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مرتضى مطهرى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مقدمه اى بر جهان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3- اعراف (7)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4- طه (20)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5- اعراف (7)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150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6- طه (20)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93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7- قطب الد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راوندى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قصص الانب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غلامرضا عرفان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8-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9-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10- «من با تبرا از دشمنان تو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خدا تقرب مى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م» (ز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عاشورا)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11- فاطر (35)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12- انعام (6)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15- ممتحنه (60)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16- نحل (16)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123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17- حج (22)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78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120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217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20- فتح (48)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21- فتح (48)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كامل الز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65 67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23- «[اى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امبر] بگو بر رسالتم پاداشى جز دوست داشتن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كانم نمى خواهم» شورى (43)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157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25- بنده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مصادف با شبهاى عزادارى حضرت مس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وات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كان بودم و در مراسمى كه در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ساى سن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تر در حضور پاپ برپا شده بود حاضر شدم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هى است مراسمى كه در آن پاپ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كه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جهانى به شمار مى رود شركت مى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اطراف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براى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آن جمع مى شوند و در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بزرگ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ساى جهان است برپا مى گردد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مراسمى با شكوه خواهد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تمام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مراسم حتى در حد مجلس ترح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كى از علماى ما شور نداشت و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مجالس عزادارى قم و تهران قابل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 نبود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26- 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كامل الز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27- ابوالفرج اصفهانى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مقاتل الطالب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478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28- از جمله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نكه 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[امام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رسول خدا وارد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او را در آغوش ‍ گرفت و به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او را نگاه دار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او را مى بوس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مى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چرا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كنى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فرزندم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جاى زخم شمش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رها را در بدن تو مى بوسم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من كشته مى شوم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آرى به خدا سوگند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پدرت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برادرت و تو [كشته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821B22">
        <w:rPr>
          <w:rtl/>
          <w:lang w:bidi="fa-IR"/>
        </w:rPr>
        <w:t>.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[باز امام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 چه كسانى از امت تو ما را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مى كنند؟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[قبر] پدر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برادر و تو را تنها صد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قان امت من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(ابن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68 - 69)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امت من او (امام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>) را خواهند كشت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هركس او را 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خداى تعالى ثواب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حج را براى او مى 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سد (ابن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‍ 67)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محمد بن مسلم از امام باقر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كرده كه امام سجاد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هر مؤمنى كه براى كشته شدن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اشك بر صورتش جارى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غرفه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بهشت براى او آماده مى كند كه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در آنها ساكن باشد (ابن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107)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حسن بن على از پدرش على بن ابى حمزه نقل كرده كه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هر بى تابى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اى براى انسان مكروه است جز بى تابى و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بر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موجب اجر و پاداش است (ابن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101)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29- چنان كه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ابو هارون مكفوف كه در حضور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اشعارى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سروده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ابا هارون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كس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شعرى بخواند و خود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ده تن را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بهشت براى او نوشته مى شود و هر كس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شعرى بخواند و خود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نفر را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بهشت براى آن دو نفر نوشته مى شود و هر كس نزد او از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شود و از چشمانش به اندازه بال مگس اشك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پاداش او بر خداوند عزوجل است و [خداوند] براى او جز به بهشت راضى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شود (ابن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112)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30- چنان كه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ابو هارون مكفوف كه در حضور آن حضرت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اشعارى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سروده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ابا هارون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كس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شعرى بخواند و خود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ده تن را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بهشت براى او نوشته مى شود و هر كس در مرث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شعرى بخواند و خود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نفر را بگر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بهشت براى آن دو نفر نوشته مى شود و هر كس نزد او از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شود و از چشمانش به اندازه بال مگس اشك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پاداش او بر خداوند عزوجل است و [خداوند] براى او جز به بهشت راضى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شود (ابن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112)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31-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40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32-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40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33- 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ارت جامعه آمده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همه شما كشتى نجات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كس به شما تمسك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نجات مى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هر كس از شما دور و عقب بماند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هلاك مى شود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34- عنكبوت (29)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35- شفاى چشم حضرت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الله العظمى بروجردى رحمه الله از جمله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كرامات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به چشم دردى لا علاج مبتلا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عاشورا در بروجرد دسته 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زن به منزل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مرحوم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الله بروجردى مقدارى از گلىِ كه عزاداران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بر سر و صورت مال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بودند برداشته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چشم مى مالد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بلافاصله چشم درد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خوب مى شود و تا آخر عمر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ناراحتى اى از ناح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چشم نداشتند و بدون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خطها را مى خواندند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36-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29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37-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معرفة الرجال معروف به رجال كشى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حاش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و تعل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رداماد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576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38- شعراء (26)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214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39-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محمد ابوالفضل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40- ابن هشام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رة النبو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41-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تاج الد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محمد بن 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در شع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جامع الاخبار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10 - 11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42- ابن واضح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هشام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رة النبو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314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44-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 ج 45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37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10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45-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231 - 247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46-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37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47-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الجزء الاول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48-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35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49-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اث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الكامل فى التار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158 - 186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50- من در آن زمان چهار - پنج ساله بودم و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دارم كه هنگام شب از روضه خوان دعوت مى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با كت و شلوار و لباس ‍ شخصى مى آمد و در دالان منزل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لباس خود را عوض مى كرد و عمامه بر سر مى گذاشت و به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خانه مى آمد و در آنجا با صداى آرام روضه مى خواند كه مبادا در كوچه</w:t>
      </w:r>
      <w:r w:rsidR="00821B22">
        <w:rPr>
          <w:rtl/>
          <w:lang w:bidi="fa-IR"/>
        </w:rPr>
        <w:t xml:space="preserve">، </w:t>
      </w:r>
      <w:r w:rsidR="004B0B33">
        <w:rPr>
          <w:rtl/>
          <w:lang w:bidi="fa-IR"/>
        </w:rPr>
        <w:t>مأمور</w:t>
      </w:r>
      <w:r>
        <w:rPr>
          <w:rtl/>
          <w:lang w:bidi="fa-IR"/>
        </w:rPr>
        <w:t>ان صداى او را بشنوند و وى را مورد تعق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قرار دهند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51-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اكبر گنجى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«خون به خون شستن آمد محال»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صبح امروز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23/2/1378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52- توبه (9)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الحاج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حضار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العرب فى عصر الجاهل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89 و 90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54- «مسلما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دشمن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مردم با مؤمنان خواهى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افت» مائده (5)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55- 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56- منافقون (63)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57-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58-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54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59- ابن هشام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رة النبو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60- برخى منابع ابوسف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را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 معرفى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قطب الد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راوندى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قصص الانب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درباره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نقل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احمد بن طاهر در كتاب اخبارالملوك نقل كرده است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مؤ ذن اذان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كه مؤ ذن گفت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اشهد ان لا اله الا الله و اشهد ان محمدا رسول الله</w:t>
      </w:r>
      <w:r w:rsidR="00821B22" w:rsidRPr="00101E98">
        <w:rPr>
          <w:rStyle w:val="libAieChar"/>
          <w:rtl/>
          <w:lang w:bidi="fa-IR"/>
        </w:rPr>
        <w:t xml:space="preserve">،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تمسخر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پسر عبدالله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خدا پدرت را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امرزد! چه بلند همت بودى و براى خود نپسند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مگر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نام تو همراه نام پروردگار جهان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باشد (شرح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)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بن بكار به نقل از مطرف بن مغ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ماجراى مشابهى نقل كرده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رة بن شعبه از جمله استانداران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بود فرزندش مطرف نقل كرده كه سالى به همراه پدرم به شام رفت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 مدتى در آنجا 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روز پدرم نزد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رفت و هنگام برگشتن از تدب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و زرنگى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سخن مى گفت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شبى از نزد او به محل اقامتمان آمد و شام نخورد و گفت از نزد كافرتر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خب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آمده 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پدر چه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امروز به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گفتم</w:t>
      </w:r>
      <w:r w:rsidR="00821B22">
        <w:rPr>
          <w:rtl/>
          <w:lang w:bidi="fa-IR"/>
        </w:rPr>
        <w:t>: ی</w:t>
      </w:r>
      <w:r>
        <w:rPr>
          <w:rtl/>
          <w:lang w:bidi="fa-IR"/>
        </w:rPr>
        <w:t>ا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 هدفى كه داشتى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دى و گمان مى كنم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بنى هاشم مزاحم تو نباشند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بهتر است به آنان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كنى تا اجر و پاداش ببرى و نام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كى از خود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ادگار بگذارى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هنگام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چگونه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باقى ماندن نام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داشته باشم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ابوبكر آمد و حكومت كرد و 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نامش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او رفت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نام عمر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 رفتن او 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ولى هر روز پنج بار نام ابن ابى كبشه (لقبى كه مشركان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مى دادند) را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مى كشند و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>اءشهد اءن محمدا رسول الله</w:t>
      </w:r>
      <w:r w:rsidR="00821B22" w:rsidRPr="00101E98">
        <w:rPr>
          <w:rStyle w:val="libAieChar"/>
          <w:rtl/>
          <w:lang w:bidi="fa-IR"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 هدفى جز دفن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نام ندارم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(اخبار الموفق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دكتر سامى مكى العانى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577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)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61-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اللهوف فى قتلى الطفوف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62-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63-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اء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 الناس شقوا اءمواج الفتن بسفن النجاة و عرجوا عن طر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ق المنافرة و ضعوا ت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جان المفاخرة</w:t>
      </w:r>
      <w:r w:rsidR="00821B22" w:rsidRPr="00E35E95">
        <w:rPr>
          <w:rStyle w:val="libHadeesFootnoteChar"/>
          <w:rtl/>
        </w:rPr>
        <w:t xml:space="preserve">... </w:t>
      </w:r>
      <w:r w:rsidRPr="00E35E95">
        <w:rPr>
          <w:rStyle w:val="libHadeesFootnoteChar"/>
          <w:rtl/>
        </w:rPr>
        <w:t>مجتنى الثمرة لغ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ر وقت إ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ناعها كالزارع بغ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 اءرضه ف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 xml:space="preserve"> اءقل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قولوا حرص على الملك و ان اءسكت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قولوا جزع من الموت</w:t>
      </w:r>
      <w:r w:rsidR="00821B22" w:rsidRPr="00E35E95">
        <w:rPr>
          <w:rStyle w:val="libHadeesFootnoteChar"/>
          <w:rtl/>
        </w:rPr>
        <w:t xml:space="preserve">. </w:t>
      </w:r>
      <w:r w:rsidRPr="00E35E95">
        <w:rPr>
          <w:rStyle w:val="libHadeesFootnoteChar"/>
          <w:rtl/>
        </w:rPr>
        <w:t>ه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هات من اللت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و التى و الله لابن ابى طالب آنس بالموت من الطفل بثدى امه بل اندمجت على مكنون علم لو بحث به لاضطربتم اضطراب الا رش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ة فى الطوى البع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دة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213)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64- 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314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65-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101E98">
        <w:rPr>
          <w:rStyle w:val="libAieChar"/>
          <w:rtl/>
          <w:lang w:bidi="fa-IR"/>
        </w:rPr>
        <w:t xml:space="preserve">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بنى ام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ه تلقفوها تلقف الكره فو الذى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حلف به ابوسف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ان ما من عذاب و لا حساب و لا جنة و ل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ار و لا بعث و لا ق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امة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53)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66- على بن 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سى اربلى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كشف الغمه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67-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68-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69-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70-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71-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72- ابن واضح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73-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382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74- 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اءالد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عراقى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ة الافكار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75- 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41 و 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76- ابوالفرج اصفهانى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مقاتل الطالب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 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77-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الجمل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كنگره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1413 ه‍ 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429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78-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200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79-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80- امروزه درباره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ا مقام معظم رهبرى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القائاتى را مطرح مى سازند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اگر درباره فلان شخص ‍ اندكى مدارا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كار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نجا نمى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81- مقدس اردب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قدس سره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قة الش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82- مورخ و جغرافى دان مشهور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درباره ثروت طلحه و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نقل كرده كه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بن عوام ثروتى به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 پنجاه هزار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نار گرد آورده بود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علاوه بر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 و غلامان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باغها و املاك كشاورزى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خانه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شهرهاى بصره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كوفه و اسكندر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ساخته بود كه هم اكنون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عنى سال 332 ق</w:t>
      </w:r>
      <w:r w:rsidR="00821B22">
        <w:rPr>
          <w:rtl/>
          <w:lang w:bidi="fa-IR"/>
        </w:rPr>
        <w:t xml:space="preserve">.، </w:t>
      </w:r>
      <w:r>
        <w:rPr>
          <w:rtl/>
          <w:lang w:bidi="fa-IR"/>
        </w:rPr>
        <w:t>خانه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در بصره باقى است و مسافران تاجر از بحر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جاها آن خانه را كرا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آن سكنا مى گز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گاه كه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جمله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به ارث گذاشت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هزار اسب و هزار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و غلام بود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طلحة بن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خانه اى در كوفه ساخته بود كه هم اكنون در محله كناسه كوفه به خانه خاندان طلحه معروف است و در 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خانه اى با آجر و گچ و ساج ساخته بود و درآمدش از غله عراق هر روز هزار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نار و بلكه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شتر بود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(مروج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‍ 350)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83- ابن طاووس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فرحة الغرى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84- ابن واضح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85-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27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86-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87- از جمله كرامات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بزرگواران خبر دادن از مرگ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هنگامى كه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شام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تمار به دوستانش ‍ خبر داد و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طوفانى برپا شده و من احساس مى كنم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شام از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رفته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افرادى كه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را مى شناختند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متوجه بودند كه او نسنج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سخن نمى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مدتى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حاكم كوفه شد و ماجراى قتل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رخ 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همچنان فضا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ل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گفت و مردم را به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روى از خاندان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دعوت مى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هرچه كوش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را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باز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نتوانست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نقل شده است چند روز قبل از ورود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عراق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زمانى كه جناب مسلم در كوفه به سر مى برد و 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در صدد كشتن او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سوار اسبى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حب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بن مظاهر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سوار اسبى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به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و به حدى به هم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شدند كه گردن اسبها باهم مماس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به شوخى به حب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بن مظاهر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مرد سرخ </w:t>
      </w:r>
      <w:r w:rsidR="00821B22">
        <w:rPr>
          <w:rtl/>
          <w:lang w:bidi="fa-IR"/>
        </w:rPr>
        <w:t xml:space="preserve"> </w:t>
      </w:r>
      <w:r>
        <w:rPr>
          <w:rtl/>
          <w:lang w:bidi="fa-IR"/>
        </w:rPr>
        <w:t>مو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دو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سو از دو طرف سر او آو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 است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 كه چند صباحى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گر به خاطر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پسر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 كشته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منظور او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حب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هم مرد اصلعى را مى شناسم كه موهاى جلو سرش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خته و شكمش مقدارى برآمده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را بر چوبى از نخله خرما به دار مى زنند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روز بعد لجامى به دهانش مى زنند تا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نتواند سخن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بعد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زبانش را مى برند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 از آن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روز سوم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اى به شكمش مى زنند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شخصى كه از نزد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شاهد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گفت وگو را به 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هجرى گفت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خدا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ثم را رحمت كند</w:t>
      </w:r>
      <w:r w:rsidR="00821B22">
        <w:rPr>
          <w:rtl/>
          <w:lang w:bidi="fa-IR"/>
        </w:rPr>
        <w:t>؛ ی</w:t>
      </w:r>
      <w:r>
        <w:rPr>
          <w:rtl/>
          <w:lang w:bidi="fa-IR"/>
        </w:rPr>
        <w:t>ك كلمه را نگفت و آن كلمه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بعد سر او را براى حاكم مى فرستند و صد درهم بر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كسى كه سر او را مى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افزوده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(ش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معرفة الرجال معروف به رجال كشى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292)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88- ابن اث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اسد الغابة فى معرفة الصحابه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89-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خان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رازى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الدرجات الرف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عة فى طبقات الش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431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399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11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371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90-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معرفة الرجال معروف به رجال كشى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295 و 296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91-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الاختصاص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92-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معرفة الرجال معروف به رجال كشى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 ص 290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ج 7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94- ابن عبد ربه اندلسى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العقد الفر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95-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واضح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13 - 16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96-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97-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بن بكار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اخبار الموفق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دكتر سامى مكى العانى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98-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قت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المعارف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528 - 532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99-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محمد بن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طبرى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الامم و الملوك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محمد ابوالفضل ابراه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43 - 45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100-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الجزء الاول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255 - 258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101-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الجزء الاول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255 - 258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102- جاث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(45)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103-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143 - 145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104-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طبرسى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إ علام الورى باءعلام الهدى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105-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188 و 189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106-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 به روشنى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سخنان آن حضرت خطاب به اهل كوفه به چشم مى خورد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«سوگند به خدا دوست مى دارم در برابر هر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ست نفر از شما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آنها (اهل شام) را مى داشتم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واى بر شما! آماده 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در ركاب من براى سركوبى دشمن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سپس اگر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انى براى خود مشاهده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فرار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خانه هاى خود باز گرد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از ملاقات كردگار خود ناراحت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ستم و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عزمى ثابت و چشمى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 قدم گذارده ام و آسا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خود را در آن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 و بالاخره از رازگو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با شما و رنج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از سلوك با شما و مدارا كردن با شما خلاص مى شوم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«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سوگند به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 شما را در آغاز و انجام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آشكار و نهان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شب و 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صبح و عصر براى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كار با دشمن دعوت كردم و سخن من در شما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نكرد و از كارزار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و به جنگ پشت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موعظه هاى من به حال شما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نداد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همه كه شما را به راه هدا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و فهم دقا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خواندم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نكرد؟ من از مصلحت شما باخبرم و مى دانم چه عملى مى تواند كجى شما را به اصلاح آورد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سوگند به خدا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خود را براى اصلاح شما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فساد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چارگى نمى اندازم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 شما اصلاح پذ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» (ش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ترجمه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محمد باقر ساعدى خراسانى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262 و 263)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تصر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ح مى كند هنگامى كه على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اهل كوفه را به جهاد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دفع غارتگرانى چون ضحاك بن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و بسر بن ارطاة - كه از سوى معاو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قلمرو حكومتى آن حضرت تجاوز مى كردند - فرا مى خواند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لى با سستى و ضعف برخورد مى كردند و حركتى از آنها مشاهده نمى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 آنان گاه مى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مهلت بده تا سرماى زمستان برطرف شود (ش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ترجمه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محمد باقر ساعدى خراسانى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262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263 و 367)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107-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108-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ابى منصور احمد بن على طبرسى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296 و 297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109-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قت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الامامة و الس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110- 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111- ابى منصور احمد بن على طبرسى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الاحتجاج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112-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ترجمه محمد باقر ساعدى خراسانى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اكبر گنجى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«عالى جناب سرخ </w:t>
      </w:r>
      <w:r w:rsidR="00821B22">
        <w:rPr>
          <w:rtl/>
          <w:lang w:bidi="fa-IR"/>
        </w:rPr>
        <w:t xml:space="preserve"> </w:t>
      </w:r>
      <w:r>
        <w:rPr>
          <w:rtl/>
          <w:lang w:bidi="fa-IR"/>
        </w:rPr>
        <w:t>پوش»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روزنامه صبح امروز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29/10/1378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114-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115- شهرستانى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الملل والنحل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116-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حسن بن على الحرانى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تحف العقول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240 - 243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117-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فه نور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39 و ج 7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(با وجود اهم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بحث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تاكنون 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در خورى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صورت نگرفته و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«مهام امور» به روشنى تب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نشده است)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118-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سندگان به اصلاح طلب روزنامه هاى مشهور زنج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 در كنفرانس برل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مصاحبه كرده و درباره حضرت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گفته بود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به موزه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سپرده خواهد شد!» او درباره حجاب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گفته بود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«ما در قانون اساسى مطلبى در ارتباط با حجاب ندار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>» وى 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درباره دموكراسى و ارزشهاى غربى گفته بود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مشكل اسلام است كه نمى تواند خود را با ارزشهاى دموكرات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غربى تطب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دهد!» (ر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مصاحبه اكبر گنجى با نشر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آلمان تاكس اشپ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24/1/1379)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بعد از ترجمه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مصاحبه و درج گزارش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كنفرانس در روزنامه ها</w:t>
      </w:r>
      <w:r w:rsidR="00821B22">
        <w:rPr>
          <w:rtl/>
          <w:lang w:bidi="fa-IR"/>
        </w:rPr>
        <w:t>، ی</w:t>
      </w:r>
      <w:r>
        <w:rPr>
          <w:rtl/>
          <w:lang w:bidi="fa-IR"/>
        </w:rPr>
        <w:t>كى از كسانى كه عِرق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داشت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مصاحبه مزبور را تقب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كرد (ر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مصاحبه اكبر گنجى با نشر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آلمان تاكس اشپ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25/1/1379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2)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فرد به 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تقب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مصاحبه از طرف همخطهاى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خود آماج نكوهش قرار گرفت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بعد از چندى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اصل ماجرا تكذ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شد و همان كسى كه قبلا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مصاحبه را تقب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كرده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روزنامه اى را كه خبر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كنفرانس را منتشر 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مذمت كرد و گفت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مطالب نبا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منتشر مى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مخصوصا كه اصل خبر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تكذ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شده است (ر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مصاحبه اكبر گنجى با نشر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آلمان تاكس اشپ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25/1/1379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119-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14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120-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121- بهبهانى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ملا محمدباقر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الدمعة الساكبه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مؤ سسة الاعلمى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1409 ه -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122- ابى مخنف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وقعة الطف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ق استاد محمد هادى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وسفى غروى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دفتر انتشارات جامعه مدرس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ط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1417 ه‍ 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197 - 199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123- انفال (8)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124- انفال (8)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125- روزى من در سخنرانى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خطبه ها گفتم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دنبال چه مى گردند؟» دهها مقاله عل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من نوشتند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آقا دروغ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ما فقط آزادى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اسى مى خواه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در ماجراى چهارشنبه سورى معلوم شد كه آنان چه آزاد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خواستند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كسانى كه مردم را به برگزارى جشنهاى چهارشنبه سورى تشو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خواستند جشن تخت جمش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را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برپا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بودجه كلانى هم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كنار گذاشته بودند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126-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كتابهاى استاد شه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مطهرى توص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لازم است جوانان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كتابها را سطر به سطر مطالعه و مانند طلبه ها با همد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مباحثه كنند و اگر ابهامى باقى ماند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افراد مطلع بخواهند كه براى آنان توض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دهد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127-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معانى الاخبار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128- آل عمران (3)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133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129-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هاشم بحرانى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نة المعاجز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ث 295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130-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بن طاووس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اللهوف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131- ابى منصور احمد بن على طبرسى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132- حسن بن على بن شعبه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تحف العقول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237 - 239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ابن واضح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ال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عقوبى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134- در اوا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نهضت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وقتى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قدس سره درباره شاه بدگو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كردند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بعضى مى گفتند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ما نمى دان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بتها جا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ز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!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135- ابن قولو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قمى در كتاب كامل الز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ارات بابى را به اخبار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شهادتش اختصاص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 امام باقر 7 نقل مى كند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«[امام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روز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روز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مكه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عبدالله بن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آن حضرت را بدرقه كرد و گفت</w:t>
      </w:r>
      <w:r w:rsidR="00821B22">
        <w:rPr>
          <w:rtl/>
          <w:lang w:bidi="fa-IR"/>
        </w:rPr>
        <w:t>: ی</w:t>
      </w:r>
      <w:r>
        <w:rPr>
          <w:rtl/>
          <w:lang w:bidi="fa-IR"/>
        </w:rPr>
        <w:t>ا ابا عبدالله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موسم حج است و تو حج را رها مى كنى و به سوى عراق مى روى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امام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اى ابن زب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من دفن شدن در ساحل فرات بهتر است از دفن شدن در پشت كعبه»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«[امام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سوگند به كسى كه جان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دست اوست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حكومت خود را به 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نخواهند برد مگر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مرا بكشند و آنان قاتلان من هستند</w:t>
      </w:r>
      <w:r w:rsidR="00821B22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«وقتى كه [امام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محل عقبه بطن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نم كه كشته خواهم شد؟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چه سخنى است كه مى فرما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د؟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جهت </w:t>
      </w:r>
      <w:r w:rsidR="00466248">
        <w:rPr>
          <w:rtl/>
          <w:lang w:bidi="fa-IR"/>
        </w:rPr>
        <w:t>رؤیا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باره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821B22">
        <w:rPr>
          <w:rtl/>
          <w:lang w:bidi="fa-IR"/>
        </w:rPr>
        <w:t xml:space="preserve">: </w:t>
      </w:r>
      <w:r w:rsidR="00466248">
        <w:rPr>
          <w:rtl/>
          <w:lang w:bidi="fa-IR"/>
        </w:rPr>
        <w:t>رؤیا</w:t>
      </w:r>
      <w:r>
        <w:rPr>
          <w:rtl/>
          <w:lang w:bidi="fa-IR"/>
        </w:rPr>
        <w:t xml:space="preserve"> چه بوده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[در خواب</w:t>
      </w:r>
      <w:r w:rsidR="000D4C8E">
        <w:rPr>
          <w:rtl/>
          <w:lang w:bidi="fa-IR"/>
        </w:rPr>
        <w:t>]</w:t>
      </w:r>
      <w:r>
        <w:rPr>
          <w:rtl/>
          <w:lang w:bidi="fa-IR"/>
        </w:rPr>
        <w:t xml:space="preserve">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دم كه سگها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مرا مى درند كه از همه شد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دتر سگى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بود» (ص 70 - 76)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136- 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137- چنان كه اكنون بعضى از اقل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مذهبى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اعمالى را به منزله سنت آ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خود انجام مى دهند و برخى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كوشند سنتهاى آنها را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سالهاى اخ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تلاش كرده اند چهارشنبه سورى را كه به زرتشت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تعلق دارد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صورت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سنت ملى درآورده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در حالى است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چ انگ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زه و مبناى فكرى صح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 پشتوانه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تنها تقل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كوركورانه از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اكان به شمار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138- برخى از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درباره فتنه عبارت اند از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>فاءما الذ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ن فى قلوبهم ز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غ ف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تبعون ما تشابه منه ابتغاء الفتنة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«اما كج دلان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براى فتنه 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در طلب تاءو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متشابهات آن مى شوند»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(آل عمران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7)</w:t>
      </w:r>
      <w:r w:rsidR="00821B22">
        <w:rPr>
          <w:rtl/>
          <w:lang w:bidi="fa-IR"/>
        </w:rPr>
        <w:t xml:space="preserve">؛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>إ لا تفعلوه تكن فتنة فى الا رض و فساد كب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ر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«اگر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[سفارش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عمل نكن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فتنه و فساد بزرگى برپا مى شود»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(انفال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73)</w:t>
      </w:r>
      <w:r w:rsidR="00821B22">
        <w:rPr>
          <w:rtl/>
          <w:lang w:bidi="fa-IR"/>
        </w:rPr>
        <w:t xml:space="preserve">؛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>لو خرجوا ف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كم ما زادوكم إ لا خبالا و لا وضعوا حلالكم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بغونكم الفتنة و ف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كم سماعون لهم والله عل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م بالظالم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</w:t>
      </w:r>
      <w:r w:rsidR="00821B22" w:rsidRPr="00E35E95">
        <w:rPr>
          <w:rStyle w:val="libFootnoteAieChar"/>
          <w:rtl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«اگر همراه شما رهسپار مى شدند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جز فتنه و فساد براى شما به بار نمى آوردند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در ب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شما رخنه مى كردند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در حق شما فتنه جو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ى مى كردند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در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شما جاسوسانى دارند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و خداوند به [احوال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ستمگران آگاه است» (توبه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47)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139-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 xml:space="preserve">انما بدء وقوع الفتن اءهواء تتبع و اءحكام تبتدع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خالف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ها كتاب الله و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تولى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 رجال رجالا على 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 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ن الله فلو اءن الباطل خلص من مزاج الحق لم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خف على المر تاد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ولو اءن الحق خلص من 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س الباطل انقطعت عنه اءلسن المعاند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ن ولكن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ؤ خذ من هذا ضغث و من هذا ضغث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مزجان فهنالك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ستولى الش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طان لعى اءول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ائه و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نجو الذ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سبقت لهم الذ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سبقت لهم من الله الحسنى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240)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140-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حر عاملى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وسائل الش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141- 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اگر كسانى قصد اصلاح دارند و واقعا فتنه جو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ستند و نمى خواهند از لفظ «اصلاح» سوء استفاده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الفاظ را به طور شفاف مطرح ساخته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حق و باطل را از هم تفك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كنند و درباره ادعاى «اصلاح طلبى» مقصود خود را روشن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حالى كه وقتى به بعضى از آنان گفته مى شود مقصود خود را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ها روشن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پاسخ مى دهند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مردم معناى آنها را تع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ن خواهند كرد! و ما اكنون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واژه ها را به طور كلى و مبهم مطرح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بعدها مردم خود خواهند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معناى واژه اى نظ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اصلاح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در حالى كه اگر غرضى در كار نباشد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كه فساد در نظر آنان به چه معناست و امروز چه امرى فاسد است و آنان قصد دارند چه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زى را اصلاح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قانون اساسى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اصلاح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كدام بخش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از به اصلاح دارد؟ البته آنان خود مى دانند مقصودشان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براى فر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دادن مردم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گونه سخن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رادى كه آنان در قانون اساسى سراغ دارند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در آن 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شده است 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اسلامى باشد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مقصود آنان از اصلاحات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حذف اسلام و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از قانون اساسى است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مقام معظم رهبرى به صراحت مواردى را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اصلاح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مشخص كرده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«امروز براى ما اصلاحات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در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فقر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رشوه خوارى و فساد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رد»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كسى با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كلامى كه به صراحت و شفاف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مخالفت مى كند؟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كسى به سبب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سخنان گمراه مى شود؟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موارد خواسته فطرى همه انسانها و خواسته همه انب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همه مى خواهند با فقر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ظلم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نابرابرى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سوءاستفاده و رشوه خوارى مبارزه شود و كارها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مستلزم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امور است اصلاح گردد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اصلاحات مطلوب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عده اى مقصود خود را به روشنى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نمى كنند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قصد دارند حق و باطل را در هم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 تا بتوانند از آن سوء استفاده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كسانى واقعا در پى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و اصلاح جامعه اند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شفاف سخن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و بكوشند ابهامها را برطرف سازند تا مشخص شود حق 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و باطل كدام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مردم بتوانند به درستى حق را انتخاب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كس كه سعى مى كند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رات همراه با ابهام مطرح سازد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سوء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هر كس مى كوشد تا مطالب آشكار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شفاف و بى پرده مطرح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مصاد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 آن به روشنى قابل شناخت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فردى بى غرض است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چون مقصود خود را به صراحت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مى كند و ابهامى در كلام خود باقى نمى گذارد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142-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ما سم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 الشبهة شبهة ل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ها تشبه الحق فاءما اءول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اء الله فض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اؤ هم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 ال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ق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و دل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لهم سمت الهدى و اءما اءعداء الله فدعاء هم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 الضلال و دل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لهم العمى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298)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143-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و آخر قد تسمى عالما و 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س به قد حمل الكتاب على آرائه و عطف الحق على اهوائه فالصورة صورة انسان و القلب قلب ح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وان لا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عرف الحق لا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عرف الهدى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تبع و لا باب العمى و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صد عنه و ذلك م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 الاح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اء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(ابن ابى الحد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298)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144- ابن اث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اسد الغابة فى معرفة الصحابه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290 - 292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145- ابى مخنف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وقعة الطف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ق استاد محمد هادى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وسفى غروى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146-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دمحمد قطب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عدالت اجتماعى در اسلام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ترجمه محمد على گرامى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دهادى خسروشاهى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147-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مسئله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 زمانى ضد ارزش شناخته مى شود كه قبح آن در جامعه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نرفته باشد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براى مثال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زمانى كه حكومت پهلوى قصد داشت بى حجابى را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ابتدا كسى باور نمى كرد خانمى - كه كسى صدا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را نشن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و گوشه صورتش ‍ را 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 است - بدون حجاب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مردم ظاهر شود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وقتى ابتدا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جشنى گرفته شد و چند نفر از اشخاص معروف و سرشناس ‍ شهر كه به حكومت دلبستگى داشتند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مى ترس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خطرى تهد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دشان كند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زنان خود را بى حجاب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مجلس جشن آوردند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پس از برگزارى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مجلس عكسهاى آنان منتشر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قبح بى حجابى از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به گونه اى كه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از زنان داوطلبانه چادرهاى خود را كنار گذاشتند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148-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589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30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149-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150- 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41 و 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151- 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41 و 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152- 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41 و 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153- اسراء (17)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154-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155- ابن اث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اسد الغابة فى معرفة الصحابه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156-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مصطفى ردانى پور كه طلبه اى اصفهانى بود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چند سال در جبهه شركت داشت تا به فرماندهى لشكر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هنوز ازدواج نكرده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گفت فقط آرزو دارم با دخترى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ازدواج كنم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 با فاطمه زهرا </w:t>
      </w:r>
      <w:r w:rsidR="00CE756F" w:rsidRPr="00CE756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محرم شوم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ده هزار تومان قرض كرد و با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دختر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ازدواج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مصطفى بعد از چند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سال جنگ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 سوم عروسى به جبهه برگشت و به شهادت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او از خدا خواسته بود كه جنازه اش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نشود و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آرزو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157- ابن قت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الامامة و الس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821B22">
        <w:rPr>
          <w:rtl/>
          <w:lang w:bidi="fa-IR"/>
        </w:rPr>
        <w:t xml:space="preserve">. </w:t>
      </w:r>
    </w:p>
    <w:p w:rsidR="00AF5A56" w:rsidRDefault="00AF5A56" w:rsidP="00E35E95">
      <w:pPr>
        <w:pStyle w:val="libFootnote"/>
        <w:rPr>
          <w:rtl/>
          <w:lang w:bidi="fa-IR"/>
        </w:rPr>
      </w:pPr>
      <w:r>
        <w:rPr>
          <w:rtl/>
          <w:lang w:bidi="fa-IR"/>
        </w:rPr>
        <w:t>158- مسلمانان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خصوص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 قبل از انقلاب دچار وضع ذلت بارى بودند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جانب وقتى به بعضى از كشورهاى مسلمان مى رفتم وقتى مسلمانان مى فهم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دند من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رانى هستم به من مى </w:t>
      </w:r>
      <w:r w:rsidRPr="00E35E95">
        <w:rPr>
          <w:rtl/>
        </w:rPr>
        <w:t>گفتند</w:t>
      </w:r>
      <w:r w:rsidR="00821B22" w:rsidRPr="00E35E95">
        <w:rPr>
          <w:rtl/>
        </w:rPr>
        <w:t xml:space="preserve">: </w:t>
      </w:r>
      <w:r w:rsidRPr="00E35E95">
        <w:rPr>
          <w:rFonts w:eastAsia="KFGQPC Uthman Taha Naskh"/>
          <w:rtl/>
        </w:rPr>
        <w:t>اخو ال</w:t>
      </w:r>
      <w:r w:rsidR="00821B22" w:rsidRPr="00E35E95">
        <w:rPr>
          <w:rFonts w:eastAsia="KFGQPC Uthman Taha Naskh"/>
          <w:rtl/>
        </w:rPr>
        <w:t>ی</w:t>
      </w:r>
      <w:r w:rsidRPr="00E35E95">
        <w:rPr>
          <w:rFonts w:eastAsia="KFGQPC Uthman Taha Naskh"/>
          <w:rtl/>
        </w:rPr>
        <w:t>هود</w:t>
      </w:r>
      <w:r w:rsidR="00821B22" w:rsidRPr="00E35E95">
        <w:rPr>
          <w:rFonts w:eastAsia="KFGQPC Uthman Taha Naskh"/>
          <w:rtl/>
        </w:rPr>
        <w:t xml:space="preserve">، </w:t>
      </w:r>
      <w:r w:rsidRPr="00E35E95">
        <w:rPr>
          <w:rtl/>
        </w:rPr>
        <w:t>و به ما بى</w:t>
      </w:r>
      <w:r>
        <w:rPr>
          <w:rtl/>
          <w:lang w:bidi="fa-IR"/>
        </w:rPr>
        <w:t xml:space="preserve"> اعتنا بودند و حتى جواب سلاممان را نمى دادند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بعد از انقلاب اسلامى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نه تنها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كشورهاى اسلامى بلكه در خود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احترام و عزتى باور نكردنى به دست آوردند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افسران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كنار كاخ سف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خاطر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من لباس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را به تن داشتم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من احترام مى گذاشتند!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159-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47 و 122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160- مائده (5)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161- كسانى كه بدعت مى گذارند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ضد اسلامى را در قوه مقننه وضع مى كنند و در قوه مجر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به اجرا مى گذارند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چند سال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بدعتهاى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گذاشته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رفتارهاى ضد اسلامى از مسئولان بلندپا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سر زده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از دختران و پسران گرفته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سنتها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چون چهارشنبه سورى را رواج داده اند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اختلاط دختر و پسر را مطرح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پشت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كارها نخبگان بودند كه طمع در 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ثروت و مقام داشتند و توده ناآگاه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دنباله رو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به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كسانى </w:t>
      </w:r>
      <w:r w:rsidR="00F52D5D">
        <w:rPr>
          <w:rtl/>
          <w:lang w:bidi="fa-IR"/>
        </w:rPr>
        <w:t>رأی</w:t>
      </w:r>
      <w:r>
        <w:rPr>
          <w:rtl/>
          <w:lang w:bidi="fa-IR"/>
        </w:rPr>
        <w:t xml:space="preserve"> دادند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162-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71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163-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164-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هاجر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 296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3/9/78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165-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لة الدار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فى انصار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166- جمعه (62)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167- 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شهرها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پس از سخنرانى به منزل صاحب خانه برگشتم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پسر دوازده -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زده ساله صاحب خانه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من صحبتى خصوصى با شما دارم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جلو چشم پدر و مادرش خجالت مى كش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زمانى كه مى خواستم از آن شهر برگردم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آن نوجوان 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صحبت خصوصى ام را نتوانستم بگو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كنارى رفتم و گفتم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شتان را بفرما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دعا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خدا شهادت را نص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من كند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168-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ابن شهر آشوب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مناقب آل ابى طالب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169- حسن بن على بن شعبه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تحف العقول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237 - 239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170-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35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171-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128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172- انفال (8)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ثواب الاعمال و عقاب الاعمال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179 و 180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174- حجرات (49)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175-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160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lang w:bidi="fa-IR"/>
        </w:rPr>
      </w:pPr>
      <w:r>
        <w:rPr>
          <w:rtl/>
          <w:lang w:bidi="fa-IR"/>
        </w:rPr>
        <w:t xml:space="preserve">176- </w:t>
      </w:r>
      <w:r>
        <w:rPr>
          <w:lang w:bidi="fa-IR"/>
        </w:rPr>
        <w:t>reformist</w:t>
      </w:r>
      <w:r w:rsidR="00821B22">
        <w:rPr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177-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178-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179-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8 - 9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180-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181- ابى مخنف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وقعة الطف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ق محمدهادى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وسفى غروى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182- خداى تعالى درباره عهد عبود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>اءلم اءعهد إ ل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كم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ا بنى آدم اءن لا تعبدوا الش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طان </w:t>
      </w:r>
      <w:r w:rsidR="00C05230" w:rsidRPr="00E35E95">
        <w:rPr>
          <w:rStyle w:val="libFootnoteAieChar"/>
          <w:rtl/>
        </w:rPr>
        <w:t>إن</w:t>
      </w:r>
      <w:r w:rsidRPr="00E35E95">
        <w:rPr>
          <w:rStyle w:val="libFootnoteAieChar"/>
          <w:rtl/>
        </w:rPr>
        <w:t>ه لكم عدو مب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ن # و اءن اعبدونى هذا صراط مستق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م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60 - 61)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183-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زمستان 1359 و بهار 1360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184-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24 و 25 فرورد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1379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گزارشهاى كنفرانس برل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185- سبط ابن جوزى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186- سبط ابن جوزى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187- از جمله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821B22">
        <w:rPr>
          <w:rtl/>
          <w:lang w:bidi="fa-IR"/>
        </w:rPr>
        <w:t xml:space="preserve">: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 xml:space="preserve">و لتكن منكم اءمة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دعون إ لى الخ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ر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اءمرون بالمعروف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نهون عن المنكر و اءولئك هم المفلحون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«و با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د از م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شما گروهى باشند دعوتگر به خ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 كه به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كى فرمان دهند و از ناشا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ستى باز دارند و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نان رستگارند» آل عمران (3)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104</w:t>
      </w:r>
      <w:r w:rsidR="00821B22">
        <w:rPr>
          <w:rtl/>
          <w:lang w:bidi="fa-IR"/>
        </w:rPr>
        <w:t xml:space="preserve">.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>الذ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ن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تبعون الرسول النبى الا مى الذى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جدونه مكتوبا عندهم فى التوراة و ال</w:t>
      </w:r>
      <w:r w:rsidR="00C05230" w:rsidRPr="00E35E95">
        <w:rPr>
          <w:rStyle w:val="libFootnoteAieChar"/>
          <w:rtl/>
        </w:rPr>
        <w:t>إن</w:t>
      </w:r>
      <w:r w:rsidR="00AF5A56" w:rsidRPr="00E35E95">
        <w:rPr>
          <w:rStyle w:val="libFootnoteAieChar"/>
          <w:rtl/>
        </w:rPr>
        <w:t>ج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ل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اءمرهم بالمعروف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نهاهم عن المنكر</w:t>
      </w:r>
      <w:r w:rsidR="00821B22" w:rsidRPr="00E35E95">
        <w:rPr>
          <w:rStyle w:val="libFootnoteAieChar"/>
          <w:rtl/>
        </w:rPr>
        <w:t>...؛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«كسانى كه از فرستاده و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امبر امى پ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روى مى كنند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كه نام [و نشان</w:t>
      </w:r>
      <w:r w:rsidR="000D4C8E">
        <w:rPr>
          <w:rtl/>
          <w:lang w:bidi="fa-IR"/>
        </w:rPr>
        <w:t>]</w:t>
      </w:r>
      <w:r w:rsidR="00AF5A56">
        <w:rPr>
          <w:rtl/>
          <w:lang w:bidi="fa-IR"/>
        </w:rPr>
        <w:t xml:space="preserve"> او را در تورات و انج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ل كه در نزدشان است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نوشته مى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ابند [همو] كه آنان را به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كى فرمان مى دهد و از ناشا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ستى باز مى دارد» اعراف (7)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157</w:t>
      </w:r>
      <w:r w:rsidR="00821B22">
        <w:rPr>
          <w:rtl/>
          <w:lang w:bidi="fa-IR"/>
        </w:rPr>
        <w:t xml:space="preserve">.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ومنون بالله و ال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وم الاخر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اءمرون بالمعروف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نهون عن المنكر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سارعون فى الخ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رات و اءولئك من الصالح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«به خداوند و روز بازپس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مان مى آورند و به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كى فرمان مى دهند و از ناشا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ستى باز مى دارند و به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كوكارى مى شتابند و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نان از شا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ستگان اند» آل عمران (3)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114</w:t>
      </w:r>
      <w:r w:rsidR="00821B22">
        <w:rPr>
          <w:rtl/>
          <w:lang w:bidi="fa-IR"/>
        </w:rPr>
        <w:t xml:space="preserve">.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>فلم</w:t>
      </w:r>
      <w:r w:rsidR="00C05230" w:rsidRPr="00E35E95">
        <w:rPr>
          <w:rStyle w:val="libFootnoteAieChar"/>
          <w:rtl/>
        </w:rPr>
        <w:t>إن</w:t>
      </w:r>
      <w:r w:rsidR="00AF5A56" w:rsidRPr="00E35E95">
        <w:rPr>
          <w:rStyle w:val="libFootnoteAieChar"/>
          <w:rtl/>
        </w:rPr>
        <w:t>سوا ما ذكروا به اءنج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نا الذ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ن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نهون عن السوء واءخذنا الذ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 ظلموا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«پس چون پندى كه به 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داده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 xml:space="preserve">از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اد بردند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كسانى را كه ناه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ان از منكر بودند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نجات داد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 و ستمكاران را به عذاب گرفتار كرد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م» اعراف (7)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165</w:t>
      </w:r>
      <w:r w:rsidR="00821B22">
        <w:rPr>
          <w:rtl/>
          <w:lang w:bidi="fa-IR"/>
        </w:rPr>
        <w:t xml:space="preserve">.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>والمومنون والمؤمنات بعضهم اءول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اء بعض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اءمرون بالمعروف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نهون عن المنكر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ق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مون الصلاة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«و مردان و زنان مؤمن دوست دار همد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گرند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كه امر به معروف و نهى از منكر مى كنند و نماز برپا مى دارند» توبه (9)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71</w:t>
      </w:r>
      <w:r w:rsidR="00821B22">
        <w:rPr>
          <w:rtl/>
          <w:lang w:bidi="fa-IR"/>
        </w:rPr>
        <w:t xml:space="preserve">.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ا بنى اءقم الصلاة و اءمر بالمعروف و انه عن المنكر</w:t>
      </w:r>
      <w:r w:rsidR="00821B22" w:rsidRPr="00E35E95">
        <w:rPr>
          <w:rStyle w:val="libFootnoteAieChar"/>
          <w:rtl/>
        </w:rPr>
        <w:t xml:space="preserve">؛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«اى فرزندم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نماز را به پا دار و امر به معروف و نهى از منكر كن» لقمان (31)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17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188- عن جابر عن اءبى جعفر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كون فى آخر الزمان قوم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تبع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 قوم مراؤ ون</w:t>
      </w:r>
      <w:r w:rsidR="00821B22" w:rsidRPr="00E35E95">
        <w:rPr>
          <w:rStyle w:val="libHadeesFootnoteChar"/>
          <w:rtl/>
        </w:rPr>
        <w:t>، ی</w:t>
      </w:r>
      <w:r w:rsidRPr="00E35E95">
        <w:rPr>
          <w:rStyle w:val="libHadeesFootnoteChar"/>
          <w:rtl/>
        </w:rPr>
        <w:t xml:space="preserve">تقرؤ ون و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تنسكون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حدثاء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سفهاء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 xml:space="preserve">لا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وجبون اءمرا بمعروف و ل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ه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عن منكر الا اذا امنوا الضرر</w:t>
      </w:r>
      <w:r w:rsidR="00821B22" w:rsidRPr="00E35E95">
        <w:rPr>
          <w:rStyle w:val="libHadeesFootnoteChar"/>
          <w:rtl/>
        </w:rPr>
        <w:t>، ی</w:t>
      </w:r>
      <w:r w:rsidRPr="00E35E95">
        <w:rPr>
          <w:rStyle w:val="libHadeesFootnoteChar"/>
          <w:rtl/>
        </w:rPr>
        <w:t>طلبون ل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فسهم الرخص و المعاذ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</w:t>
      </w:r>
      <w:r w:rsidR="00821B22" w:rsidRPr="00E35E95">
        <w:rPr>
          <w:rStyle w:val="libHadeesFootnoteChar"/>
          <w:rtl/>
        </w:rPr>
        <w:t>....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189- شورى (42)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42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190- قال ابو جعفر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اوحى الله الى شع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ب النبى </w:t>
      </w:r>
      <w:r w:rsidR="00C05230" w:rsidRPr="00E35E95">
        <w:rPr>
          <w:rStyle w:val="libAlaemChar"/>
          <w:rFonts w:eastAsia="KFGQPC Uthman Taha Naskh"/>
          <w:rtl/>
        </w:rPr>
        <w:t>عليه‌السلام</w:t>
      </w:r>
      <w:r w:rsidRPr="00E35E95">
        <w:rPr>
          <w:rStyle w:val="libHadeesFootnoteChar"/>
          <w:rtl/>
        </w:rPr>
        <w:t xml:space="preserve"> انى لمعذب من قومك مائة اءلف اءربع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اءلفا من شرارهم و ست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اءلفا من خ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ارهم</w:t>
      </w:r>
      <w:r w:rsidR="00821B22" w:rsidRPr="00E35E95">
        <w:rPr>
          <w:rStyle w:val="libHadeesFootnoteChar"/>
          <w:rtl/>
        </w:rPr>
        <w:t xml:space="preserve">. </w:t>
      </w:r>
      <w:r w:rsidRPr="00E35E95">
        <w:rPr>
          <w:rStyle w:val="libHadeesFootnoteChar"/>
          <w:rtl/>
        </w:rPr>
        <w:t xml:space="preserve">فقال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رب هؤ لاء الا شرار فما بال الا خ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ار</w:t>
      </w:r>
      <w:r w:rsidR="00821B22" w:rsidRPr="00E35E95">
        <w:rPr>
          <w:rStyle w:val="libHadeesFootnoteChar"/>
          <w:rtl/>
        </w:rPr>
        <w:t xml:space="preserve">. </w:t>
      </w:r>
      <w:r w:rsidRPr="00E35E95">
        <w:rPr>
          <w:rStyle w:val="libHadeesFootnoteChar"/>
          <w:rtl/>
        </w:rPr>
        <w:t>فاءوحى الله عزوجل إ 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</w:t>
      </w:r>
      <w:r w:rsidR="00821B22" w:rsidRPr="00E35E95">
        <w:rPr>
          <w:rStyle w:val="libHadeesFootnoteChar"/>
          <w:rtl/>
        </w:rPr>
        <w:t xml:space="preserve">: 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 xml:space="preserve">هم داهنوا اهل المعاصى و لم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غضوا غضبى</w:t>
      </w:r>
      <w:r w:rsidR="00821B22" w:rsidRPr="00E35E95">
        <w:rPr>
          <w:rStyle w:val="libHadeesFootnoteChar"/>
          <w:rtl/>
        </w:rPr>
        <w:t xml:space="preserve">. </w:t>
      </w:r>
      <w:r w:rsidR="00CA00E2" w:rsidRPr="00CA00E2">
        <w:rPr>
          <w:rStyle w:val="libAlaemChar"/>
          <w:rFonts w:eastAsia="KFGQPC Uthman Taha Naskh"/>
          <w:rtl/>
        </w:rPr>
        <w:t>)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191-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الاحكام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22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192- عن ابى عبدالله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 xml:space="preserve"> عزوجل بعث ملك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الى اهل مد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نه 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قلباها على اهلها فلما انته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الى المد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نة وجدا رحلا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دعو الله و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تضرع فقال احد الملك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لصاحبه اءما ترى هذا الداعى</w:t>
      </w:r>
      <w:r w:rsidR="00821B22" w:rsidRPr="00E35E95">
        <w:rPr>
          <w:rStyle w:val="libHadeesFootnoteChar"/>
          <w:rtl/>
        </w:rPr>
        <w:t>؟</w:t>
      </w:r>
      <w:r w:rsidRPr="00E35E95">
        <w:rPr>
          <w:rStyle w:val="libHadeesFootnoteChar"/>
          <w:rtl/>
        </w:rPr>
        <w:t xml:space="preserve"> فقال قد راء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ته ولكن امض لما اءمر به ربى فقال لا ولكن لا احدث ش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ئا حتى اراجع ربى فعاد إ لى الله تبارك و تعالى فقال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رب</w:t>
      </w:r>
      <w:r w:rsidR="00821B22" w:rsidRPr="00E35E95">
        <w:rPr>
          <w:rStyle w:val="libHadeesFootnoteChar"/>
          <w:rtl/>
        </w:rPr>
        <w:t>!</w:t>
      </w:r>
      <w:r w:rsidRPr="00E35E95">
        <w:rPr>
          <w:rStyle w:val="libHadeesFootnoteChar"/>
          <w:rtl/>
        </w:rPr>
        <w:t xml:space="preserve"> انى انه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 الى المد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نة فوجدت عبدك فلانا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دعوك و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تضرع إ 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ك</w:t>
      </w:r>
      <w:r w:rsidR="00821B22" w:rsidRPr="00E35E95">
        <w:rPr>
          <w:rStyle w:val="libHadeesFootnoteChar"/>
          <w:rtl/>
        </w:rPr>
        <w:t xml:space="preserve">. </w:t>
      </w:r>
      <w:r w:rsidRPr="00E35E95">
        <w:rPr>
          <w:rStyle w:val="libHadeesFootnoteChar"/>
          <w:rtl/>
        </w:rPr>
        <w:t>فقال</w:t>
      </w:r>
      <w:r w:rsidR="00821B22" w:rsidRPr="00E35E95">
        <w:rPr>
          <w:rStyle w:val="libHadeesFootnoteChar"/>
          <w:rtl/>
        </w:rPr>
        <w:t xml:space="preserve">: </w:t>
      </w:r>
      <w:r w:rsidRPr="00E35E95">
        <w:rPr>
          <w:rStyle w:val="libHadeesFootnoteChar"/>
          <w:rtl/>
        </w:rPr>
        <w:t xml:space="preserve">امض بما امرتك به فان ذا رجل لم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تمعر وجهه 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ظا لى قط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8)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193-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34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194- اعراف (7)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163 و 166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195- اعراف (7)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164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196-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34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197- اعراف (7)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165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198- اصول كافى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1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الاحكام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21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199- اصول كافى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1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 الاحكام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21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200-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100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201-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مسعودى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202-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الجزء الاول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268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203- چنان كه خداى تعالى در قرآن مى فرما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 xml:space="preserve">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قتلون الذ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ن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اءمرون بالقسط من الناس</w:t>
      </w:r>
      <w:r w:rsidR="00821B22" w:rsidRPr="00E35E95">
        <w:rPr>
          <w:rStyle w:val="libFootnoteAieChar"/>
          <w:rtl/>
        </w:rPr>
        <w:t xml:space="preserve">؛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«آنان مردمى را كه به قسط و عدل امر مى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مى كشند» آل عمران (3)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204- آل عمران (3)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104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205- آل عمران (3)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104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206- ابو محمد احمد بن اعثم كوفى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الفتوح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محمد بن جر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طبرى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الامامه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207- توبه (9)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208- توبه (9)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41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209-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95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210- كتاب جهاد اكبر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رحمه الله درباره اخلاق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و جهاد با نفس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گفتنى است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حر عاملى در وسائل الش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در كتاب «جهاد»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بعد از طرح مباحث جهاد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جهاد نفس و مسائل اخلاقى مى پردازد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211-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عبدالكر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سروش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بسط تجربه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27 و 133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212-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عصر آزادگان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28/1/1379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گزارش سخنرانى عبدالكر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سروش در مراسم عزادارى دفتر تحك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وحدت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213- در برخى سفرهاى خارجى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پاسخى براى مسلمانان انگل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و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 و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 كشورها ندار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برخى از آنان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 ما سال گذشته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آمد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امسال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سفر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اما باور نمى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سال گذشته باشد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214- ابن شهر آشوب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مناقب آل ابى طالب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215-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216- رعد (13)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34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217-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ترجمه محمدباقر ساعدى خراسانى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218-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ترجمه محمدباقر ساعدى خراسانى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219- عالمان وارثان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امبراند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220-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انات مقام معظم رهبرى در اجتماع جوانان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1/2/1379 (مصلاى تهران)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221-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(66)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222-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جانب مورد خاص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گفته 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شنوندگان و مخاطبان آن را مى دانم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223- خوشبختانه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به خصوص براى دانشجو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دانشگاهها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قدمها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برداشته شده است و به كمك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دانشجو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هر سال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حدود دو هزار نفر آموزشها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مى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كتابها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براى آنها نوشته شده است كه مقام معظم رهبرى سفارش كرده اند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كتابها در دانشكده هاى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روهاى مسلح تدر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دانشجو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دانش آموزان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آموزگاران و دب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مى توانند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كتابها را ته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آنان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بكوشند تا استادى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 كنند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نوارهاى درسى موجود بهره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رند تا خودشان را مجهز كنند و كمتر تحت </w:t>
      </w:r>
      <w:r w:rsidR="00C05230">
        <w:rPr>
          <w:rtl/>
          <w:lang w:bidi="fa-IR"/>
        </w:rPr>
        <w:t>تأثیر</w:t>
      </w:r>
      <w:r>
        <w:rPr>
          <w:rtl/>
          <w:lang w:bidi="fa-IR"/>
        </w:rPr>
        <w:t xml:space="preserve"> شبهات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طانى قرار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مؤ سسه آموزشى و پژوهشى امام خم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و دفتر طرح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وابسته به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دانشجو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تاكنون شش ‍ جلد كتاب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 ته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كرده و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كتابها بارها بازنگرى و بررسى و تكم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224-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انات مقام معظم رهبرى در اجتماع جوانان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1/2/1379 (مصلاى تهران)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225- محمد (47)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226-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185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227-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لكن بعثنى بالحن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ة السهلة السمحة</w:t>
      </w:r>
      <w:r w:rsidR="00821B22" w:rsidRPr="00E35E95">
        <w:rPr>
          <w:rStyle w:val="libHadeesFootnot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«ولى خدا مرا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آسان مبعوث كرده است» (محمدباقر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263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3)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228-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امبر اكرم </w:t>
      </w:r>
      <w:r w:rsidR="00C05230" w:rsidRPr="00C0523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فرموده است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لكن بعثنى بالحن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ة السهلة السمحة</w:t>
      </w:r>
      <w:r w:rsidR="00821B22" w:rsidRPr="00E35E95">
        <w:rPr>
          <w:rStyle w:val="libHadeesFootnot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«ولى خدا مرا با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آسان مبعوث كرده است» (محمدباقر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14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41)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229- 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كلمات قصار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161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230- آل عمران (3)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103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231-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باب 43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25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232- نام «ه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ئتهاى مؤ تلفه» از همان زمان پد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امروزه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اسم گروهى است كه اكنون من درصدد حما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ت از آن گروه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رد آن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233- 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ثواب الاعمال و عقاب الاعمال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234-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الكافى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235- شورى (42)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236- نمونه 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آزادى در كنفرانس برل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ارائه شد و معلوم گشت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نان به دنبال چه نوع آزادى اى هستند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روزى كه ما در دانشگاه تهران گفت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نها دنبال چه آزاد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تمام روزنامه ها بر ضد ما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شدند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شخص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بزرگ مملكت به ما اعتراض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حالا ملاحظه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آن گروه دانشجو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و سا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 گروهكها دنبال چه وحدتى رفتند و چه آزاد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مى خواستند و با چه ذلت و خوارى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كنفرانس را برگزار كردند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آبروى خودشان و آبروى كشورشان و آبروى مردمشان را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آبروى اسلام و مردم مسلمان بالاتر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پل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بتوانند بر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ولله العزة و لرسوله و للمؤمن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</w:t>
      </w:r>
      <w:r w:rsidR="00821B22" w:rsidRPr="00E35E95">
        <w:rPr>
          <w:rStyle w:val="libHadeesFootnote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آنها به اندازه دهان نجس خودشان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جامعه اسلامى بى احترامى مى كردند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منافقون (63)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237- حشر (59)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9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238-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و ما اءحدثت بدعة الا ترك سنة</w:t>
      </w:r>
      <w:r w:rsidR="00821B22" w:rsidRPr="00E35E95">
        <w:rPr>
          <w:rStyle w:val="libHadeesFootnoteChar"/>
          <w:rtl/>
        </w:rPr>
        <w:t xml:space="preserve">. </w:t>
      </w:r>
      <w:r w:rsidRPr="00E35E95">
        <w:rPr>
          <w:rStyle w:val="libHadeesFootnoteChar"/>
          <w:rtl/>
        </w:rPr>
        <w:t>فاتقوا البدع و الزموا المه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ع</w:t>
      </w:r>
      <w:r w:rsidR="00821B22" w:rsidRPr="00E35E95">
        <w:rPr>
          <w:rStyle w:val="libHadeesFootnoteChar"/>
          <w:rtl/>
        </w:rPr>
        <w:t xml:space="preserve">. </w:t>
      </w:r>
      <w:r w:rsidRPr="00E35E95">
        <w:rPr>
          <w:rStyle w:val="libHadeesFootnoteChar"/>
          <w:rtl/>
        </w:rPr>
        <w:t>ان عوازم الامور افضلها و ان محدثاتها شرارها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(نهج البلاغه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خطبه 145)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239- به جوانان مؤمن توص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كه بچه هاى محل را در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ئتى پاك و بى غل و غش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سازمان دهى كنند تا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را بهتر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 و در موقع مقتضى بشود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اجتماع بهتر استفاده كرد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ئت قوام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بكوشند تا با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مجاور رابطه برقرار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شهر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محله داشته باشد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نما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نده از هر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اءتى براى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نكه كار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ئتها را هماهنگ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جمع شوند و شورا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تشك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دهند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اگر لازم شد خبرى به همه اعضاى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ئت برسد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كار به وس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اعضاى شورا طى مدت كوتاهى صورت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چنان كه در اوا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انقلاب به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نحو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ام امام رحمه الله در ظرف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شب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توز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 مى شد و روح هم بستگى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بالا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مردم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 شده بود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اگرچه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 زود از دست داد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اگر به طور كلى هم از دست نداده باش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 ضع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راه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روزى بر دشمنان اسلام و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روابط انسانى و اسلامى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كسانى است كه به احكام اسلام و ولا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فق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معتقد باشند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گونه رابطه اى تحقق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افت و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نه تنها امر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بلكه تمام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اگر متحد شوند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ضربه اى به كشور اسلامى وارد سازند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240- توبه (9)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241- توبه (9)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71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242- «بغات» كسانى هستند كه در داخل كشور اسلام دست به آشوب و كشتار مى زنند و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با آنان جنگ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243- البته همه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روان 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نوعى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شگاه خدا اظهار عبود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مى كنند و ما مسلمانان بندگى خود را در برابر پروردگار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به صورت نماز اظهار مى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lang w:bidi="fa-IR"/>
        </w:rPr>
      </w:pPr>
      <w:r>
        <w:rPr>
          <w:rtl/>
          <w:lang w:bidi="fa-IR"/>
        </w:rPr>
        <w:t xml:space="preserve">244- </w:t>
      </w:r>
      <w:r>
        <w:rPr>
          <w:lang w:bidi="fa-IR"/>
        </w:rPr>
        <w:t>Individualism</w:t>
      </w:r>
      <w:r w:rsidR="00821B22">
        <w:rPr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245- 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56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246-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>و المؤمنون و المؤمنات بعضهم اءول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اء بعض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اءمرون بالمعروف و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نهون عن المنكر و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ق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مون الصلاة و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وتون الزكاة و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ط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عون الله و رسوله اءولئك س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رحمهم الله </w:t>
      </w:r>
      <w:r w:rsidR="00C05230" w:rsidRPr="00E35E95">
        <w:rPr>
          <w:rStyle w:val="libFootnoteAieChar"/>
          <w:rtl/>
        </w:rPr>
        <w:t>إن</w:t>
      </w:r>
      <w:r w:rsidRPr="00E35E95">
        <w:rPr>
          <w:rStyle w:val="libFootnoteAieChar"/>
          <w:rtl/>
        </w:rPr>
        <w:t xml:space="preserve"> الله عز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ز حك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م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«مردان و زنان مؤمن دوست دار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مردم را به كار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امر مى كنند و از كار زشت باز مى دارند و نماز به پا دارند و زكات مى پردازند و خدا و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امبرش را اطاعت مى كنند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البته خدا آنان را مشمول رحمت خود گرداند و خدا صاحب اقتدار و درست كردار است» (توبه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71)</w:t>
      </w:r>
      <w:r w:rsidR="00821B22">
        <w:rPr>
          <w:rtl/>
          <w:lang w:bidi="fa-IR"/>
        </w:rPr>
        <w:t xml:space="preserve">. </w:t>
      </w:r>
    </w:p>
    <w:p w:rsidR="00AF5A56" w:rsidRDefault="00CA00E2" w:rsidP="00C52C99">
      <w:pPr>
        <w:pStyle w:val="libFootnote"/>
        <w:rPr>
          <w:rtl/>
          <w:lang w:bidi="fa-IR"/>
        </w:rPr>
      </w:pPr>
      <w:r w:rsidRPr="00CA00E2">
        <w:rPr>
          <w:rStyle w:val="libAlaemChar"/>
          <w:rFonts w:eastAsia="KFGQPC Uthman Taha Naskh"/>
          <w:rtl/>
        </w:rPr>
        <w:t>(</w:t>
      </w:r>
      <w:r w:rsidR="00AF5A56" w:rsidRPr="00E35E95">
        <w:rPr>
          <w:rStyle w:val="libFootnoteAieChar"/>
          <w:rtl/>
        </w:rPr>
        <w:t xml:space="preserve">المنافقون و المنافقات بعضهم من بعض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اءمرون بالمنكر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نهون عن المعروف و 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قبضون اء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د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هم نسوا الله فنس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 xml:space="preserve">هم </w:t>
      </w:r>
      <w:r w:rsidR="00C05230" w:rsidRPr="00E35E95">
        <w:rPr>
          <w:rStyle w:val="libFootnoteAieChar"/>
          <w:rtl/>
        </w:rPr>
        <w:t>إن</w:t>
      </w:r>
      <w:r w:rsidR="00AF5A56" w:rsidRPr="00E35E95">
        <w:rPr>
          <w:rStyle w:val="libFootnoteAieChar"/>
          <w:rtl/>
        </w:rPr>
        <w:t xml:space="preserve"> المنافق</w:t>
      </w:r>
      <w:r w:rsidR="00821B22" w:rsidRPr="00E35E95">
        <w:rPr>
          <w:rStyle w:val="libFootnoteAieChar"/>
          <w:rtl/>
        </w:rPr>
        <w:t>ی</w:t>
      </w:r>
      <w:r w:rsidR="00AF5A56" w:rsidRPr="00E35E95">
        <w:rPr>
          <w:rStyle w:val="libFootnoteAieChar"/>
          <w:rtl/>
        </w:rPr>
        <w:t>ن هم الفاسقون</w:t>
      </w:r>
      <w:r w:rsidR="00821B22" w:rsidRPr="00E35E95">
        <w:rPr>
          <w:rStyle w:val="libFootnoteAieChar"/>
          <w:rtl/>
        </w:rPr>
        <w:t>؛</w:t>
      </w:r>
      <w:r w:rsidR="00821B22" w:rsidRPr="00101E98">
        <w:rPr>
          <w:rStyle w:val="libAieChar"/>
          <w:rtl/>
          <w:lang w:bidi="fa-IR"/>
        </w:rPr>
        <w:t xml:space="preserve"> </w:t>
      </w:r>
      <w:r w:rsidRPr="00CA00E2">
        <w:rPr>
          <w:rStyle w:val="libAlaemChar"/>
          <w:rFonts w:eastAsia="KFGQPC Uthman Taha Naskh"/>
          <w:rtl/>
        </w:rPr>
        <w:t>)</w:t>
      </w:r>
      <w:r w:rsidR="00AF5A56">
        <w:rPr>
          <w:rtl/>
          <w:lang w:bidi="fa-IR"/>
        </w:rPr>
        <w:t xml:space="preserve"> «مردان و زنان منافق طرف دار 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كد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گرند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مردم را به كار زشت امر مى كنند و از كار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ك باز مى دارند و دستها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شان را به هم مى سا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ند</w:t>
      </w:r>
      <w:r w:rsidR="00821B22">
        <w:rPr>
          <w:rtl/>
          <w:lang w:bidi="fa-IR"/>
        </w:rPr>
        <w:t xml:space="preserve">. </w:t>
      </w:r>
      <w:r w:rsidR="00AF5A56">
        <w:rPr>
          <w:rtl/>
          <w:lang w:bidi="fa-IR"/>
        </w:rPr>
        <w:t>خدا را فراموش كرده اند و خدا ن</w:t>
      </w:r>
      <w:r w:rsidR="00821B22">
        <w:rPr>
          <w:rtl/>
          <w:lang w:bidi="fa-IR"/>
        </w:rPr>
        <w:t>ی</w:t>
      </w:r>
      <w:r w:rsidR="00AF5A56">
        <w:rPr>
          <w:rtl/>
          <w:lang w:bidi="fa-IR"/>
        </w:rPr>
        <w:t>ز آنان را فراموش كرده است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كه منافقان مردمى فاسق و زشت كارند» (توبه</w:t>
      </w:r>
      <w:r w:rsidR="00821B22">
        <w:rPr>
          <w:rtl/>
          <w:lang w:bidi="fa-IR"/>
        </w:rPr>
        <w:t xml:space="preserve">، </w:t>
      </w:r>
      <w:r w:rsidR="00AF5A56">
        <w:rPr>
          <w:rtl/>
          <w:lang w:bidi="fa-IR"/>
        </w:rPr>
        <w:t>67)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247-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الكافى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248- حشر (59)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249- قصص (28)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250-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72 و 73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251-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نورى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الاخبار الطوال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252-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>رسلا مبشر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ن و منذر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ن</w:t>
      </w:r>
      <w:r w:rsidR="00821B22" w:rsidRPr="00E35E95">
        <w:rPr>
          <w:rStyle w:val="libFootnoteAieChar"/>
          <w:rtl/>
        </w:rPr>
        <w:t>.</w:t>
      </w:r>
      <w:r w:rsidR="00821B22" w:rsidRPr="00101E98">
        <w:rPr>
          <w:rStyle w:val="libAieChar"/>
          <w:rtl/>
          <w:lang w:bidi="fa-IR"/>
        </w:rPr>
        <w:t xml:space="preserve"> 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165»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253-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C05230" w:rsidRPr="00E35E95">
        <w:rPr>
          <w:rStyle w:val="libFootnoteAieChar"/>
          <w:rtl/>
        </w:rPr>
        <w:t>إن</w:t>
      </w:r>
      <w:r w:rsidRPr="00E35E95">
        <w:rPr>
          <w:rStyle w:val="libFootnoteAieChar"/>
          <w:rtl/>
        </w:rPr>
        <w:t xml:space="preserve"> الله لا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 xml:space="preserve">غفر اءن 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شرك به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«نساء (4)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116»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254-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="00C05230" w:rsidRPr="00E35E95">
        <w:rPr>
          <w:rStyle w:val="libFootnoteAieChar"/>
          <w:rtl/>
        </w:rPr>
        <w:t>إن</w:t>
      </w:r>
      <w:r w:rsidRPr="00E35E95">
        <w:rPr>
          <w:rStyle w:val="libFootnoteAieChar"/>
          <w:rtl/>
        </w:rPr>
        <w:t xml:space="preserve"> الشرك لظلم عظ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م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«لقمان (31)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13»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255-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>فقاتلوا اءئمة الكفر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«توبه (9)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11»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256-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FootnoteAieChar"/>
          <w:rtl/>
        </w:rPr>
        <w:t>واقتلوهم ح</w:t>
      </w:r>
      <w:r w:rsidR="00821B22" w:rsidRPr="00E35E95">
        <w:rPr>
          <w:rStyle w:val="libFootnoteAieChar"/>
          <w:rtl/>
        </w:rPr>
        <w:t>ی</w:t>
      </w:r>
      <w:r w:rsidRPr="00E35E95">
        <w:rPr>
          <w:rStyle w:val="libFootnoteAieChar"/>
          <w:rtl/>
        </w:rPr>
        <w:t>ث ثقفتموهم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«بقره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191»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257-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258- طه (20)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127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259- زمر (39)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260-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(66)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261- نازعات (79)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262- زخرف (43)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51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263-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264-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بحث از حدود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سال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در كشور ما مطرح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دها و هستها باهم ارتباط دارند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و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از هستها برمى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قبل از انقلاب بحثهاى فراوانى درباره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مسائل مطرح بود كه به لطف خدا حل شده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بحثها در نها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انجام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كه به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معنا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 از هستها استنتاج مى شود و اعتقاد به بعضى از هستها موجب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دهاى خاصى خواهد شد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265-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266- احزاب (33)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267- چندى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ام محرم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مقاله اى با عنوان «خون به خون شستن محال آمد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محال»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روزنامه هاى زنج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ره اى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سندگانى كه بعدا در كنفرانس برل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شركت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نوشته شد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وى در آن مقاله تقر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 هم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تحل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جامعه شناسان را مطرح كرده بود كه واقعه كربلا حادثه عج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كه روضه خوانها آن را به صورت فاجعه بزرگ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جلوه مى دهند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ماجرا به صورت طب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عى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كشته شدن شمار 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ادى از 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در جنگ بدر به دست بنى هاشم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رخ داده 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براى گرفتن انتقام كشته شدگان خود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مقابله به مثل كردند و در كربلا شمارى از افراد بنى هاشم را كشتند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به قول نو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سنده مقاله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درسى كه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حادثه آموخت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است كه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خشونت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خشونت است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چون مسلمانان در جنگ بدر نسبت با كفار خشونت به خرج دادند و عده اى از آنان را كشتند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رفتار خشونت آم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بنى ام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در كربلا عده اى از بنى هاشم را كشتند</w:t>
      </w:r>
      <w:r w:rsidR="00821B22">
        <w:rPr>
          <w:rtl/>
          <w:lang w:bidi="fa-IR"/>
        </w:rPr>
        <w:t xml:space="preserve">؛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بهتر بود كه 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دو گروه خشونت به خرج نمى داد و در نت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جه حضرت امام 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كشته نمى شد!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مطلبى را كسانى كه به بعضى از جناح ها انتساب 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كى از روزنامه هاى جمهورى اسلامى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ران نوشتند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كسانى كه خواب و خ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الها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در سر مى پروراندند و قصد داشتند روزى در كشور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با كودتا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خزنده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نظام اسلامى را سرنگون كنند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مقالاتى نوشتند و كسى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عكس العملى نشان نداد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سكوت مرگ بار هم به بركت روح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تساهل و تسامح بود كه پ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 از آن همفكران آنها ترو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ج كرده بودند (اكبر گنجى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روزنامه صبح امروز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23/2/78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)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268- جمعه (62)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269-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270-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271- قال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ان جم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ع ما طلعت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 الشمس فى مشارق الارض و مغاربها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بحرها و برها و سهلها و جبلها عند ولى من اول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اء الله و اهل المعرفة بحق الله كفى ء الظلال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 xml:space="preserve">ثم قال اءو لا حر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دع هذه اللماظة لا هلها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فل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س ل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فسكم ثمن الا الجنة فلا تب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عوها بغ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رها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144)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272- قال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: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ان جم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ع ما طلعت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 الشمس فى مشارق الارض و مغاربها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بحرها و برها و سهلها و جبلها عند ولى من اول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اء الله و اهل المعرفة بحق الله كفى ء الظلال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 xml:space="preserve">ثم قال اءو لا حر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دع هذه اللماظة لا هلها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فل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س ل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فسكم ثمن الا الجنة فلا تب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عوها بغ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رها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149)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273- فجر (89)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24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274-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و اعلموا اءن الدن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حلوها و مرها حلم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و الانتباه فى الاخرة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و الفائز من فاز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 و الشقى من شقى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(محمد باقر بهبهانى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الدمعة الساكبه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270)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275-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عباد الله اتقوا الله و كونوا من الدن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على حذر فان الدن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لو بق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 لا حد اءو بقى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ها اءحد كانت الانب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اء احق بالبقاء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(ابن عساكر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دمشق (ترجمة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حانة رسول الله الامام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تار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خ دمشق)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276-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الحمد لله الذى خلق الدن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فجعلها دار فناء و زوال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متصرفة باءهلها حالا بعد حال فالمغرور من غرته و الشقى من فتنته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5)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277- </w:t>
      </w:r>
      <w:r w:rsidR="00CA00E2" w:rsidRPr="00CA00E2">
        <w:rPr>
          <w:rStyle w:val="libAlaemChar"/>
          <w:rFonts w:eastAsia="KFGQPC Uthman Taha Naskh"/>
          <w:rtl/>
        </w:rPr>
        <w:t>(</w:t>
      </w:r>
      <w:r w:rsidRPr="00E35E95">
        <w:rPr>
          <w:rStyle w:val="libHadeesFootnoteChar"/>
          <w:rtl/>
        </w:rPr>
        <w:t>تبا لكم اء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تها الجماعة و ترحا اءفح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استصرختمونا واله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متح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فاءصرختكم مؤ 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مستعد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 سللتم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نا س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فا فى رقابنا و حششتم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ن</w:t>
      </w:r>
      <w:r w:rsidR="00C05230" w:rsidRPr="00E35E95">
        <w:rPr>
          <w:rStyle w:val="libHadeesFootnoteChar"/>
          <w:rtl/>
        </w:rPr>
        <w:t>إن</w:t>
      </w:r>
      <w:r w:rsidRPr="00E35E95">
        <w:rPr>
          <w:rStyle w:val="libHadeesFootnoteChar"/>
          <w:rtl/>
        </w:rPr>
        <w:t>ار الفتن خباءها عدوكم و عدونا فاءصبحتم إ لبا على اول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 xml:space="preserve">ائكم و 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دا عل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هم لا عدائكم بغ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ر عدل افشوه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كم</w:t>
      </w:r>
      <w:r w:rsidR="00821B22" w:rsidRPr="00E35E95">
        <w:rPr>
          <w:rStyle w:val="libHadeesFootnoteChar"/>
          <w:rtl/>
        </w:rPr>
        <w:t xml:space="preserve">، </w:t>
      </w:r>
      <w:r w:rsidRPr="00E35E95">
        <w:rPr>
          <w:rStyle w:val="libHadeesFootnoteChar"/>
          <w:rtl/>
        </w:rPr>
        <w:t>و لا امل اصبح لكم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هم الا الحرام من الدن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ا اءنالوكم و خس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س ع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ش طمعتم ف</w:t>
      </w:r>
      <w:r w:rsidR="00821B22" w:rsidRPr="00E35E95">
        <w:rPr>
          <w:rStyle w:val="libHadeesFootnoteChar"/>
          <w:rtl/>
        </w:rPr>
        <w:t>ی</w:t>
      </w:r>
      <w:r w:rsidRPr="00E35E95">
        <w:rPr>
          <w:rStyle w:val="libHadeesFootnoteChar"/>
          <w:rtl/>
        </w:rPr>
        <w:t>ه</w:t>
      </w:r>
      <w:r w:rsidR="00CA00E2" w:rsidRPr="00CA00E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(خوارزمى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9)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278- بقره (2)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4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279- آل عمران (3)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92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280- افراد بس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ارى بوده و هستند كه موقع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تهاى ممتازى داشته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به شدت علاقه مند آنان بودند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اما بدتر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ضربه را به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انقلاب زدند و بعد اعمال خود را چن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كردند كه ما گمان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گروهى در حال منحرف كردن انقلاب از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سر واقعى آن هستند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افشاگرى كرد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>!</w:t>
      </w:r>
      <w:r>
        <w:rPr>
          <w:rtl/>
          <w:lang w:bidi="fa-IR"/>
        </w:rPr>
        <w:t xml:space="preserve"> افراد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احكام اسلام را تحر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ف و ضرور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انكار مى كنند و بعد در توج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ه كار خود مى گو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اگر ما احكام اسلام را آن چنان كه هست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جوانان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اسلام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زار مى شوند! ما حكم اسلام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مى ده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تا مردم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باز نگردند! اما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شان پرس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هنگامى كه شما احكام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مردم از كدام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باز نمى گردند؟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كه شما ساخت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از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كه خدا نازل كرده است</w:t>
      </w:r>
      <w:r w:rsidR="00821B22">
        <w:rPr>
          <w:rtl/>
          <w:lang w:bidi="fa-IR"/>
        </w:rPr>
        <w:t>؟</w:t>
      </w:r>
      <w:r>
        <w:rPr>
          <w:rtl/>
          <w:lang w:bidi="fa-IR"/>
        </w:rPr>
        <w:t xml:space="preserve"> اگر منظور شما اسلام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اسلام همان است كه خدا نازل كرده 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نه آن چه شما مى ساز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 كه شما احكام آن را تغ</w:t>
      </w:r>
      <w:r w:rsidR="00821B22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تا مردم آن را بپسندند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خدا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آن 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ساخته دست شماست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با وجود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چگونه بر اسلام منت مى گذار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كه قصد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به آن خدمت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د؟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خدمت به اسلام است 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خدمت به كفر؟! در حق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قت حب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حب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حب پول و حب خوشگذرانى است كه موجب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امر مى شود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عوامل در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باشد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روزى همان بلا به قدر ظرف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تمان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بر سر ما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خواهد آمد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هر انسانى ظرف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تى دارد كه بلا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متناسب با آنها گر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بانشان را مى گ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ما كه ظرف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محدودى دار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 بلا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كه بر ما وارد مى آ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متناسب با خود ماست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اما به هر روى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ابتدا مى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دارو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كه حضرت 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تجو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كرده است استفاده كن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عشق به 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 را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از دل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رون كرد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از گناه دورى جست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مان را با دلا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ل منطقى تقو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ت كرد و با خودسازى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اگرا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ى را ر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شه كن ساخت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281- خوارزمى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مقتل الحس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05230" w:rsidRPr="00C05230">
        <w:rPr>
          <w:rStyle w:val="libAlaemChar"/>
          <w:rtl/>
        </w:rPr>
        <w:t>عليه‌السلام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282- البته با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د توجه داشت كه افراد مزبور در كربلا حضور نداشتند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مراد حضرت </w:t>
      </w:r>
      <w:r w:rsidR="00C05230" w:rsidRPr="00C0523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بود كه ا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 افراد هنوز زنده اند و در م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ان مسلمانان حضور دارند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283- 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284- ر</w:t>
      </w:r>
      <w:r w:rsidR="00821B22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821B22">
        <w:rPr>
          <w:rtl/>
          <w:lang w:bidi="fa-IR"/>
        </w:rPr>
        <w:t xml:space="preserve">: </w:t>
      </w:r>
      <w:r>
        <w:rPr>
          <w:rtl/>
          <w:lang w:bidi="fa-IR"/>
        </w:rPr>
        <w:t>محمدباقر مجلسى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47 و ج 53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15 و</w:t>
      </w:r>
      <w:r w:rsidR="00821B22">
        <w:rPr>
          <w:rtl/>
          <w:lang w:bidi="fa-IR"/>
        </w:rPr>
        <w:t xml:space="preserve">....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285- حج (22)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286- البته تعداد سپاه او را تا صد و ب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ست هزار نفر ن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ز دانسته اند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287- حج (22)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</w:t>
      </w:r>
      <w:r w:rsidR="00821B22">
        <w:rPr>
          <w:rtl/>
          <w:lang w:bidi="fa-IR"/>
        </w:rPr>
        <w:t xml:space="preserve">. </w:t>
      </w:r>
    </w:p>
    <w:p w:rsidR="00AF5A56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288- حج (22)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11</w:t>
      </w:r>
      <w:r w:rsidR="00821B22">
        <w:rPr>
          <w:rtl/>
          <w:lang w:bidi="fa-IR"/>
        </w:rPr>
        <w:t xml:space="preserve">. </w:t>
      </w:r>
    </w:p>
    <w:p w:rsidR="00C52C99" w:rsidRDefault="00AF5A56" w:rsidP="00C52C99">
      <w:pPr>
        <w:pStyle w:val="libFootnote"/>
        <w:rPr>
          <w:rtl/>
          <w:lang w:bidi="fa-IR"/>
        </w:rPr>
      </w:pPr>
      <w:r>
        <w:rPr>
          <w:rtl/>
          <w:lang w:bidi="fa-IR"/>
        </w:rPr>
        <w:t>289- كل</w:t>
      </w:r>
      <w:r w:rsidR="00821B22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كافى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821B22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821B22">
        <w:rPr>
          <w:rtl/>
          <w:lang w:bidi="fa-IR"/>
        </w:rPr>
        <w:t xml:space="preserve">. </w:t>
      </w:r>
    </w:p>
    <w:p w:rsidR="00AF5A56" w:rsidRDefault="00C52C99" w:rsidP="00C52C99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7" w:name="_Toc407628904"/>
      <w:r>
        <w:rPr>
          <w:rFonts w:hint="cs"/>
          <w:rtl/>
          <w:lang w:bidi="fa-IR"/>
        </w:rPr>
        <w:t>فهرست مطالب</w:t>
      </w:r>
      <w:bookmarkEnd w:id="107"/>
    </w:p>
    <w:p w:rsidR="00C52C99" w:rsidRDefault="00C52C99" w:rsidP="00C52C99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9684479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52C99" w:rsidRDefault="00C52C99" w:rsidP="009A7846">
          <w:pPr>
            <w:pStyle w:val="TOCHeading"/>
          </w:pPr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394E86">
            <w:fldChar w:fldCharType="begin"/>
          </w:r>
          <w:r w:rsidR="00C52C99">
            <w:instrText xml:space="preserve"> TOC \o "1-3" \h \z \u </w:instrText>
          </w:r>
          <w:r w:rsidRPr="00394E86">
            <w:fldChar w:fldCharType="separate"/>
          </w:r>
          <w:hyperlink w:anchor="_Toc40762879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ناشر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407628797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79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407628798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79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شبهاتى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بزرگداشت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407628799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حادثه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گرامى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بدار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1" w:history="1">
            <w:r w:rsidR="00C52C99" w:rsidRPr="00210835">
              <w:rPr>
                <w:rStyle w:val="Hyperlink"/>
                <w:noProof/>
                <w:lang w:bidi="fa-IR"/>
              </w:rPr>
              <w:t>2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بزرگداشت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بحث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گفت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وگو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اكتفا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نمى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شود؟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2" w:history="1">
            <w:r w:rsidR="00C52C99" w:rsidRPr="00210835">
              <w:rPr>
                <w:rStyle w:val="Hyperlink"/>
                <w:noProof/>
                <w:lang w:bidi="fa-IR"/>
              </w:rPr>
              <w:t>3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وقا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فقط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عزادارى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كرد؟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3" w:history="1">
            <w:r w:rsidR="00C52C99" w:rsidRPr="00210835">
              <w:rPr>
                <w:rStyle w:val="Hyperlink"/>
                <w:noProof/>
                <w:lang w:bidi="fa-IR"/>
              </w:rPr>
              <w:t>4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لعن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كرد؟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0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بزرگداشت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گستردگى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عزادارى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دالشهدا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سرّ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جاودانگى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قداست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تحر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ناپذ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0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0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نفوذ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منافقان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اصحاب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407628809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خلفا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فرصت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طلبى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بنى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3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ارائه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الگوى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1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7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سطح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فرهنگى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8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روح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زندگى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قب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19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ضعف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407628819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ابزارها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1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غات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2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تطم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3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تهد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روشهاى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كارگ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دوران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انفعال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29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خوددارى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بذل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407628829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0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سستى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فشانى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1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روابط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قومى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گروهى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راههاى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مقابله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3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بالا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بردن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سطح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4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افزا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سطح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مخف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3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واقعه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ارو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8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تقل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ناروا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39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شناختها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شها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407628839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0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مفاه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متشابه؛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ترفندى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فتنه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1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4.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تحم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رأ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2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5.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شرا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متغ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3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6.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تطم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نفاق؛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فاجعه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اح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معارف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تشابه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نهضت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عاشورا؛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الگوى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انقلاب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انقلاب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خطر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4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كدام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جبهه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لشكر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كوفه؟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4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اهداف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407628849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مفاسد،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اصلى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ارزشى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تعر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3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منافقان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مطلوب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منكرات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5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عاقبت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5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مصداق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407628859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گستره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جهاد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مصاد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3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جاهل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4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تذكر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موعظه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5" w:history="1"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توطئه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مقابله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تهاجم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فرهنگى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جهاد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طلبى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6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وظا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شرا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6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احكام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معارف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407628869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توطئه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فراموش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تشكلهاى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73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اصطلاحى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مراتب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احساس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مسئول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قبال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ارزشى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فردگرا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ارزشى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نگرش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7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نگرش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غرب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407628879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نظارت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حدود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نظارت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نگرش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غرب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نظارت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معنوى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3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نگرش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نظارت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معنوى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نگرش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تعب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منافقان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آورده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مصلحت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امكان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منكر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0762888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درسها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نهضت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8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وراثت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مح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ط،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صعود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سقوط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407628889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0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بررسى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مذبح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>!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د»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هست»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3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تفاوت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گروههاى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همسان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وراثت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مح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شناسان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تحل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حادثه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5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تحل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منظر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معارف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407628895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6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دالشهدا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تحل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شناسان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407628896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7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مهم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407628897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8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نمى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شناختند؟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407628898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899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ظاهرى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407628899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900" w:history="1"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اران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قاتلان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C52C99">
              <w:rPr>
                <w:rStyle w:val="libAlaemChar"/>
                <w:rFonts w:hint="eastAsia"/>
                <w:noProof/>
                <w:rtl/>
              </w:rPr>
              <w:t>عليه‌السلام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>!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407628900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901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جاذبه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دافعه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واقعى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407628901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902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ناآگاهى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اطلبى،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مهم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407628902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903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C52C99" w:rsidRPr="0021083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>: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407628903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Default="00394E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628904" w:history="1"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C52C99" w:rsidRPr="0021083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52C99" w:rsidRPr="00210835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C52C9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 w:rsidR="00C52C99">
              <w:rPr>
                <w:noProof/>
                <w:webHidden/>
              </w:rPr>
              <w:instrText>PAGEREF</w:instrText>
            </w:r>
            <w:r w:rsidR="00C52C99">
              <w:rPr>
                <w:noProof/>
                <w:webHidden/>
                <w:rtl/>
              </w:rPr>
              <w:instrText xml:space="preserve"> _</w:instrText>
            </w:r>
            <w:r w:rsidR="00C52C99">
              <w:rPr>
                <w:noProof/>
                <w:webHidden/>
              </w:rPr>
              <w:instrText>Toc</w:instrText>
            </w:r>
            <w:r w:rsidR="00C52C99">
              <w:rPr>
                <w:noProof/>
                <w:webHidden/>
                <w:rtl/>
              </w:rPr>
              <w:instrText xml:space="preserve">407628904 </w:instrText>
            </w:r>
            <w:r w:rsidR="00C52C99">
              <w:rPr>
                <w:noProof/>
                <w:webHidden/>
              </w:rPr>
              <w:instrText>\h</w:instrText>
            </w:r>
            <w:r w:rsidR="00C52C9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E6B92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2C99" w:rsidRPr="0042098A" w:rsidRDefault="00394E86" w:rsidP="00C52C99">
          <w:pPr>
            <w:rPr>
              <w:rtl/>
            </w:rPr>
          </w:pPr>
          <w:r>
            <w:fldChar w:fldCharType="end"/>
          </w:r>
        </w:p>
      </w:sdtContent>
    </w:sdt>
    <w:sectPr w:rsidR="00C52C99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AC" w:rsidRDefault="002423AC">
      <w:r>
        <w:separator/>
      </w:r>
    </w:p>
  </w:endnote>
  <w:endnote w:type="continuationSeparator" w:id="1">
    <w:p w:rsidR="002423AC" w:rsidRDefault="0024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0" w:rsidRDefault="00394E86">
    <w:pPr>
      <w:pStyle w:val="Footer"/>
    </w:pPr>
    <w:fldSimple w:instr=" PAGE   \* MERGEFORMAT ">
      <w:r w:rsidR="0050781C">
        <w:rPr>
          <w:noProof/>
          <w:rtl/>
        </w:rPr>
        <w:t>20</w:t>
      </w:r>
    </w:fldSimple>
  </w:p>
  <w:p w:rsidR="00C05230" w:rsidRDefault="00C052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0" w:rsidRDefault="00394E86">
    <w:pPr>
      <w:pStyle w:val="Footer"/>
    </w:pPr>
    <w:fldSimple w:instr=" PAGE   \* MERGEFORMAT ">
      <w:r w:rsidR="0050781C">
        <w:rPr>
          <w:noProof/>
          <w:rtl/>
        </w:rPr>
        <w:t>19</w:t>
      </w:r>
    </w:fldSimple>
  </w:p>
  <w:p w:rsidR="00C05230" w:rsidRDefault="00C052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30" w:rsidRDefault="00394E86">
    <w:pPr>
      <w:pStyle w:val="Footer"/>
    </w:pPr>
    <w:fldSimple w:instr=" PAGE   \* MERGEFORMAT ">
      <w:r w:rsidR="0050781C">
        <w:rPr>
          <w:noProof/>
          <w:rtl/>
        </w:rPr>
        <w:t>1</w:t>
      </w:r>
    </w:fldSimple>
  </w:p>
  <w:p w:rsidR="00C05230" w:rsidRDefault="00C05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AC" w:rsidRDefault="002423AC">
      <w:r>
        <w:separator/>
      </w:r>
    </w:p>
  </w:footnote>
  <w:footnote w:type="continuationSeparator" w:id="1">
    <w:p w:rsidR="002423AC" w:rsidRDefault="00242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E28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4C8E"/>
    <w:rsid w:val="000D71B7"/>
    <w:rsid w:val="000E6824"/>
    <w:rsid w:val="000F6B97"/>
    <w:rsid w:val="0010049D"/>
    <w:rsid w:val="00101E98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3AC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5CAC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4E86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569F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248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0B33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0781C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1B22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2E28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D6AA1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846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2FA2"/>
    <w:rsid w:val="00A86979"/>
    <w:rsid w:val="00A86A9E"/>
    <w:rsid w:val="00A91F7E"/>
    <w:rsid w:val="00A9330B"/>
    <w:rsid w:val="00A93392"/>
    <w:rsid w:val="00A971B5"/>
    <w:rsid w:val="00A9779A"/>
    <w:rsid w:val="00AA378D"/>
    <w:rsid w:val="00AB0435"/>
    <w:rsid w:val="00AB1F96"/>
    <w:rsid w:val="00AB49D8"/>
    <w:rsid w:val="00AB5AFC"/>
    <w:rsid w:val="00AB5B22"/>
    <w:rsid w:val="00AB67F5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4E47"/>
    <w:rsid w:val="00AE5DAC"/>
    <w:rsid w:val="00AE5E38"/>
    <w:rsid w:val="00AE6117"/>
    <w:rsid w:val="00AE64FD"/>
    <w:rsid w:val="00AF0A2F"/>
    <w:rsid w:val="00AF217C"/>
    <w:rsid w:val="00AF33DF"/>
    <w:rsid w:val="00AF5A56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679E1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5230"/>
    <w:rsid w:val="00C1570C"/>
    <w:rsid w:val="00C22361"/>
    <w:rsid w:val="00C26D89"/>
    <w:rsid w:val="00C31833"/>
    <w:rsid w:val="00C33018"/>
    <w:rsid w:val="00C33B4D"/>
    <w:rsid w:val="00C35174"/>
    <w:rsid w:val="00C35A49"/>
    <w:rsid w:val="00C36AF1"/>
    <w:rsid w:val="00C37458"/>
    <w:rsid w:val="00C37AF7"/>
    <w:rsid w:val="00C45E29"/>
    <w:rsid w:val="00C52C9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00E2"/>
    <w:rsid w:val="00CA2801"/>
    <w:rsid w:val="00CA41BF"/>
    <w:rsid w:val="00CA44DB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E756F"/>
    <w:rsid w:val="00CF137D"/>
    <w:rsid w:val="00D0484A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3F0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6B92"/>
    <w:rsid w:val="00DE7035"/>
    <w:rsid w:val="00DF5E1E"/>
    <w:rsid w:val="00DF6442"/>
    <w:rsid w:val="00E022DC"/>
    <w:rsid w:val="00E024D3"/>
    <w:rsid w:val="00E038F0"/>
    <w:rsid w:val="00E07A7B"/>
    <w:rsid w:val="00E10B3C"/>
    <w:rsid w:val="00E14435"/>
    <w:rsid w:val="00E146D5"/>
    <w:rsid w:val="00E206F5"/>
    <w:rsid w:val="00E21598"/>
    <w:rsid w:val="00E259BC"/>
    <w:rsid w:val="00E264A4"/>
    <w:rsid w:val="00E35E95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E6FA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2D5D"/>
    <w:rsid w:val="00F54D53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501D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AA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E35E95"/>
    <w:rPr>
      <w:rFonts w:ascii="KFGQPC Uthman Taha Naskh" w:eastAsia="KFGQPC Uthman Taha Naskh" w:hAnsi="KFGQPC Uthman Taha Naskh" w:cs="KFGQPC Uthman Taha Naskh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E35E95"/>
    <w:rPr>
      <w:rFonts w:ascii="KFGQPC Uthman Taha Naskh" w:eastAsia="KFGQPC Uthman Taha Naskh" w:hAnsi="KFGQPC Uthman Taha Naskh" w:cs="KFGQPC Uthman Taha Naskh"/>
      <w:color w:val="008000"/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E35E95"/>
    <w:rPr>
      <w:rFonts w:ascii="KFGQPC Uthman Taha Naskh" w:eastAsia="KFGQPC Uthman Taha Naskh" w:hAnsi="KFGQPC Uthman Taha Naskh" w:cs="KFGQPC Uthman Taha Naskh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E35E95"/>
    <w:rPr>
      <w:rFonts w:ascii="KFGQPC Uthman Taha Naskh" w:eastAsia="KFGQPC Uthman Taha Naskh" w:hAnsi="KFGQPC Uthman Taha Naskh" w:cs="KFGQPC Uthman Taha Naskh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466248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C99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52C99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52C99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52C99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52C99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2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12B5-F17D-432D-93C0-1BE9B216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171</TotalTime>
  <Pages>20</Pages>
  <Words>63271</Words>
  <Characters>360649</Characters>
  <Application>Microsoft Office Word</Application>
  <DocSecurity>0</DocSecurity>
  <Lines>3005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24</cp:revision>
  <cp:lastPrinted>1601-01-01T00:00:00Z</cp:lastPrinted>
  <dcterms:created xsi:type="dcterms:W3CDTF">2014-12-29T08:49:00Z</dcterms:created>
  <dcterms:modified xsi:type="dcterms:W3CDTF">2014-12-29T11:44:00Z</dcterms:modified>
</cp:coreProperties>
</file>