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1" w:rsidRDefault="004F5261" w:rsidP="00E30EDD">
      <w:pPr>
        <w:pStyle w:val="libCenterBold1"/>
        <w:rPr>
          <w:rtl/>
        </w:rPr>
      </w:pPr>
      <w:r>
        <w:rPr>
          <w:rtl/>
        </w:rPr>
        <w:t>خدا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 </w:t>
      </w:r>
    </w:p>
    <w:p w:rsidR="004F5261" w:rsidRDefault="004F5261" w:rsidP="00E30EDD">
      <w:pPr>
        <w:pStyle w:val="libCenterBold2"/>
      </w:pPr>
      <w:r>
        <w:rPr>
          <w:rFonts w:hint="cs"/>
          <w:rtl/>
        </w:rPr>
        <w:t>مؤلف</w:t>
      </w:r>
      <w:r w:rsidR="00E30EDD">
        <w:rPr>
          <w:rFonts w:hint="cs"/>
          <w:rtl/>
        </w:rPr>
        <w:t xml:space="preserve">: </w:t>
      </w:r>
      <w:r>
        <w:rPr>
          <w:rFonts w:hint="cs"/>
          <w:rtl/>
        </w:rPr>
        <w:t>علی اصغر رضوانی</w:t>
      </w:r>
    </w:p>
    <w:p w:rsidR="00E30EDD" w:rsidRDefault="00E30EDD" w:rsidP="00E30EDD">
      <w:pPr>
        <w:pStyle w:val="libNormal0"/>
      </w:pPr>
    </w:p>
    <w:p w:rsidR="00E30EDD" w:rsidRDefault="00E30EDD" w:rsidP="00E30EDD">
      <w:pPr>
        <w:pStyle w:val="libNormal"/>
      </w:pPr>
    </w:p>
    <w:p w:rsidR="00E30EDD" w:rsidRPr="006E7FD2" w:rsidRDefault="00E30EDD" w:rsidP="00E30EDD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E30EDD">
        <w:rPr>
          <w:rStyle w:val="libAlaemChar"/>
          <w:rtl/>
        </w:rPr>
        <w:t>عليهما‌السلام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E30EDD" w:rsidRPr="006E7FD2" w:rsidRDefault="00E30EDD" w:rsidP="00E30EDD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E92397" w:rsidRDefault="00E30EDD" w:rsidP="00AB051B">
      <w:pPr>
        <w:pStyle w:val="Heading2Center"/>
        <w:rPr>
          <w:rtl/>
        </w:rPr>
      </w:pPr>
      <w:r>
        <w:rPr>
          <w:rtl/>
        </w:rPr>
        <w:br w:type="page"/>
      </w:r>
      <w:bookmarkStart w:id="0" w:name="_Toc465335955"/>
      <w:r w:rsidR="00AB051B">
        <w:rPr>
          <w:rFonts w:hint="cs"/>
          <w:rtl/>
        </w:rPr>
        <w:lastRenderedPageBreak/>
        <w:t>فهرست مطالب</w:t>
      </w:r>
      <w:bookmarkEnd w:id="0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518593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E92397" w:rsidRDefault="00E92397" w:rsidP="00E92397">
          <w:pPr>
            <w:pStyle w:val="TOCHeading"/>
          </w:pPr>
        </w:p>
        <w:p w:rsidR="000D36C6" w:rsidRDefault="00035017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 w:rsidRPr="00035017">
            <w:rPr>
              <w:b/>
              <w:bCs/>
              <w:sz w:val="32"/>
            </w:rPr>
            <w:fldChar w:fldCharType="begin"/>
          </w:r>
          <w:r w:rsidR="00E92397">
            <w:instrText xml:space="preserve"> TOC \o "1-3" \h \z \u </w:instrText>
          </w:r>
          <w:r w:rsidRPr="00035017">
            <w:rPr>
              <w:b/>
              <w:bCs/>
              <w:sz w:val="32"/>
            </w:rPr>
            <w:fldChar w:fldCharType="separate"/>
          </w:r>
          <w:hyperlink w:anchor="_Toc465335955" w:history="1">
            <w:r w:rsidR="000D36C6" w:rsidRPr="003076AC">
              <w:rPr>
                <w:rStyle w:val="Hyperlink"/>
                <w:rFonts w:hint="eastAsia"/>
                <w:noProof/>
                <w:rtl/>
              </w:rPr>
              <w:t>فهرست</w:t>
            </w:r>
            <w:r w:rsidR="000D36C6" w:rsidRPr="003076AC">
              <w:rPr>
                <w:rStyle w:val="Hyperlink"/>
                <w:noProof/>
                <w:rtl/>
              </w:rPr>
              <w:t xml:space="preserve"> </w:t>
            </w:r>
            <w:r w:rsidR="000D36C6" w:rsidRPr="003076AC">
              <w:rPr>
                <w:rStyle w:val="Hyperlink"/>
                <w:rFonts w:hint="eastAsia"/>
                <w:noProof/>
                <w:rtl/>
              </w:rPr>
              <w:t>مطالب</w:t>
            </w:r>
            <w:r w:rsidR="000D36C6">
              <w:rPr>
                <w:noProof/>
                <w:webHidden/>
                <w:rtl/>
              </w:rPr>
              <w:tab/>
            </w:r>
            <w:r w:rsidR="000D36C6">
              <w:rPr>
                <w:noProof/>
                <w:webHidden/>
                <w:rtl/>
              </w:rPr>
              <w:fldChar w:fldCharType="begin"/>
            </w:r>
            <w:r w:rsidR="000D36C6">
              <w:rPr>
                <w:noProof/>
                <w:webHidden/>
                <w:rtl/>
              </w:rPr>
              <w:instrText xml:space="preserve"> </w:instrText>
            </w:r>
            <w:r w:rsidR="000D36C6">
              <w:rPr>
                <w:noProof/>
                <w:webHidden/>
              </w:rPr>
              <w:instrText>PAGEREF</w:instrText>
            </w:r>
            <w:r w:rsidR="000D36C6">
              <w:rPr>
                <w:noProof/>
                <w:webHidden/>
                <w:rtl/>
              </w:rPr>
              <w:instrText xml:space="preserve"> _</w:instrText>
            </w:r>
            <w:r w:rsidR="000D36C6">
              <w:rPr>
                <w:noProof/>
                <w:webHidden/>
              </w:rPr>
              <w:instrText>Toc</w:instrText>
            </w:r>
            <w:r w:rsidR="000D36C6">
              <w:rPr>
                <w:noProof/>
                <w:webHidden/>
                <w:rtl/>
              </w:rPr>
              <w:instrText xml:space="preserve">465335955 </w:instrText>
            </w:r>
            <w:r w:rsidR="000D36C6">
              <w:rPr>
                <w:noProof/>
                <w:webHidden/>
              </w:rPr>
              <w:instrText>\h</w:instrText>
            </w:r>
            <w:r w:rsidR="000D36C6">
              <w:rPr>
                <w:noProof/>
                <w:webHidden/>
                <w:rtl/>
              </w:rPr>
              <w:instrText xml:space="preserve"> </w:instrText>
            </w:r>
            <w:r w:rsidR="000D36C6">
              <w:rPr>
                <w:noProof/>
                <w:webHidden/>
                <w:rtl/>
              </w:rPr>
            </w:r>
            <w:r w:rsidR="000D36C6"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</w:t>
            </w:r>
            <w:r w:rsidR="000D36C6"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56" w:history="1">
            <w:r w:rsidRPr="003076AC">
              <w:rPr>
                <w:rStyle w:val="Hyperlink"/>
                <w:rFonts w:hint="eastAsia"/>
                <w:noProof/>
                <w:rtl/>
              </w:rPr>
              <w:t>مقدمه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ناشر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465335956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5957" w:history="1">
            <w:r w:rsidRPr="003076AC">
              <w:rPr>
                <w:rStyle w:val="Hyperlink"/>
                <w:rFonts w:hint="eastAsia"/>
                <w:noProof/>
                <w:rtl/>
              </w:rPr>
              <w:t>ک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ف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صفات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465335957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58" w:history="1">
            <w:r w:rsidRPr="003076AC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465335958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59" w:history="1">
            <w:r w:rsidRPr="003076AC">
              <w:rPr>
                <w:rStyle w:val="Hyperlink"/>
                <w:noProof/>
              </w:rPr>
              <w:t>1</w:t>
            </w:r>
            <w:r w:rsidRPr="003076AC">
              <w:rPr>
                <w:rStyle w:val="Hyperlink"/>
                <w:noProof/>
                <w:rtl/>
              </w:rPr>
              <w:t xml:space="preserve"> - </w:t>
            </w:r>
            <w:r w:rsidRPr="003076AC">
              <w:rPr>
                <w:rStyle w:val="Hyperlink"/>
                <w:rFonts w:hint="eastAsia"/>
                <w:noProof/>
                <w:rtl/>
              </w:rPr>
              <w:t>مذهب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تأو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465335959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0" w:history="1">
            <w:r w:rsidRPr="003076AC">
              <w:rPr>
                <w:rStyle w:val="Hyperlink"/>
                <w:noProof/>
              </w:rPr>
              <w:t>2</w:t>
            </w:r>
            <w:r w:rsidRPr="003076AC">
              <w:rPr>
                <w:rStyle w:val="Hyperlink"/>
                <w:noProof/>
                <w:rtl/>
              </w:rPr>
              <w:t xml:space="preserve"> - </w:t>
            </w:r>
            <w:r w:rsidRPr="003076AC">
              <w:rPr>
                <w:rStyle w:val="Hyperlink"/>
                <w:rFonts w:hint="eastAsia"/>
                <w:noProof/>
                <w:rtl/>
              </w:rPr>
              <w:t>مذهب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تفو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ض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و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توقف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1" w:history="1">
            <w:r w:rsidRPr="003076AC">
              <w:rPr>
                <w:rStyle w:val="Hyperlink"/>
                <w:noProof/>
              </w:rPr>
              <w:t>3</w:t>
            </w:r>
            <w:r w:rsidRPr="003076AC">
              <w:rPr>
                <w:rStyle w:val="Hyperlink"/>
                <w:noProof/>
                <w:rtl/>
              </w:rPr>
              <w:t xml:space="preserve"> - </w:t>
            </w:r>
            <w:r w:rsidRPr="003076AC">
              <w:rPr>
                <w:rStyle w:val="Hyperlink"/>
                <w:rFonts w:hint="eastAsia"/>
                <w:noProof/>
                <w:rtl/>
              </w:rPr>
              <w:t>مذهب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حمل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ظاهر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2" w:history="1">
            <w:r w:rsidRPr="003076AC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قائل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تأو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صفات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3" w:history="1">
            <w:r w:rsidRPr="003076AC">
              <w:rPr>
                <w:rStyle w:val="Hyperlink"/>
                <w:rFonts w:hint="eastAsia"/>
                <w:noProof/>
                <w:rtl/>
              </w:rPr>
              <w:t>اهتمام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اهل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تنز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بار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تعال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4" w:history="1">
            <w:r w:rsidRPr="003076AC">
              <w:rPr>
                <w:rStyle w:val="Hyperlink"/>
                <w:rFonts w:hint="eastAsia"/>
                <w:noProof/>
                <w:rtl/>
              </w:rPr>
              <w:t>منزلت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عقل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دگاه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قرآن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و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روا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5965" w:history="1">
            <w:r w:rsidRPr="003076AC">
              <w:rPr>
                <w:rStyle w:val="Hyperlink"/>
                <w:rFonts w:hint="eastAsia"/>
                <w:noProof/>
                <w:rtl/>
              </w:rPr>
              <w:t>رؤ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6" w:history="1">
            <w:r w:rsidRPr="003076AC">
              <w:rPr>
                <w:rStyle w:val="Hyperlink"/>
                <w:rFonts w:hint="eastAsia"/>
                <w:noProof/>
                <w:rtl/>
              </w:rPr>
              <w:t>توض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7" w:history="1">
            <w:r w:rsidRPr="003076AC">
              <w:rPr>
                <w:rStyle w:val="Hyperlink"/>
                <w:rFonts w:hint="eastAsia"/>
                <w:noProof/>
                <w:rtl/>
              </w:rPr>
              <w:t>ادلّه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امام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و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معتزله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نف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رؤ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8" w:history="1">
            <w:r w:rsidRPr="003076AC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69" w:history="1">
            <w:r w:rsidRPr="003076AC">
              <w:rPr>
                <w:rStyle w:val="Hyperlink"/>
                <w:rFonts w:hint="eastAsia"/>
                <w:noProof/>
                <w:rtl/>
              </w:rPr>
              <w:t>الف</w:t>
            </w:r>
            <w:r w:rsidRPr="003076AC">
              <w:rPr>
                <w:rStyle w:val="Hyperlink"/>
                <w:noProof/>
                <w:rtl/>
              </w:rPr>
              <w:t xml:space="preserve">) </w:t>
            </w:r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عقل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465335969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0" w:history="1">
            <w:r w:rsidRPr="003076AC">
              <w:rPr>
                <w:rStyle w:val="Hyperlink"/>
                <w:rFonts w:hint="eastAsia"/>
                <w:noProof/>
                <w:rtl/>
              </w:rPr>
              <w:t>ب</w:t>
            </w:r>
            <w:r w:rsidRPr="003076AC">
              <w:rPr>
                <w:rStyle w:val="Hyperlink"/>
                <w:noProof/>
                <w:rtl/>
              </w:rPr>
              <w:t xml:space="preserve">) </w:t>
            </w:r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نقل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قرآن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1" w:history="1">
            <w:r w:rsidRPr="003076AC">
              <w:rPr>
                <w:rStyle w:val="Hyperlink"/>
                <w:rFonts w:hint="eastAsia"/>
                <w:noProof/>
                <w:rtl/>
              </w:rPr>
              <w:t>ج</w:t>
            </w:r>
            <w:r w:rsidRPr="003076AC">
              <w:rPr>
                <w:rStyle w:val="Hyperlink"/>
                <w:noProof/>
                <w:rtl/>
              </w:rPr>
              <w:t xml:space="preserve">) </w:t>
            </w:r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نقل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روا</w:t>
            </w:r>
            <w:r w:rsidRPr="003076AC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2" w:history="1">
            <w:r w:rsidRPr="003076AC">
              <w:rPr>
                <w:rStyle w:val="Hyperlink"/>
                <w:rFonts w:hint="eastAsia"/>
                <w:noProof/>
                <w:rtl/>
              </w:rPr>
              <w:t>تصر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ح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ائمه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اهل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امکان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رؤ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قلب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3" w:history="1">
            <w:r w:rsidRPr="003076AC">
              <w:rPr>
                <w:rStyle w:val="Hyperlink"/>
                <w:rFonts w:hint="eastAsia"/>
                <w:noProof/>
                <w:rtl/>
              </w:rPr>
              <w:t>اعتراف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برخ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علما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عامه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4" w:history="1">
            <w:r w:rsidRPr="003076AC">
              <w:rPr>
                <w:rStyle w:val="Hyperlink"/>
                <w:rFonts w:hint="eastAsia"/>
                <w:noProof/>
                <w:rtl/>
              </w:rPr>
              <w:t>بررس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ادله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قائل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رؤ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5" w:history="1">
            <w:r w:rsidRPr="003076AC">
              <w:rPr>
                <w:rStyle w:val="Hyperlink"/>
                <w:rFonts w:hint="eastAsia"/>
                <w:noProof/>
                <w:rtl/>
              </w:rPr>
              <w:t>توض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6" w:history="1"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7" w:history="1">
            <w:r w:rsidRPr="003076AC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8" w:history="1"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79" w:history="1">
            <w:r w:rsidRPr="003076AC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465335979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0" w:history="1"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1" w:history="1">
            <w:r w:rsidRPr="003076AC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2" w:history="1">
            <w:r w:rsidRPr="003076AC">
              <w:rPr>
                <w:rStyle w:val="Hyperlink"/>
                <w:rFonts w:hint="eastAsia"/>
                <w:noProof/>
                <w:rtl/>
              </w:rPr>
              <w:t>دل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3" w:history="1">
            <w:r w:rsidRPr="003076AC">
              <w:rPr>
                <w:rStyle w:val="Hyperlink"/>
                <w:rFonts w:hint="eastAsia"/>
                <w:noProof/>
                <w:rtl/>
              </w:rPr>
              <w:t>پاسخ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65335984" w:history="1"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5" w:history="1">
            <w:r w:rsidRPr="003076AC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6" w:history="1">
            <w:r w:rsidRPr="003076AC">
              <w:rPr>
                <w:rStyle w:val="Hyperlink"/>
                <w:rFonts w:hint="eastAsia"/>
                <w:noProof/>
                <w:rtl/>
              </w:rPr>
              <w:t>قرآن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و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نف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جسم</w:t>
            </w:r>
            <w:r w:rsidRPr="003076AC">
              <w:rPr>
                <w:rStyle w:val="Hyperlink"/>
                <w:rFonts w:hint="cs"/>
                <w:noProof/>
                <w:rtl/>
              </w:rPr>
              <w:t>یّ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7" w:history="1">
            <w:r w:rsidRPr="003076AC">
              <w:rPr>
                <w:rStyle w:val="Hyperlink"/>
                <w:rFonts w:hint="eastAsia"/>
                <w:noProof/>
                <w:rtl/>
              </w:rPr>
              <w:t>مقابله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اهل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با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قول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تشب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8" w:history="1">
            <w:r w:rsidRPr="003076AC">
              <w:rPr>
                <w:rStyle w:val="Hyperlink"/>
                <w:rFonts w:hint="eastAsia"/>
                <w:noProof/>
                <w:rtl/>
              </w:rPr>
              <w:t>عوامل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پ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دا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ش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نظر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89" w:history="1">
            <w:r w:rsidRPr="003076AC">
              <w:rPr>
                <w:rStyle w:val="Hyperlink"/>
                <w:rFonts w:hint="eastAsia"/>
                <w:noProof/>
                <w:rtl/>
              </w:rPr>
              <w:t>تصر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ح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علما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اهل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سنّت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ابن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465335989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0" w:history="1">
            <w:r w:rsidRPr="003076A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قول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1" w:history="1">
            <w:r w:rsidRPr="003076AC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2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اول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عصر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هود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3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دوم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زمان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صحابه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تا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احمد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حنبل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4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سوم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5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چهارم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6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پنجم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7" w:history="1">
            <w:r w:rsidRPr="003076AC">
              <w:rPr>
                <w:rStyle w:val="Hyperlink"/>
                <w:rFonts w:hint="eastAsia"/>
                <w:noProof/>
                <w:rtl/>
              </w:rPr>
              <w:t>دور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ششم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ادوار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8" w:history="1">
            <w:r w:rsidRPr="003076AC">
              <w:rPr>
                <w:rStyle w:val="Hyperlink"/>
                <w:rFonts w:hint="eastAsia"/>
                <w:noProof/>
                <w:rtl/>
              </w:rPr>
              <w:t>تبرئه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رجال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ش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عه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قول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465335998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5999" w:history="1">
            <w:r w:rsidRPr="003076AC">
              <w:rPr>
                <w:rStyle w:val="Hyperlink"/>
                <w:rFonts w:hint="eastAsia"/>
                <w:noProof/>
                <w:rtl/>
              </w:rPr>
              <w:t>آرا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علما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ش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عه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مسأله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465335999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0" w:history="1">
            <w:r w:rsidRPr="003076AC">
              <w:rPr>
                <w:rStyle w:val="Hyperlink"/>
                <w:rFonts w:hint="eastAsia"/>
                <w:noProof/>
                <w:rtl/>
              </w:rPr>
              <w:t>تبرئه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هشام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حکم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از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قول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به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تجس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465336000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1" w:history="1">
            <w:r w:rsidRPr="003076AC">
              <w:rPr>
                <w:rStyle w:val="Hyperlink"/>
                <w:rFonts w:hint="eastAsia"/>
                <w:noProof/>
                <w:rtl/>
              </w:rPr>
              <w:t>توض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465336001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2" w:history="1">
            <w:r w:rsidRPr="003076AC">
              <w:rPr>
                <w:rStyle w:val="Hyperlink"/>
                <w:rFonts w:hint="eastAsia"/>
                <w:noProof/>
                <w:rtl/>
              </w:rPr>
              <w:t>مرحله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اول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بررس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اصل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نسبت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465336002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3" w:history="1">
            <w:r w:rsidRPr="003076AC">
              <w:rPr>
                <w:rStyle w:val="Hyperlink"/>
                <w:rFonts w:hint="eastAsia"/>
                <w:noProof/>
                <w:rtl/>
              </w:rPr>
              <w:t>مرحله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دوم</w:t>
            </w:r>
            <w:r w:rsidRPr="003076AC">
              <w:rPr>
                <w:rStyle w:val="Hyperlink"/>
                <w:noProof/>
                <w:rtl/>
              </w:rPr>
              <w:t xml:space="preserve">: </w:t>
            </w:r>
            <w:r w:rsidRPr="003076AC">
              <w:rPr>
                <w:rStyle w:val="Hyperlink"/>
                <w:rFonts w:hint="eastAsia"/>
                <w:noProof/>
                <w:rtl/>
              </w:rPr>
              <w:t>بررس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کلام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465336003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4" w:history="1">
            <w:r w:rsidRPr="003076AC">
              <w:rPr>
                <w:rStyle w:val="Hyperlink"/>
                <w:rFonts w:hint="eastAsia"/>
                <w:noProof/>
                <w:rtl/>
              </w:rPr>
              <w:t>بررس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روا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ات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در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مذمّت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هشام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465336004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5" w:history="1">
            <w:r w:rsidRPr="003076AC">
              <w:rPr>
                <w:rStyle w:val="Hyperlink"/>
                <w:rFonts w:hint="eastAsia"/>
                <w:noProof/>
                <w:rtl/>
              </w:rPr>
              <w:t>فهرست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منشورات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مسجد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مقدّس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جمکران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465336005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6" w:history="1">
            <w:r w:rsidRPr="003076AC">
              <w:rPr>
                <w:rStyle w:val="Hyperlink"/>
                <w:rFonts w:hint="eastAsia"/>
                <w:noProof/>
                <w:rtl/>
              </w:rPr>
              <w:t>سلسله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کتاب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ها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پ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رامون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وهاب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465336006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0D36C6" w:rsidRDefault="000D36C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65336007" w:history="1">
            <w:r w:rsidRPr="003076AC">
              <w:rPr>
                <w:rStyle w:val="Hyperlink"/>
                <w:rFonts w:hint="eastAsia"/>
                <w:noProof/>
                <w:rtl/>
              </w:rPr>
              <w:t>پ</w:t>
            </w:r>
            <w:r w:rsidRPr="003076AC">
              <w:rPr>
                <w:rStyle w:val="Hyperlink"/>
                <w:rFonts w:hint="cs"/>
                <w:noProof/>
                <w:rtl/>
              </w:rPr>
              <w:t>ی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نوشت</w:t>
            </w:r>
            <w:r w:rsidRPr="003076AC">
              <w:rPr>
                <w:rStyle w:val="Hyperlink"/>
                <w:noProof/>
                <w:rtl/>
              </w:rPr>
              <w:t xml:space="preserve"> </w:t>
            </w:r>
            <w:r w:rsidRPr="003076AC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>
              <w:rPr>
                <w:noProof/>
                <w:webHidden/>
                <w:rtl/>
              </w:rPr>
              <w:instrText xml:space="preserve">465336007 </w:instrText>
            </w:r>
            <w:r>
              <w:rPr>
                <w:noProof/>
                <w:webHidden/>
              </w:rPr>
              <w:instrText>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65C67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92397" w:rsidRDefault="00035017">
          <w:r>
            <w:fldChar w:fldCharType="end"/>
          </w:r>
        </w:p>
      </w:sdtContent>
    </w:sdt>
    <w:p w:rsidR="00E30EDD" w:rsidRDefault="00E92397" w:rsidP="00AB051B">
      <w:pPr>
        <w:pStyle w:val="Heading2"/>
        <w:rPr>
          <w:rtl/>
        </w:rPr>
      </w:pPr>
      <w:r>
        <w:rPr>
          <w:rtl/>
        </w:rPr>
        <w:br w:type="page"/>
      </w:r>
      <w:bookmarkStart w:id="1" w:name="_Toc465335956"/>
      <w:r w:rsidR="00E30EDD">
        <w:rPr>
          <w:rtl/>
        </w:rPr>
        <w:lastRenderedPageBreak/>
        <w:t>مقدمه ناشر</w:t>
      </w:r>
      <w:bookmarkEnd w:id="1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فرهنگ ناب محمّد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طهارت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عليهم‌السلام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دچار کج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و نابخرد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بوده است که نمونه بارز آن را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سلف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نظارگر بود</w:t>
      </w:r>
      <w:r w:rsidR="00E30EDD">
        <w:rPr>
          <w:rtl/>
        </w:rPr>
        <w:t xml:space="preserve">، </w:t>
      </w:r>
      <w:r>
        <w:rPr>
          <w:rtl/>
        </w:rPr>
        <w:t>تفکر</w:t>
      </w:r>
      <w:r>
        <w:rPr>
          <w:rFonts w:hint="cs"/>
          <w:rtl/>
        </w:rPr>
        <w:t>ی</w:t>
      </w:r>
      <w:r>
        <w:rPr>
          <w:rtl/>
        </w:rPr>
        <w:t xml:space="preserve"> که همه مسلمانان جهان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خارج و فقط خود را مسلمان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عدّه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اندک که با کج</w:t>
      </w:r>
      <w:r w:rsidR="00E30EDD">
        <w:rPr>
          <w:rtl/>
        </w:rPr>
        <w:t xml:space="preserve"> </w:t>
      </w:r>
      <w:r>
        <w:rPr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مسلمانان جهان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دچار مشکل کرده و چهره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خشن و 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ارائه نموده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معمار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مخالفان فرزندان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تفکّر او از قرن هفتم تا قرن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 xml:space="preserve"> به </w:t>
      </w:r>
      <w:r>
        <w:rPr>
          <w:rFonts w:hint="eastAsia"/>
          <w:rtl/>
        </w:rPr>
        <w:t>فراموش</w:t>
      </w:r>
      <w:r>
        <w:rPr>
          <w:rFonts w:hint="cs"/>
          <w:rtl/>
        </w:rPr>
        <w:t>ی</w:t>
      </w:r>
      <w:r>
        <w:rPr>
          <w:rtl/>
        </w:rPr>
        <w:t xml:space="preserve"> سپرده شده و مورد مخالفت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مذاهب اسلام</w:t>
      </w:r>
      <w:r>
        <w:rPr>
          <w:rFonts w:hint="cs"/>
          <w:rtl/>
        </w:rPr>
        <w:t>ی</w:t>
      </w:r>
      <w:r>
        <w:rPr>
          <w:rtl/>
        </w:rPr>
        <w:t xml:space="preserve"> قرار گرفت ول</w:t>
      </w:r>
      <w:r>
        <w:rPr>
          <w:rFonts w:hint="cs"/>
          <w:rtl/>
        </w:rPr>
        <w:t>ی</w:t>
      </w:r>
      <w:r>
        <w:rPr>
          <w:rtl/>
        </w:rPr>
        <w:t xml:space="preserve"> کمتر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تفکّر انحراف</w:t>
      </w:r>
      <w:r>
        <w:rPr>
          <w:rFonts w:hint="cs"/>
          <w:rtl/>
        </w:rPr>
        <w:t>ی</w:t>
      </w:r>
      <w:r>
        <w:rPr>
          <w:rtl/>
        </w:rPr>
        <w:t xml:space="preserve"> دوباره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توسط افراد</w:t>
      </w:r>
      <w:r>
        <w:rPr>
          <w:rFonts w:hint="cs"/>
          <w:rtl/>
        </w:rPr>
        <w:t>ی</w:t>
      </w:r>
      <w:r>
        <w:rPr>
          <w:rtl/>
        </w:rPr>
        <w:t xml:space="preserve"> معلوم الحال مطرح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جا دارد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منحرف را به مسلمانان جهان معرف</w:t>
      </w:r>
      <w:r>
        <w:rPr>
          <w:rFonts w:hint="cs"/>
          <w:rtl/>
        </w:rPr>
        <w:t>ی</w:t>
      </w:r>
      <w:r>
        <w:rPr>
          <w:rtl/>
        </w:rPr>
        <w:t xml:space="preserve"> کرده و محور وح</w:t>
      </w:r>
      <w:r>
        <w:rPr>
          <w:rFonts w:hint="eastAsia"/>
          <w:rtl/>
        </w:rPr>
        <w:t>دت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که همان اسلام ناب محمد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است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محور</w:t>
      </w:r>
      <w:r>
        <w:rPr>
          <w:rFonts w:hint="cs"/>
          <w:rtl/>
        </w:rPr>
        <w:t>ی</w:t>
      </w:r>
      <w:r>
        <w:rPr>
          <w:rtl/>
        </w:rPr>
        <w:t xml:space="preserve"> که براساس محبّت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</w:t>
      </w:r>
      <w:r w:rsidR="00E30EDD">
        <w:rPr>
          <w:rtl/>
        </w:rPr>
        <w:t xml:space="preserve"> </w:t>
      </w:r>
      <w:r>
        <w:rPr>
          <w:rtl/>
        </w:rPr>
        <w:t>گرام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استوار است و از فحاش</w:t>
      </w:r>
      <w:r>
        <w:rPr>
          <w:rFonts w:hint="cs"/>
          <w:rtl/>
        </w:rPr>
        <w:t>ی</w:t>
      </w:r>
      <w:r>
        <w:rPr>
          <w:rtl/>
        </w:rPr>
        <w:t xml:space="preserve"> و ضرب و شتم و ترور و بمب</w:t>
      </w:r>
      <w:r w:rsidR="00E30EDD">
        <w:rPr>
          <w:rtl/>
        </w:rPr>
        <w:t xml:space="preserve"> </w:t>
      </w:r>
      <w:r>
        <w:rPr>
          <w:rtl/>
        </w:rPr>
        <w:t>گذار</w:t>
      </w:r>
      <w:r>
        <w:rPr>
          <w:rFonts w:hint="cs"/>
          <w:rtl/>
        </w:rPr>
        <w:t>ی</w:t>
      </w:r>
      <w:r>
        <w:rPr>
          <w:rtl/>
        </w:rPr>
        <w:t xml:space="preserve"> به دور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سنخ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آن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گفت و گو در مح</w:t>
      </w:r>
      <w:r>
        <w:rPr>
          <w:rFonts w:hint="eastAsia"/>
          <w:rtl/>
        </w:rPr>
        <w:t>افل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ناب</w:t>
      </w:r>
      <w:r w:rsidR="00E30EDD">
        <w:rPr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آن حرکات انحراف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E30EDD">
        <w:rPr>
          <w:rtl/>
        </w:rPr>
        <w:t xml:space="preserve">، </w:t>
      </w:r>
      <w:r>
        <w:rPr>
          <w:rtl/>
        </w:rPr>
        <w:t>و چنانچه آنان در گفتار صادقند</w:t>
      </w:r>
      <w:r w:rsidR="00E30EDD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علم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تهاجم</w:t>
      </w:r>
      <w:r>
        <w:rPr>
          <w:rtl/>
        </w:rPr>
        <w:t xml:space="preserve"> استکبار جهان</w:t>
      </w:r>
      <w:r>
        <w:rPr>
          <w:rFonts w:hint="cs"/>
          <w:rtl/>
        </w:rPr>
        <w:t>ی</w:t>
      </w:r>
      <w:r>
        <w:rPr>
          <w:rtl/>
        </w:rPr>
        <w:t xml:space="preserve"> و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به تفکّر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از زمان</w:t>
      </w:r>
      <w:r>
        <w:rPr>
          <w:rFonts w:hint="cs"/>
          <w:rtl/>
        </w:rPr>
        <w:t>ی</w:t>
      </w:r>
      <w:r>
        <w:rPr>
          <w:rtl/>
        </w:rPr>
        <w:t xml:space="preserve"> آغاز و سرعت گرفت که انقلاب شکوه</w:t>
      </w:r>
      <w:r w:rsidR="00E30EDD">
        <w:rPr>
          <w:rtl/>
        </w:rPr>
        <w:t xml:space="preserve"> </w:t>
      </w:r>
      <w:r>
        <w:rPr>
          <w:rtl/>
        </w:rPr>
        <w:t>مند اسلام</w:t>
      </w:r>
      <w:r>
        <w:rPr>
          <w:rFonts w:hint="cs"/>
          <w:rtl/>
        </w:rPr>
        <w:t>ی</w:t>
      </w:r>
      <w:r>
        <w:rPr>
          <w:rtl/>
        </w:rPr>
        <w:t xml:space="preserve"> به رهبر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کشور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به ثمر نشست و توسط رهبر بزرگوار انقلاب اسلام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خامنه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دام ظله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که ما را در نشر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محترم مسجد مقدّس جمکران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واف</w:t>
      </w:r>
      <w:r>
        <w:rPr>
          <w:rFonts w:hint="cs"/>
          <w:rtl/>
        </w:rPr>
        <w:t>ی</w:t>
      </w:r>
      <w:r>
        <w:rPr>
          <w:rtl/>
        </w:rPr>
        <w:t xml:space="preserve"> و همکاران در مجموعه انتشارات و مؤلف محترم جناب استاد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  <w:r>
        <w:rPr>
          <w:rtl/>
        </w:rPr>
        <w:t xml:space="preserve"> کمال تشکر و قدردان</w:t>
      </w:r>
      <w:r>
        <w:rPr>
          <w:rFonts w:hint="cs"/>
          <w:rtl/>
        </w:rPr>
        <w:t>ی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مورد رضا</w:t>
      </w:r>
      <w:r>
        <w:rPr>
          <w:rFonts w:hint="cs"/>
          <w:rtl/>
        </w:rPr>
        <w:t>ی</w:t>
      </w:r>
      <w:r>
        <w:rPr>
          <w:rtl/>
        </w:rPr>
        <w:t xml:space="preserve"> حضرت ح</w:t>
      </w:r>
      <w:r>
        <w:rPr>
          <w:rFonts w:hint="eastAsia"/>
          <w:rtl/>
        </w:rPr>
        <w:t>قّ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ان شاء اللَّه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AB051B" w:rsidRDefault="004F5261" w:rsidP="004F5261">
      <w:pPr>
        <w:pStyle w:val="libNormal"/>
        <w:rPr>
          <w:rFonts w:hint="cs"/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مسؤول انتشارات مسجد مقدّس جمکران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</w:p>
    <w:p w:rsidR="00E30EDD" w:rsidRDefault="00E30EDD" w:rsidP="00E30EDD">
      <w:pPr>
        <w:pStyle w:val="Heading1Center"/>
        <w:rPr>
          <w:rtl/>
        </w:rPr>
      </w:pPr>
      <w:r>
        <w:rPr>
          <w:rtl/>
        </w:rPr>
        <w:br w:type="page"/>
      </w:r>
      <w:bookmarkStart w:id="2" w:name="_Toc465335957"/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صفات</w:t>
      </w:r>
      <w:bookmarkEnd w:id="2"/>
      <w:r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" w:name="_Toc465335958"/>
      <w:r>
        <w:rPr>
          <w:rtl/>
        </w:rPr>
        <w:t>اشاره</w:t>
      </w:r>
      <w:bookmarkEnd w:id="3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خصوص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صفات خداوند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در ظاهر مخالف عقل قطع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 و متکلمان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</w:t>
      </w:r>
      <w:r w:rsidR="00E30EDD">
        <w:rPr>
          <w:rtl/>
        </w:rPr>
        <w:t xml:space="preserve">: </w:t>
      </w:r>
    </w:p>
    <w:p w:rsidR="00E30EDD" w:rsidRDefault="00E30EDD" w:rsidP="00E30EDD">
      <w:pPr>
        <w:pStyle w:val="Heading2"/>
        <w:rPr>
          <w:rtl/>
        </w:rPr>
      </w:pPr>
      <w:bookmarkStart w:id="4" w:name="_Toc465335959"/>
      <w:r>
        <w:t>1</w:t>
      </w:r>
      <w:r>
        <w:rPr>
          <w:rtl/>
        </w:rPr>
        <w:t xml:space="preserve"> - مذهب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4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موافق رأ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و فلاسفه و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</w:t>
      </w:r>
      <w:r w:rsidR="00AB051B">
        <w:rPr>
          <w:rtl/>
        </w:rPr>
        <w:t xml:space="preserve">؛ </w:t>
      </w:r>
      <w:r>
        <w:rPr>
          <w:rtl/>
        </w:rPr>
        <w:t>از جمله</w:t>
      </w:r>
      <w:r w:rsidR="00E30EDD">
        <w:rPr>
          <w:rtl/>
        </w:rPr>
        <w:t xml:space="preserve">: </w:t>
      </w:r>
      <w:r>
        <w:rPr>
          <w:rtl/>
        </w:rPr>
        <w:t>معتزله و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طبق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حکم اوّل</w:t>
      </w:r>
      <w:r>
        <w:rPr>
          <w:rFonts w:hint="cs"/>
          <w:rtl/>
        </w:rPr>
        <w:t>ی</w:t>
      </w:r>
      <w:r>
        <w:rPr>
          <w:rtl/>
        </w:rPr>
        <w:t xml:space="preserve"> آن است که هر صفت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 حمل کرد</w:t>
      </w:r>
      <w:r w:rsidR="00E30EDD">
        <w:rPr>
          <w:rtl/>
        </w:rPr>
        <w:t xml:space="preserve">، </w:t>
      </w:r>
      <w:r>
        <w:rPr>
          <w:rtl/>
        </w:rPr>
        <w:t>و در صورت</w:t>
      </w:r>
      <w:r>
        <w:rPr>
          <w:rFonts w:hint="cs"/>
          <w:rtl/>
        </w:rPr>
        <w:t>ی</w:t>
      </w:r>
      <w:r>
        <w:rPr>
          <w:rtl/>
        </w:rPr>
        <w:t xml:space="preserve"> که مانع لفظ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</w:t>
      </w:r>
      <w:r w:rsidR="00E30EDD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بر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اش</w:t>
      </w:r>
      <w:r>
        <w:rPr>
          <w:rtl/>
        </w:rPr>
        <w:t xml:space="preserve"> حمل نمود</w:t>
      </w:r>
      <w:r w:rsidR="00E30EDD">
        <w:rPr>
          <w:rtl/>
        </w:rPr>
        <w:t xml:space="preserve">.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>:</w:t>
      </w:r>
      <w:r w:rsidR="00E30EDD">
        <w:rPr>
          <w:rFonts w:hint="cs"/>
          <w:rtl/>
        </w:rPr>
        <w:t xml:space="preserve"> «</w:t>
      </w:r>
      <w:r>
        <w:rPr>
          <w:rtl/>
        </w:rPr>
        <w:t>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اعتقاد به آن بر هر مؤمن</w:t>
      </w:r>
      <w:r>
        <w:rPr>
          <w:rFonts w:hint="cs"/>
          <w:rtl/>
        </w:rPr>
        <w:t>ی</w:t>
      </w:r>
      <w:r>
        <w:rPr>
          <w:rtl/>
        </w:rPr>
        <w:t xml:space="preserve"> واجب است</w:t>
      </w:r>
      <w:r w:rsidR="00E30EDD">
        <w:rPr>
          <w:rtl/>
        </w:rPr>
        <w:t xml:space="preserve">، </w:t>
      </w:r>
      <w:r>
        <w:rPr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 از مشابهت مخلوقات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اعتقاد بر خلاف آن مخلّ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تمام علما از امامان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کرده</w:t>
      </w:r>
      <w:r w:rsidR="00E30EDD">
        <w:rPr>
          <w:rtl/>
        </w:rPr>
        <w:t xml:space="preserve"> </w:t>
      </w:r>
      <w:r>
        <w:rPr>
          <w:rtl/>
        </w:rPr>
        <w:t>اند که آنچه از صفات خداوند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شده که ظا</w:t>
      </w:r>
      <w:r>
        <w:rPr>
          <w:rFonts w:hint="eastAsia"/>
          <w:rtl/>
        </w:rPr>
        <w:t>هر</w:t>
      </w:r>
      <w:r>
        <w:rPr>
          <w:rtl/>
        </w:rPr>
        <w:t xml:space="preserve"> آن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به خلق است</w:t>
      </w:r>
      <w:r w:rsidR="00E30EDD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بود که آن ظاهر مراد خداوند 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>س</w:t>
      </w:r>
      <w:r w:rsidR="00E30EDD">
        <w:rPr>
          <w:rFonts w:hint="cs"/>
          <w:rtl/>
        </w:rPr>
        <w:t>ت</w:t>
      </w:r>
      <w:r w:rsidR="00386C27">
        <w:rPr>
          <w:rFonts w:hint="cs"/>
          <w:rtl/>
        </w:rPr>
        <w:t>.</w:t>
      </w:r>
      <w:r w:rsidR="00E30EDD">
        <w:rPr>
          <w:rtl/>
        </w:rPr>
        <w:t>..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آتش در دوزخ پر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آن</w:t>
      </w:r>
      <w:r w:rsidR="00E30EDD">
        <w:rPr>
          <w:rtl/>
        </w:rPr>
        <w:t xml:space="preserve"> </w:t>
      </w:r>
      <w:r>
        <w:rPr>
          <w:rtl/>
        </w:rPr>
        <w:t>که خداوند قدم خود را در آن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گذارد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مشهور در باب صفات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را از ظاهرش صرف کرده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بر محال بودن اثبات اعضا و جوارح بر خداوند اقامه شده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قسطلان</w:t>
      </w:r>
      <w:r>
        <w:rPr>
          <w:rFonts w:hint="cs"/>
          <w:rtl/>
        </w:rPr>
        <w:t>ی</w:t>
      </w:r>
      <w:r>
        <w:rPr>
          <w:rtl/>
        </w:rPr>
        <w:t xml:space="preserve"> در ارشاد السار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«غضب خداوند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عقوبت اوست»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(3)</w:t>
      </w:r>
      <w:r w:rsidR="00E30EDD">
        <w:rPr>
          <w:rtl/>
        </w:rPr>
        <w:t xml:space="preserve"> </w:t>
      </w:r>
      <w:r>
        <w:rPr>
          <w:rtl/>
        </w:rPr>
        <w:t>ابومنصور ماتر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«دستان» در قول خداوند متعال</w:t>
      </w:r>
      <w:r w:rsidR="00E30EDD">
        <w:rPr>
          <w:rtl/>
        </w:rPr>
        <w:t xml:space="preserve">: </w:t>
      </w:r>
      <w:r>
        <w:rPr>
          <w:rtl/>
        </w:rPr>
        <w:t xml:space="preserve">«بَلْ </w:t>
      </w:r>
      <w:r>
        <w:rPr>
          <w:rFonts w:hint="cs"/>
          <w:rtl/>
        </w:rPr>
        <w:t>یَ</w:t>
      </w:r>
      <w:r>
        <w:rPr>
          <w:rFonts w:hint="eastAsia"/>
          <w:rtl/>
        </w:rPr>
        <w:t>داهُ</w:t>
      </w:r>
      <w:r>
        <w:rPr>
          <w:rtl/>
        </w:rPr>
        <w:t xml:space="preserve"> مَبْسُوطَتانِ»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«دو دست</w:t>
      </w:r>
      <w:r w:rsidR="00E30EDD">
        <w:rPr>
          <w:rtl/>
        </w:rPr>
        <w:t xml:space="preserve">، </w:t>
      </w:r>
      <w:r>
        <w:rPr>
          <w:rtl/>
        </w:rPr>
        <w:t>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نعمت گسترده است»</w:t>
      </w:r>
      <w:r w:rsidR="00386C27">
        <w:rPr>
          <w:rFonts w:hint="cs"/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5" w:name="_Toc465335960"/>
      <w:r>
        <w:t>2</w:t>
      </w:r>
      <w:r>
        <w:rPr>
          <w:rtl/>
        </w:rPr>
        <w:t xml:space="preserve"> - مذهب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توقف</w:t>
      </w:r>
      <w:bookmarkEnd w:id="5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 قائل به توقفند</w:t>
      </w:r>
      <w:r w:rsidR="00AB051B">
        <w:rPr>
          <w:rtl/>
        </w:rPr>
        <w:t xml:space="preserve">؛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گفته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: </w:t>
      </w:r>
      <w:r>
        <w:rPr>
          <w:rtl/>
        </w:rPr>
        <w:t>لازم است به جهت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راجع به صفات سخن</w:t>
      </w:r>
      <w:r>
        <w:rPr>
          <w:rFonts w:hint="cs"/>
          <w:rtl/>
        </w:rPr>
        <w:t>ی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آن</w:t>
      </w:r>
      <w:r w:rsidR="00E30EDD">
        <w:rPr>
          <w:rtl/>
        </w:rPr>
        <w:t xml:space="preserve"> </w:t>
      </w:r>
      <w:r>
        <w:rPr>
          <w:rtl/>
        </w:rPr>
        <w:t>ها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مالک بن انس و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6" w:name="_Toc465335961"/>
      <w:r>
        <w:t>3</w:t>
      </w:r>
      <w:r>
        <w:rPr>
          <w:rtl/>
        </w:rPr>
        <w:t xml:space="preserve"> - مذهب حمل به ظاهر</w:t>
      </w:r>
      <w:bookmarkEnd w:id="6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قول کسان</w:t>
      </w:r>
      <w:r>
        <w:rPr>
          <w:rFonts w:hint="cs"/>
          <w:rtl/>
        </w:rPr>
        <w:t>ی</w:t>
      </w:r>
      <w:r>
        <w:rPr>
          <w:rtl/>
        </w:rPr>
        <w:t xml:space="preserve"> است که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 و هم</w:t>
      </w:r>
      <w:r w:rsidR="00E30EDD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توقف آن را حرام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شمارند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معتقدند که تمام صفات را بر ظاهرشان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الفتاو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آنچه در کتاب و سنّت ثابت شد و سلف از امّت بر آن اجماع کرده</w:t>
      </w:r>
      <w:r w:rsidR="00E30EDD">
        <w:rPr>
          <w:rtl/>
        </w:rPr>
        <w:t xml:space="preserve"> </w:t>
      </w:r>
      <w:r>
        <w:rPr>
          <w:rtl/>
        </w:rPr>
        <w:t>اند حقّ است و اگر لازمه آن نسبت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خداوند باشد اشکال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لازمه حقّ</w:t>
      </w:r>
      <w:r w:rsidR="00E30EDD">
        <w:rPr>
          <w:rtl/>
        </w:rPr>
        <w:t xml:space="preserve">، </w:t>
      </w:r>
      <w:r>
        <w:rPr>
          <w:rtl/>
        </w:rPr>
        <w:t>حقّ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بطوطه در کتاب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«در دمشق از فقها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بود به نام تق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روز جمعه بر او وارد شدم</w:t>
      </w:r>
      <w:r w:rsidR="00AB051B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بر منبر مسجد جامع شهر مردم را موعظه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از جمله صحبت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خداوند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B051B">
        <w:rPr>
          <w:rFonts w:hint="eastAsia"/>
          <w:rtl/>
        </w:rPr>
        <w:t xml:space="preserve">؛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من ا</w:t>
      </w:r>
      <w:r>
        <w:rPr>
          <w:rFonts w:hint="eastAsia"/>
          <w:rtl/>
        </w:rPr>
        <w:t>ز</w:t>
      </w:r>
      <w:r>
        <w:rPr>
          <w:rtl/>
        </w:rPr>
        <w:t xml:space="preserve">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از منبر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آمد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از فقها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tl/>
        </w:rPr>
        <w:t xml:space="preserve"> معروف به ابن الزهرا بر او انکار نمود</w:t>
      </w:r>
      <w:r w:rsidR="00E30EDD">
        <w:rPr>
          <w:rtl/>
        </w:rPr>
        <w:t xml:space="preserve">، </w:t>
      </w:r>
      <w:r>
        <w:rPr>
          <w:rtl/>
        </w:rPr>
        <w:t>مردم بر سرش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با دست و کفش کتک مفصّل</w:t>
      </w:r>
      <w:r>
        <w:rPr>
          <w:rFonts w:hint="cs"/>
          <w:rtl/>
        </w:rPr>
        <w:t>ی</w:t>
      </w:r>
      <w:r>
        <w:rPr>
          <w:rtl/>
        </w:rPr>
        <w:t xml:space="preserve"> به او زدند</w:t>
      </w:r>
      <w:r w:rsidR="00E30EDD">
        <w:rPr>
          <w:rtl/>
        </w:rPr>
        <w:t xml:space="preserve">، </w:t>
      </w:r>
      <w:r>
        <w:rPr>
          <w:rtl/>
        </w:rPr>
        <w:t>به حدّ</w:t>
      </w:r>
      <w:r>
        <w:rPr>
          <w:rFonts w:hint="cs"/>
          <w:rtl/>
        </w:rPr>
        <w:t>ی</w:t>
      </w:r>
      <w:r>
        <w:rPr>
          <w:rtl/>
        </w:rPr>
        <w:t xml:space="preserve"> که عمامه از سرش به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بن باز در فتاو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صفات امر</w:t>
      </w:r>
      <w:r>
        <w:rPr>
          <w:rFonts w:hint="cs"/>
          <w:rtl/>
        </w:rPr>
        <w:t>ی</w:t>
      </w:r>
      <w:r>
        <w:rPr>
          <w:rtl/>
        </w:rPr>
        <w:t xml:space="preserve"> منکر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بلکه واجب است اقرار بر صفات کرد طبق ظاهر</w:t>
      </w:r>
      <w:r>
        <w:rPr>
          <w:rFonts w:hint="cs"/>
          <w:rtl/>
        </w:rPr>
        <w:t>ی</w:t>
      </w:r>
      <w:r>
        <w:rPr>
          <w:rtl/>
        </w:rPr>
        <w:t xml:space="preserve">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خداوند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«اهل سنّت و جماعت از اصحاب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 آنند که خداوند در آسمان بالا</w:t>
      </w:r>
      <w:r>
        <w:rPr>
          <w:rFonts w:hint="cs"/>
          <w:rtl/>
        </w:rPr>
        <w:t>ی</w:t>
      </w:r>
      <w:r>
        <w:rPr>
          <w:rtl/>
        </w:rPr>
        <w:t xml:space="preserve"> عرش خود است و دست</w:t>
      </w:r>
      <w:r w:rsidR="00E30EDD">
        <w:rPr>
          <w:rtl/>
        </w:rPr>
        <w:t xml:space="preserve"> </w:t>
      </w:r>
      <w:r>
        <w:rPr>
          <w:rtl/>
        </w:rPr>
        <w:t>ها به سو</w:t>
      </w:r>
      <w:r>
        <w:rPr>
          <w:rFonts w:hint="cs"/>
          <w:rtl/>
        </w:rPr>
        <w:t>ی</w:t>
      </w:r>
      <w:r>
        <w:rPr>
          <w:rtl/>
        </w:rPr>
        <w:t xml:space="preserve"> او دراز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البان</w:t>
      </w:r>
      <w:r>
        <w:rPr>
          <w:rFonts w:hint="cs"/>
          <w:rtl/>
        </w:rPr>
        <w:t>ی</w:t>
      </w:r>
      <w:r>
        <w:rPr>
          <w:rtl/>
        </w:rPr>
        <w:t xml:space="preserve"> محدّث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فتاوا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«ما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از نعمت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بر بندگانش آن است که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مردم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همگان او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ماه شب چهارده را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بخار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گرفته که چرا قول خداوند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کُلُّ شَ</w:t>
      </w:r>
      <w:r w:rsidRPr="00386C27">
        <w:rPr>
          <w:rStyle w:val="libAieChar"/>
          <w:rFonts w:hint="cs"/>
          <w:rtl/>
        </w:rPr>
        <w:t>یْ</w:t>
      </w:r>
      <w:r w:rsidR="00E30EDD" w:rsidRPr="00386C27">
        <w:rPr>
          <w:rStyle w:val="libAieChar"/>
          <w:rFonts w:hint="cs"/>
          <w:rtl/>
        </w:rPr>
        <w:t xml:space="preserve"> </w:t>
      </w:r>
      <w:r w:rsidRPr="00386C27">
        <w:rPr>
          <w:rStyle w:val="libAieChar"/>
          <w:rFonts w:hint="eastAsia"/>
          <w:rtl/>
        </w:rPr>
        <w:t>ءٍ</w:t>
      </w:r>
      <w:r w:rsidR="00AB051B">
        <w:rPr>
          <w:rStyle w:val="libAieChar"/>
          <w:rtl/>
        </w:rPr>
        <w:t xml:space="preserve"> هالِک</w:t>
      </w:r>
      <w:r w:rsidRPr="00386C27">
        <w:rPr>
          <w:rStyle w:val="libAieChar"/>
          <w:rtl/>
        </w:rPr>
        <w:t xml:space="preserve"> إِلّا وَجْهَهُ</w:t>
      </w:r>
      <w:r w:rsidR="00E92397" w:rsidRPr="00E9239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را به ملک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شخص مسلمان مؤمن انجام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دهد»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همو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«ما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اهل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گفتارشان همانند کافران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(12)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7" w:name="_Toc465335962"/>
      <w:r>
        <w:rPr>
          <w:rtl/>
        </w:rPr>
        <w:t>استدلال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صفات</w:t>
      </w:r>
      <w:bookmarkEnd w:id="7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ادّعا</w:t>
      </w:r>
      <w:r>
        <w:rPr>
          <w:rFonts w:hint="cs"/>
          <w:rtl/>
        </w:rPr>
        <w:t>ی</w:t>
      </w:r>
      <w:r>
        <w:rPr>
          <w:rtl/>
        </w:rPr>
        <w:t xml:space="preserve"> اجماع از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نوو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AB051B">
        <w:rPr>
          <w:rFonts w:hint="eastAsia"/>
          <w:rtl/>
        </w:rPr>
        <w:t xml:space="preserve">؛ </w:t>
      </w:r>
      <w:r>
        <w:rPr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از قاض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اختلاف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صفات خبر</w:t>
      </w:r>
      <w:r>
        <w:rPr>
          <w:rFonts w:hint="cs"/>
          <w:rtl/>
        </w:rPr>
        <w:t>ی</w:t>
      </w:r>
      <w:r>
        <w:rPr>
          <w:rtl/>
        </w:rPr>
        <w:t xml:space="preserve"> خداوند را که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</w:t>
      </w:r>
      <w:r w:rsidR="00E30EDD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است که خداوند متعال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جهت فهم مردم مطابق با محاورات آن</w:t>
      </w:r>
      <w:r w:rsidR="00E30EDD">
        <w:rPr>
          <w:rtl/>
        </w:rPr>
        <w:t xml:space="preserve"> </w:t>
      </w:r>
      <w:r>
        <w:rPr>
          <w:rtl/>
        </w:rPr>
        <w:t>ها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سخن گفته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علامه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در سبب ورود الفاظ متشابه در قرآن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«سبب ورود الفاظ متشابه در قرآن به خضوع قرآن در القا</w:t>
      </w:r>
      <w:r>
        <w:rPr>
          <w:rFonts w:hint="cs"/>
          <w:rtl/>
        </w:rPr>
        <w:t>ی</w:t>
      </w:r>
      <w:r>
        <w:rPr>
          <w:rtl/>
        </w:rPr>
        <w:t xml:space="preserve"> معارف عال</w:t>
      </w:r>
      <w:r>
        <w:rPr>
          <w:rFonts w:hint="cs"/>
          <w:rtl/>
        </w:rPr>
        <w:t>ی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AB051B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قصد خداوند آن است که با الفاظ و اسلوب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متداول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مطالب عال</w:t>
      </w:r>
      <w:r>
        <w:rPr>
          <w:rFonts w:hint="cs"/>
          <w:rtl/>
        </w:rPr>
        <w:t>ی</w:t>
      </w:r>
      <w:r>
        <w:rPr>
          <w:rtl/>
        </w:rPr>
        <w:t xml:space="preserve"> را به مردم تفه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الفاظ برا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محسوس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حس وضع شده است</w:t>
      </w:r>
      <w:r w:rsidR="00AB051B">
        <w:rPr>
          <w:rtl/>
        </w:rPr>
        <w:t xml:space="preserve">؛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واف</w:t>
      </w:r>
      <w:r>
        <w:rPr>
          <w:rFonts w:hint="cs"/>
          <w:rtl/>
        </w:rPr>
        <w:t>ی</w:t>
      </w:r>
      <w:r>
        <w:rPr>
          <w:rtl/>
        </w:rPr>
        <w:t xml:space="preserve"> به تمام مقصود نبوده و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تشابه در آن</w:t>
      </w:r>
      <w:r w:rsidR="00E30EDD">
        <w:rPr>
          <w:rtl/>
        </w:rPr>
        <w:t xml:space="preserve"> </w:t>
      </w:r>
      <w:r>
        <w:rPr>
          <w:rtl/>
        </w:rPr>
        <w:t>ها گشته است</w:t>
      </w:r>
      <w:r w:rsidR="00E30EDD">
        <w:rPr>
          <w:rtl/>
        </w:rPr>
        <w:t xml:space="preserve">، </w:t>
      </w:r>
      <w:r>
        <w:rPr>
          <w:rtl/>
        </w:rPr>
        <w:t>مگر بر کسان</w:t>
      </w:r>
      <w:r>
        <w:rPr>
          <w:rFonts w:hint="cs"/>
          <w:rtl/>
        </w:rPr>
        <w:t>ی</w:t>
      </w:r>
      <w:r>
        <w:rPr>
          <w:rtl/>
        </w:rPr>
        <w:t xml:space="preserve"> که از نوع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 تسلّط علم</w:t>
      </w:r>
      <w:r>
        <w:rPr>
          <w:rFonts w:hint="cs"/>
          <w:rtl/>
        </w:rPr>
        <w:t>ی</w:t>
      </w:r>
      <w:r>
        <w:rPr>
          <w:rtl/>
        </w:rPr>
        <w:t xml:space="preserve"> برخوردارند</w:t>
      </w:r>
      <w:r w:rsidR="00E30EDD">
        <w:rPr>
          <w:rtl/>
        </w:rPr>
        <w:t xml:space="preserve">، </w:t>
      </w:r>
      <w:r>
        <w:rPr>
          <w:rtl/>
        </w:rPr>
        <w:t>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متشابهات قرآن برا</w:t>
      </w:r>
      <w:r>
        <w:rPr>
          <w:rFonts w:hint="cs"/>
          <w:rtl/>
        </w:rPr>
        <w:t>ی</w:t>
      </w:r>
      <w:r>
        <w:rPr>
          <w:rtl/>
        </w:rPr>
        <w:t xml:space="preserve"> آنان با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نظر و دقّت ف</w:t>
      </w:r>
      <w:r>
        <w:rPr>
          <w:rFonts w:hint="eastAsia"/>
          <w:rtl/>
        </w:rPr>
        <w:t>کر</w:t>
      </w:r>
      <w:r>
        <w:rPr>
          <w:rtl/>
        </w:rPr>
        <w:t xml:space="preserve"> و با رجوع به محکمات</w:t>
      </w:r>
      <w:r w:rsidR="00E30EDD">
        <w:rPr>
          <w:rtl/>
        </w:rPr>
        <w:t xml:space="preserve">، </w:t>
      </w:r>
      <w:r>
        <w:rPr>
          <w:rtl/>
        </w:rPr>
        <w:t>روشن و واضح خواهد گشت»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رشد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در کتاب فصل المقال در بحث</w:t>
      </w:r>
      <w:r>
        <w:rPr>
          <w:rFonts w:hint="cs"/>
          <w:rtl/>
        </w:rPr>
        <w:t>ی</w:t>
      </w:r>
      <w:r>
        <w:rPr>
          <w:rtl/>
        </w:rPr>
        <w:t xml:space="preserve"> با عنوان</w:t>
      </w:r>
      <w:r w:rsidR="00E30EDD">
        <w:rPr>
          <w:rtl/>
        </w:rPr>
        <w:t xml:space="preserve">: </w:t>
      </w:r>
      <w:r>
        <w:rPr>
          <w:rtl/>
        </w:rPr>
        <w:t>حق با حق مخالفت نداشته</w:t>
      </w:r>
      <w:r w:rsidR="00E30EDD">
        <w:rPr>
          <w:rtl/>
        </w:rPr>
        <w:t xml:space="preserve">، </w:t>
      </w:r>
      <w:r>
        <w:rPr>
          <w:rtl/>
        </w:rPr>
        <w:t>بلکه شاهد و موافق بر آن است</w:t>
      </w:r>
      <w:r w:rsidR="00E30EDD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«ما مسلمانان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حق است 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ما را به سعادت برساند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هرگز حکم عقل</w:t>
      </w:r>
      <w:r>
        <w:rPr>
          <w:rFonts w:hint="cs"/>
          <w:rtl/>
        </w:rPr>
        <w:t>ی</w:t>
      </w:r>
      <w:r>
        <w:rPr>
          <w:rtl/>
        </w:rPr>
        <w:t xml:space="preserve"> و برهان</w:t>
      </w:r>
      <w:r>
        <w:rPr>
          <w:rFonts w:hint="cs"/>
          <w:rtl/>
        </w:rPr>
        <w:t>ی</w:t>
      </w:r>
      <w:r>
        <w:rPr>
          <w:rtl/>
        </w:rPr>
        <w:t xml:space="preserve"> با شرع به مخالفت بر نم</w:t>
      </w:r>
      <w:r>
        <w:rPr>
          <w:rFonts w:hint="cs"/>
          <w:rtl/>
        </w:rPr>
        <w:t>ی</w:t>
      </w:r>
      <w:r w:rsidR="00E30EDD">
        <w:rPr>
          <w:rtl/>
        </w:rPr>
        <w:t xml:space="preserve">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آن</w:t>
      </w:r>
      <w:r w:rsidR="00E30EDD">
        <w:rPr>
          <w:rtl/>
        </w:rPr>
        <w:t xml:space="preserve"> </w:t>
      </w:r>
      <w:r>
        <w:rPr>
          <w:rtl/>
        </w:rPr>
        <w:t>گاه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هر گاه حکم عقل</w:t>
      </w:r>
      <w:r>
        <w:rPr>
          <w:rFonts w:hint="cs"/>
          <w:rtl/>
        </w:rPr>
        <w:t>ی</w:t>
      </w:r>
      <w:r>
        <w:rPr>
          <w:rtl/>
        </w:rPr>
        <w:t xml:space="preserve"> برهان</w:t>
      </w:r>
      <w:r>
        <w:rPr>
          <w:rFonts w:hint="cs"/>
          <w:rtl/>
        </w:rPr>
        <w:t>ی</w:t>
      </w:r>
      <w:r>
        <w:rPr>
          <w:rtl/>
        </w:rPr>
        <w:t xml:space="preserve"> بر خلاف شرع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شرع را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معنا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 که لفظ را از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عادت عرب است که گاه</w:t>
      </w:r>
      <w:r>
        <w:rPr>
          <w:rFonts w:hint="cs"/>
          <w:rtl/>
        </w:rPr>
        <w:t>ی</w:t>
      </w:r>
      <w:r>
        <w:rPr>
          <w:rtl/>
        </w:rPr>
        <w:t xml:space="preserve"> در کلماتش از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استعاره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شک ندارند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مسلمانان اتفاق کرده</w:t>
      </w:r>
      <w:r w:rsidR="00E30EDD">
        <w:rPr>
          <w:rtl/>
        </w:rPr>
        <w:t xml:space="preserve"> </w:t>
      </w:r>
      <w:r>
        <w:rPr>
          <w:rtl/>
        </w:rPr>
        <w:t>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آنجا که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حکم عقل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مخالف است آنها را به ظاهرش حمل نمود»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8" w:name="_Toc465335963"/>
      <w:r>
        <w:rPr>
          <w:rtl/>
        </w:rPr>
        <w:lastRenderedPageBreak/>
        <w:t>اهتمام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در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bookmarkEnd w:id="8"/>
      <w:r>
        <w:rPr>
          <w:rFonts w:hint="cs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«خطبه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اثبات عدل قابل احصا و شمارش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«هر کس که خدا را به خلقش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مشرک است</w:t>
      </w:r>
      <w:r w:rsidR="00E30EDD">
        <w:rPr>
          <w:rtl/>
        </w:rPr>
        <w:t xml:space="preserve">، </w:t>
      </w:r>
      <w:r>
        <w:rPr>
          <w:rtl/>
        </w:rPr>
        <w:t>و هر کس که او را به داشتن مکان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</w:t>
      </w:r>
      <w:r w:rsidR="00E30EDD">
        <w:rPr>
          <w:rtl/>
        </w:rPr>
        <w:t xml:space="preserve">، </w:t>
      </w:r>
      <w:r>
        <w:rPr>
          <w:rtl/>
        </w:rPr>
        <w:t>کافر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عزّوجلّ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(18)</w:t>
      </w:r>
      <w:r w:rsidR="00E30EDD">
        <w:rPr>
          <w:rtl/>
        </w:rPr>
        <w:t xml:space="preserve"> 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«منّزه است خداوند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کس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نخواهد برد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همانند</w:t>
      </w:r>
      <w:r>
        <w:rPr>
          <w:rFonts w:hint="cs"/>
          <w:rtl/>
        </w:rPr>
        <w:t>ی</w:t>
      </w:r>
      <w:r>
        <w:rPr>
          <w:rtl/>
        </w:rPr>
        <w:t xml:space="preserve"> ندارد»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9" w:name="_Toc465335964"/>
      <w:r>
        <w:rPr>
          <w:rtl/>
        </w:rPr>
        <w:t>منزلت عقل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قرآن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از عقل خود استفاده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به عنوان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 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إِنَّ شَرَّ الدَّوَابِّ عِنْدَ 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>الصُّمُّ الْبُکْمُ الَّذِ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نَ</w:t>
      </w:r>
      <w:r w:rsidRPr="00386C27">
        <w:rPr>
          <w:rStyle w:val="libAieChar"/>
          <w:rtl/>
        </w:rPr>
        <w:t xml:space="preserve"> لا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عْقِلُونَ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(20)</w:t>
      </w:r>
      <w:r w:rsidR="00E30EDD">
        <w:rPr>
          <w:rtl/>
        </w:rPr>
        <w:t xml:space="preserve"> </w:t>
      </w:r>
      <w:r>
        <w:rPr>
          <w:rtl/>
        </w:rPr>
        <w:t>«همانا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خداوند</w:t>
      </w:r>
      <w:r w:rsidR="00E30EDD">
        <w:rPr>
          <w:rtl/>
        </w:rPr>
        <w:t xml:space="preserve">، </w:t>
      </w:r>
      <w:r>
        <w:rPr>
          <w:rtl/>
        </w:rPr>
        <w:t>اشخاص کر و گنگ</w:t>
      </w:r>
      <w:r>
        <w:rPr>
          <w:rFonts w:hint="cs"/>
          <w:rtl/>
        </w:rPr>
        <w:t>ی</w:t>
      </w:r>
      <w:r>
        <w:rPr>
          <w:rtl/>
        </w:rPr>
        <w:t xml:space="preserve"> هستند که تعقّل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 و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جْعَلُ</w:t>
      </w:r>
      <w:r w:rsidRPr="00386C27">
        <w:rPr>
          <w:rStyle w:val="libAieChar"/>
          <w:rtl/>
        </w:rPr>
        <w:t xml:space="preserve"> الرِّجْسَ عَلَ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الَّذِ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نَ</w:t>
      </w:r>
      <w:r w:rsidRPr="00386C27">
        <w:rPr>
          <w:rStyle w:val="libAieChar"/>
          <w:rtl/>
        </w:rPr>
        <w:t xml:space="preserve"> لا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عْقِلُونَ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(21)</w:t>
      </w:r>
      <w:r w:rsidR="00E30EDD">
        <w:rPr>
          <w:rtl/>
        </w:rPr>
        <w:t xml:space="preserve"> </w:t>
      </w:r>
      <w:r>
        <w:rPr>
          <w:rtl/>
        </w:rPr>
        <w:t>«خداوند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دهد</w:t>
      </w:r>
      <w:r>
        <w:rPr>
          <w:rtl/>
        </w:rPr>
        <w:t xml:space="preserve"> که تعقل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به عقل است که بندگان</w:t>
      </w:r>
      <w:r w:rsidR="00E30EDD">
        <w:rPr>
          <w:rtl/>
        </w:rPr>
        <w:t xml:space="preserve">، </w:t>
      </w:r>
      <w:r>
        <w:rPr>
          <w:rtl/>
        </w:rPr>
        <w:t>خالق خود را شناخته و مخلوق بودن خود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شناسند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او مدبّر آنان است و همه تحت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تنها او باق</w:t>
      </w:r>
      <w:r>
        <w:rPr>
          <w:rFonts w:hint="cs"/>
          <w:rtl/>
        </w:rPr>
        <w:t>ی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در وصف ادلّه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اوست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واسطه اوست که حجّ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و هم</w:t>
      </w:r>
      <w:r w:rsidR="00E30EDD">
        <w:rPr>
          <w:rtl/>
        </w:rPr>
        <w:t xml:space="preserve"> </w:t>
      </w:r>
      <w:r>
        <w:rPr>
          <w:rtl/>
        </w:rPr>
        <w:t>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سنّت و اجماع ثابت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ابوعل</w:t>
      </w:r>
      <w:r>
        <w:rPr>
          <w:rFonts w:hint="cs"/>
          <w:rtl/>
        </w:rPr>
        <w:t>ی</w:t>
      </w:r>
      <w:r>
        <w:rPr>
          <w:rtl/>
        </w:rPr>
        <w:t xml:space="preserve"> جبا</w:t>
      </w:r>
      <w:r>
        <w:rPr>
          <w:rFonts w:hint="cs"/>
          <w:rtl/>
        </w:rPr>
        <w:t>یی</w:t>
      </w:r>
      <w:r>
        <w:rPr>
          <w:rtl/>
        </w:rPr>
        <w:t xml:space="preserve"> از بزرگان معتزله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«همه معارف</w:t>
      </w:r>
      <w:r>
        <w:rPr>
          <w:rFonts w:hint="cs"/>
          <w:rtl/>
        </w:rPr>
        <w:t>ی</w:t>
      </w:r>
      <w:r>
        <w:rPr>
          <w:rtl/>
        </w:rPr>
        <w:t xml:space="preserve"> که در قرآن راجع به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وارد شده</w:t>
      </w:r>
      <w:r w:rsidR="00E30EDD">
        <w:rPr>
          <w:rtl/>
        </w:rPr>
        <w:t xml:space="preserve">، </w:t>
      </w:r>
      <w:r>
        <w:rPr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کننده امور</w:t>
      </w:r>
      <w:r>
        <w:rPr>
          <w:rFonts w:hint="cs"/>
          <w:rtl/>
        </w:rPr>
        <w:t>ی</w:t>
      </w:r>
      <w:r>
        <w:rPr>
          <w:rtl/>
        </w:rPr>
        <w:t xml:space="preserve"> است که عقل انسان به آن اذعان دارد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(24)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1Center"/>
        <w:rPr>
          <w:rtl/>
        </w:rPr>
      </w:pPr>
      <w:r>
        <w:rPr>
          <w:rtl/>
        </w:rPr>
        <w:br w:type="page"/>
      </w:r>
      <w:bookmarkStart w:id="10" w:name="_Toc465335965"/>
      <w:r>
        <w:rPr>
          <w:rtl/>
        </w:rPr>
        <w:lastRenderedPageBreak/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0"/>
    </w:p>
    <w:p w:rsidR="00E30EDD" w:rsidRDefault="00E30EDD" w:rsidP="00E30EDD">
      <w:pPr>
        <w:pStyle w:val="Heading2"/>
        <w:rPr>
          <w:rtl/>
        </w:rPr>
      </w:pPr>
      <w:bookmarkStart w:id="11" w:name="_Toc465335966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11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مسائل</w:t>
      </w:r>
      <w:r>
        <w:rPr>
          <w:rFonts w:hint="cs"/>
          <w:rtl/>
        </w:rPr>
        <w:t>ی</w:t>
      </w:r>
      <w:r>
        <w:rPr>
          <w:rtl/>
        </w:rPr>
        <w:t xml:space="preserve"> که از روزگاران کهن نزد متکلمان مورد بحث بوده و اختلاف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آن واقع شده</w:t>
      </w:r>
      <w:r w:rsidR="00E30EDD">
        <w:rPr>
          <w:rtl/>
        </w:rPr>
        <w:t xml:space="preserve">، </w:t>
      </w:r>
      <w:r>
        <w:rPr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</w:t>
      </w:r>
      <w:r w:rsidR="00E30EDD">
        <w:rPr>
          <w:rtl/>
        </w:rPr>
        <w:t xml:space="preserve">، </w:t>
      </w:r>
      <w:r>
        <w:rPr>
          <w:rtl/>
        </w:rPr>
        <w:t xml:space="preserve">به چشم سر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چشم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؟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اقوال مختلف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AB051B">
        <w:rPr>
          <w:rFonts w:hint="eastAsia"/>
          <w:rtl/>
        </w:rPr>
        <w:t xml:space="preserve">؛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معتزله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معتقدند</w:t>
      </w:r>
      <w:r w:rsidR="00E30EDD">
        <w:rPr>
          <w:rtl/>
        </w:rPr>
        <w:t xml:space="preserve">: </w:t>
      </w:r>
      <w:r>
        <w:rPr>
          <w:rtl/>
        </w:rPr>
        <w:t>خداوند متعال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سر ادراک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با قلب و دل و به چشم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که از او به «ع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شهود قلب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لکن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حنبل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طور عموم</w:t>
      </w:r>
      <w:r w:rsidR="00E30EDD">
        <w:rPr>
          <w:rtl/>
        </w:rPr>
        <w:t xml:space="preserve">، </w:t>
      </w:r>
      <w:r>
        <w:rPr>
          <w:rtl/>
        </w:rPr>
        <w:t>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</w:t>
      </w:r>
      <w:r>
        <w:rPr>
          <w:rFonts w:hint="eastAsia"/>
          <w:rtl/>
        </w:rPr>
        <w:t>هب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از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مالک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شافع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معتقدند که خداوند متعال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آخرت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«قرآن و سنّت متواتر و اجماع صحابه و ائمه اسلام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>
        <w:rPr>
          <w:rtl/>
        </w:rPr>
        <w:t xml:space="preserve"> که خداوند متعال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چشم سر به طور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AB051B">
        <w:rPr>
          <w:rFonts w:hint="eastAsia"/>
          <w:rtl/>
        </w:rPr>
        <w:t xml:space="preserve">؛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ماه شب چهارده 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ظهر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البان</w:t>
      </w:r>
      <w:r>
        <w:rPr>
          <w:rFonts w:hint="cs"/>
          <w:rtl/>
        </w:rPr>
        <w:t>ی</w:t>
      </w:r>
      <w:r>
        <w:rPr>
          <w:rtl/>
        </w:rPr>
        <w:t xml:space="preserve"> در فتاوا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«ما اهل سنّت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جمله نعمت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بر بندگانش آن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بندگانش تجلّ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او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B051B">
        <w:rPr>
          <w:rFonts w:hint="eastAsia"/>
          <w:rtl/>
        </w:rPr>
        <w:t xml:space="preserve">؛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ماه را در شب چهارده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باز مفت</w:t>
      </w:r>
      <w:r>
        <w:rPr>
          <w:rFonts w:hint="cs"/>
          <w:rtl/>
        </w:rPr>
        <w:t>ی</w:t>
      </w:r>
      <w:r>
        <w:rPr>
          <w:rtl/>
        </w:rPr>
        <w:t xml:space="preserve"> آل سعود در عصر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منکر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در آخرت است</w:t>
      </w:r>
      <w:r w:rsidR="00E30EDD">
        <w:rPr>
          <w:rtl/>
        </w:rPr>
        <w:t xml:space="preserve">، </w:t>
      </w:r>
      <w:r>
        <w:rPr>
          <w:rtl/>
        </w:rPr>
        <w:t>پشت سرش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نماز گزارد و او نزد اهل سنّت و جماعت</w:t>
      </w:r>
      <w:r w:rsidR="00E30EDD">
        <w:rPr>
          <w:rtl/>
        </w:rPr>
        <w:t xml:space="preserve">، </w:t>
      </w:r>
      <w:r>
        <w:rPr>
          <w:rtl/>
        </w:rPr>
        <w:t>کافر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خود بر کتاب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(28)</w:t>
      </w:r>
      <w:r w:rsidR="00E30EDD">
        <w:rPr>
          <w:rtl/>
        </w:rPr>
        <w:t xml:space="preserve"> </w:t>
      </w:r>
      <w:r>
        <w:rPr>
          <w:rtl/>
        </w:rPr>
        <w:t>از برخ</w:t>
      </w:r>
      <w:r>
        <w:rPr>
          <w:rFonts w:hint="cs"/>
          <w:rtl/>
        </w:rPr>
        <w:t>ی</w:t>
      </w:r>
      <w:r>
        <w:rPr>
          <w:rtl/>
        </w:rPr>
        <w:t xml:space="preserve"> از مشبّهه نقل کرده و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E30EDD">
        <w:rPr>
          <w:rtl/>
        </w:rPr>
        <w:t xml:space="preserve">: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معتقد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باشد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نه در جهت خاص</w:t>
      </w:r>
      <w:r w:rsidR="00E30EDD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عقل خود مراجعه کند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در عقل خود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12" w:name="_Toc465335967"/>
      <w:r>
        <w:rPr>
          <w:rtl/>
        </w:rPr>
        <w:t>ادلّه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معتزله بر نف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  <w:r>
        <w:rPr>
          <w:rFonts w:hint="eastAsia"/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13" w:name="_Toc465335968"/>
      <w:r>
        <w:rPr>
          <w:rtl/>
        </w:rPr>
        <w:t>اشاره</w:t>
      </w:r>
      <w:bookmarkEnd w:id="13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معتزله که معتقد به نف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هستند</w:t>
      </w:r>
      <w:r w:rsidR="00E30EDD">
        <w:rPr>
          <w:rtl/>
        </w:rPr>
        <w:t xml:space="preserve">، </w:t>
      </w:r>
      <w:r>
        <w:rPr>
          <w:rtl/>
        </w:rPr>
        <w:t>به چند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 w:rsidR="00AB051B">
        <w:rPr>
          <w:rFonts w:hint="eastAsia"/>
          <w:rtl/>
        </w:rPr>
        <w:t xml:space="preserve">؛ </w:t>
      </w:r>
      <w:r>
        <w:rPr>
          <w:rtl/>
        </w:rPr>
        <w:t>چه قرآن</w:t>
      </w:r>
      <w:r>
        <w:rPr>
          <w:rFonts w:hint="cs"/>
          <w:rtl/>
        </w:rPr>
        <w:t>ی</w:t>
      </w:r>
      <w:r>
        <w:rPr>
          <w:rtl/>
        </w:rPr>
        <w:t xml:space="preserve"> و چه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تمسک کرده</w:t>
      </w:r>
      <w:r w:rsidR="00E30EDD">
        <w:rPr>
          <w:rtl/>
        </w:rPr>
        <w:t xml:space="preserve"> </w:t>
      </w:r>
      <w:r>
        <w:rPr>
          <w:rtl/>
        </w:rPr>
        <w:t>اند که به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E30EDD" w:rsidRDefault="00E30EDD" w:rsidP="00E30EDD">
      <w:pPr>
        <w:pStyle w:val="Heading3"/>
        <w:rPr>
          <w:rtl/>
        </w:rPr>
      </w:pPr>
      <w:bookmarkStart w:id="14" w:name="_Toc465335969"/>
      <w:r>
        <w:rPr>
          <w:rtl/>
        </w:rPr>
        <w:t>الف)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bookmarkEnd w:id="14"/>
      <w:r>
        <w:rPr>
          <w:rFonts w:hint="cs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عاقل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چشم امکان ندارد</w:t>
      </w:r>
      <w:r w:rsidR="00E30EDD">
        <w:rPr>
          <w:rtl/>
        </w:rPr>
        <w:t xml:space="preserve">، </w:t>
      </w:r>
      <w:r>
        <w:rPr>
          <w:rtl/>
        </w:rPr>
        <w:t>مگر آن</w:t>
      </w:r>
      <w:r w:rsidR="00E30EDD">
        <w:rPr>
          <w:rtl/>
        </w:rPr>
        <w:t xml:space="preserve"> </w:t>
      </w:r>
      <w:r>
        <w:rPr>
          <w:rtl/>
        </w:rPr>
        <w:t>که ش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tl/>
        </w:rPr>
        <w:t xml:space="preserve"> در جهت و مکان خاص</w:t>
      </w:r>
      <w:r>
        <w:rPr>
          <w:rFonts w:hint="cs"/>
          <w:rtl/>
        </w:rPr>
        <w:t>ی</w:t>
      </w:r>
      <w:r>
        <w:rPr>
          <w:rtl/>
        </w:rPr>
        <w:t xml:space="preserve">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حال آن</w:t>
      </w:r>
      <w:r w:rsidR="00E30EDD">
        <w:rPr>
          <w:rtl/>
        </w:rPr>
        <w:t xml:space="preserve"> </w:t>
      </w:r>
      <w:r>
        <w:rPr>
          <w:rtl/>
        </w:rPr>
        <w:t>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مسأله در مورد خداوند متعال محال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(29)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15" w:name="_Toc465335970"/>
      <w:r>
        <w:rPr>
          <w:rtl/>
        </w:rPr>
        <w:t>ب)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bookmarkEnd w:id="15"/>
      <w:r>
        <w:rPr>
          <w:rFonts w:hint="cs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لا تُدْرِکُهُ اْلأَبْصارُ وَهُوَ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دْرِکُ</w:t>
      </w:r>
      <w:r w:rsidRPr="00386C27">
        <w:rPr>
          <w:rStyle w:val="libAieChar"/>
          <w:rtl/>
        </w:rPr>
        <w:t xml:space="preserve"> اْلأَبْصارَ وَهُوَ اللَّط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فُ</w:t>
      </w:r>
      <w:r w:rsidRPr="00386C27">
        <w:rPr>
          <w:rStyle w:val="libAieChar"/>
          <w:rtl/>
        </w:rPr>
        <w:t xml:space="preserve"> الْخَب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رُ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(30)</w:t>
      </w:r>
      <w:r w:rsidR="00E30EDD">
        <w:rPr>
          <w:rtl/>
        </w:rPr>
        <w:t xml:space="preserve"> </w:t>
      </w:r>
      <w:r>
        <w:rPr>
          <w:rtl/>
        </w:rPr>
        <w:t>«او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درک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حال آن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نندگان</w:t>
      </w:r>
      <w:r>
        <w:rPr>
          <w:rtl/>
        </w:rPr>
        <w:t xml:space="preserve"> را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او نامرئ</w:t>
      </w:r>
      <w:r>
        <w:rPr>
          <w:rFonts w:hint="cs"/>
          <w:rtl/>
        </w:rPr>
        <w:t>ی</w:t>
      </w:r>
      <w:r>
        <w:rPr>
          <w:rtl/>
        </w:rPr>
        <w:t xml:space="preserve"> و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«هنگام</w:t>
      </w:r>
      <w:r>
        <w:rPr>
          <w:rFonts w:hint="cs"/>
          <w:rtl/>
        </w:rPr>
        <w:t>ی</w:t>
      </w:r>
      <w:r>
        <w:rPr>
          <w:rtl/>
        </w:rPr>
        <w:t xml:space="preserve"> که ادراک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همراه شود</w:t>
      </w:r>
      <w:r w:rsidR="00E30EDD">
        <w:rPr>
          <w:rtl/>
        </w:rPr>
        <w:t xml:space="preserve">، </w:t>
      </w:r>
      <w:r>
        <w:rPr>
          <w:rtl/>
        </w:rPr>
        <w:t>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خداوند آن را نسبت به خودش نف</w:t>
      </w:r>
      <w:r>
        <w:rPr>
          <w:rFonts w:hint="cs"/>
          <w:rtl/>
        </w:rPr>
        <w:t>ی</w:t>
      </w:r>
      <w:r>
        <w:rPr>
          <w:rtl/>
        </w:rPr>
        <w:t xml:space="preserve"> کرده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2 -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="00386C27" w:rsidRPr="00386C27">
        <w:rPr>
          <w:rStyle w:val="libAieChar"/>
          <w:rtl/>
        </w:rPr>
        <w:t>...</w:t>
      </w:r>
      <w:r w:rsidR="00E30EDD" w:rsidRPr="00386C27">
        <w:rPr>
          <w:rStyle w:val="libAieChar"/>
          <w:rtl/>
        </w:rPr>
        <w:t xml:space="preserve"> </w:t>
      </w:r>
      <w:r w:rsidRPr="00386C27">
        <w:rPr>
          <w:rStyle w:val="libAieChar"/>
          <w:rtl/>
        </w:rPr>
        <w:t xml:space="preserve">وَلا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حِ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طُونَ</w:t>
      </w:r>
      <w:r w:rsidRPr="00386C27">
        <w:rPr>
          <w:rStyle w:val="libAieChar"/>
          <w:rtl/>
        </w:rPr>
        <w:t xml:space="preserve"> بِهِ عِلْماً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(32)</w:t>
      </w:r>
      <w:r w:rsidR="00E30EDD">
        <w:rPr>
          <w:rtl/>
        </w:rPr>
        <w:t xml:space="preserve">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او احاطه علم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 پر واضح است که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احاطه علم</w:t>
      </w:r>
      <w:r>
        <w:rPr>
          <w:rFonts w:hint="cs"/>
          <w:rtl/>
        </w:rPr>
        <w:t>ی</w:t>
      </w:r>
      <w:r>
        <w:rPr>
          <w:rtl/>
        </w:rPr>
        <w:t xml:space="preserve"> از بشر بر خداوند متعال است که خداوند متعال آن را از خودش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وَلَمّا جآءَ مُوس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لِم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قاتِنا</w:t>
      </w:r>
      <w:r w:rsidRPr="00386C27">
        <w:rPr>
          <w:rStyle w:val="libAieChar"/>
          <w:rtl/>
        </w:rPr>
        <w:t xml:space="preserve"> وَکَلَّمَهُ رَبُّهُ قالَ رَبِّ أَرِن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أَنْظُرْ إِلَ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کَ</w:t>
      </w:r>
      <w:r w:rsidRPr="00386C27">
        <w:rPr>
          <w:rStyle w:val="libAieChar"/>
          <w:rtl/>
        </w:rPr>
        <w:t xml:space="preserve"> قالَ لَنْ تَران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وَلکِنِ انْظُرْ إِلَ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الْجَبَلِ فَإِنِ اسْتَقَرَّ مَکانَهُ فَسَوْفَ تَران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فَلَمّا تَجَلّ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رَبُّهُ لِلْجَبَلِ جَعَلَهُ دَکّاً وَخَ</w:t>
      </w:r>
      <w:r w:rsidRPr="00386C27">
        <w:rPr>
          <w:rStyle w:val="libAieChar"/>
          <w:rFonts w:hint="eastAsia"/>
          <w:rtl/>
        </w:rPr>
        <w:t>رَّ</w:t>
      </w:r>
      <w:r w:rsidRPr="00386C27">
        <w:rPr>
          <w:rStyle w:val="libAieChar"/>
          <w:rtl/>
        </w:rPr>
        <w:t xml:space="preserve"> مُوس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صَعِقاً فَلَمّا أَفاقَ قالَ سُبْحانَکَ تُبْتُ إِلَ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کَ</w:t>
      </w:r>
      <w:r w:rsidRPr="00386C27">
        <w:rPr>
          <w:rStyle w:val="libAieChar"/>
          <w:rtl/>
        </w:rPr>
        <w:t xml:space="preserve"> وَأَنَا أَوَّلُ الْمُؤْمِن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نَ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(33)</w:t>
      </w:r>
      <w:r w:rsidR="00E30EDD">
        <w:rPr>
          <w:rtl/>
        </w:rPr>
        <w:t xml:space="preserve"> </w:t>
      </w:r>
      <w:r>
        <w:rPr>
          <w:rtl/>
        </w:rPr>
        <w:t>«و چون موس</w:t>
      </w:r>
      <w:r>
        <w:rPr>
          <w:rFonts w:hint="cs"/>
          <w:rtl/>
        </w:rPr>
        <w:t>ی</w:t>
      </w:r>
      <w:r>
        <w:rPr>
          <w:rtl/>
        </w:rPr>
        <w:t xml:space="preserve"> در وقت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به وعده</w:t>
      </w:r>
      <w:r w:rsidR="00E30EDD">
        <w:rPr>
          <w:rtl/>
        </w:rPr>
        <w:t xml:space="preserve"> </w:t>
      </w:r>
      <w:r>
        <w:rPr>
          <w:rtl/>
        </w:rPr>
        <w:t>گاه ما آمد و پروردگارش با و</w:t>
      </w:r>
      <w:r>
        <w:rPr>
          <w:rFonts w:hint="cs"/>
          <w:rtl/>
        </w:rPr>
        <w:t>ی</w:t>
      </w:r>
      <w:r>
        <w:rPr>
          <w:rtl/>
        </w:rPr>
        <w:t xml:space="preserve"> سخن گفت</w:t>
      </w:r>
      <w:r w:rsidR="00E30EDD">
        <w:rPr>
          <w:rtl/>
        </w:rPr>
        <w:t xml:space="preserve">، </w:t>
      </w:r>
      <w:r>
        <w:rPr>
          <w:rtl/>
        </w:rPr>
        <w:t>موس</w:t>
      </w:r>
      <w:r>
        <w:rPr>
          <w:rFonts w:hint="cs"/>
          <w:rtl/>
        </w:rPr>
        <w:t>ی</w:t>
      </w:r>
      <w:r w:rsidR="00AD1984">
        <w:rPr>
          <w:rtl/>
        </w:rPr>
        <w:t xml:space="preserve"> [</w:t>
      </w:r>
      <w:r>
        <w:rPr>
          <w:rtl/>
        </w:rPr>
        <w:t>به تقاضا</w:t>
      </w:r>
      <w:r>
        <w:rPr>
          <w:rFonts w:hint="cs"/>
          <w:rtl/>
        </w:rPr>
        <w:t>ی</w:t>
      </w:r>
      <w:r>
        <w:rPr>
          <w:rtl/>
        </w:rPr>
        <w:t xml:space="preserve"> قوم خود</w:t>
      </w:r>
      <w:r w:rsidR="00E30EDD">
        <w:rPr>
          <w:rtl/>
        </w:rPr>
        <w:t xml:space="preserve">] </w:t>
      </w:r>
      <w:r>
        <w:rPr>
          <w:rtl/>
        </w:rPr>
        <w:t>عرض کرد</w:t>
      </w:r>
      <w:r w:rsidR="00E30EDD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E30EDD">
        <w:rPr>
          <w:rtl/>
        </w:rPr>
        <w:t xml:space="preserve">! </w:t>
      </w:r>
      <w:r>
        <w:rPr>
          <w:rtl/>
        </w:rPr>
        <w:t>خودت را بر من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تو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 w:rsidR="00AB051B">
        <w:rPr>
          <w:rFonts w:hint="eastAsia"/>
          <w:rtl/>
        </w:rPr>
        <w:t xml:space="preserve">؛ </w:t>
      </w:r>
      <w:r>
        <w:rPr>
          <w:rtl/>
        </w:rPr>
        <w:t>خداو</w:t>
      </w:r>
      <w:r>
        <w:rPr>
          <w:rFonts w:hint="eastAsia"/>
          <w:rtl/>
        </w:rPr>
        <w:t>ند</w:t>
      </w:r>
      <w:r>
        <w:rPr>
          <w:rtl/>
        </w:rPr>
        <w:t xml:space="preserve"> در پاسخ فرمود</w:t>
      </w:r>
      <w:r w:rsidR="00E30EDD">
        <w:rPr>
          <w:rtl/>
        </w:rPr>
        <w:t xml:space="preserve">: </w:t>
      </w:r>
      <w:r>
        <w:rPr>
          <w:rtl/>
        </w:rPr>
        <w:t>مرا تا ابد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ولکن به کوه بنگر</w:t>
      </w:r>
      <w:r w:rsidR="00E30EDD">
        <w:rPr>
          <w:rtl/>
        </w:rPr>
        <w:t xml:space="preserve">، </w:t>
      </w:r>
      <w:r>
        <w:rPr>
          <w:rtl/>
        </w:rPr>
        <w:t>اگر کوه به جا</w:t>
      </w:r>
      <w:r>
        <w:rPr>
          <w:rFonts w:hint="cs"/>
          <w:rtl/>
        </w:rPr>
        <w:t>ی</w:t>
      </w:r>
      <w:r>
        <w:rPr>
          <w:rtl/>
        </w:rPr>
        <w:t xml:space="preserve"> خود برقرار تواند ماند تو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پس آن</w:t>
      </w:r>
      <w:r w:rsidR="00E30EDD">
        <w:rPr>
          <w:rtl/>
        </w:rPr>
        <w:t xml:space="preserve"> </w:t>
      </w:r>
      <w:r>
        <w:rPr>
          <w:rtl/>
        </w:rPr>
        <w:t>گاه که نور خدا بر کوه جلوه کرد</w:t>
      </w:r>
      <w:r w:rsidR="00E30EDD">
        <w:rPr>
          <w:rtl/>
        </w:rPr>
        <w:t xml:space="preserve">، </w:t>
      </w:r>
      <w:r>
        <w:rPr>
          <w:rtl/>
        </w:rPr>
        <w:t>کوه را متلاش</w:t>
      </w:r>
      <w:r>
        <w:rPr>
          <w:rFonts w:hint="cs"/>
          <w:rtl/>
        </w:rPr>
        <w:t>ی</w:t>
      </w:r>
      <w:r>
        <w:rPr>
          <w:rtl/>
        </w:rPr>
        <w:t xml:space="preserve"> ساخت و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هوش</w:t>
      </w:r>
      <w:r>
        <w:rPr>
          <w:rtl/>
        </w:rPr>
        <w:t xml:space="preserve"> افتاد</w:t>
      </w:r>
      <w:r w:rsidR="00E30EDD">
        <w:rPr>
          <w:rtl/>
        </w:rPr>
        <w:t xml:space="preserve">، </w:t>
      </w:r>
      <w:r>
        <w:rPr>
          <w:rtl/>
        </w:rPr>
        <w:t>سپس که به هوش آمد</w:t>
      </w:r>
      <w:r w:rsidR="00E30EDD">
        <w:rPr>
          <w:rtl/>
        </w:rPr>
        <w:t xml:space="preserve">، </w:t>
      </w:r>
      <w:r>
        <w:rPr>
          <w:rtl/>
        </w:rPr>
        <w:t>عرض کرد</w:t>
      </w:r>
      <w:r w:rsidR="00E30EDD">
        <w:rPr>
          <w:rtl/>
        </w:rPr>
        <w:t xml:space="preserve">: </w:t>
      </w:r>
      <w:r>
        <w:rPr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منزّه و برتر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به درگاهت توبه کردم و اوّل کس</w:t>
      </w:r>
      <w:r>
        <w:rPr>
          <w:rFonts w:hint="cs"/>
          <w:rtl/>
        </w:rPr>
        <w:t>ی</w:t>
      </w:r>
      <w:r>
        <w:rPr>
          <w:rtl/>
        </w:rPr>
        <w:t xml:space="preserve"> باشم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چند جهت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بر نف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استفاده کرد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E30EDD">
        <w:rPr>
          <w:rtl/>
        </w:rPr>
        <w:t xml:space="preserve">) </w:t>
      </w:r>
      <w:r>
        <w:rPr>
          <w:rtl/>
        </w:rPr>
        <w:t>جواب خداوند به نف</w:t>
      </w:r>
      <w:r>
        <w:rPr>
          <w:rFonts w:hint="cs"/>
          <w:rtl/>
        </w:rPr>
        <w:t>ی</w:t>
      </w:r>
      <w:r>
        <w:rPr>
          <w:rtl/>
        </w:rPr>
        <w:t xml:space="preserve"> مؤبّد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لَنْ تَران</w:t>
      </w:r>
      <w:r w:rsidRPr="00386C27">
        <w:rPr>
          <w:rStyle w:val="libAieChar"/>
          <w:rFonts w:hint="cs"/>
          <w:rtl/>
        </w:rPr>
        <w:t>ی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E30EDD">
        <w:rPr>
          <w:rtl/>
        </w:rPr>
        <w:t xml:space="preserve">)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امر محال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وَلکِنِ انْظُرْ إِلَ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الْجَبَلِ فَإِنِ اسْتَقَرَّ مَکانَهُ فَسَوْفَ تَران</w:t>
      </w:r>
      <w:r w:rsidRPr="00386C27">
        <w:rPr>
          <w:rStyle w:val="libAieChar"/>
          <w:rFonts w:hint="cs"/>
          <w:rtl/>
        </w:rPr>
        <w:t>ی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E30EDD">
        <w:rPr>
          <w:rtl/>
        </w:rPr>
        <w:t xml:space="preserve">) </w:t>
      </w:r>
      <w:r>
        <w:rPr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بعد از به هوش آمدن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قالَ سُبْحانَکَ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</w:t>
      </w:r>
      <w:r w:rsidR="00E30EDD">
        <w:rPr>
          <w:rtl/>
        </w:rPr>
        <w:t xml:space="preserve">) </w:t>
      </w:r>
      <w:r>
        <w:rPr>
          <w:rtl/>
        </w:rPr>
        <w:t>توبه حضرت موس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از طلب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جانب هفتاد نفر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تُبْتُ إِلَ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کَ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16" w:name="_Toc465335971"/>
      <w:r>
        <w:rPr>
          <w:rtl/>
        </w:rPr>
        <w:lastRenderedPageBreak/>
        <w:t>ج)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bookmarkEnd w:id="16"/>
      <w:r>
        <w:rPr>
          <w:rFonts w:hint="cs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مسلم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است</w:t>
      </w:r>
      <w:r w:rsidR="00E30EDD">
        <w:rPr>
          <w:rtl/>
        </w:rPr>
        <w:t xml:space="preserve">: </w:t>
      </w:r>
      <w:r>
        <w:rPr>
          <w:rtl/>
        </w:rPr>
        <w:t>«هر کس گمان کند که محمّد پروردگارش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بر خداوند نسبت ناروا داده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نسا</w:t>
      </w:r>
      <w:r>
        <w:rPr>
          <w:rFonts w:hint="cs"/>
          <w:rtl/>
        </w:rPr>
        <w:t>یی</w:t>
      </w:r>
      <w:r>
        <w:rPr>
          <w:rtl/>
        </w:rPr>
        <w:t xml:space="preserve"> از ابوذر نقل کرده است</w:t>
      </w:r>
      <w:r w:rsidR="00E30EDD">
        <w:rPr>
          <w:rtl/>
        </w:rPr>
        <w:t xml:space="preserve">: </w:t>
      </w:r>
      <w:r>
        <w:rPr>
          <w:rtl/>
        </w:rPr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خداوند را با قلبش</w:t>
      </w:r>
      <w:r w:rsidR="00E30EDD">
        <w:rPr>
          <w:rtl/>
        </w:rPr>
        <w:t xml:space="preserve">، </w:t>
      </w:r>
      <w:r>
        <w:rPr>
          <w:rtl/>
        </w:rPr>
        <w:t>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مشاهده نموده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طبر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از ابن عباس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سُبْحانَکَ تُبْتُ إِلَ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کَ</w:t>
      </w:r>
      <w:r w:rsidRPr="00386C27">
        <w:rPr>
          <w:rStyle w:val="libAieChar"/>
          <w:rtl/>
        </w:rPr>
        <w:t xml:space="preserve"> وَأَنَا أَوَّلُ الْمُؤْمِن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نَ</w:t>
      </w:r>
      <w:r w:rsidR="00386C27" w:rsidRPr="00386C27">
        <w:rPr>
          <w:rStyle w:val="libAieChar"/>
          <w:rtl/>
        </w:rPr>
        <w:t>...</w:t>
      </w:r>
      <w:r w:rsidR="00E30EDD" w:rsidRPr="00386C27">
        <w:rPr>
          <w:rStyle w:val="libAieChar"/>
          <w:rtl/>
        </w:rPr>
        <w:t xml:space="preserve"> </w:t>
      </w:r>
      <w:r w:rsidR="00E92397" w:rsidRPr="00E9239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</w:t>
      </w:r>
      <w:r w:rsidR="00E30EDD">
        <w:rPr>
          <w:rtl/>
        </w:rPr>
        <w:t xml:space="preserve">: </w:t>
      </w:r>
      <w:r>
        <w:rPr>
          <w:rtl/>
        </w:rPr>
        <w:t>«من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هستم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آورم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از مخلوقات</w:t>
      </w:r>
      <w:r w:rsidR="00E30EDD">
        <w:rPr>
          <w:rtl/>
        </w:rPr>
        <w:t xml:space="preserve">، </w:t>
      </w:r>
      <w:r>
        <w:rPr>
          <w:rtl/>
        </w:rPr>
        <w:t>او را نخواهد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ابن ماجه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مورد سؤال از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که در آن آمده است</w:t>
      </w:r>
      <w:r w:rsidR="00E30EDD">
        <w:rPr>
          <w:rtl/>
        </w:rPr>
        <w:t xml:space="preserve">: </w:t>
      </w:r>
      <w:r>
        <w:rPr>
          <w:rtl/>
        </w:rPr>
        <w:t>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پاسخ که خداوند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او داده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امام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خداوند متعال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مخصوص خداوند</w:t>
      </w:r>
      <w:r>
        <w:rPr>
          <w:rFonts w:hint="cs"/>
          <w:rtl/>
        </w:rPr>
        <w:t>ی</w:t>
      </w:r>
      <w:r>
        <w:rPr>
          <w:rtl/>
        </w:rPr>
        <w:t xml:space="preserve"> است که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پوشش</w:t>
      </w:r>
      <w:r w:rsidR="00E30EDD">
        <w:rPr>
          <w:rtl/>
        </w:rPr>
        <w:t xml:space="preserve"> </w:t>
      </w:r>
      <w:r>
        <w:rPr>
          <w:rtl/>
        </w:rPr>
        <w:t>ها او را مستور نسازند»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فضل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از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«منزّه است خداوند</w:t>
      </w:r>
      <w:r w:rsidR="00E30EDD">
        <w:rPr>
          <w:rtl/>
        </w:rPr>
        <w:t xml:space="preserve">،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 w:rsidR="00E30EDD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فضل</w:t>
      </w:r>
      <w:r w:rsidR="00E30EDD">
        <w:rPr>
          <w:rtl/>
        </w:rPr>
        <w:t xml:space="preserve">!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تنها اش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رنگ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</w:t>
      </w:r>
      <w:r w:rsidR="00AB051B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eastAsia"/>
          <w:rtl/>
        </w:rPr>
        <w:t>داوند</w:t>
      </w:r>
      <w:r>
        <w:rPr>
          <w:rtl/>
        </w:rPr>
        <w:t xml:space="preserve"> خالق رنگ</w:t>
      </w:r>
      <w:r w:rsidR="00E30EDD">
        <w:rPr>
          <w:rtl/>
        </w:rPr>
        <w:t xml:space="preserve"> </w:t>
      </w:r>
      <w:r>
        <w:rPr>
          <w:rtl/>
        </w:rPr>
        <w:t>ها وک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(39)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7 - ذعلب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سؤال کرد</w:t>
      </w:r>
      <w:r w:rsidR="00E30EDD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 w:rsidR="00E30EDD">
        <w:rPr>
          <w:rtl/>
        </w:rPr>
        <w:t xml:space="preserve">!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پروردگارت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عبادت کنم</w:t>
      </w:r>
      <w:r w:rsidR="00E30EDD">
        <w:rPr>
          <w:rtl/>
        </w:rPr>
        <w:t xml:space="preserve">؟ </w:t>
      </w:r>
      <w:r>
        <w:rPr>
          <w:rtl/>
        </w:rPr>
        <w:t xml:space="preserve">ذعلب </w:t>
      </w:r>
      <w:r>
        <w:rPr>
          <w:rtl/>
        </w:rPr>
        <w:lastRenderedPageBreak/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چگونه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به مشاهده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بلکه قلب</w:t>
      </w:r>
      <w:r w:rsidR="00E30EDD">
        <w:rPr>
          <w:rtl/>
        </w:rPr>
        <w:t xml:space="preserve"> </w:t>
      </w:r>
      <w:r>
        <w:rPr>
          <w:rtl/>
        </w:rPr>
        <w:t>ها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را ادراک کنند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8 -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بر شخص</w:t>
      </w:r>
      <w:r>
        <w:rPr>
          <w:rFonts w:hint="cs"/>
          <w:rtl/>
        </w:rPr>
        <w:t>ی</w:t>
      </w:r>
      <w:r>
        <w:rPr>
          <w:rtl/>
        </w:rPr>
        <w:t xml:space="preserve"> گذر نمود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دگانش</w:t>
      </w:r>
      <w:r>
        <w:rPr>
          <w:rtl/>
        </w:rPr>
        <w:t xml:space="preserve"> را بر آسمان دوخته و دعا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فرمود</w:t>
      </w:r>
      <w:r w:rsidR="00E30EDD">
        <w:rPr>
          <w:rtl/>
        </w:rPr>
        <w:t xml:space="preserve">: </w:t>
      </w:r>
      <w:r>
        <w:rPr>
          <w:rtl/>
        </w:rPr>
        <w:t>چشمانت را ببند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را نخواه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(41)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17" w:name="_Toc465335972"/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bookmarkEnd w:id="17"/>
      <w:r>
        <w:rPr>
          <w:rFonts w:hint="cs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مجموعه کلمات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آنچه محال است</w:t>
      </w:r>
      <w:r w:rsidR="00E30EDD">
        <w:rPr>
          <w:rtl/>
        </w:rPr>
        <w:t xml:space="preserve">، </w:t>
      </w:r>
      <w:r>
        <w:rPr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قلب - که از آن به شهود باطن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- برا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از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سؤال نمودم</w:t>
      </w:r>
      <w:r w:rsidR="00E30EDD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پروردگارش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؟ </w:t>
      </w:r>
      <w:r>
        <w:rPr>
          <w:rtl/>
        </w:rPr>
        <w:t>حضرت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«به قلبش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AB051B">
        <w:rPr>
          <w:rtl/>
        </w:rPr>
        <w:t xml:space="preserve">؛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قول خداوند عزّوجلّ را که فرمود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ما کَذَبَ الْفُؤادُ ما رَأ</w:t>
      </w:r>
      <w:r w:rsidRPr="00386C27">
        <w:rPr>
          <w:rStyle w:val="libAieChar"/>
          <w:rFonts w:hint="cs"/>
          <w:rtl/>
        </w:rPr>
        <w:t>ی</w:t>
      </w:r>
      <w:r w:rsidR="00E92397" w:rsidRPr="00E92397">
        <w:rPr>
          <w:rStyle w:val="libAlaemChar"/>
          <w:rFonts w:eastAsia="KFGQPC Uthman Taha Naskh" w:hint="cs"/>
          <w:rtl/>
        </w:rPr>
        <w:t>)</w:t>
      </w:r>
      <w:r w:rsidR="00AB051B">
        <w:rPr>
          <w:rtl/>
        </w:rPr>
        <w:t xml:space="preserve">؛ </w:t>
      </w:r>
      <w:r>
        <w:rPr>
          <w:rtl/>
        </w:rPr>
        <w:t>«او را به چشم سر ند</w:t>
      </w:r>
      <w:r>
        <w:rPr>
          <w:rFonts w:hint="cs"/>
          <w:rtl/>
        </w:rPr>
        <w:t>ی</w:t>
      </w:r>
      <w:r>
        <w:rPr>
          <w:rtl/>
        </w:rPr>
        <w:t>د ولکن او را با قلب خود مشاهده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جواب شخص</w:t>
      </w:r>
      <w:r>
        <w:rPr>
          <w:rFonts w:hint="cs"/>
          <w:rtl/>
        </w:rPr>
        <w:t>ی</w:t>
      </w:r>
      <w:r>
        <w:rPr>
          <w:rtl/>
        </w:rPr>
        <w:t xml:space="preserve"> که از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E30EDD">
        <w:rPr>
          <w:rtl/>
        </w:rPr>
        <w:t xml:space="preserve">، </w:t>
      </w:r>
      <w:r>
        <w:rPr>
          <w:rtl/>
        </w:rPr>
        <w:t>فرمود</w:t>
      </w:r>
      <w:r w:rsidR="00E30EDD">
        <w:rPr>
          <w:rtl/>
        </w:rPr>
        <w:t xml:space="preserve">: </w:t>
      </w:r>
      <w:r>
        <w:rPr>
          <w:rtl/>
        </w:rPr>
        <w:t>«هرگز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قلب</w:t>
      </w:r>
      <w:r w:rsidR="00E30EDD">
        <w:rPr>
          <w:rtl/>
        </w:rPr>
        <w:t xml:space="preserve">، </w:t>
      </w:r>
      <w:r>
        <w:rPr>
          <w:rtl/>
        </w:rPr>
        <w:t>همانند رؤ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چشم نخواهد بود</w:t>
      </w:r>
      <w:r w:rsidR="00AB051B">
        <w:rPr>
          <w:rtl/>
        </w:rPr>
        <w:t xml:space="preserve">؛ </w:t>
      </w:r>
      <w:r>
        <w:rPr>
          <w:rtl/>
        </w:rPr>
        <w:t>منزّه است خداوند از آنچه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کنندگان</w:t>
      </w:r>
      <w:r>
        <w:rPr>
          <w:rtl/>
        </w:rPr>
        <w:t xml:space="preserve"> و ملحدان او را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مرد</w:t>
      </w:r>
      <w:r>
        <w:rPr>
          <w:rFonts w:hint="cs"/>
          <w:rtl/>
        </w:rPr>
        <w:t>ی</w:t>
      </w:r>
      <w:r>
        <w:rPr>
          <w:rtl/>
        </w:rPr>
        <w:t xml:space="preserve"> از خوارج بر امام باقر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وارد شد و عرض کرد</w:t>
      </w:r>
      <w:r w:rsidR="00E30EDD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اباجعفر</w:t>
      </w:r>
      <w:r w:rsidR="00E30EDD">
        <w:rPr>
          <w:rtl/>
        </w:rPr>
        <w:t xml:space="preserve">! </w:t>
      </w:r>
      <w:r>
        <w:rPr>
          <w:rtl/>
        </w:rPr>
        <w:t>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عبادت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خدا را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آن مرد باز سؤال کرد</w:t>
      </w:r>
      <w:r w:rsidR="00E30EDD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>«چشم</w:t>
      </w:r>
      <w:r w:rsidR="00E30EDD">
        <w:rPr>
          <w:rtl/>
        </w:rPr>
        <w:t xml:space="preserve"> </w:t>
      </w:r>
      <w:r>
        <w:rPr>
          <w:rtl/>
        </w:rPr>
        <w:t>ها با مشاهده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او را نخواهند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 w:rsidR="00E30EDD">
        <w:rPr>
          <w:rtl/>
        </w:rPr>
        <w:t xml:space="preserve"> </w:t>
      </w:r>
      <w:r>
        <w:rPr>
          <w:rtl/>
        </w:rPr>
        <w:t>ها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ر</w:t>
      </w:r>
      <w:r>
        <w:rPr>
          <w:rFonts w:hint="eastAsia"/>
          <w:rtl/>
        </w:rPr>
        <w:t>ا</w:t>
      </w:r>
      <w:r>
        <w:rPr>
          <w:rtl/>
        </w:rPr>
        <w:t xml:space="preserve"> خواهند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 xml:space="preserve">4 -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به ابامحمّد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نامه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نوشته از او سؤال نمودم</w:t>
      </w:r>
      <w:r w:rsidR="00E30EDD">
        <w:rPr>
          <w:rtl/>
        </w:rPr>
        <w:t xml:space="preserve">: </w:t>
      </w:r>
      <w:r>
        <w:rPr>
          <w:rtl/>
        </w:rPr>
        <w:t>بنده چگونه پروردگار خود را عبادت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AB051B">
        <w:rPr>
          <w:rFonts w:hint="eastAsia"/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او را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پاسخ نوشت</w:t>
      </w:r>
      <w:r w:rsidR="00E30EDD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ابا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 w:rsidR="00E30EDD">
        <w:rPr>
          <w:rtl/>
        </w:rPr>
        <w:t xml:space="preserve">! </w:t>
      </w:r>
      <w:r>
        <w:rPr>
          <w:rtl/>
        </w:rPr>
        <w:t>آقا و مولا و نعمت دهنده بر من و پدرانم بزرگ</w:t>
      </w:r>
      <w:r w:rsidR="00E30EDD">
        <w:rPr>
          <w:rtl/>
        </w:rPr>
        <w:t xml:space="preserve"> </w:t>
      </w:r>
      <w:r>
        <w:rPr>
          <w:rtl/>
        </w:rPr>
        <w:t>تر است از آن</w:t>
      </w:r>
      <w:r w:rsidR="00E30EDD">
        <w:rPr>
          <w:rtl/>
        </w:rPr>
        <w:t xml:space="preserve"> </w:t>
      </w:r>
      <w:r>
        <w:rPr>
          <w:rtl/>
        </w:rPr>
        <w:t>که ب</w:t>
      </w:r>
      <w:r>
        <w:rPr>
          <w:rFonts w:hint="eastAsia"/>
          <w:rtl/>
        </w:rPr>
        <w:t>ه</w:t>
      </w:r>
      <w:r>
        <w:rPr>
          <w:rtl/>
        </w:rPr>
        <w:t xml:space="preserve">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سؤال کردم</w:t>
      </w:r>
      <w:r w:rsidR="00E30EDD">
        <w:rPr>
          <w:rtl/>
        </w:rPr>
        <w:t xml:space="preserve">: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پروردگارش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؟ </w:t>
      </w:r>
      <w:r>
        <w:rPr>
          <w:rtl/>
        </w:rPr>
        <w:t>حضرت در پاسخ نوشت</w:t>
      </w:r>
      <w:r w:rsidR="00E30EDD">
        <w:rPr>
          <w:rtl/>
        </w:rPr>
        <w:t xml:space="preserve">: </w:t>
      </w:r>
      <w:r>
        <w:rPr>
          <w:rtl/>
        </w:rPr>
        <w:t>«خداوند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از نور عظمتش آنچه دوست داشت به رسولش از راه قلب نشان داد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فضل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از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سؤال کردم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«منزّه است خداوند</w:t>
      </w:r>
      <w:r w:rsidR="00E30EDD">
        <w:rPr>
          <w:rtl/>
        </w:rPr>
        <w:t xml:space="preserve">، </w:t>
      </w:r>
      <w:r>
        <w:rPr>
          <w:rtl/>
        </w:rPr>
        <w:t>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بالاتر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فرزند فضل</w:t>
      </w:r>
      <w:r w:rsidR="00E30EDD">
        <w:rPr>
          <w:rtl/>
        </w:rPr>
        <w:t xml:space="preserve">!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تنها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درک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رنگ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باشند</w:t>
      </w:r>
      <w:r w:rsidR="00AB051B">
        <w:rPr>
          <w:rtl/>
        </w:rPr>
        <w:t xml:space="preserve">؛ </w:t>
      </w:r>
      <w:r>
        <w:rPr>
          <w:rtl/>
        </w:rPr>
        <w:t>د</w:t>
      </w:r>
      <w:r>
        <w:rPr>
          <w:rFonts w:hint="eastAsia"/>
          <w:rtl/>
        </w:rPr>
        <w:t>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که خداوند خالق رنگ</w:t>
      </w:r>
      <w:r w:rsidR="00E30EDD">
        <w:rPr>
          <w:rtl/>
        </w:rPr>
        <w:t xml:space="preserve"> </w:t>
      </w:r>
      <w:r>
        <w:rPr>
          <w:rtl/>
        </w:rPr>
        <w:t>ها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علاّمه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«خداوند متعال در کلام خود گونه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مشاهده را ثابت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حسّ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و آن</w:t>
      </w:r>
      <w:r w:rsidR="00E30EDD">
        <w:rPr>
          <w:rtl/>
        </w:rPr>
        <w:t xml:space="preserve">،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شعور باطن</w:t>
      </w:r>
      <w:r>
        <w:rPr>
          <w:rFonts w:hint="cs"/>
          <w:rtl/>
        </w:rPr>
        <w:t>ی</w:t>
      </w:r>
      <w:r>
        <w:rPr>
          <w:rtl/>
        </w:rPr>
        <w:t xml:space="preserve"> در انسان است که بدون به کار بردن ابزار حسّ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در پرتو آن</w:t>
      </w:r>
      <w:r w:rsidR="00E30EDD">
        <w:rPr>
          <w:rtl/>
        </w:rPr>
        <w:t xml:space="preserve">، </w:t>
      </w:r>
      <w:r>
        <w:rPr>
          <w:rtl/>
        </w:rPr>
        <w:t>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به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با معرفت فکر</w:t>
      </w:r>
      <w:r>
        <w:rPr>
          <w:rFonts w:hint="cs"/>
          <w:rtl/>
        </w:rPr>
        <w:t>ی</w:t>
      </w:r>
      <w:r>
        <w:rPr>
          <w:rtl/>
        </w:rPr>
        <w:t xml:space="preserve"> فرق دارد</w:t>
      </w:r>
      <w:r w:rsidR="00AB051B">
        <w:rPr>
          <w:rtl/>
        </w:rPr>
        <w:t xml:space="preserve">؛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معرفت</w:t>
      </w:r>
      <w:r>
        <w:rPr>
          <w:rtl/>
        </w:rPr>
        <w:t xml:space="preserve"> همان وجدان و شهود باطن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</w:t>
      </w:r>
      <w:r w:rsidR="00E30EDD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حجاب</w:t>
      </w:r>
      <w:r>
        <w:rPr>
          <w:rFonts w:hint="cs"/>
          <w:rtl/>
        </w:rPr>
        <w:t>ی</w:t>
      </w:r>
      <w:r>
        <w:rPr>
          <w:rtl/>
        </w:rPr>
        <w:t xml:space="preserve"> باآن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هرگز انسان را از او غافل نکرده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مشغول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سازد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مراد از لقا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بندگان فراهم خواهد شد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(47)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18" w:name="_Toc465335973"/>
      <w:r>
        <w:rPr>
          <w:rtl/>
        </w:rPr>
        <w:lastRenderedPageBreak/>
        <w:t>اعتراف 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عامه</w:t>
      </w:r>
      <w:bookmarkEnd w:id="18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عامه</w:t>
      </w:r>
      <w:r w:rsidR="00AB051B">
        <w:rPr>
          <w:rtl/>
        </w:rPr>
        <w:t xml:space="preserve">؛ </w:t>
      </w:r>
      <w:r>
        <w:rPr>
          <w:rtl/>
        </w:rPr>
        <w:t>همانند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به عدم امکان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حق سبحانه و تعال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چشم شده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عبارات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ثعالب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وَلَقَدْ رَآهُ نَزْلَةً أُخْر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* عِنْدَ سِدْرَةِ الْمُنْتَه</w:t>
      </w:r>
      <w:r w:rsidRPr="00386C27">
        <w:rPr>
          <w:rStyle w:val="libAieChar"/>
          <w:rFonts w:hint="cs"/>
          <w:rtl/>
        </w:rPr>
        <w:t>ی</w:t>
      </w:r>
      <w:r w:rsidR="00E92397" w:rsidRPr="00E92397">
        <w:rPr>
          <w:rStyle w:val="libAlaemChar"/>
          <w:rFonts w:eastAsia="KFGQPC Uthman Taha Naskh" w:hint="cs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جمهور اهل سنّت نقل شده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«رآه» به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بازم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>
        <w:rPr>
          <w:rtl/>
        </w:rPr>
        <w:t xml:space="preserve">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(48)</w:t>
      </w:r>
      <w:r w:rsidR="00E30EDD">
        <w:rPr>
          <w:rtl/>
        </w:rPr>
        <w:t xml:space="preserve">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خدا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شاطب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«صحابه منکر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متعال بوده</w:t>
      </w:r>
      <w:r w:rsidR="00E30EDD">
        <w:rPr>
          <w:rtl/>
        </w:rPr>
        <w:t xml:space="preserve"> </w:t>
      </w:r>
      <w:r>
        <w:rPr>
          <w:rtl/>
        </w:rPr>
        <w:t>اند»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ذهب</w:t>
      </w:r>
      <w:r>
        <w:rPr>
          <w:rFonts w:hint="cs"/>
          <w:rtl/>
        </w:rPr>
        <w:t>ی</w:t>
      </w:r>
      <w:r>
        <w:rPr>
          <w:rtl/>
        </w:rPr>
        <w:t xml:space="preserve"> در شرح حال ابوعبد</w:t>
      </w:r>
      <w:r w:rsidR="00AB051B">
        <w:rPr>
          <w:rtl/>
        </w:rPr>
        <w:t xml:space="preserve">اللّه </w:t>
      </w:r>
      <w:r>
        <w:rPr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«او عالم اهل بخارا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آنان</w:t>
      </w:r>
      <w:r w:rsidR="00E30EDD">
        <w:rPr>
          <w:rtl/>
        </w:rPr>
        <w:t xml:space="preserve">،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باورع و زاهد بود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هر کس</w:t>
      </w:r>
      <w:r>
        <w:rPr>
          <w:rFonts w:hint="cs"/>
          <w:rtl/>
        </w:rPr>
        <w:t>ی</w:t>
      </w:r>
      <w:r>
        <w:rPr>
          <w:rtl/>
        </w:rPr>
        <w:t xml:space="preserve"> را که قائل به خلق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نزول خدا از آسمان بود</w:t>
      </w:r>
      <w:r w:rsidR="00E30EDD">
        <w:rPr>
          <w:rtl/>
        </w:rPr>
        <w:t xml:space="preserve">، </w:t>
      </w:r>
      <w:r>
        <w:rPr>
          <w:rtl/>
        </w:rPr>
        <w:t>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(50)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19" w:name="_Toc465335974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ادله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  <w:r>
        <w:rPr>
          <w:rFonts w:hint="eastAsia"/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0" w:name="_Toc465335975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20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معتقد به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هستند</w:t>
      </w:r>
      <w:r w:rsidR="00E30EDD">
        <w:rPr>
          <w:rtl/>
        </w:rPr>
        <w:t xml:space="preserve">، </w:t>
      </w:r>
      <w:r>
        <w:rPr>
          <w:rtl/>
        </w:rPr>
        <w:t>به ادله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چند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تمسک کرده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: </w:t>
      </w:r>
    </w:p>
    <w:p w:rsidR="00E30EDD" w:rsidRDefault="00E30EDD" w:rsidP="00E30EDD">
      <w:pPr>
        <w:pStyle w:val="Heading3"/>
        <w:rPr>
          <w:rtl/>
        </w:rPr>
      </w:pPr>
      <w:bookmarkStart w:id="21" w:name="_Toc465335976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</w:t>
      </w:r>
      <w:bookmarkEnd w:id="21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وُجُوهٌ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وْمَئِذٍ</w:t>
      </w:r>
      <w:r w:rsidRPr="00386C27">
        <w:rPr>
          <w:rStyle w:val="libAieChar"/>
          <w:rtl/>
        </w:rPr>
        <w:t xml:space="preserve"> ناضِرَةٌ * إِل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رَبِّها ناظِرَةٌ * وَوُجُوهٌ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وْمَئِذٍ</w:t>
      </w:r>
      <w:r w:rsidRPr="00386C27">
        <w:rPr>
          <w:rStyle w:val="libAieChar"/>
          <w:rtl/>
        </w:rPr>
        <w:t xml:space="preserve"> باسِرَةٌ * تَظُنُّ أَنْ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فْعَلَ</w:t>
      </w:r>
      <w:r w:rsidRPr="00386C27">
        <w:rPr>
          <w:rStyle w:val="libAieChar"/>
          <w:rtl/>
        </w:rPr>
        <w:t xml:space="preserve"> بِها فاقِرَةٌ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(51)</w:t>
      </w:r>
      <w:r w:rsidR="00E30EDD">
        <w:rPr>
          <w:rtl/>
        </w:rPr>
        <w:t xml:space="preserve"> </w:t>
      </w:r>
      <w:r>
        <w:rPr>
          <w:rtl/>
        </w:rPr>
        <w:t>«آن روز رخسار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شاد</w:t>
      </w:r>
      <w:r>
        <w:rPr>
          <w:rFonts w:hint="cs"/>
          <w:rtl/>
        </w:rPr>
        <w:t>ی</w:t>
      </w:r>
      <w:r>
        <w:rPr>
          <w:rtl/>
        </w:rPr>
        <w:t xml:space="preserve"> برافروخته و نوران</w:t>
      </w:r>
      <w:r>
        <w:rPr>
          <w:rFonts w:hint="cs"/>
          <w:rtl/>
        </w:rPr>
        <w:t>ی</w:t>
      </w:r>
      <w:r>
        <w:rPr>
          <w:rtl/>
        </w:rPr>
        <w:t xml:space="preserve"> است و</w:t>
      </w:r>
      <w:r w:rsidR="00AD1984">
        <w:rPr>
          <w:rtl/>
        </w:rPr>
        <w:t xml:space="preserve"> [</w:t>
      </w:r>
      <w:r>
        <w:rPr>
          <w:rtl/>
        </w:rPr>
        <w:t xml:space="preserve"> به چشم قلب جمال حق را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رخسار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عبوس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حادثه ناگوار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پشت آن</w:t>
      </w:r>
      <w:r w:rsidR="00E30EDD">
        <w:rPr>
          <w:rtl/>
        </w:rPr>
        <w:t xml:space="preserve"> </w:t>
      </w:r>
      <w:r>
        <w:rPr>
          <w:rtl/>
        </w:rPr>
        <w:t>ها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گفته</w:t>
      </w:r>
      <w:r>
        <w:rPr>
          <w:rtl/>
        </w:rPr>
        <w:t xml:space="preserve"> شده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بر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عدّه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2" w:name="_Toc465335977"/>
      <w:r>
        <w:rPr>
          <w:rtl/>
        </w:rPr>
        <w:t>پاسخ</w:t>
      </w:r>
      <w:bookmarkEnd w:id="22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شکّ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نظر در لغت به معنا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جمله «إِل</w:t>
      </w:r>
      <w:r>
        <w:rPr>
          <w:rFonts w:hint="cs"/>
          <w:rtl/>
        </w:rPr>
        <w:t>ی</w:t>
      </w:r>
      <w:r>
        <w:rPr>
          <w:rtl/>
        </w:rPr>
        <w:t xml:space="preserve"> رَبِّها ناظِرَةٌ» درمقابل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تَظُنُّ أَنْ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فْعَلَ</w:t>
      </w:r>
      <w:r w:rsidRPr="00386C27">
        <w:rPr>
          <w:rStyle w:val="libAieChar"/>
          <w:rtl/>
        </w:rPr>
        <w:t xml:space="preserve"> بِها فاقِرَةٌ</w:t>
      </w:r>
      <w:r w:rsidR="00E92397" w:rsidRPr="00E9239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آمده است</w:t>
      </w:r>
      <w:r w:rsidR="00E30EDD">
        <w:rPr>
          <w:rtl/>
        </w:rPr>
        <w:t xml:space="preserve">، </w:t>
      </w:r>
      <w:r>
        <w:rPr>
          <w:rtl/>
        </w:rPr>
        <w:t>و لذا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مقابله در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آن به کار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رود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بلکه معنا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یی</w:t>
      </w:r>
      <w:r>
        <w:rPr>
          <w:rtl/>
        </w:rPr>
        <w:t xml:space="preserve"> آن اراده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که همان انتظار رحمت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جمله مقابل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</w:t>
      </w:r>
      <w:r w:rsidR="00E30EDD">
        <w:rPr>
          <w:rtl/>
        </w:rPr>
        <w:t xml:space="preserve">: </w:t>
      </w:r>
      <w:r>
        <w:rPr>
          <w:rtl/>
        </w:rPr>
        <w:t>«م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>
        <w:rPr>
          <w:rtl/>
        </w:rPr>
        <w:t xml:space="preserve"> که حادثه ناگوار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انتظار حادثه ناگوار است و در مورد «نظر»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انتظار رحمت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«از جماعت</w:t>
      </w:r>
      <w:r>
        <w:rPr>
          <w:rFonts w:hint="cs"/>
          <w:rtl/>
        </w:rPr>
        <w:t>ی</w:t>
      </w:r>
      <w:r>
        <w:rPr>
          <w:rtl/>
        </w:rPr>
        <w:t xml:space="preserve"> از مفسّر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حمل بر انتظار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ابوحاتم راز</w:t>
      </w:r>
      <w:r>
        <w:rPr>
          <w:rFonts w:hint="cs"/>
          <w:rtl/>
        </w:rPr>
        <w:t>ی</w:t>
      </w:r>
      <w:r>
        <w:rPr>
          <w:rtl/>
        </w:rPr>
        <w:t xml:space="preserve"> به سند خود از مجاهد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وُجُوهٌ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وْمَئِذٍ</w:t>
      </w:r>
      <w:r w:rsidRPr="00386C27">
        <w:rPr>
          <w:rStyle w:val="libAieChar"/>
          <w:rtl/>
        </w:rPr>
        <w:t xml:space="preserve"> ناضِرَةٌ * إِل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رَبِّها ناظِرَةٌ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386C27">
        <w:rPr>
          <w:rFonts w:hint="cs"/>
          <w:rtl/>
        </w:rPr>
        <w:t xml:space="preserve"> </w:t>
      </w:r>
      <w:r w:rsidR="00E30EDD">
        <w:rPr>
          <w:rtl/>
        </w:rPr>
        <w:t xml:space="preserve">، </w:t>
      </w:r>
      <w:r>
        <w:rPr>
          <w:rtl/>
        </w:rPr>
        <w:t>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</w:t>
      </w:r>
      <w:r>
        <w:rPr>
          <w:rFonts w:hint="eastAsia"/>
          <w:rtl/>
        </w:rPr>
        <w:t>فرمود</w:t>
      </w:r>
      <w:r w:rsidR="00E30EDD">
        <w:rPr>
          <w:rtl/>
        </w:rPr>
        <w:t xml:space="preserve">: </w:t>
      </w:r>
      <w:r>
        <w:rPr>
          <w:rtl/>
        </w:rPr>
        <w:t>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بابشاشت و خوشرو</w:t>
      </w:r>
      <w:r>
        <w:rPr>
          <w:rFonts w:hint="cs"/>
          <w:rtl/>
        </w:rPr>
        <w:t>یی</w:t>
      </w:r>
      <w:r>
        <w:rPr>
          <w:rtl/>
        </w:rPr>
        <w:t xml:space="preserve"> منتظر ثوابند»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ابن عباس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آن</w:t>
      </w:r>
      <w:r w:rsidR="00E30EDD">
        <w:rPr>
          <w:rtl/>
        </w:rPr>
        <w:t xml:space="preserve"> </w:t>
      </w:r>
      <w:r>
        <w:rPr>
          <w:rtl/>
        </w:rPr>
        <w:t>گاه قاض</w:t>
      </w:r>
      <w:r>
        <w:rPr>
          <w:rFonts w:hint="cs"/>
          <w:rtl/>
        </w:rPr>
        <w:t>ی</w:t>
      </w:r>
      <w:r>
        <w:rPr>
          <w:rtl/>
        </w:rPr>
        <w:t xml:space="preserve"> عبدالجبار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صحّت گفتار ما ثابت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مراد به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«انتظار»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(52)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3" w:name="_Toc465335978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</w:t>
      </w:r>
      <w:bookmarkEnd w:id="23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لقا</w:t>
      </w:r>
      <w:r>
        <w:rPr>
          <w:rFonts w:hint="cs"/>
          <w:rtl/>
        </w:rPr>
        <w:t>ی</w:t>
      </w:r>
      <w:r>
        <w:rPr>
          <w:rtl/>
        </w:rPr>
        <w:t xml:space="preserve"> پروردگار نا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معلوم است که ملاقات مستلزم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خداوند متعال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فَمَنْ کانَ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رْجُوا</w:t>
      </w:r>
      <w:r w:rsidRPr="00386C27">
        <w:rPr>
          <w:rStyle w:val="libAieChar"/>
          <w:rtl/>
        </w:rPr>
        <w:t xml:space="preserve"> لِقاءَ رَبِّهِ فَلْ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عْمَلْ</w:t>
      </w:r>
      <w:r w:rsidRPr="00386C27">
        <w:rPr>
          <w:rStyle w:val="libAieChar"/>
          <w:rtl/>
        </w:rPr>
        <w:t xml:space="preserve"> عَمَلاً صالِحاً وَلا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شْرِکْ</w:t>
      </w:r>
      <w:r w:rsidRPr="00386C27">
        <w:rPr>
          <w:rStyle w:val="libAieChar"/>
          <w:rtl/>
        </w:rPr>
        <w:t xml:space="preserve"> بِعِبادَةِ رَبِّهِ أَحَداً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(53)</w:t>
      </w:r>
      <w:r w:rsidR="00E30EDD">
        <w:rPr>
          <w:rtl/>
        </w:rPr>
        <w:t xml:space="preserve"> </w:t>
      </w:r>
      <w:r>
        <w:rPr>
          <w:rtl/>
        </w:rPr>
        <w:t xml:space="preserve">«هر کس </w:t>
      </w:r>
      <w:r>
        <w:rPr>
          <w:rFonts w:hint="eastAsia"/>
          <w:rtl/>
        </w:rPr>
        <w:t>به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 w:rsidR="00AD1984">
        <w:rPr>
          <w:rtl/>
        </w:rPr>
        <w:t xml:space="preserve"> [</w:t>
      </w:r>
      <w:r>
        <w:rPr>
          <w:rtl/>
        </w:rPr>
        <w:t>رحمت</w:t>
      </w:r>
      <w:r w:rsidR="00E30EDD">
        <w:rPr>
          <w:rtl/>
        </w:rPr>
        <w:t xml:space="preserve">] </w:t>
      </w:r>
      <w:r>
        <w:rPr>
          <w:rtl/>
        </w:rPr>
        <w:t>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شود و هرگز در پرستش خدا احد</w:t>
      </w:r>
      <w:r>
        <w:rPr>
          <w:rFonts w:hint="cs"/>
          <w:rtl/>
        </w:rPr>
        <w:t>ی</w:t>
      </w:r>
      <w:r>
        <w:rPr>
          <w:rtl/>
        </w:rPr>
        <w:t xml:space="preserve"> را با او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نگرداند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گفته</w:t>
      </w:r>
      <w:r>
        <w:rPr>
          <w:rtl/>
        </w:rPr>
        <w:t xml:space="preserve"> شده که مقصود از ملاقات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چشم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4" w:name="_Toc465335979"/>
      <w:r>
        <w:rPr>
          <w:rtl/>
        </w:rPr>
        <w:t>پاسخ</w:t>
      </w:r>
      <w:bookmarkEnd w:id="24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رابطه با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کلمه «لقاء اللَّه» استفاده کرده است آنجا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فَأَعْقَبَهُمْ نِفاقاً فِ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قُلُوبِهِمْ إِل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وْمِ</w:t>
      </w:r>
      <w:r w:rsidRPr="00386C27">
        <w:rPr>
          <w:rStyle w:val="libAieChar"/>
          <w:rtl/>
        </w:rPr>
        <w:t xml:space="preserve">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لْقَوْنَهُ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(54)</w:t>
      </w:r>
      <w:r w:rsidR="00E30EDD">
        <w:rPr>
          <w:rtl/>
        </w:rPr>
        <w:t xml:space="preserve"> </w:t>
      </w:r>
      <w:r>
        <w:rPr>
          <w:rtl/>
        </w:rPr>
        <w:t>«در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E30EDD">
        <w:rPr>
          <w:rFonts w:hint="eastAsia"/>
          <w:rtl/>
        </w:rPr>
        <w:t xml:space="preserve">، </w:t>
      </w:r>
      <w:r>
        <w:rPr>
          <w:rtl/>
        </w:rPr>
        <w:t>خدا هم دل آن</w:t>
      </w:r>
      <w:r w:rsidR="00E30EDD">
        <w:rPr>
          <w:rtl/>
        </w:rPr>
        <w:t xml:space="preserve"> </w:t>
      </w:r>
      <w:r>
        <w:rPr>
          <w:rtl/>
        </w:rPr>
        <w:t>ها را ظلمت</w:t>
      </w:r>
      <w:r w:rsidR="00E30EDD">
        <w:rPr>
          <w:rtl/>
        </w:rPr>
        <w:t xml:space="preserve"> </w:t>
      </w:r>
      <w:r>
        <w:rPr>
          <w:rtl/>
        </w:rPr>
        <w:t>کده نفاق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به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بخل و اعم</w:t>
      </w:r>
      <w:r>
        <w:rPr>
          <w:rFonts w:hint="eastAsia"/>
          <w:rtl/>
        </w:rPr>
        <w:t>ال</w:t>
      </w:r>
      <w:r>
        <w:rPr>
          <w:rtl/>
        </w:rPr>
        <w:t xml:space="preserve"> زشتشان برسند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 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هرگز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را نخواهند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پس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لقا به معنا</w:t>
      </w:r>
      <w:r>
        <w:rPr>
          <w:rFonts w:hint="cs"/>
          <w:rtl/>
        </w:rPr>
        <w:t>ی</w:t>
      </w:r>
      <w:r>
        <w:rPr>
          <w:rtl/>
        </w:rPr>
        <w:t xml:space="preserve"> لقا</w:t>
      </w:r>
      <w:r>
        <w:rPr>
          <w:rFonts w:hint="cs"/>
          <w:rtl/>
        </w:rPr>
        <w:t>ی</w:t>
      </w:r>
      <w:r>
        <w:rPr>
          <w:rtl/>
        </w:rPr>
        <w:t xml:space="preserve"> مرگ و حساب و انواع عذاب آمده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«هرگز لقا به معنا</w:t>
      </w:r>
      <w:r>
        <w:rPr>
          <w:rFonts w:hint="cs"/>
          <w:rtl/>
        </w:rPr>
        <w:t>ی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 xml:space="preserve">و لذا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استعمال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شخص کور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به ملاقات فلان شخص رفتم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فلان شخص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پس لقا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حمل بر معنا</w:t>
      </w:r>
      <w:r>
        <w:rPr>
          <w:rFonts w:hint="cs"/>
          <w:rtl/>
        </w:rPr>
        <w:t>یی</w:t>
      </w:r>
      <w:r>
        <w:rPr>
          <w:rtl/>
        </w:rPr>
        <w:t xml:space="preserve"> کرد که با حکم عقل سازگار</w:t>
      </w:r>
      <w:r>
        <w:rPr>
          <w:rFonts w:hint="cs"/>
          <w:rtl/>
        </w:rPr>
        <w:t>ی</w:t>
      </w:r>
      <w:r>
        <w:rPr>
          <w:rtl/>
        </w:rPr>
        <w:t xml:space="preserve"> داشته باشد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(55)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5" w:name="_Toc465335980"/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25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کَلاّ إِنَّهُمْ عَنْ رَبِّهِمْ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وْمَئِذٍ</w:t>
      </w:r>
      <w:r w:rsidRPr="00386C27">
        <w:rPr>
          <w:rStyle w:val="libAieChar"/>
          <w:rtl/>
        </w:rPr>
        <w:t xml:space="preserve"> لَمَحْجُوبُونَ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(56)</w:t>
      </w:r>
      <w:r w:rsidR="00E30EDD">
        <w:rPr>
          <w:rtl/>
        </w:rPr>
        <w:t xml:space="preserve"> </w:t>
      </w:r>
      <w:r>
        <w:rPr>
          <w:rtl/>
        </w:rPr>
        <w:t>«چن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AD1984">
        <w:rPr>
          <w:rtl/>
        </w:rPr>
        <w:t xml:space="preserve"> [</w:t>
      </w:r>
      <w:r>
        <w:rPr>
          <w:rtl/>
        </w:rPr>
        <w:t>کفار</w:t>
      </w:r>
      <w:r w:rsidR="00E30EDD">
        <w:rPr>
          <w:rtl/>
        </w:rPr>
        <w:t xml:space="preserve">] </w:t>
      </w:r>
      <w:r>
        <w:rPr>
          <w:rtl/>
        </w:rPr>
        <w:t>از معرفت پروردگارشان محجوب و محرومند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«اصحاب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کرده</w:t>
      </w:r>
      <w:r w:rsidR="00E30EDD">
        <w:rPr>
          <w:rtl/>
        </w:rPr>
        <w:t xml:space="preserve"> </w:t>
      </w:r>
      <w:r>
        <w:rPr>
          <w:rtl/>
        </w:rPr>
        <w:t>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سبحان را خواهند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الاّ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کفار ب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(57)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6" w:name="_Toc465335981"/>
      <w:r>
        <w:rPr>
          <w:rtl/>
        </w:rPr>
        <w:t>پاسخ</w:t>
      </w:r>
      <w:bookmarkEnd w:id="26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مبتن</w:t>
      </w:r>
      <w:r>
        <w:rPr>
          <w:rFonts w:hint="cs"/>
          <w:rtl/>
        </w:rPr>
        <w:t>ی</w:t>
      </w:r>
      <w:r>
        <w:rPr>
          <w:rtl/>
        </w:rPr>
        <w:t xml:space="preserve"> بر آن است که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</w:t>
      </w:r>
      <w:r w:rsidR="00E30EDD">
        <w:rPr>
          <w:rtl/>
        </w:rPr>
        <w:t xml:space="preserve">: </w:t>
      </w:r>
      <w:r>
        <w:rPr>
          <w:rtl/>
        </w:rPr>
        <w:t>کفار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خدا محرومند</w:t>
      </w:r>
      <w:r w:rsidR="00AB051B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لفظ «رؤ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به کار نرفته است</w:t>
      </w:r>
      <w:r w:rsidR="00AB051B">
        <w:rPr>
          <w:rtl/>
        </w:rPr>
        <w:t xml:space="preserve">؛ </w:t>
      </w:r>
      <w:r>
        <w:rPr>
          <w:rtl/>
        </w:rPr>
        <w:t>لذا ظاهر معنا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کفار از رحمت خدا محرومند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7" w:name="_Toc465335982"/>
      <w:r>
        <w:rPr>
          <w:rtl/>
        </w:rPr>
        <w:lastRenderedPageBreak/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27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مشبّهه در جواز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به برخ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تمسک کرده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AB051B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که بنابر نقل بخار</w:t>
      </w:r>
      <w:r>
        <w:rPr>
          <w:rFonts w:hint="cs"/>
          <w:rtl/>
        </w:rPr>
        <w:t>ی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همانا شما خدا را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 w:rsidR="00AB051B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به ماه نظاره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فرمود</w:t>
      </w:r>
      <w:r w:rsidR="00E30EDD">
        <w:rPr>
          <w:rtl/>
        </w:rPr>
        <w:t xml:space="preserve">: </w:t>
      </w:r>
      <w:r>
        <w:rPr>
          <w:rtl/>
        </w:rPr>
        <w:t>«شما پروردگارتان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ماه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...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(59)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28" w:name="_Toc465335983"/>
      <w:r>
        <w:rPr>
          <w:rtl/>
        </w:rPr>
        <w:t>پاسخ</w:t>
      </w:r>
      <w:bookmarkEnd w:id="28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اوّلاً</w:t>
      </w:r>
      <w:r w:rsidR="00E30EDD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خبر واحدند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لذا در اعتقادات ارزش</w:t>
      </w:r>
      <w:r>
        <w:rPr>
          <w:rFonts w:hint="cs"/>
          <w:rtl/>
        </w:rPr>
        <w:t>ی</w:t>
      </w:r>
      <w:r>
        <w:rPr>
          <w:rtl/>
        </w:rPr>
        <w:t xml:space="preserve"> ندارند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 w:rsidR="00E30EDD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مخالف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 عقل است</w:t>
      </w:r>
      <w:r w:rsidR="00E30EDD">
        <w:rPr>
          <w:rtl/>
        </w:rPr>
        <w:t xml:space="preserve">، </w:t>
      </w:r>
      <w:r>
        <w:rPr>
          <w:rtl/>
        </w:rPr>
        <w:t>و لذا اعتبار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 w:rsidR="00E30EDD">
        <w:rPr>
          <w:rtl/>
        </w:rPr>
        <w:t xml:space="preserve">: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به جهت وجود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حازم</w:t>
      </w:r>
      <w:r w:rsidR="00E30EDD">
        <w:rPr>
          <w:rtl/>
        </w:rPr>
        <w:t xml:space="preserve">، </w:t>
      </w:r>
      <w:r>
        <w:rPr>
          <w:rtl/>
        </w:rPr>
        <w:t>سندش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عبد</w:t>
      </w:r>
      <w:r w:rsidR="00AB051B">
        <w:rPr>
          <w:rtl/>
        </w:rPr>
        <w:t xml:space="preserve">اللّه </w:t>
      </w:r>
      <w:r>
        <w:rPr>
          <w:rtl/>
        </w:rPr>
        <w:t xml:space="preserve">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او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را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دوس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«اصحاب ما در حق او سخن</w:t>
      </w:r>
      <w:r w:rsidR="00E30EDD">
        <w:rPr>
          <w:rtl/>
        </w:rPr>
        <w:t xml:space="preserve"> </w:t>
      </w:r>
      <w:r>
        <w:rPr>
          <w:rtl/>
        </w:rPr>
        <w:t>ها گفته</w:t>
      </w:r>
      <w:r w:rsidR="00E30EDD">
        <w:rPr>
          <w:rtl/>
        </w:rPr>
        <w:t xml:space="preserve"> </w:t>
      </w:r>
      <w:r>
        <w:rPr>
          <w:rtl/>
        </w:rPr>
        <w:t>اند و عدّه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را مورد حمله قرار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(60)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1Center"/>
        <w:rPr>
          <w:rtl/>
        </w:rPr>
      </w:pPr>
      <w:r>
        <w:rPr>
          <w:rtl/>
        </w:rPr>
        <w:br w:type="page"/>
      </w:r>
      <w:bookmarkStart w:id="29" w:name="_Toc465335984"/>
      <w:r>
        <w:rPr>
          <w:rtl/>
        </w:rPr>
        <w:lastRenderedPageBreak/>
        <w:t>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29"/>
      <w:r>
        <w:rPr>
          <w:rFonts w:hint="eastAsia"/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0" w:name="_Toc465335985"/>
      <w:r>
        <w:rPr>
          <w:rtl/>
        </w:rPr>
        <w:t>اشاره</w:t>
      </w:r>
      <w:bookmarkEnd w:id="30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مسائل مورد اختلاف متکلمان</w:t>
      </w:r>
      <w:r w:rsidR="00E30EDD">
        <w:rPr>
          <w:rtl/>
        </w:rPr>
        <w:t xml:space="preserve">، </w:t>
      </w:r>
      <w:r>
        <w:rPr>
          <w:rtl/>
        </w:rPr>
        <w:t>مسأله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است که اعتقاد به آن را به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الفتاو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«آنچه که در قرآن و سنّت ثابت شده و اجماع و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آن است</w:t>
      </w:r>
      <w:r w:rsidR="00E30EDD">
        <w:rPr>
          <w:rtl/>
        </w:rPr>
        <w:t xml:space="preserve">، </w:t>
      </w:r>
      <w:r>
        <w:rPr>
          <w:rtl/>
        </w:rPr>
        <w:t>حق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حال اگر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لازم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متصف به جسم بودن شود اشکال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لازمه حق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 در کتاب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«سلف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هر صفت و شأن</w:t>
      </w:r>
      <w:r>
        <w:rPr>
          <w:rFonts w:hint="cs"/>
          <w:rtl/>
        </w:rPr>
        <w:t>ی</w:t>
      </w:r>
      <w:r>
        <w:rPr>
          <w:rtl/>
        </w:rPr>
        <w:t xml:space="preserve"> را که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ذکر شده</w:t>
      </w:r>
      <w:r w:rsidR="00E30EDD">
        <w:rPr>
          <w:rtl/>
        </w:rPr>
        <w:t xml:space="preserve">، </w:t>
      </w:r>
      <w:r>
        <w:rPr>
          <w:rtl/>
        </w:rPr>
        <w:t>حمل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کرده و بر خداوند ثابت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...</w:t>
      </w:r>
      <w:r w:rsidR="00AB051B">
        <w:rPr>
          <w:rtl/>
        </w:rPr>
        <w:t xml:space="preserve">؛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tl/>
        </w:rPr>
        <w:t xml:space="preserve"> که علما به اثبات رسانده</w:t>
      </w:r>
      <w:r w:rsidR="00E30EDD">
        <w:rPr>
          <w:rtl/>
        </w:rPr>
        <w:t xml:space="preserve"> </w:t>
      </w:r>
      <w:r>
        <w:rPr>
          <w:rtl/>
        </w:rPr>
        <w:t>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منجرّ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متعا</w:t>
      </w:r>
      <w:r>
        <w:rPr>
          <w:rFonts w:hint="eastAsia"/>
          <w:rtl/>
        </w:rPr>
        <w:t>ل</w:t>
      </w:r>
      <w:r>
        <w:rPr>
          <w:rtl/>
        </w:rPr>
        <w:t xml:space="preserve"> خواهد شد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جهت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زندان</w:t>
      </w:r>
      <w:r>
        <w:rPr>
          <w:rFonts w:hint="cs"/>
          <w:rtl/>
        </w:rPr>
        <w:t>ی</w:t>
      </w:r>
      <w:r>
        <w:rPr>
          <w:rtl/>
        </w:rPr>
        <w:t xml:space="preserve"> شد»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در فتاوا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«معتزله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منکر نعمت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هر کس</w:t>
      </w:r>
      <w:r>
        <w:rPr>
          <w:rFonts w:hint="cs"/>
          <w:rtl/>
        </w:rPr>
        <w:t>ی</w:t>
      </w:r>
      <w:r>
        <w:rPr>
          <w:rtl/>
        </w:rPr>
        <w:t xml:space="preserve"> که معتقد به آن باشد گمراه دانسته و او را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دهند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ما اهل سنّت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منّت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خداوند بر بندگانش آن است که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آنان ت</w:t>
      </w:r>
      <w:r>
        <w:rPr>
          <w:rFonts w:hint="eastAsia"/>
          <w:rtl/>
        </w:rPr>
        <w:t>جلّ</w:t>
      </w:r>
      <w:r>
        <w:rPr>
          <w:rFonts w:hint="cs"/>
          <w:rtl/>
        </w:rPr>
        <w:t>ی</w:t>
      </w:r>
      <w:r>
        <w:rPr>
          <w:rtl/>
        </w:rPr>
        <w:t xml:space="preserve"> کرده و او را مانند ماه شب چهارده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عبد</w:t>
      </w:r>
      <w:r w:rsidR="00AB051B">
        <w:rPr>
          <w:rFonts w:hint="eastAsia"/>
          <w:rtl/>
        </w:rPr>
        <w:t xml:space="preserve">اللّه </w:t>
      </w:r>
      <w:r>
        <w:rPr>
          <w:rtl/>
        </w:rPr>
        <w:t>بن احمد بن حنبل به سندش از عمر بن خطّاب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E30EDD">
        <w:rPr>
          <w:rtl/>
        </w:rPr>
        <w:t xml:space="preserve">: </w:t>
      </w:r>
      <w:r>
        <w:rPr>
          <w:rtl/>
        </w:rPr>
        <w:t>«هر گاه خداوند بر کرس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صدا</w:t>
      </w:r>
      <w:r>
        <w:rPr>
          <w:rFonts w:hint="cs"/>
          <w:rtl/>
        </w:rPr>
        <w:t>یی</w:t>
      </w:r>
      <w:r>
        <w:rPr>
          <w:rtl/>
        </w:rPr>
        <w:t xml:space="preserve"> همانند صدا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شتر هنگام سوار شدن شخص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</w:t>
      </w:r>
      <w:r w:rsidR="00E30EDD">
        <w:rPr>
          <w:rtl/>
        </w:rPr>
        <w:t xml:space="preserve">، </w:t>
      </w:r>
      <w:r>
        <w:rPr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اکثر متکلّمان</w:t>
      </w:r>
      <w:r w:rsidR="00AB051B">
        <w:rPr>
          <w:rtl/>
        </w:rPr>
        <w:t xml:space="preserve">؛ </w:t>
      </w:r>
      <w:r>
        <w:rPr>
          <w:rtl/>
        </w:rPr>
        <w:t>از جمله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 از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فخر راز</w:t>
      </w:r>
      <w:r>
        <w:rPr>
          <w:rFonts w:hint="cs"/>
          <w:rtl/>
        </w:rPr>
        <w:t>ی</w:t>
      </w:r>
      <w:r>
        <w:rPr>
          <w:rtl/>
        </w:rPr>
        <w:t xml:space="preserve"> در کتاب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اهل علم بر دو دسته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: </w:t>
      </w:r>
      <w:r>
        <w:rPr>
          <w:rtl/>
        </w:rPr>
        <w:t>اکثر آنان معتقد به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مجسّمه قائل به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اتفاق نظر بر نف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است که عبارات برخ</w:t>
      </w:r>
      <w:r>
        <w:rPr>
          <w:rFonts w:hint="cs"/>
          <w:rtl/>
        </w:rPr>
        <w:t>ی</w:t>
      </w:r>
      <w:r>
        <w:rPr>
          <w:rtl/>
        </w:rPr>
        <w:t xml:space="preserve"> از آنان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در کتاب کاف</w:t>
      </w:r>
      <w:r>
        <w:rPr>
          <w:rFonts w:hint="cs"/>
          <w:rtl/>
        </w:rPr>
        <w:t>ی</w:t>
      </w:r>
      <w:r>
        <w:rPr>
          <w:rtl/>
        </w:rPr>
        <w:t xml:space="preserve"> با عنوان</w:t>
      </w:r>
      <w:r w:rsidR="00E30EDD">
        <w:rPr>
          <w:rtl/>
        </w:rPr>
        <w:t xml:space="preserve">: </w:t>
      </w:r>
      <w:r>
        <w:rPr>
          <w:rtl/>
        </w:rPr>
        <w:t>«باب النه</w:t>
      </w:r>
      <w:r>
        <w:rPr>
          <w:rFonts w:hint="cs"/>
          <w:rtl/>
        </w:rPr>
        <w:t>ی</w:t>
      </w:r>
      <w:r>
        <w:rPr>
          <w:rtl/>
        </w:rPr>
        <w:t xml:space="preserve"> عن الجسم و الصورة» ذکر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در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به نام «باب انّه عزّوجلّ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بجسم و لا صورة» آورده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ابوالفتح کراجک</w:t>
      </w:r>
      <w:r>
        <w:rPr>
          <w:rFonts w:hint="cs"/>
          <w:rtl/>
        </w:rPr>
        <w:t>ی</w:t>
      </w:r>
      <w:r>
        <w:rPr>
          <w:rtl/>
        </w:rPr>
        <w:t xml:space="preserve"> در کنز الفوائد باب</w:t>
      </w:r>
      <w:r>
        <w:rPr>
          <w:rFonts w:hint="cs"/>
          <w:rtl/>
        </w:rPr>
        <w:t>ی</w:t>
      </w:r>
      <w:r>
        <w:rPr>
          <w:rtl/>
        </w:rPr>
        <w:t xml:space="preserve"> با عنوان «فصل من الاستدلال عل</w:t>
      </w:r>
      <w:r>
        <w:rPr>
          <w:rFonts w:hint="cs"/>
          <w:rtl/>
        </w:rPr>
        <w:t>ی</w:t>
      </w:r>
      <w:r>
        <w:rPr>
          <w:rtl/>
        </w:rPr>
        <w:t xml:space="preserve"> انّ </w:t>
      </w:r>
      <w:r w:rsidR="00AB051B">
        <w:rPr>
          <w:rtl/>
        </w:rPr>
        <w:t xml:space="preserve">اللّه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بجسم»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رحمهم</w:t>
      </w:r>
      <w:r>
        <w:rPr>
          <w:rtl/>
        </w:rPr>
        <w:t xml:space="preserve"> الله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(69)</w:t>
      </w:r>
      <w:r w:rsidR="00E30EDD">
        <w:rPr>
          <w:rtl/>
        </w:rPr>
        <w:t xml:space="preserve"> </w:t>
      </w:r>
      <w:r>
        <w:rPr>
          <w:rtl/>
        </w:rPr>
        <w:t>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قائل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>
        <w:rPr>
          <w:rtl/>
        </w:rPr>
        <w:t xml:space="preserve"> را حلال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المبسوط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(70)</w:t>
      </w:r>
      <w:r w:rsidR="00E30EDD">
        <w:rPr>
          <w:rtl/>
        </w:rPr>
        <w:t xml:space="preserve"> </w:t>
      </w:r>
      <w:r>
        <w:rPr>
          <w:rtl/>
        </w:rPr>
        <w:t>حکم به نجاست مجسّمه کرده و آن</w:t>
      </w:r>
      <w:r w:rsidR="00E30EDD">
        <w:rPr>
          <w:rtl/>
        </w:rPr>
        <w:t xml:space="preserve"> </w:t>
      </w:r>
      <w:r>
        <w:rPr>
          <w:rtl/>
        </w:rPr>
        <w:t>ها را در شمار کفّار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قاض</w:t>
      </w:r>
      <w:r>
        <w:rPr>
          <w:rFonts w:hint="cs"/>
          <w:rtl/>
        </w:rPr>
        <w:t>ی</w:t>
      </w:r>
      <w:r>
        <w:rPr>
          <w:rtl/>
        </w:rPr>
        <w:t xml:space="preserve"> ابن برّاج در جواهر الفقه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جسم و لوازم آن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قطب راوند</w:t>
      </w:r>
      <w:r>
        <w:rPr>
          <w:rFonts w:hint="cs"/>
          <w:rtl/>
        </w:rPr>
        <w:t>ی</w:t>
      </w:r>
      <w:r>
        <w:rPr>
          <w:rtl/>
        </w:rPr>
        <w:t xml:space="preserve"> در فقه القرآن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باطل بودن نماز در پوست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نموده که قائل به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قائل به عدم جواز انتفاع از آن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(72)</w:t>
      </w:r>
      <w:r w:rsidR="00E30EDD">
        <w:rPr>
          <w:rtl/>
        </w:rPr>
        <w:t xml:space="preserve"> </w:t>
      </w:r>
      <w:r>
        <w:rPr>
          <w:rtl/>
        </w:rPr>
        <w:t>همو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کتابش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مذهب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مذاهب فاسد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7 -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(74)</w:t>
      </w:r>
      <w:r w:rsidR="00E30EDD">
        <w:rPr>
          <w:rtl/>
        </w:rPr>
        <w:t xml:space="preserve"> </w:t>
      </w:r>
      <w:r>
        <w:rPr>
          <w:rtl/>
        </w:rPr>
        <w:t>معتقد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نبودن خوردن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قائل به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قائل به نجاست مجسّمه بوده و آنان را در زمره کفار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دانند</w:t>
      </w:r>
      <w:r w:rsidR="00AB051B">
        <w:rPr>
          <w:rFonts w:hint="eastAsia"/>
          <w:rtl/>
        </w:rPr>
        <w:t xml:space="preserve">؛ </w:t>
      </w:r>
      <w:r>
        <w:rPr>
          <w:rtl/>
        </w:rPr>
        <w:t>علامه حلّ</w:t>
      </w:r>
      <w:r>
        <w:rPr>
          <w:rFonts w:hint="cs"/>
          <w:rtl/>
        </w:rPr>
        <w:t>ی</w:t>
      </w:r>
      <w:r>
        <w:rPr>
          <w:rtl/>
        </w:rPr>
        <w:t xml:space="preserve"> در منته</w:t>
      </w:r>
      <w:r>
        <w:rPr>
          <w:rFonts w:hint="cs"/>
          <w:rtl/>
        </w:rPr>
        <w:t>ی</w:t>
      </w:r>
      <w:r>
        <w:rPr>
          <w:rtl/>
        </w:rPr>
        <w:t xml:space="preserve"> المطلب</w:t>
      </w:r>
      <w:r w:rsidR="00E30EDD">
        <w:rPr>
          <w:rtl/>
        </w:rPr>
        <w:t xml:space="preserve">، </w:t>
      </w:r>
      <w:r w:rsidR="00E30EDD" w:rsidRPr="00E30EDD">
        <w:rPr>
          <w:rStyle w:val="libFootnotenumChar"/>
          <w:rtl/>
        </w:rPr>
        <w:t>(75)</w:t>
      </w:r>
      <w:r w:rsidR="00E30EDD">
        <w:rPr>
          <w:rtl/>
        </w:rPr>
        <w:t xml:space="preserve"> </w:t>
      </w:r>
      <w:r>
        <w:rPr>
          <w:rtl/>
        </w:rPr>
        <w:t>ابن</w:t>
      </w:r>
      <w:r w:rsidR="00E30EDD">
        <w:rPr>
          <w:rtl/>
        </w:rPr>
        <w:t xml:space="preserve"> </w:t>
      </w:r>
      <w:r>
        <w:rPr>
          <w:rtl/>
        </w:rPr>
        <w:t>فهد حلّ</w:t>
      </w:r>
      <w:r>
        <w:rPr>
          <w:rFonts w:hint="cs"/>
          <w:rtl/>
        </w:rPr>
        <w:t>ی</w:t>
      </w:r>
      <w:r>
        <w:rPr>
          <w:rtl/>
        </w:rPr>
        <w:t xml:space="preserve"> در الرسائل العشر</w:t>
      </w:r>
      <w:r w:rsidR="00E30EDD">
        <w:rPr>
          <w:rtl/>
        </w:rPr>
        <w:t xml:space="preserve">، </w:t>
      </w:r>
      <w:r w:rsidR="00E30EDD" w:rsidRPr="00E30EDD">
        <w:rPr>
          <w:rStyle w:val="libFootnotenumChar"/>
          <w:rtl/>
        </w:rPr>
        <w:t>(76)</w:t>
      </w:r>
      <w:r w:rsidR="00E30EDD">
        <w:rPr>
          <w:rtl/>
        </w:rPr>
        <w:t xml:space="preserve"> </w:t>
      </w:r>
      <w:r>
        <w:rPr>
          <w:rtl/>
        </w:rPr>
        <w:t>محقق کرک</w:t>
      </w:r>
      <w:r>
        <w:rPr>
          <w:rFonts w:hint="cs"/>
          <w:rtl/>
        </w:rPr>
        <w:t>ی</w:t>
      </w:r>
      <w:r>
        <w:rPr>
          <w:rtl/>
        </w:rPr>
        <w:t xml:space="preserve"> در جامع المقاصد</w:t>
      </w:r>
      <w:r w:rsidR="00E30EDD">
        <w:rPr>
          <w:rtl/>
        </w:rPr>
        <w:t xml:space="preserve">، </w:t>
      </w:r>
      <w:r w:rsidR="00E30EDD" w:rsidRPr="00E30EDD">
        <w:rPr>
          <w:rStyle w:val="libFootnotenumChar"/>
          <w:rtl/>
        </w:rPr>
        <w:t>(77)</w:t>
      </w:r>
      <w:r w:rsidR="00E30EDD">
        <w:rPr>
          <w:rtl/>
        </w:rPr>
        <w:t xml:space="preserve"> </w:t>
      </w:r>
      <w:r>
        <w:rPr>
          <w:rtl/>
        </w:rPr>
        <w:t>علامه مجلس</w:t>
      </w:r>
      <w:r>
        <w:rPr>
          <w:rFonts w:hint="cs"/>
          <w:rtl/>
        </w:rPr>
        <w:t>ی</w:t>
      </w:r>
      <w:r>
        <w:rPr>
          <w:rtl/>
        </w:rPr>
        <w:t xml:space="preserve"> در بحارالأنوار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(78)</w:t>
      </w:r>
      <w:r w:rsidR="00E30EDD">
        <w:rPr>
          <w:rtl/>
        </w:rPr>
        <w:t xml:space="preserve"> </w:t>
      </w:r>
      <w:r>
        <w:rPr>
          <w:rtl/>
        </w:rPr>
        <w:t>و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1" w:name="_Toc465335986"/>
      <w:r>
        <w:rPr>
          <w:rtl/>
        </w:rPr>
        <w:t>قرآن و نف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از خداوند</w:t>
      </w:r>
      <w:bookmarkEnd w:id="31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ملاحظه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متعال از جسم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مبرّاست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عْلَمُ</w:t>
      </w:r>
      <w:r w:rsidRPr="00386C27">
        <w:rPr>
          <w:rStyle w:val="libAieChar"/>
          <w:rtl/>
        </w:rPr>
        <w:t xml:space="preserve"> ما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لِجُ</w:t>
      </w:r>
      <w:r w:rsidRPr="00386C27">
        <w:rPr>
          <w:rStyle w:val="libAieChar"/>
          <w:rtl/>
        </w:rPr>
        <w:t xml:space="preserve"> فِ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اْلأَرْضِ وَما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خْرُجُ</w:t>
      </w:r>
      <w:r w:rsidRPr="00386C27">
        <w:rPr>
          <w:rStyle w:val="libAieChar"/>
          <w:rtl/>
        </w:rPr>
        <w:t xml:space="preserve"> مِنْها وَما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نْزِلُ</w:t>
      </w:r>
      <w:r w:rsidRPr="00386C27">
        <w:rPr>
          <w:rStyle w:val="libAieChar"/>
          <w:rtl/>
        </w:rPr>
        <w:t xml:space="preserve"> مِنَ السَّماءِ وَما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عْرُجُ</w:t>
      </w:r>
      <w:r w:rsidRPr="00386C27">
        <w:rPr>
          <w:rStyle w:val="libAieChar"/>
          <w:rtl/>
        </w:rPr>
        <w:t xml:space="preserve"> فِ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ها</w:t>
      </w:r>
      <w:r w:rsidRPr="00386C27">
        <w:rPr>
          <w:rStyle w:val="libAieChar"/>
          <w:rtl/>
        </w:rPr>
        <w:t xml:space="preserve"> وَهُوَ مَعَکُمْ أَ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نَ</w:t>
      </w:r>
      <w:r w:rsidRPr="00386C27">
        <w:rPr>
          <w:rStyle w:val="libAieChar"/>
          <w:rtl/>
        </w:rPr>
        <w:t xml:space="preserve"> ما کُنْتُمْ وَ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>بِما تَعْمَلُونَ بَصِ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رٌ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(79)</w:t>
      </w:r>
      <w:r w:rsidR="00E30EDD">
        <w:rPr>
          <w:rtl/>
        </w:rPr>
        <w:t xml:space="preserve"> </w:t>
      </w:r>
      <w:r>
        <w:rPr>
          <w:rtl/>
        </w:rPr>
        <w:t>«او هر چه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 رود و هر چه بر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آنچه از آس</w:t>
      </w:r>
      <w:r>
        <w:rPr>
          <w:rFonts w:hint="eastAsia"/>
          <w:rtl/>
        </w:rPr>
        <w:t>مان</w:t>
      </w:r>
      <w:r>
        <w:rPr>
          <w:rtl/>
        </w:rPr>
        <w:t xml:space="preserve"> نازل شود و آنچه بالا رود</w:t>
      </w:r>
      <w:r w:rsidR="00E30EDD">
        <w:rPr>
          <w:rtl/>
        </w:rPr>
        <w:t xml:space="preserve">، </w:t>
      </w:r>
      <w:r>
        <w:rPr>
          <w:rtl/>
        </w:rPr>
        <w:t>همه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>
        <w:rPr>
          <w:rtl/>
        </w:rPr>
        <w:t xml:space="preserve"> و او با شماست هر کجا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هر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آگاه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صراحت دلالت بر سعه وجود خداوند سبحان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او در هر مکان</w:t>
      </w:r>
      <w:r>
        <w:rPr>
          <w:rFonts w:hint="cs"/>
          <w:rtl/>
        </w:rPr>
        <w:t>ی</w:t>
      </w:r>
      <w:r>
        <w:rPr>
          <w:rtl/>
        </w:rPr>
        <w:t xml:space="preserve"> با ما است</w:t>
      </w:r>
      <w:r w:rsidR="00E30EDD">
        <w:rPr>
          <w:rtl/>
        </w:rPr>
        <w:t xml:space="preserve">، 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شأن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E30EDD">
        <w:rPr>
          <w:rtl/>
        </w:rPr>
        <w:t xml:space="preserve">، </w:t>
      </w:r>
      <w:r>
        <w:rPr>
          <w:rtl/>
        </w:rPr>
        <w:t>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جسم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حلول کننده در محلّ</w:t>
      </w:r>
      <w:r>
        <w:rPr>
          <w:rFonts w:hint="cs"/>
          <w:rtl/>
        </w:rPr>
        <w:t>ی</w:t>
      </w:r>
      <w:r>
        <w:rPr>
          <w:rtl/>
        </w:rPr>
        <w:t xml:space="preserve"> باشد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 xml:space="preserve">أَلَمْ تَرَ أَنَّ 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عْلَمُ</w:t>
      </w:r>
      <w:r w:rsidRPr="00386C27">
        <w:rPr>
          <w:rStyle w:val="libAieChar"/>
          <w:rtl/>
        </w:rPr>
        <w:t xml:space="preserve"> ما فِ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السَّماواتِ وَما فِ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اْلأَرْضِ ما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کُونُ</w:t>
      </w:r>
      <w:r w:rsidRPr="00386C27">
        <w:rPr>
          <w:rStyle w:val="libAieChar"/>
          <w:rtl/>
        </w:rPr>
        <w:t xml:space="preserve"> مِنْ نَجْو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ثَلاثَةٍ إِلّا هُوَ رابِعُهُمْ وَلا خَمْسَةٍ إِلّا هُوَ سادِسُهُمْ وَلا أَدْن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tl/>
        </w:rPr>
        <w:t xml:space="preserve"> مِنْ ذلِکَ وَلا أَکْثَرَ إِلّا هُوَ مَعَهُمْ أَ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نَ</w:t>
      </w:r>
      <w:r w:rsidRPr="00386C27">
        <w:rPr>
          <w:rStyle w:val="libAieChar"/>
          <w:rtl/>
        </w:rPr>
        <w:t xml:space="preserve"> ما کانُ</w:t>
      </w:r>
      <w:r w:rsidRPr="00386C27">
        <w:rPr>
          <w:rStyle w:val="libAieChar"/>
          <w:rFonts w:hint="eastAsia"/>
          <w:rtl/>
        </w:rPr>
        <w:t>وا</w:t>
      </w:r>
      <w:r w:rsidRPr="00386C27">
        <w:rPr>
          <w:rStyle w:val="libAieChar"/>
          <w:rtl/>
        </w:rPr>
        <w:t xml:space="preserve"> ثُمَّ </w:t>
      </w:r>
      <w:r w:rsidRPr="00386C27">
        <w:rPr>
          <w:rStyle w:val="libAieChar"/>
          <w:rFonts w:hint="cs"/>
          <w:rtl/>
        </w:rPr>
        <w:t>یُ</w:t>
      </w:r>
      <w:r w:rsidRPr="00386C27">
        <w:rPr>
          <w:rStyle w:val="libAieChar"/>
          <w:rFonts w:hint="eastAsia"/>
          <w:rtl/>
        </w:rPr>
        <w:t>نَبِّئُهُمْ</w:t>
      </w:r>
      <w:r w:rsidRPr="00386C27">
        <w:rPr>
          <w:rStyle w:val="libAieChar"/>
          <w:rtl/>
        </w:rPr>
        <w:t xml:space="preserve"> بِما عَمِلُوا </w:t>
      </w:r>
      <w:r w:rsidRPr="00386C27">
        <w:rPr>
          <w:rStyle w:val="libAieChar"/>
          <w:rFonts w:hint="cs"/>
          <w:rtl/>
        </w:rPr>
        <w:t>یَ</w:t>
      </w:r>
      <w:r w:rsidRPr="00386C27">
        <w:rPr>
          <w:rStyle w:val="libAieChar"/>
          <w:rFonts w:hint="eastAsia"/>
          <w:rtl/>
        </w:rPr>
        <w:t>وْمَ</w:t>
      </w:r>
      <w:r w:rsidRPr="00386C27">
        <w:rPr>
          <w:rStyle w:val="libAieChar"/>
          <w:rtl/>
        </w:rPr>
        <w:t xml:space="preserve"> الْقِ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امَةِ</w:t>
      </w:r>
      <w:r w:rsidRPr="00386C27">
        <w:rPr>
          <w:rStyle w:val="libAieChar"/>
          <w:rtl/>
        </w:rPr>
        <w:t xml:space="preserve"> إِنَّ 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>بِکُلِّ شَ</w:t>
      </w:r>
      <w:r w:rsidRPr="00386C27">
        <w:rPr>
          <w:rStyle w:val="libAieChar"/>
          <w:rFonts w:hint="cs"/>
          <w:rtl/>
        </w:rPr>
        <w:t>یْ</w:t>
      </w:r>
      <w:r w:rsidR="00E30EDD" w:rsidRPr="00386C27">
        <w:rPr>
          <w:rStyle w:val="libAieChar"/>
          <w:rFonts w:hint="cs"/>
          <w:rtl/>
        </w:rPr>
        <w:t xml:space="preserve"> </w:t>
      </w:r>
      <w:r w:rsidRPr="00386C27">
        <w:rPr>
          <w:rStyle w:val="libAieChar"/>
          <w:rFonts w:hint="eastAsia"/>
          <w:rtl/>
        </w:rPr>
        <w:t>ءٍ</w:t>
      </w:r>
      <w:r w:rsidRPr="00386C27">
        <w:rPr>
          <w:rStyle w:val="libAieChar"/>
          <w:rtl/>
        </w:rPr>
        <w:t xml:space="preserve"> عَل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مٌ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(80)</w:t>
      </w:r>
      <w:r w:rsidR="00E30EDD">
        <w:rPr>
          <w:rtl/>
        </w:rPr>
        <w:t xml:space="preserve"> </w:t>
      </w:r>
      <w:r>
        <w:rPr>
          <w:rtl/>
        </w:rPr>
        <w:t>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آنچه در آسمان</w:t>
      </w:r>
      <w:r w:rsidR="00E30EDD">
        <w:rPr>
          <w:rtl/>
        </w:rPr>
        <w:t xml:space="preserve"> </w:t>
      </w:r>
      <w:r>
        <w:rPr>
          <w:rtl/>
        </w:rPr>
        <w:t>ها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خدا بر آن آگاه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سه کس با هم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جز آن</w:t>
      </w:r>
      <w:r w:rsidR="00E30EDD">
        <w:rPr>
          <w:rtl/>
        </w:rPr>
        <w:t xml:space="preserve"> </w:t>
      </w:r>
      <w:r>
        <w:rPr>
          <w:rtl/>
        </w:rPr>
        <w:t>که خداوند چهارم آن</w:t>
      </w:r>
      <w:r w:rsidR="00E30EDD">
        <w:rPr>
          <w:rtl/>
        </w:rPr>
        <w:t xml:space="preserve"> </w:t>
      </w:r>
      <w:r>
        <w:rPr>
          <w:rtl/>
        </w:rPr>
        <w:lastRenderedPageBreak/>
        <w:t>هاست و نه پنج کس جز آن</w:t>
      </w:r>
      <w:r w:rsidR="00E30EDD">
        <w:rPr>
          <w:rtl/>
        </w:rPr>
        <w:t xml:space="preserve"> </w:t>
      </w:r>
      <w:r>
        <w:rPr>
          <w:rtl/>
        </w:rPr>
        <w:t>که خدا ششم آن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eastAsia"/>
          <w:rtl/>
        </w:rPr>
        <w:t>ست</w:t>
      </w:r>
      <w:r>
        <w:rPr>
          <w:rtl/>
        </w:rPr>
        <w:t xml:space="preserve"> و نه کمتر از آن و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 w:rsidR="00E30EDD">
        <w:rPr>
          <w:rFonts w:hint="eastAsia"/>
          <w:rtl/>
        </w:rPr>
        <w:t xml:space="preserve">، </w:t>
      </w:r>
      <w:r>
        <w:rPr>
          <w:rtl/>
        </w:rPr>
        <w:t>جز آن</w:t>
      </w:r>
      <w:r w:rsidR="00E30EDD">
        <w:rPr>
          <w:rtl/>
        </w:rPr>
        <w:t xml:space="preserve"> </w:t>
      </w:r>
      <w:r>
        <w:rPr>
          <w:rtl/>
        </w:rPr>
        <w:t>که خدا با آن</w:t>
      </w:r>
      <w:r w:rsidR="00E30EDD">
        <w:rPr>
          <w:rtl/>
        </w:rPr>
        <w:t xml:space="preserve"> </w:t>
      </w:r>
      <w:r>
        <w:rPr>
          <w:rtl/>
        </w:rPr>
        <w:t>هاست هر کجا باشند</w:t>
      </w:r>
      <w:r w:rsidR="00E30EDD">
        <w:rPr>
          <w:rtl/>
        </w:rPr>
        <w:t xml:space="preserve">، </w:t>
      </w:r>
      <w:r>
        <w:rPr>
          <w:rtl/>
        </w:rPr>
        <w:t>پس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همه را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اعمالشان آگاه خواهد ساخت که خدا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امورِ عالم داناست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طور وضوح دلالت بر سعه وجود خداوند متعال دارد</w:t>
      </w:r>
      <w:r w:rsidR="00E30EDD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در همه جا موجود و با همه کس همراه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گونه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جسم باشد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مکان دارد و با وجودش در مکان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مکان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او خال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وَللَّهِ</w:t>
      </w:r>
      <w:r w:rsidR="00E30EDD" w:rsidRPr="00386C27">
        <w:rPr>
          <w:rStyle w:val="libAieChar"/>
          <w:rtl/>
        </w:rPr>
        <w:t xml:space="preserve"> </w:t>
      </w:r>
      <w:r w:rsidRPr="00386C27">
        <w:rPr>
          <w:rStyle w:val="libAieChar"/>
          <w:rtl/>
        </w:rPr>
        <w:t xml:space="preserve"> الْمَشْرِقُ وَالْمَغْرِبُ فَأَ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نَما</w:t>
      </w:r>
      <w:r w:rsidRPr="00386C27">
        <w:rPr>
          <w:rStyle w:val="libAieChar"/>
          <w:rtl/>
        </w:rPr>
        <w:t xml:space="preserve"> تُوَلُّوا فَثَمَّ وَجْهُ 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 xml:space="preserve">إِنَّ 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>واسِعٌ عَل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مٌ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(81)</w:t>
      </w:r>
      <w:r w:rsidR="00E30EDD">
        <w:rPr>
          <w:rtl/>
        </w:rPr>
        <w:t xml:space="preserve"> </w:t>
      </w:r>
      <w:r>
        <w:rPr>
          <w:rtl/>
        </w:rPr>
        <w:t>«مشرق و مغرب هر دو ملک خداست</w:t>
      </w:r>
      <w:r w:rsidR="00E30EDD">
        <w:rPr>
          <w:rtl/>
        </w:rPr>
        <w:t xml:space="preserve">، </w:t>
      </w:r>
      <w:r>
        <w:rPr>
          <w:rtl/>
        </w:rPr>
        <w:t>پس به هر طرف که رو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خدا رو</w:t>
      </w:r>
      <w:r>
        <w:rPr>
          <w:rFonts w:hint="cs"/>
          <w:rtl/>
        </w:rPr>
        <w:t>ی</w:t>
      </w:r>
      <w:r>
        <w:rPr>
          <w:rtl/>
        </w:rPr>
        <w:t xml:space="preserve"> آورده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خدا به همه جا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بر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دانا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دلالت بر نف</w:t>
      </w:r>
      <w:r>
        <w:rPr>
          <w:rFonts w:hint="cs"/>
          <w:rtl/>
        </w:rPr>
        <w:t>یِ</w:t>
      </w:r>
      <w:r>
        <w:rPr>
          <w:rtl/>
        </w:rPr>
        <w:t xml:space="preserve">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لَ</w:t>
      </w:r>
      <w:r w:rsidRPr="00386C27">
        <w:rPr>
          <w:rStyle w:val="libAieChar"/>
          <w:rFonts w:hint="cs"/>
          <w:rtl/>
        </w:rPr>
        <w:t>یْ</w:t>
      </w:r>
      <w:r w:rsidRPr="00386C27">
        <w:rPr>
          <w:rStyle w:val="libAieChar"/>
          <w:rFonts w:hint="eastAsia"/>
          <w:rtl/>
        </w:rPr>
        <w:t>سَ</w:t>
      </w:r>
      <w:r w:rsidRPr="00386C27">
        <w:rPr>
          <w:rStyle w:val="libAieChar"/>
          <w:rtl/>
        </w:rPr>
        <w:t xml:space="preserve"> کَمِثْلِهِ شَ</w:t>
      </w:r>
      <w:r w:rsidRPr="00386C27">
        <w:rPr>
          <w:rStyle w:val="libAieChar"/>
          <w:rFonts w:hint="cs"/>
          <w:rtl/>
        </w:rPr>
        <w:t>یْ</w:t>
      </w:r>
      <w:r w:rsidR="00E30EDD" w:rsidRPr="00386C27">
        <w:rPr>
          <w:rStyle w:val="libAieChar"/>
          <w:rFonts w:hint="cs"/>
          <w:rtl/>
        </w:rPr>
        <w:t xml:space="preserve"> </w:t>
      </w:r>
      <w:r w:rsidRPr="00386C27">
        <w:rPr>
          <w:rStyle w:val="libAieChar"/>
          <w:rFonts w:hint="eastAsia"/>
          <w:rtl/>
        </w:rPr>
        <w:t>ءٌ</w:t>
      </w:r>
      <w:r w:rsidRPr="00386C27">
        <w:rPr>
          <w:rStyle w:val="libAieChar"/>
          <w:rtl/>
        </w:rPr>
        <w:t xml:space="preserve"> وَهُوَ السَّم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عُ</w:t>
      </w:r>
      <w:r w:rsidRPr="00386C27">
        <w:rPr>
          <w:rStyle w:val="libAieChar"/>
          <w:rtl/>
        </w:rPr>
        <w:t xml:space="preserve"> الْبَص</w:t>
      </w:r>
      <w:r w:rsidRPr="00386C27">
        <w:rPr>
          <w:rStyle w:val="libAieChar"/>
          <w:rFonts w:hint="cs"/>
          <w:rtl/>
        </w:rPr>
        <w:t>ی</w:t>
      </w:r>
      <w:r w:rsidRPr="00386C27">
        <w:rPr>
          <w:rStyle w:val="libAieChar"/>
          <w:rFonts w:hint="eastAsia"/>
          <w:rtl/>
        </w:rPr>
        <w:t>رُ</w:t>
      </w:r>
      <w:r w:rsidR="00E92397" w:rsidRPr="00E92397">
        <w:rPr>
          <w:rStyle w:val="libAlaemChar"/>
          <w:rFonts w:eastAsia="KFGQPC Uthman Taha Naskh" w:hint="eastAsia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(82)</w:t>
      </w:r>
      <w:r w:rsidR="00E30EDD">
        <w:rPr>
          <w:rtl/>
        </w:rPr>
        <w:t xml:space="preserve"> </w:t>
      </w:r>
      <w:r>
        <w:rPr>
          <w:rtl/>
        </w:rPr>
        <w:t>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موجود</w:t>
      </w:r>
      <w:r>
        <w:rPr>
          <w:rFonts w:hint="cs"/>
          <w:rtl/>
        </w:rPr>
        <w:t>ی</w:t>
      </w:r>
      <w:r>
        <w:rPr>
          <w:rtl/>
        </w:rPr>
        <w:t xml:space="preserve"> همانند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شنوا</w:t>
      </w:r>
      <w:r>
        <w:rPr>
          <w:rFonts w:hint="cs"/>
          <w:rtl/>
        </w:rPr>
        <w:t>یِ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پر</w:t>
      </w:r>
      <w:r>
        <w:rPr>
          <w:rtl/>
        </w:rPr>
        <w:t xml:space="preserve"> واضح است که اگر خداوند جسم بود</w:t>
      </w:r>
      <w:r w:rsidR="00E30EDD">
        <w:rPr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اجسام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ها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وَ</w:t>
      </w:r>
      <w:r w:rsidR="00AB051B">
        <w:rPr>
          <w:rStyle w:val="libAieChar"/>
          <w:rtl/>
        </w:rPr>
        <w:t xml:space="preserve">اللّه </w:t>
      </w:r>
      <w:r w:rsidRPr="00386C27">
        <w:rPr>
          <w:rStyle w:val="libAieChar"/>
          <w:rtl/>
        </w:rPr>
        <w:t>الْغَنِ</w:t>
      </w:r>
      <w:r w:rsidRPr="00386C27">
        <w:rPr>
          <w:rStyle w:val="libAieChar"/>
          <w:rFonts w:hint="cs"/>
          <w:rtl/>
        </w:rPr>
        <w:t>یُّ</w:t>
      </w:r>
      <w:r w:rsidRPr="00386C27">
        <w:rPr>
          <w:rStyle w:val="libAieChar"/>
          <w:rtl/>
        </w:rPr>
        <w:t xml:space="preserve"> وَأَنْتُمُ الْفُقَراءُ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(83)</w:t>
      </w:r>
      <w:r w:rsidR="00E30EDD">
        <w:rPr>
          <w:rtl/>
        </w:rPr>
        <w:t xml:space="preserve"> </w:t>
      </w:r>
      <w:r>
        <w:rPr>
          <w:rtl/>
        </w:rPr>
        <w:t>«و خداوند از خلق ب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و شما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خداوند جسم بود</w:t>
      </w:r>
      <w:r w:rsidR="00E30EDD">
        <w:rPr>
          <w:rtl/>
        </w:rPr>
        <w:t xml:space="preserve">، </w:t>
      </w:r>
      <w:r>
        <w:rPr>
          <w:rtl/>
        </w:rPr>
        <w:t>مرکب از اجزا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هر مرکب</w:t>
      </w:r>
      <w:r>
        <w:rPr>
          <w:rFonts w:hint="cs"/>
          <w:rtl/>
        </w:rPr>
        <w:t>ی</w:t>
      </w:r>
      <w:r>
        <w:rPr>
          <w:rtl/>
        </w:rPr>
        <w:t xml:space="preserve"> محتاج به اجزا</w:t>
      </w:r>
      <w:r>
        <w:rPr>
          <w:rFonts w:hint="cs"/>
          <w:rtl/>
        </w:rPr>
        <w:t>ی</w:t>
      </w:r>
      <w:r>
        <w:rPr>
          <w:rtl/>
        </w:rPr>
        <w:t xml:space="preserve"> خود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غنا</w:t>
      </w:r>
      <w:r>
        <w:rPr>
          <w:rFonts w:hint="cs"/>
          <w:rtl/>
        </w:rPr>
        <w:t>ی</w:t>
      </w:r>
      <w:r>
        <w:rPr>
          <w:rtl/>
        </w:rPr>
        <w:t xml:space="preserve"> خداوند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386C27">
        <w:rPr>
          <w:rStyle w:val="libAieChar"/>
          <w:rtl/>
        </w:rPr>
        <w:t>هُوَ اْلأَوَّلُ وَاْلآخِرُ وَالظّاهِرُ وَالْباطِنُ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(84)</w:t>
      </w:r>
      <w:r w:rsidR="00E30EDD">
        <w:rPr>
          <w:rtl/>
        </w:rPr>
        <w:t xml:space="preserve"> </w:t>
      </w:r>
      <w:r>
        <w:rPr>
          <w:rtl/>
        </w:rPr>
        <w:t>«اوّل و آخر هست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نهان وجود همه اوست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متعال خود را ظاهر و باطن معرف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="00E30EDD">
        <w:rPr>
          <w:rtl/>
        </w:rPr>
        <w:t xml:space="preserve">، </w:t>
      </w:r>
      <w:r>
        <w:rPr>
          <w:rtl/>
        </w:rPr>
        <w:t>و اگر جسم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بود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باطنش</w:t>
      </w:r>
      <w:r w:rsidR="00E30EDD">
        <w:rPr>
          <w:rtl/>
        </w:rPr>
        <w:t xml:space="preserve"> (</w:t>
      </w:r>
      <w:r>
        <w:rPr>
          <w:rtl/>
        </w:rPr>
        <w:t>عمقش</w:t>
      </w:r>
      <w:r w:rsidR="00E30EDD">
        <w:rPr>
          <w:rtl/>
        </w:rPr>
        <w:t xml:space="preserve">) </w:t>
      </w:r>
      <w:r>
        <w:rPr>
          <w:rtl/>
        </w:rPr>
        <w:t>باشد</w:t>
      </w:r>
      <w:r w:rsidR="00E30EDD">
        <w:rPr>
          <w:rtl/>
        </w:rPr>
        <w:t xml:space="preserve">، </w:t>
      </w:r>
      <w:r>
        <w:rPr>
          <w:rtl/>
        </w:rPr>
        <w:t>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لازم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ظاهر و باطن نباشد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7 -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701A64">
        <w:rPr>
          <w:rStyle w:val="libAieChar"/>
          <w:rtl/>
        </w:rPr>
        <w:t>لا تُدْرِکُهُ اْلأَبْصارُ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(85)</w:t>
      </w:r>
      <w:r w:rsidR="00E30EDD">
        <w:rPr>
          <w:rtl/>
        </w:rPr>
        <w:t xml:space="preserve"> </w:t>
      </w:r>
      <w:r>
        <w:rPr>
          <w:rtl/>
        </w:rPr>
        <w:t>«د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او را درک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خداوند جسم بود چرا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او را ادراک نکنند</w:t>
      </w:r>
      <w:r w:rsidR="00AD1984">
        <w:rPr>
          <w:rtl/>
        </w:rPr>
        <w:t>؟!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2" w:name="_Toc465335987"/>
      <w:r>
        <w:rPr>
          <w:rtl/>
        </w:rPr>
        <w:t>مقابله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ت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با قول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32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«منزه است خداوند</w:t>
      </w:r>
      <w:r>
        <w:rPr>
          <w:rFonts w:hint="cs"/>
          <w:rtl/>
        </w:rPr>
        <w:t>ی</w:t>
      </w:r>
      <w:r>
        <w:rPr>
          <w:rtl/>
        </w:rPr>
        <w:t xml:space="preserve"> که جز او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اطلاع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E30EDD">
        <w:rPr>
          <w:rtl/>
        </w:rPr>
        <w:t xml:space="preserve">، </w:t>
      </w:r>
      <w:r>
        <w:rPr>
          <w:rtl/>
        </w:rPr>
        <w:t>همانند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او شنوا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محدود نشده</w:t>
      </w:r>
      <w:r w:rsidR="00E30EDD">
        <w:rPr>
          <w:rtl/>
        </w:rPr>
        <w:t xml:space="preserve">، </w:t>
      </w:r>
      <w:r>
        <w:rPr>
          <w:rtl/>
        </w:rPr>
        <w:t>و محسوس نخواهد بود و مورد تجسّس واقع نخواهد گشت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و حواس او را ادراک نکرده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را احاطه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جسم و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(86)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خداوند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«نه جسم است و نه صورت</w:t>
      </w:r>
      <w:r w:rsidR="00E30EDD">
        <w:rPr>
          <w:rtl/>
        </w:rPr>
        <w:t xml:space="preserve">، </w:t>
      </w:r>
      <w:r>
        <w:rPr>
          <w:rtl/>
        </w:rPr>
        <w:t>بلکه او جسم کننده اجسام و صورت دهنده صور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جزء جزء نشده و متناه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نقصان در او راه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اگر خداوند آن گونه باشد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پس 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خالق و مخلوق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(87)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جواد و هاد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701A64" w:rsidRPr="00701A64">
        <w:rPr>
          <w:rStyle w:val="libAlaemChar"/>
          <w:rFonts w:hint="eastAsia"/>
          <w:rtl/>
        </w:rPr>
        <w:t>عليهما‌السلام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فرمودند</w:t>
      </w:r>
      <w:r w:rsidR="00E30EDD">
        <w:rPr>
          <w:rtl/>
        </w:rPr>
        <w:t xml:space="preserve">: </w:t>
      </w:r>
      <w:r>
        <w:rPr>
          <w:rtl/>
        </w:rPr>
        <w:t>«هر کس قائل به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شد به او زکات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او اقتدا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(88)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3" w:name="_Toc465335988"/>
      <w:r>
        <w:rPr>
          <w:rtl/>
        </w:rPr>
        <w:t>عوامل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3"/>
      <w:r>
        <w:rPr>
          <w:rFonts w:hint="eastAsia"/>
          <w:rtl/>
        </w:rPr>
        <w:t xml:space="preserve"> </w:t>
      </w:r>
    </w:p>
    <w:p w:rsidR="00E30EDD" w:rsidRDefault="00E30EDD" w:rsidP="00701A64">
      <w:pPr>
        <w:pStyle w:val="libNormal"/>
        <w:rPr>
          <w:rtl/>
        </w:rPr>
      </w:pPr>
      <w:r>
        <w:t>1</w:t>
      </w:r>
      <w:r>
        <w:rPr>
          <w:rtl/>
        </w:rPr>
        <w:t xml:space="preserve"> -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عوام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بشر به جهت آن که به چشم خود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دارد، لذا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کوشد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 کند</w:t>
      </w:r>
      <w:r w:rsidR="00386C27">
        <w:rPr>
          <w:rtl/>
        </w:rPr>
        <w:t>.</w:t>
      </w:r>
      <w:r>
        <w:rPr>
          <w:rtl/>
        </w:rPr>
        <w:t xml:space="preserve"> </w:t>
      </w:r>
    </w:p>
    <w:p w:rsidR="00E30EDD" w:rsidRDefault="00E30EDD" w:rsidP="00701A64">
      <w:pPr>
        <w:pStyle w:val="libNormal"/>
        <w:rPr>
          <w:rtl/>
        </w:rPr>
      </w:pPr>
      <w:r>
        <w:lastRenderedPageBreak/>
        <w:t>2</w:t>
      </w:r>
      <w:r>
        <w:rPr>
          <w:rtl/>
        </w:rPr>
        <w:t xml:space="preserve"> - خوف از افتادن در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لکن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افراطگر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 xml:space="preserve">ی </w:t>
      </w:r>
      <w:r>
        <w:rPr>
          <w:rFonts w:hint="eastAsia"/>
          <w:rtl/>
        </w:rPr>
        <w:t>توان</w:t>
      </w:r>
      <w:r>
        <w:rPr>
          <w:rtl/>
        </w:rPr>
        <w:t xml:space="preserve"> با قول به تنز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ه، </w:t>
      </w:r>
      <w:r>
        <w:rPr>
          <w:rtl/>
        </w:rPr>
        <w:t>جلو</w:t>
      </w:r>
      <w:r>
        <w:rPr>
          <w:rFonts w:hint="cs"/>
          <w:rtl/>
        </w:rPr>
        <w:t>ی</w:t>
      </w:r>
      <w:r>
        <w:rPr>
          <w:rtl/>
        </w:rPr>
        <w:t xml:space="preserve"> آن را سد کرد</w:t>
      </w:r>
      <w:r w:rsidR="00386C27">
        <w:rPr>
          <w:rtl/>
        </w:rPr>
        <w:t>.</w:t>
      </w:r>
      <w:r>
        <w:rPr>
          <w:rtl/>
        </w:rPr>
        <w:t xml:space="preserve"> </w:t>
      </w:r>
    </w:p>
    <w:p w:rsidR="00E30EDD" w:rsidRDefault="00E30EDD" w:rsidP="00701A64">
      <w:pPr>
        <w:pStyle w:val="libNormal"/>
        <w:rPr>
          <w:rtl/>
        </w:rPr>
      </w:pPr>
      <w:r>
        <w:t>3</w:t>
      </w:r>
      <w:r>
        <w:rPr>
          <w:rtl/>
        </w:rPr>
        <w:t xml:space="preserve"> - تأثّر از فرهنگ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>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عهد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جسم بودن خداوند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سخن رفته است</w:t>
      </w:r>
      <w:r w:rsidR="00AB051B">
        <w:rPr>
          <w:rtl/>
        </w:rPr>
        <w:t xml:space="preserve">؛ </w:t>
      </w:r>
      <w:r>
        <w:rPr>
          <w:rtl/>
        </w:rPr>
        <w:t>خصوصاً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که عدّه ا</w:t>
      </w:r>
      <w:r>
        <w:rPr>
          <w:rFonts w:hint="cs"/>
          <w:rtl/>
        </w:rPr>
        <w:t>ی</w:t>
      </w:r>
      <w:r>
        <w:rPr>
          <w:rtl/>
        </w:rPr>
        <w:t xml:space="preserve"> از مستبصر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کتاب به دستگاه خلافت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جامعه اسلام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منتشر کرده اند</w:t>
      </w:r>
      <w:r w:rsidR="00386C27">
        <w:rPr>
          <w:rtl/>
        </w:rPr>
        <w:t>.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در کتاب الملل و النحل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مسلمان شده بودند</w:t>
      </w:r>
      <w:r w:rsidR="00E30EDD">
        <w:rPr>
          <w:rtl/>
        </w:rPr>
        <w:t xml:space="preserve">،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را در خصوص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وارد کردند که تمام آن</w:t>
      </w:r>
      <w:r w:rsidR="00E30EDD">
        <w:rPr>
          <w:rtl/>
        </w:rPr>
        <w:t xml:space="preserve"> </w:t>
      </w:r>
      <w:r>
        <w:rPr>
          <w:rtl/>
        </w:rPr>
        <w:t>ها برگرفته از تورات بوده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(89)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4" w:name="_Toc465335989"/>
      <w:r>
        <w:rPr>
          <w:rtl/>
        </w:rPr>
        <w:t>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سنّت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34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جماعت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رأس آن</w:t>
      </w:r>
      <w:r w:rsidR="00E30EDD">
        <w:rPr>
          <w:rtl/>
        </w:rPr>
        <w:t xml:space="preserve"> </w:t>
      </w:r>
      <w:r>
        <w:rPr>
          <w:rtl/>
        </w:rPr>
        <w:t>ها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نموده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کلمات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قاض</w:t>
      </w:r>
      <w:r>
        <w:rPr>
          <w:rFonts w:hint="cs"/>
          <w:rtl/>
        </w:rPr>
        <w:t>ی</w:t>
      </w:r>
      <w:r>
        <w:rPr>
          <w:rtl/>
        </w:rPr>
        <w:t xml:space="preserve"> سبک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«اهل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خداوند در جهت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اتفاق کرده</w:t>
      </w:r>
      <w:r w:rsidR="00E30EDD">
        <w:rPr>
          <w:rtl/>
        </w:rPr>
        <w:t xml:space="preserve"> </w:t>
      </w:r>
      <w:r>
        <w:rPr>
          <w:rtl/>
        </w:rPr>
        <w:t>اند مگر برخ</w:t>
      </w:r>
      <w:r>
        <w:rPr>
          <w:rFonts w:hint="cs"/>
          <w:rtl/>
        </w:rPr>
        <w:t>ی</w:t>
      </w:r>
      <w:r>
        <w:rPr>
          <w:rtl/>
        </w:rPr>
        <w:t xml:space="preserve"> از افراد</w:t>
      </w:r>
      <w:r>
        <w:rPr>
          <w:rFonts w:hint="cs"/>
          <w:rtl/>
        </w:rPr>
        <w:t>ی</w:t>
      </w:r>
      <w:r>
        <w:rPr>
          <w:rtl/>
        </w:rPr>
        <w:t xml:space="preserve"> که قول شاذ دارند</w:t>
      </w:r>
      <w:r w:rsidR="00AB051B">
        <w:rPr>
          <w:rtl/>
        </w:rPr>
        <w:t xml:space="preserve">؛ </w:t>
      </w:r>
      <w:r>
        <w:rPr>
          <w:rtl/>
        </w:rPr>
        <w:t>همانند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«سلف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معتقدند که هر چه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مورد اوصاف خداوند وارد شده</w:t>
      </w:r>
      <w:r w:rsidR="00AB051B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محبّت</w:t>
      </w:r>
      <w:r w:rsidR="00E30EDD">
        <w:rPr>
          <w:rtl/>
        </w:rPr>
        <w:t xml:space="preserve">، </w:t>
      </w:r>
      <w:r>
        <w:rPr>
          <w:rtl/>
        </w:rPr>
        <w:t>غضب</w:t>
      </w:r>
      <w:r w:rsidR="00E30EDD">
        <w:rPr>
          <w:rtl/>
        </w:rPr>
        <w:t xml:space="preserve">، </w:t>
      </w:r>
      <w:r>
        <w:rPr>
          <w:rtl/>
        </w:rPr>
        <w:t>سخط</w:t>
      </w:r>
      <w:r w:rsidR="00E30EDD">
        <w:rPr>
          <w:rtl/>
        </w:rPr>
        <w:t xml:space="preserve">، </w:t>
      </w:r>
      <w:r>
        <w:rPr>
          <w:rtl/>
        </w:rPr>
        <w:t>رضا</w:t>
      </w:r>
      <w:r w:rsidR="00E30EDD">
        <w:rPr>
          <w:rtl/>
        </w:rPr>
        <w:t xml:space="preserve">، </w:t>
      </w:r>
      <w:r>
        <w:rPr>
          <w:rtl/>
        </w:rPr>
        <w:t>ندا</w:t>
      </w:r>
      <w:r w:rsidR="00E30EDD">
        <w:rPr>
          <w:rtl/>
        </w:rPr>
        <w:t xml:space="preserve">، </w:t>
      </w:r>
      <w:r>
        <w:rPr>
          <w:rtl/>
        </w:rPr>
        <w:t>کلام</w:t>
      </w:r>
      <w:r w:rsidR="00E30EDD">
        <w:rPr>
          <w:rtl/>
        </w:rPr>
        <w:t xml:space="preserve">، </w:t>
      </w:r>
      <w:r>
        <w:rPr>
          <w:rtl/>
        </w:rPr>
        <w:t>فرود آمدن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ابرها</w:t>
      </w:r>
      <w:r w:rsidR="00E30EDD">
        <w:rPr>
          <w:rtl/>
        </w:rPr>
        <w:t xml:space="preserve">، </w:t>
      </w:r>
      <w:r>
        <w:rPr>
          <w:rtl/>
        </w:rPr>
        <w:t>استقرار بر عرش</w:t>
      </w:r>
      <w:r w:rsidR="00E30EDD">
        <w:rPr>
          <w:rtl/>
        </w:rPr>
        <w:t xml:space="preserve">، </w:t>
      </w:r>
      <w:r>
        <w:rPr>
          <w:rtl/>
        </w:rPr>
        <w:t>وجه</w:t>
      </w:r>
      <w:r w:rsidR="00E30EDD">
        <w:rPr>
          <w:rtl/>
        </w:rPr>
        <w:t xml:space="preserve">، </w:t>
      </w:r>
      <w:r>
        <w:rPr>
          <w:rtl/>
        </w:rPr>
        <w:t>دست</w:t>
      </w:r>
      <w:r w:rsidR="00E30EDD">
        <w:rPr>
          <w:rtl/>
        </w:rPr>
        <w:t xml:space="preserve">،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ظاهرش حمل شود</w:t>
      </w:r>
      <w:r w:rsidR="00E30EDD">
        <w:rPr>
          <w:rtl/>
        </w:rPr>
        <w:t xml:space="preserve">، </w:t>
      </w:r>
      <w:r>
        <w:rPr>
          <w:rtl/>
        </w:rPr>
        <w:t>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مخالف با ظاهرش باشد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رأ</w:t>
      </w:r>
      <w:r>
        <w:rPr>
          <w:rFonts w:hint="cs"/>
          <w:rtl/>
        </w:rPr>
        <w:t>ی</w:t>
      </w:r>
      <w:r>
        <w:rPr>
          <w:rtl/>
        </w:rPr>
        <w:t xml:space="preserve"> و نظر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3 -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البشر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جامعة الازهر در عصر خود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به او نسبت داده شده که قائل به جهت برا</w:t>
      </w:r>
      <w:r>
        <w:rPr>
          <w:rFonts w:hint="cs"/>
          <w:rtl/>
        </w:rPr>
        <w:t>ی</w:t>
      </w:r>
      <w:r>
        <w:rPr>
          <w:rtl/>
        </w:rPr>
        <w:t xml:space="preserve"> خداست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احمد بن عبدالحل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عبدالسلام 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حرّان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>
        <w:rPr>
          <w:rtl/>
        </w:rPr>
        <w:t xml:space="preserve"> دمشق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tl/>
        </w:rPr>
        <w:t xml:space="preserve"> مکّ</w:t>
      </w:r>
      <w:r>
        <w:rPr>
          <w:rFonts w:hint="cs"/>
          <w:rtl/>
        </w:rPr>
        <w:t>ی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به ساحت مقدس خداوند جسارت کرده و در حقّ او ادّعا</w:t>
      </w:r>
      <w:r>
        <w:rPr>
          <w:rFonts w:hint="cs"/>
          <w:rtl/>
        </w:rPr>
        <w:t>ی</w:t>
      </w:r>
      <w:r>
        <w:rPr>
          <w:rtl/>
        </w:rPr>
        <w:t xml:space="preserve"> جهت و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ابوالفدا</w:t>
      </w:r>
      <w:r w:rsidR="00E30EDD">
        <w:rPr>
          <w:rtl/>
        </w:rPr>
        <w:t xml:space="preserve">، </w:t>
      </w:r>
      <w:r>
        <w:rPr>
          <w:rtl/>
        </w:rPr>
        <w:t>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دمشق به شام فرستاده شد</w:t>
      </w:r>
      <w:r w:rsidR="00E30EDD">
        <w:rPr>
          <w:rtl/>
        </w:rPr>
        <w:t xml:space="preserve">، </w:t>
      </w:r>
      <w:r>
        <w:rPr>
          <w:rtl/>
        </w:rPr>
        <w:t>و از آنجا که و</w:t>
      </w:r>
      <w:r>
        <w:rPr>
          <w:rFonts w:hint="cs"/>
          <w:rtl/>
        </w:rPr>
        <w:t>ی</w:t>
      </w:r>
      <w:r>
        <w:rPr>
          <w:rtl/>
        </w:rPr>
        <w:t xml:space="preserve"> قائل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او را در زندان</w:t>
      </w:r>
      <w:r>
        <w:rPr>
          <w:rFonts w:hint="cs"/>
          <w:rtl/>
        </w:rPr>
        <w:t>ی</w:t>
      </w:r>
      <w:r>
        <w:rPr>
          <w:rtl/>
        </w:rPr>
        <w:t xml:space="preserve"> حبس کردند»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(94)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35" w:name="_Toc465335990"/>
      <w:r>
        <w:rPr>
          <w:rtl/>
        </w:rPr>
        <w:t>ادوار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5"/>
      <w:r>
        <w:rPr>
          <w:rFonts w:hint="eastAsia"/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36" w:name="_Toc465335991"/>
      <w:r>
        <w:rPr>
          <w:rtl/>
        </w:rPr>
        <w:t>اشاره</w:t>
      </w:r>
      <w:bookmarkEnd w:id="36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ملاحظه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قبل از اسلام و بعد از آن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اعتقاد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ادوار</w:t>
      </w:r>
      <w:r>
        <w:rPr>
          <w:rFonts w:hint="cs"/>
          <w:rtl/>
        </w:rPr>
        <w:t>ی</w:t>
      </w:r>
      <w:r>
        <w:rPr>
          <w:rtl/>
        </w:rPr>
        <w:t xml:space="preserve"> را گذرانده تا به وضع امروز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آنچه جا</w:t>
      </w:r>
      <w:r>
        <w:rPr>
          <w:rFonts w:hint="cs"/>
          <w:rtl/>
        </w:rPr>
        <w:t>ی</w:t>
      </w:r>
      <w:r>
        <w:rPr>
          <w:rtl/>
        </w:rPr>
        <w:t xml:space="preserve"> خرسند</w:t>
      </w:r>
      <w:r>
        <w:rPr>
          <w:rFonts w:hint="cs"/>
          <w:rtl/>
        </w:rPr>
        <w:t>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از ابتدا</w:t>
      </w:r>
      <w:r w:rsidR="00E30EDD">
        <w:rPr>
          <w:rtl/>
        </w:rPr>
        <w:t xml:space="preserve">، </w:t>
      </w:r>
      <w:r>
        <w:rPr>
          <w:rtl/>
        </w:rPr>
        <w:t>با حراست</w:t>
      </w:r>
      <w:r>
        <w:rPr>
          <w:rFonts w:hint="cs"/>
          <w:rtl/>
        </w:rPr>
        <w:t>ی</w:t>
      </w:r>
      <w:r>
        <w:rPr>
          <w:rtl/>
        </w:rPr>
        <w:t xml:space="preserve"> که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اصحاب آن</w:t>
      </w:r>
      <w:r w:rsidR="00E30EDD">
        <w:rPr>
          <w:rtl/>
        </w:rPr>
        <w:t xml:space="preserve"> </w:t>
      </w:r>
      <w:r>
        <w:rPr>
          <w:rtl/>
        </w:rPr>
        <w:t>ها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طول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داشته نگذاشته</w:t>
      </w:r>
      <w:r w:rsidR="00E30EDD">
        <w:rPr>
          <w:rtl/>
        </w:rPr>
        <w:t xml:space="preserve"> </w:t>
      </w:r>
      <w:r>
        <w:rPr>
          <w:rtl/>
        </w:rPr>
        <w:t>اند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رسوخ کند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مع الاسف آنچه اکنون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سلف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کجا وارد شده و چه دوران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را گذرانده است</w:t>
      </w:r>
      <w:r w:rsidR="00E30EDD">
        <w:rPr>
          <w:rtl/>
        </w:rPr>
        <w:t xml:space="preserve">، </w:t>
      </w:r>
      <w:r>
        <w:rPr>
          <w:rtl/>
        </w:rPr>
        <w:t>مطلب</w:t>
      </w:r>
      <w:r>
        <w:rPr>
          <w:rFonts w:hint="cs"/>
          <w:rtl/>
        </w:rPr>
        <w:t>ی</w:t>
      </w:r>
      <w:r>
        <w:rPr>
          <w:rtl/>
        </w:rPr>
        <w:t xml:space="preserve"> است که احت</w:t>
      </w:r>
      <w:r>
        <w:rPr>
          <w:rFonts w:hint="cs"/>
          <w:rtl/>
        </w:rPr>
        <w:t>ی</w:t>
      </w:r>
      <w:r>
        <w:rPr>
          <w:rtl/>
        </w:rPr>
        <w:t>اج به بررس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37" w:name="_Toc465335992"/>
      <w:r>
        <w:rPr>
          <w:rtl/>
        </w:rPr>
        <w:t xml:space="preserve">دور اول: عصر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bookmarkEnd w:id="37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قبل از اسلام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خدا را جسم دانسته و آن را به شکل انسان به حساب آورده</w:t>
      </w:r>
      <w:r w:rsidR="00E30EDD">
        <w:rPr>
          <w:rtl/>
        </w:rPr>
        <w:t xml:space="preserve"> </w:t>
      </w:r>
      <w:r>
        <w:rPr>
          <w:rtl/>
        </w:rPr>
        <w:t>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معتقدند که خدا دارا</w:t>
      </w:r>
      <w:r>
        <w:rPr>
          <w:rFonts w:hint="cs"/>
          <w:rtl/>
        </w:rPr>
        <w:t>ی</w:t>
      </w:r>
      <w:r>
        <w:rPr>
          <w:rtl/>
        </w:rPr>
        <w:t xml:space="preserve"> همسر و فرزند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لذا خداوند متعال در ردّ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باطل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701A64">
        <w:rPr>
          <w:rStyle w:val="libAieChar"/>
          <w:rtl/>
        </w:rPr>
        <w:t>وَأَنَّهُ تَعال</w:t>
      </w:r>
      <w:r w:rsidRPr="00701A64">
        <w:rPr>
          <w:rStyle w:val="libAieChar"/>
          <w:rFonts w:hint="cs"/>
          <w:rtl/>
        </w:rPr>
        <w:t>ی</w:t>
      </w:r>
      <w:r w:rsidRPr="00701A64">
        <w:rPr>
          <w:rStyle w:val="libAieChar"/>
          <w:rtl/>
        </w:rPr>
        <w:t xml:space="preserve"> </w:t>
      </w:r>
      <w:r w:rsidRPr="00701A64">
        <w:rPr>
          <w:rStyle w:val="libAieChar"/>
          <w:rtl/>
        </w:rPr>
        <w:lastRenderedPageBreak/>
        <w:t>جَدُّ رَبِّنا مَا اتَّخَذَ صاحِبَةً وَلا وَلَداً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(95)</w:t>
      </w:r>
      <w:r w:rsidR="00E30EDD">
        <w:rPr>
          <w:rtl/>
        </w:rPr>
        <w:t xml:space="preserve"> </w:t>
      </w:r>
      <w:r>
        <w:rPr>
          <w:rtl/>
        </w:rPr>
        <w:t>«و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بلند است مقام باعظمت پروردگار ما</w:t>
      </w:r>
      <w:r w:rsidR="00E30EDD">
        <w:rPr>
          <w:rtl/>
        </w:rPr>
        <w:t xml:space="preserve">، </w:t>
      </w:r>
      <w:r>
        <w:rPr>
          <w:rtl/>
        </w:rPr>
        <w:t>و او هرگز برا</w:t>
      </w:r>
      <w:r>
        <w:rPr>
          <w:rFonts w:hint="cs"/>
          <w:rtl/>
        </w:rPr>
        <w:t>ی</w:t>
      </w:r>
      <w:r>
        <w:rPr>
          <w:rtl/>
        </w:rPr>
        <w:t xml:space="preserve"> خود همسر و فرزند</w:t>
      </w:r>
      <w:r>
        <w:rPr>
          <w:rFonts w:hint="cs"/>
          <w:rtl/>
        </w:rPr>
        <w:t>ی</w:t>
      </w:r>
      <w:r>
        <w:rPr>
          <w:rtl/>
        </w:rPr>
        <w:t xml:space="preserve"> انتخاب نکرده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701A64">
        <w:rPr>
          <w:rStyle w:val="libAieChar"/>
          <w:rtl/>
        </w:rPr>
        <w:t>وَقالُوا اتَّخَذَ الرَّحْمنُ وَلَداً</w:t>
      </w:r>
      <w:r w:rsidR="00E92397" w:rsidRPr="00E92397">
        <w:rPr>
          <w:rStyle w:val="libAlaemChar"/>
          <w:rFonts w:eastAsia="KFGQPC Uthman Taha Naskh"/>
          <w:rtl/>
        </w:rPr>
        <w:t>)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(96)</w:t>
      </w:r>
      <w:r w:rsidR="00E30EDD">
        <w:rPr>
          <w:rtl/>
        </w:rPr>
        <w:t xml:space="preserve"> </w:t>
      </w:r>
      <w:r>
        <w:rPr>
          <w:rtl/>
        </w:rPr>
        <w:t>«و گفتند</w:t>
      </w:r>
      <w:r w:rsidR="00E30EDD">
        <w:rPr>
          <w:rtl/>
        </w:rPr>
        <w:t xml:space="preserve">: </w:t>
      </w:r>
      <w:r>
        <w:rPr>
          <w:rtl/>
        </w:rPr>
        <w:t>خداوند رحمان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از حضرت موس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خواستند تا خداوند را به طور آشکار به آن</w:t>
      </w:r>
      <w:r w:rsidR="00E30EDD">
        <w:rPr>
          <w:rtl/>
        </w:rPr>
        <w:t xml:space="preserve"> </w:t>
      </w:r>
      <w:r>
        <w:rPr>
          <w:rtl/>
        </w:rPr>
        <w:t>ها نشان دهد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که توسط برخ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به جهت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اسلام مسلمان شدند</w:t>
      </w:r>
      <w:r w:rsidR="00AB051B">
        <w:rPr>
          <w:rtl/>
        </w:rPr>
        <w:t xml:space="preserve">؛ </w:t>
      </w:r>
      <w:r>
        <w:rPr>
          <w:rtl/>
        </w:rPr>
        <w:t>همچون کعب الاحبار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داخل در اسلام شد</w:t>
      </w:r>
      <w:r w:rsidR="00E30EDD">
        <w:rPr>
          <w:rtl/>
        </w:rPr>
        <w:t xml:space="preserve">، </w:t>
      </w:r>
      <w:r>
        <w:rPr>
          <w:rtl/>
        </w:rPr>
        <w:t>و به سرعت جا</w:t>
      </w:r>
      <w:r>
        <w:rPr>
          <w:rFonts w:hint="cs"/>
          <w:rtl/>
        </w:rPr>
        <w:t>ی</w:t>
      </w:r>
      <w:r>
        <w:rPr>
          <w:rtl/>
        </w:rPr>
        <w:t xml:space="preserve"> خود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باز 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«کعب الاحبار با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مجالست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و از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آنان سخن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2 - دکتر رضاء </w:t>
      </w:r>
      <w:r w:rsidR="00AB051B">
        <w:rPr>
          <w:rtl/>
        </w:rPr>
        <w:t xml:space="preserve">اللّه </w:t>
      </w:r>
      <w:r>
        <w:rPr>
          <w:rtl/>
        </w:rPr>
        <w:t>مبارکفور</w:t>
      </w:r>
      <w:r>
        <w:rPr>
          <w:rFonts w:hint="cs"/>
          <w:rtl/>
        </w:rPr>
        <w:t>ی</w:t>
      </w:r>
      <w:r>
        <w:rPr>
          <w:rtl/>
        </w:rPr>
        <w:t xml:space="preserve"> در مقدمه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کتاب «العظمة»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اصبهان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رسوخ کرد</w:t>
      </w:r>
      <w:r w:rsidR="00E30EDD">
        <w:rPr>
          <w:rtl/>
        </w:rPr>
        <w:t xml:space="preserve">، </w:t>
      </w:r>
      <w:r>
        <w:rPr>
          <w:rtl/>
        </w:rPr>
        <w:t>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مبدأ ورود آن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مسلمانان به عصر صحابه باز گرداند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ناصرالد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و در اثنا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متن آن منکر است</w:t>
      </w:r>
      <w:r w:rsidR="00E30EDD">
        <w:rPr>
          <w:rtl/>
        </w:rPr>
        <w:t xml:space="preserve">،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جعل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باشد»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(99)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ذهب</w:t>
      </w:r>
      <w:r>
        <w:rPr>
          <w:rFonts w:hint="cs"/>
          <w:rtl/>
        </w:rPr>
        <w:t>ی</w:t>
      </w:r>
      <w:r>
        <w:rPr>
          <w:rtl/>
        </w:rPr>
        <w:t xml:space="preserve"> در کتاب «العلو» از عبد</w:t>
      </w:r>
      <w:r w:rsidR="00AB051B">
        <w:rPr>
          <w:rtl/>
        </w:rPr>
        <w:t xml:space="preserve">اللّه </w:t>
      </w:r>
      <w:r>
        <w:rPr>
          <w:rtl/>
        </w:rPr>
        <w:t xml:space="preserve">بن 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نقل کرده که گفت</w:t>
      </w:r>
      <w:r w:rsidR="00E30EDD">
        <w:rPr>
          <w:rtl/>
        </w:rPr>
        <w:t xml:space="preserve">: </w:t>
      </w:r>
      <w:r>
        <w:rPr>
          <w:rtl/>
        </w:rPr>
        <w:t xml:space="preserve">«إذا کان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بنب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جلس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(100)</w:t>
      </w:r>
      <w:r w:rsidR="00E30EDD">
        <w:rPr>
          <w:rtl/>
        </w:rPr>
        <w:t xml:space="preserve"> </w:t>
      </w:r>
      <w:r>
        <w:rPr>
          <w:rtl/>
        </w:rPr>
        <w:t>«هر گاه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فرا رسد</w:t>
      </w:r>
      <w:r w:rsidR="00E30EDD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شما آورده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نزد خداوند بر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5 - عبد</w:t>
      </w:r>
      <w:r w:rsidR="00AB051B">
        <w:rPr>
          <w:rtl/>
        </w:rPr>
        <w:t xml:space="preserve">اللّه </w:t>
      </w:r>
      <w:r>
        <w:rPr>
          <w:rtl/>
        </w:rPr>
        <w:t>بن احمد بن حنبل به سندش از وهب بن منبه درباره عظمت خداوند متعال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</w:t>
      </w:r>
      <w:r w:rsidR="00E30EDD">
        <w:rPr>
          <w:rtl/>
        </w:rPr>
        <w:t xml:space="preserve">: </w:t>
      </w:r>
      <w:r>
        <w:rPr>
          <w:rtl/>
        </w:rPr>
        <w:t>«إنّ السماوات والبحار لف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وأنّ اله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لف</w:t>
      </w:r>
      <w:r>
        <w:rPr>
          <w:rFonts w:hint="cs"/>
          <w:rtl/>
        </w:rPr>
        <w:t>ی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وإنّ قدم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عزّ وجلّ لعل</w:t>
      </w:r>
      <w:r>
        <w:rPr>
          <w:rFonts w:hint="cs"/>
          <w:rtl/>
        </w:rPr>
        <w:t>ی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وقد عاد الکرس</w:t>
      </w:r>
      <w:r>
        <w:rPr>
          <w:rFonts w:hint="cs"/>
          <w:rtl/>
        </w:rPr>
        <w:t>ی</w:t>
      </w:r>
      <w:r>
        <w:rPr>
          <w:rtl/>
        </w:rPr>
        <w:t xml:space="preserve"> کالنعل ف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(101)</w:t>
      </w:r>
      <w:r w:rsidR="00E30EDD">
        <w:rPr>
          <w:rtl/>
        </w:rPr>
        <w:t xml:space="preserve"> </w:t>
      </w:r>
      <w:r>
        <w:rPr>
          <w:rtl/>
        </w:rPr>
        <w:t>«همانا آسمان</w:t>
      </w:r>
      <w:r w:rsidR="00E30EDD">
        <w:rPr>
          <w:rtl/>
        </w:rPr>
        <w:t xml:space="preserve"> </w:t>
      </w:r>
      <w:r>
        <w:rPr>
          <w:rtl/>
        </w:rPr>
        <w:t>ها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اها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tl/>
        </w:rPr>
        <w:t>کل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در کرس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هر دو قدم خداوند عزّوجلّ بر رو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است و کرس</w:t>
      </w:r>
      <w:r>
        <w:rPr>
          <w:rFonts w:hint="cs"/>
          <w:rtl/>
        </w:rPr>
        <w:t>ی</w:t>
      </w:r>
      <w:r>
        <w:rPr>
          <w:rtl/>
        </w:rPr>
        <w:t xml:space="preserve"> همانند نعل در دو پا برم</w:t>
      </w:r>
      <w:r>
        <w:rPr>
          <w:rFonts w:hint="cs"/>
          <w:rtl/>
        </w:rPr>
        <w:t>ی</w:t>
      </w:r>
      <w:r>
        <w:rPr>
          <w:rtl/>
        </w:rPr>
        <w:t xml:space="preserve"> گردد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حافظ ابن حجر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وکعبد</w:t>
      </w:r>
      <w:r w:rsidR="00AB051B">
        <w:rPr>
          <w:rtl/>
        </w:rPr>
        <w:t xml:space="preserve">اللّه </w:t>
      </w:r>
      <w:r>
        <w:rPr>
          <w:rtl/>
        </w:rPr>
        <w:t>بن عمرو بن العاص</w:t>
      </w:r>
      <w:r w:rsidR="00AB051B">
        <w:rPr>
          <w:rtl/>
        </w:rPr>
        <w:t xml:space="preserve">؛ </w:t>
      </w:r>
      <w:r>
        <w:rPr>
          <w:rtl/>
        </w:rPr>
        <w:t>فإنّه کان حصل له ف</w:t>
      </w:r>
      <w:r>
        <w:rPr>
          <w:rFonts w:hint="cs"/>
          <w:rtl/>
        </w:rPr>
        <w:t>ی</w:t>
      </w:r>
      <w:r>
        <w:rPr>
          <w:rtl/>
        </w:rPr>
        <w:t xml:space="preserve"> وقعة ال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کتب کثرة من کتب أهل الکتاب</w:t>
      </w:r>
      <w:r w:rsidR="00E30EDD">
        <w:rPr>
          <w:rtl/>
        </w:rPr>
        <w:t xml:space="preserve">، </w:t>
      </w:r>
      <w:r>
        <w:rPr>
          <w:rtl/>
        </w:rPr>
        <w:t xml:space="preserve">فکان </w:t>
      </w:r>
      <w:r>
        <w:rPr>
          <w:rFonts w:hint="cs"/>
          <w:rtl/>
        </w:rPr>
        <w:t>ی</w:t>
      </w:r>
      <w:r>
        <w:rPr>
          <w:rFonts w:hint="eastAsia"/>
          <w:rtl/>
        </w:rPr>
        <w:t>خبر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من الأمور المغ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کان بعض الصحابة ربما قال له</w:t>
      </w:r>
      <w:r w:rsidR="00E30EDD">
        <w:rPr>
          <w:rtl/>
        </w:rPr>
        <w:t xml:space="preserve">: </w:t>
      </w:r>
      <w:r>
        <w:rPr>
          <w:rtl/>
        </w:rPr>
        <w:t>حدّثنا عن النب</w:t>
      </w:r>
      <w:r>
        <w:rPr>
          <w:rFonts w:hint="cs"/>
          <w:rtl/>
        </w:rPr>
        <w:t>یّ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ولا تحدثنا عن الصح</w:t>
      </w:r>
      <w:r>
        <w:rPr>
          <w:rFonts w:hint="cs"/>
          <w:rtl/>
        </w:rPr>
        <w:t>ی</w:t>
      </w:r>
      <w:r>
        <w:rPr>
          <w:rFonts w:hint="eastAsia"/>
          <w:rtl/>
        </w:rPr>
        <w:t>فة»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(102)</w:t>
      </w:r>
      <w:r w:rsidR="00E30EDD">
        <w:rPr>
          <w:rtl/>
        </w:rPr>
        <w:t xml:space="preserve"> </w:t>
      </w:r>
      <w:r>
        <w:rPr>
          <w:rtl/>
        </w:rPr>
        <w:t>«</w:t>
      </w:r>
      <w:r>
        <w:rPr>
          <w:rFonts w:hint="eastAsia"/>
          <w:rtl/>
        </w:rPr>
        <w:t>و</w:t>
      </w:r>
      <w:r>
        <w:rPr>
          <w:rtl/>
        </w:rPr>
        <w:t xml:space="preserve"> همانند عبد</w:t>
      </w:r>
      <w:r w:rsidR="00AB051B">
        <w:rPr>
          <w:rtl/>
        </w:rPr>
        <w:t xml:space="preserve">اللّه </w:t>
      </w:r>
      <w:r>
        <w:rPr>
          <w:rtl/>
        </w:rPr>
        <w:t>بن عمرو بن عاص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واقعه </w:t>
      </w:r>
      <w:r>
        <w:rPr>
          <w:rFonts w:hint="cs"/>
          <w:rtl/>
        </w:rPr>
        <w:t>ی</w:t>
      </w:r>
      <w:r>
        <w:rPr>
          <w:rFonts w:hint="eastAsia"/>
          <w:rtl/>
        </w:rPr>
        <w:t>رموک</w:t>
      </w:r>
      <w:r>
        <w:rPr>
          <w:rtl/>
        </w:rPr>
        <w:t xml:space="preserve"> بر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کتب اهل کتاب -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 -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 w:rsidR="00E30EDD">
        <w:rPr>
          <w:rtl/>
        </w:rPr>
        <w:t xml:space="preserve">، </w:t>
      </w:r>
      <w:r>
        <w:rPr>
          <w:rtl/>
        </w:rPr>
        <w:t>و به آنچه در آن کتب از اخبار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صحابه به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E30EDD">
        <w:rPr>
          <w:rtl/>
        </w:rPr>
        <w:t xml:space="preserve">: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ما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کن نه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«إنّه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جماعة من الصحابة ف</w:t>
      </w:r>
      <w:r>
        <w:rPr>
          <w:rFonts w:hint="cs"/>
          <w:rtl/>
        </w:rPr>
        <w:t>ی</w:t>
      </w:r>
      <w:r>
        <w:rPr>
          <w:rtl/>
        </w:rPr>
        <w:t xml:space="preserve"> بعض المسائل»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(103)</w:t>
      </w:r>
      <w:r w:rsidR="00E30EDD">
        <w:rPr>
          <w:rtl/>
        </w:rPr>
        <w:t xml:space="preserve"> </w:t>
      </w:r>
      <w:r>
        <w:rPr>
          <w:rtl/>
        </w:rPr>
        <w:t>«تقل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صحابه در برخ</w:t>
      </w:r>
      <w:r>
        <w:rPr>
          <w:rFonts w:hint="cs"/>
          <w:rtl/>
        </w:rPr>
        <w:t>ی</w:t>
      </w:r>
      <w:r>
        <w:rPr>
          <w:rtl/>
        </w:rPr>
        <w:t xml:space="preserve"> از مسائل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7 - بسر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بزرگان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رجال کتب ستّه و از شاگردان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شمار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 xml:space="preserve">«إتقوا </w:t>
      </w:r>
      <w:r w:rsidR="00AB051B">
        <w:rPr>
          <w:rtl/>
        </w:rPr>
        <w:t xml:space="preserve">اللّه </w:t>
      </w:r>
      <w:r>
        <w:rPr>
          <w:rtl/>
        </w:rPr>
        <w:t>وتحفظوا من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E30EDD">
        <w:rPr>
          <w:rFonts w:hint="eastAsia"/>
          <w:rtl/>
        </w:rPr>
        <w:t xml:space="preserve">، </w:t>
      </w:r>
      <w:r>
        <w:rPr>
          <w:rtl/>
        </w:rPr>
        <w:t>فو</w:t>
      </w:r>
      <w:r w:rsidR="00AB051B">
        <w:rPr>
          <w:rtl/>
        </w:rPr>
        <w:t xml:space="preserve">اللّه </w:t>
      </w:r>
      <w:r>
        <w:rPr>
          <w:rtl/>
        </w:rPr>
        <w:t>لقد رأ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نجالس أب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حدّث</w:t>
      </w:r>
      <w:r>
        <w:rPr>
          <w:rtl/>
        </w:rPr>
        <w:t xml:space="preserve"> عن رسول </w:t>
      </w:r>
      <w:r w:rsidR="00AB051B">
        <w:rPr>
          <w:rtl/>
        </w:rPr>
        <w:t xml:space="preserve">اللّه </w:t>
      </w:r>
      <w:r w:rsidR="00386C27" w:rsidRPr="00386C27">
        <w:rPr>
          <w:rStyle w:val="libAlaemChar"/>
          <w:rtl/>
        </w:rPr>
        <w:t>صلى‌الله‌عليه‌وآله‌وسلم</w:t>
      </w:r>
      <w:r w:rsidR="00E30EDD">
        <w:rPr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حدثنا</w:t>
      </w:r>
      <w:r>
        <w:rPr>
          <w:rtl/>
        </w:rPr>
        <w:t xml:space="preserve"> عن کعب ثمّ </w:t>
      </w:r>
      <w:r>
        <w:rPr>
          <w:rFonts w:hint="cs"/>
          <w:rtl/>
        </w:rPr>
        <w:t>ی</w:t>
      </w:r>
      <w:r>
        <w:rPr>
          <w:rFonts w:hint="eastAsia"/>
          <w:rtl/>
        </w:rPr>
        <w:t>قوم</w:t>
      </w:r>
      <w:r w:rsidR="00E30EDD">
        <w:rPr>
          <w:rFonts w:hint="eastAsia"/>
          <w:rtl/>
        </w:rPr>
        <w:t xml:space="preserve">، </w:t>
      </w:r>
      <w:r>
        <w:rPr>
          <w:rtl/>
        </w:rPr>
        <w:t>فاسمع بعض من کان مع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 w:rsidR="00AB051B">
        <w:rPr>
          <w:rtl/>
        </w:rPr>
        <w:t xml:space="preserve">اللّه </w:t>
      </w:r>
      <w:r>
        <w:rPr>
          <w:rtl/>
        </w:rPr>
        <w:t>عن کعب و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کعب عن رسول </w:t>
      </w:r>
      <w:r w:rsidR="00AB051B">
        <w:rPr>
          <w:rtl/>
        </w:rPr>
        <w:t xml:space="preserve">اللّه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(104)</w:t>
      </w:r>
      <w:r w:rsidR="00E30EDD">
        <w:rPr>
          <w:rtl/>
        </w:rPr>
        <w:t xml:space="preserve"> </w:t>
      </w:r>
      <w:r>
        <w:rPr>
          <w:rtl/>
        </w:rPr>
        <w:t>«از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تحفّظ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به خدا سوگند</w:t>
      </w:r>
      <w:r w:rsidR="00E30EDD">
        <w:rPr>
          <w:rtl/>
        </w:rPr>
        <w:t xml:space="preserve">! </w:t>
      </w:r>
      <w:r>
        <w:rPr>
          <w:rtl/>
        </w:rPr>
        <w:t>ما خود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مجالست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lastRenderedPageBreak/>
        <w:t>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او برا</w:t>
      </w:r>
      <w:r>
        <w:rPr>
          <w:rFonts w:hint="cs"/>
          <w:rtl/>
        </w:rPr>
        <w:t>ی</w:t>
      </w:r>
      <w:r>
        <w:rPr>
          <w:rtl/>
        </w:rPr>
        <w:t xml:space="preserve"> ما از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 کعب الاحبا</w:t>
      </w:r>
      <w:r>
        <w:rPr>
          <w:rFonts w:hint="eastAsia"/>
          <w:rtl/>
        </w:rPr>
        <w:t>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آن</w:t>
      </w:r>
      <w:r w:rsidR="00E30EDD">
        <w:rPr>
          <w:rtl/>
        </w:rPr>
        <w:t xml:space="preserve"> </w:t>
      </w:r>
      <w:r>
        <w:rPr>
          <w:rtl/>
        </w:rPr>
        <w:t>گاه برم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خاست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من از برخ</w:t>
      </w:r>
      <w:r>
        <w:rPr>
          <w:rFonts w:hint="cs"/>
          <w:rtl/>
        </w:rPr>
        <w:t>ی</w:t>
      </w:r>
      <w:r>
        <w:rPr>
          <w:rtl/>
        </w:rPr>
        <w:t xml:space="preserve"> از افراد که با ما بودند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از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 w:rsidR="00E30EDD">
        <w:rPr>
          <w:rtl/>
        </w:rPr>
        <w:t xml:space="preserve">، </w:t>
      </w:r>
      <w:r>
        <w:rPr>
          <w:rtl/>
        </w:rPr>
        <w:t>به کعب الاحبار نسبت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از کعب الاحبار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به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منسوب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8 - مالک بن انس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کرده که گفت</w:t>
      </w:r>
      <w:r w:rsidR="00E30EDD">
        <w:rPr>
          <w:rtl/>
        </w:rPr>
        <w:t xml:space="preserve">: </w:t>
      </w:r>
      <w:r>
        <w:rPr>
          <w:rtl/>
        </w:rPr>
        <w:t>«خرجت إل</w:t>
      </w:r>
      <w:r>
        <w:rPr>
          <w:rFonts w:hint="cs"/>
          <w:rtl/>
        </w:rPr>
        <w:t>ی</w:t>
      </w:r>
      <w:r>
        <w:rPr>
          <w:rtl/>
        </w:rPr>
        <w:t xml:space="preserve"> الطور فلق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کعب الاحبار</w:t>
      </w:r>
      <w:r w:rsidR="00E30EDD">
        <w:rPr>
          <w:rtl/>
        </w:rPr>
        <w:t xml:space="preserve">، </w:t>
      </w:r>
      <w:r>
        <w:rPr>
          <w:rtl/>
        </w:rPr>
        <w:t>فجلست معه فحدثن</w:t>
      </w:r>
      <w:r>
        <w:rPr>
          <w:rFonts w:hint="cs"/>
          <w:rtl/>
        </w:rPr>
        <w:t>ی</w:t>
      </w:r>
      <w:r>
        <w:rPr>
          <w:rtl/>
        </w:rPr>
        <w:t xml:space="preserve"> عن التوراة وحدّثته عن رسول </w:t>
      </w:r>
      <w:r w:rsidR="00AB051B">
        <w:rPr>
          <w:rtl/>
        </w:rPr>
        <w:t xml:space="preserve">اللّه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(105)</w:t>
      </w:r>
      <w:r w:rsidR="00E30EDD">
        <w:rPr>
          <w:rtl/>
        </w:rPr>
        <w:t xml:space="preserve"> </w:t>
      </w:r>
      <w:r>
        <w:rPr>
          <w:rtl/>
        </w:rPr>
        <w:t>«من به طرف کوه طور رفتم و در آنجا کعب الاحبار را ملاقات نمودم</w:t>
      </w:r>
      <w:r w:rsidR="00E30EDD">
        <w:rPr>
          <w:rtl/>
        </w:rPr>
        <w:t xml:space="preserve">، </w:t>
      </w:r>
      <w:r>
        <w:rPr>
          <w:rtl/>
        </w:rPr>
        <w:t>با او نشستم</w:t>
      </w:r>
      <w:r w:rsidR="00E30EDD">
        <w:rPr>
          <w:rtl/>
        </w:rPr>
        <w:t xml:space="preserve">، </w:t>
      </w:r>
      <w:r>
        <w:rPr>
          <w:rtl/>
        </w:rPr>
        <w:t>او از تورات برا</w:t>
      </w:r>
      <w:r>
        <w:rPr>
          <w:rFonts w:hint="cs"/>
          <w:rtl/>
        </w:rPr>
        <w:t>ی</w:t>
      </w:r>
      <w:r>
        <w:rPr>
          <w:rtl/>
        </w:rPr>
        <w:t xml:space="preserve">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و من از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کلمات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همان قرن اوّل وارد منابع اسلام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38" w:name="_Toc465335993"/>
      <w:r>
        <w:rPr>
          <w:rtl/>
        </w:rPr>
        <w:t>دور دوم: از زمان صحابه تا احمد بن حنبل</w:t>
      </w:r>
      <w:bookmarkEnd w:id="38"/>
      <w:r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rPr>
          <w:rtl/>
        </w:rPr>
        <w:t>اشاره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گذشت عصر صحابه</w:t>
      </w:r>
      <w:r w:rsidR="00E30EDD">
        <w:rPr>
          <w:rtl/>
        </w:rPr>
        <w:t xml:space="preserve">، </w:t>
      </w:r>
      <w:r>
        <w:rPr>
          <w:rtl/>
        </w:rPr>
        <w:t>دور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مجسّمه و مشبّهه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گروه</w:t>
      </w:r>
      <w:r>
        <w:rPr>
          <w:rFonts w:hint="cs"/>
          <w:rtl/>
        </w:rPr>
        <w:t>ی</w:t>
      </w:r>
      <w:r>
        <w:rPr>
          <w:rtl/>
        </w:rPr>
        <w:t xml:space="preserve"> از مسلمانان</w:t>
      </w:r>
      <w:r w:rsidR="00E30EDD">
        <w:rPr>
          <w:rtl/>
        </w:rPr>
        <w:t xml:space="preserve">، </w:t>
      </w:r>
      <w:r>
        <w:rPr>
          <w:rtl/>
        </w:rPr>
        <w:t>افکار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AB051B">
        <w:rPr>
          <w:rFonts w:hint="eastAsia"/>
          <w:rtl/>
        </w:rPr>
        <w:t xml:space="preserve">؛ </w:t>
      </w:r>
      <w:r>
        <w:rPr>
          <w:rtl/>
        </w:rPr>
        <w:t>خصوصاً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که در عصر صحابه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بود</w:t>
      </w:r>
      <w:r w:rsidR="00E30EDD">
        <w:rPr>
          <w:rtl/>
        </w:rPr>
        <w:t xml:space="preserve">، </w:t>
      </w:r>
      <w:r>
        <w:rPr>
          <w:rtl/>
        </w:rPr>
        <w:t>اخذ کرده و آن را به عنوان اصل</w:t>
      </w:r>
      <w:r>
        <w:rPr>
          <w:rFonts w:hint="cs"/>
          <w:rtl/>
        </w:rPr>
        <w:t>ی</w:t>
      </w:r>
      <w:r>
        <w:rPr>
          <w:rtl/>
        </w:rPr>
        <w:t xml:space="preserve"> از اصول اعتقاد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به آن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که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</w:t>
      </w:r>
      <w:r w:rsidR="00E30EDD">
        <w:rPr>
          <w:rtl/>
        </w:rPr>
        <w:t xml:space="preserve">، </w:t>
      </w:r>
      <w:r>
        <w:rPr>
          <w:rtl/>
        </w:rPr>
        <w:t>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تأمّل و درک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چه خطر</w:t>
      </w:r>
      <w:r>
        <w:rPr>
          <w:rFonts w:hint="cs"/>
          <w:rtl/>
        </w:rPr>
        <w:t>ی</w:t>
      </w:r>
      <w:r>
        <w:rPr>
          <w:rtl/>
        </w:rPr>
        <w:t xml:space="preserve"> در مجال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آورد</w:t>
      </w:r>
      <w:r w:rsidR="00E30EDD">
        <w:rPr>
          <w:rtl/>
        </w:rPr>
        <w:t xml:space="preserve">، </w:t>
      </w:r>
      <w:r>
        <w:rPr>
          <w:rtl/>
        </w:rPr>
        <w:t>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منتشر ساختند</w:t>
      </w:r>
      <w:r w:rsidR="00E30EDD">
        <w:rPr>
          <w:rtl/>
        </w:rPr>
        <w:t xml:space="preserve">، </w:t>
      </w:r>
      <w:r>
        <w:rPr>
          <w:rtl/>
        </w:rPr>
        <w:t>که از آن جمله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اشاره کرد</w:t>
      </w:r>
      <w:r w:rsidR="00E30EDD">
        <w:rPr>
          <w:rtl/>
        </w:rPr>
        <w:t xml:space="preserve">: </w:t>
      </w:r>
    </w:p>
    <w:p w:rsidR="00E30EDD" w:rsidRDefault="00E30EDD" w:rsidP="00E30EDD">
      <w:pPr>
        <w:pStyle w:val="libBold1"/>
        <w:rPr>
          <w:rtl/>
        </w:rPr>
      </w:pPr>
      <w:r>
        <w:t>1</w:t>
      </w:r>
      <w:r>
        <w:rPr>
          <w:rtl/>
        </w:rPr>
        <w:t xml:space="preserve"> -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حماد </w:t>
      </w:r>
      <w:r w:rsidRPr="00701A64">
        <w:rPr>
          <w:rStyle w:val="libNormalChar"/>
          <w:rFonts w:eastAsia="B Badr"/>
          <w:rtl/>
        </w:rPr>
        <w:t>(228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گرچه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او را در کتاب «العلو»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(106)</w:t>
      </w:r>
      <w:r w:rsidR="00E30EDD">
        <w:rPr>
          <w:rtl/>
        </w:rPr>
        <w:t xml:space="preserve"> </w:t>
      </w:r>
      <w:r>
        <w:rPr>
          <w:rtl/>
        </w:rPr>
        <w:t>به عنوان «من اوع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العلم»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E30EDD">
        <w:rPr>
          <w:rtl/>
        </w:rPr>
        <w:t xml:space="preserve">، </w:t>
      </w:r>
      <w:r>
        <w:rPr>
          <w:rtl/>
        </w:rPr>
        <w:t>معرف</w:t>
      </w:r>
      <w:r>
        <w:rPr>
          <w:rFonts w:hint="cs"/>
          <w:rtl/>
        </w:rPr>
        <w:t>ی</w:t>
      </w:r>
      <w:r>
        <w:rPr>
          <w:rtl/>
        </w:rPr>
        <w:t xml:space="preserve"> کرده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آن است که او از وضّاع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عد</w:t>
      </w:r>
      <w:r>
        <w:rPr>
          <w:rFonts w:hint="cs"/>
          <w:rtl/>
        </w:rPr>
        <w:t>ی</w:t>
      </w:r>
      <w:r>
        <w:rPr>
          <w:rtl/>
        </w:rPr>
        <w:t xml:space="preserve"> درباره او گفته</w:t>
      </w:r>
      <w:r w:rsidR="00E30EDD">
        <w:rPr>
          <w:rtl/>
        </w:rPr>
        <w:t xml:space="preserve">: </w:t>
      </w:r>
      <w:r>
        <w:rPr>
          <w:rtl/>
        </w:rPr>
        <w:t>«او کس</w:t>
      </w:r>
      <w:r>
        <w:rPr>
          <w:rFonts w:hint="cs"/>
          <w:rtl/>
        </w:rPr>
        <w:t>ی</w:t>
      </w:r>
      <w:r>
        <w:rPr>
          <w:rtl/>
        </w:rPr>
        <w:t xml:space="preserve"> بود که در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سنّت</w:t>
      </w:r>
      <w:r w:rsidR="00E30EDD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جعل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(107)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که در آن آمده است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خداوند اراده نزول به آسمان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 w:rsidR="00E30EDD">
        <w:rPr>
          <w:rtl/>
        </w:rPr>
        <w:t xml:space="preserve">، </w:t>
      </w:r>
      <w:r>
        <w:rPr>
          <w:rtl/>
        </w:rPr>
        <w:t>از عرش خود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خواهد آمد»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(108)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2</w:t>
      </w:r>
      <w:r>
        <w:rPr>
          <w:rtl/>
        </w:rPr>
        <w:t xml:space="preserve"> -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701A64">
        <w:rPr>
          <w:rStyle w:val="libNormalChar"/>
          <w:rFonts w:eastAsia="B Badr"/>
          <w:rtl/>
        </w:rPr>
        <w:t>(155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مجسّمه در عصر خود بود</w:t>
      </w:r>
      <w:r w:rsidR="00E30EDD">
        <w:rPr>
          <w:rtl/>
        </w:rPr>
        <w:t xml:space="preserve">، </w:t>
      </w:r>
      <w:r>
        <w:rPr>
          <w:rtl/>
        </w:rPr>
        <w:t>و لذا به جهت شهرت او در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برهان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(109)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3</w:t>
      </w:r>
      <w:r>
        <w:rPr>
          <w:rtl/>
        </w:rPr>
        <w:t xml:space="preserve"> - وهب بن منبه </w:t>
      </w:r>
      <w:r w:rsidRPr="00701A64">
        <w:rPr>
          <w:rStyle w:val="libNormalChar"/>
          <w:rFonts w:eastAsia="B Badr"/>
          <w:rtl/>
        </w:rPr>
        <w:t>(114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ترجمه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سنددار او کم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علوم او در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اهل کتاب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(110)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4</w:t>
      </w:r>
      <w:r>
        <w:rPr>
          <w:rtl/>
        </w:rPr>
        <w:t xml:space="preserve"> - محمّد بن کرّام سجستان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701A64">
        <w:rPr>
          <w:rStyle w:val="libNormalChar"/>
          <w:rFonts w:eastAsia="B Badr"/>
          <w:rtl/>
        </w:rPr>
        <w:t>(255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ترجمه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«عابد متکلّم</w:t>
      </w:r>
      <w:r w:rsidR="00E30EDD">
        <w:rPr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از بدعت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کرام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قول آن</w:t>
      </w:r>
      <w:r w:rsidR="00E30EDD">
        <w:rPr>
          <w:rtl/>
        </w:rPr>
        <w:t xml:space="preserve"> </w:t>
      </w:r>
      <w:r>
        <w:rPr>
          <w:rtl/>
        </w:rPr>
        <w:t>ها در مورد خداوند است که او جسم است نه مانند اجسام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(111)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5</w:t>
      </w:r>
      <w:r>
        <w:rPr>
          <w:rtl/>
        </w:rPr>
        <w:t xml:space="preserve"> - حماد بن سلمه </w:t>
      </w:r>
      <w:r w:rsidRPr="00701A64">
        <w:rPr>
          <w:rStyle w:val="libNormalChar"/>
          <w:rFonts w:eastAsia="B Badr"/>
          <w:rtl/>
        </w:rPr>
        <w:t>(167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منکر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در باب صفات خداوند</w:t>
      </w:r>
      <w:r w:rsidR="00AB051B">
        <w:rPr>
          <w:rtl/>
        </w:rPr>
        <w:t xml:space="preserve">؛ </w:t>
      </w:r>
      <w:r>
        <w:rPr>
          <w:rtl/>
        </w:rPr>
        <w:t>همانند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نقل کرده است</w:t>
      </w:r>
      <w:r w:rsidR="00AB051B">
        <w:rPr>
          <w:rtl/>
        </w:rPr>
        <w:t xml:space="preserve">؛ </w:t>
      </w:r>
      <w:r>
        <w:rPr>
          <w:rtl/>
        </w:rPr>
        <w:t>از جمله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حماد</w:t>
      </w:r>
      <w:r w:rsidR="00E30EDD">
        <w:rPr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احمد بن حنبل در «المسند»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(112)</w:t>
      </w:r>
      <w:r w:rsidR="00E30EDD">
        <w:rPr>
          <w:rtl/>
        </w:rPr>
        <w:t xml:space="preserve"> </w:t>
      </w:r>
      <w:r>
        <w:rPr>
          <w:rtl/>
        </w:rPr>
        <w:t>و ترمذ</w:t>
      </w:r>
      <w:r>
        <w:rPr>
          <w:rFonts w:hint="cs"/>
          <w:rtl/>
        </w:rPr>
        <w:t>ی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(113)</w:t>
      </w:r>
      <w:r w:rsidR="00E30EDD">
        <w:rPr>
          <w:rtl/>
        </w:rPr>
        <w:t xml:space="preserve"> </w:t>
      </w:r>
      <w:r>
        <w:rPr>
          <w:rtl/>
        </w:rPr>
        <w:t>به توسط او از انس بن مالک نقل کرده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E92397" w:rsidRPr="00E92397">
        <w:rPr>
          <w:rStyle w:val="libAlaemChar"/>
          <w:rFonts w:eastAsia="KFGQPC Uthman Taha Naskh"/>
          <w:rtl/>
        </w:rPr>
        <w:t>(</w:t>
      </w:r>
      <w:r w:rsidRPr="00701A64">
        <w:rPr>
          <w:rStyle w:val="libAieChar"/>
          <w:rtl/>
        </w:rPr>
        <w:t>فَلَمّا تَج</w:t>
      </w:r>
      <w:r w:rsidRPr="00701A64">
        <w:rPr>
          <w:rStyle w:val="libAieChar"/>
          <w:rFonts w:hint="eastAsia"/>
          <w:rtl/>
        </w:rPr>
        <w:t>َلّ</w:t>
      </w:r>
      <w:r w:rsidRPr="00701A64">
        <w:rPr>
          <w:rStyle w:val="libAieChar"/>
          <w:rFonts w:hint="cs"/>
          <w:rtl/>
        </w:rPr>
        <w:t>ی</w:t>
      </w:r>
      <w:r w:rsidRPr="00701A64">
        <w:rPr>
          <w:rStyle w:val="libAieChar"/>
          <w:rtl/>
        </w:rPr>
        <w:t xml:space="preserve"> رَبُّهُ لِلْجَبَلِ</w:t>
      </w:r>
      <w:r w:rsidR="00E92397" w:rsidRPr="00E92397">
        <w:rPr>
          <w:rStyle w:val="libAlaemChar"/>
          <w:rFonts w:eastAsia="KFGQPC Uthman Taha Naskh"/>
          <w:rtl/>
        </w:rPr>
        <w:t>)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تجلّ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آخر انگشت کوچک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lastRenderedPageBreak/>
        <w:t>6</w:t>
      </w:r>
      <w:r>
        <w:rPr>
          <w:rtl/>
        </w:rPr>
        <w:t xml:space="preserve"> - نوح ابن اب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701A64">
        <w:rPr>
          <w:rStyle w:val="libNormalChar"/>
          <w:rFonts w:eastAsia="B Badr"/>
          <w:rtl/>
        </w:rPr>
        <w:t>(173 ه</w:t>
      </w:r>
      <w:r w:rsidR="00386C27" w:rsidRPr="00701A64">
        <w:rPr>
          <w:rStyle w:val="libNormalChar"/>
          <w:rFonts w:eastAsia="B Badr"/>
          <w:rtl/>
        </w:rPr>
        <w:t>.</w:t>
      </w:r>
      <w:r w:rsidRPr="00701A64">
        <w:rPr>
          <w:rStyle w:val="libNormalChar"/>
          <w:rFonts w:eastAsia="B Badr"/>
          <w:rtl/>
        </w:rPr>
        <w:t xml:space="preserve"> ق)</w:t>
      </w:r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شرح حال او گفته شده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مقاتل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مشهور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</w:t>
      </w:r>
      <w:r w:rsidR="00E30EDD">
        <w:rPr>
          <w:rtl/>
        </w:rPr>
        <w:t xml:space="preserve">، </w:t>
      </w:r>
      <w:r>
        <w:rPr>
          <w:rtl/>
        </w:rPr>
        <w:t>اخذ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AB051B">
      <w:pPr>
        <w:pStyle w:val="libBold1"/>
        <w:rPr>
          <w:rtl/>
        </w:rPr>
      </w:pPr>
      <w:r>
        <w:rPr>
          <w:rFonts w:hint="eastAsia"/>
          <w:rtl/>
        </w:rPr>
        <w:t>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دو صورت خوانده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وزن دَهْر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وزن حَمَد</w:t>
      </w:r>
      <w:r>
        <w:rPr>
          <w:rFonts w:hint="cs"/>
          <w:rtl/>
        </w:rPr>
        <w:t>یّ</w:t>
      </w:r>
      <w:r>
        <w:rPr>
          <w:rFonts w:hint="eastAsia"/>
          <w:rtl/>
        </w:rPr>
        <w:t>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بر عدّه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اطلاق شده که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درباره</w:t>
      </w:r>
      <w:r>
        <w:rPr>
          <w:rtl/>
        </w:rPr>
        <w:t xml:space="preserve"> وجه تسم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</w:t>
      </w:r>
      <w:r w:rsidR="00E30EDD">
        <w:rPr>
          <w:rtl/>
        </w:rPr>
        <w:t xml:space="preserve">، </w:t>
      </w:r>
      <w:r>
        <w:rPr>
          <w:rtl/>
        </w:rPr>
        <w:t>چند قول است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E30EDD">
        <w:rPr>
          <w:rtl/>
        </w:rPr>
        <w:t xml:space="preserve">) </w:t>
      </w:r>
      <w:r>
        <w:rPr>
          <w:rtl/>
        </w:rPr>
        <w:t>چون معتقد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جسم</w:t>
      </w:r>
      <w:r w:rsidR="00E30EDD">
        <w:rPr>
          <w:rtl/>
        </w:rPr>
        <w:t xml:space="preserve">، </w:t>
      </w:r>
      <w:r>
        <w:rPr>
          <w:rtl/>
        </w:rPr>
        <w:t>محشوّ</w:t>
      </w:r>
      <w:r w:rsidR="00E30EDD">
        <w:rPr>
          <w:rtl/>
        </w:rPr>
        <w:t xml:space="preserve"> (</w:t>
      </w:r>
      <w:r>
        <w:rPr>
          <w:rtl/>
        </w:rPr>
        <w:t>توپر</w:t>
      </w:r>
      <w:r w:rsidR="00E30EDD">
        <w:rPr>
          <w:rtl/>
        </w:rPr>
        <w:t xml:space="preserve">) </w:t>
      </w:r>
      <w:r>
        <w:rPr>
          <w:rtl/>
        </w:rPr>
        <w:t>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E30EDD">
        <w:rPr>
          <w:rtl/>
        </w:rPr>
        <w:t xml:space="preserve">) </w:t>
      </w:r>
      <w:r>
        <w:rPr>
          <w:rtl/>
        </w:rPr>
        <w:t>منسوب به حشاء به معنا</w:t>
      </w:r>
      <w:r>
        <w:rPr>
          <w:rFonts w:hint="cs"/>
          <w:rtl/>
        </w:rPr>
        <w:t>ی</w:t>
      </w:r>
      <w:r>
        <w:rPr>
          <w:rtl/>
        </w:rPr>
        <w:t xml:space="preserve"> جانب و کنار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 است</w:t>
      </w:r>
      <w:r w:rsidR="00E30EDD">
        <w:rPr>
          <w:rtl/>
        </w:rPr>
        <w:t xml:space="preserve">، </w:t>
      </w:r>
      <w:r>
        <w:rPr>
          <w:rtl/>
        </w:rPr>
        <w:t>چون آنان در مجلس درس حسن بصر</w:t>
      </w:r>
      <w:r>
        <w:rPr>
          <w:rFonts w:hint="cs"/>
          <w:rtl/>
        </w:rPr>
        <w:t>ی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شدند</w:t>
      </w:r>
      <w:r>
        <w:rPr>
          <w:rtl/>
        </w:rPr>
        <w:t xml:space="preserve"> و سخنان نادرست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دستور داد تا آنان را در کنار و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مجلس جا</w:t>
      </w:r>
      <w:r>
        <w:rPr>
          <w:rFonts w:hint="cs"/>
          <w:rtl/>
        </w:rPr>
        <w:t>ی</w:t>
      </w:r>
      <w:r>
        <w:rPr>
          <w:rtl/>
        </w:rPr>
        <w:t xml:space="preserve"> دهند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جرجان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«وسمّ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الحشو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حشو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AB051B">
        <w:rPr>
          <w:rFonts w:hint="eastAsia"/>
          <w:rtl/>
        </w:rPr>
        <w:t xml:space="preserve">؛ </w:t>
      </w:r>
      <w:r>
        <w:rPr>
          <w:rtl/>
        </w:rPr>
        <w:t xml:space="preserve">لأنّهم </w:t>
      </w:r>
      <w:r>
        <w:rPr>
          <w:rFonts w:hint="cs"/>
          <w:rtl/>
        </w:rPr>
        <w:t>ی</w:t>
      </w:r>
      <w:r>
        <w:rPr>
          <w:rFonts w:hint="eastAsia"/>
          <w:rtl/>
        </w:rPr>
        <w:t>حشون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لا أساس لها ف</w:t>
      </w:r>
      <w:r>
        <w:rPr>
          <w:rFonts w:hint="cs"/>
          <w:rtl/>
        </w:rPr>
        <w:t>ی</w:t>
      </w:r>
      <w:r>
        <w:rPr>
          <w:rtl/>
        </w:rPr>
        <w:t xml:space="preserve">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المرو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عن رسول </w:t>
      </w:r>
      <w:r w:rsidR="00AB051B">
        <w:rPr>
          <w:rtl/>
        </w:rPr>
        <w:t xml:space="preserve">اللّه </w:t>
      </w:r>
      <w:r w:rsidR="00386C27" w:rsidRPr="00386C27">
        <w:rPr>
          <w:rStyle w:val="libAlaemChar"/>
          <w:rtl/>
        </w:rPr>
        <w:t>صلى‌الله‌عليه‌وآله‌وسلم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قال</w:t>
      </w:r>
      <w:r w:rsidR="00E30EDD">
        <w:rPr>
          <w:rtl/>
        </w:rPr>
        <w:t xml:space="preserve">: </w:t>
      </w:r>
      <w:r>
        <w:rPr>
          <w:rtl/>
        </w:rPr>
        <w:t>وجم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الحشو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بالجبر والتشب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وتوص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بالنفس وال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والسمع»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(114)</w:t>
      </w:r>
      <w:r w:rsidR="00E30EDD">
        <w:rPr>
          <w:rtl/>
        </w:rPr>
        <w:t xml:space="preserve"> </w:t>
      </w:r>
      <w:r>
        <w:rPr>
          <w:rtl/>
        </w:rPr>
        <w:t>«حشو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AB051B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که اصل و اساس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ها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از رسول خدا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تمام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به جبر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خداوند متعال به نفس و دست و گوش و چشمند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E30EDD">
        <w:rPr>
          <w:rtl/>
        </w:rPr>
        <w:t xml:space="preserve">) </w:t>
      </w:r>
      <w:r>
        <w:rPr>
          <w:rtl/>
        </w:rPr>
        <w:t>آنان منسوب به حشوه</w:t>
      </w:r>
      <w:r w:rsidR="00E30EDD">
        <w:rPr>
          <w:rtl/>
        </w:rPr>
        <w:t xml:space="preserve">، </w:t>
      </w:r>
      <w:r>
        <w:rPr>
          <w:rtl/>
        </w:rPr>
        <w:t>از قرّاء خراسانند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صَفَد</w:t>
      </w:r>
      <w:r>
        <w:rPr>
          <w:rFonts w:hint="cs"/>
          <w:rtl/>
        </w:rPr>
        <w:t>ی</w:t>
      </w:r>
      <w:r>
        <w:rPr>
          <w:rtl/>
        </w:rPr>
        <w:t xml:space="preserve"> در کتاب «الغ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المجسّم» گفته است</w:t>
      </w:r>
      <w:r w:rsidR="00E30EDD">
        <w:rPr>
          <w:rtl/>
        </w:rPr>
        <w:t xml:space="preserve">: </w:t>
      </w:r>
      <w:r>
        <w:rPr>
          <w:rtl/>
        </w:rPr>
        <w:t>«در مذهب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تفکّر معتزل</w:t>
      </w:r>
      <w:r>
        <w:rPr>
          <w:rFonts w:hint="cs"/>
          <w:rtl/>
        </w:rPr>
        <w:t>ی</w:t>
      </w:r>
      <w:r>
        <w:rPr>
          <w:rtl/>
        </w:rPr>
        <w:t xml:space="preserve"> غلبه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در مذهب شافع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تفکر اشاعره و در مذهب مالک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tl/>
        </w:rPr>
        <w:t xml:space="preserve"> (</w:t>
      </w:r>
      <w:r>
        <w:rPr>
          <w:rtl/>
        </w:rPr>
        <w:t>جبر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tl/>
        </w:rPr>
        <w:t xml:space="preserve">) </w:t>
      </w:r>
      <w:r>
        <w:rPr>
          <w:rtl/>
        </w:rPr>
        <w:t>و در مذهب حنابله</w:t>
      </w:r>
      <w:r w:rsidR="00E30EDD">
        <w:rPr>
          <w:rtl/>
        </w:rPr>
        <w:t xml:space="preserve">، </w:t>
      </w:r>
      <w:r>
        <w:rPr>
          <w:rtl/>
        </w:rPr>
        <w:t>روش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غلبه دارد»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درباره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«عدّه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E30EDD">
        <w:rPr>
          <w:rFonts w:hint="eastAsia"/>
          <w:rtl/>
        </w:rPr>
        <w:t xml:space="preserve">، </w:t>
      </w:r>
      <w:r>
        <w:rPr>
          <w:rtl/>
        </w:rPr>
        <w:t>آشکارا قائل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</w:t>
      </w:r>
      <w:r w:rsidR="00E30EDD">
        <w:rPr>
          <w:rtl/>
        </w:rPr>
        <w:t xml:space="preserve">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خداوند اعضا و ابعاض</w:t>
      </w:r>
      <w:r w:rsidR="00E30EDD">
        <w:rPr>
          <w:rtl/>
        </w:rPr>
        <w:t xml:space="preserve">، </w:t>
      </w:r>
      <w:r>
        <w:rPr>
          <w:rtl/>
        </w:rPr>
        <w:t>نزول و صعود</w:t>
      </w:r>
      <w:r w:rsidR="00E30EDD">
        <w:rPr>
          <w:rtl/>
        </w:rPr>
        <w:t xml:space="preserve">، </w:t>
      </w:r>
      <w:r>
        <w:rPr>
          <w:rtl/>
        </w:rPr>
        <w:t>حرکت و انتقال ثابت کرده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گذشته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اساس</w:t>
      </w:r>
      <w:r>
        <w:rPr>
          <w:rtl/>
        </w:rPr>
        <w:t xml:space="preserve">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نسبت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که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اقتباس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درباره قرآن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 که حت</w:t>
      </w:r>
      <w:r>
        <w:rPr>
          <w:rFonts w:hint="cs"/>
          <w:rtl/>
        </w:rPr>
        <w:t>ی</w:t>
      </w:r>
      <w:r>
        <w:rPr>
          <w:rtl/>
        </w:rPr>
        <w:t xml:space="preserve"> حروف و اصوات و کلمات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ازل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رشد اندلس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«الحشو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فإنّهم قالوا</w:t>
      </w:r>
      <w:r w:rsidR="00E30EDD">
        <w:rPr>
          <w:rtl/>
        </w:rPr>
        <w:t xml:space="preserve">: </w:t>
      </w:r>
      <w:r>
        <w:rPr>
          <w:rtl/>
        </w:rPr>
        <w:t>إنّ 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معرفة وجود </w:t>
      </w:r>
      <w:r w:rsidR="00AB051B">
        <w:rPr>
          <w:rtl/>
        </w:rPr>
        <w:t xml:space="preserve">اللّه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هو السمع لا العقل</w:t>
      </w:r>
      <w:r w:rsidR="00E30EDD">
        <w:rPr>
          <w:rtl/>
        </w:rPr>
        <w:t xml:space="preserve">، </w:t>
      </w:r>
      <w:r>
        <w:rPr>
          <w:rtl/>
        </w:rPr>
        <w:t>أعن</w:t>
      </w:r>
      <w:r>
        <w:rPr>
          <w:rFonts w:hint="cs"/>
          <w:rtl/>
        </w:rPr>
        <w:t>ی</w:t>
      </w:r>
      <w:r>
        <w:rPr>
          <w:rtl/>
        </w:rPr>
        <w:t xml:space="preserve"> أنّ الإ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بوجوده الّذ</w:t>
      </w:r>
      <w:r>
        <w:rPr>
          <w:rFonts w:hint="cs"/>
          <w:rtl/>
        </w:rPr>
        <w:t>ی</w:t>
      </w:r>
      <w:r>
        <w:rPr>
          <w:rtl/>
        </w:rPr>
        <w:t xml:space="preserve"> کلّف الناس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تلقّ</w:t>
      </w:r>
      <w:r>
        <w:rPr>
          <w:rFonts w:hint="cs"/>
          <w:rtl/>
        </w:rPr>
        <w:t>ی</w:t>
      </w:r>
      <w:r>
        <w:rPr>
          <w:rtl/>
        </w:rPr>
        <w:t xml:space="preserve"> من صاحب الشرع و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به إ</w:t>
      </w:r>
      <w:r>
        <w:rPr>
          <w:rFonts w:hint="cs"/>
          <w:rtl/>
        </w:rPr>
        <w:t>ی</w:t>
      </w:r>
      <w:r>
        <w:rPr>
          <w:rFonts w:hint="eastAsia"/>
          <w:rtl/>
        </w:rPr>
        <w:t>ماناً</w:t>
      </w:r>
      <w:r>
        <w:rPr>
          <w:rtl/>
        </w:rPr>
        <w:t xml:space="preserve"> کما تتلقّ</w:t>
      </w:r>
      <w:r>
        <w:rPr>
          <w:rFonts w:hint="cs"/>
          <w:rtl/>
        </w:rPr>
        <w:t>ی</w:t>
      </w:r>
      <w:r>
        <w:rPr>
          <w:rtl/>
        </w:rPr>
        <w:t xml:space="preserve"> منه أحوال المعاد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ذلک مما لا دخل للعقل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وهذه الفرقة الضالّة</w:t>
      </w:r>
      <w:r w:rsidR="00E30EDD">
        <w:rPr>
          <w:rtl/>
        </w:rPr>
        <w:t xml:space="preserve">، </w:t>
      </w:r>
      <w:r>
        <w:rPr>
          <w:rtl/>
        </w:rPr>
        <w:t>الظاهر من أمرها أنّها مقصّرة عن مقصود الشارع ف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الّت</w:t>
      </w:r>
      <w:r>
        <w:rPr>
          <w:rFonts w:hint="cs"/>
          <w:rtl/>
        </w:rPr>
        <w:t>ی</w:t>
      </w:r>
      <w:r>
        <w:rPr>
          <w:rtl/>
        </w:rPr>
        <w:t xml:space="preserve"> نصبها للجم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ضة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معرفة </w:t>
      </w:r>
      <w:r w:rsidR="00AB051B">
        <w:rPr>
          <w:rtl/>
        </w:rPr>
        <w:t xml:space="preserve">اللّه </w:t>
      </w:r>
      <w:r>
        <w:rPr>
          <w:rtl/>
        </w:rPr>
        <w:t>تعال</w:t>
      </w:r>
      <w:r>
        <w:rPr>
          <w:rFonts w:hint="cs"/>
          <w:rtl/>
        </w:rPr>
        <w:t>ی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 xml:space="preserve">وذلک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 کتاب </w:t>
      </w:r>
      <w:r w:rsidR="00AB051B">
        <w:rPr>
          <w:rtl/>
        </w:rPr>
        <w:t xml:space="preserve">اللّه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إنّه دع</w:t>
      </w:r>
      <w:r>
        <w:rPr>
          <w:rFonts w:hint="cs"/>
          <w:rtl/>
        </w:rPr>
        <w:t>ی</w:t>
      </w:r>
      <w:r>
        <w:rPr>
          <w:rtl/>
        </w:rPr>
        <w:t xml:space="preserve"> الناس إل</w:t>
      </w:r>
      <w:r>
        <w:rPr>
          <w:rFonts w:hint="cs"/>
          <w:rtl/>
        </w:rPr>
        <w:t>ی</w:t>
      </w:r>
      <w:r>
        <w:rPr>
          <w:rtl/>
        </w:rPr>
        <w:t xml:space="preserve">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بوجود البار</w:t>
      </w:r>
      <w:r>
        <w:rPr>
          <w:rFonts w:hint="cs"/>
          <w:rtl/>
        </w:rPr>
        <w:t>ی</w:t>
      </w:r>
      <w:r>
        <w:rPr>
          <w:rtl/>
        </w:rPr>
        <w:t xml:space="preserve"> سبحانه بأدلة عقل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منصوص عل</w:t>
      </w:r>
      <w:r>
        <w:rPr>
          <w:rFonts w:hint="cs"/>
          <w:rtl/>
        </w:rPr>
        <w:t>ی</w:t>
      </w:r>
      <w:r>
        <w:rPr>
          <w:rFonts w:hint="eastAsia"/>
          <w:rtl/>
        </w:rPr>
        <w:t>ها»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(118)</w:t>
      </w:r>
      <w:r w:rsidR="00E30EDD">
        <w:rPr>
          <w:rtl/>
        </w:rPr>
        <w:t xml:space="preserve"> </w:t>
      </w:r>
      <w:r>
        <w:rPr>
          <w:rtl/>
        </w:rPr>
        <w:t>«حشو</w:t>
      </w:r>
      <w:r>
        <w:rPr>
          <w:rFonts w:hint="cs"/>
          <w:rtl/>
        </w:rPr>
        <w:t>ی</w:t>
      </w:r>
      <w:r>
        <w:rPr>
          <w:rtl/>
        </w:rPr>
        <w:t>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E30EDD">
        <w:rPr>
          <w:rtl/>
        </w:rPr>
        <w:t xml:space="preserve">: </w:t>
      </w:r>
      <w:r>
        <w:rPr>
          <w:rtl/>
        </w:rPr>
        <w:t>تنها راه معرفتِ وجودِ خداوند متعال سمع است نه عقل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تنها راه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وجود خدا که مردم مکلّف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که تلق</w:t>
      </w:r>
      <w:r>
        <w:rPr>
          <w:rFonts w:hint="cs"/>
          <w:rtl/>
        </w:rPr>
        <w:t>ی</w:t>
      </w:r>
      <w:r>
        <w:rPr>
          <w:rtl/>
        </w:rPr>
        <w:t xml:space="preserve"> از صاحب شرع شود</w:t>
      </w:r>
      <w:r w:rsidR="00AB051B">
        <w:rPr>
          <w:rtl/>
        </w:rPr>
        <w:t xml:space="preserve">؛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احوال معاد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عقل در آن</w:t>
      </w:r>
      <w:r w:rsidR="00E30EDD">
        <w:rPr>
          <w:rtl/>
        </w:rPr>
        <w:t xml:space="preserve"> </w:t>
      </w:r>
      <w:r>
        <w:rPr>
          <w:rtl/>
        </w:rPr>
        <w:t>ها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</w:t>
      </w:r>
      <w:r w:rsidR="00E30EDD">
        <w:rPr>
          <w:rtl/>
        </w:rPr>
        <w:t xml:space="preserve">، </w:t>
      </w:r>
      <w:r>
        <w:rPr>
          <w:rtl/>
        </w:rPr>
        <w:t>از شرع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گمراه</w:t>
      </w:r>
      <w:r w:rsidR="00E30EDD">
        <w:rPr>
          <w:rtl/>
        </w:rPr>
        <w:t xml:space="preserve">، </w:t>
      </w:r>
      <w:r>
        <w:rPr>
          <w:rtl/>
        </w:rPr>
        <w:t>امرشان ظاهر است که در فهم مقصود شارع راه</w:t>
      </w:r>
      <w:r>
        <w:rPr>
          <w:rFonts w:hint="cs"/>
          <w:rtl/>
        </w:rPr>
        <w:t>ی</w:t>
      </w:r>
      <w:r>
        <w:rPr>
          <w:rtl/>
        </w:rPr>
        <w:t xml:space="preserve"> را که خداوند برا</w:t>
      </w:r>
      <w:r>
        <w:rPr>
          <w:rFonts w:hint="cs"/>
          <w:rtl/>
        </w:rPr>
        <w:t>ی</w:t>
      </w:r>
      <w:r>
        <w:rPr>
          <w:rtl/>
        </w:rPr>
        <w:t xml:space="preserve"> تمام مردم نصب کرده و به معرفت خداوند متعال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انجامد</w:t>
      </w:r>
      <w:r>
        <w:rPr>
          <w:rtl/>
        </w:rPr>
        <w:t xml:space="preserve"> قاصرند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کتاب خداوند متعال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AB051B">
        <w:rPr>
          <w:rFonts w:hint="eastAsia"/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مردم را دعوت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وجود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ادله عقل</w:t>
      </w:r>
      <w:r>
        <w:rPr>
          <w:rFonts w:hint="cs"/>
          <w:rtl/>
        </w:rPr>
        <w:t>ی</w:t>
      </w:r>
      <w:r>
        <w:rPr>
          <w:rtl/>
        </w:rPr>
        <w:t xml:space="preserve"> کرده که بر آن</w:t>
      </w:r>
      <w:r w:rsidR="00E30EDD">
        <w:rPr>
          <w:rtl/>
        </w:rPr>
        <w:t xml:space="preserve"> </w:t>
      </w:r>
      <w:r>
        <w:rPr>
          <w:rtl/>
        </w:rPr>
        <w:t>ها نصّ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سه مطلب دانست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تنها راه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معرفت اعتقاد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نصّ شرع</w:t>
      </w:r>
      <w:r>
        <w:rPr>
          <w:rFonts w:hint="cs"/>
          <w:rtl/>
        </w:rPr>
        <w:t>ی</w:t>
      </w:r>
      <w:r>
        <w:rPr>
          <w:rtl/>
        </w:rPr>
        <w:t xml:space="preserve"> است و عقل هرگز در آن راه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در باب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اعتماد 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جعل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بدون آن</w:t>
      </w:r>
      <w:r w:rsidR="00E30EDD">
        <w:rPr>
          <w:rtl/>
        </w:rPr>
        <w:t xml:space="preserve"> </w:t>
      </w:r>
      <w:r>
        <w:rPr>
          <w:rtl/>
        </w:rPr>
        <w:t>که آن</w:t>
      </w:r>
      <w:r w:rsidR="00E30EDD">
        <w:rPr>
          <w:rtl/>
        </w:rPr>
        <w:t xml:space="preserve"> </w:t>
      </w:r>
      <w:r>
        <w:rPr>
          <w:rtl/>
        </w:rPr>
        <w:t>ها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دهند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مخالف تأو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و لذا هر چه را در باب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</w:t>
      </w:r>
      <w:r w:rsidR="00E30EDD">
        <w:rPr>
          <w:rtl/>
        </w:rPr>
        <w:t xml:space="preserve">، </w:t>
      </w:r>
      <w:r>
        <w:rPr>
          <w:rtl/>
        </w:rPr>
        <w:t>حمل بر ظاهر آن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(119)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39" w:name="_Toc465335994"/>
      <w:r>
        <w:rPr>
          <w:rtl/>
        </w:rPr>
        <w:t>دور سوم: از ادوار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9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از ادوار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از زمان احمد بن حنبل و حنابله شروع شده و تا عصر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ادامه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عبد</w:t>
      </w:r>
      <w:r w:rsidR="00AB051B">
        <w:rPr>
          <w:rFonts w:hint="eastAsia"/>
          <w:rtl/>
        </w:rPr>
        <w:t xml:space="preserve">اللّه </w:t>
      </w:r>
      <w:r>
        <w:rPr>
          <w:rtl/>
        </w:rPr>
        <w:t>بن احمد بن حنبل کتاب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نام «السنة»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حنابله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را تحت عنوان «الردّ عل</w:t>
      </w:r>
      <w:r>
        <w:rPr>
          <w:rFonts w:hint="cs"/>
          <w:rtl/>
        </w:rPr>
        <w:t>ی</w:t>
      </w:r>
      <w:r>
        <w:rPr>
          <w:rtl/>
        </w:rPr>
        <w:t xml:space="preserve"> الجهم</w:t>
      </w:r>
      <w:r>
        <w:rPr>
          <w:rFonts w:hint="cs"/>
          <w:rtl/>
        </w:rPr>
        <w:t>یّ</w:t>
      </w:r>
      <w:r>
        <w:rPr>
          <w:rFonts w:hint="eastAsia"/>
          <w:rtl/>
        </w:rPr>
        <w:t>ة»</w:t>
      </w:r>
      <w:r>
        <w:rPr>
          <w:rtl/>
        </w:rPr>
        <w:t xml:space="preserve"> به پدرش نسبت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پر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</w:t>
      </w:r>
      <w:r w:rsidR="00E30EDD">
        <w:rPr>
          <w:rtl/>
        </w:rPr>
        <w:t xml:space="preserve">،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و در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جمع نمودند</w:t>
      </w:r>
      <w:r w:rsidR="00E30EDD">
        <w:rPr>
          <w:rtl/>
        </w:rPr>
        <w:t xml:space="preserve">، </w:t>
      </w:r>
      <w:r>
        <w:rPr>
          <w:rtl/>
        </w:rPr>
        <w:t>که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عبارتند از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«کتاب الاستقامة»</w:t>
      </w:r>
      <w:r w:rsidR="00E30EDD">
        <w:rPr>
          <w:rtl/>
        </w:rPr>
        <w:t xml:space="preserve">، </w:t>
      </w:r>
      <w:r>
        <w:rPr>
          <w:rtl/>
        </w:rPr>
        <w:t>خش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 اصرم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«السنة»</w:t>
      </w:r>
      <w:r w:rsidR="00E30EDD">
        <w:rPr>
          <w:rtl/>
        </w:rPr>
        <w:t xml:space="preserve">، </w:t>
      </w:r>
      <w:r>
        <w:rPr>
          <w:rtl/>
        </w:rPr>
        <w:t>عبد</w:t>
      </w:r>
      <w:r w:rsidR="00AB051B">
        <w:rPr>
          <w:rtl/>
        </w:rPr>
        <w:t xml:space="preserve">اللّه </w:t>
      </w:r>
      <w:r>
        <w:rPr>
          <w:rtl/>
        </w:rPr>
        <w:t>بن احمد بن حنبل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«السنة»</w:t>
      </w:r>
      <w:r w:rsidR="00E30EDD">
        <w:rPr>
          <w:rtl/>
        </w:rPr>
        <w:t xml:space="preserve">، </w:t>
      </w:r>
      <w:r>
        <w:rPr>
          <w:rtl/>
        </w:rPr>
        <w:t>الخلاّل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«السنة»</w:t>
      </w:r>
      <w:r w:rsidR="00E30EDD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«السنة»</w:t>
      </w:r>
      <w:r w:rsidR="00E30EDD">
        <w:rPr>
          <w:rtl/>
        </w:rPr>
        <w:t xml:space="preserve">، </w:t>
      </w:r>
      <w:r>
        <w:rPr>
          <w:rtl/>
        </w:rPr>
        <w:t>عسال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6 - «السنة»</w:t>
      </w:r>
      <w:r w:rsidR="00E30EDD">
        <w:rPr>
          <w:rtl/>
        </w:rPr>
        <w:t xml:space="preserve">، </w:t>
      </w:r>
      <w:r>
        <w:rPr>
          <w:rtl/>
        </w:rPr>
        <w:t>ابوبکر بن عاصم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7 - «السنة»</w:t>
      </w:r>
      <w:r w:rsidR="00E30EDD">
        <w:rPr>
          <w:rtl/>
        </w:rPr>
        <w:t xml:space="preserve">، </w:t>
      </w:r>
      <w:r>
        <w:rPr>
          <w:rtl/>
        </w:rPr>
        <w:t>طبران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8 - «السنة و الجماعة»</w:t>
      </w:r>
      <w:r w:rsidR="00E30EDD">
        <w:rPr>
          <w:rtl/>
        </w:rPr>
        <w:t xml:space="preserve">، </w:t>
      </w:r>
      <w:r>
        <w:rPr>
          <w:rtl/>
        </w:rPr>
        <w:t>حرب ابن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رجان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9 - «التوح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E30EDD">
        <w:rPr>
          <w:rtl/>
        </w:rPr>
        <w:t xml:space="preserve">، </w:t>
      </w:r>
      <w:r>
        <w:rPr>
          <w:rtl/>
        </w:rPr>
        <w:t>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مة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10 - «التوح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E30EDD">
        <w:rPr>
          <w:rtl/>
        </w:rPr>
        <w:t xml:space="preserve">، </w:t>
      </w:r>
      <w:r>
        <w:rPr>
          <w:rtl/>
        </w:rPr>
        <w:t>ابن منده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11 - «الصفات»</w:t>
      </w:r>
      <w:r w:rsidR="00E30EDD">
        <w:rPr>
          <w:rtl/>
        </w:rPr>
        <w:t xml:space="preserve">، </w:t>
      </w:r>
      <w:r>
        <w:rPr>
          <w:rtl/>
        </w:rPr>
        <w:t>حکم بن معبد خزاع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12 - «النقض»</w:t>
      </w:r>
      <w:r w:rsidR="00E30EDD">
        <w:rPr>
          <w:rtl/>
        </w:rPr>
        <w:t xml:space="preserve">، </w:t>
      </w:r>
      <w:r>
        <w:rPr>
          <w:rtl/>
        </w:rPr>
        <w:t>عثمان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13 - «الشر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عة»</w:t>
      </w:r>
      <w:r w:rsidR="00E30EDD">
        <w:rPr>
          <w:rtl/>
        </w:rPr>
        <w:t xml:space="preserve">، </w:t>
      </w:r>
      <w:r>
        <w:rPr>
          <w:rtl/>
        </w:rPr>
        <w:t>آجرّ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14 - «الإبانة»</w:t>
      </w:r>
      <w:r w:rsidR="00E30EDD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نصر سجر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15 - «الابانة»</w:t>
      </w:r>
      <w:r w:rsidR="00E30EDD">
        <w:rPr>
          <w:rtl/>
        </w:rPr>
        <w:t xml:space="preserve">، </w:t>
      </w:r>
      <w:r>
        <w:rPr>
          <w:rtl/>
        </w:rPr>
        <w:t>ابن بطّه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16 - «ابطال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لات»</w:t>
      </w:r>
      <w:r w:rsidR="00E30EDD">
        <w:rPr>
          <w:rtl/>
        </w:rPr>
        <w:t xml:space="preserve">، </w:t>
      </w:r>
      <w:r>
        <w:rPr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حنابله</w:t>
      </w:r>
      <w:r>
        <w:rPr>
          <w:rtl/>
        </w:rPr>
        <w:t xml:space="preserve"> در اوائل قرن پنجم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سال 408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 توانستند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قادر ب</w:t>
      </w:r>
      <w:r w:rsidR="00AB051B">
        <w:rPr>
          <w:rtl/>
        </w:rPr>
        <w:t xml:space="preserve">اللّه </w:t>
      </w:r>
      <w:r>
        <w:rPr>
          <w:rtl/>
        </w:rPr>
        <w:t>عباس</w:t>
      </w:r>
      <w:r>
        <w:rPr>
          <w:rFonts w:hint="cs"/>
          <w:rtl/>
        </w:rPr>
        <w:t>ی</w:t>
      </w:r>
      <w:r>
        <w:rPr>
          <w:rtl/>
        </w:rPr>
        <w:t xml:space="preserve"> را هم</w:t>
      </w:r>
      <w:r w:rsidR="00E30EDD">
        <w:rPr>
          <w:rtl/>
        </w:rPr>
        <w:t xml:space="preserve">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کنند</w:t>
      </w:r>
      <w:r w:rsidR="00E30EDD">
        <w:rPr>
          <w:rtl/>
        </w:rPr>
        <w:t xml:space="preserve">، </w:t>
      </w:r>
      <w:r>
        <w:rPr>
          <w:rtl/>
        </w:rPr>
        <w:t>لذا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مردم را هم</w:t>
      </w:r>
      <w:r w:rsidR="00E30EDD">
        <w:rPr>
          <w:rtl/>
        </w:rPr>
        <w:t xml:space="preserve">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کرده و هر کس از معتزله و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با آن مخالفت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نمودند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«علامه ابواحمد کَرَج</w:t>
      </w:r>
      <w:r>
        <w:rPr>
          <w:rFonts w:hint="cs"/>
          <w:rtl/>
        </w:rPr>
        <w:t>ی</w:t>
      </w:r>
      <w:r>
        <w:rPr>
          <w:rtl/>
        </w:rPr>
        <w:t xml:space="preserve"> درباره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کتاب</w:t>
      </w:r>
      <w:r>
        <w:rPr>
          <w:rFonts w:hint="cs"/>
          <w:rtl/>
        </w:rPr>
        <w:t>ی</w:t>
      </w:r>
      <w:r>
        <w:rPr>
          <w:rtl/>
        </w:rPr>
        <w:t xml:space="preserve"> را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قادر ب</w:t>
      </w:r>
      <w:r w:rsidR="00AB051B">
        <w:rPr>
          <w:rtl/>
        </w:rPr>
        <w:t xml:space="preserve">اللّه </w:t>
      </w:r>
      <w:r>
        <w:rPr>
          <w:rtl/>
        </w:rPr>
        <w:t>آن را کتابت کرده و مردم را بر آن جمع و بر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امر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اوائل صده پنجم و در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امام اب</w:t>
      </w:r>
      <w:r>
        <w:rPr>
          <w:rFonts w:hint="cs"/>
          <w:rtl/>
        </w:rPr>
        <w:t>ی</w:t>
      </w:r>
      <w:r>
        <w:rPr>
          <w:rtl/>
        </w:rPr>
        <w:t xml:space="preserve"> حامد اسفرا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بغداد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دستور داد ت</w:t>
      </w:r>
      <w:r>
        <w:rPr>
          <w:rFonts w:hint="eastAsia"/>
          <w:rtl/>
        </w:rPr>
        <w:t>ا</w:t>
      </w:r>
      <w:r>
        <w:rPr>
          <w:rtl/>
        </w:rPr>
        <w:t xml:space="preserve"> هر کس که اعتقاد به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 ندارد</w:t>
      </w:r>
      <w:r w:rsidR="00AB051B">
        <w:rPr>
          <w:rtl/>
        </w:rPr>
        <w:t xml:space="preserve">؛ </w:t>
      </w:r>
      <w:r>
        <w:rPr>
          <w:rtl/>
        </w:rPr>
        <w:t>چه معتزل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رافض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داده 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از جمله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</w:t>
      </w:r>
      <w:r w:rsidR="00E30EDD">
        <w:rPr>
          <w:rtl/>
        </w:rPr>
        <w:t xml:space="preserve">: </w:t>
      </w:r>
      <w:r>
        <w:rPr>
          <w:rtl/>
        </w:rPr>
        <w:t>«کان ربّنا عزّ وجلّ وحده لا ش</w:t>
      </w:r>
      <w:r>
        <w:rPr>
          <w:rFonts w:hint="cs"/>
          <w:rtl/>
        </w:rPr>
        <w:t>یی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معه ولا مکان </w:t>
      </w:r>
      <w:r>
        <w:rPr>
          <w:rFonts w:hint="cs"/>
          <w:rtl/>
        </w:rPr>
        <w:t>ی</w:t>
      </w:r>
      <w:r>
        <w:rPr>
          <w:rFonts w:hint="eastAsia"/>
          <w:rtl/>
        </w:rPr>
        <w:t>حو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فخلق کلّ ش</w:t>
      </w:r>
      <w:r>
        <w:rPr>
          <w:rFonts w:hint="cs"/>
          <w:rtl/>
        </w:rPr>
        <w:t>یی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بقدرته</w:t>
      </w:r>
      <w:r w:rsidR="00E30EDD">
        <w:rPr>
          <w:rtl/>
        </w:rPr>
        <w:t xml:space="preserve">، </w:t>
      </w:r>
      <w:r>
        <w:rPr>
          <w:rtl/>
        </w:rPr>
        <w:t>شآء وأراد</w:t>
      </w:r>
      <w:r w:rsidR="00E30EDD">
        <w:rPr>
          <w:rtl/>
        </w:rPr>
        <w:t xml:space="preserve">، </w:t>
      </w:r>
      <w:r>
        <w:rPr>
          <w:rtl/>
        </w:rPr>
        <w:t xml:space="preserve">لا استقرار راحة کما </w:t>
      </w:r>
      <w:r>
        <w:rPr>
          <w:rFonts w:hint="cs"/>
          <w:rtl/>
        </w:rPr>
        <w:t>ی</w:t>
      </w:r>
      <w:r>
        <w:rPr>
          <w:rFonts w:hint="eastAsia"/>
          <w:rtl/>
        </w:rPr>
        <w:t>ستر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الخلق»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(120)</w:t>
      </w:r>
      <w:r w:rsidR="00E30EDD">
        <w:rPr>
          <w:rtl/>
        </w:rPr>
        <w:t xml:space="preserve"> </w:t>
      </w:r>
      <w:r>
        <w:rPr>
          <w:rtl/>
        </w:rPr>
        <w:t>«پروردگار عزّوجلّ ما تنها است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همراه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مکان</w:t>
      </w:r>
      <w:r>
        <w:rPr>
          <w:rFonts w:hint="cs"/>
          <w:rtl/>
        </w:rPr>
        <w:t>ی</w:t>
      </w:r>
      <w:r>
        <w:rPr>
          <w:rtl/>
        </w:rPr>
        <w:t xml:space="preserve"> او را احاطه </w:t>
      </w:r>
      <w:r>
        <w:rPr>
          <w:rtl/>
        </w:rPr>
        <w:lastRenderedPageBreak/>
        <w:t>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پس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قدرت خود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عرش را بدون آن</w:t>
      </w:r>
      <w:r w:rsidR="00E30EDD">
        <w:rPr>
          <w:rtl/>
        </w:rPr>
        <w:t xml:space="preserve"> </w:t>
      </w:r>
      <w:r>
        <w:rPr>
          <w:rtl/>
        </w:rPr>
        <w:t>که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داشته باشد خلق کرد</w:t>
      </w:r>
      <w:r w:rsidR="00E30EDD">
        <w:rPr>
          <w:rtl/>
        </w:rPr>
        <w:t xml:space="preserve">، </w:t>
      </w:r>
      <w:r>
        <w:rPr>
          <w:rtl/>
        </w:rPr>
        <w:t>پس بر رو</w:t>
      </w:r>
      <w:r>
        <w:rPr>
          <w:rFonts w:hint="cs"/>
          <w:rtl/>
        </w:rPr>
        <w:t>ی</w:t>
      </w:r>
      <w:r>
        <w:rPr>
          <w:rtl/>
        </w:rPr>
        <w:t xml:space="preserve"> آن به نحو استقرار قرار گرفت آن گونه که بخواهد و اراده کند</w:t>
      </w:r>
      <w:r w:rsidR="00E30EDD">
        <w:rPr>
          <w:rtl/>
        </w:rPr>
        <w:t xml:space="preserve">، </w:t>
      </w:r>
      <w:r>
        <w:rPr>
          <w:rtl/>
        </w:rPr>
        <w:t>نه به نحو استقرار راحت</w:t>
      </w:r>
      <w:r w:rsidR="00E30EDD">
        <w:rPr>
          <w:rtl/>
        </w:rPr>
        <w:t xml:space="preserve">،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خلق استراحت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حوادث سال 408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بود که قادر ب</w:t>
      </w:r>
      <w:r w:rsidR="00AB051B">
        <w:rPr>
          <w:rtl/>
        </w:rPr>
        <w:t xml:space="preserve">اللّه </w:t>
      </w:r>
      <w:r>
        <w:rPr>
          <w:rtl/>
        </w:rPr>
        <w:t>معتزله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صاحبان گفتار و مقالات مخالف را دستور به توبه داد و آنان را از مناظره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E30EDD">
        <w:rPr>
          <w:rtl/>
        </w:rPr>
        <w:t xml:space="preserve">، </w:t>
      </w:r>
      <w:r>
        <w:rPr>
          <w:rtl/>
        </w:rPr>
        <w:t>و اگر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عقوبت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(121)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حافظ</w:t>
      </w:r>
      <w:r>
        <w:rPr>
          <w:rtl/>
        </w:rPr>
        <w:t xml:space="preserve"> ابن جوز</w:t>
      </w:r>
      <w:r>
        <w:rPr>
          <w:rFonts w:hint="cs"/>
          <w:rtl/>
        </w:rPr>
        <w:t>ی</w:t>
      </w:r>
      <w:r>
        <w:rPr>
          <w:rtl/>
        </w:rPr>
        <w:t xml:space="preserve"> در حوادث سال 408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بود که قادر</w:t>
      </w:r>
      <w:r w:rsidR="00E30EDD">
        <w:rPr>
          <w:rtl/>
        </w:rPr>
        <w:t xml:space="preserve">، </w:t>
      </w:r>
      <w:r>
        <w:rPr>
          <w:rtl/>
        </w:rPr>
        <w:t>بدعت</w:t>
      </w:r>
      <w:r w:rsidR="00E30EDD">
        <w:rPr>
          <w:rtl/>
        </w:rPr>
        <w:t xml:space="preserve"> </w:t>
      </w:r>
      <w:r>
        <w:rPr>
          <w:rtl/>
        </w:rPr>
        <w:t>گذاران را دستور به توبه داد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 xml:space="preserve">خبر داد ما را هبة </w:t>
      </w:r>
      <w:r w:rsidR="00AB051B">
        <w:rPr>
          <w:rtl/>
        </w:rPr>
        <w:t xml:space="preserve">اللّه </w:t>
      </w:r>
      <w:r>
        <w:rPr>
          <w:rtl/>
        </w:rPr>
        <w:t>بن حسن طبر</w:t>
      </w:r>
      <w:r>
        <w:rPr>
          <w:rFonts w:hint="cs"/>
          <w:rtl/>
        </w:rPr>
        <w:t>ی</w:t>
      </w:r>
      <w:r>
        <w:rPr>
          <w:rtl/>
        </w:rPr>
        <w:t xml:space="preserve"> که در سال 408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قادر باللَّه</w:t>
      </w:r>
      <w:r w:rsidR="00E30EDD">
        <w:rPr>
          <w:rtl/>
        </w:rPr>
        <w:t xml:space="preserve">، </w:t>
      </w:r>
      <w:r>
        <w:rPr>
          <w:rtl/>
        </w:rPr>
        <w:t>فقها</w:t>
      </w:r>
      <w:r>
        <w:rPr>
          <w:rFonts w:hint="cs"/>
          <w:rtl/>
        </w:rPr>
        <w:t>ی</w:t>
      </w:r>
      <w:r>
        <w:rPr>
          <w:rtl/>
        </w:rPr>
        <w:t xml:space="preserve"> معتزله و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دستور به توبه داد و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اظهار رجوع کرد</w:t>
      </w:r>
      <w:r>
        <w:rPr>
          <w:rFonts w:hint="eastAsia"/>
          <w:rtl/>
        </w:rPr>
        <w:t>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(122)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نصوص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دست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در کنار حنابله قرار گرفت و به کمک آنان آمد و لذا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با انواع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آزارها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گسترش داده و برا</w:t>
      </w:r>
      <w:r>
        <w:rPr>
          <w:rFonts w:hint="cs"/>
          <w:rtl/>
        </w:rPr>
        <w:t>ی</w:t>
      </w:r>
      <w:r>
        <w:rPr>
          <w:rtl/>
        </w:rPr>
        <w:t xml:space="preserve"> خود شوکت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حنابله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فرصت به نفع خود سو</w:t>
      </w:r>
      <w:r>
        <w:rPr>
          <w:rFonts w:hint="eastAsia"/>
          <w:rtl/>
        </w:rPr>
        <w:t>ء</w:t>
      </w:r>
      <w:r>
        <w:rPr>
          <w:rtl/>
        </w:rPr>
        <w:t xml:space="preserve"> استفاده کرده و در مقابل مخالفان با مقابله عمل</w:t>
      </w:r>
      <w:r>
        <w:rPr>
          <w:rFonts w:hint="cs"/>
          <w:rtl/>
        </w:rPr>
        <w:t>ی</w:t>
      </w:r>
      <w:r>
        <w:rPr>
          <w:rtl/>
        </w:rPr>
        <w:t xml:space="preserve"> و فکر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عمار</w:t>
      </w:r>
      <w:r w:rsidR="00E30EDD">
        <w:rPr>
          <w:rtl/>
        </w:rPr>
        <w:t xml:space="preserve"> 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422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</w:t>
      </w:r>
      <w:r w:rsidR="00E30EDD">
        <w:rPr>
          <w:rtl/>
        </w:rPr>
        <w:t xml:space="preserve">) </w:t>
      </w:r>
      <w:r>
        <w:rPr>
          <w:rtl/>
        </w:rPr>
        <w:t>است که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مجسّم اب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هرو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که خودش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من ابن حبّان را از سجستان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کردم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منکر حدّ برا</w:t>
      </w:r>
      <w:r>
        <w:rPr>
          <w:rFonts w:hint="cs"/>
          <w:rtl/>
        </w:rPr>
        <w:t>ی</w:t>
      </w:r>
      <w:r>
        <w:rPr>
          <w:rtl/>
        </w:rPr>
        <w:t xml:space="preserve"> خداوند متعال بود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(123)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او امامان حنبل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ظهور کرده و خطّ فکر</w:t>
      </w:r>
      <w:r>
        <w:rPr>
          <w:rFonts w:hint="cs"/>
          <w:rtl/>
        </w:rPr>
        <w:t>ی</w:t>
      </w:r>
      <w:r>
        <w:rPr>
          <w:rtl/>
        </w:rPr>
        <w:t xml:space="preserve"> خود را ادامه دادند که از جمله آنان</w:t>
      </w:r>
      <w:r w:rsidR="00E30EDD">
        <w:rPr>
          <w:rtl/>
        </w:rPr>
        <w:t xml:space="preserve">،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ابو</w:t>
      </w:r>
      <w:r>
        <w:rPr>
          <w:rFonts w:hint="cs"/>
          <w:rtl/>
        </w:rPr>
        <w:t>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458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</w:t>
      </w:r>
      <w:r w:rsidR="00E30EDD">
        <w:rPr>
          <w:rtl/>
        </w:rPr>
        <w:t xml:space="preserve">) </w:t>
      </w:r>
      <w:r>
        <w:rPr>
          <w:rtl/>
        </w:rPr>
        <w:t>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 xml:space="preserve">او </w:t>
      </w:r>
      <w:r>
        <w:rPr>
          <w:rtl/>
        </w:rPr>
        <w:lastRenderedPageBreak/>
        <w:t>با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نام «ابطال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دنبال کرده و بر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باب صفات</w:t>
      </w:r>
      <w:r w:rsidR="00E30EDD">
        <w:rPr>
          <w:rtl/>
        </w:rPr>
        <w:t xml:space="preserve">، </w:t>
      </w:r>
      <w:r>
        <w:rPr>
          <w:rtl/>
        </w:rPr>
        <w:t>خطّ بطلان کش</w:t>
      </w:r>
      <w:r>
        <w:rPr>
          <w:rFonts w:hint="cs"/>
          <w:rtl/>
        </w:rPr>
        <w:t>ی</w:t>
      </w:r>
      <w:r>
        <w:rPr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بعد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قدامه مقدس</w:t>
      </w:r>
      <w:r>
        <w:rPr>
          <w:rFonts w:hint="cs"/>
          <w:rtl/>
        </w:rPr>
        <w:t>ی</w:t>
      </w:r>
      <w:r>
        <w:rPr>
          <w:rtl/>
        </w:rPr>
        <w:t xml:space="preserve"> حنبل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متوف</w:t>
      </w:r>
      <w:r>
        <w:rPr>
          <w:rFonts w:hint="cs"/>
          <w:rtl/>
        </w:rPr>
        <w:t>ی</w:t>
      </w:r>
      <w:r>
        <w:rPr>
          <w:rtl/>
        </w:rPr>
        <w:t xml:space="preserve"> 629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</w:t>
      </w:r>
      <w:r w:rsidR="00E30EDD">
        <w:rPr>
          <w:rtl/>
        </w:rPr>
        <w:t xml:space="preserve">) </w:t>
      </w:r>
      <w:r>
        <w:rPr>
          <w:rtl/>
        </w:rPr>
        <w:t>ادامه دهنده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شد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با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نام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 w:rsidR="00E30EDD">
        <w:rPr>
          <w:rtl/>
        </w:rPr>
        <w:t xml:space="preserve">: </w:t>
      </w:r>
      <w:r>
        <w:rPr>
          <w:rtl/>
        </w:rPr>
        <w:t>«ذمّ التأو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 w:rsidR="00E30EDD">
        <w:rPr>
          <w:rtl/>
        </w:rPr>
        <w:t xml:space="preserve">، </w:t>
      </w:r>
      <w:r>
        <w:rPr>
          <w:rtl/>
        </w:rPr>
        <w:t>و «لمعة الاعتقاد»</w:t>
      </w:r>
      <w:r w:rsidR="00E30EDD">
        <w:rPr>
          <w:rtl/>
        </w:rPr>
        <w:t xml:space="preserve">، </w:t>
      </w:r>
      <w:r>
        <w:rPr>
          <w:rtl/>
        </w:rPr>
        <w:t>و «العلو»</w:t>
      </w:r>
      <w:r w:rsidR="00E30EDD">
        <w:rPr>
          <w:rtl/>
        </w:rPr>
        <w:t xml:space="preserve">، </w:t>
      </w:r>
      <w:r>
        <w:rPr>
          <w:rtl/>
        </w:rPr>
        <w:t>به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تازه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مؤلفات ابن قدامه را در شرح حالش آ</w:t>
      </w:r>
      <w:r>
        <w:rPr>
          <w:rFonts w:hint="eastAsia"/>
          <w:rtl/>
        </w:rPr>
        <w:t>ورده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(124)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اکنون چاپ شده و در دسترس قرار گرفته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ابوشامه</w:t>
      </w:r>
      <w:r>
        <w:rPr>
          <w:rtl/>
        </w:rPr>
        <w:t xml:space="preserve"> مقدس</w:t>
      </w:r>
      <w:r>
        <w:rPr>
          <w:rFonts w:hint="cs"/>
          <w:rtl/>
        </w:rPr>
        <w:t>ی</w:t>
      </w:r>
      <w:r>
        <w:rPr>
          <w:rtl/>
        </w:rPr>
        <w:t xml:space="preserve"> درباره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«لکن کلامه ف</w:t>
      </w:r>
      <w:r>
        <w:rPr>
          <w:rFonts w:hint="cs"/>
          <w:rtl/>
        </w:rPr>
        <w:t>ی</w:t>
      </w:r>
      <w:r>
        <w:rPr>
          <w:rtl/>
        </w:rPr>
        <w:t xml:space="preserve"> العقائد عل</w:t>
      </w:r>
      <w:r>
        <w:rPr>
          <w:rFonts w:hint="cs"/>
          <w:rtl/>
        </w:rPr>
        <w:t>ی</w:t>
      </w:r>
      <w:r>
        <w:rPr>
          <w:rtl/>
        </w:rPr>
        <w:t xml:space="preserve"> الطر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المشهورة عن أهل مذهبه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(125)</w:t>
      </w:r>
      <w:r w:rsidR="00E30EDD">
        <w:rPr>
          <w:rtl/>
        </w:rPr>
        <w:t xml:space="preserve"> </w:t>
      </w:r>
      <w:r>
        <w:rPr>
          <w:rtl/>
        </w:rPr>
        <w:t>«لکن کلام او در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روش مشهور از اهل مذهبش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ابوزهره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 w:rsidR="00E30EDD">
        <w:rPr>
          <w:rtl/>
        </w:rPr>
        <w:t xml:space="preserve">: </w:t>
      </w:r>
      <w:r>
        <w:rPr>
          <w:rtl/>
        </w:rPr>
        <w:t>«إنّ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قرّر</w:t>
      </w:r>
      <w:r>
        <w:rPr>
          <w:rtl/>
        </w:rPr>
        <w:t xml:space="preserve"> أنّ مذهب السلف هو إثبات کلّ ما جآء ف</w:t>
      </w:r>
      <w:r>
        <w:rPr>
          <w:rFonts w:hint="cs"/>
          <w:rtl/>
        </w:rPr>
        <w:t>ی</w:t>
      </w:r>
      <w:r>
        <w:rPr>
          <w:rtl/>
        </w:rPr>
        <w:t xml:space="preserve"> القرآن من فوق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وتحت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واستوآء عل</w:t>
      </w:r>
      <w:r>
        <w:rPr>
          <w:rFonts w:hint="cs"/>
          <w:rtl/>
        </w:rPr>
        <w:t>ی</w:t>
      </w:r>
      <w:r>
        <w:rPr>
          <w:rtl/>
        </w:rPr>
        <w:t xml:space="preserve"> العرش ووجه 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ومحبّة وبغض</w:t>
      </w:r>
      <w:r w:rsidR="00E30EDD">
        <w:rPr>
          <w:rtl/>
        </w:rPr>
        <w:t xml:space="preserve">، </w:t>
      </w:r>
      <w:r>
        <w:rPr>
          <w:rtl/>
        </w:rPr>
        <w:t>وما جآء ف</w:t>
      </w:r>
      <w:r>
        <w:rPr>
          <w:rFonts w:hint="cs"/>
          <w:rtl/>
        </w:rPr>
        <w:t>ی</w:t>
      </w:r>
      <w:r>
        <w:rPr>
          <w:rtl/>
        </w:rPr>
        <w:t xml:space="preserve"> السنة من ذلک ا</w:t>
      </w:r>
      <w:r>
        <w:rPr>
          <w:rFonts w:hint="cs"/>
          <w:rtl/>
        </w:rPr>
        <w:t>ی</w:t>
      </w:r>
      <w:r>
        <w:rPr>
          <w:rFonts w:hint="eastAsia"/>
          <w:rtl/>
        </w:rPr>
        <w:t>ضاً</w:t>
      </w:r>
      <w:r>
        <w:rPr>
          <w:rtl/>
        </w:rPr>
        <w:t xml:space="preserve"> 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وبالظاهر الحرف</w:t>
      </w:r>
      <w:r>
        <w:rPr>
          <w:rFonts w:hint="cs"/>
          <w:rtl/>
        </w:rPr>
        <w:t>ی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لقد سبقه بهذا الحنابلة ف</w:t>
      </w:r>
      <w:r>
        <w:rPr>
          <w:rFonts w:hint="cs"/>
          <w:rtl/>
        </w:rPr>
        <w:t>ی</w:t>
      </w:r>
      <w:r>
        <w:rPr>
          <w:rtl/>
        </w:rPr>
        <w:t xml:space="preserve"> القرن الرابع ال</w:t>
      </w:r>
      <w:r>
        <w:rPr>
          <w:rFonts w:hint="eastAsia"/>
          <w:rtl/>
        </w:rPr>
        <w:t>هجر</w:t>
      </w:r>
      <w:r>
        <w:rPr>
          <w:rFonts w:hint="cs"/>
          <w:rtl/>
        </w:rPr>
        <w:t>ی</w:t>
      </w:r>
      <w:r>
        <w:rPr>
          <w:rtl/>
        </w:rPr>
        <w:t xml:space="preserve"> کما ب</w:t>
      </w:r>
      <w:r>
        <w:rPr>
          <w:rFonts w:hint="cs"/>
          <w:rtl/>
        </w:rPr>
        <w:t>یّ</w:t>
      </w:r>
      <w:r>
        <w:rPr>
          <w:rFonts w:hint="eastAsia"/>
          <w:rtl/>
        </w:rPr>
        <w:t>نا</w:t>
      </w:r>
      <w:r w:rsidR="00E30EDD">
        <w:rPr>
          <w:rFonts w:hint="eastAsia"/>
          <w:rtl/>
        </w:rPr>
        <w:t xml:space="preserve">، </w:t>
      </w:r>
      <w:r>
        <w:rPr>
          <w:rtl/>
        </w:rPr>
        <w:t>وأدعوا أنّ ذلک مذهب السلف</w:t>
      </w:r>
      <w:r w:rsidR="00E30EDD">
        <w:rPr>
          <w:rtl/>
        </w:rPr>
        <w:t xml:space="preserve">، </w:t>
      </w:r>
      <w:r>
        <w:rPr>
          <w:rtl/>
        </w:rPr>
        <w:t>وناقشهم العلمآء ف</w:t>
      </w:r>
      <w:r>
        <w:rPr>
          <w:rFonts w:hint="cs"/>
          <w:rtl/>
        </w:rPr>
        <w:t>ی</w:t>
      </w:r>
      <w:r>
        <w:rPr>
          <w:rtl/>
        </w:rPr>
        <w:t xml:space="preserve"> ذلک الوقت</w:t>
      </w:r>
      <w:r w:rsidR="00E30EDD">
        <w:rPr>
          <w:rtl/>
        </w:rPr>
        <w:t xml:space="preserve">، </w:t>
      </w:r>
      <w:r>
        <w:rPr>
          <w:rtl/>
        </w:rPr>
        <w:t xml:space="preserve">وأثبتوا أنّ اعتقادهم هذا </w:t>
      </w:r>
      <w:r>
        <w:rPr>
          <w:rFonts w:hint="cs"/>
          <w:rtl/>
        </w:rPr>
        <w:t>ی</w:t>
      </w:r>
      <w:r>
        <w:rPr>
          <w:rFonts w:hint="eastAsia"/>
          <w:rtl/>
        </w:rPr>
        <w:t>ؤدّ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والجسم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لامحالة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(126)</w:t>
      </w:r>
      <w:r w:rsidR="00E30EDD">
        <w:rPr>
          <w:rtl/>
        </w:rPr>
        <w:t xml:space="preserve"> </w:t>
      </w:r>
      <w:r>
        <w:rPr>
          <w:rtl/>
        </w:rPr>
        <w:t>«ابن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کرد</w:t>
      </w:r>
      <w:r>
        <w:rPr>
          <w:rtl/>
        </w:rPr>
        <w:t xml:space="preserve"> که مذهب سلف اثبات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قرآن آمده است</w:t>
      </w:r>
      <w:r w:rsidR="00AB051B">
        <w:rPr>
          <w:rtl/>
        </w:rPr>
        <w:t xml:space="preserve">؛ </w:t>
      </w:r>
      <w:r>
        <w:rPr>
          <w:rtl/>
        </w:rPr>
        <w:t>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فوق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تحت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استوا</w:t>
      </w:r>
      <w:r>
        <w:rPr>
          <w:rFonts w:hint="eastAsia"/>
          <w:rtl/>
        </w:rPr>
        <w:t>ء</w:t>
      </w:r>
      <w:r>
        <w:rPr>
          <w:rtl/>
        </w:rPr>
        <w:t xml:space="preserve"> بر عرش و وجه و دست و محبت و بغض</w:t>
      </w:r>
      <w:r w:rsidR="00E30EDD">
        <w:rPr>
          <w:rtl/>
        </w:rPr>
        <w:t xml:space="preserve">،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آنچه در سنّت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</w:t>
      </w:r>
      <w:r w:rsidR="00E30EDD">
        <w:rPr>
          <w:rtl/>
        </w:rPr>
        <w:t xml:space="preserve">، </w:t>
      </w:r>
      <w:r>
        <w:rPr>
          <w:rtl/>
        </w:rPr>
        <w:t>بدون آن</w:t>
      </w:r>
      <w:r w:rsidR="00E30EDD">
        <w:rPr>
          <w:rtl/>
        </w:rPr>
        <w:t xml:space="preserve"> </w:t>
      </w:r>
      <w:r>
        <w:rPr>
          <w:rtl/>
        </w:rPr>
        <w:t>که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حنابله در قرن چهارم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 سبقت گرفتند آن گونه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ادّعا کردند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رأ</w:t>
      </w:r>
      <w:r>
        <w:rPr>
          <w:rFonts w:hint="cs"/>
          <w:rtl/>
        </w:rPr>
        <w:t>ی</w:t>
      </w:r>
      <w:r>
        <w:rPr>
          <w:rtl/>
        </w:rPr>
        <w:t xml:space="preserve"> مذهب سلف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همان وقت علما با آنان مناقشه کرده و اثبات </w:t>
      </w:r>
      <w:r>
        <w:rPr>
          <w:rFonts w:hint="eastAsia"/>
          <w:rtl/>
        </w:rPr>
        <w:t>نمودند</w:t>
      </w:r>
      <w:r>
        <w:rPr>
          <w:rtl/>
        </w:rPr>
        <w:t xml:space="preserve"> که اعتقادشان منجرّ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خواهد شد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40" w:name="_Toc465335995"/>
      <w:r>
        <w:rPr>
          <w:rtl/>
        </w:rPr>
        <w:lastRenderedPageBreak/>
        <w:t>دور چهارم: از ادوار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0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دوران از زمان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شاگردان او شروع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و تا زمان محمّد بن عبدالوهاب ادامه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اصول افکار حنابله و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از گذشتگان خود به ارث برد و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E30EDD">
        <w:rPr>
          <w:rtl/>
        </w:rPr>
        <w:t xml:space="preserve">، </w:t>
      </w:r>
      <w:r>
        <w:rPr>
          <w:rtl/>
        </w:rPr>
        <w:t>اساس و برنامه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خاص قرار داده و آن</w:t>
      </w:r>
      <w:r w:rsidR="00E30EDD">
        <w:rPr>
          <w:rtl/>
        </w:rPr>
        <w:t xml:space="preserve"> </w:t>
      </w:r>
      <w:r>
        <w:rPr>
          <w:rtl/>
        </w:rPr>
        <w:t>ها را منظم 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خود به نام «نقض اساس التقد</w:t>
      </w:r>
      <w:r>
        <w:rPr>
          <w:rFonts w:hint="cs"/>
          <w:rtl/>
        </w:rPr>
        <w:t>ی</w:t>
      </w:r>
      <w:r>
        <w:rPr>
          <w:rFonts w:hint="eastAsia"/>
          <w:rtl/>
        </w:rPr>
        <w:t>س»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«وإذا کان کذلک فاسم المشبهة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له ذکر بذمّ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ولا کلام أحد من الصحابة والتابع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(127)</w:t>
      </w:r>
      <w:r w:rsidR="00E30EDD">
        <w:rPr>
          <w:rtl/>
        </w:rPr>
        <w:t xml:space="preserve"> </w:t>
      </w:r>
      <w:r>
        <w:rPr>
          <w:rtl/>
        </w:rPr>
        <w:t>«و هر گاه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</w:t>
      </w:r>
      <w:r w:rsidR="00E30EDD">
        <w:rPr>
          <w:rtl/>
        </w:rPr>
        <w:t xml:space="preserve">، </w:t>
      </w:r>
      <w:r>
        <w:rPr>
          <w:rtl/>
        </w:rPr>
        <w:t>پس برا</w:t>
      </w:r>
      <w:r>
        <w:rPr>
          <w:rFonts w:hint="cs"/>
          <w:rtl/>
        </w:rPr>
        <w:t>ی</w:t>
      </w:r>
      <w:r>
        <w:rPr>
          <w:rtl/>
        </w:rPr>
        <w:t xml:space="preserve"> معتقدان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به مذمّت در کتاب و سنّت و نه کلام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="00AB051B">
        <w:rPr>
          <w:rtl/>
        </w:rPr>
        <w:t xml:space="preserve">اللّه </w:t>
      </w:r>
      <w:r>
        <w:rPr>
          <w:rtl/>
        </w:rPr>
        <w:t>ولا سنّة رسوله ولا قول أحد من سلف الأمة وأئمّتها أنّه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بجسم</w:t>
      </w:r>
      <w:r w:rsidR="00E30EDD">
        <w:rPr>
          <w:rtl/>
        </w:rPr>
        <w:t xml:space="preserve">، </w:t>
      </w:r>
      <w:r>
        <w:rPr>
          <w:rtl/>
        </w:rPr>
        <w:t>وأنّ صفاته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أجساماً وأعراضاً</w:t>
      </w:r>
      <w:r w:rsidR="00E30EDD">
        <w:rPr>
          <w:rtl/>
        </w:rPr>
        <w:t xml:space="preserve">، </w:t>
      </w:r>
      <w:r>
        <w:rPr>
          <w:rtl/>
        </w:rPr>
        <w:t>فنف</w:t>
      </w:r>
      <w:r>
        <w:rPr>
          <w:rFonts w:hint="cs"/>
          <w:rtl/>
        </w:rPr>
        <w:t>ی</w:t>
      </w:r>
      <w:r>
        <w:rPr>
          <w:rtl/>
        </w:rPr>
        <w:t xml:space="preserve"> المعان</w:t>
      </w:r>
      <w:r>
        <w:rPr>
          <w:rFonts w:hint="cs"/>
          <w:rtl/>
        </w:rPr>
        <w:t>ی</w:t>
      </w:r>
      <w:r>
        <w:rPr>
          <w:rtl/>
        </w:rPr>
        <w:t xml:space="preserve"> الثابتة بالشرع بنف</w:t>
      </w:r>
      <w:r>
        <w:rPr>
          <w:rFonts w:hint="cs"/>
          <w:rtl/>
        </w:rPr>
        <w:t>ی</w:t>
      </w:r>
      <w:r>
        <w:rPr>
          <w:rtl/>
        </w:rPr>
        <w:t xml:space="preserve"> ألفاظ لم </w:t>
      </w:r>
      <w:r>
        <w:rPr>
          <w:rFonts w:hint="cs"/>
          <w:rtl/>
        </w:rPr>
        <w:t>ی</w:t>
      </w:r>
      <w:r>
        <w:rPr>
          <w:rFonts w:hint="eastAsia"/>
          <w:rtl/>
        </w:rPr>
        <w:t>نف</w:t>
      </w:r>
      <w:r>
        <w:rPr>
          <w:rtl/>
        </w:rPr>
        <w:t xml:space="preserve"> معناها شرع ولا عقل</w:t>
      </w:r>
      <w:r w:rsidR="00E30EDD">
        <w:rPr>
          <w:rtl/>
        </w:rPr>
        <w:t xml:space="preserve">، </w:t>
      </w:r>
      <w:r>
        <w:rPr>
          <w:rtl/>
        </w:rPr>
        <w:t>جهل وضلال»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(128)</w:t>
      </w:r>
      <w:r w:rsidR="00E30EDD">
        <w:rPr>
          <w:rtl/>
        </w:rPr>
        <w:t xml:space="preserve"> </w:t>
      </w:r>
      <w:r>
        <w:rPr>
          <w:rtl/>
        </w:rPr>
        <w:t>«در کتاب خدا و سنّت رسولش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کلام احد</w:t>
      </w:r>
      <w:r>
        <w:rPr>
          <w:rFonts w:hint="cs"/>
          <w:rtl/>
        </w:rPr>
        <w:t>ی</w:t>
      </w:r>
      <w:r>
        <w:rPr>
          <w:rtl/>
        </w:rPr>
        <w:t xml:space="preserve"> از سلف و امامان امت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که خداوند جسم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صفات او جسم و عرض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پس نف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ثابت به شرع به نف</w:t>
      </w:r>
      <w:r>
        <w:rPr>
          <w:rFonts w:hint="cs"/>
          <w:rtl/>
        </w:rPr>
        <w:t>ی</w:t>
      </w:r>
      <w:r>
        <w:rPr>
          <w:rtl/>
        </w:rPr>
        <w:t xml:space="preserve"> الفاظ</w:t>
      </w:r>
      <w:r>
        <w:rPr>
          <w:rFonts w:hint="cs"/>
          <w:rtl/>
        </w:rPr>
        <w:t>ی</w:t>
      </w:r>
      <w:r>
        <w:rPr>
          <w:rtl/>
        </w:rPr>
        <w:t xml:space="preserve"> که شرع و عقل معنا</w:t>
      </w:r>
      <w:r>
        <w:rPr>
          <w:rFonts w:hint="cs"/>
          <w:rtl/>
        </w:rPr>
        <w:t>ی</w:t>
      </w:r>
      <w:r>
        <w:rPr>
          <w:rtl/>
        </w:rPr>
        <w:t xml:space="preserve"> آن را نف</w:t>
      </w:r>
      <w:r>
        <w:rPr>
          <w:rFonts w:hint="cs"/>
          <w:rtl/>
        </w:rPr>
        <w:t>ی</w:t>
      </w:r>
      <w:r>
        <w:rPr>
          <w:rtl/>
        </w:rPr>
        <w:t xml:space="preserve"> نکرده</w:t>
      </w:r>
      <w:r w:rsidR="00E30EDD">
        <w:rPr>
          <w:rtl/>
        </w:rPr>
        <w:t xml:space="preserve">، </w:t>
      </w:r>
      <w:r>
        <w:rPr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و ضلالت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»</w:t>
      </w:r>
    </w:p>
    <w:p w:rsidR="00E30EDD" w:rsidRDefault="00E30EDD" w:rsidP="00E30EDD">
      <w:pPr>
        <w:pStyle w:val="Heading3"/>
        <w:rPr>
          <w:rtl/>
        </w:rPr>
      </w:pPr>
      <w:bookmarkStart w:id="41" w:name="_Toc465335996"/>
      <w:r>
        <w:rPr>
          <w:rtl/>
        </w:rPr>
        <w:t>دور پنجم: از ادوار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1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پنجم از ادوار قول به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دوران محمّد بن</w:t>
      </w:r>
      <w:r w:rsidR="00E30EDD">
        <w:rPr>
          <w:rtl/>
        </w:rPr>
        <w:t xml:space="preserve"> </w:t>
      </w:r>
      <w:r>
        <w:rPr>
          <w:rtl/>
        </w:rPr>
        <w:t>عبدالوهاب نجد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رضوان العدل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AB051B">
        <w:rPr>
          <w:rtl/>
        </w:rPr>
        <w:t>مصر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(1303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E30EDD" w:rsidRPr="00AB051B">
        <w:rPr>
          <w:rtl/>
        </w:rPr>
        <w:t xml:space="preserve"> </w:t>
      </w:r>
      <w:r w:rsidRPr="00AB051B">
        <w:rPr>
          <w:rtl/>
        </w:rPr>
        <w:t>م</w:t>
      </w:r>
      <w:r w:rsidRPr="00AB051B">
        <w:rPr>
          <w:rFonts w:hint="cs"/>
          <w:rtl/>
        </w:rPr>
        <w:t>ی</w:t>
      </w:r>
      <w:r w:rsidR="00E30EDD" w:rsidRPr="00AB051B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«ثمّ ظهر بعد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محمّد بن عبدالوهاب ف</w:t>
      </w:r>
      <w:r>
        <w:rPr>
          <w:rFonts w:hint="cs"/>
          <w:rtl/>
        </w:rPr>
        <w:t>ی</w:t>
      </w:r>
      <w:r>
        <w:rPr>
          <w:rtl/>
        </w:rPr>
        <w:t xml:space="preserve"> القرن الثان</w:t>
      </w:r>
      <w:r>
        <w:rPr>
          <w:rFonts w:hint="cs"/>
          <w:rtl/>
        </w:rPr>
        <w:t>ی</w:t>
      </w:r>
      <w:r>
        <w:rPr>
          <w:rtl/>
        </w:rPr>
        <w:t xml:space="preserve"> عشر وتبع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وزاد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سخافة </w:t>
      </w:r>
      <w:r>
        <w:rPr>
          <w:rtl/>
        </w:rPr>
        <w:lastRenderedPageBreak/>
        <w:t>وقبحاً</w:t>
      </w:r>
      <w:r w:rsidR="00E30EDD">
        <w:rPr>
          <w:rtl/>
        </w:rPr>
        <w:t xml:space="preserve">، </w:t>
      </w:r>
      <w:r>
        <w:rPr>
          <w:rtl/>
        </w:rPr>
        <w:t>وهو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الطائفة الوهاب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قبّحهم اللَّه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(129)</w:t>
      </w:r>
      <w:r w:rsidR="00E30EDD">
        <w:rPr>
          <w:rtl/>
        </w:rPr>
        <w:t xml:space="preserve"> </w:t>
      </w:r>
      <w:r>
        <w:rPr>
          <w:rtl/>
        </w:rPr>
        <w:t>«بعد از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محمّد بن عبدالوهاب در قرن دوازدهم ظه</w:t>
      </w:r>
      <w:r>
        <w:rPr>
          <w:rFonts w:hint="eastAsia"/>
          <w:rtl/>
        </w:rPr>
        <w:t>ور</w:t>
      </w:r>
      <w:r>
        <w:rPr>
          <w:rtl/>
        </w:rPr>
        <w:t xml:space="preserve"> 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خطّ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دنبال کرد و بر آن حرف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اضافه نمود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خداوند آنان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گرداند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سقّاف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«أمّا التجس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فقد نشر الوهاب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وروّجوا کتباً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موضوع الصفات ککتاب "السنة" لعبد</w:t>
      </w:r>
      <w:r w:rsidR="00AB051B">
        <w:rPr>
          <w:rtl/>
        </w:rPr>
        <w:t xml:space="preserve">اللّه </w:t>
      </w:r>
      <w:r>
        <w:rPr>
          <w:rtl/>
        </w:rPr>
        <w:t>بن احمد بن حنبل وکتاب "الردّ عل</w:t>
      </w:r>
      <w:r>
        <w:rPr>
          <w:rFonts w:hint="cs"/>
          <w:rtl/>
        </w:rPr>
        <w:t>ی</w:t>
      </w:r>
      <w:r>
        <w:rPr>
          <w:rtl/>
        </w:rPr>
        <w:t xml:space="preserve"> بشر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" لعثمان الدارم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وألّف علماؤهم ف</w:t>
      </w:r>
      <w:r>
        <w:rPr>
          <w:rFonts w:hint="cs"/>
          <w:rtl/>
        </w:rPr>
        <w:t>ی</w:t>
      </w:r>
      <w:r>
        <w:rPr>
          <w:rtl/>
        </w:rPr>
        <w:t xml:space="preserve"> ذلک کتباً کث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نقلوا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هذه المباحث من ک</w:t>
      </w:r>
      <w:r>
        <w:rPr>
          <w:rFonts w:hint="eastAsia"/>
          <w:rtl/>
        </w:rPr>
        <w:t>تب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وابن الق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وأشباههم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AB051B">
        <w:rPr>
          <w:rtl/>
        </w:rPr>
        <w:t xml:space="preserve">؛ </w:t>
      </w:r>
      <w:r w:rsidR="00E30EDD" w:rsidRPr="00E30EDD">
        <w:rPr>
          <w:rStyle w:val="libFootnotenumChar"/>
          <w:rtl/>
        </w:rPr>
        <w:t>(130)</w:t>
      </w:r>
      <w:r w:rsidR="00E30EDD">
        <w:rPr>
          <w:rtl/>
        </w:rPr>
        <w:t xml:space="preserve"> </w:t>
      </w:r>
      <w:r>
        <w:rPr>
          <w:rtl/>
        </w:rPr>
        <w:t>«تجس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منتشر ساخته و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در موضوع صفات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ساختند</w:t>
      </w:r>
      <w:r w:rsidR="00AB051B">
        <w:rPr>
          <w:rtl/>
        </w:rPr>
        <w:t xml:space="preserve">؛ </w:t>
      </w:r>
      <w:r>
        <w:rPr>
          <w:rtl/>
        </w:rPr>
        <w:t>همانند کتاب "السنة" از عبد</w:t>
      </w:r>
      <w:r w:rsidR="00AB051B">
        <w:rPr>
          <w:rtl/>
        </w:rPr>
        <w:t xml:space="preserve">اللّه </w:t>
      </w:r>
      <w:r>
        <w:rPr>
          <w:rtl/>
        </w:rPr>
        <w:t>بن احمد بن حنبل</w:t>
      </w:r>
      <w:r w:rsidR="00E30EDD">
        <w:rPr>
          <w:rtl/>
        </w:rPr>
        <w:t xml:space="preserve">، </w:t>
      </w:r>
      <w:r>
        <w:rPr>
          <w:rtl/>
        </w:rPr>
        <w:t>و کتاب "الردّ عل</w:t>
      </w:r>
      <w:r>
        <w:rPr>
          <w:rFonts w:hint="cs"/>
          <w:rtl/>
        </w:rPr>
        <w:t>ی</w:t>
      </w:r>
      <w:r>
        <w:rPr>
          <w:rtl/>
        </w:rPr>
        <w:t xml:space="preserve"> بشر المر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" از عثمان دارم</w:t>
      </w:r>
      <w:r>
        <w:rPr>
          <w:rFonts w:hint="cs"/>
          <w:rtl/>
        </w:rPr>
        <w:t>ی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علما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ک</w:t>
      </w:r>
      <w:r>
        <w:rPr>
          <w:rFonts w:hint="eastAsia"/>
          <w:rtl/>
        </w:rPr>
        <w:t>تاب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نمودند و در آن</w:t>
      </w:r>
      <w:r w:rsidR="00E30EDD">
        <w:rPr>
          <w:rtl/>
        </w:rPr>
        <w:t xml:space="preserve"> </w:t>
      </w:r>
      <w:r>
        <w:rPr>
          <w:rtl/>
        </w:rPr>
        <w:t>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را از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ابن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42" w:name="_Toc465335997"/>
      <w:r>
        <w:rPr>
          <w:rtl/>
        </w:rPr>
        <w:t>دور ششم: از ادوار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2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ششم از ادوار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دوران سلف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معاصر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E30EDD">
        <w:rPr>
          <w:rtl/>
        </w:rPr>
        <w:t xml:space="preserve"> </w:t>
      </w:r>
      <w:r>
        <w:rPr>
          <w:rtl/>
        </w:rPr>
        <w:t>ها و فتاو</w:t>
      </w:r>
      <w:r>
        <w:rPr>
          <w:rFonts w:hint="cs"/>
          <w:rtl/>
        </w:rPr>
        <w:t>ی</w:t>
      </w:r>
      <w:r>
        <w:rPr>
          <w:rtl/>
        </w:rPr>
        <w:t xml:space="preserve"> و دعوت و ارشاد ظهور و بروز داشته و 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خطّ فکر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عصر حاضر توانسته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دانشگاه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مختلف را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دسته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گوناگون از طلاب را با اصول افکار خود در آنجا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43" w:name="_Toc465335998"/>
      <w:r>
        <w:rPr>
          <w:rtl/>
        </w:rPr>
        <w:t>تبرئه رجال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3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اتهامات</w:t>
      </w:r>
      <w:r>
        <w:rPr>
          <w:rFonts w:hint="cs"/>
          <w:rtl/>
        </w:rPr>
        <w:t>ی</w:t>
      </w:r>
      <w:r>
        <w:rPr>
          <w:rtl/>
        </w:rPr>
        <w:t xml:space="preserve"> که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زده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آنان قائل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AB051B">
        <w:rPr>
          <w:rFonts w:hint="eastAsia"/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معتقدند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خداوند جسم</w:t>
      </w:r>
      <w:r>
        <w:rPr>
          <w:rFonts w:hint="cs"/>
          <w:rtl/>
        </w:rPr>
        <w:t>ی</w:t>
      </w:r>
      <w:r>
        <w:rPr>
          <w:rtl/>
        </w:rPr>
        <w:t xml:space="preserve"> است دارا</w:t>
      </w:r>
      <w:r>
        <w:rPr>
          <w:rFonts w:hint="cs"/>
          <w:rtl/>
        </w:rPr>
        <w:t>ی</w:t>
      </w:r>
      <w:r>
        <w:rPr>
          <w:rtl/>
        </w:rPr>
        <w:t xml:space="preserve"> ابعاد و حدود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 xml:space="preserve">و در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ادّعا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اوّل کسان</w:t>
      </w:r>
      <w:r>
        <w:rPr>
          <w:rFonts w:hint="cs"/>
          <w:rtl/>
        </w:rPr>
        <w:t>ی</w:t>
      </w:r>
      <w:r>
        <w:rPr>
          <w:rtl/>
        </w:rPr>
        <w:t xml:space="preserve"> که قائل به جسم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</w:t>
      </w:r>
      <w:r w:rsidR="00E30EDD">
        <w:rPr>
          <w:rtl/>
        </w:rPr>
        <w:t xml:space="preserve">، </w:t>
      </w:r>
      <w:r>
        <w:rPr>
          <w:rtl/>
        </w:rPr>
        <w:t xml:space="preserve">هشام بن حکم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عبدالرحمان </w:t>
      </w:r>
      <w:r>
        <w:rPr>
          <w:rFonts w:hint="eastAsia"/>
          <w:rtl/>
        </w:rPr>
        <w:t>قمّ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قرن دوم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دکتر</w:t>
      </w:r>
      <w:r>
        <w:rPr>
          <w:rtl/>
        </w:rPr>
        <w:t xml:space="preserve"> قفار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«اصل افکار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مذهب آن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سرچشمه گرفته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آن</w:t>
      </w:r>
      <w:r w:rsidR="00E30EDD">
        <w:rPr>
          <w:rtl/>
        </w:rPr>
        <w:t xml:space="preserve"> </w:t>
      </w:r>
      <w:r>
        <w:rPr>
          <w:rtl/>
        </w:rPr>
        <w:t>گاه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اثبات رسانده و گفته</w:t>
      </w:r>
      <w:r w:rsidR="00E30EDD">
        <w:rPr>
          <w:rtl/>
        </w:rPr>
        <w:t xml:space="preserve">: </w:t>
      </w:r>
      <w:r>
        <w:rPr>
          <w:rtl/>
        </w:rPr>
        <w:t>اوّل کس</w:t>
      </w:r>
      <w:r>
        <w:rPr>
          <w:rFonts w:hint="cs"/>
          <w:rtl/>
        </w:rPr>
        <w:t>ی</w:t>
      </w:r>
      <w:r>
        <w:rPr>
          <w:rtl/>
        </w:rPr>
        <w:t xml:space="preserve"> که در اسلام قائل به جسمان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خداوند شده</w:t>
      </w:r>
      <w:r w:rsidR="00E30EDD">
        <w:rPr>
          <w:rtl/>
        </w:rPr>
        <w:t xml:space="preserve">، </w:t>
      </w:r>
      <w:r>
        <w:rPr>
          <w:rtl/>
        </w:rPr>
        <w:t>هشام بن حکم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باشد»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 w:rsidR="00E30EDD">
        <w:rPr>
          <w:rtl/>
        </w:rPr>
        <w:t xml:space="preserve">: </w:t>
      </w:r>
      <w:r>
        <w:rPr>
          <w:rtl/>
        </w:rPr>
        <w:t>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سبحان به مخلوقاتش در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سابقه داشته و از آنجا به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مأو</w:t>
      </w:r>
      <w:r>
        <w:rPr>
          <w:rFonts w:hint="cs"/>
          <w:rtl/>
        </w:rPr>
        <w:t>ی</w:t>
      </w:r>
      <w:r>
        <w:rPr>
          <w:rtl/>
        </w:rPr>
        <w:t xml:space="preserve"> و ملجاً هر کس</w:t>
      </w:r>
      <w:r>
        <w:rPr>
          <w:rFonts w:hint="cs"/>
          <w:rtl/>
        </w:rPr>
        <w:t>ی</w:t>
      </w:r>
      <w:r>
        <w:rPr>
          <w:rtl/>
        </w:rPr>
        <w:t xml:space="preserve"> است که قصد سوء نسبت به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جا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را بررس</w:t>
      </w:r>
      <w:r>
        <w:rPr>
          <w:rFonts w:hint="cs"/>
          <w:rtl/>
        </w:rPr>
        <w:t>ی</w:t>
      </w:r>
      <w:r>
        <w:rPr>
          <w:rtl/>
        </w:rPr>
        <w:t xml:space="preserve"> کرده و دامان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44" w:name="_Toc465335999"/>
      <w:r>
        <w:rPr>
          <w:rtl/>
        </w:rPr>
        <w:t>آرا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مسأله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4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آنجا که اشکال کننده درصدد است تا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نسبت دهد</w:t>
      </w:r>
      <w:r w:rsidR="00AB051B">
        <w:rPr>
          <w:rtl/>
        </w:rPr>
        <w:t xml:space="preserve">؛ </w:t>
      </w:r>
      <w:r>
        <w:rPr>
          <w:rtl/>
        </w:rPr>
        <w:t>لذا جا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را در لابه</w:t>
      </w:r>
      <w:r w:rsidR="00E30EDD">
        <w:rPr>
          <w:rtl/>
        </w:rPr>
        <w:t xml:space="preserve">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tl/>
        </w:rPr>
        <w:t xml:space="preserve"> کلمات آن</w:t>
      </w:r>
      <w:r w:rsidR="00E30EDD">
        <w:rPr>
          <w:rtl/>
        </w:rPr>
        <w:t xml:space="preserve"> </w:t>
      </w:r>
      <w:r>
        <w:rPr>
          <w:rtl/>
        </w:rPr>
        <w:t>ها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از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آن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 w:rsidR="00E30EDD">
        <w:rPr>
          <w:rtl/>
        </w:rPr>
        <w:t xml:space="preserve"> </w:t>
      </w:r>
      <w:r w:rsidR="00E30EDD" w:rsidRPr="00AB051B">
        <w:rPr>
          <w:rFonts w:eastAsia="B Badr"/>
          <w:rtl/>
        </w:rPr>
        <w:t>(329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>
        <w:rPr>
          <w:rtl/>
        </w:rPr>
        <w:t xml:space="preserve">؛ </w:t>
      </w:r>
      <w:r w:rsidRPr="00AB051B">
        <w:rPr>
          <w:rtl/>
        </w:rPr>
        <w:t xml:space="preserve">در </w:t>
      </w:r>
      <w:r>
        <w:rPr>
          <w:rtl/>
        </w:rPr>
        <w:t>کتاب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را منعقد کرده تحت عنوان «باب النه</w:t>
      </w:r>
      <w:r>
        <w:rPr>
          <w:rFonts w:hint="cs"/>
          <w:rtl/>
        </w:rPr>
        <w:t>ی</w:t>
      </w:r>
      <w:r>
        <w:rPr>
          <w:rtl/>
        </w:rPr>
        <w:t xml:space="preserve"> عن الجسم و الصورة»</w:t>
      </w:r>
      <w:r w:rsidR="00E30EDD">
        <w:rPr>
          <w:rtl/>
        </w:rPr>
        <w:t xml:space="preserve">، </w:t>
      </w:r>
      <w:r w:rsidR="00E30EDD" w:rsidRPr="00E30EDD">
        <w:rPr>
          <w:rStyle w:val="libFootnotenumChar"/>
          <w:rtl/>
        </w:rPr>
        <w:t>(133)</w:t>
      </w:r>
      <w:r w:rsidR="00E30EDD">
        <w:rPr>
          <w:rtl/>
        </w:rPr>
        <w:t xml:space="preserve"> </w:t>
      </w:r>
      <w:r>
        <w:rPr>
          <w:rtl/>
        </w:rPr>
        <w:t>که به تبع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دلالت بر عدم اعتقاد او</w:t>
      </w:r>
      <w:r w:rsidR="00E30EDD">
        <w:rPr>
          <w:rtl/>
        </w:rPr>
        <w:t xml:space="preserve">، </w:t>
      </w:r>
      <w:r>
        <w:rPr>
          <w:rtl/>
        </w:rPr>
        <w:t>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رحمه‌الله</w:t>
      </w:r>
      <w:r w:rsidR="00E30EDD">
        <w:rPr>
          <w:rtl/>
        </w:rPr>
        <w:t xml:space="preserve"> </w:t>
      </w:r>
      <w:r w:rsidR="00E30EDD" w:rsidRPr="00AB051B">
        <w:rPr>
          <w:rFonts w:eastAsia="B Badr"/>
          <w:rtl/>
        </w:rPr>
        <w:t>(381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>
        <w:rPr>
          <w:rtl/>
        </w:rPr>
        <w:t xml:space="preserve">؛ </w:t>
      </w:r>
      <w:r w:rsidRPr="00AB051B">
        <w:rPr>
          <w:rtl/>
        </w:rPr>
        <w:t>در کتاب</w:t>
      </w:r>
      <w:r>
        <w:rPr>
          <w:rtl/>
        </w:rPr>
        <w:t xml:space="preserve"> «توح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دارد به نام «باب انّ </w:t>
      </w:r>
      <w:r w:rsidR="00AB051B">
        <w:rPr>
          <w:rtl/>
        </w:rPr>
        <w:t xml:space="preserve">اللّه </w:t>
      </w:r>
      <w:r>
        <w:rPr>
          <w:rtl/>
        </w:rPr>
        <w:t>عزّوجلّ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بجسم و لاصورة»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 w:rsidRPr="00386C27">
        <w:rPr>
          <w:rStyle w:val="libAlaemChar"/>
          <w:rFonts w:hint="eastAsia"/>
          <w:rtl/>
        </w:rPr>
        <w:t>رحمه‌الله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(413 ه</w:t>
      </w:r>
      <w:r w:rsidR="00386C27">
        <w:rPr>
          <w:rStyle w:val="libFootnotenumChar"/>
          <w:rtl/>
        </w:rPr>
        <w:t>.</w:t>
      </w:r>
      <w:r w:rsidR="00E30EDD" w:rsidRPr="00E30EDD">
        <w:rPr>
          <w:rStyle w:val="libFootnotenumChar"/>
          <w:rtl/>
        </w:rPr>
        <w:t xml:space="preserve"> ق)</w:t>
      </w:r>
      <w:r w:rsidR="00AB051B">
        <w:rPr>
          <w:rtl/>
        </w:rPr>
        <w:t xml:space="preserve">؛ </w:t>
      </w:r>
      <w:r>
        <w:rPr>
          <w:rtl/>
        </w:rPr>
        <w:t>در کتاب «تصح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الاعتقاد»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«و اما کلام 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نف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خداوند و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 w:rsidR="00E30EDD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به </w:t>
      </w:r>
      <w:r>
        <w:rPr>
          <w:rtl/>
        </w:rPr>
        <w:lastRenderedPageBreak/>
        <w:t>آن امر شده و مورد رغبت قرار گرفته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آن دلالت دارد»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داخل در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لذا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شامل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ابوالفتح کراج</w:t>
      </w:r>
      <w:r w:rsidRPr="00AB051B">
        <w:rPr>
          <w:rtl/>
        </w:rPr>
        <w:t>ک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(449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 xml:space="preserve">در </w:t>
      </w:r>
      <w:r>
        <w:rPr>
          <w:rtl/>
        </w:rPr>
        <w:t>کتاب «کنز الفوائد» باب</w:t>
      </w:r>
      <w:r>
        <w:rPr>
          <w:rFonts w:hint="cs"/>
          <w:rtl/>
        </w:rPr>
        <w:t>ی</w:t>
      </w:r>
      <w:r>
        <w:rPr>
          <w:rtl/>
        </w:rPr>
        <w:t xml:space="preserve"> دارد تحت عنوان «فصل من الاستدلال عل</w:t>
      </w:r>
      <w:r>
        <w:rPr>
          <w:rFonts w:hint="cs"/>
          <w:rtl/>
        </w:rPr>
        <w:t>ی</w:t>
      </w:r>
      <w:r>
        <w:rPr>
          <w:rtl/>
        </w:rPr>
        <w:t xml:space="preserve"> انّ </w:t>
      </w:r>
      <w:r w:rsidR="00AB051B">
        <w:rPr>
          <w:rtl/>
        </w:rPr>
        <w:t xml:space="preserve">اللّه </w:t>
      </w:r>
      <w:r>
        <w:rPr>
          <w:rtl/>
        </w:rPr>
        <w:t>تعال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بجسم»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AB051B">
        <w:rPr>
          <w:rtl/>
        </w:rPr>
        <w:t>طوس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(460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از جمله کسان</w:t>
      </w:r>
      <w:r>
        <w:rPr>
          <w:rFonts w:hint="cs"/>
          <w:rtl/>
        </w:rPr>
        <w:t>ی</w:t>
      </w:r>
      <w:r>
        <w:rPr>
          <w:rtl/>
        </w:rPr>
        <w:t xml:space="preserve"> که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کشتارشان را حرام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شمارد که قائل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(137)</w:t>
      </w:r>
      <w:r w:rsidR="00E30EDD">
        <w:rPr>
          <w:rtl/>
        </w:rPr>
        <w:t xml:space="preserve">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حکم به نجاست مجسّمه کرده و آن</w:t>
      </w:r>
      <w:r w:rsidR="00E30EDD">
        <w:rPr>
          <w:rtl/>
        </w:rPr>
        <w:t xml:space="preserve"> </w:t>
      </w:r>
      <w:r>
        <w:rPr>
          <w:rtl/>
        </w:rPr>
        <w:t>ها را در زمره کفّار به شمار آورده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قاض</w:t>
      </w:r>
      <w:r>
        <w:rPr>
          <w:rFonts w:hint="cs"/>
          <w:rtl/>
        </w:rPr>
        <w:t>ی</w:t>
      </w:r>
      <w:r>
        <w:rPr>
          <w:rtl/>
        </w:rPr>
        <w:t xml:space="preserve"> ابن </w:t>
      </w:r>
      <w:r w:rsidRPr="00AB051B">
        <w:rPr>
          <w:rtl/>
        </w:rPr>
        <w:t>برّاج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(481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 «جواهر</w:t>
      </w:r>
      <w:r>
        <w:rPr>
          <w:rtl/>
        </w:rPr>
        <w:t xml:space="preserve"> الفقه»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جسم و لوازم آن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(139)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7 - قطب </w:t>
      </w:r>
      <w:r w:rsidRPr="00AB051B">
        <w:rPr>
          <w:rtl/>
        </w:rPr>
        <w:t>راوند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(573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 کتاب</w:t>
      </w:r>
      <w:r>
        <w:rPr>
          <w:rtl/>
        </w:rPr>
        <w:t xml:space="preserve"> «فقه القرآن» فتوا به عدم صحت نماز در پوست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داده که مجسِّم آن را ذبح کرده و انتفاع به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(140)</w:t>
      </w:r>
      <w:r w:rsidR="00E30EDD">
        <w:rPr>
          <w:rtl/>
        </w:rPr>
        <w:t xml:space="preserve"> </w:t>
      </w:r>
      <w:r>
        <w:rPr>
          <w:rtl/>
        </w:rPr>
        <w:t>و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مذاهب فاسد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قرن ششم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</w:t>
      </w:r>
      <w:r w:rsidR="00E30EDD">
        <w:rPr>
          <w:rtl/>
        </w:rPr>
        <w:t>)</w:t>
      </w:r>
      <w:r w:rsidR="00AB051B">
        <w:rPr>
          <w:rtl/>
        </w:rPr>
        <w:t xml:space="preserve">؛ </w:t>
      </w:r>
      <w:r>
        <w:rPr>
          <w:rtl/>
        </w:rPr>
        <w:t>در «تفس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ان»</w:t>
      </w:r>
      <w:r>
        <w:rPr>
          <w:rtl/>
        </w:rPr>
        <w:t xml:space="preserve"> قائل به عدم جواز خوردن ذب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شده که معتقد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9 - علامه حلّ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 w:rsidR="00E30EDD">
        <w:rPr>
          <w:rtl/>
        </w:rPr>
        <w:t xml:space="preserve"> </w:t>
      </w:r>
      <w:r w:rsidR="00E30EDD" w:rsidRPr="00AB051B">
        <w:rPr>
          <w:rFonts w:eastAsia="B Badr"/>
          <w:rtl/>
        </w:rPr>
        <w:t>(726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</w:t>
      </w:r>
      <w:r>
        <w:rPr>
          <w:rtl/>
        </w:rPr>
        <w:t xml:space="preserve"> کتاب «منته</w:t>
      </w:r>
      <w:r>
        <w:rPr>
          <w:rFonts w:hint="cs"/>
          <w:rtl/>
        </w:rPr>
        <w:t>ی</w:t>
      </w:r>
      <w:r>
        <w:rPr>
          <w:rtl/>
        </w:rPr>
        <w:t xml:space="preserve"> المطلب» فتوا به نجاست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خورده مجسِّمه داده است و آن</w:t>
      </w:r>
      <w:r w:rsidR="00E30EDD">
        <w:rPr>
          <w:rtl/>
        </w:rPr>
        <w:t xml:space="preserve"> </w:t>
      </w:r>
      <w:r>
        <w:rPr>
          <w:rtl/>
        </w:rPr>
        <w:t>ها و مشبِّهه را در حکم نواصب و غلات دانسته و حکم به کفر همه آن</w:t>
      </w:r>
      <w:r w:rsidR="00E30EDD">
        <w:rPr>
          <w:rtl/>
        </w:rPr>
        <w:t xml:space="preserve"> </w:t>
      </w:r>
      <w:r>
        <w:rPr>
          <w:rtl/>
        </w:rPr>
        <w:t>ها داده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 xml:space="preserve">10 - ابن </w:t>
      </w:r>
      <w:r w:rsidRPr="00AB051B">
        <w:rPr>
          <w:rtl/>
        </w:rPr>
        <w:t>فهد حلّ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(841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 کتاب</w:t>
      </w:r>
      <w:r>
        <w:rPr>
          <w:rtl/>
        </w:rPr>
        <w:t xml:space="preserve"> «الرسائل العشر» مجسّمه را از جمله کسان</w:t>
      </w:r>
      <w:r>
        <w:rPr>
          <w:rFonts w:hint="cs"/>
          <w:rtl/>
        </w:rPr>
        <w:t>ی</w:t>
      </w:r>
      <w:r>
        <w:rPr>
          <w:rtl/>
        </w:rPr>
        <w:t xml:space="preserve"> به حساب آورده که داخل در عنوان کافر بوده و محکوم به نجاستند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11 - </w:t>
      </w:r>
      <w:r w:rsidRPr="00AB051B">
        <w:rPr>
          <w:rtl/>
        </w:rPr>
        <w:t>محقّق کرک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(940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</w:t>
      </w:r>
      <w:r>
        <w:rPr>
          <w:rtl/>
        </w:rPr>
        <w:t xml:space="preserve"> کتاب «جامع المقاصد» به نجاست مجسّمه فتوا داده است</w:t>
      </w:r>
      <w:r w:rsidR="00E30EDD">
        <w:rPr>
          <w:rtl/>
        </w:rPr>
        <w:t xml:space="preserve">، </w:t>
      </w:r>
      <w:r w:rsidR="00E30EDD" w:rsidRPr="00E30EDD">
        <w:rPr>
          <w:rStyle w:val="libFootnotenumChar"/>
          <w:rtl/>
        </w:rPr>
        <w:t>(145)</w:t>
      </w:r>
      <w:r w:rsidR="00E30EDD">
        <w:rPr>
          <w:rtl/>
        </w:rPr>
        <w:t xml:space="preserve"> </w:t>
      </w:r>
      <w:r>
        <w:rPr>
          <w:rtl/>
        </w:rPr>
        <w:t>و در کتاب «الرسائل»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عدم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اشاره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12 - ابن اب</w:t>
      </w:r>
      <w:r>
        <w:rPr>
          <w:rFonts w:hint="cs"/>
          <w:rtl/>
        </w:rPr>
        <w:t>ی</w:t>
      </w:r>
      <w:r>
        <w:rPr>
          <w:rtl/>
        </w:rPr>
        <w:t xml:space="preserve"> جمهور احسائ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اوائل قرن دهم هجر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 w:rsidR="00E30EDD">
        <w:rPr>
          <w:rtl/>
        </w:rPr>
        <w:t>)</w:t>
      </w:r>
      <w:r w:rsidR="00AB051B">
        <w:rPr>
          <w:rtl/>
        </w:rPr>
        <w:t xml:space="preserve">؛ </w:t>
      </w:r>
      <w:r>
        <w:rPr>
          <w:rtl/>
        </w:rPr>
        <w:t>از جمله اصول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از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نقائص برشمرده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13 - علام</w:t>
      </w:r>
      <w:r w:rsidRPr="00AB051B">
        <w:rPr>
          <w:rtl/>
        </w:rPr>
        <w:t>ه مجلس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(1110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 xml:space="preserve">در </w:t>
      </w:r>
      <w:r>
        <w:rPr>
          <w:rtl/>
        </w:rPr>
        <w:t>کتاب «بحارالانوار» باب</w:t>
      </w:r>
      <w:r>
        <w:rPr>
          <w:rFonts w:hint="cs"/>
          <w:rtl/>
        </w:rPr>
        <w:t>ی</w:t>
      </w:r>
      <w:r>
        <w:rPr>
          <w:rtl/>
        </w:rPr>
        <w:t xml:space="preserve"> را تحت عنوان «نف</w:t>
      </w:r>
      <w:r>
        <w:rPr>
          <w:rFonts w:hint="cs"/>
          <w:rtl/>
        </w:rPr>
        <w:t>ی</w:t>
      </w:r>
      <w:r>
        <w:rPr>
          <w:rtl/>
        </w:rPr>
        <w:t xml:space="preserve"> الجسم و الصورة و التشب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الحلول و الاتحاد و انّه لا </w:t>
      </w:r>
      <w:r>
        <w:rPr>
          <w:rFonts w:hint="cs"/>
          <w:rtl/>
        </w:rPr>
        <w:t>ی</w:t>
      </w:r>
      <w:r>
        <w:rPr>
          <w:rFonts w:hint="eastAsia"/>
          <w:rtl/>
        </w:rPr>
        <w:t>درک</w:t>
      </w:r>
      <w:r>
        <w:rPr>
          <w:rtl/>
        </w:rPr>
        <w:t xml:space="preserve"> بالحواس و الاوهام والعقول و الافهام» منعقد نموده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بعد از آن باب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تحت عنوان «نف</w:t>
      </w:r>
      <w:r>
        <w:rPr>
          <w:rFonts w:hint="cs"/>
          <w:rtl/>
        </w:rPr>
        <w:t>ی</w:t>
      </w:r>
      <w:r>
        <w:rPr>
          <w:rtl/>
        </w:rPr>
        <w:t xml:space="preserve"> الزمان و المکان و الحرکة و الان</w:t>
      </w:r>
      <w:r>
        <w:rPr>
          <w:rFonts w:hint="eastAsia"/>
          <w:rtl/>
        </w:rPr>
        <w:t>تقال</w:t>
      </w:r>
      <w:r>
        <w:rPr>
          <w:rtl/>
        </w:rPr>
        <w:t xml:space="preserve"> عنه تعال</w:t>
      </w:r>
      <w:r>
        <w:rPr>
          <w:rFonts w:hint="cs"/>
          <w:rtl/>
        </w:rPr>
        <w:t>ی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الاخبار ف</w:t>
      </w:r>
      <w:r>
        <w:rPr>
          <w:rFonts w:hint="cs"/>
          <w:rtl/>
        </w:rPr>
        <w:t>ی</w:t>
      </w:r>
      <w:r>
        <w:rPr>
          <w:rtl/>
        </w:rPr>
        <w:t xml:space="preserve"> ذلک» آورده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14 -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جعفر </w:t>
      </w:r>
      <w:r w:rsidRPr="00AB051B">
        <w:rPr>
          <w:rtl/>
        </w:rPr>
        <w:t>کاشف الغطاء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(1228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</w:t>
      </w:r>
      <w:r>
        <w:rPr>
          <w:rtl/>
        </w:rPr>
        <w:t xml:space="preserve"> کتاب «کشف الغطاء» بر نف</w:t>
      </w:r>
      <w:r>
        <w:rPr>
          <w:rFonts w:hint="cs"/>
          <w:rtl/>
        </w:rPr>
        <w:t>ی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از خداوند استدلال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(149)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15 - حاج ملا </w:t>
      </w:r>
      <w:r w:rsidRPr="00AB051B">
        <w:rPr>
          <w:rtl/>
        </w:rPr>
        <w:t>هاد</w:t>
      </w:r>
      <w:r w:rsidRPr="00AB051B">
        <w:rPr>
          <w:rFonts w:hint="cs"/>
          <w:rtl/>
        </w:rPr>
        <w:t>ی</w:t>
      </w:r>
      <w:r w:rsidRPr="00AB051B">
        <w:rPr>
          <w:rtl/>
        </w:rPr>
        <w:t xml:space="preserve"> سبزوار</w:t>
      </w:r>
      <w:r w:rsidRPr="00AB051B">
        <w:rPr>
          <w:rFonts w:hint="cs"/>
          <w:rtl/>
        </w:rPr>
        <w:t>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(1300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 کتاب</w:t>
      </w:r>
      <w:r>
        <w:rPr>
          <w:rtl/>
        </w:rPr>
        <w:t xml:space="preserve"> «شرح الاسماء الحسن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صفات مخلوقات و اجسام</w:t>
      </w:r>
      <w:r w:rsidR="00E30EDD">
        <w:rPr>
          <w:rtl/>
        </w:rPr>
        <w:t xml:space="preserve">، </w:t>
      </w:r>
      <w:r>
        <w:rPr>
          <w:rtl/>
        </w:rPr>
        <w:t>انسان را بر اقامه برهان بر ضدّ برخ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باطل کمک خواهد 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16 -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 w:rsidRPr="00AB051B">
        <w:rPr>
          <w:rtl/>
        </w:rPr>
        <w:t>خو</w:t>
      </w:r>
      <w:r w:rsidRPr="00AB051B">
        <w:rPr>
          <w:rFonts w:hint="cs"/>
          <w:rtl/>
        </w:rPr>
        <w:t>یی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(1413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AB051B" w:rsidRPr="00AB051B">
        <w:rPr>
          <w:rtl/>
        </w:rPr>
        <w:t xml:space="preserve">؛ </w:t>
      </w:r>
      <w:r w:rsidRPr="00AB051B">
        <w:rPr>
          <w:rtl/>
        </w:rPr>
        <w:t>در کتاب</w:t>
      </w:r>
      <w:r>
        <w:rPr>
          <w:rtl/>
        </w:rPr>
        <w:t xml:space="preserve"> «الطهارة»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بطلان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عبارات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E30EDD">
        <w:rPr>
          <w:rFonts w:hint="eastAsia"/>
          <w:rtl/>
        </w:rPr>
        <w:t xml:space="preserve">، </w:t>
      </w:r>
      <w:r>
        <w:rPr>
          <w:rtl/>
        </w:rPr>
        <w:t>همگ</w:t>
      </w:r>
      <w:r>
        <w:rPr>
          <w:rFonts w:hint="cs"/>
          <w:rtl/>
        </w:rPr>
        <w:t>ی</w:t>
      </w:r>
      <w:r>
        <w:rPr>
          <w:rtl/>
        </w:rPr>
        <w:t xml:space="preserve"> بر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جسم و لوازم آن اتفاق دارند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به وجود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دلالت بر عدم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</w:t>
      </w:r>
      <w:r w:rsidR="00E30EDD">
        <w:rPr>
          <w:rtl/>
        </w:rPr>
        <w:t xml:space="preserve">، </w:t>
      </w:r>
      <w:r>
        <w:rPr>
          <w:rtl/>
        </w:rPr>
        <w:t>و تنها علامه مجلس</w:t>
      </w:r>
      <w:r>
        <w:rPr>
          <w:rFonts w:hint="cs"/>
          <w:rtl/>
        </w:rPr>
        <w:t>ی</w:t>
      </w:r>
      <w:r>
        <w:rPr>
          <w:rtl/>
        </w:rPr>
        <w:t xml:space="preserve"> در کتاب «بحارالانوار» 47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آورده است</w:t>
      </w:r>
      <w:r w:rsidR="00E30EDD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عدم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مسلّم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2"/>
        <w:rPr>
          <w:rtl/>
        </w:rPr>
      </w:pPr>
      <w:bookmarkStart w:id="45" w:name="_Toc465336000"/>
      <w:r>
        <w:rPr>
          <w:rtl/>
        </w:rPr>
        <w:t>تبرئه هشام بن حکم از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45"/>
      <w:r>
        <w:rPr>
          <w:rFonts w:hint="eastAsia"/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46" w:name="_Toc465336001"/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46"/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مشاهده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تنها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آن</w:t>
      </w:r>
      <w:r w:rsidR="00E30EDD">
        <w:rPr>
          <w:rtl/>
        </w:rPr>
        <w:t xml:space="preserve"> </w:t>
      </w:r>
      <w:r>
        <w:rPr>
          <w:rtl/>
        </w:rPr>
        <w:t>ها به آن تمسک کرده و نسبت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به هشام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جمله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است که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درباره خدا فرمود</w:t>
      </w:r>
      <w:r w:rsidR="00E30EDD">
        <w:rPr>
          <w:rtl/>
        </w:rPr>
        <w:t xml:space="preserve">: </w:t>
      </w:r>
      <w:r>
        <w:rPr>
          <w:rtl/>
        </w:rPr>
        <w:t>«جسم لا کالاجسام»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را در دو مرحله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که بر فرض صحت نسبت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دلالت بر اعتقاد هشام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30EDD">
        <w:rPr>
          <w:rFonts w:hint="eastAsia"/>
          <w:rtl/>
        </w:rPr>
        <w:t xml:space="preserve">؟ </w:t>
      </w:r>
    </w:p>
    <w:p w:rsidR="00E30EDD" w:rsidRDefault="00E30EDD" w:rsidP="00E30EDD">
      <w:pPr>
        <w:pStyle w:val="Heading3"/>
        <w:rPr>
          <w:rtl/>
        </w:rPr>
      </w:pPr>
      <w:bookmarkStart w:id="47" w:name="_Toc465336002"/>
      <w:r>
        <w:rPr>
          <w:rtl/>
        </w:rPr>
        <w:t>مرحله اول: بررس</w:t>
      </w:r>
      <w:r>
        <w:rPr>
          <w:rFonts w:hint="cs"/>
          <w:rtl/>
        </w:rPr>
        <w:t>ی</w:t>
      </w:r>
      <w:r>
        <w:rPr>
          <w:rtl/>
        </w:rPr>
        <w:t xml:space="preserve"> اصل نسبت</w:t>
      </w:r>
      <w:bookmarkEnd w:id="47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شواهد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هشام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افترا و تهمت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هشام از جمله اصحاب امامان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آمده</w:t>
      </w:r>
      <w:r>
        <w:rPr>
          <w:rtl/>
        </w:rPr>
        <w:t xml:space="preserve"> که به عنوان مدافع از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حقّ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مطرح بوده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در مقابل خطوط انحراف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ستادگ</w:t>
      </w:r>
      <w:r>
        <w:rPr>
          <w:rFonts w:hint="cs"/>
          <w:rtl/>
        </w:rPr>
        <w:t>ی</w:t>
      </w:r>
      <w:r>
        <w:rPr>
          <w:rtl/>
        </w:rPr>
        <w:t xml:space="preserve"> کرده و درصدد ابطال شبهه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برآمده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حال چگونه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او را متّهم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eastAsia"/>
          <w:rtl/>
        </w:rPr>
        <w:t>که</w:t>
      </w:r>
      <w:r>
        <w:rPr>
          <w:rtl/>
        </w:rPr>
        <w:t xml:space="preserve"> از خارج اسلام وارد شده است</w:t>
      </w:r>
      <w:r w:rsidR="00E30EDD">
        <w:rPr>
          <w:rtl/>
        </w:rPr>
        <w:t xml:space="preserve">؟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2 - با مراجعه به کتب رجال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هشام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با مشکل</w:t>
      </w:r>
      <w:r>
        <w:rPr>
          <w:rFonts w:hint="cs"/>
          <w:rtl/>
        </w:rPr>
        <w:t>ی</w:t>
      </w:r>
      <w:r>
        <w:rPr>
          <w:rtl/>
        </w:rPr>
        <w:t xml:space="preserve"> از درون مذهب و آن هم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اصحاب خود مواجه بودند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توانستند</w:t>
      </w:r>
      <w:r>
        <w:rPr>
          <w:rtl/>
        </w:rPr>
        <w:t xml:space="preserve"> مقام و منزلت آن دو را مشاهده کنند و لذا به جهت حسد</w:t>
      </w:r>
      <w:r>
        <w:rPr>
          <w:rFonts w:hint="cs"/>
          <w:rtl/>
        </w:rPr>
        <w:t>ی</w:t>
      </w:r>
      <w:r>
        <w:rPr>
          <w:rtl/>
        </w:rPr>
        <w:t xml:space="preserve"> که به او داشتند او را به قول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متهم ساختند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در رجال خود از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جعفر نقل کرده که گفت</w:t>
      </w:r>
      <w:r w:rsidR="00E30EDD">
        <w:rPr>
          <w:rtl/>
        </w:rPr>
        <w:t xml:space="preserve">: </w:t>
      </w:r>
      <w:r>
        <w:rPr>
          <w:rtl/>
        </w:rPr>
        <w:t>از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درباره هشام بن حکم سؤال کردم</w:t>
      </w:r>
      <w:r w:rsidR="00E30EDD">
        <w:rPr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>«او بنده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کننده بود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اصحاب خود به جهت حسد</w:t>
      </w:r>
      <w:r>
        <w:rPr>
          <w:rFonts w:hint="cs"/>
          <w:rtl/>
        </w:rPr>
        <w:t>ی</w:t>
      </w:r>
      <w:r>
        <w:rPr>
          <w:rtl/>
        </w:rPr>
        <w:t xml:space="preserve"> که به او داشتند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شد»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و اصحاب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طرف جماعت</w:t>
      </w:r>
      <w:r>
        <w:rPr>
          <w:rFonts w:hint="cs"/>
          <w:rtl/>
        </w:rPr>
        <w:t>ی</w:t>
      </w:r>
      <w:r>
        <w:rPr>
          <w:rtl/>
        </w:rPr>
        <w:t xml:space="preserve"> مورد سعا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گرفته و به جهت جلالت قدر و قربش نزد امام</w:t>
      </w:r>
      <w:r w:rsidR="00E30EDD">
        <w:rPr>
          <w:rtl/>
        </w:rPr>
        <w:t xml:space="preserve">، </w:t>
      </w:r>
      <w:r>
        <w:rPr>
          <w:rtl/>
        </w:rPr>
        <w:t>مورد سرزنش و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قرار گرفته بود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لذا به احتمال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که در مذمّت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دلالت بر انحراف او دارد</w:t>
      </w:r>
      <w:r w:rsidR="00E30EDD">
        <w:rPr>
          <w:rtl/>
        </w:rPr>
        <w:t xml:space="preserve">، </w:t>
      </w:r>
      <w:r>
        <w:rPr>
          <w:rtl/>
        </w:rPr>
        <w:t>از جعل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دانست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هشام بن حکم به اعتراف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سنّ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معارف عقل</w:t>
      </w:r>
      <w:r>
        <w:rPr>
          <w:rFonts w:hint="cs"/>
          <w:rtl/>
        </w:rPr>
        <w:t>ی</w:t>
      </w:r>
      <w:r>
        <w:rPr>
          <w:rtl/>
        </w:rPr>
        <w:t xml:space="preserve"> به حساب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آمد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«هشام بن حکم کس</w:t>
      </w:r>
      <w:r>
        <w:rPr>
          <w:rFonts w:hint="cs"/>
          <w:rtl/>
        </w:rPr>
        <w:t>ی</w:t>
      </w:r>
      <w:r>
        <w:rPr>
          <w:rtl/>
        </w:rPr>
        <w:t xml:space="preserve"> بود که در مباحث اصول</w:t>
      </w:r>
      <w:r w:rsidR="00E30EDD">
        <w:rPr>
          <w:rtl/>
        </w:rPr>
        <w:t xml:space="preserve">، </w:t>
      </w:r>
      <w:r>
        <w:rPr>
          <w:rtl/>
        </w:rPr>
        <w:t>غور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نموده بود و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مباحث و مناظرات او را با معتزله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گرفت»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(153)</w:t>
      </w:r>
      <w:r w:rsidR="00E30EDD">
        <w:rPr>
          <w:rtl/>
        </w:rPr>
        <w:t xml:space="preserve"> </w:t>
      </w:r>
      <w:r>
        <w:rPr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متکلّم</w:t>
      </w:r>
      <w:r>
        <w:rPr>
          <w:rFonts w:hint="cs"/>
          <w:rtl/>
        </w:rPr>
        <w:t>ی</w:t>
      </w:r>
      <w:r>
        <w:rPr>
          <w:rtl/>
        </w:rPr>
        <w:t xml:space="preserve"> زبردست دانسته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که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تبع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او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</w:t>
      </w:r>
      <w:r>
        <w:rPr>
          <w:rFonts w:hint="cs"/>
          <w:rtl/>
        </w:rPr>
        <w:t>ی</w:t>
      </w:r>
      <w:r>
        <w:rPr>
          <w:rtl/>
        </w:rPr>
        <w:t xml:space="preserve"> را به هشام نسبت داد</w:t>
      </w:r>
      <w:r w:rsidR="00E30EDD">
        <w:rPr>
          <w:rtl/>
        </w:rPr>
        <w:t xml:space="preserve">؟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و منزلت او شاهد</w:t>
      </w:r>
      <w:r>
        <w:rPr>
          <w:rFonts w:hint="cs"/>
          <w:rtl/>
        </w:rPr>
        <w:t>ی</w:t>
      </w:r>
      <w:r>
        <w:rPr>
          <w:rtl/>
        </w:rPr>
        <w:t xml:space="preserve"> بر کذب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و افتراء به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؟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از آنجا که بحث از خداوند و صفات ثبوت</w:t>
      </w:r>
      <w:r>
        <w:rPr>
          <w:rFonts w:hint="cs"/>
          <w:rtl/>
        </w:rPr>
        <w:t>ی</w:t>
      </w:r>
      <w:r>
        <w:rPr>
          <w:rtl/>
        </w:rPr>
        <w:t xml:space="preserve"> و سلب</w:t>
      </w:r>
      <w:r>
        <w:rPr>
          <w:rFonts w:hint="cs"/>
          <w:rtl/>
        </w:rPr>
        <w:t>ی</w:t>
      </w:r>
      <w:r>
        <w:rPr>
          <w:rtl/>
        </w:rPr>
        <w:t xml:space="preserve"> در آن عصر آسان نبوده و تازه در حوزه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مطرح شده و ذهن افراد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</w:t>
      </w:r>
      <w:r>
        <w:rPr>
          <w:rtl/>
        </w:rPr>
        <w:lastRenderedPageBreak/>
        <w:t>نامأنوس بوده است</w:t>
      </w:r>
      <w:r w:rsidR="00E30EDD">
        <w:rPr>
          <w:rtl/>
        </w:rPr>
        <w:t xml:space="preserve">، </w:t>
      </w:r>
      <w:r>
        <w:rPr>
          <w:rtl/>
        </w:rPr>
        <w:t>لذا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رسد</w:t>
      </w:r>
      <w:r>
        <w:rPr>
          <w:rtl/>
        </w:rPr>
        <w:t xml:space="preserve"> که گروه</w:t>
      </w:r>
      <w:r>
        <w:rPr>
          <w:rFonts w:hint="cs"/>
          <w:rtl/>
        </w:rPr>
        <w:t>ی</w:t>
      </w:r>
      <w:r>
        <w:rPr>
          <w:rtl/>
        </w:rPr>
        <w:t xml:space="preserve"> کلام او را - بر فرض صحت انتساب - درست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لذا او را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متهم کنن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که هشام گفته</w:t>
      </w:r>
      <w:r w:rsidR="00E30EDD">
        <w:rPr>
          <w:rtl/>
        </w:rPr>
        <w:t xml:space="preserve">: </w:t>
      </w:r>
      <w:r>
        <w:rPr>
          <w:rtl/>
        </w:rPr>
        <w:t>«ش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ء</w:t>
      </w:r>
      <w:r>
        <w:rPr>
          <w:rtl/>
        </w:rPr>
        <w:t xml:space="preserve"> لا کالاش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مستمع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 که گفته</w:t>
      </w:r>
      <w:r w:rsidR="00E30EDD">
        <w:rPr>
          <w:rtl/>
        </w:rPr>
        <w:t xml:space="preserve">: </w:t>
      </w:r>
      <w:r>
        <w:rPr>
          <w:rtl/>
        </w:rPr>
        <w:t xml:space="preserve">«جسم لا کالاجسام»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نقل به معنا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کرده که لازمه کلام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برداشت</w:t>
      </w:r>
      <w:r w:rsidR="00E30EDD">
        <w:rPr>
          <w:rtl/>
        </w:rPr>
        <w:t xml:space="preserve"> </w:t>
      </w:r>
      <w:r>
        <w:rPr>
          <w:rtl/>
        </w:rPr>
        <w:t>ها و تصوّرات غلط از سخنان کس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سبب نسبت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ناروا به او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با مراجعه به کتب تراجم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هشام مورد مدح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امامان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عليهم‌السلام</w:t>
      </w:r>
      <w:r>
        <w:rPr>
          <w:rtl/>
        </w:rPr>
        <w:t xml:space="preserve"> قرار گرفته است</w:t>
      </w:r>
      <w:r w:rsidR="00E30EDD">
        <w:rPr>
          <w:rtl/>
        </w:rPr>
        <w:t xml:space="preserve">، </w:t>
      </w:r>
      <w:r>
        <w:rPr>
          <w:rtl/>
        </w:rPr>
        <w:t>مدح</w:t>
      </w:r>
      <w:r>
        <w:rPr>
          <w:rFonts w:hint="cs"/>
          <w:rtl/>
        </w:rPr>
        <w:t>ی</w:t>
      </w:r>
      <w:r>
        <w:rPr>
          <w:rtl/>
        </w:rPr>
        <w:t xml:space="preserve"> که هرگز با وجود انحرافات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E30EDD">
        <w:rPr>
          <w:rtl/>
        </w:rPr>
        <w:t xml:space="preserve">)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شأن او فرمود</w:t>
      </w:r>
      <w:r w:rsidR="00E30EDD">
        <w:rPr>
          <w:rtl/>
        </w:rPr>
        <w:t xml:space="preserve">: </w:t>
      </w:r>
      <w:r>
        <w:rPr>
          <w:rtl/>
        </w:rPr>
        <w:t>«او ناصر ما به دست و زبان و قلب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(155)</w:t>
      </w:r>
      <w:r w:rsidR="00E30EDD">
        <w:rPr>
          <w:rtl/>
        </w:rPr>
        <w:t xml:space="preserve">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</w:t>
      </w:r>
      <w:r w:rsidR="00E30EDD">
        <w:rPr>
          <w:rtl/>
        </w:rPr>
        <w:t xml:space="preserve">: </w:t>
      </w:r>
      <w:r>
        <w:rPr>
          <w:rtl/>
        </w:rPr>
        <w:t>«مثل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E30EDD">
        <w:rPr>
          <w:rtl/>
        </w:rPr>
        <w:t xml:space="preserve">) </w:t>
      </w:r>
      <w:r>
        <w:rPr>
          <w:rtl/>
        </w:rPr>
        <w:t>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حقّ او دعا کرده و فرمود</w:t>
      </w:r>
      <w:r w:rsidR="00E30EDD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tl/>
        </w:rPr>
        <w:t xml:space="preserve"> هشام</w:t>
      </w:r>
      <w:r w:rsidR="00E30EDD">
        <w:rPr>
          <w:rtl/>
        </w:rPr>
        <w:t xml:space="preserve">! </w:t>
      </w:r>
      <w:r>
        <w:rPr>
          <w:rtl/>
        </w:rPr>
        <w:t>خداوند به تو از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نفع رساند و تو را ثابت قدم گرداند»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E30EDD">
        <w:rPr>
          <w:rtl/>
        </w:rPr>
        <w:t xml:space="preserve">) </w:t>
      </w:r>
      <w:r>
        <w:rPr>
          <w:rtl/>
        </w:rPr>
        <w:t>در قصّه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بعد از آن</w:t>
      </w:r>
      <w:r w:rsidR="00E30EDD">
        <w:rPr>
          <w:rtl/>
        </w:rPr>
        <w:t xml:space="preserve"> </w:t>
      </w:r>
      <w:r>
        <w:rPr>
          <w:rtl/>
        </w:rPr>
        <w:t>که کافر</w:t>
      </w:r>
      <w:r>
        <w:rPr>
          <w:rFonts w:hint="cs"/>
          <w:rtl/>
        </w:rPr>
        <w:t>ی</w:t>
      </w:r>
      <w:r>
        <w:rPr>
          <w:rtl/>
        </w:rPr>
        <w:t xml:space="preserve"> به دست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 w:rsidR="00E30EDD">
        <w:rPr>
          <w:rtl/>
        </w:rPr>
        <w:t xml:space="preserve">، </w:t>
      </w:r>
      <w:r>
        <w:rPr>
          <w:rtl/>
        </w:rPr>
        <w:t>حضرت او را به جهت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جهت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هشام بن حکم سپرد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</w:t>
      </w:r>
      <w:r w:rsidR="00E30EDD">
        <w:rPr>
          <w:rtl/>
        </w:rPr>
        <w:t xml:space="preserve">) </w:t>
      </w:r>
      <w:r>
        <w:rPr>
          <w:rtl/>
        </w:rPr>
        <w:t>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درباره هشام بن حکم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فرمود</w:t>
      </w:r>
      <w:r w:rsidR="00E30EDD">
        <w:rPr>
          <w:rtl/>
        </w:rPr>
        <w:t xml:space="preserve">: </w:t>
      </w:r>
      <w:r>
        <w:rPr>
          <w:rtl/>
        </w:rPr>
        <w:t>«هشام بن 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tl/>
        </w:rPr>
        <w:t xml:space="preserve"> حقّ ما</w:t>
      </w:r>
      <w:r w:rsidR="00E30EDD">
        <w:rPr>
          <w:rtl/>
        </w:rPr>
        <w:t xml:space="preserve">، </w:t>
      </w:r>
      <w:r>
        <w:rPr>
          <w:rtl/>
        </w:rPr>
        <w:t>و دنبال کننده گفتار ما</w:t>
      </w:r>
      <w:r w:rsidR="00E30EDD">
        <w:rPr>
          <w:rtl/>
        </w:rPr>
        <w:t xml:space="preserve">، </w:t>
      </w:r>
      <w:r>
        <w:rPr>
          <w:rtl/>
        </w:rPr>
        <w:t>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کننده صدق ما</w:t>
      </w:r>
      <w:r w:rsidR="00E30EDD">
        <w:rPr>
          <w:rtl/>
        </w:rPr>
        <w:t xml:space="preserve">، </w:t>
      </w:r>
      <w:r>
        <w:rPr>
          <w:rtl/>
        </w:rPr>
        <w:t>و دفع کننده باطل دشمنان ما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هرکس که او و اثرش را دنبال کند ما را دنبال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هر کس که او را م</w:t>
      </w:r>
      <w:r>
        <w:rPr>
          <w:rFonts w:hint="eastAsia"/>
          <w:rtl/>
        </w:rPr>
        <w:t>خالفت</w:t>
      </w:r>
      <w:r>
        <w:rPr>
          <w:rtl/>
        </w:rPr>
        <w:t xml:space="preserve"> کرده و هتک حرمت او کند با ما دشمن</w:t>
      </w:r>
      <w:r>
        <w:rPr>
          <w:rFonts w:hint="cs"/>
          <w:rtl/>
        </w:rPr>
        <w:t>ی</w:t>
      </w:r>
      <w:r>
        <w:rPr>
          <w:rtl/>
        </w:rPr>
        <w:t xml:space="preserve"> کرده و هتک حرمت ما را کرده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(159)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ه</w:t>
      </w:r>
      <w:r w:rsidR="00E30EDD">
        <w:rPr>
          <w:rtl/>
        </w:rPr>
        <w:t xml:space="preserve">) </w:t>
      </w:r>
      <w:r>
        <w:rPr>
          <w:rtl/>
        </w:rPr>
        <w:t>امام کاظم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دعا</w:t>
      </w:r>
      <w:r>
        <w:rPr>
          <w:rFonts w:hint="cs"/>
          <w:rtl/>
        </w:rPr>
        <w:t>یی</w:t>
      </w:r>
      <w:r>
        <w:rPr>
          <w:rtl/>
        </w:rPr>
        <w:t xml:space="preserve"> که بعد از بر آوردن حاجت هشام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«خداوند ثواب تو را بهشت قرار دهد»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 w:rsidR="00E30EDD">
        <w:rPr>
          <w:rtl/>
        </w:rPr>
        <w:t xml:space="preserve">)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امر به دوست</w:t>
      </w:r>
      <w:r>
        <w:rPr>
          <w:rFonts w:hint="cs"/>
          <w:rtl/>
        </w:rPr>
        <w:t>ی</w:t>
      </w:r>
      <w:r>
        <w:rPr>
          <w:rtl/>
        </w:rPr>
        <w:t xml:space="preserve"> با هشام نموده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ز</w:t>
      </w:r>
      <w:r w:rsidR="00E30EDD">
        <w:rPr>
          <w:rtl/>
        </w:rPr>
        <w:t xml:space="preserve">) </w:t>
      </w:r>
      <w:r>
        <w:rPr>
          <w:rtl/>
        </w:rPr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بر او ترحّم کرده و فرمود</w:t>
      </w:r>
      <w:r w:rsidR="00E30EDD">
        <w:rPr>
          <w:rtl/>
        </w:rPr>
        <w:t xml:space="preserve">: </w:t>
      </w:r>
      <w:r>
        <w:rPr>
          <w:rtl/>
        </w:rPr>
        <w:t>«خداوند او را رحمت کند</w:t>
      </w:r>
      <w:r w:rsidR="00E30EDD">
        <w:rPr>
          <w:rtl/>
        </w:rPr>
        <w:t xml:space="preserve">، </w:t>
      </w:r>
      <w:r>
        <w:rPr>
          <w:rtl/>
        </w:rPr>
        <w:t>او بنده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که از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اصحابش به جهت حسد مورد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واقع شد»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در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وارد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بس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خبر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مهتد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 w:rsidR="00E30EDD">
        <w:rPr>
          <w:rtl/>
        </w:rPr>
        <w:t xml:space="preserve">: </w:t>
      </w:r>
      <w:r>
        <w:rPr>
          <w:rtl/>
        </w:rPr>
        <w:t>از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سؤال کردم</w:t>
      </w:r>
      <w:r w:rsidR="00E30EDD">
        <w:rPr>
          <w:rtl/>
        </w:rPr>
        <w:t xml:space="preserve">: </w:t>
      </w:r>
      <w:r>
        <w:rPr>
          <w:rtl/>
        </w:rPr>
        <w:t>من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توانم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شما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کنم</w:t>
      </w:r>
      <w:r w:rsidR="00E30EDD">
        <w:rPr>
          <w:rtl/>
        </w:rPr>
        <w:t xml:space="preserve">، </w:t>
      </w:r>
      <w:r>
        <w:rPr>
          <w:rtl/>
        </w:rPr>
        <w:t>از چه کس</w:t>
      </w:r>
      <w:r>
        <w:rPr>
          <w:rFonts w:hint="cs"/>
          <w:rtl/>
        </w:rPr>
        <w:t>ی</w:t>
      </w:r>
      <w:r>
        <w:rPr>
          <w:rtl/>
        </w:rPr>
        <w:t xml:space="preserve"> معالم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اخذ 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 xml:space="preserve">از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</w:t>
      </w:r>
      <w:r>
        <w:rPr>
          <w:rFonts w:hint="eastAsia"/>
          <w:rtl/>
        </w:rPr>
        <w:t>عبدالرحمن</w:t>
      </w:r>
      <w:r>
        <w:rPr>
          <w:rtl/>
        </w:rPr>
        <w:t xml:space="preserve">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(163)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مورد مدح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قرار گرفته</w:t>
      </w:r>
      <w:r w:rsidR="00E30EDD">
        <w:rPr>
          <w:rtl/>
        </w:rPr>
        <w:t xml:space="preserve"> </w:t>
      </w:r>
      <w:r>
        <w:rPr>
          <w:rtl/>
        </w:rPr>
        <w:t>اند چنان نسبت</w:t>
      </w:r>
      <w:r>
        <w:rPr>
          <w:rFonts w:hint="cs"/>
          <w:rtl/>
        </w:rPr>
        <w:t>ی</w:t>
      </w:r>
      <w:r>
        <w:rPr>
          <w:rtl/>
        </w:rPr>
        <w:t xml:space="preserve"> را داد</w:t>
      </w:r>
      <w:r w:rsidR="00E30EDD">
        <w:rPr>
          <w:rtl/>
        </w:rPr>
        <w:t xml:space="preserve">؟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با مراجعه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هشام بن حکم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که درباره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صفات خداوند متعال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هرگز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الف</w:t>
      </w:r>
      <w:r w:rsidR="00E30EDD">
        <w:rPr>
          <w:rtl/>
        </w:rPr>
        <w:t xml:space="preserve">) </w:t>
      </w:r>
      <w:r>
        <w:rPr>
          <w:rtl/>
        </w:rPr>
        <w:t>هشام در مناظره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کافران واقع شد</w:t>
      </w:r>
      <w:r w:rsidR="00E30EDD">
        <w:rPr>
          <w:rtl/>
        </w:rPr>
        <w:t xml:space="preserve">، </w:t>
      </w:r>
      <w:r>
        <w:rPr>
          <w:rtl/>
        </w:rPr>
        <w:t>به کلام امام صادق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استشهاد کرده و فرمود</w:t>
      </w:r>
      <w:r w:rsidR="00E30EDD">
        <w:rPr>
          <w:rtl/>
        </w:rPr>
        <w:t xml:space="preserve">: </w:t>
      </w:r>
      <w:r>
        <w:rPr>
          <w:rtl/>
        </w:rPr>
        <w:t>«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جز آن</w:t>
      </w:r>
      <w:r w:rsidR="00E30EDD">
        <w:rPr>
          <w:rtl/>
        </w:rPr>
        <w:t xml:space="preserve"> </w:t>
      </w:r>
      <w:r>
        <w:rPr>
          <w:rtl/>
        </w:rPr>
        <w:t>که خداوند جسم و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به حواس پنچ گانه درک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اوهام او را درک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شنوا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شنوا است بدون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شنوا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 بدون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E30EDD">
        <w:rPr>
          <w:rtl/>
        </w:rPr>
        <w:t xml:space="preserve">) </w:t>
      </w:r>
      <w:r>
        <w:rPr>
          <w:rtl/>
        </w:rPr>
        <w:t xml:space="preserve">در مورد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که او از امام کاظم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درباره علّت عروج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 w:rsidR="00386C27" w:rsidRPr="00386C27">
        <w:rPr>
          <w:rStyle w:val="libAlaemChar"/>
          <w:rFonts w:hint="eastAsia"/>
          <w:rtl/>
        </w:rPr>
        <w:t>صلى‌الله‌عليه‌وآله‌وسلم</w:t>
      </w:r>
      <w:r>
        <w:rPr>
          <w:rtl/>
        </w:rPr>
        <w:t xml:space="preserve"> به آسمان سؤال کرد</w:t>
      </w:r>
      <w:r w:rsidR="00E30EDD">
        <w:rPr>
          <w:rtl/>
        </w:rPr>
        <w:t xml:space="preserve">، </w:t>
      </w:r>
      <w:r>
        <w:rPr>
          <w:rtl/>
        </w:rPr>
        <w:t>با آن</w:t>
      </w:r>
      <w:r w:rsidR="00E30EDD">
        <w:rPr>
          <w:rtl/>
        </w:rPr>
        <w:t xml:space="preserve"> </w:t>
      </w:r>
      <w:r>
        <w:rPr>
          <w:rtl/>
        </w:rPr>
        <w:t xml:space="preserve">که خداوند </w:t>
      </w:r>
      <w:r>
        <w:rPr>
          <w:rtl/>
        </w:rPr>
        <w:lastRenderedPageBreak/>
        <w:t>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مکان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 w:rsidR="00E30EDD">
        <w:rPr>
          <w:rFonts w:hint="eastAsia"/>
          <w:rtl/>
        </w:rPr>
        <w:t xml:space="preserve">؟ </w:t>
      </w:r>
      <w:r>
        <w:rPr>
          <w:rtl/>
        </w:rPr>
        <w:t>حضرت فرمود</w:t>
      </w:r>
      <w:r w:rsidR="00E30EDD">
        <w:rPr>
          <w:rtl/>
        </w:rPr>
        <w:t xml:space="preserve">: </w:t>
      </w:r>
      <w:r>
        <w:rPr>
          <w:rtl/>
        </w:rPr>
        <w:t>«همانا خداوند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مکان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نشده و زمان بر او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سؤال از امام و اعتقاد به جواب امام</w:t>
      </w:r>
      <w:r w:rsidR="00E30EDD">
        <w:rPr>
          <w:rtl/>
        </w:rPr>
        <w:t xml:space="preserve">، </w:t>
      </w:r>
      <w:r>
        <w:rPr>
          <w:rtl/>
        </w:rPr>
        <w:t>قائل به عدم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لذا با اعتقاد به جواب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نقل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48" w:name="_Toc465336003"/>
      <w:r>
        <w:rPr>
          <w:rtl/>
        </w:rPr>
        <w:t>مرحله دوم: بررس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bookmarkEnd w:id="48"/>
      <w:r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rPr>
          <w:rtl/>
        </w:rPr>
        <w:t>اشاره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گذشته با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اثبات رساند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اصل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اتهام به هشام بن حکم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ب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بوده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حال بر فرض ثبوت آن درصدد بررس</w:t>
      </w:r>
      <w:r>
        <w:rPr>
          <w:rFonts w:hint="cs"/>
          <w:rtl/>
        </w:rPr>
        <w:t>ی</w:t>
      </w:r>
      <w:r>
        <w:rPr>
          <w:rtl/>
        </w:rPr>
        <w:t xml:space="preserve"> جمله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جهت انتساب آن به هشام او را متهم به اعتقاد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خداوند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="00E30EDD">
        <w:rPr>
          <w:rtl/>
        </w:rPr>
        <w:t xml:space="preserve">: </w:t>
      </w:r>
      <w:r>
        <w:rPr>
          <w:rtl/>
        </w:rPr>
        <w:t>«جسم لا کالاجسام»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توجّه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ضرور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رجوع به لغت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خصوصاً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متخصص صادر شده باشد</w:t>
      </w:r>
      <w:r w:rsidR="00E30EDD">
        <w:rPr>
          <w:rtl/>
        </w:rPr>
        <w:t xml:space="preserve">، </w:t>
      </w:r>
      <w:r>
        <w:rPr>
          <w:rtl/>
        </w:rPr>
        <w:t>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قصد متکلم را ملاحظه کرد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اصطلاح خاص را مشاهده کرد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متکلّم از کلامش معنا</w:t>
      </w:r>
      <w:r>
        <w:rPr>
          <w:rFonts w:hint="cs"/>
          <w:rtl/>
        </w:rPr>
        <w:t>یی</w:t>
      </w:r>
      <w:r>
        <w:rPr>
          <w:rtl/>
        </w:rPr>
        <w:t xml:space="preserve"> را اراده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با مراجعه به لغت آن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به سراغ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هشام بن حکم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او نسبت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خاص را اراده کرده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را از کلمه «جسم» اراده نموده است</w:t>
      </w:r>
      <w:r w:rsidR="00E30EDD">
        <w:rPr>
          <w:rtl/>
        </w:rPr>
        <w:t xml:space="preserve">؟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مشاهده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هشام در گفتن جمله «جسم لا کالاجسام» معنا و مقصود خاص</w:t>
      </w:r>
      <w:r>
        <w:rPr>
          <w:rFonts w:hint="cs"/>
          <w:rtl/>
        </w:rPr>
        <w:t>ی</w:t>
      </w:r>
      <w:r>
        <w:rPr>
          <w:rtl/>
        </w:rPr>
        <w:t xml:space="preserve"> را اراده کرده است که با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خداوند از </w:t>
      </w:r>
      <w:r>
        <w:rPr>
          <w:rtl/>
        </w:rPr>
        <w:lastRenderedPageBreak/>
        <w:t>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لوازم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E30EDD">
        <w:rPr>
          <w:rtl/>
        </w:rPr>
        <w:t xml:space="preserve">، </w:t>
      </w:r>
      <w:r>
        <w:rPr>
          <w:rtl/>
        </w:rPr>
        <w:t>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مقصود او از کلمه «جسم» موجود</w:t>
      </w:r>
      <w:r w:rsidR="00E30EDD">
        <w:rPr>
          <w:rtl/>
        </w:rPr>
        <w:t xml:space="preserve">، </w:t>
      </w:r>
      <w:r>
        <w:rPr>
          <w:rtl/>
        </w:rPr>
        <w:t>شئ قائم به نفس و ثابت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از هشام برا</w:t>
      </w:r>
      <w:r>
        <w:rPr>
          <w:rFonts w:hint="cs"/>
          <w:rtl/>
        </w:rPr>
        <w:t>ی</w:t>
      </w:r>
      <w:r>
        <w:rPr>
          <w:rtl/>
        </w:rPr>
        <w:t xml:space="preserve"> «جسم» نقل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در کتاب «مقالات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ن»</w:t>
      </w:r>
      <w:r>
        <w:rPr>
          <w:rtl/>
        </w:rPr>
        <w:t xml:space="preserve"> از هشام بن حکم نقل کرده که</w:t>
      </w:r>
      <w:r w:rsidR="00E30EDD">
        <w:rPr>
          <w:rtl/>
        </w:rPr>
        <w:t xml:space="preserve">: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موجود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او دائماً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 w:rsidR="00E30EDD">
        <w:rPr>
          <w:rtl/>
        </w:rPr>
        <w:t xml:space="preserve">: </w:t>
      </w:r>
      <w:r>
        <w:rPr>
          <w:rtl/>
        </w:rPr>
        <w:t>من در گفتارم از کلمه «جسم» اراده موجود</w:t>
      </w:r>
      <w:r w:rsidR="00E30EDD">
        <w:rPr>
          <w:rtl/>
        </w:rPr>
        <w:t xml:space="preserve">، </w:t>
      </w:r>
      <w:r>
        <w:rPr>
          <w:rtl/>
        </w:rPr>
        <w:t>و شئ</w:t>
      </w:r>
      <w:r w:rsidR="00E30EDD">
        <w:rPr>
          <w:rtl/>
        </w:rPr>
        <w:t xml:space="preserve">، </w:t>
      </w:r>
      <w:r>
        <w:rPr>
          <w:rtl/>
        </w:rPr>
        <w:t>و قائم بنفسه را کرده</w:t>
      </w:r>
      <w:r w:rsidR="00E30EDD">
        <w:rPr>
          <w:rtl/>
        </w:rPr>
        <w:t xml:space="preserve"> </w:t>
      </w:r>
      <w:r>
        <w:rPr>
          <w:rtl/>
        </w:rPr>
        <w:t>ام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هشام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نقل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گمان کرده</w:t>
      </w:r>
      <w:r w:rsidR="00E30EDD">
        <w:rPr>
          <w:rtl/>
        </w:rPr>
        <w:t xml:space="preserve"> </w:t>
      </w:r>
      <w:r>
        <w:rPr>
          <w:rtl/>
        </w:rPr>
        <w:t>اند که اثبات شئ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«جسم» گفته شود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رأ</w:t>
      </w:r>
      <w:r>
        <w:rPr>
          <w:rFonts w:hint="cs"/>
          <w:rtl/>
        </w:rPr>
        <w:t>ی</w:t>
      </w:r>
      <w:r>
        <w:rPr>
          <w:rtl/>
        </w:rPr>
        <w:t xml:space="preserve"> هشام و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در رابطه خداوند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معنا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E30EDD">
        <w:rPr>
          <w:rtl/>
        </w:rPr>
        <w:t xml:space="preserve">، </w:t>
      </w:r>
      <w:r>
        <w:rPr>
          <w:rtl/>
        </w:rPr>
        <w:t>جز در اختلاف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لکن قرا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ها را شاهد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حساب آورد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1</w:t>
      </w:r>
      <w:r>
        <w:rPr>
          <w:rtl/>
        </w:rPr>
        <w:t xml:space="preserve"> -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لفظ</w:t>
      </w:r>
      <w:r>
        <w:rPr>
          <w:rFonts w:hint="cs"/>
          <w:rtl/>
        </w:rPr>
        <w:t xml:space="preserve">ی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هشام</w:t>
      </w:r>
      <w:r>
        <w:rPr>
          <w:rtl/>
        </w:rPr>
        <w:t xml:space="preserve"> گرچه خداوند را متصف به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دنبال آن کلمه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به کار برده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کلمه «جسم» را از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داده و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رهنمون ساخت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جمله خود فرموده</w:t>
      </w:r>
      <w:r w:rsidR="00E30EDD">
        <w:rPr>
          <w:rtl/>
        </w:rPr>
        <w:t xml:space="preserve">: </w:t>
      </w:r>
      <w:r>
        <w:rPr>
          <w:rtl/>
        </w:rPr>
        <w:t>«جسم لا کالاجسام»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tl/>
        </w:rPr>
        <w:t xml:space="preserve"> است نه مانند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اجسام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دلالت بر اراده معنا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از کلمه «جسم» نزد هشام دارد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2</w:t>
      </w:r>
      <w:r>
        <w:rPr>
          <w:rtl/>
        </w:rPr>
        <w:t xml:space="preserve"> -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</w:t>
      </w:r>
      <w:r>
        <w:rPr>
          <w:rFonts w:hint="cs"/>
          <w:rtl/>
        </w:rPr>
        <w:t xml:space="preserve">ی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«هو جسم لا کالاجسام» که به هشام بن حکم نسبت داده شده</w:t>
      </w:r>
      <w:r w:rsidR="00E30EDD">
        <w:rPr>
          <w:rtl/>
        </w:rPr>
        <w:t xml:space="preserve">، </w:t>
      </w:r>
      <w:r>
        <w:rPr>
          <w:rtl/>
        </w:rPr>
        <w:t>با ملاحظه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بر مدّعا</w:t>
      </w:r>
      <w:r>
        <w:rPr>
          <w:rFonts w:hint="cs"/>
          <w:rtl/>
        </w:rPr>
        <w:t>ی</w:t>
      </w:r>
      <w:r>
        <w:rPr>
          <w:rtl/>
        </w:rPr>
        <w:t xml:space="preserve"> خصم</w:t>
      </w:r>
      <w:r w:rsidR="00AB051B"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اعتقاد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ندارد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را بنابر نقل شهرستان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در محاجّه با علاّف گفته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هشام به علاّف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خد</w:t>
      </w:r>
      <w:r>
        <w:rPr>
          <w:rFonts w:hint="eastAsia"/>
          <w:rtl/>
        </w:rPr>
        <w:t>اوند</w:t>
      </w:r>
      <w:r>
        <w:rPr>
          <w:rtl/>
        </w:rPr>
        <w:t xml:space="preserve"> عالم است به </w:t>
      </w:r>
      <w:r>
        <w:rPr>
          <w:rtl/>
        </w:rPr>
        <w:lastRenderedPageBreak/>
        <w:t>علم</w:t>
      </w:r>
      <w:r w:rsidR="00E30EDD">
        <w:rPr>
          <w:rtl/>
        </w:rPr>
        <w:t xml:space="preserve">، </w:t>
      </w:r>
      <w:r>
        <w:rPr>
          <w:rtl/>
        </w:rPr>
        <w:t>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علمش همانند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باشد پس چرا تو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که خداوند جسم است نه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اجسام</w:t>
      </w:r>
      <w:r w:rsidR="00E30EDD">
        <w:rPr>
          <w:rtl/>
        </w:rPr>
        <w:t xml:space="preserve">؟ </w:t>
      </w:r>
      <w:r w:rsidR="00E30EDD" w:rsidRPr="00E30EDD">
        <w:rPr>
          <w:rStyle w:val="libFootnotenumChar"/>
          <w:rtl/>
        </w:rPr>
        <w:t>(168)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که هشام درصدد معارضه و مقابله با علاّف است</w:t>
      </w:r>
      <w:r w:rsidR="00E30EDD">
        <w:rPr>
          <w:rtl/>
        </w:rPr>
        <w:t xml:space="preserve">، </w:t>
      </w:r>
      <w:r>
        <w:rPr>
          <w:rtl/>
        </w:rPr>
        <w:t>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کس در مقام معارضه</w:t>
      </w:r>
      <w:r w:rsidR="00E30EDD">
        <w:rPr>
          <w:rtl/>
        </w:rPr>
        <w:t xml:space="preserve">،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اعتقاد داشته باشد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که قصد او امتحان علاّف باشد</w:t>
      </w:r>
      <w:r w:rsidR="00AB051B">
        <w:rPr>
          <w:rtl/>
        </w:rPr>
        <w:t xml:space="preserve">؛ </w:t>
      </w:r>
      <w:r>
        <w:rPr>
          <w:rtl/>
        </w:rPr>
        <w:t>همان</w:t>
      </w:r>
      <w:r w:rsidR="00E30EDD">
        <w:rPr>
          <w:rtl/>
        </w:rPr>
        <w:t xml:space="preserve"> </w:t>
      </w:r>
      <w:r>
        <w:rPr>
          <w:rtl/>
        </w:rPr>
        <w:t>گونه که شهرستا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 فرض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تجسم استفاده شود</w:t>
      </w:r>
      <w:r w:rsidR="00E30EDD">
        <w:rPr>
          <w:rtl/>
        </w:rPr>
        <w:t xml:space="preserve">، </w:t>
      </w:r>
      <w:r>
        <w:rPr>
          <w:rtl/>
        </w:rPr>
        <w:t>ممکن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از او هنگام</w:t>
      </w:r>
      <w:r>
        <w:rPr>
          <w:rFonts w:hint="cs"/>
          <w:rtl/>
        </w:rPr>
        <w:t>ی</w:t>
      </w:r>
      <w:r>
        <w:rPr>
          <w:rtl/>
        </w:rPr>
        <w:t xml:space="preserve"> صادر شده باشد که داخل در مذهب جهم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و قبل از آن بوده که به برکت آل محمّد</w:t>
      </w:r>
      <w:r w:rsidR="00386C27" w:rsidRPr="00386C27">
        <w:rPr>
          <w:rStyle w:val="libAlaemChar"/>
          <w:rtl/>
        </w:rPr>
        <w:t>عليهم‌السلام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جهم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قائل به تجس</w:t>
      </w:r>
      <w:r>
        <w:rPr>
          <w:rFonts w:hint="cs"/>
          <w:rtl/>
        </w:rPr>
        <w:t>ی</w:t>
      </w:r>
      <w:r>
        <w:rPr>
          <w:rFonts w:hint="eastAsia"/>
          <w:rtl/>
        </w:rPr>
        <w:t>مند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بعد از دخول در مکتب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عليهم‌السلام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آنان با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مقابله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3</w:t>
      </w:r>
      <w:r>
        <w:rPr>
          <w:rtl/>
        </w:rPr>
        <w:t xml:space="preserve"> - اختلاف در معنا</w:t>
      </w:r>
      <w:r>
        <w:rPr>
          <w:rFonts w:hint="cs"/>
          <w:rtl/>
        </w:rPr>
        <w:t>ی</w:t>
      </w:r>
      <w:r>
        <w:rPr>
          <w:rtl/>
        </w:rPr>
        <w:t xml:space="preserve"> جسم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کلمه «جسم» لفظ اصطلاح</w:t>
      </w:r>
      <w:r>
        <w:rPr>
          <w:rFonts w:hint="cs"/>
          <w:rtl/>
        </w:rPr>
        <w:t>ی</w:t>
      </w:r>
      <w:r>
        <w:rPr>
          <w:rtl/>
        </w:rPr>
        <w:t xml:space="preserve"> بوده و در معنا</w:t>
      </w:r>
      <w:r>
        <w:rPr>
          <w:rFonts w:hint="cs"/>
          <w:rtl/>
        </w:rPr>
        <w:t>ی</w:t>
      </w:r>
      <w:r>
        <w:rPr>
          <w:rtl/>
        </w:rPr>
        <w:t xml:space="preserve"> آن اختلاف واقع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ابوالحسن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از امامان اهل سنّت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کلمه</w:t>
      </w:r>
      <w:r w:rsidR="00E30EDD">
        <w:rPr>
          <w:rtl/>
        </w:rPr>
        <w:t xml:space="preserve"> (</w:t>
      </w:r>
      <w:r>
        <w:rPr>
          <w:rtl/>
        </w:rPr>
        <w:t>جسم</w:t>
      </w:r>
      <w:r w:rsidR="00E30EDD">
        <w:rPr>
          <w:rtl/>
        </w:rPr>
        <w:t xml:space="preserve">) </w:t>
      </w:r>
      <w:r>
        <w:rPr>
          <w:rtl/>
        </w:rPr>
        <w:t>تا دوازده قول اختلاف کرده</w:t>
      </w:r>
      <w:r w:rsidR="00E30EDD">
        <w:rPr>
          <w:rtl/>
        </w:rPr>
        <w:t xml:space="preserve"> </w:t>
      </w:r>
      <w:r>
        <w:rPr>
          <w:rtl/>
        </w:rPr>
        <w:t>اند»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(169)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لفظ جسم نزاع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وجود دارد»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(170)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«لفظ "جسم و ح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و جهت" الفاظ</w:t>
      </w:r>
      <w:r>
        <w:rPr>
          <w:rFonts w:hint="cs"/>
          <w:rtl/>
        </w:rPr>
        <w:t>ی</w:t>
      </w:r>
      <w:r>
        <w:rPr>
          <w:rtl/>
        </w:rPr>
        <w:t xml:space="preserve"> است که در آن</w:t>
      </w:r>
      <w:r w:rsidR="00E30EDD">
        <w:rPr>
          <w:rtl/>
        </w:rPr>
        <w:t xml:space="preserve"> </w:t>
      </w:r>
      <w:r>
        <w:rPr>
          <w:rtl/>
        </w:rPr>
        <w:t>ها ابهام و اجمال وجود دارد</w:t>
      </w:r>
      <w:r w:rsidR="00E30EDD">
        <w:rPr>
          <w:rtl/>
        </w:rPr>
        <w:t xml:space="preserve">،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 الفاظ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هستند که گاه</w:t>
      </w:r>
      <w:r>
        <w:rPr>
          <w:rFonts w:hint="cs"/>
          <w:rtl/>
        </w:rPr>
        <w:t>ی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متنوّع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اراده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شود»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(171)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«از جمله آن افراد کسان</w:t>
      </w:r>
      <w:r>
        <w:rPr>
          <w:rFonts w:hint="cs"/>
          <w:rtl/>
        </w:rPr>
        <w:t>ی</w:t>
      </w:r>
      <w:r>
        <w:rPr>
          <w:rtl/>
        </w:rPr>
        <w:t xml:space="preserve"> هستند که لفظ جسم را اطلاق و مقصود از آن را «قائم به نفس»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«موجود» گرفته</w:t>
      </w:r>
      <w:r w:rsidR="00E30EDD">
        <w:rPr>
          <w:rtl/>
        </w:rPr>
        <w:t xml:space="preserve"> </w:t>
      </w:r>
      <w:r>
        <w:rPr>
          <w:rtl/>
        </w:rPr>
        <w:t>اند»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(172)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AB051B">
        <w:rPr>
          <w:rtl/>
        </w:rPr>
        <w:t>الاسلام ابو</w:t>
      </w:r>
      <w:r w:rsidRPr="00AB051B">
        <w:rPr>
          <w:rFonts w:hint="cs"/>
          <w:rtl/>
        </w:rPr>
        <w:t>ی</w:t>
      </w:r>
      <w:r w:rsidRPr="00AB051B">
        <w:rPr>
          <w:rFonts w:hint="eastAsia"/>
          <w:rtl/>
        </w:rPr>
        <w:t>ح</w:t>
      </w:r>
      <w:r w:rsidRPr="00AB051B">
        <w:rPr>
          <w:rFonts w:hint="cs"/>
          <w:rtl/>
        </w:rPr>
        <w:t>یی</w:t>
      </w:r>
      <w:r w:rsidR="00E30EDD" w:rsidRPr="00AB051B">
        <w:rPr>
          <w:rtl/>
        </w:rPr>
        <w:t xml:space="preserve"> </w:t>
      </w:r>
      <w:r w:rsidR="00E30EDD" w:rsidRPr="00AB051B">
        <w:rPr>
          <w:rFonts w:eastAsia="B Badr"/>
          <w:rtl/>
        </w:rPr>
        <w:t>(926 ه</w:t>
      </w:r>
      <w:r w:rsidR="00386C27" w:rsidRPr="00AB051B">
        <w:rPr>
          <w:rFonts w:eastAsia="B Badr"/>
          <w:rtl/>
        </w:rPr>
        <w:t>.</w:t>
      </w:r>
      <w:r w:rsidR="00E30EDD" w:rsidRPr="00AB051B">
        <w:rPr>
          <w:rFonts w:eastAsia="B Badr"/>
          <w:rtl/>
        </w:rPr>
        <w:t xml:space="preserve"> ق)</w:t>
      </w:r>
      <w:r w:rsidR="00E30EDD" w:rsidRPr="00AB051B">
        <w:rPr>
          <w:rtl/>
        </w:rPr>
        <w:t xml:space="preserve"> </w:t>
      </w:r>
      <w:r w:rsidRPr="00AB051B">
        <w:rPr>
          <w:rtl/>
        </w:rPr>
        <w:t>ن</w:t>
      </w:r>
      <w:r w:rsidRPr="00AB051B">
        <w:rPr>
          <w:rFonts w:hint="cs"/>
          <w:rtl/>
        </w:rPr>
        <w:t>ی</w:t>
      </w:r>
      <w:r w:rsidRPr="00AB051B">
        <w:rPr>
          <w:rFonts w:hint="eastAsia"/>
          <w:rtl/>
        </w:rPr>
        <w:t>ز</w:t>
      </w:r>
      <w:r>
        <w:rPr>
          <w:rtl/>
        </w:rPr>
        <w:t xml:space="preserve"> کلمه «جسم» را قائم به ذات در عالم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(173)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libBold1"/>
        <w:rPr>
          <w:rtl/>
        </w:rPr>
      </w:pPr>
      <w:r>
        <w:t>4</w:t>
      </w:r>
      <w:r>
        <w:rPr>
          <w:rtl/>
        </w:rPr>
        <w:t xml:space="preserve"> - «جسم لا کالاجسام» عبارت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ع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اهل سنّت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جمله «جسم لا کالاجسام» که به هشام نسبت داده شده</w:t>
      </w:r>
      <w:r w:rsidR="00E30EDD">
        <w:rPr>
          <w:rtl/>
        </w:rPr>
        <w:t xml:space="preserve">، </w:t>
      </w:r>
      <w:r>
        <w:rPr>
          <w:rtl/>
        </w:rPr>
        <w:t>عبارت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سنّت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آن</w:t>
      </w:r>
      <w:r w:rsidR="00E30EDD">
        <w:rPr>
          <w:rtl/>
        </w:rPr>
        <w:t xml:space="preserve"> </w:t>
      </w:r>
      <w:r>
        <w:rPr>
          <w:rtl/>
        </w:rPr>
        <w:t>ها اشاره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اهل اسلام درباره خالق معتقدند</w:t>
      </w:r>
      <w:r w:rsidR="00E30EDD">
        <w:rPr>
          <w:rtl/>
        </w:rPr>
        <w:t xml:space="preserve">: </w:t>
      </w:r>
      <w:r>
        <w:rPr>
          <w:rtl/>
        </w:rPr>
        <w:t>او جسم</w:t>
      </w:r>
      <w:r>
        <w:rPr>
          <w:rFonts w:hint="cs"/>
          <w:rtl/>
        </w:rPr>
        <w:t>ی</w:t>
      </w:r>
      <w:r>
        <w:rPr>
          <w:rtl/>
        </w:rPr>
        <w:t xml:space="preserve">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و حنابله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</w:t>
      </w:r>
      <w:r w:rsidR="00E30EDD">
        <w:rPr>
          <w:rtl/>
        </w:rPr>
        <w:t xml:space="preserve"> </w:t>
      </w:r>
      <w:r>
        <w:rPr>
          <w:rtl/>
        </w:rPr>
        <w:t>ها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اعتقادند»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(174)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حزم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خداوند جسم است ول</w:t>
      </w:r>
      <w:r>
        <w:rPr>
          <w:rFonts w:hint="cs"/>
          <w:rtl/>
        </w:rPr>
        <w:t>ی</w:t>
      </w:r>
      <w:r>
        <w:rPr>
          <w:rtl/>
        </w:rPr>
        <w:t xml:space="preserve"> نه مثل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اجسام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خطا نکرده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اسم گذار</w:t>
      </w:r>
      <w:r>
        <w:rPr>
          <w:rFonts w:hint="cs"/>
          <w:rtl/>
        </w:rPr>
        <w:t>ی</w:t>
      </w:r>
      <w:r>
        <w:rPr>
          <w:rtl/>
        </w:rPr>
        <w:t xml:space="preserve"> بر خدا به اشتباه رفته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را به اسم</w:t>
      </w:r>
      <w:r>
        <w:rPr>
          <w:rFonts w:hint="cs"/>
          <w:rtl/>
        </w:rPr>
        <w:t>ی</w:t>
      </w:r>
      <w:r>
        <w:rPr>
          <w:rtl/>
        </w:rPr>
        <w:t xml:space="preserve"> نامگذار</w:t>
      </w:r>
      <w:r>
        <w:rPr>
          <w:rFonts w:hint="cs"/>
          <w:rtl/>
        </w:rPr>
        <w:t>ی</w:t>
      </w:r>
      <w:r>
        <w:rPr>
          <w:rtl/>
        </w:rPr>
        <w:t xml:space="preserve"> کرده که از او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(175)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«هر 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پروردگار او جسم است</w:t>
      </w:r>
      <w:r w:rsidR="00E30EDD">
        <w:rPr>
          <w:rtl/>
        </w:rPr>
        <w:t xml:space="preserve">، </w:t>
      </w:r>
      <w:r>
        <w:rPr>
          <w:rtl/>
        </w:rPr>
        <w:t xml:space="preserve">اگر جاهل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کننده باشد معذور است و بر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...</w:t>
      </w:r>
      <w:r w:rsidR="00E30EDD">
        <w:rPr>
          <w:rtl/>
        </w:rPr>
        <w:t xml:space="preserve"> </w:t>
      </w:r>
      <w:r>
        <w:rPr>
          <w:rtl/>
        </w:rPr>
        <w:t>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(176)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الفاظ</w:t>
      </w:r>
      <w:r w:rsidR="00E30EDD">
        <w:rPr>
          <w:rtl/>
        </w:rPr>
        <w:t xml:space="preserve"> (</w:t>
      </w:r>
      <w:r>
        <w:rPr>
          <w:rtl/>
        </w:rPr>
        <w:t>مثل جسم</w:t>
      </w:r>
      <w:r w:rsidR="00386C27">
        <w:rPr>
          <w:rtl/>
        </w:rPr>
        <w:t>...</w:t>
      </w:r>
      <w:r w:rsidR="00E30EDD">
        <w:rPr>
          <w:rtl/>
        </w:rPr>
        <w:t xml:space="preserve">) </w:t>
      </w:r>
      <w:r>
        <w:rPr>
          <w:rtl/>
        </w:rPr>
        <w:t>را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تواند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اثبات کند تا آن</w:t>
      </w:r>
      <w:r w:rsidR="00E30EDD">
        <w:rPr>
          <w:rtl/>
        </w:rPr>
        <w:t xml:space="preserve"> </w:t>
      </w:r>
      <w:r>
        <w:rPr>
          <w:rtl/>
        </w:rPr>
        <w:t>که متکلّم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اگر به باطل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ردّ کند و اگر به حقّ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آن را اثبات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(177)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tl/>
        </w:rPr>
        <w:t xml:space="preserve">: </w:t>
      </w:r>
      <w:r>
        <w:rPr>
          <w:rtl/>
        </w:rPr>
        <w:t>«آن کسان</w:t>
      </w:r>
      <w:r>
        <w:rPr>
          <w:rFonts w:hint="cs"/>
          <w:rtl/>
        </w:rPr>
        <w:t>ی</w:t>
      </w:r>
      <w:r>
        <w:rPr>
          <w:rtl/>
        </w:rPr>
        <w:t xml:space="preserve"> که خداوند را از مشابهت با مخلوق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منزّه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>
        <w:rPr>
          <w:rtl/>
        </w:rPr>
        <w:t xml:space="preserve"> و او را «جسم»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نزاع آنان با کسان</w:t>
      </w:r>
      <w:r>
        <w:rPr>
          <w:rFonts w:hint="cs"/>
          <w:rtl/>
        </w:rPr>
        <w:t>ی</w:t>
      </w:r>
      <w:r>
        <w:rPr>
          <w:rtl/>
        </w:rPr>
        <w:t xml:space="preserve"> که آن</w:t>
      </w:r>
      <w:r w:rsidR="00E30EDD">
        <w:rPr>
          <w:rtl/>
        </w:rPr>
        <w:t xml:space="preserve"> </w:t>
      </w:r>
      <w:r>
        <w:rPr>
          <w:rtl/>
        </w:rPr>
        <w:t>را از خدا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کنند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لفظ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(178)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جواب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به هشام بن حکم نسبت داده شده</w:t>
      </w:r>
      <w:r w:rsidR="00E30EDD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تهمت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جسم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هرگز بر هشام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تنها عبارات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ماند</w:t>
      </w:r>
      <w:r>
        <w:rPr>
          <w:rtl/>
        </w:rPr>
        <w:t xml:space="preserve"> که در کتب رجال و تراجم در مذمّت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استناد به آن جمله معروف «جسم لا کالاجسام» ا</w:t>
      </w:r>
      <w:r>
        <w:rPr>
          <w:rFonts w:hint="eastAsia"/>
          <w:rtl/>
        </w:rPr>
        <w:t>ست</w:t>
      </w:r>
      <w:r>
        <w:rPr>
          <w:rtl/>
        </w:rPr>
        <w:t xml:space="preserve"> که آن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جهت خصومت و حسد</w:t>
      </w:r>
      <w:r>
        <w:rPr>
          <w:rFonts w:hint="cs"/>
          <w:rtl/>
        </w:rPr>
        <w:t>ی</w:t>
      </w:r>
      <w:r>
        <w:rPr>
          <w:rtl/>
        </w:rPr>
        <w:t xml:space="preserve"> که با او داشته</w:t>
      </w:r>
      <w:r w:rsidR="00E30EDD">
        <w:rPr>
          <w:rtl/>
        </w:rPr>
        <w:t xml:space="preserve"> </w:t>
      </w:r>
      <w:r>
        <w:rPr>
          <w:rtl/>
        </w:rPr>
        <w:t>اند ذکر شده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E30EDD">
      <w:pPr>
        <w:pStyle w:val="Heading3"/>
        <w:rPr>
          <w:rtl/>
        </w:rPr>
      </w:pPr>
      <w:bookmarkStart w:id="49" w:name="_Toc465336004"/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مذمّت هشام</w:t>
      </w:r>
      <w:bookmarkEnd w:id="49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مراجعه به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تراجم و رجال پ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مذمّت هشام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برد که به جهت نسبت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درباره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جواب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به آن</w:t>
      </w:r>
      <w:r w:rsidR="00E30EDD">
        <w:rPr>
          <w:rtl/>
        </w:rPr>
        <w:t xml:space="preserve"> </w:t>
      </w:r>
      <w:r>
        <w:rPr>
          <w:rtl/>
        </w:rPr>
        <w:t>ها داد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اغلب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(179)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تعدادشان کم است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و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که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مقام و منزلت هشام از امامان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</w:t>
      </w:r>
      <w:r w:rsidR="00E30EDD">
        <w:rPr>
          <w:rtl/>
        </w:rPr>
        <w:t xml:space="preserve">، </w:t>
      </w:r>
      <w:r>
        <w:rPr>
          <w:rtl/>
        </w:rPr>
        <w:t>معارضه دارند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حمل بر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نمود</w:t>
      </w:r>
      <w:r w:rsidR="00E30EDD">
        <w:rPr>
          <w:rtl/>
        </w:rPr>
        <w:t xml:space="preserve">،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که هشام</w:t>
      </w:r>
      <w:r w:rsidR="00AB051B">
        <w:rPr>
          <w:rtl/>
        </w:rPr>
        <w:t xml:space="preserve">؛ </w:t>
      </w:r>
      <w:r>
        <w:rPr>
          <w:rtl/>
        </w:rPr>
        <w:t>گرچه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داشته ول</w:t>
      </w:r>
      <w:r>
        <w:rPr>
          <w:rFonts w:hint="cs"/>
          <w:rtl/>
        </w:rPr>
        <w:t>ی</w:t>
      </w:r>
      <w:r>
        <w:rPr>
          <w:rtl/>
        </w:rPr>
        <w:t xml:space="preserve"> به جهت به کار بردن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سبب شده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 را مستمسک قرار داده و آن را بر ضدّ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کار برند</w:t>
      </w:r>
      <w:r w:rsidR="00E30EDD">
        <w:rPr>
          <w:rtl/>
        </w:rPr>
        <w:t xml:space="preserve">، </w:t>
      </w:r>
      <w:r>
        <w:rPr>
          <w:rtl/>
        </w:rPr>
        <w:t>مورد انتقاد قرار گرفته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که به هشام نسبت داده شده مورد مذمّت و نقد قرار داده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E30EDD">
        <w:rPr>
          <w:rtl/>
        </w:rPr>
        <w:t xml:space="preserve">، </w:t>
      </w:r>
      <w:r>
        <w:rPr>
          <w:rtl/>
        </w:rPr>
        <w:t>گرچه انتساب آن را به هشام قبول نداشته</w:t>
      </w:r>
      <w:r w:rsidR="00E30EDD">
        <w:rPr>
          <w:rtl/>
        </w:rPr>
        <w:t xml:space="preserve"> </w:t>
      </w:r>
      <w:r>
        <w:rPr>
          <w:rtl/>
        </w:rPr>
        <w:t>اند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بر فرض که هشام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زده باشد</w:t>
      </w:r>
      <w:r w:rsidR="00E30EDD">
        <w:rPr>
          <w:rtl/>
        </w:rPr>
        <w:t xml:space="preserve">، </w:t>
      </w:r>
      <w:r>
        <w:rPr>
          <w:rtl/>
        </w:rPr>
        <w:t>قطعاً باطل و مورد سرزنش است</w:t>
      </w:r>
      <w:r w:rsidR="00AB051B">
        <w:rPr>
          <w:rtl/>
        </w:rPr>
        <w:t xml:space="preserve">؛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جهت اشاعه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 xml:space="preserve">امام در </w:t>
      </w:r>
      <w:r>
        <w:rPr>
          <w:rtl/>
        </w:rPr>
        <w:lastRenderedPageBreak/>
        <w:t>جامعه احساس خطر کرده و درصدد آن است که به مردم بفهماند گرچه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هشام نسبت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هر کس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بزند اشتباه کرده است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 درصدد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ردّ هشام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E30EDD" w:rsidRDefault="00E30EDD" w:rsidP="00AB051B">
      <w:pPr>
        <w:pStyle w:val="Heading2"/>
        <w:rPr>
          <w:rtl/>
        </w:rPr>
      </w:pPr>
      <w:r>
        <w:rPr>
          <w:rtl/>
        </w:rPr>
        <w:br w:type="page"/>
      </w:r>
      <w:bookmarkStart w:id="50" w:name="_Toc465336005"/>
      <w:r>
        <w:rPr>
          <w:rtl/>
        </w:rPr>
        <w:lastRenderedPageBreak/>
        <w:t>فهرست منشورات مسجد مقدّس جمکران</w:t>
      </w:r>
      <w:bookmarkEnd w:id="50"/>
      <w:r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چهار رنگ - گلاسه رحل</w:t>
      </w:r>
      <w:r>
        <w:rPr>
          <w:rFonts w:hint="cs"/>
          <w:rtl/>
        </w:rPr>
        <w:t>ی</w:t>
      </w:r>
      <w:r>
        <w:rPr>
          <w:rtl/>
        </w:rPr>
        <w:t xml:space="preserve"> 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</w:t>
      </w:r>
      <w:r w:rsidR="00E30EDD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خط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ترجمه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30EDD">
        <w:rPr>
          <w:rFonts w:hint="eastAsia"/>
          <w:rtl/>
        </w:rPr>
        <w:t xml:space="preserve">، </w:t>
      </w:r>
      <w:r>
        <w:rPr>
          <w:rtl/>
        </w:rPr>
        <w:t>ترجمه مقابل</w:t>
      </w:r>
      <w:r w:rsidR="00E30EDD">
        <w:rPr>
          <w:rtl/>
        </w:rPr>
        <w:t xml:space="preserve">) </w:t>
      </w:r>
      <w:r>
        <w:rPr>
          <w:rtl/>
        </w:rPr>
        <w:t>خط عثمان طه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/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بدون ترجمه</w:t>
      </w:r>
      <w:r w:rsidR="00E30EDD">
        <w:rPr>
          <w:rtl/>
        </w:rPr>
        <w:t xml:space="preserve">) </w:t>
      </w:r>
      <w:r>
        <w:rPr>
          <w:rtl/>
        </w:rPr>
        <w:t>خط عثمان طه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/اله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عرب</w:t>
      </w:r>
      <w:r>
        <w:rPr>
          <w:rFonts w:hint="cs"/>
          <w:rtl/>
        </w:rPr>
        <w:t>ی</w:t>
      </w:r>
      <w:r>
        <w:rPr>
          <w:rtl/>
        </w:rPr>
        <w:t xml:space="preserve"> انتشارات مسجد مقدّس جمکران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</w:t>
      </w:r>
      <w:r w:rsidR="00E30EDD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</w:t>
      </w:r>
      <w:r w:rsidR="00E30EDD">
        <w:rPr>
          <w:rtl/>
        </w:rPr>
        <w:t xml:space="preserve"> 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خط افشار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 منتخب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الجنان / 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خط خاتم</w:t>
      </w:r>
      <w:r>
        <w:rPr>
          <w:rFonts w:hint="cs"/>
          <w:rtl/>
        </w:rPr>
        <w:t>ی</w:t>
      </w:r>
      <w:r>
        <w:rPr>
          <w:rtl/>
        </w:rPr>
        <w:t xml:space="preserve"> / اله</w:t>
      </w:r>
      <w:r>
        <w:rPr>
          <w:rFonts w:hint="cs"/>
          <w:rtl/>
        </w:rPr>
        <w:t>ی</w:t>
      </w:r>
      <w:r>
        <w:rPr>
          <w:rtl/>
        </w:rPr>
        <w:t xml:space="preserve"> قمشه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 ارتباط با خدا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12 آشنا</w:t>
      </w:r>
      <w:r>
        <w:rPr>
          <w:rFonts w:hint="cs"/>
          <w:rtl/>
        </w:rPr>
        <w:t>یی</w:t>
      </w:r>
      <w:r>
        <w:rPr>
          <w:rtl/>
        </w:rPr>
        <w:t xml:space="preserve"> با چهارده معصوم</w:t>
      </w:r>
      <w:r w:rsidR="00E30EDD">
        <w:rPr>
          <w:rtl/>
        </w:rPr>
        <w:t xml:space="preserve"> </w:t>
      </w:r>
      <w:r w:rsidR="00E30EDD" w:rsidRPr="00E30EDD">
        <w:rPr>
          <w:rStyle w:val="libFootnotenumChar"/>
          <w:rtl/>
        </w:rPr>
        <w:t>(1و2)</w:t>
      </w:r>
      <w:r w:rsidR="00E30EDD">
        <w:rPr>
          <w:rtl/>
        </w:rPr>
        <w:t xml:space="preserve"> </w:t>
      </w:r>
      <w:r>
        <w:rPr>
          <w:rtl/>
        </w:rPr>
        <w:t>/شعر و رنگ</w:t>
      </w:r>
      <w:r w:rsidR="00E30EDD">
        <w:rPr>
          <w:rtl/>
        </w:rPr>
        <w:t xml:space="preserve"> </w:t>
      </w:r>
      <w:r>
        <w:rPr>
          <w:rtl/>
        </w:rPr>
        <w:t>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موسو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13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اسرار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14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پناه محمود ترحم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15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16 آقا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زاهد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17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انتظار</w:t>
      </w:r>
      <w:r w:rsidR="00E30EDD">
        <w:rPr>
          <w:rtl/>
        </w:rPr>
        <w:t xml:space="preserve"> (</w:t>
      </w:r>
      <w:r>
        <w:rPr>
          <w:rtl/>
        </w:rPr>
        <w:t>مختصر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</w:t>
      </w:r>
      <w:r w:rsidR="00E30EDD">
        <w:rPr>
          <w:rtl/>
        </w:rPr>
        <w:t xml:space="preserve">) </w:t>
      </w:r>
      <w:r>
        <w:rPr>
          <w:rtl/>
        </w:rPr>
        <w:t>واحد پژوهش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18 از زلال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19 اسلام</w:t>
      </w:r>
      <w:r w:rsidR="00E30EDD">
        <w:rPr>
          <w:rtl/>
        </w:rPr>
        <w:t xml:space="preserve"> </w:t>
      </w:r>
      <w:r>
        <w:rPr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20 امامت</w:t>
      </w:r>
      <w:r w:rsidR="00E30EDD">
        <w:rPr>
          <w:rtl/>
        </w:rPr>
        <w:t xml:space="preserve">،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ظهور واحد پژوهش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21 امامت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علم کلام علم الهد</w:t>
      </w:r>
      <w:r>
        <w:rPr>
          <w:rFonts w:hint="cs"/>
          <w:rtl/>
        </w:rPr>
        <w:t>ی</w:t>
      </w:r>
      <w:r>
        <w:rPr>
          <w:rtl/>
        </w:rPr>
        <w:t xml:space="preserve"> /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22 امام رضا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رزمگاه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سهراب علو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23 امام</w:t>
      </w:r>
      <w:r w:rsidR="00E30EDD">
        <w:rPr>
          <w:rtl/>
        </w:rPr>
        <w:t xml:space="preserve"> </w:t>
      </w:r>
      <w:r>
        <w:rPr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24 انتظار بهار و باران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25 انتظار و انسان معاصر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26 اهّم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اذان و اقامه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27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28 بامداد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جواد مروّج</w:t>
      </w:r>
      <w:r>
        <w:rPr>
          <w:rFonts w:hint="cs"/>
          <w:rtl/>
        </w:rPr>
        <w:t>ی</w:t>
      </w:r>
      <w:r>
        <w:rPr>
          <w:rtl/>
        </w:rPr>
        <w:t xml:space="preserve"> طبس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29 بهتر از بهار / کودک شمس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فاطمه</w:t>
      </w:r>
      <w:r w:rsidR="00E30EDD">
        <w:rPr>
          <w:rtl/>
        </w:rPr>
        <w:t xml:space="preserve">) </w:t>
      </w:r>
      <w:r>
        <w:rPr>
          <w:rtl/>
        </w:rPr>
        <w:t>وفائ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30 پرچمدار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31 پرچم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رضا اکبر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32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33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/ دو جلد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34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خچه</w:t>
      </w:r>
      <w:r>
        <w:rPr>
          <w:rtl/>
        </w:rPr>
        <w:t xml:space="preserve"> مسجد مقدس جمکران /</w:t>
      </w:r>
      <w:r w:rsidR="00E30EDD">
        <w:rPr>
          <w:rtl/>
        </w:rPr>
        <w:t xml:space="preserve"> 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عرب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اردو</w:t>
      </w:r>
      <w:r w:rsidR="00E30EDD">
        <w:rPr>
          <w:rtl/>
        </w:rPr>
        <w:t xml:space="preserve">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35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الشهداء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صفا</w:t>
      </w:r>
      <w:r>
        <w:rPr>
          <w:rFonts w:hint="cs"/>
          <w:rtl/>
        </w:rPr>
        <w:t>یی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36 تجل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صاحب الزمان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م</w:t>
      </w:r>
      <w:r>
        <w:rPr>
          <w:rFonts w:hint="cs"/>
          <w:rtl/>
        </w:rPr>
        <w:t>ی</w:t>
      </w:r>
      <w:r>
        <w:rPr>
          <w:rFonts w:hint="eastAsia"/>
          <w:rtl/>
        </w:rPr>
        <w:t>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37 جلوه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امام عصر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پور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38 چهارده گفتار ارتباط معنو</w:t>
      </w:r>
      <w:r>
        <w:rPr>
          <w:rFonts w:hint="cs"/>
          <w:rtl/>
        </w:rPr>
        <w:t>ی</w:t>
      </w:r>
      <w:r>
        <w:rPr>
          <w:rtl/>
        </w:rPr>
        <w:t xml:space="preserve"> با حضرت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گنج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39 چهل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/امام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کلام امام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40 حضرت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محمد</w:t>
      </w:r>
      <w:r>
        <w:rPr>
          <w:rFonts w:hint="cs"/>
          <w:rtl/>
        </w:rPr>
        <w:t>ی</w:t>
      </w:r>
      <w:r>
        <w:rPr>
          <w:rtl/>
        </w:rPr>
        <w:t xml:space="preserve"> اشتهارد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41 حکمت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42 ختم سوره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واقعه واحد پژوهش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43 خزائن الاشعار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عباس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جوهر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44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E30EDD">
        <w:rPr>
          <w:rtl/>
        </w:rPr>
        <w:t xml:space="preserve"> (</w:t>
      </w:r>
      <w:r>
        <w:rPr>
          <w:rtl/>
        </w:rPr>
        <w:t>مختصر نجم الثاقب</w:t>
      </w:r>
      <w:r w:rsidR="00E30EDD">
        <w:rPr>
          <w:rtl/>
        </w:rPr>
        <w:t xml:space="preserve">) </w:t>
      </w:r>
      <w:r>
        <w:rPr>
          <w:rtl/>
        </w:rPr>
        <w:t>رضا استاد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45 خوشه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طلا</w:t>
      </w:r>
      <w:r>
        <w:rPr>
          <w:rFonts w:hint="cs"/>
          <w:rtl/>
        </w:rPr>
        <w:t>یی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پروانه</w:t>
      </w:r>
      <w:r w:rsidR="00E30EDD">
        <w:rPr>
          <w:rtl/>
        </w:rPr>
        <w:t xml:space="preserve">)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46 دار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عراق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47 داستان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امام زمان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حسن ارشاد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48 داغ شقا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مهدو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49 در جستجو</w:t>
      </w:r>
      <w:r>
        <w:rPr>
          <w:rFonts w:hint="cs"/>
          <w:rtl/>
        </w:rPr>
        <w:t>ی</w:t>
      </w:r>
      <w:r>
        <w:rPr>
          <w:rtl/>
        </w:rPr>
        <w:t xml:space="preserve"> نور صاف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سبحان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کوران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50 در کربلا چه گذشت</w:t>
      </w:r>
      <w:r w:rsidR="00E30EDD">
        <w:rPr>
          <w:rtl/>
        </w:rPr>
        <w:t>؟ (</w:t>
      </w:r>
      <w:r>
        <w:rPr>
          <w:rtl/>
        </w:rPr>
        <w:t>ترجمه نفس المهموم</w:t>
      </w:r>
      <w:r w:rsidR="00E30EDD">
        <w:rPr>
          <w:rtl/>
        </w:rPr>
        <w:t xml:space="preserve">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>
        <w:rPr>
          <w:rtl/>
        </w:rPr>
        <w:t xml:space="preserve"> / کمره</w:t>
      </w:r>
      <w:r w:rsidR="00E30EDD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51 دلشده در حسرت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 زهرا قزلقاش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52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53 رجعت احمد عل</w:t>
      </w:r>
      <w:r>
        <w:rPr>
          <w:rFonts w:hint="cs"/>
          <w:rtl/>
        </w:rPr>
        <w:t>ی</w:t>
      </w:r>
      <w:r>
        <w:rPr>
          <w:rtl/>
        </w:rPr>
        <w:t xml:space="preserve"> طاهر</w:t>
      </w:r>
      <w:r>
        <w:rPr>
          <w:rFonts w:hint="cs"/>
          <w:rtl/>
        </w:rPr>
        <w:t>ی</w:t>
      </w:r>
      <w:r>
        <w:rPr>
          <w:rtl/>
        </w:rPr>
        <w:t xml:space="preserve"> ورس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54 رسول ترک محمد حسن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الله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55 روزنه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خرّاز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56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مقدّسه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57 سحاب رحمت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58 سرود سرخ انار الهه بهشت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59 سقّا خود تشنه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طهورا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60 سلف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E30EDD">
        <w:rPr>
          <w:rtl/>
        </w:rPr>
        <w:t xml:space="preserve">) </w:t>
      </w:r>
      <w:r>
        <w:rPr>
          <w:rtl/>
        </w:rPr>
        <w:t>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61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غرب آقا نجف</w:t>
      </w:r>
      <w:r>
        <w:rPr>
          <w:rFonts w:hint="cs"/>
          <w:rtl/>
        </w:rPr>
        <w:t>ی</w:t>
      </w:r>
      <w:r>
        <w:rPr>
          <w:rtl/>
        </w:rPr>
        <w:t xml:space="preserve"> قوچان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62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امام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در شعر عرب</w:t>
      </w:r>
      <w:r>
        <w:rPr>
          <w:rFonts w:hint="cs"/>
          <w:rtl/>
        </w:rPr>
        <w:t>ی</w:t>
      </w:r>
      <w:r>
        <w:rPr>
          <w:rtl/>
        </w:rPr>
        <w:t xml:space="preserve"> دکتر عبد الله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63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شعر فارس</w:t>
      </w:r>
      <w:r>
        <w:rPr>
          <w:rFonts w:hint="cs"/>
          <w:rtl/>
        </w:rPr>
        <w:t>ی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مجاهد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پروانه</w:t>
      </w:r>
      <w:r w:rsidR="00E30EDD">
        <w:rPr>
          <w:rtl/>
        </w:rPr>
        <w:t xml:space="preserve">)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64 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 w:rsidR="00E30EDD">
        <w:rPr>
          <w:rtl/>
        </w:rPr>
        <w:t xml:space="preserve"> (</w:t>
      </w:r>
      <w:r>
        <w:rPr>
          <w:rtl/>
        </w:rPr>
        <w:t>ترجمه الشموس الطالعه</w:t>
      </w:r>
      <w:r w:rsidR="00E30EDD">
        <w:rPr>
          <w:rtl/>
        </w:rPr>
        <w:t xml:space="preserve">) </w:t>
      </w:r>
      <w:r>
        <w:rPr>
          <w:rtl/>
        </w:rPr>
        <w:t>محمّد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نائ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65 شمس وراء السحاب/ عرب</w:t>
      </w:r>
      <w:r>
        <w:rPr>
          <w:rFonts w:hint="cs"/>
          <w:rtl/>
        </w:rPr>
        <w:t>ی</w:t>
      </w:r>
      <w:r>
        <w:rPr>
          <w:rtl/>
        </w:rPr>
        <w:t xml:space="preserve"> الس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جمال محمّد صالح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66 ظهور حضرت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اسد </w:t>
      </w:r>
      <w:r w:rsidR="00AB051B">
        <w:rPr>
          <w:rtl/>
        </w:rPr>
        <w:t xml:space="preserve">اللّه </w:t>
      </w:r>
      <w:r>
        <w:rPr>
          <w:rtl/>
        </w:rPr>
        <w:t>هاشم</w:t>
      </w:r>
      <w:r>
        <w:rPr>
          <w:rFonts w:hint="cs"/>
          <w:rtl/>
        </w:rPr>
        <w:t>ی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67 عاشورا تجلّ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68 عر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صادق س</w:t>
      </w:r>
      <w:r>
        <w:rPr>
          <w:rFonts w:hint="cs"/>
          <w:rtl/>
        </w:rPr>
        <w:t>ی</w:t>
      </w:r>
      <w:r>
        <w:rPr>
          <w:rFonts w:hint="eastAsia"/>
          <w:rtl/>
        </w:rPr>
        <w:t>دنژاد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69 عطر 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حامد حجّت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70 عقد الدرر ف</w:t>
      </w:r>
      <w:r>
        <w:rPr>
          <w:rFonts w:hint="cs"/>
          <w:rtl/>
        </w:rPr>
        <w:t>ی</w:t>
      </w:r>
      <w:r>
        <w:rPr>
          <w:rtl/>
        </w:rPr>
        <w:t xml:space="preserve"> أخبار المنتظر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/ عرب</w:t>
      </w:r>
      <w:r>
        <w:rPr>
          <w:rFonts w:hint="cs"/>
          <w:rtl/>
        </w:rPr>
        <w:t>ی</w:t>
      </w:r>
      <w:r>
        <w:rPr>
          <w:rtl/>
        </w:rPr>
        <w:t xml:space="preserve"> المقدس الشافع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71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72 عل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73 غد</w:t>
      </w:r>
      <w:r>
        <w:rPr>
          <w:rFonts w:hint="cs"/>
          <w:rtl/>
        </w:rPr>
        <w:t>ی</w:t>
      </w:r>
      <w:r>
        <w:rPr>
          <w:rFonts w:hint="eastAsia"/>
          <w:rtl/>
        </w:rPr>
        <w:t>رشناس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74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 w:rsidR="00E30EDD">
        <w:rPr>
          <w:rtl/>
        </w:rPr>
        <w:t xml:space="preserve"> (</w:t>
      </w:r>
      <w:r>
        <w:rPr>
          <w:rtl/>
        </w:rPr>
        <w:t>روس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آذر</w:t>
      </w:r>
      <w:r>
        <w:rPr>
          <w:rFonts w:hint="cs"/>
          <w:rtl/>
        </w:rPr>
        <w:t>ی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tl/>
        </w:rPr>
        <w:t xml:space="preserve">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75 فتنه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76 فدک ذوالفقار فاطمه</w:t>
      </w:r>
      <w:r w:rsidR="00E30EDD">
        <w:rPr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واحد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77 فروغ تابان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78 فرهنگ اخلاق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79 فرهنگ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80 فرهنگ درمان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E30EDD">
        <w:rPr>
          <w:rtl/>
        </w:rPr>
        <w:t xml:space="preserve"> (</w:t>
      </w:r>
      <w:r>
        <w:rPr>
          <w:rtl/>
        </w:rPr>
        <w:t>پخش</w:t>
      </w:r>
      <w:r w:rsidR="00E30EDD">
        <w:rPr>
          <w:rtl/>
        </w:rPr>
        <w:t xml:space="preserve">) </w:t>
      </w:r>
      <w:r>
        <w:rPr>
          <w:rtl/>
        </w:rPr>
        <w:t>حسن صدر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81 فوز اکبر محمد باقر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82 کرامات المهد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83 کرامت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84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وتمام النعمة</w:t>
      </w:r>
      <w:r w:rsidR="00E30EDD">
        <w:rPr>
          <w:rtl/>
        </w:rPr>
        <w:t xml:space="preserve"> (</w:t>
      </w:r>
      <w:r>
        <w:rPr>
          <w:rtl/>
        </w:rPr>
        <w:t>دو جلد</w:t>
      </w:r>
      <w:r w:rsidR="00E30EDD">
        <w:rPr>
          <w:rtl/>
        </w:rPr>
        <w:t xml:space="preserve">)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E30EDD">
        <w:rPr>
          <w:rtl/>
        </w:rPr>
        <w:t xml:space="preserve"> </w:t>
      </w:r>
      <w:r w:rsidR="00386C27" w:rsidRPr="00386C27">
        <w:rPr>
          <w:rStyle w:val="libAlaemChar"/>
          <w:rtl/>
        </w:rPr>
        <w:t>رحمه‌الله</w:t>
      </w:r>
      <w:r>
        <w:rPr>
          <w:rtl/>
        </w:rPr>
        <w:t xml:space="preserve"> / منصور پهلوان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85 کهکشان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اتان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86 گرد</w:t>
      </w:r>
      <w:r>
        <w:rPr>
          <w:rFonts w:hint="cs"/>
          <w:rtl/>
        </w:rPr>
        <w:t>ی</w:t>
      </w:r>
      <w:r>
        <w:rPr>
          <w:rtl/>
        </w:rPr>
        <w:t xml:space="preserve"> از رهگذر دوست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tl/>
        </w:rPr>
        <w:t xml:space="preserve"> (</w:t>
      </w:r>
      <w:r>
        <w:rPr>
          <w:rtl/>
        </w:rPr>
        <w:t>ملتج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87 گفتمان مهدو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صاف</w:t>
      </w:r>
      <w:r>
        <w:rPr>
          <w:rFonts w:hint="cs"/>
          <w:rtl/>
        </w:rPr>
        <w:t>ی</w:t>
      </w:r>
      <w:r>
        <w:rPr>
          <w:rtl/>
        </w:rPr>
        <w:t xml:space="preserve"> گلپا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88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نور و برکت</w:t>
      </w:r>
      <w:r w:rsidR="00E30EDD">
        <w:rPr>
          <w:rtl/>
        </w:rPr>
        <w:t xml:space="preserve">، </w:t>
      </w:r>
      <w:r>
        <w:rPr>
          <w:rtl/>
        </w:rPr>
        <w:t>ختم صلوات مرحوم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89 مشکاة الانوار علّامه مجلس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90 مفرد مذکر غائب عل</w:t>
      </w:r>
      <w:r>
        <w:rPr>
          <w:rFonts w:hint="cs"/>
          <w:rtl/>
        </w:rPr>
        <w:t>ی</w:t>
      </w:r>
      <w:r>
        <w:rPr>
          <w:rtl/>
        </w:rPr>
        <w:t xml:space="preserve"> مؤذن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91 مک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المکارم</w:t>
      </w:r>
      <w:r w:rsidR="00E30EDD">
        <w:rPr>
          <w:rtl/>
        </w:rPr>
        <w:t xml:space="preserve"> (</w:t>
      </w:r>
      <w:r>
        <w:rPr>
          <w:rtl/>
        </w:rPr>
        <w:t>دو جلد</w:t>
      </w:r>
      <w:r w:rsidR="00E30EDD">
        <w:rPr>
          <w:rtl/>
        </w:rPr>
        <w:t xml:space="preserve">) </w:t>
      </w:r>
      <w:r>
        <w:rPr>
          <w:rtl/>
        </w:rPr>
        <w:t>موسو</w:t>
      </w:r>
      <w:r>
        <w:rPr>
          <w:rFonts w:hint="cs"/>
          <w:rtl/>
        </w:rPr>
        <w:t>ی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>/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92 منازل الآخرة</w:t>
      </w:r>
      <w:r w:rsidR="00E30EDD">
        <w:rPr>
          <w:rtl/>
        </w:rPr>
        <w:t xml:space="preserve">،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پس از مرگ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عباس قم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93 منج</w:t>
      </w:r>
      <w:r>
        <w:rPr>
          <w:rFonts w:hint="cs"/>
          <w:rtl/>
        </w:rPr>
        <w:t>ی</w:t>
      </w:r>
      <w:r>
        <w:rPr>
          <w:rtl/>
        </w:rPr>
        <w:t xml:space="preserve"> موعود از منظر نهج البلاغه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94 منشور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فر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95 موعودشناس</w:t>
      </w:r>
      <w:r>
        <w:rPr>
          <w:rFonts w:hint="cs"/>
          <w:rtl/>
        </w:rPr>
        <w:t>ی</w:t>
      </w:r>
      <w:r>
        <w:rPr>
          <w:rtl/>
        </w:rPr>
        <w:t xml:space="preserve">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96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تجسّم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نجات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97 مهد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 w:rsidR="00386C27" w:rsidRPr="00386C27">
        <w:rPr>
          <w:rStyle w:val="libAlaemChar"/>
          <w:rtl/>
        </w:rPr>
        <w:t>عليه‌السلام</w:t>
      </w:r>
      <w:r>
        <w:rPr>
          <w:rtl/>
        </w:rPr>
        <w:t xml:space="preserve"> 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/ محبوب القلوب</w:t>
      </w:r>
    </w:p>
    <w:p w:rsidR="004F5261" w:rsidRDefault="004F5261" w:rsidP="00AB051B">
      <w:pPr>
        <w:pStyle w:val="libNormal"/>
        <w:rPr>
          <w:rtl/>
        </w:rPr>
      </w:pPr>
      <w:r>
        <w:rPr>
          <w:rtl/>
        </w:rPr>
        <w:t>98 مهد</w:t>
      </w:r>
      <w:r>
        <w:rPr>
          <w:rFonts w:hint="cs"/>
          <w:rtl/>
        </w:rPr>
        <w:t>ی</w:t>
      </w:r>
      <w:r>
        <w:rPr>
          <w:rtl/>
        </w:rPr>
        <w:t xml:space="preserve"> موعود</w:t>
      </w:r>
      <w:r w:rsidR="00386C27" w:rsidRPr="00386C27">
        <w:rPr>
          <w:rStyle w:val="libAlaemChar"/>
          <w:rtl/>
        </w:rPr>
        <w:t>عليه‌السلام</w:t>
      </w:r>
      <w:r w:rsidR="00E30EDD">
        <w:rPr>
          <w:rtl/>
        </w:rPr>
        <w:t xml:space="preserve">، </w:t>
      </w:r>
      <w:r>
        <w:rPr>
          <w:rtl/>
        </w:rPr>
        <w:t>ترجمه جلد 13 بحار - دو جلد علّامه مجلس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AB051B" w:rsidRPr="00386C27">
        <w:rPr>
          <w:rStyle w:val="libAlaemChar"/>
          <w:rFonts w:hint="eastAsia"/>
          <w:rtl/>
        </w:rPr>
        <w:t>رحمه‌الله</w:t>
      </w:r>
      <w:r w:rsidR="00AB051B">
        <w:rPr>
          <w:rtl/>
        </w:rPr>
        <w:t xml:space="preserve"> </w:t>
      </w:r>
      <w:r>
        <w:rPr>
          <w:rtl/>
        </w:rPr>
        <w:t>/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99 مهر ب</w:t>
      </w:r>
      <w:r>
        <w:rPr>
          <w:rFonts w:hint="cs"/>
          <w:rtl/>
        </w:rPr>
        <w:t>ی</w:t>
      </w:r>
      <w:r>
        <w:rPr>
          <w:rFonts w:hint="eastAsia"/>
          <w:rtl/>
        </w:rPr>
        <w:t>کران</w:t>
      </w:r>
      <w:r>
        <w:rPr>
          <w:rtl/>
        </w:rPr>
        <w:t xml:space="preserve"> محمد حسن شاه</w:t>
      </w:r>
      <w:r w:rsidR="00E30EDD">
        <w:rPr>
          <w:rtl/>
        </w:rPr>
        <w:t xml:space="preserve"> </w:t>
      </w:r>
      <w:r>
        <w:rPr>
          <w:rtl/>
        </w:rPr>
        <w:t>آباد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100 مهربان</w:t>
      </w:r>
      <w:r w:rsidR="00E30EDD">
        <w:rPr>
          <w:rtl/>
        </w:rPr>
        <w:t xml:space="preserve"> </w:t>
      </w:r>
      <w:r>
        <w:rPr>
          <w:rtl/>
        </w:rPr>
        <w:t>تر از مادر / نوجوان حسن محمود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101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منتظران</w:t>
      </w:r>
      <w:r w:rsidR="00E30EDD">
        <w:rPr>
          <w:rtl/>
        </w:rPr>
        <w:t xml:space="preserve"> (</w:t>
      </w:r>
      <w:r>
        <w:rPr>
          <w:rtl/>
        </w:rPr>
        <w:t>شرح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آل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lastRenderedPageBreak/>
        <w:t>102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 ما /</w:t>
      </w:r>
      <w:r w:rsidR="00E30EDD">
        <w:rPr>
          <w:rtl/>
        </w:rPr>
        <w:t xml:space="preserve"> (</w:t>
      </w:r>
      <w:r>
        <w:rPr>
          <w:rtl/>
        </w:rPr>
        <w:t>فارس</w:t>
      </w:r>
      <w:r>
        <w:rPr>
          <w:rFonts w:hint="cs"/>
          <w:rtl/>
        </w:rPr>
        <w:t>ی</w:t>
      </w:r>
      <w:r w:rsidR="00E30EDD">
        <w:rPr>
          <w:rtl/>
        </w:rPr>
        <w:t xml:space="preserve">، </w:t>
      </w:r>
      <w:r>
        <w:rPr>
          <w:rtl/>
        </w:rPr>
        <w:t>ترک</w:t>
      </w:r>
      <w:r>
        <w:rPr>
          <w:rFonts w:hint="cs"/>
          <w:rtl/>
        </w:rPr>
        <w:t>ی</w:t>
      </w:r>
      <w:r>
        <w:rPr>
          <w:rtl/>
        </w:rPr>
        <w:t xml:space="preserve"> استانبول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بنگالا</w:t>
      </w:r>
      <w:r w:rsidR="00E30EDD">
        <w:rPr>
          <w:rtl/>
        </w:rPr>
        <w:t xml:space="preserve">) </w:t>
      </w:r>
      <w:r>
        <w:rPr>
          <w:rtl/>
        </w:rPr>
        <w:t>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103 نجم الثاقب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104 نجم الثاقب</w:t>
      </w:r>
      <w:r w:rsidR="00E30EDD">
        <w:rPr>
          <w:rtl/>
        </w:rPr>
        <w:t xml:space="preserve"> (</w:t>
      </w:r>
      <w:r>
        <w:rPr>
          <w:rtl/>
        </w:rPr>
        <w:t>دوجلد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105 نشانه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ظهور او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106 نشانه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چکامه انتظار مهد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107 ندا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108 نماز شب واحد پژوهش مسجد مقدّس جمکران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109 نهج البلاغه/</w:t>
      </w:r>
      <w:r w:rsidR="00E30EDD">
        <w:rPr>
          <w:rtl/>
        </w:rPr>
        <w:t xml:space="preserve"> (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>
        <w:rPr>
          <w:rtl/>
        </w:rPr>
        <w:t xml:space="preserve"> / محمد دشت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110 نهج الکرامه گفته</w:t>
      </w:r>
      <w:r w:rsidR="00E30EDD">
        <w:rPr>
          <w:rtl/>
        </w:rPr>
        <w:t xml:space="preserve"> </w:t>
      </w:r>
      <w:r>
        <w:rPr>
          <w:rtl/>
        </w:rPr>
        <w:t>ها و نوشته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محمّد رضا اکبر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111 و آن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آمد الهه بهشت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112 واقعه عاشورا و پاسخ به شبهات عل</w:t>
      </w:r>
      <w:r>
        <w:rPr>
          <w:rFonts w:hint="cs"/>
          <w:rtl/>
        </w:rPr>
        <w:t>ی</w:t>
      </w:r>
      <w:r>
        <w:rPr>
          <w:rtl/>
        </w:rPr>
        <w:t xml:space="preserve"> اصغر رضوان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113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منتظران واحد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114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جزائر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115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احمد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/</w:t>
      </w:r>
      <w:r w:rsidR="00E30EDD">
        <w:rPr>
          <w:rtl/>
        </w:rPr>
        <w:t xml:space="preserve"> (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E30EDD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احمد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116 همراه با مهد</w:t>
      </w:r>
      <w:r>
        <w:rPr>
          <w:rFonts w:hint="cs"/>
          <w:rtl/>
        </w:rPr>
        <w:t>ی</w:t>
      </w:r>
      <w:r>
        <w:rPr>
          <w:rtl/>
        </w:rPr>
        <w:t xml:space="preserve"> منتظر مهد</w:t>
      </w:r>
      <w:r>
        <w:rPr>
          <w:rFonts w:hint="cs"/>
          <w:rtl/>
        </w:rPr>
        <w:t>ی</w:t>
      </w:r>
      <w:r>
        <w:rPr>
          <w:rtl/>
        </w:rPr>
        <w:t xml:space="preserve"> فتلاو</w:t>
      </w:r>
      <w:r>
        <w:rPr>
          <w:rFonts w:hint="cs"/>
          <w:rtl/>
        </w:rPr>
        <w:t>ی</w:t>
      </w:r>
      <w:r>
        <w:rPr>
          <w:rtl/>
        </w:rPr>
        <w:t>/ب</w:t>
      </w:r>
      <w:r>
        <w:rPr>
          <w:rFonts w:hint="cs"/>
          <w:rtl/>
        </w:rPr>
        <w:t>ی</w:t>
      </w:r>
      <w:r>
        <w:rPr>
          <w:rFonts w:hint="eastAsia"/>
          <w:rtl/>
        </w:rPr>
        <w:t>ژن</w:t>
      </w:r>
      <w:r>
        <w:rPr>
          <w:rtl/>
        </w:rPr>
        <w:t xml:space="preserve"> کرم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117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عليه‌السلام</w:t>
      </w:r>
      <w:r>
        <w:rPr>
          <w:rtl/>
        </w:rPr>
        <w:t xml:space="preserve"> محمد خادم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118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غائب از نظر</w:t>
      </w:r>
      <w:r w:rsidR="00E30EDD">
        <w:rPr>
          <w:rtl/>
        </w:rPr>
        <w:t xml:space="preserve"> (</w:t>
      </w:r>
      <w:r>
        <w:rPr>
          <w:rtl/>
        </w:rPr>
        <w:t>مجموعه اشعار</w:t>
      </w:r>
      <w:r w:rsidR="00E30EDD">
        <w:rPr>
          <w:rtl/>
        </w:rPr>
        <w:t xml:space="preserve">) </w:t>
      </w:r>
      <w:r>
        <w:rPr>
          <w:rtl/>
        </w:rPr>
        <w:t>محمد حجّت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 xml:space="preserve">119 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الحکمة / عرب</w:t>
      </w:r>
      <w:r>
        <w:rPr>
          <w:rFonts w:hint="cs"/>
          <w:rtl/>
        </w:rPr>
        <w:t>ی</w:t>
      </w:r>
      <w:r>
        <w:rPr>
          <w:rtl/>
        </w:rPr>
        <w:t xml:space="preserve"> - پنج جلد عباس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جهت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کتاب</w:t>
      </w:r>
      <w:r w:rsidR="00E30EDD">
        <w:rPr>
          <w:rtl/>
        </w:rPr>
        <w:t xml:space="preserve"> 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فوق</w:t>
      </w:r>
      <w:r w:rsidR="00E30EDD">
        <w:rPr>
          <w:rtl/>
        </w:rPr>
        <w:t xml:space="preserve">، </w:t>
      </w:r>
      <w:r>
        <w:rPr>
          <w:rtl/>
        </w:rPr>
        <w:t>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نشان</w:t>
      </w:r>
      <w:r>
        <w:rPr>
          <w:rFonts w:hint="cs"/>
          <w:rtl/>
        </w:rPr>
        <w:t>ی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- صندوق پست</w:t>
      </w:r>
      <w:r>
        <w:rPr>
          <w:rFonts w:hint="cs"/>
          <w:rtl/>
        </w:rPr>
        <w:t>ی</w:t>
      </w:r>
      <w:r>
        <w:rPr>
          <w:rtl/>
        </w:rPr>
        <w:t xml:space="preserve"> 617</w:t>
      </w:r>
      <w:r w:rsidR="00E30EDD">
        <w:rPr>
          <w:rtl/>
        </w:rPr>
        <w:t xml:space="preserve">، </w:t>
      </w:r>
      <w:r>
        <w:rPr>
          <w:rtl/>
        </w:rPr>
        <w:t xml:space="preserve">انتشارات مسجد مقدّس جمکران مکاتبه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شماره تلفن ها</w:t>
      </w:r>
      <w:r>
        <w:rPr>
          <w:rFonts w:hint="cs"/>
          <w:rtl/>
        </w:rPr>
        <w:t>ی</w:t>
      </w:r>
      <w:r>
        <w:rPr>
          <w:rtl/>
        </w:rPr>
        <w:t xml:space="preserve"> 7253700</w:t>
      </w:r>
      <w:r w:rsidR="00E30EDD">
        <w:rPr>
          <w:rtl/>
        </w:rPr>
        <w:t xml:space="preserve">، </w:t>
      </w:r>
      <w:r>
        <w:rPr>
          <w:rtl/>
        </w:rPr>
        <w:t>7253340 - 0251 تماس حاصل نما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درخواست</w:t>
      </w:r>
      <w:r>
        <w:rPr>
          <w:rFonts w:hint="cs"/>
          <w:rtl/>
        </w:rPr>
        <w:t>ی</w:t>
      </w:r>
      <w:r>
        <w:rPr>
          <w:rtl/>
        </w:rPr>
        <w:t xml:space="preserve"> بدون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ارسال م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گردد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فروش</w:t>
      </w:r>
      <w:r w:rsidR="00E30EDD">
        <w:rPr>
          <w:rtl/>
        </w:rPr>
        <w:t xml:space="preserve">: 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تهران</w:t>
      </w:r>
      <w:r w:rsidR="00E30EDD">
        <w:rPr>
          <w:rtl/>
        </w:rPr>
        <w:t xml:space="preserve">: </w:t>
      </w:r>
      <w:r>
        <w:rPr>
          <w:rtl/>
        </w:rPr>
        <w:t>66939083</w:t>
      </w:r>
      <w:r w:rsidR="00E30EDD">
        <w:rPr>
          <w:rtl/>
        </w:rPr>
        <w:t xml:space="preserve">، </w:t>
      </w:r>
      <w:r>
        <w:rPr>
          <w:rtl/>
        </w:rPr>
        <w:t>66928687 - 021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 w:rsidR="00E30EDD">
        <w:rPr>
          <w:rtl/>
        </w:rPr>
        <w:t xml:space="preserve">: </w:t>
      </w:r>
      <w:r>
        <w:rPr>
          <w:rtl/>
        </w:rPr>
        <w:t>6246489</w:t>
      </w:r>
      <w:r w:rsidR="00E30EDD">
        <w:rPr>
          <w:rtl/>
        </w:rPr>
        <w:t xml:space="preserve">، </w:t>
      </w:r>
      <w:r>
        <w:rPr>
          <w:rtl/>
        </w:rPr>
        <w:t>2-6280671 - 0351</w:t>
      </w:r>
    </w:p>
    <w:p w:rsidR="004F5261" w:rsidRDefault="004F5261" w:rsidP="004F5261">
      <w:pPr>
        <w:pStyle w:val="libNormal"/>
        <w:rPr>
          <w:rtl/>
        </w:rPr>
      </w:pP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دونکار</w:t>
      </w:r>
      <w:r w:rsidR="00E30EDD">
        <w:rPr>
          <w:rtl/>
        </w:rPr>
        <w:t xml:space="preserve">: </w:t>
      </w:r>
      <w:r>
        <w:rPr>
          <w:rtl/>
        </w:rPr>
        <w:t>14 - 5664212 - 0122</w:t>
      </w:r>
    </w:p>
    <w:p w:rsidR="00E30EDD" w:rsidRDefault="00E30EDD" w:rsidP="000D36C6">
      <w:pPr>
        <w:pStyle w:val="Heading2"/>
        <w:rPr>
          <w:rtl/>
        </w:rPr>
      </w:pPr>
      <w:r>
        <w:rPr>
          <w:rtl/>
        </w:rPr>
        <w:br w:type="page"/>
      </w:r>
      <w:bookmarkStart w:id="51" w:name="_Toc465336006"/>
      <w:r>
        <w:rPr>
          <w:rtl/>
        </w:rPr>
        <w:lastRenderedPageBreak/>
        <w:t>سلسله کتاب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51"/>
      <w:r>
        <w:rPr>
          <w:rFonts w:hint="eastAsia"/>
          <w:rtl/>
        </w:rPr>
        <w:t xml:space="preserve">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1 - شناخت سلف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ها</w:t>
      </w:r>
      <w:r w:rsidR="00E30EDD">
        <w:rPr>
          <w:rtl/>
        </w:rPr>
        <w:t xml:space="preserve"> (</w:t>
      </w:r>
      <w:r>
        <w:rPr>
          <w:rtl/>
        </w:rPr>
        <w:t>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tl/>
        </w:rPr>
        <w:t xml:space="preserve">) 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2 -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مؤسس افکار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3 - خدا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4 - مبان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5 - موارد شرک نزد وهاب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6 - توسل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7 -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قبور</w:t>
      </w:r>
    </w:p>
    <w:p w:rsidR="004F5261" w:rsidRDefault="004F5261" w:rsidP="004F5261">
      <w:pPr>
        <w:pStyle w:val="libNormal"/>
        <w:rPr>
          <w:rtl/>
        </w:rPr>
      </w:pPr>
      <w:r>
        <w:rPr>
          <w:rtl/>
        </w:rPr>
        <w:t>8 - برپا</w:t>
      </w:r>
      <w:r>
        <w:rPr>
          <w:rFonts w:hint="cs"/>
          <w:rtl/>
        </w:rPr>
        <w:t>یی</w:t>
      </w:r>
      <w:r>
        <w:rPr>
          <w:rtl/>
        </w:rPr>
        <w:t xml:space="preserve"> مراسم جشن و عزا</w:t>
      </w:r>
    </w:p>
    <w:p w:rsidR="00E30EDD" w:rsidRDefault="00E30EDD" w:rsidP="000D36C6">
      <w:pPr>
        <w:pStyle w:val="Heading2"/>
        <w:rPr>
          <w:rtl/>
        </w:rPr>
      </w:pPr>
      <w:r>
        <w:rPr>
          <w:rtl/>
        </w:rPr>
        <w:br w:type="page"/>
      </w:r>
      <w:bookmarkStart w:id="52" w:name="_Toc465336007"/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tl/>
        </w:rPr>
        <w:t xml:space="preserve"> نوشت ها</w:t>
      </w:r>
      <w:bookmarkEnd w:id="52"/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</w:t>
      </w:r>
      <w:r w:rsidR="00E30EDD">
        <w:rPr>
          <w:rtl/>
        </w:rPr>
        <w:t xml:space="preserve">) </w:t>
      </w:r>
      <w:r>
        <w:rPr>
          <w:rtl/>
        </w:rPr>
        <w:t>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نوو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160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</w:t>
      </w:r>
      <w:r w:rsidR="00E30EDD">
        <w:rPr>
          <w:rtl/>
        </w:rPr>
        <w:t xml:space="preserve">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9</w:t>
      </w:r>
      <w:r w:rsidR="00E30EDD">
        <w:rPr>
          <w:rtl/>
        </w:rPr>
        <w:t xml:space="preserve">، </w:t>
      </w:r>
      <w:r>
        <w:rPr>
          <w:rtl/>
        </w:rPr>
        <w:t>ص 182 و 183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</w:t>
      </w:r>
      <w:r w:rsidR="00E30EDD">
        <w:rPr>
          <w:rtl/>
        </w:rPr>
        <w:t xml:space="preserve">) </w:t>
      </w:r>
      <w:r>
        <w:rPr>
          <w:rtl/>
        </w:rPr>
        <w:t>ارشاد السار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10</w:t>
      </w:r>
      <w:r w:rsidR="00E30EDD">
        <w:rPr>
          <w:rtl/>
        </w:rPr>
        <w:t xml:space="preserve">، </w:t>
      </w:r>
      <w:r>
        <w:rPr>
          <w:rtl/>
        </w:rPr>
        <w:t>ص 250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</w:t>
      </w:r>
      <w:r w:rsidR="00E30EDD">
        <w:rPr>
          <w:rtl/>
        </w:rPr>
        <w:t xml:space="preserve">) </w:t>
      </w:r>
      <w:r>
        <w:rPr>
          <w:rtl/>
        </w:rPr>
        <w:t>تأو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اهل السنة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51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</w:t>
      </w:r>
      <w:r w:rsidR="00E30EDD">
        <w:rPr>
          <w:rtl/>
        </w:rPr>
        <w:t xml:space="preserve">) </w:t>
      </w:r>
      <w:r>
        <w:rPr>
          <w:rtl/>
        </w:rPr>
        <w:t>درّ المنثور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91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</w:t>
      </w:r>
      <w:r w:rsidR="00E30EDD">
        <w:rPr>
          <w:rtl/>
        </w:rPr>
        <w:t xml:space="preserve">) </w:t>
      </w:r>
      <w:r>
        <w:rPr>
          <w:rtl/>
        </w:rPr>
        <w:t>الفتاو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192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</w:t>
      </w:r>
      <w:r w:rsidR="00E30EDD">
        <w:rPr>
          <w:rtl/>
        </w:rPr>
        <w:t xml:space="preserve">) </w:t>
      </w:r>
      <w:r>
        <w:rPr>
          <w:rtl/>
        </w:rPr>
        <w:t>رحلة ابن بطوطه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57 و 58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</w:t>
      </w:r>
      <w:r w:rsidR="00E30EDD">
        <w:rPr>
          <w:rtl/>
        </w:rPr>
        <w:t xml:space="preserve">) </w:t>
      </w: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 xml:space="preserve"> بن باز</w:t>
      </w:r>
      <w:r w:rsidR="00E30EDD">
        <w:rPr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131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105 - 107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</w:t>
      </w:r>
      <w:r w:rsidR="00E30EDD">
        <w:rPr>
          <w:rtl/>
        </w:rPr>
        <w:t xml:space="preserve">) </w:t>
      </w: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 xml:space="preserve"> الالبان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142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523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522 و 523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</w:t>
      </w:r>
      <w:r w:rsidR="00E30EDD">
        <w:rPr>
          <w:rtl/>
        </w:rPr>
        <w:t xml:space="preserve">) </w:t>
      </w:r>
      <w:r>
        <w:rPr>
          <w:rtl/>
        </w:rPr>
        <w:t>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نوو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جزء 5</w:t>
      </w:r>
      <w:r w:rsidR="00E30EDD">
        <w:rPr>
          <w:rtl/>
        </w:rPr>
        <w:t xml:space="preserve">، </w:t>
      </w:r>
      <w:r>
        <w:rPr>
          <w:rtl/>
        </w:rPr>
        <w:t>ص 24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</w:t>
      </w:r>
      <w:r w:rsidR="00E30EDD">
        <w:rPr>
          <w:rtl/>
        </w:rPr>
        <w:t xml:space="preserve">)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58</w:t>
      </w:r>
      <w:r w:rsidR="00E30EDD">
        <w:rPr>
          <w:rtl/>
        </w:rPr>
        <w:t xml:space="preserve">، </w:t>
      </w:r>
      <w:r>
        <w:rPr>
          <w:rtl/>
        </w:rPr>
        <w:t>با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</w:t>
      </w:r>
      <w:r w:rsidR="00E30EDD">
        <w:rPr>
          <w:rtl/>
        </w:rPr>
        <w:t xml:space="preserve">) </w:t>
      </w:r>
      <w:r>
        <w:rPr>
          <w:rtl/>
        </w:rPr>
        <w:t>فصل المقال</w:t>
      </w:r>
      <w:r w:rsidR="00E30EDD">
        <w:rPr>
          <w:rtl/>
        </w:rPr>
        <w:t xml:space="preserve">، </w:t>
      </w:r>
      <w:r>
        <w:rPr>
          <w:rtl/>
        </w:rPr>
        <w:t>ص 96 - 98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</w:t>
      </w:r>
      <w:r w:rsidR="00E30EDD">
        <w:rPr>
          <w:rtl/>
        </w:rPr>
        <w:t xml:space="preserve">) </w:t>
      </w:r>
      <w:r>
        <w:rPr>
          <w:rtl/>
        </w:rPr>
        <w:t>فضل الاعتزال</w:t>
      </w:r>
      <w:r w:rsidR="00E30EDD">
        <w:rPr>
          <w:rtl/>
        </w:rPr>
        <w:t xml:space="preserve">، </w:t>
      </w:r>
      <w:r>
        <w:rPr>
          <w:rtl/>
        </w:rPr>
        <w:t>ص 163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69</w:t>
      </w:r>
      <w:r w:rsidR="00E30EDD">
        <w:rPr>
          <w:rtl/>
        </w:rPr>
        <w:t xml:space="preserve">، </w:t>
      </w:r>
      <w:r>
        <w:rPr>
          <w:rtl/>
        </w:rPr>
        <w:t>باب 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18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125</w:t>
      </w:r>
      <w:r w:rsidR="00E30EDD">
        <w:rPr>
          <w:rtl/>
        </w:rPr>
        <w:t xml:space="preserve">، </w:t>
      </w:r>
      <w:r>
        <w:rPr>
          <w:rtl/>
        </w:rPr>
        <w:t>باب 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19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20</w:t>
      </w:r>
      <w:r w:rsidR="00E30EDD">
        <w:rPr>
          <w:rtl/>
        </w:rPr>
        <w:t xml:space="preserve">) </w:t>
      </w:r>
      <w:r>
        <w:rPr>
          <w:rtl/>
        </w:rPr>
        <w:t>سوره انفال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21</w:t>
      </w:r>
      <w:r w:rsidR="00E30EDD">
        <w:rPr>
          <w:rtl/>
        </w:rPr>
        <w:t xml:space="preserve">) </w:t>
      </w:r>
      <w:r>
        <w:rPr>
          <w:rtl/>
        </w:rPr>
        <w:t xml:space="preserve">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22</w:t>
      </w:r>
      <w:r w:rsidR="00E30EDD">
        <w:rPr>
          <w:rtl/>
        </w:rPr>
        <w:t xml:space="preserve">) </w:t>
      </w:r>
      <w:r>
        <w:rPr>
          <w:rtl/>
        </w:rPr>
        <w:t>اصول 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29</w:t>
      </w:r>
      <w:r w:rsidR="00E30EDD">
        <w:rPr>
          <w:rtl/>
        </w:rPr>
        <w:t xml:space="preserve">، </w:t>
      </w:r>
      <w:r>
        <w:rPr>
          <w:rtl/>
        </w:rPr>
        <w:t>ح 34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23</w:t>
      </w:r>
      <w:r w:rsidR="00E30EDD">
        <w:rPr>
          <w:rtl/>
        </w:rPr>
        <w:t xml:space="preserve">) </w:t>
      </w:r>
      <w:r>
        <w:rPr>
          <w:rtl/>
        </w:rPr>
        <w:t>فضل الاعتزال و طبقات المعتزلة</w:t>
      </w:r>
      <w:r w:rsidR="00E30EDD">
        <w:rPr>
          <w:rtl/>
        </w:rPr>
        <w:t xml:space="preserve">، </w:t>
      </w:r>
      <w:r>
        <w:rPr>
          <w:rtl/>
        </w:rPr>
        <w:t>ص 139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24</w:t>
      </w:r>
      <w:r w:rsidR="00E30EDD">
        <w:rPr>
          <w:rtl/>
        </w:rPr>
        <w:t xml:space="preserve">) </w:t>
      </w:r>
      <w:r>
        <w:rPr>
          <w:rtl/>
        </w:rPr>
        <w:t>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بالتکل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174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25</w:t>
      </w:r>
      <w:r w:rsidR="00E30EDD">
        <w:rPr>
          <w:rtl/>
        </w:rPr>
        <w:t xml:space="preserve">) </w:t>
      </w:r>
      <w:r>
        <w:rPr>
          <w:rtl/>
        </w:rPr>
        <w:t>حاد</w:t>
      </w:r>
      <w:r>
        <w:rPr>
          <w:rFonts w:hint="cs"/>
          <w:rtl/>
        </w:rPr>
        <w:t>ی</w:t>
      </w:r>
      <w:r>
        <w:rPr>
          <w:rtl/>
        </w:rPr>
        <w:t xml:space="preserve"> الارواح ال</w:t>
      </w:r>
      <w:r>
        <w:rPr>
          <w:rFonts w:hint="cs"/>
          <w:rtl/>
        </w:rPr>
        <w:t>ی</w:t>
      </w:r>
      <w:r>
        <w:rPr>
          <w:rtl/>
        </w:rPr>
        <w:t xml:space="preserve"> بلاد الأرواح</w:t>
      </w:r>
      <w:r w:rsidR="00E30EDD">
        <w:rPr>
          <w:rtl/>
        </w:rPr>
        <w:t xml:space="preserve">، </w:t>
      </w:r>
      <w:r>
        <w:rPr>
          <w:rtl/>
        </w:rPr>
        <w:t>ص 305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26</w:t>
      </w:r>
      <w:r w:rsidR="00E30EDD">
        <w:rPr>
          <w:rtl/>
        </w:rPr>
        <w:t xml:space="preserve">) </w:t>
      </w: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 xml:space="preserve"> الألبان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142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27</w:t>
      </w:r>
      <w:r w:rsidR="00E30EDD">
        <w:rPr>
          <w:rtl/>
        </w:rPr>
        <w:t xml:space="preserve">) </w:t>
      </w:r>
      <w:r>
        <w:rPr>
          <w:rtl/>
        </w:rPr>
        <w:t>فتاو</w:t>
      </w:r>
      <w:r>
        <w:rPr>
          <w:rFonts w:hint="cs"/>
          <w:rtl/>
        </w:rPr>
        <w:t>ی</w:t>
      </w:r>
      <w:r>
        <w:rPr>
          <w:rtl/>
        </w:rPr>
        <w:t xml:space="preserve"> بن باز</w:t>
      </w:r>
      <w:r w:rsidR="00E30EDD">
        <w:rPr>
          <w:rtl/>
        </w:rPr>
        <w:t xml:space="preserve">، </w:t>
      </w:r>
      <w:r>
        <w:rPr>
          <w:rtl/>
        </w:rPr>
        <w:t>رقم 2887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28</w:t>
      </w:r>
      <w:r w:rsidR="00E30EDD">
        <w:rPr>
          <w:rtl/>
        </w:rPr>
        <w:t xml:space="preserve">) </w:t>
      </w:r>
      <w:r>
        <w:rPr>
          <w:rtl/>
        </w:rPr>
        <w:t>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>
        <w:rPr>
          <w:rtl/>
        </w:rPr>
        <w:t xml:space="preserve"> الطحاو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با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شرح البان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27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29</w:t>
      </w:r>
      <w:r w:rsidR="00E30EDD">
        <w:rPr>
          <w:rtl/>
        </w:rPr>
        <w:t xml:space="preserve">) </w:t>
      </w:r>
      <w:r>
        <w:rPr>
          <w:rtl/>
        </w:rPr>
        <w:t>کشف المراد</w:t>
      </w:r>
      <w:r w:rsidR="00E30EDD">
        <w:rPr>
          <w:rtl/>
        </w:rPr>
        <w:t xml:space="preserve">، </w:t>
      </w:r>
      <w:r>
        <w:rPr>
          <w:rtl/>
        </w:rPr>
        <w:t>ص 296 و 297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30</w:t>
      </w:r>
      <w:r w:rsidR="00E30EDD">
        <w:rPr>
          <w:rtl/>
        </w:rPr>
        <w:t xml:space="preserve">) </w:t>
      </w:r>
      <w:r>
        <w:rPr>
          <w:rtl/>
        </w:rPr>
        <w:t>سوره انعام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31</w:t>
      </w:r>
      <w:r w:rsidR="00E30EDD">
        <w:rPr>
          <w:rtl/>
        </w:rPr>
        <w:t xml:space="preserve">) </w:t>
      </w:r>
      <w:r>
        <w:rPr>
          <w:rtl/>
        </w:rPr>
        <w:t>شرح الاصول الخمسة</w:t>
      </w:r>
      <w:r w:rsidR="00E30EDD">
        <w:rPr>
          <w:rtl/>
        </w:rPr>
        <w:t xml:space="preserve">، </w:t>
      </w:r>
      <w:r>
        <w:rPr>
          <w:rtl/>
        </w:rPr>
        <w:t>ص 233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32</w:t>
      </w:r>
      <w:r w:rsidR="00E30EDD">
        <w:rPr>
          <w:rtl/>
        </w:rPr>
        <w:t xml:space="preserve">) </w:t>
      </w:r>
      <w:r>
        <w:rPr>
          <w:rtl/>
        </w:rPr>
        <w:t>سوره طه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33</w:t>
      </w:r>
      <w:r w:rsidR="00E30EDD">
        <w:rPr>
          <w:rtl/>
        </w:rPr>
        <w:t xml:space="preserve">) </w:t>
      </w:r>
      <w:r>
        <w:rPr>
          <w:rtl/>
        </w:rPr>
        <w:t>سوره اعراف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34</w:t>
      </w:r>
      <w:r w:rsidR="00E30EDD">
        <w:rPr>
          <w:rtl/>
        </w:rPr>
        <w:t xml:space="preserve">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110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35</w:t>
      </w:r>
      <w:r w:rsidR="00E30EDD">
        <w:rPr>
          <w:rtl/>
        </w:rPr>
        <w:t xml:space="preserve">)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245</w:t>
      </w:r>
      <w:r w:rsidR="00AB051B">
        <w:rPr>
          <w:rtl/>
        </w:rPr>
        <w:t xml:space="preserve">؛ </w:t>
      </w:r>
      <w:r>
        <w:rPr>
          <w:rtl/>
        </w:rPr>
        <w:t>ارشاد السار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276</w:t>
      </w:r>
      <w:r w:rsidR="00AB051B">
        <w:rPr>
          <w:rtl/>
        </w:rPr>
        <w:t xml:space="preserve">؛ </w:t>
      </w:r>
      <w:r>
        <w:rPr>
          <w:rtl/>
        </w:rPr>
        <w:t>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راز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</w:t>
      </w:r>
      <w:r w:rsidR="00E30EDD">
        <w:rPr>
          <w:rtl/>
        </w:rPr>
        <w:t xml:space="preserve"> </w:t>
      </w:r>
      <w:r>
        <w:rPr>
          <w:rtl/>
        </w:rPr>
        <w:t>1</w:t>
      </w:r>
      <w:r w:rsidR="00E30EDD">
        <w:rPr>
          <w:rtl/>
        </w:rPr>
        <w:t xml:space="preserve">، </w:t>
      </w:r>
      <w:r>
        <w:rPr>
          <w:rtl/>
        </w:rPr>
        <w:t>ص 87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36</w:t>
      </w:r>
      <w:r w:rsidR="00E30EDD">
        <w:rPr>
          <w:rtl/>
        </w:rPr>
        <w:t xml:space="preserve">) </w:t>
      </w:r>
      <w:r>
        <w:rPr>
          <w:rtl/>
        </w:rPr>
        <w:t>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9</w:t>
      </w:r>
      <w:r w:rsidR="00E30EDD">
        <w:rPr>
          <w:rtl/>
        </w:rPr>
        <w:t xml:space="preserve">، </w:t>
      </w:r>
      <w:r>
        <w:rPr>
          <w:rtl/>
        </w:rPr>
        <w:t>ص 38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37</w:t>
      </w:r>
      <w:r w:rsidR="00E30EDD">
        <w:rPr>
          <w:rtl/>
        </w:rPr>
        <w:t xml:space="preserve">) </w:t>
      </w:r>
      <w:r>
        <w:rPr>
          <w:rtl/>
        </w:rPr>
        <w:t>ر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ک</w:t>
      </w:r>
      <w:r w:rsidR="00E30EDD">
        <w:rPr>
          <w:rtl/>
        </w:rPr>
        <w:t xml:space="preserve">: </w:t>
      </w:r>
      <w:r>
        <w:rPr>
          <w:rtl/>
        </w:rPr>
        <w:t>سنن ابن ماجه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1426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38</w:t>
      </w:r>
      <w:r w:rsidR="00E30EDD">
        <w:rPr>
          <w:rtl/>
        </w:rPr>
        <w:t xml:space="preserve">) </w:t>
      </w:r>
      <w:r>
        <w:rPr>
          <w:rtl/>
        </w:rPr>
        <w:t>نهج البلاغه</w:t>
      </w:r>
      <w:r w:rsidR="00E30EDD">
        <w:rPr>
          <w:rtl/>
        </w:rPr>
        <w:t xml:space="preserve">، </w:t>
      </w:r>
      <w:r>
        <w:rPr>
          <w:rtl/>
        </w:rPr>
        <w:t>خطبه 185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39</w:t>
      </w:r>
      <w:r w:rsidR="00E30EDD">
        <w:rPr>
          <w:rtl/>
        </w:rPr>
        <w:t xml:space="preserve">) </w:t>
      </w:r>
      <w:r>
        <w:rPr>
          <w:rtl/>
        </w:rPr>
        <w:t>بحارالأنوار</w:t>
      </w:r>
      <w:r w:rsidR="00E30EDD">
        <w:rPr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31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40</w:t>
      </w:r>
      <w:r w:rsidR="00E30EDD">
        <w:rPr>
          <w:rtl/>
        </w:rPr>
        <w:t xml:space="preserve">) </w:t>
      </w:r>
      <w:r>
        <w:rPr>
          <w:rtl/>
        </w:rPr>
        <w:t>نهج البلاغه</w:t>
      </w:r>
      <w:r w:rsidR="00E30EDD">
        <w:rPr>
          <w:rtl/>
        </w:rPr>
        <w:t xml:space="preserve">، </w:t>
      </w:r>
      <w:r>
        <w:rPr>
          <w:rtl/>
        </w:rPr>
        <w:t>خطبه 179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41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107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42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107</w:t>
      </w:r>
      <w:r w:rsidR="00E30EDD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43</w:t>
      </w:r>
      <w:r w:rsidR="00E30EDD">
        <w:rPr>
          <w:rtl/>
        </w:rPr>
        <w:t xml:space="preserve">)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17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44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باب ما جآء ف</w:t>
      </w:r>
      <w:r>
        <w:rPr>
          <w:rFonts w:hint="cs"/>
          <w:rtl/>
        </w:rPr>
        <w:t>ی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ح 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45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95</w:t>
      </w:r>
      <w:r w:rsidR="00E30EDD">
        <w:rPr>
          <w:rtl/>
        </w:rPr>
        <w:t xml:space="preserve">، </w:t>
      </w:r>
      <w:r>
        <w:rPr>
          <w:rtl/>
        </w:rPr>
        <w:t>باب ف</w:t>
      </w:r>
      <w:r>
        <w:rPr>
          <w:rFonts w:hint="cs"/>
          <w:rtl/>
        </w:rPr>
        <w:t>ی</w:t>
      </w:r>
      <w:r>
        <w:rPr>
          <w:rtl/>
        </w:rPr>
        <w:t xml:space="preserve"> ابطال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46</w:t>
      </w:r>
      <w:r w:rsidR="00E30EDD">
        <w:rPr>
          <w:rtl/>
        </w:rPr>
        <w:t xml:space="preserve">) </w:t>
      </w:r>
      <w:r>
        <w:rPr>
          <w:rtl/>
        </w:rPr>
        <w:t>بحارالأنوار</w:t>
      </w:r>
      <w:r w:rsidR="00E30EDD">
        <w:rPr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31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47</w:t>
      </w:r>
      <w:r w:rsidR="00E30EDD">
        <w:rPr>
          <w:rtl/>
        </w:rPr>
        <w:t xml:space="preserve">) </w:t>
      </w:r>
      <w:r>
        <w:rPr>
          <w:rtl/>
        </w:rPr>
        <w:t>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8</w:t>
      </w:r>
      <w:r w:rsidR="00E30EDD">
        <w:rPr>
          <w:rtl/>
        </w:rPr>
        <w:t xml:space="preserve">، </w:t>
      </w:r>
      <w:r>
        <w:rPr>
          <w:rtl/>
        </w:rPr>
        <w:t>ص 252 و 253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48</w:t>
      </w:r>
      <w:r w:rsidR="00E30EDD">
        <w:rPr>
          <w:rtl/>
        </w:rPr>
        <w:t xml:space="preserve">) </w:t>
      </w:r>
      <w:r>
        <w:rPr>
          <w:rtl/>
        </w:rPr>
        <w:t>الجواهر الحسان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253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49</w:t>
      </w:r>
      <w:r w:rsidR="00E30EDD">
        <w:rPr>
          <w:rtl/>
        </w:rPr>
        <w:t xml:space="preserve">) </w:t>
      </w:r>
      <w:r>
        <w:rPr>
          <w:rtl/>
        </w:rPr>
        <w:t>الاعتصام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176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50</w:t>
      </w:r>
      <w:r w:rsidR="00E30EDD">
        <w:rPr>
          <w:rtl/>
        </w:rPr>
        <w:t xml:space="preserve">)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</w:t>
      </w:r>
      <w:r w:rsidR="00E30EDD">
        <w:rPr>
          <w:rtl/>
        </w:rPr>
        <w:t xml:space="preserve">، </w:t>
      </w:r>
      <w:r>
        <w:rPr>
          <w:rtl/>
        </w:rPr>
        <w:t>ج 20</w:t>
      </w:r>
      <w:r w:rsidR="00E30EDD">
        <w:rPr>
          <w:rtl/>
        </w:rPr>
        <w:t xml:space="preserve">، </w:t>
      </w:r>
      <w:r>
        <w:rPr>
          <w:rtl/>
        </w:rPr>
        <w:t>ص 153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51</w:t>
      </w:r>
      <w:r w:rsidR="00E30EDD">
        <w:rPr>
          <w:rtl/>
        </w:rPr>
        <w:t xml:space="preserve">) </w:t>
      </w:r>
      <w:r>
        <w:rPr>
          <w:rtl/>
        </w:rPr>
        <w:t>سوره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22 - 25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52</w:t>
      </w:r>
      <w:r w:rsidR="00E30EDD">
        <w:rPr>
          <w:rtl/>
        </w:rPr>
        <w:t xml:space="preserve">) </w:t>
      </w:r>
      <w:r>
        <w:rPr>
          <w:rtl/>
        </w:rPr>
        <w:t>المغن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 معتزل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212 و 213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53</w:t>
      </w:r>
      <w:r w:rsidR="00E30EDD">
        <w:rPr>
          <w:rtl/>
        </w:rPr>
        <w:t xml:space="preserve">) </w:t>
      </w:r>
      <w:r>
        <w:rPr>
          <w:rtl/>
        </w:rPr>
        <w:t>سوره کهف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54</w:t>
      </w:r>
      <w:r w:rsidR="00E30EDD">
        <w:rPr>
          <w:rtl/>
        </w:rPr>
        <w:t xml:space="preserve">) </w:t>
      </w:r>
      <w:r>
        <w:rPr>
          <w:rtl/>
        </w:rPr>
        <w:t>سوره توبه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55</w:t>
      </w:r>
      <w:r w:rsidR="00E30EDD">
        <w:rPr>
          <w:rtl/>
        </w:rPr>
        <w:t xml:space="preserve">) </w:t>
      </w:r>
      <w:r>
        <w:rPr>
          <w:rtl/>
        </w:rPr>
        <w:t>شرح الاصول الخمسة</w:t>
      </w:r>
      <w:r w:rsidR="00E30EDD">
        <w:rPr>
          <w:rtl/>
        </w:rPr>
        <w:t xml:space="preserve">،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عبدالجبار</w:t>
      </w:r>
      <w:r w:rsidR="00E30EDD">
        <w:rPr>
          <w:rtl/>
        </w:rPr>
        <w:t xml:space="preserve">، </w:t>
      </w:r>
      <w:r>
        <w:rPr>
          <w:rtl/>
        </w:rPr>
        <w:t>ص 265 و 266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56</w:t>
      </w:r>
      <w:r w:rsidR="00E30EDD">
        <w:rPr>
          <w:rtl/>
        </w:rPr>
        <w:t xml:space="preserve">) </w:t>
      </w:r>
      <w:r>
        <w:rPr>
          <w:rtl/>
        </w:rPr>
        <w:t>سوره 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57</w:t>
      </w:r>
      <w:r w:rsidR="00E30EDD">
        <w:rPr>
          <w:rtl/>
        </w:rPr>
        <w:t xml:space="preserve">)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58</w:t>
      </w:r>
      <w:r w:rsidR="00E30EDD">
        <w:rPr>
          <w:rtl/>
        </w:rPr>
        <w:t xml:space="preserve">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8</w:t>
      </w:r>
      <w:r w:rsidR="00E30EDD">
        <w:rPr>
          <w:rtl/>
        </w:rPr>
        <w:t xml:space="preserve">، </w:t>
      </w:r>
      <w:r>
        <w:rPr>
          <w:rtl/>
        </w:rPr>
        <w:t>ص 117</w:t>
      </w:r>
      <w:r w:rsidR="00AB051B">
        <w:rPr>
          <w:rtl/>
        </w:rPr>
        <w:t xml:space="preserve">؛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113</w:t>
      </w:r>
      <w:r w:rsidR="00E30EDD">
        <w:rPr>
          <w:rtl/>
        </w:rPr>
        <w:t xml:space="preserve">، </w:t>
      </w:r>
      <w:r>
        <w:rPr>
          <w:rtl/>
        </w:rPr>
        <w:t>باب معرفة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الرؤ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59</w:t>
      </w:r>
      <w:r w:rsidR="00E30EDD">
        <w:rPr>
          <w:rtl/>
        </w:rPr>
        <w:t xml:space="preserve">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111</w:t>
      </w:r>
      <w:r w:rsidR="00E30EDD">
        <w:rPr>
          <w:rtl/>
        </w:rPr>
        <w:t xml:space="preserve">، </w:t>
      </w:r>
      <w:r>
        <w:rPr>
          <w:rtl/>
        </w:rPr>
        <w:t>باب 26و35</w:t>
      </w:r>
      <w:r w:rsidR="00AB051B">
        <w:rPr>
          <w:rtl/>
        </w:rPr>
        <w:t xml:space="preserve">؛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136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60</w:t>
      </w:r>
      <w:r w:rsidR="00E30EDD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E30EDD">
        <w:rPr>
          <w:rtl/>
        </w:rPr>
        <w:t xml:space="preserve">، </w:t>
      </w:r>
      <w:r>
        <w:rPr>
          <w:rtl/>
        </w:rPr>
        <w:t>رقم 6908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61</w:t>
      </w:r>
      <w:r w:rsidR="00E30EDD">
        <w:rPr>
          <w:rtl/>
        </w:rPr>
        <w:t xml:space="preserve">) </w:t>
      </w:r>
      <w:r>
        <w:rPr>
          <w:rtl/>
        </w:rPr>
        <w:t>الفتاو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192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62</w:t>
      </w:r>
      <w:r w:rsidR="00E30EDD">
        <w:rPr>
          <w:rtl/>
        </w:rPr>
        <w:t xml:space="preserve">)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المذاهب الاسلام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232 - 235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63</w:t>
      </w:r>
      <w:r w:rsidR="00E30EDD">
        <w:rPr>
          <w:rtl/>
        </w:rPr>
        <w:t xml:space="preserve">) </w:t>
      </w:r>
      <w:r>
        <w:rPr>
          <w:rtl/>
        </w:rPr>
        <w:t>تتمة المختصر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363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64</w:t>
      </w:r>
      <w:r w:rsidR="00E30EDD">
        <w:rPr>
          <w:rtl/>
        </w:rPr>
        <w:t xml:space="preserve">) </w:t>
      </w:r>
      <w:r>
        <w:rPr>
          <w:rtl/>
        </w:rPr>
        <w:t>کتاب السنة</w:t>
      </w:r>
      <w:r w:rsidR="00E30EDD">
        <w:rPr>
          <w:rtl/>
        </w:rPr>
        <w:t xml:space="preserve">، </w:t>
      </w:r>
      <w:r>
        <w:rPr>
          <w:rtl/>
        </w:rPr>
        <w:t>ص 79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65</w:t>
      </w:r>
      <w:r w:rsidR="00E30EDD">
        <w:rPr>
          <w:rtl/>
        </w:rPr>
        <w:t xml:space="preserve">) </w:t>
      </w:r>
      <w:r>
        <w:rPr>
          <w:rtl/>
        </w:rPr>
        <w:t>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66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104 - 106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67</w:t>
      </w:r>
      <w:r w:rsidR="00E30EDD">
        <w:rPr>
          <w:rtl/>
        </w:rPr>
        <w:t xml:space="preserve">) </w:t>
      </w:r>
      <w:r>
        <w:rPr>
          <w:rtl/>
        </w:rPr>
        <w:t>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97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68</w:t>
      </w:r>
      <w:r w:rsidR="00E30EDD">
        <w:rPr>
          <w:rtl/>
        </w:rPr>
        <w:t xml:space="preserve">) </w:t>
      </w:r>
      <w:r>
        <w:rPr>
          <w:rtl/>
        </w:rPr>
        <w:t>کنز الفوائد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37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69</w:t>
      </w:r>
      <w:r w:rsidR="00E30EDD">
        <w:rPr>
          <w:rtl/>
        </w:rPr>
        <w:t xml:space="preserve">) </w:t>
      </w:r>
      <w:r>
        <w:rPr>
          <w:rtl/>
        </w:rPr>
        <w:t>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429 و 430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70</w:t>
      </w:r>
      <w:r w:rsidR="00E30EDD">
        <w:rPr>
          <w:rtl/>
        </w:rPr>
        <w:t xml:space="preserve">) </w:t>
      </w:r>
      <w:r>
        <w:rPr>
          <w:rtl/>
        </w:rPr>
        <w:t>المبسوط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71</w:t>
      </w:r>
      <w:r w:rsidR="00E30EDD">
        <w:rPr>
          <w:rtl/>
        </w:rPr>
        <w:t xml:space="preserve">) </w:t>
      </w:r>
      <w:r>
        <w:rPr>
          <w:rtl/>
        </w:rPr>
        <w:t>جواهر الفقه</w:t>
      </w:r>
      <w:r w:rsidR="00E30EDD">
        <w:rPr>
          <w:rtl/>
        </w:rPr>
        <w:t xml:space="preserve">، </w:t>
      </w:r>
      <w:r>
        <w:rPr>
          <w:rtl/>
        </w:rPr>
        <w:t>ص 245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72</w:t>
      </w:r>
      <w:r w:rsidR="00E30EDD">
        <w:rPr>
          <w:rtl/>
        </w:rPr>
        <w:t xml:space="preserve">) </w:t>
      </w:r>
      <w:r>
        <w:rPr>
          <w:rtl/>
        </w:rPr>
        <w:t>فقه القرآن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97 و ج 2</w:t>
      </w:r>
      <w:r w:rsidR="00E30EDD">
        <w:rPr>
          <w:rtl/>
        </w:rPr>
        <w:t xml:space="preserve">، </w:t>
      </w:r>
      <w:r>
        <w:rPr>
          <w:rtl/>
        </w:rPr>
        <w:t>ص 270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73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123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74</w:t>
      </w:r>
      <w:r w:rsidR="00E30EDD">
        <w:rPr>
          <w:rtl/>
        </w:rPr>
        <w:t xml:space="preserve">) </w:t>
      </w:r>
      <w:r>
        <w:rPr>
          <w:rtl/>
        </w:rPr>
        <w:t>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271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75</w:t>
      </w:r>
      <w:r w:rsidR="00E30EDD">
        <w:rPr>
          <w:rtl/>
        </w:rPr>
        <w:t xml:space="preserve">) </w:t>
      </w:r>
      <w:r>
        <w:rPr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المطلب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161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76</w:t>
      </w:r>
      <w:r w:rsidR="00E30EDD">
        <w:rPr>
          <w:rtl/>
        </w:rPr>
        <w:t xml:space="preserve">) </w:t>
      </w:r>
      <w:r>
        <w:rPr>
          <w:rtl/>
        </w:rPr>
        <w:t>الرسائل العشر</w:t>
      </w:r>
      <w:r w:rsidR="00E30EDD">
        <w:rPr>
          <w:rtl/>
        </w:rPr>
        <w:t xml:space="preserve">، </w:t>
      </w:r>
      <w:r>
        <w:rPr>
          <w:rtl/>
        </w:rPr>
        <w:t>ص 146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77</w:t>
      </w:r>
      <w:r w:rsidR="00E30EDD">
        <w:rPr>
          <w:rtl/>
        </w:rPr>
        <w:t xml:space="preserve">) </w:t>
      </w:r>
      <w:r>
        <w:rPr>
          <w:rtl/>
        </w:rPr>
        <w:t>جامع المقاصد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164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78</w:t>
      </w:r>
      <w:r w:rsidR="00E30EDD">
        <w:rPr>
          <w:rtl/>
        </w:rPr>
        <w:t xml:space="preserve">) </w:t>
      </w:r>
      <w:r>
        <w:rPr>
          <w:rtl/>
        </w:rPr>
        <w:t>بحارالأنوار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287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79</w:t>
      </w:r>
      <w:r w:rsidR="00E30EDD">
        <w:rPr>
          <w:rtl/>
        </w:rPr>
        <w:t xml:space="preserve">) </w:t>
      </w:r>
      <w:r>
        <w:rPr>
          <w:rtl/>
        </w:rPr>
        <w:t>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80</w:t>
      </w:r>
      <w:r w:rsidR="00E30EDD">
        <w:rPr>
          <w:rtl/>
        </w:rPr>
        <w:t xml:space="preserve">) </w:t>
      </w:r>
      <w:r>
        <w:rPr>
          <w:rtl/>
        </w:rPr>
        <w:t>سوره مجادله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81</w:t>
      </w:r>
      <w:r w:rsidR="00E30EDD">
        <w:rPr>
          <w:rtl/>
        </w:rPr>
        <w:t xml:space="preserve">) </w:t>
      </w:r>
      <w:r>
        <w:rPr>
          <w:rtl/>
        </w:rPr>
        <w:t>سوره بقره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82</w:t>
      </w:r>
      <w:r w:rsidR="00E30EDD">
        <w:rPr>
          <w:rtl/>
        </w:rPr>
        <w:t xml:space="preserve">) </w:t>
      </w:r>
      <w:r>
        <w:rPr>
          <w:rtl/>
        </w:rPr>
        <w:t>سوره شور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83</w:t>
      </w:r>
      <w:r w:rsidR="00E30EDD">
        <w:rPr>
          <w:rtl/>
        </w:rPr>
        <w:t xml:space="preserve">) </w:t>
      </w:r>
      <w:r>
        <w:rPr>
          <w:rtl/>
        </w:rPr>
        <w:t>سوره محمّد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84</w:t>
      </w:r>
      <w:r w:rsidR="00E30EDD">
        <w:rPr>
          <w:rtl/>
        </w:rPr>
        <w:t xml:space="preserve">) </w:t>
      </w:r>
      <w:r>
        <w:rPr>
          <w:rtl/>
        </w:rPr>
        <w:t>سوره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85</w:t>
      </w:r>
      <w:r w:rsidR="00E30EDD">
        <w:rPr>
          <w:rtl/>
        </w:rPr>
        <w:t xml:space="preserve">) </w:t>
      </w:r>
      <w:r>
        <w:rPr>
          <w:rtl/>
        </w:rPr>
        <w:t>سوره انعام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86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87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106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88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101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89</w:t>
      </w:r>
      <w:r w:rsidR="00E30EDD">
        <w:rPr>
          <w:rtl/>
        </w:rPr>
        <w:t xml:space="preserve">) </w:t>
      </w:r>
      <w:r>
        <w:rPr>
          <w:rtl/>
        </w:rPr>
        <w:t>الملل و النحل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117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90</w:t>
      </w:r>
      <w:r w:rsidR="00E30EDD">
        <w:rPr>
          <w:rtl/>
        </w:rPr>
        <w:t xml:space="preserve">) </w:t>
      </w:r>
      <w:r>
        <w:rPr>
          <w:rtl/>
        </w:rPr>
        <w:t>طبقات الشافع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9</w:t>
      </w:r>
      <w:r w:rsidR="00E30EDD">
        <w:rPr>
          <w:rtl/>
        </w:rPr>
        <w:t xml:space="preserve">، </w:t>
      </w:r>
      <w:r>
        <w:rPr>
          <w:rtl/>
        </w:rPr>
        <w:t>ص 43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91</w:t>
      </w:r>
      <w:r w:rsidR="00E30EDD">
        <w:rPr>
          <w:rtl/>
        </w:rPr>
        <w:t xml:space="preserve">)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المذاهب</w:t>
      </w:r>
      <w:r w:rsidR="00E30EDD">
        <w:rPr>
          <w:rFonts w:hint="eastAsia"/>
          <w:rtl/>
        </w:rPr>
        <w:t xml:space="preserve"> </w:t>
      </w:r>
      <w:r>
        <w:rPr>
          <w:rFonts w:hint="eastAsia"/>
          <w:rtl/>
        </w:rPr>
        <w:t>الاسلام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ج</w:t>
      </w:r>
      <w:r w:rsidR="00E30EDD">
        <w:rPr>
          <w:rtl/>
        </w:rPr>
        <w:t xml:space="preserve"> </w:t>
      </w:r>
      <w:r>
        <w:rPr>
          <w:rtl/>
        </w:rPr>
        <w:t>1</w:t>
      </w:r>
      <w:r w:rsidR="00E30EDD">
        <w:rPr>
          <w:rtl/>
        </w:rPr>
        <w:t xml:space="preserve">، </w:t>
      </w:r>
      <w:r>
        <w:rPr>
          <w:rtl/>
        </w:rPr>
        <w:t>ص</w:t>
      </w:r>
      <w:r w:rsidR="00E30EDD">
        <w:rPr>
          <w:rtl/>
        </w:rPr>
        <w:t xml:space="preserve"> </w:t>
      </w:r>
      <w:r>
        <w:rPr>
          <w:rtl/>
        </w:rPr>
        <w:t>232-235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92</w:t>
      </w:r>
      <w:r w:rsidR="00E30EDD">
        <w:rPr>
          <w:rtl/>
        </w:rPr>
        <w:t xml:space="preserve">) </w:t>
      </w:r>
      <w:r>
        <w:rPr>
          <w:rtl/>
        </w:rPr>
        <w:t>فرقان القرآن</w:t>
      </w:r>
      <w:r w:rsidR="00E30EDD">
        <w:rPr>
          <w:rtl/>
        </w:rPr>
        <w:t xml:space="preserve">، </w:t>
      </w:r>
      <w:r>
        <w:rPr>
          <w:rtl/>
        </w:rPr>
        <w:t>قضاع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</w:t>
      </w:r>
      <w:r w:rsidR="00E30EDD">
        <w:rPr>
          <w:rtl/>
        </w:rPr>
        <w:t xml:space="preserve"> </w:t>
      </w:r>
      <w:r>
        <w:rPr>
          <w:rtl/>
        </w:rPr>
        <w:t>72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93</w:t>
      </w:r>
      <w:r w:rsidR="00E30EDD">
        <w:rPr>
          <w:rtl/>
        </w:rPr>
        <w:t xml:space="preserve">) </w:t>
      </w:r>
      <w:r>
        <w:rPr>
          <w:rtl/>
        </w:rPr>
        <w:t>کشف الارت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130</w:t>
      </w:r>
      <w:r w:rsidR="00E30EDD">
        <w:rPr>
          <w:rtl/>
        </w:rPr>
        <w:t xml:space="preserve">، </w:t>
      </w:r>
      <w:r>
        <w:rPr>
          <w:rtl/>
        </w:rPr>
        <w:t>به نقل از الجوهر المنظم</w:t>
      </w:r>
      <w:r w:rsidR="00E30EDD">
        <w:rPr>
          <w:rtl/>
        </w:rPr>
        <w:t xml:space="preserve">، </w:t>
      </w:r>
      <w:r>
        <w:rPr>
          <w:rtl/>
        </w:rPr>
        <w:t>ابن حجر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94</w:t>
      </w:r>
      <w:r w:rsidR="00E30EDD">
        <w:rPr>
          <w:rtl/>
        </w:rPr>
        <w:t xml:space="preserve">)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 w:rsidR="00E30EDD">
        <w:rPr>
          <w:rFonts w:hint="cs"/>
          <w:rtl/>
        </w:rPr>
        <w:t xml:space="preserve"> </w:t>
      </w:r>
      <w:r>
        <w:rPr>
          <w:rFonts w:hint="eastAsia"/>
          <w:rtl/>
        </w:rPr>
        <w:t>الفداء</w:t>
      </w:r>
      <w:r w:rsidR="00E30EDD">
        <w:rPr>
          <w:rFonts w:hint="eastAsia"/>
          <w:rtl/>
        </w:rPr>
        <w:t xml:space="preserve">، </w:t>
      </w:r>
      <w:r>
        <w:rPr>
          <w:rtl/>
        </w:rPr>
        <w:t>حوادث سنه 705 ه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ق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95</w:t>
      </w:r>
      <w:r w:rsidR="00E30EDD">
        <w:rPr>
          <w:rtl/>
        </w:rPr>
        <w:t xml:space="preserve">) </w:t>
      </w:r>
      <w:r>
        <w:rPr>
          <w:rtl/>
        </w:rPr>
        <w:t>سوره جن</w:t>
      </w:r>
      <w:r w:rsidR="00E30EDD">
        <w:rPr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96</w:t>
      </w:r>
      <w:r w:rsidR="00E30EDD">
        <w:rPr>
          <w:rtl/>
        </w:rPr>
        <w:t xml:space="preserve">) </w:t>
      </w:r>
      <w:r>
        <w:rPr>
          <w:rtl/>
        </w:rPr>
        <w:t>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97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489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98</w:t>
      </w:r>
      <w:r w:rsidR="00E30EDD">
        <w:rPr>
          <w:rtl/>
        </w:rPr>
        <w:t xml:space="preserve">) </w:t>
      </w:r>
      <w:r>
        <w:rPr>
          <w:rtl/>
        </w:rPr>
        <w:t>العظمة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140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99</w:t>
      </w:r>
      <w:r w:rsidR="00E30EDD">
        <w:rPr>
          <w:rtl/>
        </w:rPr>
        <w:t xml:space="preserve">) </w:t>
      </w:r>
      <w:r>
        <w:rPr>
          <w:rtl/>
        </w:rPr>
        <w:t>السنة</w:t>
      </w:r>
      <w:r w:rsidR="00E30EDD">
        <w:rPr>
          <w:rtl/>
        </w:rPr>
        <w:t xml:space="preserve">، </w:t>
      </w:r>
      <w:r>
        <w:rPr>
          <w:rtl/>
        </w:rPr>
        <w:t>ابن اب</w:t>
      </w:r>
      <w:r>
        <w:rPr>
          <w:rFonts w:hint="cs"/>
          <w:rtl/>
        </w:rPr>
        <w:t>ی</w:t>
      </w:r>
      <w:r>
        <w:rPr>
          <w:rtl/>
        </w:rPr>
        <w:t xml:space="preserve"> عاصم</w:t>
      </w:r>
      <w:r w:rsidR="00E30EDD">
        <w:rPr>
          <w:rtl/>
        </w:rPr>
        <w:t xml:space="preserve">، </w:t>
      </w:r>
      <w:r>
        <w:rPr>
          <w:rtl/>
        </w:rPr>
        <w:t>ص 249</w:t>
      </w:r>
      <w:r w:rsidR="00E30EDD">
        <w:rPr>
          <w:rtl/>
        </w:rPr>
        <w:t xml:space="preserve">، </w:t>
      </w:r>
      <w:r>
        <w:rPr>
          <w:rtl/>
        </w:rPr>
        <w:t>ح 568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100</w:t>
      </w:r>
      <w:r w:rsidR="00E30EDD">
        <w:rPr>
          <w:rtl/>
        </w:rPr>
        <w:t xml:space="preserve">) </w:t>
      </w:r>
      <w:r>
        <w:rPr>
          <w:rtl/>
        </w:rPr>
        <w:t>العلو</w:t>
      </w:r>
      <w:r w:rsidR="00E30EDD">
        <w:rPr>
          <w:rtl/>
        </w:rPr>
        <w:t xml:space="preserve">، </w:t>
      </w:r>
      <w:r>
        <w:rPr>
          <w:rtl/>
        </w:rPr>
        <w:t>ص 446</w:t>
      </w:r>
      <w:r w:rsidR="00E30EDD">
        <w:rPr>
          <w:rtl/>
        </w:rPr>
        <w:t xml:space="preserve">، </w:t>
      </w:r>
      <w:r>
        <w:rPr>
          <w:rtl/>
        </w:rPr>
        <w:t>رقم 425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101</w:t>
      </w:r>
      <w:r w:rsidR="00E30EDD">
        <w:rPr>
          <w:rtl/>
        </w:rPr>
        <w:t xml:space="preserve">) </w:t>
      </w:r>
      <w:r>
        <w:rPr>
          <w:rtl/>
        </w:rPr>
        <w:t>السنة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477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102</w:t>
      </w:r>
      <w:r w:rsidR="00E30EDD">
        <w:rPr>
          <w:rtl/>
        </w:rPr>
        <w:t xml:space="preserve">) </w:t>
      </w:r>
      <w:r>
        <w:rPr>
          <w:rtl/>
        </w:rPr>
        <w:t>النکت عل</w:t>
      </w:r>
      <w:r>
        <w:rPr>
          <w:rFonts w:hint="cs"/>
          <w:rtl/>
        </w:rPr>
        <w:t>ی</w:t>
      </w:r>
      <w:r>
        <w:rPr>
          <w:rtl/>
        </w:rPr>
        <w:t xml:space="preserve"> کتاب ابن صلاح</w:t>
      </w:r>
      <w:r w:rsidR="00E30EDD">
        <w:rPr>
          <w:rtl/>
        </w:rPr>
        <w:t xml:space="preserve">، </w:t>
      </w:r>
      <w:r>
        <w:rPr>
          <w:rtl/>
        </w:rPr>
        <w:t>ابن حجر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532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103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E30EDD">
        <w:rPr>
          <w:rtl/>
        </w:rPr>
        <w:t xml:space="preserve">، </w:t>
      </w:r>
      <w:r>
        <w:rPr>
          <w:rtl/>
        </w:rPr>
        <w:t>ج 13</w:t>
      </w:r>
      <w:r w:rsidR="00E30EDD">
        <w:rPr>
          <w:rtl/>
        </w:rPr>
        <w:t xml:space="preserve">، </w:t>
      </w:r>
      <w:r>
        <w:rPr>
          <w:rtl/>
        </w:rPr>
        <w:t>ص 105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104</w:t>
      </w:r>
      <w:r w:rsidR="00E30EDD">
        <w:rPr>
          <w:rtl/>
        </w:rPr>
        <w:t xml:space="preserve">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175</w:t>
      </w:r>
      <w:r w:rsidR="00E30EDD">
        <w:rPr>
          <w:rtl/>
        </w:rPr>
        <w:t xml:space="preserve">، </w:t>
      </w:r>
      <w:r>
        <w:rPr>
          <w:rtl/>
        </w:rPr>
        <w:t>کتاب التم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105</w:t>
      </w:r>
      <w:r w:rsidR="00E30EDD">
        <w:rPr>
          <w:rtl/>
        </w:rPr>
        <w:t xml:space="preserve">) </w:t>
      </w:r>
      <w:r>
        <w:rPr>
          <w:rtl/>
        </w:rPr>
        <w:t>موطأ</w:t>
      </w:r>
      <w:r w:rsidR="00E30EDD">
        <w:rPr>
          <w:rtl/>
        </w:rPr>
        <w:t xml:space="preserve">، </w:t>
      </w:r>
      <w:r>
        <w:rPr>
          <w:rtl/>
        </w:rPr>
        <w:t>مالک</w:t>
      </w:r>
      <w:r w:rsidR="00E30EDD">
        <w:rPr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222</w:t>
      </w:r>
      <w:r w:rsidR="00E30EDD">
        <w:rPr>
          <w:rtl/>
        </w:rPr>
        <w:t xml:space="preserve">، </w:t>
      </w:r>
      <w:r>
        <w:rPr>
          <w:rtl/>
        </w:rPr>
        <w:t>کتاب النداء للصلاة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106</w:t>
      </w:r>
      <w:r w:rsidR="00E30EDD">
        <w:rPr>
          <w:rtl/>
        </w:rPr>
        <w:t xml:space="preserve">) </w:t>
      </w:r>
      <w:r>
        <w:rPr>
          <w:rtl/>
        </w:rPr>
        <w:t>العلو</w:t>
      </w:r>
      <w:r w:rsidR="00E30EDD">
        <w:rPr>
          <w:rtl/>
        </w:rPr>
        <w:t xml:space="preserve">، </w:t>
      </w:r>
      <w:r>
        <w:rPr>
          <w:rtl/>
        </w:rPr>
        <w:t>ص 450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107</w:t>
      </w:r>
      <w:r w:rsidR="00E30EDD">
        <w:rPr>
          <w:rtl/>
        </w:rPr>
        <w:t xml:space="preserve">) </w:t>
      </w:r>
      <w:r>
        <w:rPr>
          <w:rtl/>
        </w:rPr>
        <w:t>الکامل ف</w:t>
      </w:r>
      <w:r>
        <w:rPr>
          <w:rFonts w:hint="cs"/>
          <w:rtl/>
        </w:rPr>
        <w:t>ی</w:t>
      </w:r>
      <w:r>
        <w:rPr>
          <w:rtl/>
        </w:rPr>
        <w:t xml:space="preserve"> الضعفاء</w:t>
      </w:r>
      <w:r w:rsidR="00E30EDD">
        <w:rPr>
          <w:rtl/>
        </w:rPr>
        <w:t xml:space="preserve">، </w:t>
      </w:r>
      <w:r>
        <w:rPr>
          <w:rtl/>
        </w:rPr>
        <w:t>ج 7</w:t>
      </w:r>
      <w:r w:rsidR="00E30EDD">
        <w:rPr>
          <w:rtl/>
        </w:rPr>
        <w:t xml:space="preserve">، </w:t>
      </w:r>
      <w:r>
        <w:rPr>
          <w:rtl/>
        </w:rPr>
        <w:t>ص 2482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108</w:t>
      </w:r>
      <w:r w:rsidR="00E30EDD">
        <w:rPr>
          <w:rtl/>
        </w:rPr>
        <w:t xml:space="preserve">)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الموضوعات</w:t>
      </w:r>
      <w:r w:rsidR="00E30EDD">
        <w:rPr>
          <w:rtl/>
        </w:rPr>
        <w:t xml:space="preserve">، </w:t>
      </w:r>
      <w:r>
        <w:rPr>
          <w:rtl/>
        </w:rPr>
        <w:t>ص 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109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E30EDD">
        <w:rPr>
          <w:rtl/>
        </w:rPr>
        <w:t xml:space="preserve">، </w:t>
      </w:r>
      <w:r>
        <w:rPr>
          <w:rtl/>
        </w:rPr>
        <w:t>ج 7</w:t>
      </w:r>
      <w:r w:rsidR="00E30EDD">
        <w:rPr>
          <w:rtl/>
        </w:rPr>
        <w:t xml:space="preserve">، </w:t>
      </w:r>
      <w:r>
        <w:rPr>
          <w:rtl/>
        </w:rPr>
        <w:t>ص 201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110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545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111</w:t>
      </w:r>
      <w:r w:rsidR="00E30EDD">
        <w:rPr>
          <w:rtl/>
        </w:rPr>
        <w:t xml:space="preserve">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</w:t>
      </w:r>
      <w:r w:rsidR="00E30EDD">
        <w:rPr>
          <w:rtl/>
        </w:rPr>
        <w:t xml:space="preserve">، </w:t>
      </w:r>
      <w:r>
        <w:rPr>
          <w:rtl/>
        </w:rPr>
        <w:t>ترجمه محمّد بن کرام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112</w:t>
      </w:r>
      <w:r w:rsidR="00E30EDD">
        <w:rPr>
          <w:rtl/>
        </w:rPr>
        <w:t xml:space="preserve">) </w:t>
      </w:r>
      <w:r>
        <w:rPr>
          <w:rtl/>
        </w:rPr>
        <w:t>مسند احمد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125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113</w:t>
      </w:r>
      <w:r w:rsidR="00E30EDD">
        <w:rPr>
          <w:rtl/>
        </w:rPr>
        <w:t xml:space="preserve">)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3074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114</w:t>
      </w:r>
      <w:r w:rsidR="00E30EDD">
        <w:rPr>
          <w:rtl/>
        </w:rPr>
        <w:t xml:space="preserve">) </w:t>
      </w:r>
      <w:r>
        <w:rPr>
          <w:rtl/>
        </w:rPr>
        <w:t>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E30EDD">
        <w:rPr>
          <w:rFonts w:hint="eastAsia"/>
          <w:rtl/>
        </w:rPr>
        <w:t xml:space="preserve">، </w:t>
      </w:r>
      <w:r>
        <w:rPr>
          <w:rtl/>
        </w:rPr>
        <w:t>جرجان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341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115</w:t>
      </w:r>
      <w:r w:rsidR="00E30EDD">
        <w:rPr>
          <w:rtl/>
        </w:rPr>
        <w:t xml:space="preserve">) </w:t>
      </w:r>
      <w:r>
        <w:rPr>
          <w:rtl/>
        </w:rPr>
        <w:t>النبراس</w:t>
      </w:r>
      <w:r w:rsidR="00E30EDD">
        <w:rPr>
          <w:rtl/>
        </w:rPr>
        <w:t xml:space="preserve">، </w:t>
      </w:r>
      <w:r>
        <w:rPr>
          <w:rtl/>
        </w:rPr>
        <w:t>ص 42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116</w:t>
      </w:r>
      <w:r w:rsidR="00E30EDD">
        <w:rPr>
          <w:rtl/>
        </w:rPr>
        <w:t xml:space="preserve">) </w:t>
      </w:r>
      <w:r>
        <w:rPr>
          <w:rtl/>
        </w:rPr>
        <w:t>ضح</w:t>
      </w:r>
      <w:r>
        <w:rPr>
          <w:rFonts w:hint="cs"/>
          <w:rtl/>
        </w:rPr>
        <w:t>ی</w:t>
      </w:r>
      <w:r>
        <w:rPr>
          <w:rtl/>
        </w:rPr>
        <w:t xml:space="preserve"> الاسلام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71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117</w:t>
      </w:r>
      <w:r w:rsidR="00E30EDD">
        <w:rPr>
          <w:rtl/>
        </w:rPr>
        <w:t xml:space="preserve">) </w:t>
      </w:r>
      <w:r>
        <w:rPr>
          <w:rtl/>
        </w:rPr>
        <w:t>الملل و النحل</w:t>
      </w:r>
      <w:r w:rsidR="00E30EDD">
        <w:rPr>
          <w:rtl/>
        </w:rPr>
        <w:t xml:space="preserve">، </w:t>
      </w:r>
      <w:r>
        <w:rPr>
          <w:rtl/>
        </w:rPr>
        <w:t>شهرستان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105 و 106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118</w:t>
      </w:r>
      <w:r w:rsidR="00E30EDD">
        <w:rPr>
          <w:rtl/>
        </w:rPr>
        <w:t xml:space="preserve">) </w:t>
      </w:r>
      <w:r>
        <w:rPr>
          <w:rtl/>
        </w:rPr>
        <w:t>الکشف عن مناهج الأدلّة</w:t>
      </w:r>
      <w:r w:rsidR="00E30EDD">
        <w:rPr>
          <w:rtl/>
        </w:rPr>
        <w:t xml:space="preserve">، </w:t>
      </w:r>
      <w:r>
        <w:rPr>
          <w:rtl/>
        </w:rPr>
        <w:t>ابن رشد</w:t>
      </w:r>
      <w:r w:rsidR="00E30EDD">
        <w:rPr>
          <w:rtl/>
        </w:rPr>
        <w:t xml:space="preserve">، </w:t>
      </w:r>
      <w:r>
        <w:rPr>
          <w:rtl/>
        </w:rPr>
        <w:t>ص 134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119</w:t>
      </w:r>
      <w:r w:rsidR="00E30EDD">
        <w:rPr>
          <w:rtl/>
        </w:rPr>
        <w:t xml:space="preserve">) </w:t>
      </w:r>
      <w:r>
        <w:rPr>
          <w:rtl/>
        </w:rPr>
        <w:t>المدخل ال</w:t>
      </w:r>
      <w:r>
        <w:rPr>
          <w:rFonts w:hint="cs"/>
          <w:rtl/>
        </w:rPr>
        <w:t>ی</w:t>
      </w:r>
      <w:r>
        <w:rPr>
          <w:rtl/>
        </w:rPr>
        <w:t xml:space="preserve"> دراسة علم الکلام</w:t>
      </w:r>
      <w:r w:rsidR="00E30EDD">
        <w:rPr>
          <w:rtl/>
        </w:rPr>
        <w:t xml:space="preserve">، </w:t>
      </w:r>
      <w:r>
        <w:rPr>
          <w:rtl/>
        </w:rPr>
        <w:t>حسن محمود شافع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76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120</w:t>
      </w:r>
      <w:r w:rsidR="00E30EDD">
        <w:rPr>
          <w:rtl/>
        </w:rPr>
        <w:t xml:space="preserve">) </w:t>
      </w:r>
      <w:r>
        <w:rPr>
          <w:rtl/>
        </w:rPr>
        <w:t>العلو</w:t>
      </w:r>
      <w:r w:rsidR="00E30EDD">
        <w:rPr>
          <w:rtl/>
        </w:rPr>
        <w:t xml:space="preserve">، </w:t>
      </w:r>
      <w:r>
        <w:rPr>
          <w:rtl/>
        </w:rPr>
        <w:t>ذهب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542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121</w:t>
      </w:r>
      <w:r w:rsidR="00E30EDD">
        <w:rPr>
          <w:rtl/>
        </w:rPr>
        <w:t xml:space="preserve">) </w:t>
      </w:r>
      <w:r>
        <w:rPr>
          <w:rtl/>
        </w:rPr>
        <w:t>الکامل ف</w:t>
      </w:r>
      <w:r>
        <w:rPr>
          <w:rFonts w:hint="cs"/>
          <w:rtl/>
        </w:rPr>
        <w:t>ی</w:t>
      </w:r>
      <w:r>
        <w:rPr>
          <w:rtl/>
        </w:rPr>
        <w:t xml:space="preserve"> التار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9</w:t>
      </w:r>
      <w:r w:rsidR="00E30EDD">
        <w:rPr>
          <w:rtl/>
        </w:rPr>
        <w:t xml:space="preserve">، </w:t>
      </w:r>
      <w:r>
        <w:rPr>
          <w:rtl/>
        </w:rPr>
        <w:t>ص 305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122</w:t>
      </w:r>
      <w:r w:rsidR="00E30EDD">
        <w:rPr>
          <w:rtl/>
        </w:rPr>
        <w:t xml:space="preserve">) </w:t>
      </w:r>
      <w:r>
        <w:rPr>
          <w:rtl/>
        </w:rPr>
        <w:t>المنتظم</w:t>
      </w:r>
      <w:r w:rsidR="00E30EDD">
        <w:rPr>
          <w:rtl/>
        </w:rPr>
        <w:t xml:space="preserve">، </w:t>
      </w:r>
      <w:r>
        <w:rPr>
          <w:rtl/>
        </w:rPr>
        <w:t>ابن جوز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15</w:t>
      </w:r>
      <w:r w:rsidR="00E30EDD">
        <w:rPr>
          <w:rtl/>
        </w:rPr>
        <w:t xml:space="preserve">، </w:t>
      </w:r>
      <w:r>
        <w:rPr>
          <w:rtl/>
        </w:rPr>
        <w:t>ص 125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123</w:t>
      </w:r>
      <w:r w:rsidR="00E30EDD">
        <w:rPr>
          <w:rtl/>
        </w:rPr>
        <w:t xml:space="preserve">) </w:t>
      </w:r>
      <w:r>
        <w:rPr>
          <w:rtl/>
        </w:rPr>
        <w:t>لسان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114</w:t>
      </w:r>
      <w:r w:rsidR="00E30EDD">
        <w:rPr>
          <w:rtl/>
        </w:rPr>
        <w:t xml:space="preserve">، </w:t>
      </w:r>
      <w:r>
        <w:rPr>
          <w:rtl/>
        </w:rPr>
        <w:t>ترجمه ابن حبّان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124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</w:t>
      </w:r>
      <w:r w:rsidR="00E30EDD">
        <w:rPr>
          <w:rtl/>
        </w:rPr>
        <w:t xml:space="preserve">، </w:t>
      </w:r>
      <w:r>
        <w:rPr>
          <w:rtl/>
        </w:rPr>
        <w:t>ج 22</w:t>
      </w:r>
      <w:r w:rsidR="00E30EDD">
        <w:rPr>
          <w:rtl/>
        </w:rPr>
        <w:t xml:space="preserve">، </w:t>
      </w:r>
      <w:r>
        <w:rPr>
          <w:rtl/>
        </w:rPr>
        <w:t>ص 168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125</w:t>
      </w:r>
      <w:r w:rsidR="00E30EDD">
        <w:rPr>
          <w:rtl/>
        </w:rPr>
        <w:t xml:space="preserve">)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الروضت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139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126</w:t>
      </w:r>
      <w:r w:rsidR="00E30EDD">
        <w:rPr>
          <w:rtl/>
        </w:rPr>
        <w:t xml:space="preserve">) </w:t>
      </w:r>
      <w:r>
        <w:rPr>
          <w:rtl/>
        </w:rPr>
        <w:t>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ابوزهره</w:t>
      </w:r>
      <w:r w:rsidR="00E30EDD">
        <w:rPr>
          <w:rtl/>
        </w:rPr>
        <w:t xml:space="preserve">، </w:t>
      </w:r>
      <w:r>
        <w:rPr>
          <w:rtl/>
        </w:rPr>
        <w:t>ص 322 - 324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127</w:t>
      </w:r>
      <w:r w:rsidR="00E30EDD">
        <w:rPr>
          <w:rtl/>
        </w:rPr>
        <w:t xml:space="preserve">) </w:t>
      </w:r>
      <w:r>
        <w:rPr>
          <w:rtl/>
        </w:rPr>
        <w:t>نقض اساس التقد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128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100 و 101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129</w:t>
      </w:r>
      <w:r w:rsidR="00E30EDD">
        <w:rPr>
          <w:rtl/>
        </w:rPr>
        <w:t xml:space="preserve">) </w:t>
      </w:r>
      <w:r>
        <w:rPr>
          <w:rtl/>
        </w:rPr>
        <w:t>روضة المحتاج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لمعرفة قواعد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384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130</w:t>
      </w:r>
      <w:r w:rsidR="00E30EDD">
        <w:rPr>
          <w:rtl/>
        </w:rPr>
        <w:t xml:space="preserve">) </w:t>
      </w:r>
      <w:r>
        <w:rPr>
          <w:rtl/>
        </w:rPr>
        <w:t>السلف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الوهاب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حسن بن عل</w:t>
      </w:r>
      <w:r>
        <w:rPr>
          <w:rFonts w:hint="cs"/>
          <w:rtl/>
        </w:rPr>
        <w:t>ی</w:t>
      </w:r>
      <w:r>
        <w:rPr>
          <w:rtl/>
        </w:rPr>
        <w:t xml:space="preserve"> سقاف</w:t>
      </w:r>
      <w:r w:rsidR="00E30EDD">
        <w:rPr>
          <w:rtl/>
        </w:rPr>
        <w:t xml:space="preserve">، </w:t>
      </w:r>
      <w:r>
        <w:rPr>
          <w:rtl/>
        </w:rPr>
        <w:t>ص 43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131</w:t>
      </w:r>
      <w:r w:rsidR="00E30EDD">
        <w:rPr>
          <w:rtl/>
        </w:rPr>
        <w:t xml:space="preserve">) </w:t>
      </w:r>
      <w:r>
        <w:rPr>
          <w:rtl/>
        </w:rPr>
        <w:t>اصول مذهب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529</w:t>
      </w:r>
      <w:r w:rsidR="00AB051B">
        <w:rPr>
          <w:rtl/>
        </w:rPr>
        <w:t xml:space="preserve">؛ </w:t>
      </w:r>
      <w:r>
        <w:rPr>
          <w:rtl/>
        </w:rPr>
        <w:t>منهاج السنة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20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132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530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133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104 - 106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134</w:t>
      </w:r>
      <w:r w:rsidR="00E30EDD">
        <w:rPr>
          <w:rtl/>
        </w:rPr>
        <w:t xml:space="preserve">) </w:t>
      </w:r>
      <w:r>
        <w:rPr>
          <w:rtl/>
        </w:rPr>
        <w:t>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97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135</w:t>
      </w:r>
      <w:r w:rsidR="00E30EDD">
        <w:rPr>
          <w:rtl/>
        </w:rPr>
        <w:t xml:space="preserve">) </w:t>
      </w:r>
      <w:r>
        <w:rPr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</w:t>
      </w:r>
      <w:r w:rsidR="00E30EDD">
        <w:rPr>
          <w:rtl/>
        </w:rPr>
        <w:t xml:space="preserve">، </w:t>
      </w:r>
      <w:r>
        <w:rPr>
          <w:rtl/>
        </w:rPr>
        <w:t>ص 73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136</w:t>
      </w:r>
      <w:r w:rsidR="00E30EDD">
        <w:rPr>
          <w:rtl/>
        </w:rPr>
        <w:t xml:space="preserve">) </w:t>
      </w:r>
      <w:r>
        <w:rPr>
          <w:rtl/>
        </w:rPr>
        <w:t>کنز الفوائد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37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137</w:t>
      </w:r>
      <w:r w:rsidR="00E30EDD">
        <w:rPr>
          <w:rtl/>
        </w:rPr>
        <w:t xml:space="preserve">) </w:t>
      </w:r>
      <w:r>
        <w:rPr>
          <w:rtl/>
        </w:rPr>
        <w:t>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429و430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138</w:t>
      </w:r>
      <w:r w:rsidR="00E30EDD">
        <w:rPr>
          <w:rtl/>
        </w:rPr>
        <w:t xml:space="preserve">) </w:t>
      </w:r>
      <w:r>
        <w:rPr>
          <w:rtl/>
        </w:rPr>
        <w:t>المبسوط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139</w:t>
      </w:r>
      <w:r w:rsidR="00E30EDD">
        <w:rPr>
          <w:rtl/>
        </w:rPr>
        <w:t xml:space="preserve">) </w:t>
      </w:r>
      <w:r>
        <w:rPr>
          <w:rtl/>
        </w:rPr>
        <w:t>جواهر الفقه</w:t>
      </w:r>
      <w:r w:rsidR="00E30EDD">
        <w:rPr>
          <w:rtl/>
        </w:rPr>
        <w:t xml:space="preserve">، </w:t>
      </w:r>
      <w:r>
        <w:rPr>
          <w:rtl/>
        </w:rPr>
        <w:t>ص 245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140</w:t>
      </w:r>
      <w:r w:rsidR="00E30EDD">
        <w:rPr>
          <w:rtl/>
        </w:rPr>
        <w:t xml:space="preserve">) </w:t>
      </w:r>
      <w:r>
        <w:rPr>
          <w:rtl/>
        </w:rPr>
        <w:t>فقه القرآن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97 و ج 2</w:t>
      </w:r>
      <w:r w:rsidR="00E30EDD">
        <w:rPr>
          <w:rtl/>
        </w:rPr>
        <w:t xml:space="preserve">، </w:t>
      </w:r>
      <w:r>
        <w:rPr>
          <w:rtl/>
        </w:rPr>
        <w:t>ص 270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141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142</w:t>
      </w:r>
      <w:r w:rsidR="00E30EDD">
        <w:rPr>
          <w:rtl/>
        </w:rPr>
        <w:t xml:space="preserve">) </w:t>
      </w:r>
      <w:r>
        <w:rPr>
          <w:rtl/>
        </w:rPr>
        <w:t>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271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143</w:t>
      </w:r>
      <w:r w:rsidR="00E30EDD">
        <w:rPr>
          <w:rtl/>
        </w:rPr>
        <w:t xml:space="preserve">) </w:t>
      </w:r>
      <w:r>
        <w:rPr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المطلب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161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144</w:t>
      </w:r>
      <w:r w:rsidR="00E30EDD">
        <w:rPr>
          <w:rtl/>
        </w:rPr>
        <w:t xml:space="preserve">) </w:t>
      </w:r>
      <w:r>
        <w:rPr>
          <w:rtl/>
        </w:rPr>
        <w:t>الرسائل العشر</w:t>
      </w:r>
      <w:r w:rsidR="00E30EDD">
        <w:rPr>
          <w:rtl/>
        </w:rPr>
        <w:t xml:space="preserve">، </w:t>
      </w:r>
      <w:r>
        <w:rPr>
          <w:rtl/>
        </w:rPr>
        <w:t>ص 146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145</w:t>
      </w:r>
      <w:r w:rsidR="00E30EDD">
        <w:rPr>
          <w:rtl/>
        </w:rPr>
        <w:t xml:space="preserve">) </w:t>
      </w:r>
      <w:r>
        <w:rPr>
          <w:rtl/>
        </w:rPr>
        <w:t>جامع المقاصد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164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146</w:t>
      </w:r>
      <w:r w:rsidR="00E30EDD">
        <w:rPr>
          <w:rtl/>
        </w:rPr>
        <w:t xml:space="preserve">) </w:t>
      </w:r>
      <w:r>
        <w:rPr>
          <w:rtl/>
        </w:rPr>
        <w:t>رسائل کرک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60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147</w:t>
      </w:r>
      <w:r w:rsidR="00E30EDD">
        <w:rPr>
          <w:rtl/>
        </w:rPr>
        <w:t xml:space="preserve">) </w:t>
      </w:r>
      <w:r>
        <w:rPr>
          <w:rtl/>
        </w:rPr>
        <w:t>مناظرات ف</w:t>
      </w:r>
      <w:r>
        <w:rPr>
          <w:rFonts w:hint="cs"/>
          <w:rtl/>
        </w:rPr>
        <w:t>ی</w:t>
      </w:r>
      <w:r>
        <w:rPr>
          <w:rtl/>
        </w:rPr>
        <w:t xml:space="preserve"> الامامه</w:t>
      </w:r>
      <w:r w:rsidR="00E30EDD">
        <w:rPr>
          <w:rtl/>
        </w:rPr>
        <w:t xml:space="preserve">، </w:t>
      </w:r>
      <w:r>
        <w:rPr>
          <w:rtl/>
        </w:rPr>
        <w:t>ص 347</w:t>
      </w:r>
      <w:r w:rsidR="00E30EDD">
        <w:rPr>
          <w:rtl/>
        </w:rPr>
        <w:t xml:space="preserve">، </w:t>
      </w:r>
      <w:r>
        <w:rPr>
          <w:rtl/>
        </w:rPr>
        <w:t>به نقل از او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148</w:t>
      </w:r>
      <w:r w:rsidR="00E30EDD">
        <w:rPr>
          <w:rtl/>
        </w:rPr>
        <w:t xml:space="preserve">) </w:t>
      </w:r>
      <w:r>
        <w:rPr>
          <w:rtl/>
        </w:rPr>
        <w:t>بحارالانوار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287 و 309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149</w:t>
      </w:r>
      <w:r w:rsidR="00E30EDD">
        <w:rPr>
          <w:rtl/>
        </w:rPr>
        <w:t xml:space="preserve">) </w:t>
      </w:r>
      <w:r>
        <w:rPr>
          <w:rtl/>
        </w:rPr>
        <w:t>کشف الغطاء</w:t>
      </w:r>
      <w:r w:rsidR="00E30EDD">
        <w:rPr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51 و 52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150</w:t>
      </w:r>
      <w:r w:rsidR="00E30EDD">
        <w:rPr>
          <w:rtl/>
        </w:rPr>
        <w:t xml:space="preserve">) </w:t>
      </w:r>
      <w:r>
        <w:rPr>
          <w:rtl/>
        </w:rPr>
        <w:t>شرح الاسماء الحسن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188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151</w:t>
      </w:r>
      <w:r w:rsidR="00E30EDD">
        <w:rPr>
          <w:rtl/>
        </w:rPr>
        <w:t xml:space="preserve">) </w:t>
      </w:r>
      <w:r>
        <w:rPr>
          <w:rtl/>
        </w:rPr>
        <w:t>التنق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77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152</w:t>
      </w:r>
      <w:r w:rsidR="00E30EDD">
        <w:rPr>
          <w:rtl/>
        </w:rPr>
        <w:t xml:space="preserve">) </w:t>
      </w:r>
      <w:r>
        <w:rPr>
          <w:rtl/>
        </w:rPr>
        <w:t>رجال کش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270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153</w:t>
      </w:r>
      <w:r w:rsidR="00E30EDD">
        <w:rPr>
          <w:rtl/>
        </w:rPr>
        <w:t xml:space="preserve">) </w:t>
      </w:r>
      <w:r>
        <w:rPr>
          <w:rtl/>
        </w:rPr>
        <w:t>الملل و النحل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الفِصَل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22 و 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154</w:t>
      </w:r>
      <w:r w:rsidR="00E30EDD">
        <w:rPr>
          <w:rtl/>
        </w:rPr>
        <w:t xml:space="preserve">)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اعلام النبلاء</w:t>
      </w:r>
      <w:r w:rsidR="00E30EDD">
        <w:rPr>
          <w:rtl/>
        </w:rPr>
        <w:t xml:space="preserve">، </w:t>
      </w:r>
      <w:r>
        <w:rPr>
          <w:rtl/>
        </w:rPr>
        <w:t>ج 10</w:t>
      </w:r>
      <w:r w:rsidR="00E30EDD">
        <w:rPr>
          <w:rtl/>
        </w:rPr>
        <w:t xml:space="preserve">، </w:t>
      </w:r>
      <w:r>
        <w:rPr>
          <w:rtl/>
        </w:rPr>
        <w:t>ص 543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155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172 و 173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156</w:t>
      </w:r>
      <w:r w:rsidR="00E30EDD">
        <w:rPr>
          <w:rtl/>
        </w:rPr>
        <w:t xml:space="preserve">) </w:t>
      </w:r>
      <w:r>
        <w:rPr>
          <w:rtl/>
        </w:rPr>
        <w:t>اعلام الور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281 - 283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157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87</w:t>
      </w:r>
      <w:r w:rsidR="00AB051B">
        <w:rPr>
          <w:rtl/>
        </w:rPr>
        <w:t xml:space="preserve">؛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221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158</w:t>
      </w:r>
      <w:r w:rsidR="00E30EDD">
        <w:rPr>
          <w:rtl/>
        </w:rPr>
        <w:t xml:space="preserve">) </w:t>
      </w:r>
      <w:r>
        <w:rPr>
          <w:rtl/>
        </w:rPr>
        <w:t>کاف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72 - 74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159</w:t>
      </w:r>
      <w:r w:rsidR="00E30EDD">
        <w:rPr>
          <w:rtl/>
        </w:rPr>
        <w:t xml:space="preserve">) </w:t>
      </w:r>
      <w:r>
        <w:rPr>
          <w:rtl/>
        </w:rPr>
        <w:t>معالم العلماء</w:t>
      </w:r>
      <w:r w:rsidR="00E30EDD">
        <w:rPr>
          <w:rtl/>
        </w:rPr>
        <w:t xml:space="preserve">، </w:t>
      </w:r>
      <w:r>
        <w:rPr>
          <w:rtl/>
        </w:rPr>
        <w:t>ص 128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160</w:t>
      </w:r>
      <w:r w:rsidR="00E30EDD">
        <w:rPr>
          <w:rtl/>
        </w:rPr>
        <w:t xml:space="preserve">) </w:t>
      </w:r>
      <w:r>
        <w:rPr>
          <w:rtl/>
        </w:rPr>
        <w:t>رجال کش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270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161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268 و 269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162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ص 270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163</w:t>
      </w:r>
      <w:r w:rsidR="00E30EDD">
        <w:rPr>
          <w:rtl/>
        </w:rPr>
        <w:t xml:space="preserve">) </w:t>
      </w:r>
      <w:r>
        <w:rPr>
          <w:rtl/>
        </w:rPr>
        <w:t>رجال کش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483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164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243 - 250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165</w:t>
      </w:r>
      <w:r w:rsidR="00E30EDD">
        <w:rPr>
          <w:rtl/>
        </w:rPr>
        <w:t xml:space="preserve">)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30EDD">
        <w:rPr>
          <w:rFonts w:hint="eastAsia"/>
          <w:rtl/>
        </w:rPr>
        <w:t xml:space="preserve">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</w:t>
      </w:r>
      <w:r w:rsidR="00E30EDD">
        <w:rPr>
          <w:rtl/>
        </w:rPr>
        <w:t xml:space="preserve">، </w:t>
      </w:r>
      <w:r>
        <w:rPr>
          <w:rtl/>
        </w:rPr>
        <w:t>ص 175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lastRenderedPageBreak/>
        <w:t>166</w:t>
      </w:r>
      <w:r w:rsidR="00E30EDD">
        <w:rPr>
          <w:rtl/>
        </w:rPr>
        <w:t xml:space="preserve">) </w:t>
      </w:r>
      <w:r>
        <w:rPr>
          <w:rtl/>
        </w:rPr>
        <w:t>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304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167</w:t>
      </w:r>
      <w:r w:rsidR="00E30EDD">
        <w:rPr>
          <w:rtl/>
        </w:rPr>
        <w:t xml:space="preserve">) </w:t>
      </w:r>
      <w:r>
        <w:rPr>
          <w:rtl/>
        </w:rPr>
        <w:t>رجال کش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284</w:t>
      </w:r>
      <w:r w:rsidR="00E30EDD">
        <w:rPr>
          <w:rtl/>
        </w:rPr>
        <w:t xml:space="preserve">، </w:t>
      </w:r>
      <w:r>
        <w:rPr>
          <w:rtl/>
        </w:rPr>
        <w:t>رقم 503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168</w:t>
      </w:r>
      <w:r w:rsidR="00E30EDD">
        <w:rPr>
          <w:rtl/>
        </w:rPr>
        <w:t xml:space="preserve">) </w:t>
      </w:r>
      <w:r>
        <w:rPr>
          <w:rtl/>
        </w:rPr>
        <w:t>الملل و النحل</w:t>
      </w:r>
      <w:r w:rsidR="00E30EDD">
        <w:rPr>
          <w:rtl/>
        </w:rPr>
        <w:t xml:space="preserve">، </w:t>
      </w:r>
      <w:r>
        <w:rPr>
          <w:rtl/>
        </w:rPr>
        <w:t>شهرستان</w:t>
      </w:r>
      <w:r>
        <w:rPr>
          <w:rFonts w:hint="cs"/>
          <w:rtl/>
        </w:rPr>
        <w:t>ی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23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169</w:t>
      </w:r>
      <w:r w:rsidR="00E30EDD">
        <w:rPr>
          <w:rtl/>
        </w:rPr>
        <w:t xml:space="preserve">) </w:t>
      </w:r>
      <w:r>
        <w:rPr>
          <w:rtl/>
        </w:rPr>
        <w:t>مقالات الاسلام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301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170</w:t>
      </w:r>
      <w:r w:rsidR="00E30EDD">
        <w:rPr>
          <w:rtl/>
        </w:rPr>
        <w:t xml:space="preserve">) </w:t>
      </w:r>
      <w:r>
        <w:rPr>
          <w:rtl/>
        </w:rPr>
        <w:t>منهاج السنة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136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171</w:t>
      </w:r>
      <w:r w:rsidR="00E30EDD">
        <w:rPr>
          <w:rtl/>
        </w:rPr>
        <w:t xml:space="preserve">) </w:t>
      </w:r>
      <w:r>
        <w:rPr>
          <w:rtl/>
        </w:rPr>
        <w:t>کتب و رسائل و فتاو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298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172</w:t>
      </w:r>
      <w:r w:rsidR="00E30EDD">
        <w:rPr>
          <w:rtl/>
        </w:rPr>
        <w:t xml:space="preserve">) </w:t>
      </w:r>
      <w:r>
        <w:rPr>
          <w:rtl/>
        </w:rPr>
        <w:t>الجواب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430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173</w:t>
      </w:r>
      <w:r w:rsidR="00E30EDD">
        <w:rPr>
          <w:rtl/>
        </w:rPr>
        <w:t xml:space="preserve">) </w:t>
      </w:r>
      <w:r>
        <w:rPr>
          <w:rtl/>
        </w:rPr>
        <w:t>الحدود الان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>
        <w:rPr>
          <w:rtl/>
        </w:rPr>
        <w:t xml:space="preserve"> و التعر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الدق</w:t>
      </w:r>
      <w:r>
        <w:rPr>
          <w:rFonts w:hint="cs"/>
          <w:rtl/>
        </w:rPr>
        <w:t>ی</w:t>
      </w:r>
      <w:r>
        <w:rPr>
          <w:rFonts w:hint="eastAsia"/>
          <w:rtl/>
        </w:rPr>
        <w:t>قة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ص 71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174</w:t>
      </w:r>
      <w:r w:rsidR="00E30EDD">
        <w:rPr>
          <w:rtl/>
        </w:rPr>
        <w:t xml:space="preserve">)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تلب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الجهم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1</w:t>
      </w:r>
      <w:r w:rsidR="00E30EDD">
        <w:rPr>
          <w:rtl/>
        </w:rPr>
        <w:t xml:space="preserve">، </w:t>
      </w:r>
      <w:r>
        <w:rPr>
          <w:rtl/>
        </w:rPr>
        <w:t>ص 25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175</w:t>
      </w:r>
      <w:r w:rsidR="00E30EDD">
        <w:rPr>
          <w:rtl/>
        </w:rPr>
        <w:t xml:space="preserve">) </w:t>
      </w:r>
      <w:r>
        <w:rPr>
          <w:rtl/>
        </w:rPr>
        <w:t>الفِصَل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120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176</w:t>
      </w:r>
      <w:r w:rsidR="00E30EDD">
        <w:rPr>
          <w:rtl/>
        </w:rPr>
        <w:t xml:space="preserve">) </w:t>
      </w:r>
      <w:r>
        <w:rPr>
          <w:rtl/>
        </w:rPr>
        <w:t>همان</w:t>
      </w:r>
      <w:r w:rsidR="00E30EDD">
        <w:rPr>
          <w:rtl/>
        </w:rPr>
        <w:t xml:space="preserve">، </w:t>
      </w:r>
      <w:r>
        <w:rPr>
          <w:rtl/>
        </w:rPr>
        <w:t>ج 3</w:t>
      </w:r>
      <w:r w:rsidR="00E30EDD">
        <w:rPr>
          <w:rtl/>
        </w:rPr>
        <w:t xml:space="preserve">، </w:t>
      </w:r>
      <w:r>
        <w:rPr>
          <w:rtl/>
        </w:rPr>
        <w:t>ص 249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177</w:t>
      </w:r>
      <w:r w:rsidR="00E30EDD">
        <w:rPr>
          <w:rtl/>
        </w:rPr>
        <w:t xml:space="preserve">) </w:t>
      </w:r>
      <w:r>
        <w:rPr>
          <w:rtl/>
        </w:rPr>
        <w:t>کتب و رسائل و فتاو</w:t>
      </w:r>
      <w:r>
        <w:rPr>
          <w:rFonts w:hint="cs"/>
          <w:rtl/>
        </w:rPr>
        <w:t>ی</w:t>
      </w:r>
      <w:r>
        <w:rPr>
          <w:rtl/>
        </w:rPr>
        <w:t xml:space="preserve">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5</w:t>
      </w:r>
      <w:r w:rsidR="00E30EDD">
        <w:rPr>
          <w:rtl/>
        </w:rPr>
        <w:t xml:space="preserve">، </w:t>
      </w:r>
      <w:r>
        <w:rPr>
          <w:rtl/>
        </w:rPr>
        <w:t>ص 299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178</w:t>
      </w:r>
      <w:r w:rsidR="00E30EDD">
        <w:rPr>
          <w:rtl/>
        </w:rPr>
        <w:t xml:space="preserve">) </w:t>
      </w:r>
      <w:r>
        <w:rPr>
          <w:rtl/>
        </w:rPr>
        <w:t>الجواب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E30EDD">
        <w:rPr>
          <w:rFonts w:hint="eastAsia"/>
          <w:rtl/>
        </w:rPr>
        <w:t xml:space="preserve">، </w:t>
      </w:r>
      <w:r>
        <w:rPr>
          <w:rtl/>
        </w:rPr>
        <w:t>ج 4</w:t>
      </w:r>
      <w:r w:rsidR="00E30EDD">
        <w:rPr>
          <w:rtl/>
        </w:rPr>
        <w:t xml:space="preserve">، </w:t>
      </w:r>
      <w:r>
        <w:rPr>
          <w:rtl/>
        </w:rPr>
        <w:t>ص 431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p w:rsidR="004F5261" w:rsidRDefault="004F5261" w:rsidP="00E30EDD">
      <w:pPr>
        <w:pStyle w:val="libFootnote"/>
        <w:rPr>
          <w:rtl/>
        </w:rPr>
      </w:pPr>
      <w:r>
        <w:rPr>
          <w:rtl/>
        </w:rPr>
        <w:t>179</w:t>
      </w:r>
      <w:r w:rsidR="00E30EDD">
        <w:rPr>
          <w:rtl/>
        </w:rPr>
        <w:t xml:space="preserve">) </w:t>
      </w:r>
      <w:r>
        <w:rPr>
          <w:rtl/>
        </w:rPr>
        <w:t>ر</w:t>
      </w:r>
      <w:r w:rsidR="00386C27">
        <w:rPr>
          <w:rtl/>
        </w:rPr>
        <w:t>.</w:t>
      </w:r>
      <w:r w:rsidR="00E30EDD">
        <w:rPr>
          <w:rtl/>
        </w:rPr>
        <w:t xml:space="preserve"> </w:t>
      </w:r>
      <w:r>
        <w:rPr>
          <w:rtl/>
        </w:rPr>
        <w:t>ک</w:t>
      </w:r>
      <w:r w:rsidR="00E30EDD">
        <w:rPr>
          <w:rtl/>
        </w:rPr>
        <w:t xml:space="preserve">: </w:t>
      </w:r>
      <w:r>
        <w:rPr>
          <w:rtl/>
        </w:rPr>
        <w:t>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 w:rsidR="00E30EDD">
        <w:rPr>
          <w:rFonts w:hint="eastAsia"/>
          <w:rtl/>
        </w:rPr>
        <w:t xml:space="preserve">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B051B">
        <w:rPr>
          <w:rtl/>
        </w:rPr>
        <w:t xml:space="preserve">اللّه </w:t>
      </w:r>
      <w:r>
        <w:rPr>
          <w:rtl/>
        </w:rPr>
        <w:t>خو</w:t>
      </w:r>
      <w:r>
        <w:rPr>
          <w:rFonts w:hint="cs"/>
          <w:rtl/>
        </w:rPr>
        <w:t>یی</w:t>
      </w:r>
      <w:r w:rsidR="00E30EDD">
        <w:rPr>
          <w:rFonts w:hint="cs"/>
          <w:rtl/>
        </w:rPr>
        <w:t xml:space="preserve"> </w:t>
      </w:r>
      <w:r w:rsidR="00386C27" w:rsidRPr="00386C27">
        <w:rPr>
          <w:rStyle w:val="libAlaemChar"/>
          <w:rFonts w:hint="eastAsia"/>
          <w:rtl/>
        </w:rPr>
        <w:t>رحمه‌الله</w:t>
      </w:r>
      <w:r w:rsidR="00E30EDD">
        <w:rPr>
          <w:rtl/>
        </w:rPr>
        <w:t xml:space="preserve">، </w:t>
      </w:r>
      <w:r>
        <w:rPr>
          <w:rtl/>
        </w:rPr>
        <w:t>ج 2</w:t>
      </w:r>
      <w:r w:rsidR="00E30EDD">
        <w:rPr>
          <w:rtl/>
        </w:rPr>
        <w:t xml:space="preserve">، </w:t>
      </w:r>
      <w:r>
        <w:rPr>
          <w:rtl/>
        </w:rPr>
        <w:t>ص 313 - 315</w:t>
      </w:r>
      <w:r w:rsidR="00386C27">
        <w:rPr>
          <w:rtl/>
        </w:rPr>
        <w:t>.</w:t>
      </w:r>
      <w:r w:rsidR="00E30EDD">
        <w:rPr>
          <w:rtl/>
        </w:rPr>
        <w:t xml:space="preserve"> </w:t>
      </w:r>
    </w:p>
    <w:sectPr w:rsidR="004F5261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57" w:rsidRDefault="00E82A57">
      <w:r>
        <w:separator/>
      </w:r>
    </w:p>
  </w:endnote>
  <w:endnote w:type="continuationSeparator" w:id="0">
    <w:p w:rsidR="00E82A57" w:rsidRDefault="00E8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6" w:rsidRDefault="000D36C6">
    <w:pPr>
      <w:pStyle w:val="Footer"/>
    </w:pPr>
    <w:fldSimple w:instr=" PAGE   \* MERGEFORMAT ">
      <w:r w:rsidR="00965C67">
        <w:rPr>
          <w:noProof/>
          <w:rtl/>
        </w:rPr>
        <w:t>68</w:t>
      </w:r>
    </w:fldSimple>
  </w:p>
  <w:p w:rsidR="000D36C6" w:rsidRDefault="000D3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6" w:rsidRDefault="000D36C6">
    <w:pPr>
      <w:pStyle w:val="Footer"/>
    </w:pPr>
    <w:fldSimple w:instr=" PAGE   \* MERGEFORMAT ">
      <w:r w:rsidR="00965C67">
        <w:rPr>
          <w:noProof/>
          <w:rtl/>
        </w:rPr>
        <w:t>69</w:t>
      </w:r>
    </w:fldSimple>
  </w:p>
  <w:p w:rsidR="000D36C6" w:rsidRDefault="000D3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6" w:rsidRDefault="000D36C6">
    <w:pPr>
      <w:pStyle w:val="Footer"/>
    </w:pPr>
    <w:fldSimple w:instr=" PAGE   \* MERGEFORMAT ">
      <w:r w:rsidR="00965C67">
        <w:rPr>
          <w:noProof/>
          <w:rtl/>
        </w:rPr>
        <w:t>1</w:t>
      </w:r>
    </w:fldSimple>
  </w:p>
  <w:p w:rsidR="000D36C6" w:rsidRDefault="000D3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57" w:rsidRDefault="00E82A57">
      <w:r>
        <w:separator/>
      </w:r>
    </w:p>
  </w:footnote>
  <w:footnote w:type="continuationSeparator" w:id="0">
    <w:p w:rsidR="00E82A57" w:rsidRDefault="00E8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0BE"/>
    <w:rsid w:val="00004193"/>
    <w:rsid w:val="00005A19"/>
    <w:rsid w:val="00010942"/>
    <w:rsid w:val="000217A6"/>
    <w:rsid w:val="00024AA0"/>
    <w:rsid w:val="000267FE"/>
    <w:rsid w:val="00035017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36C6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07F6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2016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86C27"/>
    <w:rsid w:val="00390633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774"/>
    <w:rsid w:val="003B7FA9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47B38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1127"/>
    <w:rsid w:val="004A5E75"/>
    <w:rsid w:val="004B17F4"/>
    <w:rsid w:val="004B3F28"/>
    <w:rsid w:val="004C3E90"/>
    <w:rsid w:val="004C4336"/>
    <w:rsid w:val="004C77B5"/>
    <w:rsid w:val="004D28B9"/>
    <w:rsid w:val="004D7678"/>
    <w:rsid w:val="004D7CD7"/>
    <w:rsid w:val="004E6E95"/>
    <w:rsid w:val="004F4B1F"/>
    <w:rsid w:val="004F5261"/>
    <w:rsid w:val="004F58BA"/>
    <w:rsid w:val="005022E5"/>
    <w:rsid w:val="00502651"/>
    <w:rsid w:val="005077E7"/>
    <w:rsid w:val="0051305D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D4879"/>
    <w:rsid w:val="005E2913"/>
    <w:rsid w:val="005E4DD0"/>
    <w:rsid w:val="005E7821"/>
    <w:rsid w:val="00613E8E"/>
    <w:rsid w:val="00614301"/>
    <w:rsid w:val="00620B12"/>
    <w:rsid w:val="006210F4"/>
    <w:rsid w:val="00625C71"/>
    <w:rsid w:val="00627770"/>
    <w:rsid w:val="00627A7B"/>
    <w:rsid w:val="006357C1"/>
    <w:rsid w:val="00641A2D"/>
    <w:rsid w:val="00643F5E"/>
    <w:rsid w:val="00644664"/>
    <w:rsid w:val="00646D08"/>
    <w:rsid w:val="00647C8E"/>
    <w:rsid w:val="00651640"/>
    <w:rsid w:val="00651ADF"/>
    <w:rsid w:val="00654F48"/>
    <w:rsid w:val="006574EA"/>
    <w:rsid w:val="00663284"/>
    <w:rsid w:val="00665B79"/>
    <w:rsid w:val="006702C6"/>
    <w:rsid w:val="006726F6"/>
    <w:rsid w:val="00672E5A"/>
    <w:rsid w:val="006747DF"/>
    <w:rsid w:val="00682902"/>
    <w:rsid w:val="00683112"/>
    <w:rsid w:val="00684527"/>
    <w:rsid w:val="0068652E"/>
    <w:rsid w:val="00687928"/>
    <w:rsid w:val="0069163F"/>
    <w:rsid w:val="00691DBB"/>
    <w:rsid w:val="00697257"/>
    <w:rsid w:val="006A77BD"/>
    <w:rsid w:val="006A7D4D"/>
    <w:rsid w:val="006B43C0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1353"/>
    <w:rsid w:val="00701A64"/>
    <w:rsid w:val="007040BE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47D14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C46"/>
    <w:rsid w:val="009046DF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65C67"/>
    <w:rsid w:val="0097061F"/>
    <w:rsid w:val="00972C70"/>
    <w:rsid w:val="009741DD"/>
    <w:rsid w:val="00974224"/>
    <w:rsid w:val="00974FF1"/>
    <w:rsid w:val="00976899"/>
    <w:rsid w:val="00986588"/>
    <w:rsid w:val="00987C8F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1A1F"/>
    <w:rsid w:val="00AA378D"/>
    <w:rsid w:val="00AB0435"/>
    <w:rsid w:val="00AB051B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1392"/>
    <w:rsid w:val="00AD198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572BD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47208"/>
    <w:rsid w:val="00C554CC"/>
    <w:rsid w:val="00C617E5"/>
    <w:rsid w:val="00C667E4"/>
    <w:rsid w:val="00C763D6"/>
    <w:rsid w:val="00C76A9C"/>
    <w:rsid w:val="00C80FAC"/>
    <w:rsid w:val="00C81C96"/>
    <w:rsid w:val="00C82AA2"/>
    <w:rsid w:val="00C83BA8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7C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533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30EDD"/>
    <w:rsid w:val="00E40FCC"/>
    <w:rsid w:val="00E43122"/>
    <w:rsid w:val="00E44003"/>
    <w:rsid w:val="00E456A5"/>
    <w:rsid w:val="00E5512D"/>
    <w:rsid w:val="00E574E5"/>
    <w:rsid w:val="00E6232E"/>
    <w:rsid w:val="00E63C51"/>
    <w:rsid w:val="00E71139"/>
    <w:rsid w:val="00E74F63"/>
    <w:rsid w:val="00E7602E"/>
    <w:rsid w:val="00E82A57"/>
    <w:rsid w:val="00E90664"/>
    <w:rsid w:val="00E92397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27177"/>
    <w:rsid w:val="00F31BE3"/>
    <w:rsid w:val="00F34B21"/>
    <w:rsid w:val="00F34CA5"/>
    <w:rsid w:val="00F41E90"/>
    <w:rsid w:val="00F436BF"/>
    <w:rsid w:val="00F51E8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D1392"/>
    <w:pPr>
      <w:keepNext/>
      <w:spacing w:before="120"/>
      <w:ind w:firstLine="289"/>
      <w:outlineLvl w:val="2"/>
    </w:pPr>
    <w:rPr>
      <w:rFonts w:ascii="B Badr" w:hAnsi="B Badr"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autoRedefine/>
    <w:rsid w:val="00903C46"/>
    <w:rPr>
      <w:rFonts w:cs="KFGQPC Uthman Taha Naskh"/>
      <w:color w:val="008000"/>
      <w:szCs w:val="25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903C46"/>
    <w:rPr>
      <w:rFonts w:cs="KFGQPC Uthman Taha Naskh"/>
      <w:color w:val="008000"/>
      <w:sz w:val="24"/>
      <w:szCs w:val="25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647C8E"/>
    <w:rPr>
      <w:rFonts w:ascii="KFGQPC Uthman Taha Naskh" w:eastAsia="B Badr" w:hAnsi="KFGQPC Uthman Taha Naskh" w:cs="KFGQPC Uthman Taha Naskh"/>
      <w:color w:val="663300"/>
      <w:sz w:val="25"/>
      <w:szCs w:val="25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customStyle="1" w:styleId="libHadith">
    <w:name w:val="libHadith"/>
    <w:basedOn w:val="libNormal"/>
    <w:next w:val="libNormal"/>
    <w:link w:val="libHadithChar"/>
    <w:autoRedefine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ithChar">
    <w:name w:val="libHadith Char"/>
    <w:link w:val="libHadith"/>
    <w:rsid w:val="00C83BA8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libHadithFootnote">
    <w:name w:val="libHadithFootnote"/>
    <w:basedOn w:val="libNormal"/>
    <w:next w:val="libNormal"/>
    <w:link w:val="libHadithFootnoteChar"/>
    <w:autoRedefine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character" w:customStyle="1" w:styleId="libHadithFootnoteChar">
    <w:name w:val="libHadithFootnote Char"/>
    <w:basedOn w:val="libNormalChar"/>
    <w:link w:val="libHadithFootnote"/>
    <w:rsid w:val="006B43C0"/>
    <w:rPr>
      <w:rFonts w:ascii="B Badr" w:eastAsia="B Badr" w:hAnsi="B Badr" w:cs="KFGQPC Uthman Taha Naskh"/>
      <w:color w:val="000000" w:themeColor="text1"/>
      <w:sz w:val="26"/>
      <w:szCs w:val="25"/>
      <w:lang w:bidi="fa-IR"/>
    </w:rPr>
  </w:style>
  <w:style w:type="paragraph" w:customStyle="1" w:styleId="libFootnoteAlaem">
    <w:name w:val="libFootnoteAlaem"/>
    <w:basedOn w:val="libFootnote"/>
    <w:next w:val="libFootnote"/>
    <w:link w:val="libFootnoteAlaemChar"/>
    <w:autoRedefine/>
    <w:rsid w:val="00390633"/>
    <w:rPr>
      <w:rFonts w:ascii="KFGQPC Uthman Taha Naskh" w:eastAsia="KFGQPC Uthman Taha Naskh" w:hAnsi="KFGQPC Uthman Taha Naskh" w:cs="Rafed Alaem"/>
    </w:rPr>
  </w:style>
  <w:style w:type="character" w:customStyle="1" w:styleId="libFootnoteAlaemChar">
    <w:name w:val="libFootnoteAlaem Char"/>
    <w:basedOn w:val="libFootnoteChar"/>
    <w:link w:val="libFootnoteAlaem"/>
    <w:rsid w:val="00390633"/>
    <w:rPr>
      <w:rFonts w:ascii="KFGQPC Uthman Taha Naskh" w:eastAsia="KFGQPC Uthman Taha Naskh" w:hAnsi="KFGQPC Uthman Taha Naskh" w:cs="Rafed Alaem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397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E92397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92397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92397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92397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2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i%20books.%20GO%20AWAY!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E638-8EE0-4D55-9972-3480326F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172</TotalTime>
  <Pages>69</Pages>
  <Words>11523</Words>
  <Characters>65686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77055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Mostafa</cp:lastModifiedBy>
  <cp:revision>8</cp:revision>
  <cp:lastPrinted>2016-10-27T09:38:00Z</cp:lastPrinted>
  <dcterms:created xsi:type="dcterms:W3CDTF">2016-09-13T06:52:00Z</dcterms:created>
  <dcterms:modified xsi:type="dcterms:W3CDTF">2016-10-27T09:39:00Z</dcterms:modified>
</cp:coreProperties>
</file>