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BF" w:rsidRDefault="00DC78BF" w:rsidP="00DC78BF">
      <w:pPr>
        <w:pStyle w:val="libCenterBold1"/>
        <w:rPr>
          <w:rtl/>
        </w:rPr>
      </w:pPr>
      <w:r>
        <w:rPr>
          <w:rtl/>
        </w:rPr>
        <w:t>گام</w:t>
      </w:r>
      <w:r>
        <w:rPr>
          <w:rFonts w:hint="cs"/>
          <w:rtl/>
        </w:rPr>
        <w:t>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C78BF" w:rsidRDefault="00DC78BF" w:rsidP="00DC78BF">
      <w:pPr>
        <w:pStyle w:val="libCenterBold2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جواد محدثي</w:t>
      </w:r>
    </w:p>
    <w:p w:rsidR="00DC78BF" w:rsidRDefault="00DC78BF" w:rsidP="00DC78BF">
      <w:pPr>
        <w:pStyle w:val="libCenterBold2"/>
        <w:rPr>
          <w:rtl/>
        </w:rPr>
      </w:pPr>
      <w:r>
        <w:rPr>
          <w:rtl/>
        </w:rPr>
        <w:t>تذکرا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توسط مؤسسه فرهنگ</w:t>
      </w:r>
      <w:r>
        <w:rPr>
          <w:rFonts w:hint="cs"/>
          <w:rtl/>
        </w:rPr>
        <w:t>ی</w:t>
      </w:r>
      <w:r>
        <w:rPr>
          <w:rtl/>
        </w:rPr>
        <w:t xml:space="preserve"> - اسلام</w:t>
      </w:r>
      <w:r>
        <w:rPr>
          <w:rFonts w:hint="cs"/>
          <w:rtl/>
        </w:rPr>
        <w:t>ی</w:t>
      </w:r>
      <w:r>
        <w:rPr>
          <w:rtl/>
        </w:rPr>
        <w:t xml:space="preserve"> شبکة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C78BF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منتشر شده است.</w:t>
      </w:r>
    </w:p>
    <w:p w:rsidR="00DC78BF" w:rsidRDefault="00DC78BF" w:rsidP="00DC78BF">
      <w:pPr>
        <w:pStyle w:val="libCenterBold2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اشتباهات تا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انجام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DC78BF" w:rsidRDefault="00DC78BF" w:rsidP="00DC78BF">
      <w:pPr>
        <w:pStyle w:val="Heading1"/>
        <w:rPr>
          <w:rtl/>
        </w:rPr>
      </w:pPr>
      <w:r>
        <w:rPr>
          <w:rtl/>
        </w:rPr>
        <w:br w:type="page"/>
      </w:r>
      <w:bookmarkStart w:id="0" w:name="_Toc471642177"/>
      <w:bookmarkStart w:id="1" w:name="_Toc471642241"/>
      <w:r>
        <w:rPr>
          <w:rFonts w:hint="eastAsia"/>
          <w:rtl/>
        </w:rPr>
        <w:lastRenderedPageBreak/>
        <w:t>پيشگفتار</w:t>
      </w:r>
      <w:bookmarkEnd w:id="0"/>
      <w:bookmarkEnd w:id="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چگونه؟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نخستين سؤالى است كه براى همه آنان كه در پى «كمال اخلاقى‏» ، «خودسازى‏» و «سعادت ابدى‏» اند و مى‏خواهند به فلسفه و راز خلقت انسان وبعثت رسولان دست‏يابند، مطرح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«چگونه</w:t>
      </w:r>
      <w:r>
        <w:rPr>
          <w:rtl/>
        </w:rPr>
        <w:t xml:space="preserve"> مى‏توان به كمال انسانى رسيد؟»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شدن، پاك زيستن، سالك راه حق گشتن، از </w:t>
      </w:r>
      <w:r>
        <w:rPr>
          <w:rFonts w:hint="cs"/>
          <w:rtl/>
        </w:rPr>
        <w:t>ب</w:t>
      </w:r>
      <w:r>
        <w:rPr>
          <w:rtl/>
        </w:rPr>
        <w:t>اتلاق ابتذال و پوچى وگناه برآمدن براى همه ميسر است، و گرنه از ما نمى‏خواستند كه رهپوى راه انبياو اوليا و عارفان واصل شويم.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هدف و مقصدى را به ما نشان مى‏دهند، پس راهى هم براى رفتن و</w:t>
      </w:r>
      <w:r>
        <w:rPr>
          <w:rFonts w:hint="cs"/>
          <w:rtl/>
        </w:rPr>
        <w:t xml:space="preserve"> </w:t>
      </w:r>
      <w:r>
        <w:rPr>
          <w:rtl/>
        </w:rPr>
        <w:t>رسيدن هست. اين «راه‏» و «راهنما» را بايد شناخت و گام در راه نهاد،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«گامى</w:t>
      </w:r>
      <w:r>
        <w:rPr>
          <w:rtl/>
        </w:rPr>
        <w:t xml:space="preserve"> در مسير»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«بهشت‏» را در چشم انداز ما قرار مى‏دهند و ما را به آن فرامى‏خوانند، پس مى‏توان بهشتى شد و از دوزخ رست.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«جوانى‏»</w:t>
      </w:r>
      <w:r>
        <w:rPr>
          <w:rtl/>
        </w:rPr>
        <w:t xml:space="preserve"> ، هم بهترين فصل رسيدن به «خودباورى‏» و «خداباورى‏» و«اصلاح نفس‏» است، هم خطرناك‏ترين دوران كه پرتگاهها و لغزشگاههاى‏بسيارى سر راه است و دزدان ايمان و رهزنان دل در كمين‏اند و غفلت، آدمى راتا قعر جهنم و دوزخ ابدى مى‏برد.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 . . آينه دل جوانان، شفاف است و خلق و خويى تربيت‏پذيرتر دارند. اين نقطه قوت را بايد قدر دانست و از آن بهره گرفت.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پير</w:t>
      </w:r>
      <w:r>
        <w:rPr>
          <w:rtl/>
        </w:rPr>
        <w:t xml:space="preserve"> ما، امام خمينى‏قدس سره مى‏فرمايد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«روح</w:t>
      </w:r>
      <w:r>
        <w:rPr>
          <w:rtl/>
        </w:rPr>
        <w:t xml:space="preserve"> جوانان لطيف است و انعطاف‏پذير، و آن قدر كه در پيران حب نفس‏و حب دنياست، در جوانان نيست. جوان مى‏تواند با آسانى نسبى، خود رااز شر نفس اماره رها سازد و به معنويات گرايش پيدا كند» .</w:t>
      </w:r>
      <w:r w:rsidRPr="00DC78BF">
        <w:rPr>
          <w:rStyle w:val="libFootnotenumChar"/>
          <w:rtl/>
        </w:rPr>
        <w:t xml:space="preserve"> (١)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 . . «چگونه مى‏توان خودساخته و مهذب شد» و در «جهاد اكبر» پيروز گشت و از ميدان مبارزه با نفس و آزمون انتخاب راه حق در جدال «عقل‏و نفس‏» ، سربلند بيرون آمد؟ و همچون عارفان به ديدگاهى برتر از دنيا وحياتى آزاد از سلطه ابليس و فريب شيطان رسيد؟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داشتن</w:t>
      </w:r>
      <w:r>
        <w:rPr>
          <w:rtl/>
        </w:rPr>
        <w:t xml:space="preserve"> بصيرت و بينشى درست و ژرف، تحليل روشن‏ترى از هستى به مامى‏دهد.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شناختن</w:t>
      </w:r>
      <w:r>
        <w:rPr>
          <w:rtl/>
        </w:rPr>
        <w:t xml:space="preserve"> ميدان‏هاى لغزش و زمينه‏هاى غفلت و گناه در ذهن و زندگى، پيمودن اين مسير را آسان‏تر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تصحيح</w:t>
      </w:r>
      <w:r>
        <w:rPr>
          <w:rtl/>
        </w:rPr>
        <w:t xml:space="preserve"> رابطه با «خود» ، با «خدا» با «مردم‏» ، گام ديگرى در اين سير ومسير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ياد نبردن «فرجام كار» ، توجه به بايدها و نبايدها، درك رابطه «عمل‏» و«پاداش‏» ، و باور داشتن اينكه «آخرت‏» ما در همين دنيا و با «كيفيت عمل‏» ماساخته مى‏شود، نيز مؤثر است و بخش ديگرى از بعد عرفانى يك مؤمن موحدرا تامين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دوست داريم قدم در راه بگذاريم و از جايى شروع 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با شما خوانندگان صاحبدل در اين نوشته گفتگو مى‏كنيم، گشت وگذارى در همين وادى است. اين كتاب، يك سلسله مباحث نظرى و مدون ومبرهن نيست و شيوه عقلى و نقلى و استدلالى به كار گرفته نشده است، بلكه </w:t>
      </w:r>
      <w:r>
        <w:rPr>
          <w:rtl/>
        </w:rPr>
        <w:lastRenderedPageBreak/>
        <w:t xml:space="preserve">بازبان دل، زبان آشناى فطرت و با صفاى باطن جوانان سخن مى‏گوييم، </w:t>
      </w:r>
      <w:r>
        <w:rPr>
          <w:rFonts w:hint="eastAsia"/>
          <w:rtl/>
        </w:rPr>
        <w:t>بى‏آنكه‏بخواهيم</w:t>
      </w:r>
      <w:r>
        <w:rPr>
          <w:rtl/>
        </w:rPr>
        <w:t xml:space="preserve"> از ارزش مباحث عقلى و برهانى بكاهيم.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هم از امام امت‏قدس سره شاهد بياوريم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«لسان</w:t>
      </w:r>
      <w:r>
        <w:rPr>
          <w:rtl/>
        </w:rPr>
        <w:t xml:space="preserve"> دعوت انبيا</w:t>
      </w:r>
      <w:r w:rsidR="002A2B0B" w:rsidRPr="002A2B0B">
        <w:rPr>
          <w:rStyle w:val="libAlaemChar"/>
          <w:rtl/>
        </w:rPr>
        <w:t xml:space="preserve">عليهم‌السلام </w:t>
      </w:r>
      <w:r>
        <w:rPr>
          <w:rtl/>
        </w:rPr>
        <w:t xml:space="preserve"> و اولياء خلص «سلام‏الله عليهم‏» لسان فلسفه وبرهان رايج نيست، بلكه آنان با جان و دل مردم كار دارند و نتايج‏براهين‏را به قلب بندگان خدا مى‏رسانند و آنان را از درون جان و دل هدايت‏مى‏كنند» .</w:t>
      </w:r>
      <w:r w:rsidRPr="002A2B0B">
        <w:rPr>
          <w:rStyle w:val="libFootnotenumChar"/>
          <w:rtl/>
        </w:rPr>
        <w:t xml:space="preserve"> (٢)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خلال مباحث اين كتاب، «دفتر دل‏» را مى‏گشاييم و با شما «همدلى‏» و«همزبانى‏» مى‏كنيم. با اين زبان راحت‏تر، خودمانى‏تر و بى‏پرده‏تر مى‏توان‏حرف 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اميد</w:t>
      </w:r>
      <w:r>
        <w:rPr>
          <w:rtl/>
        </w:rPr>
        <w:t xml:space="preserve"> است كه تا پايان اين «مسير» ، بتوانيم «همگام‏» و «همراه‏» باشيم.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كتاب حاضر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اثر، مجموعه بازنگرى شده سلسله مقالاتى است كه با عنوان ثابت‏«گامى در مسير» ، در مدت بيش از سه سال (از سال ١٣٧٥ تا ١٣٧٨ش) درصفحه «جوانان‏» روزنامه جمهورى اسلامى، به صورت هفتگى چاپ مى‏شد.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جهت‏گيرى</w:t>
      </w:r>
      <w:r>
        <w:rPr>
          <w:rtl/>
        </w:rPr>
        <w:t xml:space="preserve"> مقالات، جوانان بودند و هدف، آن بود كه اين مخاطبان عزيز، با زبانى ساده، با معارف والا و ژرف مكتب در زمينه خودسازى و سلوك وعرفان آشنا شوند. از اين رو، با آنكه محتواى اين نوشته‏ها عمدتا معارفى برگرفته از آيات قرآن و احاديث معصومين‏</w:t>
      </w:r>
      <w:r w:rsidR="002A2B0B" w:rsidRPr="002A2B0B">
        <w:rPr>
          <w:rStyle w:val="libAlaemChar"/>
          <w:rtl/>
        </w:rPr>
        <w:t xml:space="preserve">عليهم‌السلام </w:t>
      </w:r>
      <w:r>
        <w:rPr>
          <w:rtl/>
        </w:rPr>
        <w:t xml:space="preserve"> و معار</w:t>
      </w:r>
      <w:r>
        <w:rPr>
          <w:rFonts w:hint="eastAsia"/>
          <w:rtl/>
        </w:rPr>
        <w:t>ف</w:t>
      </w:r>
      <w:r>
        <w:rPr>
          <w:rtl/>
        </w:rPr>
        <w:t xml:space="preserve"> دين بود، اما در زبان وقالب استفاده شده، اصولى همچون : كوتاهى مقالات، تنوع موضوعات، روانى‏و سادگى قلم، لحن صميمى و خودمانى و به كار گرفتن كمتر متن عربى آيه وحديث مراعات مى‏شد.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وقتى</w:t>
      </w:r>
      <w:r>
        <w:rPr>
          <w:rtl/>
        </w:rPr>
        <w:t xml:space="preserve"> بنا شد كه اين نوشته‏ها به صورت كتاب مستقل منتشر شود، برخى‏بازنگرى‏هاى تكميلى و بهينه‏سازى متن انجام گرفت. در تدوين آن سلسله‏نوشته‏هاى كوتاه به صورت حاضر، نكات زير اعمال شده است :</w:t>
      </w:r>
    </w:p>
    <w:p w:rsidR="00DC78BF" w:rsidRDefault="00DC78BF" w:rsidP="00DC78BF">
      <w:pPr>
        <w:pStyle w:val="libNormal"/>
        <w:rPr>
          <w:rtl/>
        </w:rPr>
      </w:pPr>
      <w:r>
        <w:rPr>
          <w:rtl/>
        </w:rPr>
        <w:t>١ - دسته‏بندى و تنظيم آن مقالات از نظر محتوا، در پنج محور جداگانه، كه‏فصول پنجگانه اين كتاب را تشكيل مى‏دهند.</w:t>
      </w:r>
    </w:p>
    <w:p w:rsidR="00DC78BF" w:rsidRDefault="00DC78BF" w:rsidP="00DC78BF">
      <w:pPr>
        <w:pStyle w:val="libNormal"/>
        <w:rPr>
          <w:rtl/>
        </w:rPr>
      </w:pPr>
      <w:r>
        <w:rPr>
          <w:rtl/>
        </w:rPr>
        <w:t>٢ - ادغام و به هم در آميختن هر دو سه مقاله كه در آن سلسله نوشتار، موضوع واحد يا نزديك به هم داشت. از اين رو، تعداد آن ١٣٥ متن‏روزنامه‏اى، به ٥٦ مقاله حاضر تبديل شده است.</w:t>
      </w:r>
    </w:p>
    <w:p w:rsidR="00DC78BF" w:rsidRDefault="00DC78BF" w:rsidP="00DC78BF">
      <w:pPr>
        <w:pStyle w:val="libNormal"/>
        <w:rPr>
          <w:rtl/>
        </w:rPr>
      </w:pPr>
      <w:r>
        <w:rPr>
          <w:rtl/>
        </w:rPr>
        <w:t>٣ - مستندسازى برخى از مطالب و جملات، بر اساس آيات و روايات، كه‏اغلب در پاورقى‏ها آمده است. در اين زمينه به حداقل كار اكتفا شد، والا اگرمستندات قرآنى و حديثى همه محتواهاى مقالات در پاورقى مى‏آمد، حجم اثربسيار بيش از اين مى‏شد و با توجه به مخاطبان جوان، نياز</w:t>
      </w:r>
      <w:r>
        <w:rPr>
          <w:rFonts w:hint="eastAsia"/>
          <w:rtl/>
        </w:rPr>
        <w:t>ى</w:t>
      </w:r>
      <w:r>
        <w:rPr>
          <w:rtl/>
        </w:rPr>
        <w:t xml:space="preserve"> هم به بيش از اين‏مقدار نبود.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اميد</w:t>
      </w:r>
      <w:r>
        <w:rPr>
          <w:rtl/>
        </w:rPr>
        <w:t xml:space="preserve"> است كه اين اثر و اين مباحث، براى جوانان شيفته تهذيب نفس وعلاقه‏مند به تربيت روحى و اخلاقى خويش، «گامى در مسير» باشد و درپيمودن اين راه كه چندان هم آسان و بى‏خطر نيست، مفيد افتد و زمينه‏سازبرداشتن گام‏هايى بلند در آفاق عرفان و اخلاق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- جواد محدثى - بهمن ١٣٧٨ ش</w:t>
      </w:r>
    </w:p>
    <w:p w:rsidR="00DC78BF" w:rsidRDefault="002A2B0B" w:rsidP="002A2B0B">
      <w:pPr>
        <w:pStyle w:val="libLine"/>
        <w:rPr>
          <w:rtl/>
        </w:rPr>
      </w:pPr>
      <w:r>
        <w:t>___________________</w:t>
      </w:r>
    </w:p>
    <w:p w:rsidR="00DC78BF" w:rsidRDefault="00DC78BF" w:rsidP="002A2B0B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DC78BF" w:rsidRDefault="00DC78BF" w:rsidP="002A2B0B">
      <w:pPr>
        <w:pStyle w:val="libFootnote0"/>
        <w:rPr>
          <w:rtl/>
        </w:rPr>
      </w:pPr>
      <w:r>
        <w:rPr>
          <w:rtl/>
        </w:rPr>
        <w:t>١) از نامه عرفانى امام راحل‏قدس سره به حاج احمد آقا خمينى كه با نام «جلوه‏هاى رحمانى‏» منتشر شده است، ص ٤٢.</w:t>
      </w:r>
    </w:p>
    <w:p w:rsidR="00DC78BF" w:rsidRDefault="00DC78BF" w:rsidP="002A2B0B">
      <w:pPr>
        <w:pStyle w:val="libFootnote0"/>
        <w:rPr>
          <w:rtl/>
        </w:rPr>
      </w:pPr>
      <w:r>
        <w:rPr>
          <w:rtl/>
        </w:rPr>
        <w:t>٢) همان، ص ٣٨.</w:t>
      </w:r>
    </w:p>
    <w:p w:rsidR="00DC78BF" w:rsidRDefault="002A2B0B" w:rsidP="002A2B0B">
      <w:pPr>
        <w:pStyle w:val="Heading1"/>
        <w:rPr>
          <w:rtl/>
        </w:rPr>
      </w:pPr>
      <w:r>
        <w:rPr>
          <w:rtl/>
        </w:rPr>
        <w:br w:type="page"/>
      </w:r>
      <w:bookmarkStart w:id="2" w:name="_Toc471642178"/>
      <w:bookmarkStart w:id="3" w:name="_Toc471642242"/>
      <w:r w:rsidR="00DC78BF">
        <w:rPr>
          <w:rFonts w:hint="eastAsia"/>
          <w:rtl/>
        </w:rPr>
        <w:lastRenderedPageBreak/>
        <w:t>فصل</w:t>
      </w:r>
      <w:r w:rsidR="00DC78BF">
        <w:rPr>
          <w:rtl/>
        </w:rPr>
        <w:t xml:space="preserve"> اول : هستى، در نگاه عارفانه</w:t>
      </w:r>
      <w:bookmarkEnd w:id="2"/>
      <w:bookmarkEnd w:id="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اين بخش، آنچه را به «نگاه‏» ، «ديد» و شناخت «خود» و «هستى‏» مربوط مى‏شود، مى‏خوانيد. چنين‏نگاهى عرفانى به هستى و حيات، زمينه‏ساز سلوك معنوى و پايه‏حيات ارزشى به شمار مى‏آيد. نقش‏«شناخت‏» را در انگيزه‏آفرينى وجهت دهى اعمالمان از ياد نبريم.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057CD8">
      <w:pPr>
        <w:pStyle w:val="Heading2"/>
        <w:rPr>
          <w:rtl/>
        </w:rPr>
      </w:pPr>
      <w:bookmarkStart w:id="4" w:name="_Toc471642179"/>
      <w:bookmarkStart w:id="5" w:name="_Toc471642243"/>
      <w:r>
        <w:rPr>
          <w:rFonts w:hint="eastAsia"/>
          <w:rtl/>
        </w:rPr>
        <w:t>افق</w:t>
      </w:r>
      <w:r>
        <w:rPr>
          <w:rtl/>
        </w:rPr>
        <w:t xml:space="preserve"> روشن</w:t>
      </w:r>
      <w:bookmarkEnd w:id="4"/>
      <w:bookmarkEnd w:id="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</w:t>
      </w:r>
      <w:r>
        <w:rPr>
          <w:rtl/>
        </w:rPr>
        <w:t xml:space="preserve"> سؤال بزرگ و جدى، هميشه پيش روى صاحبدلان بوده است، وآن اينكه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كيستم، كجايم و به كجا مى‏روم؟»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تو، اگر صاحبدلى،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ژرفاى حيات و هستى انديشيده‏اى،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از «سطح‏» ، به «عمق‏» ، راه برده‏اى،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به اين «سؤال بزرگ‏» هم فكر كرده‏اى،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زندگى</w:t>
      </w:r>
      <w:r>
        <w:rPr>
          <w:rtl/>
        </w:rPr>
        <w:t xml:space="preserve"> يك «راه‏» است، و. . . هر راه، مقصدى دارد كه بايد به آن رسيد.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هيچ</w:t>
      </w:r>
      <w:r>
        <w:rPr>
          <w:rtl/>
        </w:rPr>
        <w:t xml:space="preserve"> انديشيده‏اى كه در پرواز به سوى «هدف خلقت‏» ، چه عاملى به تونيرو مى‏بخشد و با كدام بال مى‏توانى به سوى آن «افق روشن‏» پرواز كنى؟و چه چيزى بال پروازت را مى‏شكند؟. .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«موانع‏» را نشناسى، چگونه مى‏توانى از آنها عبور كنى؟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«استعداد» و «توان‏» خويش را محاسبه نكنى، با كدام طرح و برنامه‏در «راه معنى‏» گام خواهى نهاد؟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برخى</w:t>
      </w:r>
      <w:r>
        <w:rPr>
          <w:rtl/>
        </w:rPr>
        <w:t xml:space="preserve"> چيزها، حركت تو را شتاب مى‏بخشد، و برخى خصلتها مانع‏حركت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عطر «خداجويى‏» تا عفونت «خودخواهى‏» فاصله زيادى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نيز در اين ميانه، در گرو يك «انتخاب‏» به اين يا آن مى‏رسد و ازلذت آن يا رنج اين برخوردار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يكى «طراوت روح‏» است، در ديگرى «افسردگى جان‏»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اصلا</w:t>
      </w:r>
      <w:r>
        <w:rPr>
          <w:rtl/>
        </w:rPr>
        <w:t xml:space="preserve"> بيا قدمى در دنياى تو در توى دل و جهان شگفت روح و روان‏بزنيم. «نفس‏» هزار چهره، چه دامهايى كه پيش پاى ما نگسترده است وابليس وسوسه‏گر چه نقشه‏ها كه برايمان نكشيده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مى‏دانى</w:t>
      </w:r>
      <w:r>
        <w:rPr>
          <w:rtl/>
        </w:rPr>
        <w:t xml:space="preserve"> «نفس اماره‏» 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كه سر دو راهى «دل‏» و «دين‏» ، وسوسه مى‏كند تا خواسته دلت رابر فرموده دين ترجيح دهى،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كه به «خوشى امروز» فرا مى‏خواند و. . . «فرداى نيامده‏» را ازذهنت‏بيرون مى‏كند و اگر بتواند، تو را پاى ديوار «حاشا» مى‏نشاند و به‏كامت زهرابه «ترديد» مى‏ريزد!. .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نمى‏خواهى «هجرتى در درون‏» داشته باشى؟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«سير آفاق و انفس‏» ، گامى ديگر و عصايى ديگر و تن‏پوشى ديگرلازم است.</w:t>
      </w:r>
    </w:p>
    <w:p w:rsidR="00DC78BF" w:rsidRDefault="00DC78BF" w:rsidP="00DC78BF">
      <w:pPr>
        <w:pStyle w:val="libNormal"/>
        <w:rPr>
          <w:rtl/>
        </w:rPr>
      </w:pPr>
      <w:r>
        <w:rPr>
          <w:rtl/>
        </w:rPr>
        <w:t>. . . آيا مهيايى؟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057CD8" w:rsidP="00057CD8">
      <w:pPr>
        <w:pStyle w:val="Heading2"/>
        <w:rPr>
          <w:rtl/>
        </w:rPr>
      </w:pPr>
      <w:r>
        <w:rPr>
          <w:rtl/>
        </w:rPr>
        <w:br w:type="page"/>
      </w:r>
      <w:bookmarkStart w:id="6" w:name="_Toc471642180"/>
      <w:bookmarkStart w:id="7" w:name="_Toc471642244"/>
      <w:r w:rsidR="00DC78BF">
        <w:rPr>
          <w:rFonts w:hint="eastAsia"/>
          <w:rtl/>
        </w:rPr>
        <w:lastRenderedPageBreak/>
        <w:t>در</w:t>
      </w:r>
      <w:r w:rsidR="00DC78BF">
        <w:rPr>
          <w:rtl/>
        </w:rPr>
        <w:t xml:space="preserve"> جستجوى راز بقا</w:t>
      </w:r>
      <w:bookmarkEnd w:id="6"/>
      <w:bookmarkEnd w:id="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زيستن</w:t>
      </w:r>
      <w:r>
        <w:rPr>
          <w:rtl/>
        </w:rPr>
        <w:t xml:space="preserve"> در دامن رنجها و پذيرفتن محروميتها، براى رسيدن به‏آسايش و برخوردارى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رنج</w:t>
      </w:r>
      <w:r>
        <w:rPr>
          <w:rtl/>
        </w:rPr>
        <w:t xml:space="preserve"> دنيا، راحت آخرت را در پى دارد،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 . . محروميت دنيوى، نعمت و رفاه آخرت را، ولى، براى آنان كه آن‏«مرحله‏» را باور داشته باشند و آگاهانه و انتخابگرانه، «نقد دنيا» را فداى‏«آخرت‏» كنند.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وگرنه،</w:t>
      </w:r>
      <w:r>
        <w:rPr>
          <w:rtl/>
        </w:rPr>
        <w:t xml:space="preserve"> كم نيستند كسانى كه رنج دو جهان و عذاب دو سرا را خواهندداشت و محروميت هر دو مرحله را خواهند چشيد : «خسر الدنيا و الآخرة‏»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زيستن در دامن رنجها و تحمل ابتلاءات، بايد منطق داشت. قيچى كردن باور از آخرت، مشكلى را حل نمى‏كند و بحران انديشه راافزونتر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زندگى به جايى بند نيست،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مثل شكستن ساقه‏اى در طوفان، غرق شدن قايقى در درياى‏مواج، مرگ راه گم كرده‏اى در كوير خشك، پژمردن گلى در دستهاى يك‏كودك، سوختن و دود شدن مشتى زباله، تركيدن يك حباب بر روى آب‏است. گاهى ورق كتاب زندگى، به تعبير «صائب تبريزى‏» ، «به نسيم مژه برهم زدنى‏» نا</w:t>
      </w:r>
      <w:r>
        <w:rPr>
          <w:rFonts w:hint="eastAsia"/>
          <w:rtl/>
        </w:rPr>
        <w:t>بود</w:t>
      </w:r>
      <w:r>
        <w:rPr>
          <w:rtl/>
        </w:rPr>
        <w:t xml:space="preserve">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زندگى را، نوعى جان‏كندن تدريجى مى‏داند، </w:t>
      </w:r>
      <w:r w:rsidRPr="00057CD8">
        <w:rPr>
          <w:rStyle w:val="libFootnotenumChar"/>
          <w:rtl/>
        </w:rPr>
        <w:t>(١)</w:t>
      </w:r>
      <w:r>
        <w:rPr>
          <w:rtl/>
        </w:rPr>
        <w:t xml:space="preserve"> اگر خدا را در زندگى‏و عقيده به معاد را براى پس از زندگى نداشته باشد، راست مى‏گويد.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زندگى</w:t>
      </w:r>
      <w:r>
        <w:rPr>
          <w:rtl/>
        </w:rPr>
        <w:t xml:space="preserve"> بدون اعتقاد به خدا و معاد، جهنمى است كه انسان در آن‏مى‏سوزد و زندانى است كه انسان، گرفتار عذاب پيوسته است، و مرگى است‏به نام زندگى.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 xml:space="preserve"> همه اينگونه نمى‏بينند و نمى‏شناسند.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اقبال</w:t>
      </w:r>
      <w:r>
        <w:rPr>
          <w:rtl/>
        </w:rPr>
        <w:t xml:space="preserve"> لاهورى مى‏گويد :</w:t>
      </w:r>
    </w:p>
    <w:p w:rsidR="00DC78BF" w:rsidRDefault="00DC78BF" w:rsidP="00057CD8">
      <w:pPr>
        <w:pStyle w:val="libNormal"/>
        <w:rPr>
          <w:rtl/>
        </w:rPr>
      </w:pPr>
      <w:r>
        <w:rPr>
          <w:rFonts w:hint="eastAsia"/>
          <w:rtl/>
        </w:rPr>
        <w:t>مذهب</w:t>
      </w:r>
      <w:r>
        <w:rPr>
          <w:rtl/>
        </w:rPr>
        <w:t xml:space="preserve"> زنده ‏دلان، خواب پريشانى نيست از همين خاك، جهان دگرى ساختن است</w:t>
      </w:r>
      <w:r w:rsidR="00057CD8">
        <w:t xml:space="preserve"> </w:t>
      </w:r>
      <w:r>
        <w:rPr>
          <w:rFonts w:hint="eastAsia"/>
          <w:rtl/>
        </w:rPr>
        <w:t>تنها</w:t>
      </w:r>
      <w:r>
        <w:rPr>
          <w:rtl/>
        </w:rPr>
        <w:t xml:space="preserve"> «آخرت گرايى‏» است كه به «حس خلود» كه در نهاد و عمق فطرت‏ماست پاسخ مى‏دهد و معماى حيات و «راز بقا» را براى ما كشف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نقد</w:t>
      </w:r>
      <w:r>
        <w:rPr>
          <w:rtl/>
        </w:rPr>
        <w:t xml:space="preserve"> انديشان ماده‏گرا و دنياباور، از حل اين معما عاجزند و از «وسعت‏وجود» و «عمق هستى‏» بى خبرند.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آب بركه‏اى، غير از چهره آشكارش، عمقى هم دارد،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سطح زمين، غير از اين پوسته، ژرفاى ناپيدايى هم دارد،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 . . وقتى گستره خاك و پهنه محيط، تنها همين «پيرامون‏» ما نيست، بلكه افقهاى دور دست‏ترى هم دارد كه با اين چشم، ديدنى نيست، چرا در«مجموعه هستى‏» و «كل آفرينش‏» ، چنين نباشد؟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 «جهان غيب‏» داريم، هم «غيب جهان‏»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هستى،</w:t>
      </w:r>
      <w:r>
        <w:rPr>
          <w:rtl/>
        </w:rPr>
        <w:t xml:space="preserve"> تنها همين نيست كه به چشم مى‏بينيم و با حس، ادراك‏</w:t>
      </w:r>
      <w:r w:rsidR="00057CD8">
        <w:t xml:space="preserve"> </w:t>
      </w:r>
      <w:r>
        <w:rPr>
          <w:rtl/>
        </w:rPr>
        <w:t>مى‏كنيم. آنچه را هم كه مى‏بينيم و حس مى‏كنيم، باز همه حقيقت اشياءنيست. در وراى اين «عالم محسوس‏» ، عوالمى وجود دارد، نامرئى ونامحسوس، كه همان غيب جهان است. و در عمق اين «جهان فيزيكى‏» هم حقيقت نابى هست</w:t>
      </w:r>
      <w:r>
        <w:rPr>
          <w:rFonts w:hint="eastAsia"/>
          <w:rtl/>
        </w:rPr>
        <w:t>،</w:t>
      </w:r>
      <w:r>
        <w:rPr>
          <w:rtl/>
        </w:rPr>
        <w:t xml:space="preserve"> فراتر از ماده، كه «متا فيزيك‏» نام دارد و «جهان‏غيب‏»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«ناديدنى‏» ها را با چشم و نگاهى ديگر بايد ديد، با «چشم دل‏»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«ناشنيدنى‏» ها را نيز بايد با «گوش جان‏» شنيد.</w:t>
      </w:r>
    </w:p>
    <w:p w:rsidR="00DC78BF" w:rsidRDefault="00DC78BF" w:rsidP="00057CD8">
      <w:pPr>
        <w:pStyle w:val="libNormal"/>
        <w:rPr>
          <w:rtl/>
        </w:rPr>
      </w:pPr>
      <w:r>
        <w:rPr>
          <w:rFonts w:hint="eastAsia"/>
          <w:rtl/>
        </w:rPr>
        <w:t>رسولان</w:t>
      </w:r>
      <w:r>
        <w:rPr>
          <w:rtl/>
        </w:rPr>
        <w:t xml:space="preserve"> الهى، كه پيام آورانى از آن جهان‏اند، آمده‏اند تا چشم و گوش‏بشر را به همين حقايق بگشايند. آمده‏اند تا به «ديد» انسان، هم «وسعت‏» ببخشند، هم </w:t>
      </w:r>
      <w:r>
        <w:rPr>
          <w:rtl/>
        </w:rPr>
        <w:lastRenderedPageBreak/>
        <w:t>«دقت‏» ، هم «عمق‏» .</w:t>
      </w:r>
      <w:r w:rsidR="00057CD8">
        <w:rPr>
          <w:rFonts w:hint="eastAsia"/>
          <w:rtl/>
        </w:rPr>
        <w:t xml:space="preserve"> </w:t>
      </w:r>
      <w:r>
        <w:rPr>
          <w:rFonts w:hint="eastAsia"/>
          <w:rtl/>
        </w:rPr>
        <w:t>فقط</w:t>
      </w:r>
      <w:r>
        <w:rPr>
          <w:rtl/>
        </w:rPr>
        <w:t xml:space="preserve"> پيش پاى خود را نبينيم، كه آفاق گسترده‏ترى هم هست.</w:t>
      </w:r>
      <w:r w:rsidR="00057CD8">
        <w:rPr>
          <w:rFonts w:hint="eastAsia"/>
          <w:rtl/>
        </w:rPr>
        <w:t xml:space="preserve"> </w:t>
      </w:r>
      <w:r>
        <w:rPr>
          <w:rFonts w:hint="eastAsia"/>
          <w:rtl/>
        </w:rPr>
        <w:t>فقط</w:t>
      </w:r>
      <w:r>
        <w:rPr>
          <w:rtl/>
        </w:rPr>
        <w:t xml:space="preserve"> سطح و ظاهر را نشناسيم، كه عمق و ژرفايى هم هست.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057CD8">
      <w:pPr>
        <w:pStyle w:val="Heading2"/>
        <w:rPr>
          <w:rtl/>
        </w:rPr>
      </w:pPr>
      <w:bookmarkStart w:id="8" w:name="_Toc471642181"/>
      <w:bookmarkStart w:id="9" w:name="_Toc471642245"/>
      <w:r>
        <w:rPr>
          <w:rFonts w:hint="eastAsia"/>
          <w:rtl/>
        </w:rPr>
        <w:t>در</w:t>
      </w:r>
      <w:r>
        <w:rPr>
          <w:rtl/>
        </w:rPr>
        <w:t xml:space="preserve"> معبد هستى</w:t>
      </w:r>
      <w:bookmarkEnd w:id="8"/>
      <w:bookmarkEnd w:id="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خستگى</w:t>
      </w:r>
      <w:r>
        <w:rPr>
          <w:rtl/>
        </w:rPr>
        <w:t xml:space="preserve"> تن به چيزى زايل مى‏شود،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خستگى روح، به چيز ديگر!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«آب‏»</w:t>
      </w:r>
      <w:r>
        <w:rPr>
          <w:rtl/>
        </w:rPr>
        <w:t xml:space="preserve"> ، تشنگى جسم را از بين مى‏برد و «اشك‏» ، تشنگى روح و جان‏را.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«نيايش‏»</w:t>
      </w:r>
      <w:r>
        <w:rPr>
          <w:rtl/>
        </w:rPr>
        <w:t xml:space="preserve"> ، ضرورى‏ترين نياز زندگى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بندگى</w:t>
      </w:r>
      <w:r>
        <w:rPr>
          <w:rtl/>
        </w:rPr>
        <w:t xml:space="preserve"> خدا، انسان را از بند بندگى بندگان مى‏رهاند و به عزت وبى‏نيازى مى‏رساند.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عبدالله انصارى گوى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«الهى</w:t>
      </w:r>
      <w:r>
        <w:rPr>
          <w:rtl/>
        </w:rPr>
        <w:t>! چون در تو نگرم، از جمله تاجدارانم و تاج بر سر،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در خود نگرم، از جمله خاكسارانم و خاك بر سر. 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كه در پيشگاه خدا مى‏ايستى و چهره بر خاك نياز مى‏گذارى وقامت غرور را در «محراب خضوع‏» در هم مى‏شكنى و تازيانه كرنش براندام خود نمايى فرود مى‏آورى، شايستگى «عبادت‏» مى‏يابى.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«بنده‏» نشوى، «آزاد» نخواهى 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 xml:space="preserve"> كه در آستان خدا، هر كه خاضعتر و بنده‏تر است، مقرب‏تر وكاملتر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تو،</w:t>
      </w:r>
      <w:r>
        <w:rPr>
          <w:rtl/>
        </w:rPr>
        <w:t xml:space="preserve"> سراپا نيازى، و «او» ، قدرت مطلق است و هستى آفرين.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رابطه</w:t>
      </w:r>
      <w:r>
        <w:rPr>
          <w:rtl/>
        </w:rPr>
        <w:t xml:space="preserve"> «تو» و «او» ، چه مى‏تواند باشد، جز بندگى؟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جهان،</w:t>
      </w:r>
      <w:r>
        <w:rPr>
          <w:rtl/>
        </w:rPr>
        <w:t xml:space="preserve"> محراب وسيع نياز است و همه كائنات، حتى درختان و صنوبرهاو گلها، نيايشگران «معبد هستى‏»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كجاى اين مجموعه ستايشگران و نيايشگرانى؟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همه ذرات عالم بر مدار «حق‏» مى‏چرخند، وقتى به عبادت‏مى‏ايستى هماهنگ همه جهان شده‏اى.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«فطرت‏»</w:t>
      </w:r>
      <w:r>
        <w:rPr>
          <w:rtl/>
        </w:rPr>
        <w:t xml:space="preserve"> ، ما را به سوى خدا مى‏خواند.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فطرت ما اگر تجلى و ظهور يابد، همان «عبادت‏»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روزى</w:t>
      </w:r>
      <w:r>
        <w:rPr>
          <w:rtl/>
        </w:rPr>
        <w:t xml:space="preserve"> چند بار در «چشمه بندگى‏» روح را شستشو مى‏دهى و نهال‏فطرت را «آبيارى‏» مى‏كنى. پس. . . بايد بهتر از اين شوى!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كس به زبان و لهجه‏اى سخن مى‏گويد،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</w:t>
      </w:r>
      <w:r>
        <w:rPr>
          <w:rtl/>
        </w:rPr>
        <w:t xml:space="preserve"> «زبان مشترك‏» و فراگير و همه فهم هم وجود دارد كه نيازمندمترجم هم نيست، و اگر با آن زبان با مردم صحبت‏شود همه مى‏فهمند، همه آن پيام را روشن و آشنا مى‏يابند; اهل هر كجا و از هر نژاد كه باشند.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زبان مشترك، «زبان فطرت‏»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كه در عمق وجود هر كس وجود دارد،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كه مى‏گويد : خوبى بهتر از بدى و وفا بهتر از نيرنگ و صداقت‏برتر از دروغ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ميل به پرستش و نيايش، همان نوع‏دوستى و لذت بردن ازخدمت‏به مردم و يارى كردن مظلوم و نجات درماندگان،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كه در بحرانها تو را به يك تكيه‏گاه، متوجه مى‏سازد و در ياس‏هاو ناكامى‏ها، چراغ اميد را در دلت زنده و روشن نگاه مى‏دارد،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همان</w:t>
      </w:r>
      <w:r>
        <w:rPr>
          <w:rtl/>
        </w:rPr>
        <w:t xml:space="preserve"> كه وقتى يك روح بلند را مى‏بينى، به تعظيمت وا مى‏دارد و چون‏خطا و خلافى از تو سر زد، «احساس شرمندگى‏» را بر شاخه وجودت‏مى‏روياند.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همان «فطرت‏» است و زبانش زبان يكدلى، يك‏رويى، زلالى وبى‏رنگى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ما را بر پاكى و خوبى سرشته است و با همين «زبان‏» فطرت‏هم با ما سخن مى‏گويد، زبانى آشنا كه اگر به عمق دل و وجدانمان‏برگرديم، دعوت و نداى خدا را مانوس و آشنا مى‏بينيم و مى‏يابيم.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خيلى</w:t>
      </w:r>
      <w:r>
        <w:rPr>
          <w:rtl/>
        </w:rPr>
        <w:t xml:space="preserve"> از اينها كه بدى مى‏كنند، «بد» نيستند. اصلا هيچ كس ذاتا بدنيست، بدى را ما پديد مى‏آوريم و فطرت پاك خدايى را مى‏آلاييم. لجن‏پراكنى شيطان و وسوسه انگيزى ابليس، چراغ فطرت را كم سو يا خاموش‏مى‏سازد.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گوش به وسوسه شيطان دهيم، زبان فطرت نيز گنگ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با ما با همان زبان كه ما را سرشته است</w:t>
      </w:r>
      <w:r w:rsidR="00042D08">
        <w:t xml:space="preserve"> </w:t>
      </w:r>
      <w:r>
        <w:rPr>
          <w:rtl/>
        </w:rPr>
        <w:t>‏سخن مى‏گويد و اميدمان‏مى‏دهد كه : «اى كسانى كه بر خويش بدى و اسراف كرده‏ايد، از رحمت‏خدامايوس نشويد، كه او گناهان را مى‏آمرزد.</w:t>
      </w:r>
      <w:r w:rsidRPr="00042D08">
        <w:rPr>
          <w:rStyle w:val="libFootnotenumChar"/>
          <w:rtl/>
        </w:rPr>
        <w:t xml:space="preserve"> (٢)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چيست جز مخاطب قرار دادن همان فطرت؟!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شرايط محيط و جامعه بد است، چرا فطرت را بيالاييم؟ آيا بهترنيست كه محيط را دگرگون سازيم و «فضاى فطرى‏» بيافرينيم؟. .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فطرت را از ياد نبريم.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042D08" w:rsidP="00042D08">
      <w:pPr>
        <w:pStyle w:val="Heading2"/>
        <w:rPr>
          <w:rtl/>
        </w:rPr>
      </w:pPr>
      <w:r>
        <w:rPr>
          <w:rtl/>
        </w:rPr>
        <w:br w:type="page"/>
      </w:r>
      <w:bookmarkStart w:id="10" w:name="_Toc471642182"/>
      <w:bookmarkStart w:id="11" w:name="_Toc471642246"/>
      <w:r w:rsidR="00DC78BF">
        <w:rPr>
          <w:rFonts w:hint="eastAsia"/>
          <w:rtl/>
        </w:rPr>
        <w:lastRenderedPageBreak/>
        <w:t>معبر</w:t>
      </w:r>
      <w:r w:rsidR="00DC78BF">
        <w:rPr>
          <w:rtl/>
        </w:rPr>
        <w:t xml:space="preserve"> عشق خدا</w:t>
      </w:r>
      <w:bookmarkEnd w:id="10"/>
      <w:bookmarkEnd w:id="1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«بينايى‏» تا «بينش‏» ، فاصله بسيار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همچنان</w:t>
      </w:r>
      <w:r>
        <w:rPr>
          <w:rtl/>
        </w:rPr>
        <w:t xml:space="preserve"> كه فاصله «چشم‏» تا «ديد» ، زياد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«بصيرت‏»</w:t>
      </w:r>
      <w:r>
        <w:rPr>
          <w:rtl/>
        </w:rPr>
        <w:t xml:space="preserve"> ، تيزبين‏تر از «بصر» است، گاهى آنان كه چشم ندارند، بيناترند. «ديده از هر كه گرفتند، بصيرت دادند» . حتى «دل‏» ، بهتر از«ديده‏» مى‏بيند و مى‏شناسد، ولى. . . به شرط آنكه «چشم دل‏» را غبارنگرفته باشد.</w:t>
      </w:r>
    </w:p>
    <w:p w:rsidR="00DC78BF" w:rsidRDefault="00DC78BF" w:rsidP="00DC78BF">
      <w:pPr>
        <w:pStyle w:val="libNormal"/>
      </w:pPr>
      <w:r>
        <w:rPr>
          <w:rFonts w:hint="eastAsia"/>
          <w:rtl/>
        </w:rPr>
        <w:t>آن</w:t>
      </w:r>
      <w:r>
        <w:rPr>
          <w:rtl/>
        </w:rPr>
        <w:t xml:space="preserve"> وقت، «نگاه‏» از نگريستن لذت مى‏برد، چرا كه در چشم اندازش‏جلوه‏هاى ديگرى پيدا مى‏شود. به قول هاتف اصفهانى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4"/>
        <w:gridCol w:w="268"/>
        <w:gridCol w:w="3330"/>
      </w:tblGrid>
      <w:tr w:rsidR="00042D08" w:rsidTr="00AF390D">
        <w:trPr>
          <w:trHeight w:val="350"/>
        </w:trPr>
        <w:tc>
          <w:tcPr>
            <w:tcW w:w="3920" w:type="dxa"/>
            <w:shd w:val="clear" w:color="auto" w:fill="auto"/>
          </w:tcPr>
          <w:p w:rsidR="00042D08" w:rsidRDefault="00042D08" w:rsidP="00AF390D">
            <w:pPr>
              <w:pStyle w:val="libPoem"/>
            </w:pPr>
            <w:r>
              <w:rPr>
                <w:rFonts w:hint="eastAsia"/>
                <w:rtl/>
              </w:rPr>
              <w:t>چشم</w:t>
            </w:r>
            <w:r>
              <w:rPr>
                <w:rtl/>
              </w:rPr>
              <w:t xml:space="preserve"> دل‏ باز كن كه جان‏ 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42D08" w:rsidRDefault="00042D08" w:rsidP="00AF39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42D08" w:rsidRDefault="00042D08" w:rsidP="00AF390D">
            <w:pPr>
              <w:pStyle w:val="libPoem"/>
            </w:pPr>
            <w:r>
              <w:rPr>
                <w:rtl/>
              </w:rPr>
              <w:t>آنچه ناديدنى است، آن 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معبر</w:t>
      </w:r>
      <w:r>
        <w:rPr>
          <w:rtl/>
        </w:rPr>
        <w:t xml:space="preserve"> «عشق خدا» ، از كجا گشوده مى‏شود؟ بايد چشم انداز بصيرت تو، بالاتر و وسيعتر از ماده و ظاهر باشد. حتى اگر خدا را دوست مى‏دارى، نه به‏خاطر خودت باشد، بلكه به خاطر او باشد. او كه كانون همه خوبيها وزيبايي</w:t>
      </w:r>
      <w:r w:rsidR="00042D08">
        <w:t xml:space="preserve"> </w:t>
      </w:r>
      <w:r>
        <w:rPr>
          <w:rtl/>
        </w:rPr>
        <w:t>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كه هستى تو، عطيه و هديه خداست، وقتى كه غرق نعمتهاى‏اويى، مگر مى‏توانى دوستش نداشته باشى؟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ميان</w:t>
      </w:r>
      <w:r>
        <w:rPr>
          <w:rtl/>
        </w:rPr>
        <w:t xml:space="preserve"> عاشق و معشوق، حبيب و محبوب، دوست و دوستدار، بايد نوعى‏سنخيت و شباهت‏باشد.</w:t>
      </w:r>
    </w:p>
    <w:p w:rsidR="00DC78BF" w:rsidRDefault="00DC78BF" w:rsidP="00042D08">
      <w:pPr>
        <w:pStyle w:val="libNormal"/>
        <w:rPr>
          <w:rtl/>
        </w:rPr>
      </w:pPr>
      <w:r>
        <w:rPr>
          <w:rFonts w:hint="eastAsia"/>
          <w:rtl/>
        </w:rPr>
        <w:t>محبت‏يك</w:t>
      </w:r>
      <w:r>
        <w:rPr>
          <w:rtl/>
        </w:rPr>
        <w:t xml:space="preserve"> طرفه به سامان نمى‏رسد. «چه خوش بى، مهربانى هردوسر بى»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عشق،</w:t>
      </w:r>
      <w:r>
        <w:rPr>
          <w:rtl/>
        </w:rPr>
        <w:t xml:space="preserve"> اگر عاشق را به همسويى و همسانى و همرنگى با محبوب‏نرساند، نمى‏پايد. و. . . اصلا از كجا كه عشق باشد؟ يك ادعاست، يا هوس!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دل،</w:t>
      </w:r>
      <w:r>
        <w:rPr>
          <w:rtl/>
        </w:rPr>
        <w:t xml:space="preserve"> اسير عشق كيست و 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به موسى‏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وحى كرد : «آن كس كه گمان مى‏كند محبت مرا دردل دارد، ولى شبها تا صبح مى‏خوابد، دروغ مى‏گويد. مگر نه اينكه هردوستى، خلوت با دوستش را مى‏خواهد؟ اى موسى! خشوع قلب و خضوع‏بدن و اشك ديدگانت را به من هديه كن، آنگاه مرا نزديك خود خواهى‏ي</w:t>
      </w:r>
      <w:r>
        <w:rPr>
          <w:rFonts w:hint="eastAsia"/>
          <w:rtl/>
        </w:rPr>
        <w:t>افت</w:t>
      </w:r>
      <w:r>
        <w:rPr>
          <w:rtl/>
        </w:rPr>
        <w:t>. . . 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محك شناخت عشق خداست.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عاشق</w:t>
      </w:r>
      <w:r>
        <w:rPr>
          <w:rtl/>
        </w:rPr>
        <w:t xml:space="preserve"> كيست و عاشق نما كدام است؟. .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كاه جان ما، مجذوب كهرباى جانان شد، آنگاه، «خدا» رامى‏بينيم، نه «خود» را، و رضاى «او» را مى‏طلبيم، نه «خويش‏» را.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اوج خداجويى و عرفان است و رسيدن به «آزادگى‏» و نهايت‏«بندگى‏»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همه كارها براى خود و در جهت «خود محورى‏» باشد، اينجا نه‏توحيد، كه شرك و نه اخلاص، كه عجب و طمع، حاكم گشته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«خود»</w:t>
      </w:r>
      <w:r>
        <w:rPr>
          <w:rtl/>
        </w:rPr>
        <w:t xml:space="preserve"> ، يك چاه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يوسف روح و جانت در آن اسير مى‏ماند و زندانى مى‏گردد. بايداين يوسف گرفتار را از آن چاه بيرون آورد و «عزيز» ش ساخت.</w:t>
      </w:r>
      <w:r w:rsidRPr="00042D08">
        <w:rPr>
          <w:rStyle w:val="libFootnotenumChar"/>
          <w:rtl/>
        </w:rPr>
        <w:t xml:space="preserve"> (٣)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تا به حال، «هجرت در خويش‏» كرده‏اى؟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قرآن،</w:t>
      </w:r>
      <w:r>
        <w:rPr>
          <w:rtl/>
        </w:rPr>
        <w:t xml:space="preserve"> هم «هجرت آفاقى‏» و هم «هجرت انفسى‏» را مطرح كرده است. هجرت از خود و در درون خويش، يعنى هجرت از ظلمت‏به نور، هجرت از«سيئات‏» به «حسنات‏» ، از «ريا» به «خلوص‏» ، از «معصيت‏» به «طاعت‏» ، از «خود» به «خدا»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«خدا محور» بود، تا بت «نفس‏» قدرت پيدا نكند و شيطانك‏هايى‏چون خودخواهى، خودپسندى، خودبينى، خودستايى، خودنمايى، خودپرستى و. . . در «كعبه دل‏» حضور نيابند.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اينها</w:t>
      </w:r>
      <w:r>
        <w:rPr>
          <w:rtl/>
        </w:rPr>
        <w:t xml:space="preserve"> اگر در جان رخنه كنند و بر ساقه روح برويند، ديگر جايى براى‏«خدا» ، «ايثار» ، «خلوص‏» ، «تسليم‏» و «تواضع‏» نمى‏ماند.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«خود» را فراموش كرد تا «خدا» را يافت.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امام‏قدس سره فرمود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 . . و آن چاهى كه از همه عميق‏تر است، چاه نفسانيت است‏»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كيست</w:t>
      </w:r>
      <w:r>
        <w:rPr>
          <w:rtl/>
        </w:rPr>
        <w:t xml:space="preserve"> كه نخواهد «عزيز مصر وجود» شود و «سلطان سرير شهود» ، آن‏چنان كه «شيخ بهايى‏» فرمود؟!</w:t>
      </w:r>
      <w:r w:rsidRPr="00042D08">
        <w:rPr>
          <w:rStyle w:val="libFootnotenumChar"/>
          <w:rtl/>
        </w:rPr>
        <w:t xml:space="preserve"> (٤)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042D08" w:rsidP="00042D08">
      <w:pPr>
        <w:pStyle w:val="Heading2"/>
        <w:rPr>
          <w:rtl/>
        </w:rPr>
      </w:pPr>
      <w:r>
        <w:rPr>
          <w:rtl/>
        </w:rPr>
        <w:br w:type="page"/>
      </w:r>
      <w:bookmarkStart w:id="12" w:name="_Toc471642183"/>
      <w:bookmarkStart w:id="13" w:name="_Toc471642247"/>
      <w:r w:rsidR="00DC78BF">
        <w:rPr>
          <w:rFonts w:hint="eastAsia"/>
          <w:rtl/>
        </w:rPr>
        <w:lastRenderedPageBreak/>
        <w:t>آينه</w:t>
      </w:r>
      <w:r w:rsidR="00DC78BF">
        <w:rPr>
          <w:rtl/>
        </w:rPr>
        <w:t xml:space="preserve"> فطرت</w:t>
      </w:r>
      <w:bookmarkEnd w:id="12"/>
      <w:bookmarkEnd w:id="1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آفريده خداست; خداى خير و كمال و جمال.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خدا، جز «خير» بر نيايد. پس اين شر و تباهى موجود در انسانها ازكجا و از 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كه انسان، برگزيده خدا و مسجود فرشتگان و امانت‏دارالهى است، ولى اگر به «فطرت‏» ، پشت كند، اگر بعد خاكى را بر بعد افلاكى‏غلبه دهد، اگر در سر دو راهى نفس و خدا، فرمان دل خويش را به شيطان‏بسپارد، همان خواهد بود كه فرشتگان هم به خداوند اعتراض كردند كه‏</w:t>
      </w:r>
      <w:r>
        <w:rPr>
          <w:rFonts w:hint="eastAsia"/>
          <w:rtl/>
        </w:rPr>
        <w:t>آدميزاد،</w:t>
      </w:r>
      <w:r>
        <w:rPr>
          <w:rtl/>
        </w:rPr>
        <w:t xml:space="preserve"> تباهى آفرين و خونريز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مسيرى</w:t>
      </w:r>
      <w:r>
        <w:rPr>
          <w:rtl/>
        </w:rPr>
        <w:t xml:space="preserve"> را طى مى‏كنيم، به درازاى «از اويى‏» و «به سوى اويى‏» . عصاى دستمان در پيمودن اين را، «حسن انتخاب‏» است و رهتوشه ما، توجه به «هدف‏»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خداجو و خداياب را همه داريم، بشرطى كه آن را زير گرد و غبارنفس پرستى دفن نكنيم.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تو،</w:t>
      </w:r>
      <w:r>
        <w:rPr>
          <w:rtl/>
        </w:rPr>
        <w:t xml:space="preserve"> در پى چشمه نور و روشنايى مى‏شتابى، تو در «نيستان وجود» ، نفيرفراق سر مى‏دهى و سرود شوق مى‏خوانى تا به اصل خويش برسى.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اين فطرت را بشناسى و بيابى و آن را باور كنى و بارور سازى، به خدا</w:t>
      </w:r>
      <w:r w:rsidR="006A2E76">
        <w:t xml:space="preserve"> </w:t>
      </w:r>
      <w:r>
        <w:rPr>
          <w:rtl/>
        </w:rPr>
        <w:t>مى‏رسى و به مقام «قرب‏» نايل مى‏شوى. وگرنه، وقتى با دو دست‏«طغيان‏» و «عصيان‏» ، آن فطرت نورانى را به گل و لاى «فساد» بيالايى، اگر بالا هم بروى، پايينى! اگر پيش هم بروى به سوى دوزخ است و ا</w:t>
      </w:r>
      <w:r>
        <w:rPr>
          <w:rFonts w:hint="eastAsia"/>
          <w:rtl/>
        </w:rPr>
        <w:t>گرقدرت</w:t>
      </w:r>
      <w:r>
        <w:rPr>
          <w:rtl/>
        </w:rPr>
        <w:t xml:space="preserve"> هم بيابى قدرت بر گناه و فساد است و خدا نكند كه چنين شود!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دست‏يافتن</w:t>
      </w:r>
      <w:r>
        <w:rPr>
          <w:rtl/>
        </w:rPr>
        <w:t xml:space="preserve"> به آن «اوج‏» ، در سايه «فروتنى‏»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رسيدن</w:t>
      </w:r>
      <w:r>
        <w:rPr>
          <w:rtl/>
        </w:rPr>
        <w:t xml:space="preserve"> به «قرب‏» ، نتيجه بيدار ساختن «فطرت‏» در همه عمر است. قلبهاى آماده و متواضع، بهتر و راحت‏تر جلوه‏گاه معرفت‏حق و ظهوربندگى مى‏گردد.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صيقل</w:t>
      </w:r>
      <w:r>
        <w:rPr>
          <w:rtl/>
        </w:rPr>
        <w:t xml:space="preserve"> خوردن جان، در سايه «پروا پيشگى‏» و «خداترسى‏» است. گل‏فطرت هم در اين بوستان مى‏شكفد و مشام دل و جان را معطر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چهره جان را در «چشمه ذكر» مى‏شويد، اهل «صفا»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 . . «غفلت‏» ، آيينه دل را تيره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كدام</w:t>
      </w:r>
      <w:r>
        <w:rPr>
          <w:rtl/>
        </w:rPr>
        <w:t xml:space="preserve"> خشت تيره، تا كنون جلوه‏گاه فروغ خورشيد بوده است؟. .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خورشيد،</w:t>
      </w:r>
      <w:r>
        <w:rPr>
          <w:rtl/>
        </w:rPr>
        <w:t xml:space="preserve"> در آيينه روشن و شفاف است كه انعكاس مى‏يابد.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دنيا را به سان يك «زندان‏» مى‏بينى و خود را در «غريب آباد» اين جهان، گرفتار وحشت و تنهايى.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نشان 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شايد</w:t>
      </w:r>
      <w:r>
        <w:rPr>
          <w:rtl/>
        </w:rPr>
        <w:t xml:space="preserve"> جرقه‏اى از روح عطشناك توست كه به جهانى برتر و والاتر، ابدى‏و جاودانه، نامحدود و بى‏پايان وابسته است. حس مى‏كنى كه در اين «جا» ، به همه خواسته‏هايت نمى‏رسى، دل و جانت اشباع نمى‏شود، عشقى دارى‏كه دنيا پاسخگوى آن نيست و گمشده‏اى دارى كه در اينجا نمى‏يابى!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«احساس</w:t>
      </w:r>
      <w:r>
        <w:rPr>
          <w:rtl/>
        </w:rPr>
        <w:t xml:space="preserve"> غربت‏» در اين جهان، بازتابى از آن بعد ابديت‏خواهى وحس خلود و جاودانه طلب در روح توست.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مى‏بينى</w:t>
      </w:r>
      <w:r>
        <w:rPr>
          <w:rtl/>
        </w:rPr>
        <w:t xml:space="preserve"> كه در كاروان بشرى، يكايك به كام مرگ مى‏افتند، همه‏عمرها پايان مى‏يابد، انرژيها تمام مى‏شود. خورشيد، به سردى مى‏گرايد، نسلها و نسلها براى مردن به دنيا مى‏آيند و براى واگذاشتن و رفتن، مى‏سازند و آباد مى‏كنند، ثروتها مى‏اندوزند و با دست تهى از جهان‏مى</w:t>
      </w:r>
      <w:r>
        <w:rPr>
          <w:rFonts w:hint="eastAsia"/>
          <w:rtl/>
        </w:rPr>
        <w:t>‏روند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 . . چيست فلسفه اين آمدن‏ها و رفتن‏ها؟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آيا</w:t>
      </w:r>
      <w:r>
        <w:rPr>
          <w:rtl/>
        </w:rPr>
        <w:t xml:space="preserve"> «خلعت‏خلقت‏» را براى چه مى‏پوشيم؟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كجا آمده‏ايم؟. . . و به كجا مى‏رويم؟ و آمدنمان بهر چه بوده است؟ اين‏مساله بزرگ و حياتى، هزاران سال است كه انديشه انسانهاى بسيارى را به‏خود مشغول ساخته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«فرزانگان‏»</w:t>
      </w:r>
      <w:r>
        <w:rPr>
          <w:rtl/>
        </w:rPr>
        <w:t xml:space="preserve"> ، با جديت‏به اين موضوع مى‏انديشند، تا جواب آن را دريابند. ولى. . . غافلان يا متغافلان، چون از دريافت و شناخت جواب درست‏ناتوان مى‏مانند، صورت مساله را پاك مى‏كنند و اين سؤال عمده را از ذهن‏خويش مى‏زدايند و گاهى به «پوچ گرايى‏» و «نيهيليسم‏» مى‏گ</w:t>
      </w:r>
      <w:r>
        <w:rPr>
          <w:rFonts w:hint="eastAsia"/>
          <w:rtl/>
        </w:rPr>
        <w:t>رايند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عقيده به «معاد» است كه مى‏تواند به زندگى، معنا بخشد وزيستن‏ها را جهت‏دار سازد. منكران رستاخيز و نشور، خيلى زود به‏«پوچى‏» مى‏رسند. آنان كه زندگى را فقط ميان دو پرانتز «ولادت تا مرگ‏» خلاصه مى‏بينند، از تفسير حيات، عاجزند.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كششى</w:t>
      </w:r>
      <w:r>
        <w:rPr>
          <w:rtl/>
        </w:rPr>
        <w:t xml:space="preserve"> كه به سوى دنياى برتر از اين دنيا دارى، نشان بيدارى فطرت‏است.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نگذار</w:t>
      </w:r>
      <w:r>
        <w:rPr>
          <w:rtl/>
        </w:rPr>
        <w:t xml:space="preserve"> اين سؤال، بى‏پاسخ بماند!. . 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6A2E76" w:rsidP="006A2E76">
      <w:pPr>
        <w:pStyle w:val="Heading2"/>
        <w:rPr>
          <w:rtl/>
        </w:rPr>
      </w:pPr>
      <w:r>
        <w:rPr>
          <w:rtl/>
        </w:rPr>
        <w:br w:type="page"/>
      </w:r>
      <w:bookmarkStart w:id="14" w:name="_Toc471642184"/>
      <w:bookmarkStart w:id="15" w:name="_Toc471642248"/>
      <w:r w:rsidR="00DC78BF">
        <w:rPr>
          <w:rFonts w:hint="eastAsia"/>
          <w:rtl/>
        </w:rPr>
        <w:lastRenderedPageBreak/>
        <w:t>شناخت</w:t>
      </w:r>
      <w:r w:rsidR="00DC78BF">
        <w:rPr>
          <w:rtl/>
        </w:rPr>
        <w:t xml:space="preserve"> گنج وجود</w:t>
      </w:r>
      <w:bookmarkEnd w:id="14"/>
      <w:bookmarkEnd w:id="1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دهان،</w:t>
      </w:r>
      <w:r>
        <w:rPr>
          <w:rtl/>
        </w:rPr>
        <w:t xml:space="preserve"> تنها مجراى غذا و هوا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نام محبوبى چون «خدا» از آن بر مى‏آيد،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زبان به تلاوت «وحى الهى‏» قداست مى‏يابد،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دهان گشوده به حق و تلاوتگر «آيات خدا» ، بايد همچنان پاك ومقدس بماند.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آرام يافته در سايه‏سار عبادت، جسمى بى‏آلايش مى‏طلبد و دست‏و پاى دور از گناه و زبانى پاكيزه از دشنام و دروغ.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كه مى‏خواهى زلال و پاك شوى،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كه دوست دارى همچون سپيده و باران، با طراوت گردى، و همچون‏«چشمه خورشيد» ، گرم باشى و نور افشان،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شناخت «گنج وجود» بپرداز.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در گستره هستى، وجود غبار گرفته و به فراموشى سپرده‏اى گرديم؟ما كه مى‏توانيم بدرخشيم، با «ايمان‏» 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ماندگار</w:t>
      </w:r>
      <w:r>
        <w:rPr>
          <w:rtl/>
        </w:rPr>
        <w:t xml:space="preserve"> شويم، با «عبوديت‏» ، و. . . آزاد شويم، از «تعلقات‏»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چرا «اسارت خاك‏» و «حقارت گناه‏» و «بندگى طمع‏» 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جاى آنكه روح، در خدمت جسم باشد، اگر جسم و تن، مركب شود وروح و خرد، «سوار» ، آنگاه جز در «ساحل بيدارى‏» و «خانه پاكى‏» فرودنخواهد آمد.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برگ درختان هم به ياد او زمزمه مى‏كنند.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انسان، از «طبيعت‏» ، عقب‏تر بماند؟!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«پس</w:t>
      </w:r>
      <w:r>
        <w:rPr>
          <w:rtl/>
        </w:rPr>
        <w:t xml:space="preserve"> سير گلستانها، از آن چه كس باشد؟»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پيوند</w:t>
      </w:r>
      <w:r>
        <w:rPr>
          <w:rtl/>
        </w:rPr>
        <w:t xml:space="preserve"> خلق و خالق، از قطره دريا مى‏سازد و از هيچ، همه!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قطره</w:t>
      </w:r>
      <w:r>
        <w:rPr>
          <w:rtl/>
        </w:rPr>
        <w:t xml:space="preserve"> درياست اگر با درياست ور نه آن قطره و دريا، درياست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كاش</w:t>
      </w:r>
      <w:r>
        <w:rPr>
          <w:rtl/>
        </w:rPr>
        <w:t xml:space="preserve"> بيش از آنكه از «خلق‏» حساب مى‏بريم، از «خالق‏» حساب‏مى‏برديم!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شايد</w:t>
      </w:r>
      <w:r>
        <w:rPr>
          <w:rtl/>
        </w:rPr>
        <w:t xml:space="preserve"> بتوانيم سيماى واقعى خود را از مردم بپوشانيم و عمرى «نقش‏» بازى كنيم، ولى از خدا كه نمى‏توانيم!. .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بندگان</w:t>
      </w:r>
      <w:r>
        <w:rPr>
          <w:rtl/>
        </w:rPr>
        <w:t xml:space="preserve"> خدا، نه پاداش دهنده‏اند، نه عقوبت كننده. حساب ما باپروردگارمان است، او كه از نهان و آشكار و درون و بيرونمان آگاه است، اوكه همه جهان، محضر اوست و اهل معصيت، در «محضر» او، عصيان‏مى‏كنند و چه زشت و شرم‏آور!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انسانها، در انجام يك خلاف، از يك ناظر بى‏طرف و حتى ازحضور يك كودك هم شرم كرده، حساب مى‏برند، سبك شمردن خداست‏كه او را به حساب نمى‏آورند.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اگر خدا بداند و بفهمد و ببيند (كه مى‏داند و مى‏بيند) مايه خجلت وشرم نيست؟!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«خدا فراموشى‏» ، «خود فراموشى‏» است، و در پى خودفراموشى، باختن زندگى و سوختن جاودانه در دوزخ عقوبت.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خود را فراموش كند، چگونه انتظار «رشد» و فلاح و رستگارى‏و تزكيه مى‏تواند داشته باشد؟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«خود</w:t>
      </w:r>
      <w:r>
        <w:rPr>
          <w:rtl/>
        </w:rPr>
        <w:t xml:space="preserve"> آگاهى‏» ، كيمياى گرانبهايى است كه تضمين كننده رستگارى‏انسان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لحظه‏اى انديشيد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طاعت‏خدايى يا در نافرمانى او؟</w:t>
      </w:r>
    </w:p>
    <w:p w:rsidR="00DC78BF" w:rsidRDefault="00DC78BF" w:rsidP="00A21035">
      <w:pPr>
        <w:pStyle w:val="Heading2"/>
        <w:rPr>
          <w:rtl/>
        </w:rPr>
      </w:pPr>
      <w:bookmarkStart w:id="16" w:name="_Toc471642185"/>
      <w:bookmarkStart w:id="17" w:name="_Toc471642249"/>
      <w:r>
        <w:rPr>
          <w:rFonts w:hint="eastAsia"/>
          <w:rtl/>
        </w:rPr>
        <w:lastRenderedPageBreak/>
        <w:t>بنده‏اى</w:t>
      </w:r>
      <w:r>
        <w:rPr>
          <w:rtl/>
        </w:rPr>
        <w:t xml:space="preserve"> يا آزاد!</w:t>
      </w:r>
      <w:bookmarkEnd w:id="16"/>
      <w:bookmarkEnd w:id="1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مباد، كه خدا تو را در حال انجام حرام ببيند! خدايى كه ديده‏نمى‏شود، ولى مى‏بيند، خدايى كه هيچ جا نيست، ولى همه جا حضور دارد، خدايى كه حتى نگاههاى تو را مى‏بيند و نيتهاى تو را مى‏فهمد و از انگيزه‏و محرك نگاههايت هم خبر ندارد!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غافلانه مى‏چرند، برخى از خود فراموشان، در دشت مسموم گناه!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A21035" w:rsidTr="00AF390D">
        <w:trPr>
          <w:trHeight w:val="350"/>
        </w:trPr>
        <w:tc>
          <w:tcPr>
            <w:tcW w:w="3920" w:type="dxa"/>
            <w:shd w:val="clear" w:color="auto" w:fill="auto"/>
          </w:tcPr>
          <w:p w:rsidR="00A21035" w:rsidRPr="00A21035" w:rsidRDefault="00A21035" w:rsidP="00AF390D">
            <w:pPr>
              <w:pStyle w:val="libPoem"/>
              <w:rPr>
                <w:sz w:val="28"/>
                <w:szCs w:val="28"/>
              </w:rPr>
            </w:pPr>
            <w:r w:rsidRPr="00A21035">
              <w:rPr>
                <w:rFonts w:hint="eastAsia"/>
                <w:sz w:val="28"/>
                <w:szCs w:val="28"/>
                <w:rtl/>
              </w:rPr>
              <w:t>من</w:t>
            </w:r>
            <w:r w:rsidRPr="00A21035">
              <w:rPr>
                <w:sz w:val="28"/>
                <w:szCs w:val="28"/>
                <w:rtl/>
              </w:rPr>
              <w:t xml:space="preserve"> تماشاى تو مى‏كردم و غافل بودم</w:t>
            </w:r>
            <w:r w:rsidRPr="00A21035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1035" w:rsidRPr="00A21035" w:rsidRDefault="00A21035" w:rsidP="00AF39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1035" w:rsidRPr="00A21035" w:rsidRDefault="00A21035" w:rsidP="00AF390D">
            <w:pPr>
              <w:pStyle w:val="libPoem"/>
              <w:rPr>
                <w:sz w:val="28"/>
                <w:szCs w:val="28"/>
              </w:rPr>
            </w:pPr>
            <w:r w:rsidRPr="00A21035">
              <w:rPr>
                <w:rFonts w:hint="eastAsia"/>
                <w:sz w:val="28"/>
                <w:szCs w:val="28"/>
                <w:rtl/>
              </w:rPr>
              <w:t>كز</w:t>
            </w:r>
            <w:r w:rsidRPr="00A21035">
              <w:rPr>
                <w:sz w:val="28"/>
                <w:szCs w:val="28"/>
                <w:rtl/>
              </w:rPr>
              <w:t xml:space="preserve"> تماشاى تو، جمعى به تماشاى منند</w:t>
            </w:r>
            <w:r w:rsidRPr="00A21035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DC78BF" w:rsidRDefault="00DC78BF" w:rsidP="00A2103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اين، حال و روز همه كسانى است كه مى‏پندارند زرنگند و هوشيار، كه‏خطا و خلاف مى‏كنند و رد پايى بر جاى نمى‏گذارند.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روزى</w:t>
      </w:r>
      <w:r>
        <w:rPr>
          <w:rtl/>
        </w:rPr>
        <w:t xml:space="preserve"> كه «اسناد الهى‏» رو شود، معلوم مى‏گردد كه چه كسى چه كاره‏است.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 . . آن روز، چه «آبرو» هايى كه بر خاك رسوايى مى‏ريزد!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شرم</w:t>
      </w:r>
      <w:r>
        <w:rPr>
          <w:rtl/>
        </w:rPr>
        <w:t xml:space="preserve"> و حيا هم خوب چيزى است; البته شرم از گناه در محضر دوست وپيش چشم بيناى او.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شرمى</w:t>
      </w:r>
      <w:r>
        <w:rPr>
          <w:rtl/>
        </w:rPr>
        <w:t xml:space="preserve"> عاقلانه و حكيمانه است، شرمى هم جاهلانه و احمقانه.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منابع دينى از آن به عنوان «حياى عقل‏» و «حياى حمق‏» يادشده، اشاره به اين دو گونه شرم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شرم</w:t>
      </w:r>
      <w:r>
        <w:rPr>
          <w:rtl/>
        </w:rPr>
        <w:t xml:space="preserve"> از سؤال كردن و آموختن، موجب مى‏شود در جهل بمانيم.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اينگونه</w:t>
      </w:r>
      <w:r>
        <w:rPr>
          <w:rtl/>
        </w:rPr>
        <w:t xml:space="preserve"> خجالت كشيدن هم، نابخردانه است و مانع رشد علمى و عقلى‏مى‏شود.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 . . نوعى خجالت كشيدن، مانع فساد و تباهى و بد فرجامى است. آرى، شرم از گناه و زشتى!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خداى</w:t>
      </w:r>
      <w:r>
        <w:rPr>
          <w:rtl/>
        </w:rPr>
        <w:t xml:space="preserve"> ستار العيوب، در خلوت و جلوت و تنهايى و جمع، با ماست و ازضمير و ظاهر ما، از سر و علن ما، از گفتار و نيات ما آگاه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الهى كه مامور ثبت و ضبط اعمالند (كرام الكاتبين) آنان هم‏زودتر از همه، از نيك و بد ما مطلع مى‏شوند. شرم از خدا، شرم از فرشتگان‏«رقيب و عتيد» ، شرم از خويش و وجدان خويش، عامل باز دارنده از فروافتادن در لجنزار گناه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دين، از «حيا» با عناوينى همچون : پوشش زيبا، كليد نيكيها، جامه عيب پوش، سر رشته مكارم، پديد آورنده عفاف، نشانه ديندارى، نام‏برده‏اند.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حديث است : از ضرب المثلهاى انبياى پيشين، جز اين سخن مردم‏چيزى نمانده است كه : «هرگاه بى‏شرم شدى، هر چه خواهى كن!»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يعنى</w:t>
      </w:r>
      <w:r>
        <w:rPr>
          <w:rtl/>
        </w:rPr>
        <w:t xml:space="preserve"> شرم و خجالت، سد دفاعى و خاكريز مستحكمى در برابر گناه‏است. اين، همان «شرم مقدس‏» است، كه قطره‏اى از آن، شعله‏هاى‏سركش شهوت و معصيت و نفسانيات و هوسها را فرو مى‏نشاند.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فرمود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خدا بترس، كه بر تو تواناست، و از او حيا كن، كه به تو نزديك‏است. » </w:t>
      </w:r>
      <w:r w:rsidRPr="00A21035">
        <w:rPr>
          <w:rStyle w:val="libFootnotenumChar"/>
          <w:rtl/>
        </w:rPr>
        <w:t xml:space="preserve">(٥)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كاوش از گنج وجود، هر چه وقت‏بگذاريم، مى‏ارزد. بدون اين‏شناخت، با دستانى تهى از حكمت و قلب‏هايى بى‏فروغ بينايى زندگى‏خواهيم كرد.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وحشتناك است‏حيات در ظلمت و زيستن در جهالت!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A21035" w:rsidP="00A21035">
      <w:pPr>
        <w:pStyle w:val="Heading2"/>
        <w:rPr>
          <w:rtl/>
        </w:rPr>
      </w:pPr>
      <w:r>
        <w:rPr>
          <w:rtl/>
        </w:rPr>
        <w:br w:type="page"/>
      </w:r>
      <w:bookmarkStart w:id="18" w:name="_Toc471642186"/>
      <w:bookmarkStart w:id="19" w:name="_Toc471642250"/>
      <w:r w:rsidR="00DC78BF">
        <w:rPr>
          <w:rFonts w:hint="eastAsia"/>
          <w:rtl/>
        </w:rPr>
        <w:lastRenderedPageBreak/>
        <w:t>سپاس،</w:t>
      </w:r>
      <w:r w:rsidR="00DC78BF">
        <w:rPr>
          <w:rtl/>
        </w:rPr>
        <w:t xml:space="preserve"> نشانه معرفت</w:t>
      </w:r>
      <w:bookmarkEnd w:id="18"/>
      <w:bookmarkEnd w:id="1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بر نعمت و نيكى، نشانه «وجدان بيدار»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«نعمت‏» را نشناسى و به صاحب نعمت، «معرفت‏» پيدا نكنى، زبان‏سپاس و حالت‏شكر پيدا نخواهى كرد.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پس،</w:t>
      </w:r>
      <w:r>
        <w:rPr>
          <w:rtl/>
        </w:rPr>
        <w:t xml:space="preserve"> اولين گام براى ورود به مرحله «شاكران‏» ، نعمت‏شناسى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احساس</w:t>
      </w:r>
      <w:r>
        <w:rPr>
          <w:rtl/>
        </w:rPr>
        <w:t xml:space="preserve"> انسانى و شعور بشرى و عاطفه و وجدان، حكم مى‏كند كه ازنعمت دهنده، سپاسگزار باشى. چشمى حقيقت‏بين و نعمت‏شناس لازم‏است تا انسان، خود را غرق نعمتها ببيند. زبانى شاكر و قدر شناس بايد، تاحق احسانها را ادا 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من و تو، براحتى در مقابل نيكى و احسان همنوعان خود، به‏سپاس و تشكر مى‏پردازيم، حق سپاس الهى بر ما پيشتر و بيشتر است، آن هم پيوسته و لحظه به لحظه.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سعدى : «هر نفسى كه فرو مى‏رود، ممد حيات است و چون برمى‏آيد، مفرح ذات; پس در هر نفسى دو نعمت موجود است و بر هر نعمتى‏شكرى واجب!» .</w:t>
      </w:r>
    </w:p>
    <w:p w:rsidR="00A21035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براستى</w:t>
      </w:r>
      <w:r>
        <w:rPr>
          <w:rtl/>
        </w:rPr>
        <w:t xml:space="preserve"> هم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4"/>
        <w:gridCol w:w="268"/>
        <w:gridCol w:w="3330"/>
      </w:tblGrid>
      <w:tr w:rsidR="00A21035" w:rsidTr="00AF390D">
        <w:trPr>
          <w:trHeight w:val="350"/>
        </w:trPr>
        <w:tc>
          <w:tcPr>
            <w:tcW w:w="3920" w:type="dxa"/>
            <w:shd w:val="clear" w:color="auto" w:fill="auto"/>
          </w:tcPr>
          <w:p w:rsidR="00A21035" w:rsidRDefault="00A21035" w:rsidP="00AF390D">
            <w:pPr>
              <w:pStyle w:val="libPoem"/>
            </w:pPr>
            <w:r>
              <w:rPr>
                <w:rtl/>
              </w:rPr>
              <w:t>از دست و زبان كه برآيد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1035" w:rsidRDefault="00A21035" w:rsidP="00AF39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1035" w:rsidRDefault="00A21035" w:rsidP="00AF390D">
            <w:pPr>
              <w:pStyle w:val="libPoem"/>
            </w:pPr>
            <w:r>
              <w:rPr>
                <w:rtl/>
              </w:rPr>
              <w:t>كز عهده شكرش به در آيد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«سپاس</w:t>
      </w:r>
      <w:r>
        <w:rPr>
          <w:rtl/>
        </w:rPr>
        <w:t xml:space="preserve"> زبانى‏» يك مرحله است، «شكر عملى‏» مرحله بالاتر.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همه قدرت و توانايى جسمى و فكرى ما موهبت الهى است، شكرعملى آن، بكارگيرى اين نعمت در مسير رضاى صاحب نعمت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بسيار كسانى كه با نعمت‏هاى خدادادى، «گناه‏» مى‏كنند و آنچه راكه بايد وسيله «طاعت‏» گردد، ابزار «عصيان‏» مى‏سازند. چه ناسپاسى‏بزرگى!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كسانى</w:t>
      </w:r>
      <w:r>
        <w:rPr>
          <w:rtl/>
        </w:rPr>
        <w:t xml:space="preserve"> هم هستند كه اگر از چشم و گوش و دست و پايشان معصيتى‏سر زند، شرمگين و سرافكنده مى‏شوند و از اينكه «داشته‏» هايشان غرورآفريده و مايه غفلت گشته است، تازيانه وجدان عذابشان مى‏دهد.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كمترين</w:t>
      </w:r>
      <w:r>
        <w:rPr>
          <w:rtl/>
        </w:rPr>
        <w:t xml:space="preserve"> عقوبت الهى براى ناسپاسان، از كف رفتن نعمت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محنتى كه مى‏كشم از تنگى قفس كفران نعمتى است كه در باغ كرده‏ام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خدا، نشانه و سند حقشناسى و صداقت در ادعاى «خدا دوستى‏» است.</w:t>
      </w:r>
    </w:p>
    <w:p w:rsidR="00DC78BF" w:rsidRDefault="00DC78BF" w:rsidP="00A2103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روى گردانى از صاحب نعمت‏خويش، سند بى‏معرفتى خويش راامضا نكنيم و با خداى خود، صادق و رو</w:t>
      </w:r>
      <w:r w:rsidR="00A21035">
        <w:rPr>
          <w:rFonts w:hint="cs"/>
          <w:rtl/>
        </w:rPr>
        <w:t xml:space="preserve"> ر</w:t>
      </w:r>
      <w:r>
        <w:rPr>
          <w:rtl/>
        </w:rPr>
        <w:t>است‏باشيم و براى او كه در«خدايى‏» كامل است، ما هم «بنده خوب‏» باشيم.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صداقت،</w:t>
      </w:r>
      <w:r>
        <w:rPr>
          <w:rtl/>
        </w:rPr>
        <w:t xml:space="preserve"> گوهر نفيس و كميابى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tl/>
        </w:rPr>
        <w:t xml:space="preserve"> گفتن، راست‏بودن، غل و غش نداشتن، ادعا را با عمل يكى‏ساختن، باطن را با ظاهر، گفتار را با رفتار يگانه كردن، اينها نشانه‏هايى از«صدق‏»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صداقت</w:t>
      </w:r>
      <w:r>
        <w:rPr>
          <w:rtl/>
        </w:rPr>
        <w:t xml:space="preserve"> و يكرنگى خصلت ارزشمندى است، با خدا، با مردم، با دوست، با همسر، با فرزندان، با همكاران، . . . حتى با «خود»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خود دروغ گفتن و خود را فريب دادن، نامردى است. خدا را هم‏نمى‏توان فريفت و براى او نقش بازى كرد!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مدعى</w:t>
      </w:r>
      <w:r>
        <w:rPr>
          <w:rtl/>
        </w:rPr>
        <w:t xml:space="preserve"> «خود دوستى‏» هم، بايد به زيان خود كار نكند و با دست‏خود، عاقبت و سرنوشت‏خود را خراب نسازد، سرنوشت و سرانجامى كه به دنياختم نمى‏شود و «آخرت‏» هم سهمى از آن دارد، سهمى مهمتر و اساسى‏تر!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با خودمان صادق باشيم، «گناه‏» نمى‏كنيم، چرا كه گناه، پرونده ما رابراى «روز حساب‏» سنگين مى‏كند و پاسخگويى ما را بر عملكردمان‏دشوارتر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از چه كسانى راضى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كسانى را مى‏پسندد و دوست دارد؟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«محبوب‏» در نظر خداوند چه كسانى‏اند؟ آيا تا به حال به اينها انديشيده‏ايم؟!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«محبت‏خدا» صداقت داريم، بايد در جلب رضايت و پسند اوبكوشيم. وگرنه. . .</w:t>
      </w:r>
    </w:p>
    <w:p w:rsidR="00DC78BF" w:rsidRPr="00A21035" w:rsidRDefault="00A21035" w:rsidP="00A21035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DC78BF" w:rsidRDefault="00DC78BF" w:rsidP="00A21035">
      <w:pPr>
        <w:pStyle w:val="libFootnote0"/>
        <w:rPr>
          <w:rtl/>
        </w:rPr>
      </w:pPr>
      <w:r>
        <w:rPr>
          <w:rtl/>
        </w:rPr>
        <w:t>١) زندگى كردن من مردن تدريجى بود آنچه جان كند تنم، عمر حسابش كردم</w:t>
      </w:r>
    </w:p>
    <w:p w:rsidR="00DC78BF" w:rsidRDefault="00DC78BF" w:rsidP="00A21035">
      <w:pPr>
        <w:pStyle w:val="libFootnote0"/>
        <w:rPr>
          <w:rtl/>
        </w:rPr>
      </w:pPr>
      <w:r>
        <w:rPr>
          <w:rtl/>
        </w:rPr>
        <w:t>٢) زمر، آيه‏٥٣.</w:t>
      </w:r>
    </w:p>
    <w:p w:rsidR="00DC78BF" w:rsidRDefault="00DC78BF" w:rsidP="00A21035">
      <w:pPr>
        <w:pStyle w:val="libFootnote0"/>
        <w:rPr>
          <w:rtl/>
        </w:rPr>
      </w:pPr>
      <w:r>
        <w:rPr>
          <w:rtl/>
        </w:rPr>
        <w:t>٣) اى يوسف كنعانى! از بهر چه در چاهى؟ از چاه برآور سر، كاين بانگ جرس باشد.</w:t>
      </w:r>
    </w:p>
    <w:p w:rsidR="00DC78BF" w:rsidRDefault="00DC78BF" w:rsidP="00A21035">
      <w:pPr>
        <w:pStyle w:val="libFootnote0"/>
        <w:rPr>
          <w:rtl/>
        </w:rPr>
      </w:pPr>
      <w:r>
        <w:rPr>
          <w:rtl/>
        </w:rPr>
        <w:t>٤) تا چند به تربيت‏بدين.</w:t>
      </w:r>
    </w:p>
    <w:p w:rsidR="00DC78BF" w:rsidRDefault="00DC78BF" w:rsidP="00A21035">
      <w:pPr>
        <w:pStyle w:val="libFootnote0"/>
        <w:rPr>
          <w:rtl/>
        </w:rPr>
      </w:pPr>
      <w:r>
        <w:rPr>
          <w:rFonts w:hint="eastAsia"/>
          <w:rtl/>
        </w:rPr>
        <w:t>قانع</w:t>
      </w:r>
      <w:r>
        <w:rPr>
          <w:rtl/>
        </w:rPr>
        <w:t xml:space="preserve"> به خزف، ز در عدنى صد ملك، ز بهر تو چشم به راه اى يوسف مصر، برآ از چاه تا والى مصر وجود شوى سلطان سرير شهود شوى</w:t>
      </w:r>
    </w:p>
    <w:p w:rsidR="00DC78BF" w:rsidRDefault="00DC78BF" w:rsidP="00A21035">
      <w:pPr>
        <w:pStyle w:val="libFootnote0"/>
        <w:rPr>
          <w:rtl/>
        </w:rPr>
      </w:pPr>
      <w:r>
        <w:rPr>
          <w:rtl/>
        </w:rPr>
        <w:t>٥) خف الله لقدرته عليك، و استحى منه لقربه منك، (بحارالانوار، ج‏٦٨، ص‏٣٣٦).</w:t>
      </w:r>
    </w:p>
    <w:p w:rsidR="00DC78BF" w:rsidRDefault="00A21035" w:rsidP="00386ED2">
      <w:pPr>
        <w:pStyle w:val="Heading1"/>
        <w:rPr>
          <w:rtl/>
        </w:rPr>
      </w:pPr>
      <w:r>
        <w:rPr>
          <w:rtl/>
          <w:lang w:bidi="fa-IR"/>
        </w:rPr>
        <w:br w:type="page"/>
      </w:r>
      <w:bookmarkStart w:id="20" w:name="_Toc471642187"/>
      <w:r w:rsidR="00DC78BF">
        <w:rPr>
          <w:rtl/>
        </w:rPr>
        <w:lastRenderedPageBreak/>
        <w:t xml:space="preserve"> </w:t>
      </w:r>
      <w:bookmarkStart w:id="21" w:name="_Toc471642251"/>
      <w:r w:rsidR="00DC78BF">
        <w:rPr>
          <w:rtl/>
        </w:rPr>
        <w:t>فصل دوم : در قلمرو دل</w:t>
      </w:r>
      <w:bookmarkEnd w:id="20"/>
      <w:bookmarkEnd w:id="2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دنياى</w:t>
      </w:r>
      <w:r>
        <w:rPr>
          <w:rtl/>
        </w:rPr>
        <w:t xml:space="preserve"> شگفت و اسرارآميز دل ونقش اثرگذار آن در زندگى وضرورت مراقبت از حالات قلبى وروحى را در اين بخش مى‏خوانيد.قلمرو دل‏ها، دنيايى است هم آشنا،هم غريب و مهجور كه شناخت آن‏ضرورى است و نورافشانى به راه‏آن، ضرورى‏تر.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FB051A">
      <w:pPr>
        <w:pStyle w:val="Heading2"/>
        <w:rPr>
          <w:rtl/>
        </w:rPr>
      </w:pPr>
      <w:bookmarkStart w:id="22" w:name="_Toc471642188"/>
      <w:bookmarkStart w:id="23" w:name="_Toc471642252"/>
      <w:r>
        <w:rPr>
          <w:rFonts w:hint="eastAsia"/>
          <w:rtl/>
        </w:rPr>
        <w:t>مثل</w:t>
      </w:r>
      <w:r>
        <w:rPr>
          <w:rtl/>
        </w:rPr>
        <w:t xml:space="preserve"> آينه</w:t>
      </w:r>
      <w:bookmarkEnd w:id="22"/>
      <w:bookmarkEnd w:id="2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هميشه به فكر درمان جسم؟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«جان‏» بيمار نمى‏شود كه مداوايش كنيم؟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خدا،</w:t>
      </w:r>
      <w:r>
        <w:rPr>
          <w:rtl/>
        </w:rPr>
        <w:t xml:space="preserve"> بيش از «برون‏» ، به «درون‏» مى‏نگرد و بيش از «قال‏» ، به «حال‏»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مشترى دلهاى با صفاست، دلهايى بى‏كينه و حسد، بى‏غرور و خودپسندى.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نيز كور مى‏شود، همچون ديده.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نيز كدر مى‏شود و غبار آلود، مثل آيينه غبار گرفته.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نيز سخت مى‏شود، همانند سنگ.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نيز بسته و قفل مى‏گردد، همچون درب.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سنگدلان، كور دلان، بيمار دلان و تيره دلان، ندانند كه دچار چه‏آفت و گرفتار چه دردى هستند، اين خود، بزرگترين درد و بيمارى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دل، بت‏خانه مى‏شود، و تو مى‏پندارى كه خدا در خانه دلت جاى‏گرفته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گاهى</w:t>
      </w:r>
      <w:r>
        <w:rPr>
          <w:rtl/>
        </w:rPr>
        <w:t xml:space="preserve"> دل، بيمار مى‏گردد و حتى لذيذترين معارف وحى و نكته‏هاى‏«عبرت‏» و «هدايت‏» هم در كام جان، مزه نمى‏كند و گرانبهاترين گوهرهانيز، به مزاج آن نمى‏سازد.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مى‏توان كرد با دلى كه هيچ زاويه‏اى از آن، پذيراى نور حقيقت‏نيست؟!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كه خانه را از غبار و آلودگى پاك مى‏كنى و مرتب مى‏سازى تاپذيراى مهمان عزيزى باشى، خانه دل را هم بايد از «ريا» و «گناه‏» ،گردگيرى كنى.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مشت «آب توبه‏» ، صورت جان را جلا مى‏دهد و «ديده دل‏» راشفاف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دلهاى</w:t>
      </w:r>
      <w:r>
        <w:rPr>
          <w:rtl/>
        </w:rPr>
        <w:t xml:space="preserve"> زنگار گرفته، نمى‏تواند آينه‏اى باشد كه «نور يقين‏» در آن‏انعكاس يابد.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دست و لباس چرك را مى‏شوييم، چرا «دل آلوده‏» را تطهيرنكنيم؟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چه دنياى شگفتى است اين «دنياى دل‏»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«امير» آن نباشى، «اسير» ش خواهى 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«خدا» را مهمانش نسازى، «شيطان‏» آن را اشغال خواهد كرد.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«دل‏» و «انديشه‏» جاى مى‏گيرد و جزو باورها و ديدگاههاى‏انسان مى‏گردد، اغلب از راه «ديدن‏» و «شنيدن‏»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قلب، خانه‏اى باشد كه جايگاه عقيده است، «چشم‏» و «گوش‏» ، دوپنجره است كه از بيرون، محتواها و مفاهيم و مضامينى را وارد اين خانه‏مى‏سازد.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براى داشتن «درون مايه‏» هاى متعالى و سالم، بايد به كنترل ومراقبت از اين دو دريچه و روزنه پرداخت.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«دربانى</w:t>
      </w:r>
      <w:r>
        <w:rPr>
          <w:rtl/>
        </w:rPr>
        <w:t xml:space="preserve"> دل‏» يعنى اين.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آنچه</w:t>
      </w:r>
      <w:r>
        <w:rPr>
          <w:rtl/>
        </w:rPr>
        <w:t xml:space="preserve"> مى‏خوانيم و مى‏شنويم و مشاهده مى‏كنيم، در دل و ذهن ما اثرمى‏گذارد.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كتابچه</w:t>
      </w:r>
      <w:r>
        <w:rPr>
          <w:rtl/>
        </w:rPr>
        <w:t xml:space="preserve"> دل ما، از واژه‏ها و تعبيراتى مثل ديده‏ها و شنيده‏ها نگاشته‏مى‏شود. خمير مايه محتواى اين كتاب درونى، از همين مسموعات ومشاهدات تشكيل مى‏گردد. </w:t>
      </w:r>
      <w:r w:rsidRPr="00FB051A">
        <w:rPr>
          <w:rStyle w:val="libFootnotenumChar"/>
          <w:rtl/>
        </w:rPr>
        <w:t>(١)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«چشم‏» و «گوش‏» و به تعبير ديگر آنچه مى‏بينيم و مى‏شنويم،در شكل دهى فكر و اخلاق و شخصيت و باورهاى ما تا اين حد مؤثر است،آيا رواست كه اين دو پنجره، بى‏حفاظ و مراقبت در برابر هر سخن و صحنه‏و نوشته و فيلم و صدا و... باز باشد؟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عارفان</w:t>
      </w:r>
      <w:r>
        <w:rPr>
          <w:rtl/>
        </w:rPr>
        <w:t xml:space="preserve"> بزرگ، نسبت‏به آنچه بر دل وارد مى‏شود و آنچه بر ذهن‏ها القاءمى‏گردد، مراقبت داشته‏اند و يكى از عوامل رسيدن به آن رشد روحى ومعنوى را «نگهبانى دل‏» دانسته‏اند. تعبيرشان اين بوده است كه ما «بواب‏قلب‏» و دربان دلمان بوده‏ايم كه به اين جا رسيده‏ايم.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كيست</w:t>
      </w:r>
      <w:r>
        <w:rPr>
          <w:rtl/>
        </w:rPr>
        <w:t xml:space="preserve"> كه به صفاى باطن خود علاقه داشته باشد، اما نسبت‏به‏«واردات قلبى‏» بى‏توجه باشد؟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كيست كه به سلامت فكرى خود اهتمام ورزد، اما حفاظت و كنترلى‏نسبت‏به آنچه در معرض چشم و گوش او قرار مى‏گيرد، نداشته باشد؟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مراقب</w:t>
      </w:r>
      <w:r>
        <w:rPr>
          <w:rtl/>
        </w:rPr>
        <w:t xml:space="preserve"> درها و پنجره‏هايى باشيم كه به روى دلمان باز مى‏شود!...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FB051A" w:rsidP="00FB051A">
      <w:pPr>
        <w:pStyle w:val="Heading2"/>
        <w:rPr>
          <w:rtl/>
        </w:rPr>
      </w:pPr>
      <w:r>
        <w:rPr>
          <w:rtl/>
        </w:rPr>
        <w:br w:type="page"/>
      </w:r>
      <w:bookmarkStart w:id="24" w:name="_Toc471642189"/>
      <w:bookmarkStart w:id="25" w:name="_Toc471642253"/>
      <w:r w:rsidR="00DC78BF">
        <w:rPr>
          <w:rFonts w:hint="eastAsia"/>
          <w:rtl/>
        </w:rPr>
        <w:lastRenderedPageBreak/>
        <w:t>حفاظت</w:t>
      </w:r>
      <w:r w:rsidR="00DC78BF">
        <w:rPr>
          <w:rtl/>
        </w:rPr>
        <w:t xml:space="preserve"> از حريم دل</w:t>
      </w:r>
      <w:bookmarkEnd w:id="24"/>
      <w:bookmarkEnd w:id="2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نور و نسيم، از رخنه‏ها و روزنه‏ها عبور مى‏كند،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غبار و گرد و خاك!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در انديشه پاك نگهداشتن دل خويش از وسوسه‏هاى شيطان‏و هواى نفس و آلايشهاى دنيا زدگى و خدا فراموشى است، بايد رخنه‏هاى‏ورود اين آلودگى‏ها را به قلب خود ببندد.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سيلاب،</w:t>
      </w:r>
      <w:r>
        <w:rPr>
          <w:rtl/>
        </w:rPr>
        <w:t xml:space="preserve"> از كمترين شكاف، نفوذ مى‏كند و خانه‏اى را ويران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غبار</w:t>
      </w:r>
      <w:r>
        <w:rPr>
          <w:rtl/>
        </w:rPr>
        <w:t xml:space="preserve"> و دود و هواى آلوده، از منفذهاى كوچك نيز عبور مى‏كند و فضا وديوار را تيره و آلوده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بارانى</w:t>
      </w:r>
      <w:r>
        <w:rPr>
          <w:rtl/>
        </w:rPr>
        <w:t xml:space="preserve"> كه بر سقف خانه‏اى مى‏بارد، وجود كمترين شكاف و ترك درپشت‏بام، موجب چكه كردن آب و گاهى فرو ريختن سقف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دل را نسبت‏به ورود «هوس‏» ، عايق‏بندى كرد.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بستن منافذ و شكافها و رخنه‏هايى كه از آنها انگيزه‏هاى گناه به‏خانه دل راه مى‏يابد، هرچه دقت و محكم كارى شود، خوب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دوستى، جاه‏طلبى، شكمبارگى، حرص و طمع، هر كدام مى‏تواندمثل رخنه‏اى، «غبار حرام‏» و «دود گناه‏» را به درون زندگيها وارد كند.شهوت سيرى‏ناپذير، رخنه‏گاه ابليس در «حريم قلب‏» و آشيانه ساختن وماوا گرفتن در آن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نتواند «تمنيات‏» خود را كنترل كند و بر خواسته‏هاى دل مهاربزند، در برابر هجوم سيلاب، مصون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مى‏تواند در مقابل «هجوم فرهنگى‏» مقاومت كند كه به سددفاعى «تزكيه نفس‏» مجهز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</w:t>
      </w:r>
      <w:r>
        <w:rPr>
          <w:rtl/>
        </w:rPr>
        <w:t xml:space="preserve"> سازى، از اين رهگذر بر هر جوان ضرورى است. هر چند به محدودسازى خويش مى‏انجامد، ولى «مصونيت‏» ، ثمره آن است، ميوه‏اى شيرين‏و سعادت آفرين.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فيض</w:t>
      </w:r>
      <w:r>
        <w:rPr>
          <w:rtl/>
        </w:rPr>
        <w:t xml:space="preserve"> كاشانى كه از كارشناسان روح و جان آدمى است و «نفس‏شناس‏» چيره دستى است، مى‏گويد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«درگيرى</w:t>
      </w:r>
      <w:r>
        <w:rPr>
          <w:rtl/>
        </w:rPr>
        <w:t xml:space="preserve"> بين سپاه فرشتگان و شياطين و كشمكشى كه در ميان اين دودر ميدان قلب بر پاست، تا وقتى است كه قلب، دريچه خود را به روى‏يكى از اين دو نيرو بگشايد...) </w:t>
      </w:r>
      <w:r w:rsidRPr="00FB051A">
        <w:rPr>
          <w:rStyle w:val="libFootnotenumChar"/>
          <w:rtl/>
        </w:rPr>
        <w:t xml:space="preserve">(٢)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قلب را همچون قلعه‏اى بدانى، شيطان هم دشمنى است كه براى‏ورود به آن مى‏كوشد. فرشتگان نگهبان اين قلعه‏اند. اما... وقتى با «جنودابليس‏» همكارى و همراهى كنى و دل را براى ورودشان مهيا سازى، ديگرفرشتگان نگهبان آن نخواند بود، چرا كه تو و دشمن با هم ساخته‏ايد و كاردل را ساخته‏ايد!...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علاء</w:t>
      </w:r>
      <w:r>
        <w:rPr>
          <w:rtl/>
        </w:rPr>
        <w:t xml:space="preserve"> بن زياد گفته است : «قلب، مثل خانه‏اى است كه دزدى از آن‏مى‏گذرد. اگر چيزى باشد بر مى‏دارد، وگرنه مى‏رود. قلب خالى از هواى هم</w:t>
      </w:r>
      <w:r w:rsidR="00FB051A">
        <w:rPr>
          <w:rFonts w:hint="cs"/>
          <w:rtl/>
        </w:rPr>
        <w:t xml:space="preserve"> </w:t>
      </w:r>
      <w:r>
        <w:rPr>
          <w:rtl/>
        </w:rPr>
        <w:t xml:space="preserve">‏هرگز مورد نفوذ و دستبرد شيطان قرار نمى‏گيرد.» </w:t>
      </w:r>
      <w:r w:rsidRPr="00FB051A">
        <w:rPr>
          <w:rStyle w:val="libFootnotenumChar"/>
          <w:rtl/>
        </w:rPr>
        <w:t xml:space="preserve">(٣)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كدام</w:t>
      </w:r>
      <w:r>
        <w:rPr>
          <w:rtl/>
        </w:rPr>
        <w:t xml:space="preserve"> قلعه است كه همچون دلهاى ما، رها و بى‏حفاظ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كدام</w:t>
      </w:r>
      <w:r>
        <w:rPr>
          <w:rtl/>
        </w:rPr>
        <w:t xml:space="preserve"> خانه مثل قلوب ما، اين‏چنين بى در و پيكر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كنترل و نظارتى بر ورود و خروجهاى قلبمان داريم؟</w:t>
      </w:r>
    </w:p>
    <w:p w:rsidR="00DC78BF" w:rsidRDefault="00DC78BF" w:rsidP="00FB051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غفلت زده و بى‏خيال باشيم، دشمن جان خدايى ما، هوشيار و بيداراست و تاراجگر.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راههاى ورود و عبور شيطان به دلهايمان را بسته‏ايم؟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آيا</w:t>
      </w:r>
      <w:r>
        <w:rPr>
          <w:rtl/>
        </w:rPr>
        <w:t xml:space="preserve"> خانه دلمان را از كالاهاى هوس برانگيز ابليس، مانند حرص، حسد،غضب، تكبر، طمع، شتاب، بخل، تعصب، بدگمانى، دنيازدگى، شكمبارگى‏و... خالى كرده‏ايم تا از گزند «عبور سارقانه‏» اش مصون باشيم؟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درونى غير مهذب و قلبى غيرمصفا داريم، چه تضمينى است كه‏«نفس اماره‏» طمع به لغزاندن ما نبندد؟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«نفحه رحمانى‏» بر گوش جانمان مى‏دمد، هم «نفثه شيطانى‏» ، تاگوش جانمان شنواى كدام «دعوت‏» باشد! </w:t>
      </w:r>
      <w:r w:rsidRPr="00FB051A">
        <w:rPr>
          <w:rStyle w:val="libFootnotenumChar"/>
          <w:rtl/>
        </w:rPr>
        <w:t>(٤)</w:t>
      </w:r>
      <w:r>
        <w:rPr>
          <w:rtl/>
        </w:rPr>
        <w:t xml:space="preserve"> و ما به كدام يك از دو حريف‏عقل و نفس، ميدان دهيم.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«عقل‏» را مشاور خودت كنى، حريف «نفس‏» مى‏شوى. وگرنه، اين‏دشمن درونى و خانگى، خيلى قوى‏تر از تو را به خاك نشانده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حيله‏هاى نفس را نشناسى، چگونه مى‏خواهى بر آن غلبه كنى؟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خود را آزاد در اختيار وسوسه‏هاى نفس قرار دهى، چگونه اميد دارى‏كه از زنجيرهاى اسارتش در امان بمانى؟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نتوانى بر مركب چموش «غضب‏» مهار بزنى، با مغز بر زمينت‏مى‏كوبد. وقتى قوه «شهوت‏» را در كنترل نداشته باشى، رسوايت مى‏سازد!اگر دل را از حسد، ريا، عجب، خود خواهى، تكبر، بد گمانى و حرص، پاك‏كنى، شيطان از كدام راه مى‏تواند وارد قلعه قلبت‏شود؟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اينها</w:t>
      </w:r>
      <w:r>
        <w:rPr>
          <w:rtl/>
        </w:rPr>
        <w:t xml:space="preserve"> هر كدام، گذرگاه پيدا و پنهان رخنه ابليس به درون توست.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«تكبر» ، نمى‏گذارد در مقابل «حق‏» ، تسليم شوى.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هم «خود پسندى‏» ، مانع مى‏شود كه «عيب‏» خود را ببينى و ازتذكر و هشدار يك دلسوز و خير خواه، بهره بگيرى.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كسى</w:t>
      </w:r>
      <w:r>
        <w:rPr>
          <w:rtl/>
        </w:rPr>
        <w:t xml:space="preserve"> كه خارى را در چشم ديگران مى‏بيند، اما درختى را در ديده‏خويش نمى‏بيند، گرفتار «كوردلى‏» است. اين محصول همان «حب نفس‏» و «خود خواهى‏»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آرايش</w:t>
      </w:r>
      <w:r>
        <w:rPr>
          <w:rtl/>
        </w:rPr>
        <w:t xml:space="preserve"> ظاهر براى «مردم‏» ، چه سود خواهد داشت؟ وقتى كه خودت وخدايت مى‏دانيد كه در باطن چه خبر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روحيه «تواضع‏» دارد، حرف حق را مى‏پذيرد، از انتقاد استقبال‏مى‏كند، نصيحت‏خير خواهانه يك </w:t>
      </w:r>
      <w:r w:rsidR="00392E48">
        <w:rPr>
          <w:rFonts w:hint="cs"/>
          <w:rtl/>
        </w:rPr>
        <w:t>د</w:t>
      </w:r>
      <w:r>
        <w:rPr>
          <w:rtl/>
        </w:rPr>
        <w:t>وست‏خوب يا مربى دلسوز را به ديده‏منت مى‏گذارد و سپاسگزار او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كسى گفته كه ما بهترين و بى‏عيب‏ترين هستيم؟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بى‏شكيبى و تحمل ناپذيرى و كم ظرفيتى نشان دهيم كه «راه‏خير» را به روى خودمان ببنديم؟!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كيست</w:t>
      </w:r>
      <w:r>
        <w:rPr>
          <w:rtl/>
        </w:rPr>
        <w:t xml:space="preserve"> كه بى‏نياز از «تذكر» باشد؟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392E48" w:rsidP="00392E48">
      <w:pPr>
        <w:pStyle w:val="Heading2"/>
        <w:rPr>
          <w:rtl/>
        </w:rPr>
      </w:pPr>
      <w:r>
        <w:rPr>
          <w:rtl/>
        </w:rPr>
        <w:br w:type="page"/>
      </w:r>
      <w:bookmarkStart w:id="26" w:name="_Toc471642190"/>
      <w:bookmarkStart w:id="27" w:name="_Toc471642254"/>
      <w:r w:rsidR="00DC78BF">
        <w:rPr>
          <w:rFonts w:hint="eastAsia"/>
          <w:rtl/>
        </w:rPr>
        <w:lastRenderedPageBreak/>
        <w:t>درياى</w:t>
      </w:r>
      <w:r w:rsidR="00DC78BF">
        <w:rPr>
          <w:rtl/>
        </w:rPr>
        <w:t xml:space="preserve"> دل، زورق زياد</w:t>
      </w:r>
      <w:bookmarkEnd w:id="26"/>
      <w:bookmarkEnd w:id="2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آشفتگى</w:t>
      </w:r>
      <w:r>
        <w:rPr>
          <w:rtl/>
        </w:rPr>
        <w:t xml:space="preserve"> «درون‏» ، «بيرون‏» را هم آشفته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«قرار</w:t>
      </w:r>
      <w:r>
        <w:rPr>
          <w:rtl/>
        </w:rPr>
        <w:t xml:space="preserve"> درونى‏» هم، آرامش بيرونى پديد مى‏آورد و سكون و اطمينان دل،به هيئت ظاهرى هم سنگينى و وقار مى‏بخشد.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«دريا» باشى، با افتادن هر «سنگ حادثه‏» اى، موج بر نمى‏دارى ومتلاطم نمى‏شوى.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لنگر</w:t>
      </w:r>
      <w:r>
        <w:rPr>
          <w:rtl/>
        </w:rPr>
        <w:t xml:space="preserve"> باور و يقين، يكى از عوامل آرامش بخش و قرار آفرين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زندگى را با چه طى مى‏كنى؟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روى دو پاى «بيم‏» و «اميد» راه مى‏سپارى، اميدى هست كه با«حفظ تعادل‏» ، راه را به سلامت‏به مقصد برسانى و آنجا «قرار» بگيرى و«استقرار» بيابى.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«خشيت‏»</w:t>
      </w:r>
      <w:r>
        <w:rPr>
          <w:rtl/>
        </w:rPr>
        <w:t xml:space="preserve"> چيست و «خشوع‏» كدام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يكى</w:t>
      </w:r>
      <w:r>
        <w:rPr>
          <w:rtl/>
        </w:rPr>
        <w:t xml:space="preserve"> از همسران حضرت رسول‏</w:t>
      </w:r>
      <w:r w:rsidR="00392E48" w:rsidRPr="00392E4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مى‏گويد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پيامبر</w:t>
      </w:r>
      <w:r>
        <w:rPr>
          <w:rtl/>
        </w:rPr>
        <w:t xml:space="preserve"> با ما مشغول گفتگو مى‏شد. همين كه هنگام نماز مى‏رسيد، چنان‏به خدا مشغول مى‏شد كه گويى ما را نمى‏شناسد! </w:t>
      </w:r>
      <w:r w:rsidRPr="00392E48">
        <w:rPr>
          <w:rStyle w:val="libFootnotenumChar"/>
          <w:rtl/>
        </w:rPr>
        <w:t>(٥)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آرى</w:t>
      </w:r>
      <w:r>
        <w:rPr>
          <w:rtl/>
        </w:rPr>
        <w:t>... «رنگ رخساره خبر مى‏دهد از سر ضمير»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كشتى</w:t>
      </w:r>
      <w:r>
        <w:rPr>
          <w:rtl/>
        </w:rPr>
        <w:t xml:space="preserve"> دل وقتى در ساحل «ايمان‏» لنگر انداخته باشد، ديگر هيچ‏طوفانى آن را اين سو و آن سو نمى‏برد و به تلاطم نمى‏كشاند.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كوشيد كه «دريا دل‏» شد و در درياى دل، «بادبان دعا» برافراشت،بر «زورق ياد» نشست و براى مصونيت از هجوم موجها و تلاطم اين دريااز «لنگر يقين‏» بهره گرفت.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كسى</w:t>
      </w:r>
      <w:r>
        <w:rPr>
          <w:rtl/>
        </w:rPr>
        <w:t xml:space="preserve"> كه از داروى آرام بخش «ياد خدا» بهره نگيرد، چگونه مى‏تواند از«خشوع‏» و خضوع‏» و «حضور» ، بهره‏مند گردد؟!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هيهات</w:t>
      </w:r>
      <w:r>
        <w:rPr>
          <w:rtl/>
        </w:rPr>
        <w:t>!... كه اين گهرها را ارزان نمى‏دهند.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غواصى در اقيانوس معرفت، بايد شناگرى ماهر بود، بى‏هراس‏نهنگ و موج دريا، تا به آن گوهر رسيد و جرعه‏اى از آن «شراب طهور» نوشيد.</w:t>
      </w:r>
    </w:p>
    <w:p w:rsidR="00DC78BF" w:rsidRDefault="00DC78BF" w:rsidP="00DC78BF">
      <w:pPr>
        <w:pStyle w:val="libNormal"/>
        <w:rPr>
          <w:rtl/>
        </w:rPr>
      </w:pPr>
      <w:r>
        <w:rPr>
          <w:rtl/>
        </w:rPr>
        <w:t>... اين گنج، به رنجش مى‏ارزد.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سر انگشت لطف خدا، تار جان ما را بنوازد، دلمان آهنگ ابديت ونواى جاودانگى خواهد داشت. اما امان از روزى كه ميدان تاخت و تازشيطان و ملعبه دست هوس گردد. آنگاه، با موسيقى هوس، بزم ابليس راگرم مى‏كند و شراب غفلت در جام گناه مى‏ريزد.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قلمرو</w:t>
      </w:r>
      <w:r>
        <w:rPr>
          <w:rtl/>
        </w:rPr>
        <w:t xml:space="preserve"> قلب، هم مى‏تواند «مهبط نور» باشد، هم «جولانگاه‏شيطان‏» .تعيين آن نيز با خود انسان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دل را در اختيار صالحات بگذارد و چراغ شوق به خير و عشق‏به پاكيها و خوبيهارا در «خانه دل‏» برافروزد، «حسنات‏» و «صالحات‏» ،جريان زلال و نابى مى‏شود كه از درون جوشيده، به بيرون، به اندام، به‏چشم و دست و زبان جارى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دل پاك و خدايى بر دست و ديده تاثير گذاشت، حركات انسان‏همه معنوى و الهى و به رنگ رضاى خدا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ثمره تزكيه اخلاق و تصفيه درون است كه از بركات شب‏بيدارى‏ها و سحر خيزى‏ها و تهجدهاست.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نجواى</w:t>
      </w:r>
      <w:r>
        <w:rPr>
          <w:rtl/>
        </w:rPr>
        <w:t xml:space="preserve"> شبانه و نيايشهاى سحر گاهان، فرصت‏شستشوى روح و جان‏است. مبادا خواب غفلت، «ديده دل‏» را فراگيرد و «چشم درون‏» از تماشاى‏زيباييهاى معنوى هستى در لحظه‏هاى سراسر نور و حضور، كور باشد!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«كوير آباد هستى‏» ، همت و اراده جوان آگاه است كه مى‏تواند جهانى‏خرم از ايمان و صفا پديد آورد. انسان، باغبان اين مزرعه پر طراوت حيات‏است. چرا غفلت از خودسازى؟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دنياى تودرتو و شگفت «دل‏» را سير نكند و «نفس‏» هزارچهره و هزار دام را نشناسد، با هر نقابى كه به چهره نفس ببيند، فريب تازه‏اى مى‏خورد و دل او به دام نفس مى‏افتد.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نيز مرحله‏اى از «خودشناسى‏»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خود را بهتر بشناسند، راحت‏تر از «خود» مى‏رهند و به «خدا» مى‏رسند و از سر چشمه كمال انسانى و معرفت ناب، مى‏چشند و سيراب‏مى‏شوند.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است معناى «معرفة النفس انفع المعارف‏» </w:t>
      </w:r>
      <w:r w:rsidRPr="00392E48">
        <w:rPr>
          <w:rStyle w:val="libFootnotenumChar"/>
          <w:rtl/>
        </w:rPr>
        <w:t xml:space="preserve">(٦)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سودمندترين</w:t>
      </w:r>
      <w:r>
        <w:rPr>
          <w:rtl/>
        </w:rPr>
        <w:t xml:space="preserve"> شناخت‏ها، شناخت «خود»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«امروز» نشناسيم، «فردا» بسيار دير است!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392E48" w:rsidP="00392E48">
      <w:pPr>
        <w:pStyle w:val="Heading2"/>
        <w:rPr>
          <w:rtl/>
        </w:rPr>
      </w:pPr>
      <w:r>
        <w:rPr>
          <w:rtl/>
        </w:rPr>
        <w:br w:type="page"/>
      </w:r>
      <w:bookmarkStart w:id="28" w:name="_Toc471642191"/>
      <w:bookmarkStart w:id="29" w:name="_Toc471642255"/>
      <w:r w:rsidR="00DC78BF">
        <w:rPr>
          <w:rFonts w:hint="eastAsia"/>
          <w:rtl/>
        </w:rPr>
        <w:lastRenderedPageBreak/>
        <w:t>تا</w:t>
      </w:r>
      <w:r w:rsidR="00DC78BF">
        <w:rPr>
          <w:rtl/>
        </w:rPr>
        <w:t xml:space="preserve"> زمزم يقين</w:t>
      </w:r>
      <w:bookmarkEnd w:id="28"/>
      <w:bookmarkEnd w:id="2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رونده يك راه و پيرو يك مكتبى،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معتقد به يك مرام و آيين و مبلغ يك ايده و ارزشى، حتمى‏ترين وضرورى ترين سرمايه تو براى ادامه راه و برنامه، «يقين‏» است، يقين به‏درستى راهى كه مى‏روى و اصالت‏باورى كه به آن دل بسته‏اى.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«گوهر يقين‏» داشته باشى، پرشتاب‏تر حركت مى‏كنى و مصمم‏ترگام برمى‏دارى و حرف اين و آن و بروز اين مشكل و آن مانع، تو را درپيمودن راه، سست و متزلزل نمى‏كند.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تناور دين باورى، از ريشه يقين تغذيه مى‏شود و سيراب‏مى‏گردد.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گوهر باورهاى تو را بربايد، تو را از رفتن هم بازمى‏دارد.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كافى</w:t>
      </w:r>
      <w:r>
        <w:rPr>
          <w:rtl/>
        </w:rPr>
        <w:t xml:space="preserve"> است كه خوره «شك‏» به عقايدت بيفتد، و شبهه‏اى در باورهاى‏دينى‏ات پيدا شود، بناى افراشته زندگى و جهتگيرى تو نيز در هم‏فرومى‏ريزد.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بى‏جهت</w:t>
      </w:r>
      <w:r>
        <w:rPr>
          <w:rtl/>
        </w:rPr>
        <w:t xml:space="preserve"> نيست كه دشمن، به فكر «شبهه آفرينى‏» و ايجاد شك وترديد در باورها و «مساله‏دار» ساختن جوانان بر مى‏آيد!...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«يقين‏»</w:t>
      </w:r>
      <w:r>
        <w:rPr>
          <w:rtl/>
        </w:rPr>
        <w:t xml:space="preserve"> ، درخت طيب و طاهرى است كه از آن، ميوه شيرين «عمل‏صالح‏» مى‏رويد.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همين</w:t>
      </w:r>
      <w:r>
        <w:rPr>
          <w:rtl/>
        </w:rPr>
        <w:t xml:space="preserve"> عقيده به «مبدا و معاد» را حساب كن، تا چه اندازه در درون جان‏و عمق باورهايت ريشه دارد و تا چه حد يك سرى «معلومات ذهنى‏» و«تكرار زبانى‏»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اينجاست</w:t>
      </w:r>
      <w:r>
        <w:rPr>
          <w:rtl/>
        </w:rPr>
        <w:t xml:space="preserve"> كه «يقينى‏» بودن عقيده، آشكار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... بايد به «كيفيت‏» عمل انديشيد، يا به «كميت‏» 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فرموده است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«عمل</w:t>
      </w:r>
      <w:r>
        <w:rPr>
          <w:rtl/>
        </w:rPr>
        <w:t xml:space="preserve"> اندك و پيوسته، همراه با يقين، از عمل زياد، اما بدون يقين نزدخداوند، برتر است‏» . </w:t>
      </w:r>
      <w:r w:rsidRPr="00392E48">
        <w:rPr>
          <w:rStyle w:val="libFootnotenumChar"/>
          <w:rtl/>
        </w:rPr>
        <w:t>(٧)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جانش از حرارت يقين گرم نشود، گرفتار سردى ياس و ترديدمى‏شود.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موريانه</w:t>
      </w:r>
      <w:r>
        <w:rPr>
          <w:rtl/>
        </w:rPr>
        <w:t xml:space="preserve"> اعمال يعنى همين!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«باور»</w:t>
      </w:r>
      <w:r>
        <w:rPr>
          <w:rtl/>
        </w:rPr>
        <w:t xml:space="preserve"> را بايد پاس داشت. ولى چگونه؟... با «عمل‏»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«سرمايه‏» اى به كار و توليد زده نشود، نه تنها بازدهى ندارد، بلكه‏براى صاحب مال، «زيان‏» هم محسوب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ايمان</w:t>
      </w:r>
      <w:r>
        <w:rPr>
          <w:rtl/>
        </w:rPr>
        <w:t xml:space="preserve"> و يقين و باور، سرمايه عمل است. اگر طبق باورهايت عمل واقدام نكنى، آنچه هم دارى سست مى‏شود و ريشه‏اش مى‏پوسد.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«اضطراب‏» و «شك‏» را با «عمل‏» درمان نمى‏كنى؟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شهيد</w:t>
      </w:r>
      <w:r>
        <w:rPr>
          <w:rtl/>
        </w:rPr>
        <w:t xml:space="preserve"> مطهرى فرموده است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«شك،</w:t>
      </w:r>
      <w:r>
        <w:rPr>
          <w:rtl/>
        </w:rPr>
        <w:t xml:space="preserve"> گذرگاه خوبى است ولى توقفگاه خوبى نيست‏»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آرى</w:t>
      </w:r>
      <w:r>
        <w:rPr>
          <w:rtl/>
        </w:rPr>
        <w:t>... بايد از «پل شك‏» بسرعت‏خود را به «ساحل يقين‏» برسانى.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آموزش امام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استفاده كنيم تا يقين ما به شك مبدل نگردد.چاره‏اش، «عمل در هنگام يقين‏» است. آن حضرت مى‏فرمايد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«علم</w:t>
      </w:r>
      <w:r>
        <w:rPr>
          <w:rtl/>
        </w:rPr>
        <w:t xml:space="preserve"> خود را جهل و يقين خود را شك قرار ندهيد، وقتى دانستيد، عمل‏كنيد و هنگام يقين اقدام نماييد» .</w:t>
      </w:r>
      <w:r w:rsidRPr="00392E48">
        <w:rPr>
          <w:rStyle w:val="libFootnotenumChar"/>
          <w:rtl/>
        </w:rPr>
        <w:t xml:space="preserve"> (٨)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بايد بى آنكه عطش روحمان را در «زمزم يقين‏» سيراب كنيم،سراغ «سراب شك‏» برويم؟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بى‏جهت</w:t>
      </w:r>
      <w:r>
        <w:rPr>
          <w:rtl/>
        </w:rPr>
        <w:t xml:space="preserve"> نيست كه گاهى نه شورى در سر است، نه اميدى در دل، نه‏توانى براى رفتن، نه اراده‏اى براى تصميم! لابد پاى باورمان لنگ شده‏است!...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خواجه</w:t>
      </w:r>
      <w:r>
        <w:rPr>
          <w:rtl/>
        </w:rPr>
        <w:t xml:space="preserve"> عبدالله انصارى گفته است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«يكى</w:t>
      </w:r>
      <w:r>
        <w:rPr>
          <w:rtl/>
        </w:rPr>
        <w:t xml:space="preserve"> چهل سال علم آموزد، چراغى نيفروزد. و ديگرى حرفى نخوانده،دل خلقى بسوزاند! يكى سيراب اما در غرقاب و ديگرى محتاج به نيم‏قطره آب...»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برخى روايات آمده است كه «يقين، كمترين چيزى است كه‏ميان بندگان تقسيم شده است‏» </w:t>
      </w:r>
      <w:r w:rsidRPr="00C46DE9">
        <w:rPr>
          <w:rStyle w:val="libFootnotenumChar"/>
          <w:rtl/>
        </w:rPr>
        <w:t>(٩)</w:t>
      </w:r>
      <w:r>
        <w:rPr>
          <w:rtl/>
        </w:rPr>
        <w:t xml:space="preserve"> ، ناظر به آفتهايى است كه سر راه باورمان‏وجود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باورهايت «ويروس شك‏» بگيرد، چگونه ويروس زدايى مى‏كنى؟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«اهل يقين‏» ، بيشتر دمخور و مانوس باش!...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تو سر مى‏زند، ريشه در باورها و يقين‏هاى تو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شاكله وجودى تو را تشكيل مى‏دهد، «اخلاق‏» توست.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اخلاق،</w:t>
      </w:r>
      <w:r>
        <w:rPr>
          <w:rtl/>
        </w:rPr>
        <w:t xml:space="preserve"> پيش از آنكه يك رفتار خارجى باشد، يك «ساخت درونى‏» و«بافت قلبى‏»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مى‏گويى</w:t>
      </w:r>
      <w:r>
        <w:rPr>
          <w:rtl/>
        </w:rPr>
        <w:t xml:space="preserve"> نه؟ يكايك رفتارها و برخوردهايت را زير ذره‏بين «محاسبه‏» بگذار و آنها را تجزيه و تحليل كن. به چه نتيجه‏اى مى‏رسى؟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نمودهاى</w:t>
      </w:r>
      <w:r>
        <w:rPr>
          <w:rtl/>
        </w:rPr>
        <w:t xml:space="preserve"> بيرونى رفتار، «ريشه باطنى‏» دارد و اعمال و حركات وسكنات تو، از آن مى‏رويد، هم چنانكه ساقه و شاخه و برگ و بار، از «ريشه‏» تغذيه مى‏شود، ريشه‏اى كه زير خاك است و پنهان از چشم.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مى‏توان شاهد بود كه «حسنات‏» و «صالحات‏» ، همچون يك‏جريان زلال، از چشمه درون بجوشد و بر اندام ظاهرى و اعمال بيرونى‏جريان يابد؟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مى‏گويند</w:t>
      </w:r>
      <w:r>
        <w:rPr>
          <w:rtl/>
        </w:rPr>
        <w:t xml:space="preserve"> : چشمه بايد از خود، آب داشته باشد، و گرنه با آب ريختن،چشمه درست نمى‏شود.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درستى است، وقتى قلبا به كارى عقيده دارى و پاى‏بند يك ايده‏و مرام هستى، نيازى نيست كه كارى را بر خود، تحميل كنى، به خصوص‏كارهاى نيك را.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كه رفتار نيكو و خصال شايسته‏ات، ميوه همان «نهال درون‏» است.در غير اين صورت، آنچه مى‏كنى، جزء خلق و خوى خودت نيست، بلكه‏چيزى تصنعى و بدلى است، مثل شاخه سبزى كه به درخت‏خشك، وصل‏كنند، مثل ميوه‏اى كه به يك درخت‏بى‏ثمر بياويزند.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اين ظاهرسازى و تظاهر، كه را مى‏توان فريفت، و... تا كى؟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طوفان شهوت‏ها بوزد،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سيلاب حادثه‏ها جارى شود،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تندباد جاذبه‏هاى دروغين و جلوه‏هاى پوچ از راه برسد، چيست وكيست كه بتواند در برابرش بايستد؟ جز چيزى و كسى كه ريشه دار و استوارباشد؟ كسى كه «فضايل اخلاقى‏» را در خويش به صورت «ملكه راسخه‏» در آورده باشد، توان ايستادن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گرنه... بيم آن مى‏رود كه آنچه هم هست، دستخوش امواج و طوفانهاگردد و غارتگران از تو «هيچ‏» بر جاى نگذارند!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جاى غرور و خوش خيالى؟!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اين همه تاراج شده يغمازده را نمى‏بينى؟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مطمئنى آنچه «امروز» دارى، «فردا» هم در اختيار توست؟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ببينيم</w:t>
      </w:r>
      <w:r>
        <w:rPr>
          <w:rtl/>
        </w:rPr>
        <w:t xml:space="preserve"> و... تعريف كنيم!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C46DE9" w:rsidP="00C46DE9">
      <w:pPr>
        <w:pStyle w:val="Heading2"/>
        <w:rPr>
          <w:rtl/>
        </w:rPr>
      </w:pPr>
      <w:r>
        <w:rPr>
          <w:rtl/>
        </w:rPr>
        <w:br w:type="page"/>
      </w:r>
      <w:bookmarkStart w:id="30" w:name="_Toc471642192"/>
      <w:bookmarkStart w:id="31" w:name="_Toc471642256"/>
      <w:r w:rsidR="00DC78BF">
        <w:rPr>
          <w:rFonts w:hint="eastAsia"/>
          <w:rtl/>
        </w:rPr>
        <w:lastRenderedPageBreak/>
        <w:t>چشم</w:t>
      </w:r>
      <w:r w:rsidR="00DC78BF">
        <w:rPr>
          <w:rtl/>
        </w:rPr>
        <w:t xml:space="preserve"> و گوش و دل</w:t>
      </w:r>
      <w:bookmarkEnd w:id="30"/>
      <w:bookmarkEnd w:id="3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راه تغذيه جسمى، «دهان‏»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تغذيه</w:t>
      </w:r>
      <w:r>
        <w:rPr>
          <w:rtl/>
        </w:rPr>
        <w:t xml:space="preserve"> «روح‏» و «فكر» ، از راه خواندن، شنيدن، ديدن، انس داشتن،معاشرت، كتاب و فيلم، دوست و معلم و پدر و مادر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«ارتباط‏»</w:t>
      </w:r>
      <w:r>
        <w:rPr>
          <w:rtl/>
        </w:rPr>
        <w:t xml:space="preserve"> ، در ساختار فكر و فرهنگ انسان اثر مى‏گذارد، تا با چه كسى‏مرتبط شوى و ظرف دل را در اختيار كدام منبع «تغذيه فكرى‏» بگذارى.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برخى،</w:t>
      </w:r>
      <w:r>
        <w:rPr>
          <w:rtl/>
        </w:rPr>
        <w:t xml:space="preserve"> با شعر و قصه خواندن و مطالعات ادبى، تغذيه مى‏شوند،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بعضى</w:t>
      </w:r>
      <w:r>
        <w:rPr>
          <w:rtl/>
        </w:rPr>
        <w:t xml:space="preserve"> هم، با شعر سرودن، قصه نوشتن و آفرينشهاى هنرى، ديگران‏را تغذيه مى‏كنند.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براحتى</w:t>
      </w:r>
      <w:r>
        <w:rPr>
          <w:rtl/>
        </w:rPr>
        <w:t xml:space="preserve"> نمى‏توان جان و روح را در اختيار هر فرآورده فكرى و فرهنگى‏گذاشت، چون گاهى مسموميت روحى پيدا مى‏كنيم.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براحتى</w:t>
      </w:r>
      <w:r>
        <w:rPr>
          <w:rtl/>
        </w:rPr>
        <w:t xml:space="preserve"> هم نمى‏توان نوشت و پخش كرد و در اختيار مردم گذاشت،چون مسؤوليت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«مسموم شدن‏» ، جاى ملامت و مؤاخذه دارد، كه چرا سهل‏انگارى‏و بى‏دقتى؟!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«سم پاشيدن‏» و «مسموم ساختن‏» ، قابل پيگرد و پيگيرى است،كه مگر انديشه و روان و ذهن مردم، امانت نيست؟ چرا خيانت‏به اين‏امانتها؟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روز حشر، در يكى از ايستگاههاى بازرسى، راه را بر صاحبان‏«قلم‏» و «بيان‏» ببندند كه : «چه نوشتيد، و چرا نوشتيد؟» آيا جواب دارند؟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يا</w:t>
      </w:r>
      <w:r>
        <w:rPr>
          <w:rtl/>
        </w:rPr>
        <w:t xml:space="preserve"> اگر از خوانندگان آثار و شنوندگان گفتار بپرسند : «چه را خوانديد، و چراخوانديد؟» پاسخى دارند؟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 xml:space="preserve"> كه ما نسبت‏به «چشم‏» و «گوش‏» و «دل‏» خويش مسؤوليت‏داريم :</w:t>
      </w:r>
    </w:p>
    <w:p w:rsidR="00DC78BF" w:rsidRDefault="00C46DE9" w:rsidP="00C46DE9">
      <w:pPr>
        <w:pStyle w:val="libNormal"/>
        <w:rPr>
          <w:rtl/>
        </w:rPr>
      </w:pPr>
      <w:r w:rsidRPr="00C46DE9">
        <w:rPr>
          <w:rStyle w:val="libAlaemChar"/>
          <w:rFonts w:hint="cs"/>
          <w:rtl/>
        </w:rPr>
        <w:lastRenderedPageBreak/>
        <w:t>(</w:t>
      </w:r>
      <w:r w:rsidRPr="00C46DE9">
        <w:rPr>
          <w:rtl/>
        </w:rPr>
        <w:t xml:space="preserve"> </w:t>
      </w:r>
      <w:r w:rsidRPr="00C46DE9">
        <w:rPr>
          <w:rStyle w:val="libAieChar"/>
          <w:rtl/>
        </w:rPr>
        <w:t>وَلَا تَقْفُ مَا لَيْسَ لَكَ بِهِ عِلْمٌ  إِنَّ السَّمْعَ وَالْبَصَرَ وَالْفُؤَادَ كُلُّ أُولَـئِكَ كَانَ عَنْهُ مَسْئُولً</w:t>
      </w:r>
      <w:r w:rsidRPr="00C46DE9">
        <w:rPr>
          <w:rtl/>
        </w:rPr>
        <w:t xml:space="preserve"> </w:t>
      </w:r>
      <w:r w:rsidRPr="00C46DE9">
        <w:rPr>
          <w:rStyle w:val="libAlaemChar"/>
          <w:rFonts w:hint="cs"/>
          <w:rtl/>
        </w:rPr>
        <w:t>)</w:t>
      </w:r>
      <w:r w:rsidR="00DC78BF">
        <w:rPr>
          <w:rtl/>
        </w:rPr>
        <w:t xml:space="preserve"> . </w:t>
      </w:r>
      <w:r w:rsidR="00DC78BF" w:rsidRPr="00C46DE9">
        <w:rPr>
          <w:rStyle w:val="libFootnotenumChar"/>
          <w:rtl/>
        </w:rPr>
        <w:t>(١٠)</w:t>
      </w:r>
      <w:r w:rsidR="00DC78BF"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پاسخگويى</w:t>
      </w:r>
      <w:r>
        <w:rPr>
          <w:rtl/>
        </w:rPr>
        <w:t xml:space="preserve"> به آنچه با سرمايه «عمر» و «جوانى‏» كرده‏ايم، كار چندان‏ساده‏اى هم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كس، حساب خودش را بهتر مى‏داند و نبض قلبش را در دست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تعبير مولايمان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«قلب،</w:t>
      </w:r>
      <w:r>
        <w:rPr>
          <w:rtl/>
        </w:rPr>
        <w:t xml:space="preserve"> شگفت‏ترين چيزى است كه در انسان است...» . </w:t>
      </w:r>
      <w:r w:rsidRPr="009D4422">
        <w:rPr>
          <w:rStyle w:val="libFootnotenumChar"/>
          <w:rtl/>
        </w:rPr>
        <w:t>(١١)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مى‏توان</w:t>
      </w:r>
      <w:r>
        <w:rPr>
          <w:rtl/>
        </w:rPr>
        <w:t xml:space="preserve"> گفت كه قلب، جامع اضداد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گوناگون و حالات متضادى دارد،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جاى</w:t>
      </w:r>
      <w:r>
        <w:rPr>
          <w:rtl/>
        </w:rPr>
        <w:t xml:space="preserve"> مهر و كين، عشق و نفرت، محبت و عداوت، باور و انكار، شك ويقين و... است، خانه اضطراب و اطمينان، بيم و اميد، ترس و شجاعت،وحشت و انس است، و چه مى‏دانيم دهها صفات گونه‏گون كه خاستگاه،نهانگاه و جايگاه آنها دل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خانه، نيازمند «مراقبت‏»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«محاسبه‏» اى در كار نباشد، مامن بيگانه مى‏گردد.اميد بيجا به‏طغيانش مى‏كشد، نوميدى از تلاش بازش مى‏دارد، خشم و غضب، آن رابه تندى و خشونت وا مى‏دارد و رضامندى و پسند، آن را به محافظه‏كارى وخويشتن دارى مى‏كشد!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بيمارى</w:t>
      </w:r>
      <w:r>
        <w:rPr>
          <w:rtl/>
        </w:rPr>
        <w:t xml:space="preserve"> قلب، پنهان است و مرضش بى‏نشان.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همين جهت، بيمار دلان كمتر در پى مداواى مرضهاى كشنده قلب‏و ميراننده دل‏اند و گاهى «دل مردگى‏» را بيمارى به حساب نمى‏آورند تا به‏مداوا برخيزند. </w:t>
      </w:r>
      <w:r w:rsidRPr="00312D14">
        <w:rPr>
          <w:rStyle w:val="libFootnotenumChar"/>
          <w:rtl/>
        </w:rPr>
        <w:t>(١٢)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طب</w:t>
      </w:r>
      <w:r>
        <w:rPr>
          <w:rtl/>
        </w:rPr>
        <w:t xml:space="preserve"> ابدان، روز به روز در حال پيشرفت است و پزشكان جسم، هر روزبيشتر و حاذق‏تر مى‏شوند; اما طبيبان روح كمياب‏تر مى‏شوند و درمان‏روان ضعيف‏تر مى‏شود و اين يك «فاجعه بشرى‏» است!...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غفلت</w:t>
      </w:r>
      <w:r>
        <w:rPr>
          <w:rtl/>
        </w:rPr>
        <w:t xml:space="preserve"> از تصفيه درون و درمان روح، سقوط آور است و انسان را به مرزحيوانات نزديكتر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بسته</w:t>
      </w:r>
      <w:r>
        <w:rPr>
          <w:rtl/>
        </w:rPr>
        <w:t xml:space="preserve"> شدن دريچه دل به روى حكمت و معرفت، آدمى را به قساوت،دنيازدگى، بى‏خيالى، بى تعهدى، بيدردى، خودآرايى و خودنمايى،خودمحورى و خودخواهى و حسادت مى‏كشاند.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«آخرت فراموشى‏» ، «خدافراموشى‏» و «خودفراموشى‏» چه ريشه‏اى‏دارد، جز دل‏مردگى؟ و آيا مرگ دل، پيامدى جز بى‏تقوايى دارد؟ </w:t>
      </w:r>
      <w:r w:rsidRPr="00312D14">
        <w:rPr>
          <w:rStyle w:val="libFootnotenumChar"/>
          <w:rtl/>
        </w:rPr>
        <w:t xml:space="preserve">(١٣)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دل، در جوانان هم پير و فرسوده است، و گاهى قلب، در پيران هم‏زنده است و نبض خدايى‏اش مى‏زند!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در پى «قلب سليم‏» بود.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312D14" w:rsidP="00312D14">
      <w:pPr>
        <w:pStyle w:val="Heading2"/>
        <w:rPr>
          <w:rtl/>
        </w:rPr>
      </w:pPr>
      <w:r>
        <w:rPr>
          <w:rtl/>
        </w:rPr>
        <w:br w:type="page"/>
      </w:r>
      <w:bookmarkStart w:id="32" w:name="_Toc471642193"/>
      <w:bookmarkStart w:id="33" w:name="_Toc471642257"/>
      <w:r w:rsidR="00DC78BF">
        <w:rPr>
          <w:rFonts w:hint="eastAsia"/>
          <w:rtl/>
        </w:rPr>
        <w:lastRenderedPageBreak/>
        <w:t>حجاب</w:t>
      </w:r>
      <w:r w:rsidR="00DC78BF">
        <w:rPr>
          <w:rtl/>
        </w:rPr>
        <w:t xml:space="preserve"> چهره جان</w:t>
      </w:r>
      <w:bookmarkEnd w:id="32"/>
      <w:bookmarkEnd w:id="3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دانش، «انديشه‏» را قانع مى‏كند،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«عرفان‏» ، روح و جان را سيراب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معلم</w:t>
      </w:r>
      <w:r>
        <w:rPr>
          <w:rtl/>
        </w:rPr>
        <w:t xml:space="preserve"> اينگونه «معرفت‏» ها خداست و زمينه‏ساز اين تعليم الهى،«طهارت دل‏» است و «تقوا» ، علمى كه با زياد خواندن و نوشتن و تعليم وتعلم نيست، بلكه يك «نور» و «روشنايى‏» است، از مقوله «يقين‏» ، كه بررواق جان مى‏تابد، جانى كه پاك و زلال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امواج</w:t>
      </w:r>
      <w:r>
        <w:rPr>
          <w:rtl/>
        </w:rPr>
        <w:t xml:space="preserve"> حكمت و معرفت، همه جا پراكنده است، ولى دلى آن را درمى‏يابد كه دستگاه گيرنده‏اش قوى و سالم باشد و از كدورت گناه و زنگارغفلت و گرد و غبار خودخواهى و غرور، پاك باشد.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6"/>
        <w:gridCol w:w="268"/>
        <w:gridCol w:w="3298"/>
      </w:tblGrid>
      <w:tr w:rsidR="00312D14" w:rsidTr="00AF390D">
        <w:trPr>
          <w:trHeight w:val="350"/>
        </w:trPr>
        <w:tc>
          <w:tcPr>
            <w:tcW w:w="3920" w:type="dxa"/>
            <w:shd w:val="clear" w:color="auto" w:fill="auto"/>
          </w:tcPr>
          <w:p w:rsidR="00312D14" w:rsidRDefault="00312D14" w:rsidP="00AF390D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كار فرستنده حق، عيبى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12D14" w:rsidRDefault="00312D14" w:rsidP="00AF39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12D14" w:rsidRDefault="00312D14" w:rsidP="00312D14">
            <w:pPr>
              <w:pStyle w:val="libPoem"/>
            </w:pPr>
            <w:r>
              <w:rPr>
                <w:rtl/>
              </w:rPr>
              <w:t>هر عيب نقيصه‏ ز گيرنده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يك از رذائل اخلاقى، حجابى در برابر تابش آن نور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دلها</w:t>
      </w:r>
      <w:r>
        <w:rPr>
          <w:rtl/>
        </w:rPr>
        <w:t xml:space="preserve"> همچون ظروفى‏اند كه تا وقتى پر از «آب‏» باشند، جايى براى‏«هوا» باقى نمى‏ماند.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قلبى</w:t>
      </w:r>
      <w:r>
        <w:rPr>
          <w:rtl/>
        </w:rPr>
        <w:t xml:space="preserve"> كه مشغول است ولى نه به ياد خدا، پر است، ولى نه از يقين واطمينان، گرفتار است ولى نه در بند محبت پروردگار. طبيعى است كه‏چنين قلبى نتواند جلوه‏گاه معرفت و «آينه‏» حق‏نما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مضايقه‏اى</w:t>
      </w:r>
      <w:r>
        <w:rPr>
          <w:rtl/>
        </w:rPr>
        <w:t xml:space="preserve"> از سوى پروردگار نيست، اين ماييم كه بايد «جان‏» را ازسرداب تنگ و تاريك و نمناك و سرد خودخواهيها، هوسرانيها، تكبرها،رياها، دنيادوستيها، شهرت‏طلبى‏ها و... بيرون كشيم و در پشت‏بام‏«تواضع‏» و «تسليم‏» ، بر روى بند «زهد» و «اخلاص‏» بگستريم، تا فروغ‏«مع</w:t>
      </w:r>
      <w:r>
        <w:rPr>
          <w:rFonts w:hint="eastAsia"/>
          <w:rtl/>
        </w:rPr>
        <w:t>رفة‏الله‏»</w:t>
      </w:r>
      <w:r>
        <w:rPr>
          <w:rtl/>
        </w:rPr>
        <w:t xml:space="preserve"> بر آن بتابد، گرم شود و «تطهير» 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كوتاهى است، از «ما» ست نه «او»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نقصى هست، از «مخلوق‏» است، نه «خالق‏»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ماييم</w:t>
      </w:r>
      <w:r>
        <w:rPr>
          <w:rtl/>
        </w:rPr>
        <w:t xml:space="preserve"> كه صورت دل و چهره جان را با غبارى از رذايل و حجابى ازغفلت مى‏پوشانيم، و گرنه... خورشيد، تابان است و روز، آشكار!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قلب، «تزكيه‏» و «تهذيب‏» نشود، نورانيت آن معرفت غيردرسى درآن نمى‏تابد.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مى‏توان خواستار «شهود» بود و دل را آينه نساخت؟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علم، دست صاحبش را نگيرد و او را در «راه عمل‏» ، پا به پا پيش نبردو «سلوك عملى‏» به او نياموزد، جز بارى بر دوش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خاصيت</w:t>
      </w:r>
      <w:r>
        <w:rPr>
          <w:rtl/>
        </w:rPr>
        <w:t xml:space="preserve"> علم، آن است كه «خشيت‏» و «فروتنى‏» آورد. </w:t>
      </w:r>
      <w:r w:rsidRPr="00312D14">
        <w:rPr>
          <w:rStyle w:val="libFootnotenumChar"/>
          <w:rtl/>
        </w:rPr>
        <w:t>(١٤)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شركت</w:t>
      </w:r>
      <w:r>
        <w:rPr>
          <w:rtl/>
        </w:rPr>
        <w:t xml:space="preserve"> در كلاس درس و حضور در مدرسه، قدم نهادن در جايى است‏كه رهاورد آن «تواضع‏» است. و اگر چنين نشد، اينگونه علم، نه تنها«راهنما» نيست، بلكه به «بيراهه‏» مى‏كشاند و علم به «حجاب‏» تبديل‏مى‏شود.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راستى،</w:t>
      </w:r>
      <w:r>
        <w:rPr>
          <w:rtl/>
        </w:rPr>
        <w:t xml:space="preserve"> «حجاب شدن علم‏» يعنى چه؟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محفوظات ذهنى و مشتى اصطلاحات را مايه فخر و مباهات‏خود بشمارد، «مغرور»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به جاى «تعبد» در پيشگاه «وحى‏» و «حكم‏الله‏» ، بخواهد هرچيز را با سرانگشت علوم و اصطلاحات، حل و فصل كند و تنهافهميده‏هاى خودش را «حجت‏» بشمارد، او نه «خداپرست‏» ، بلكه «علم‏پرست‏» است و نه مطيع «امر دين‏» ، بلكه پيرو «فهم خويش‏»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به خاطر اصطلاحات علمى، چنان مغرور و متكبر شود كه ازآموختن هر چيز تازه طفره رود و خود را از «آموختن‏» بى نياز بداند، و ازقبول هر تذكر </w:t>
      </w:r>
      <w:r>
        <w:rPr>
          <w:rtl/>
        </w:rPr>
        <w:lastRenderedPageBreak/>
        <w:t>و نقد، سر باز زند، اين نيز به گونه‏اى ديگر در علم و دانش رابه روى خود بسته است. چگونه علم، «حجاب‏» مى‏شود؟ جز از اين راهها؟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تعلم،</w:t>
      </w:r>
      <w:r>
        <w:rPr>
          <w:rtl/>
        </w:rPr>
        <w:t xml:space="preserve"> ايجاد حق مى‏كند و «حق استاد» از بزرگترين حقوق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حاضر نباشد در مقابل معلم، كوچكى و تواضع و ادب و احترام‏نشان دهد، گرفتار همان حجاب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به خاطر دانشى كه دارد، خود را برتر از همه بپندارد و به‏ديگران بى‏اعتنايى كند و حرمت پدر و مادر را نگاه ندارد، او هم به نوع‏ديگرى گرفتار «حجاب علم‏» شده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علم،</w:t>
      </w:r>
      <w:r>
        <w:rPr>
          <w:rtl/>
        </w:rPr>
        <w:t xml:space="preserve"> نورانيت درونى است، نه حفظ كردن مشتى اصطلاحات علمى! </w:t>
      </w:r>
      <w:r w:rsidRPr="00312D14">
        <w:rPr>
          <w:rStyle w:val="libFootnotenumChar"/>
          <w:rtl/>
        </w:rPr>
        <w:t xml:space="preserve">(١٥)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اندازه كه سواد و دانش، براى انسان «معرفت‏» آورد، به همان اندازه‏ارزنده است، معرفت‏به خدا، به خود، به حق، به وظايف بندگى، به حقوق‏ديگران...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اينهاست</w:t>
      </w:r>
      <w:r>
        <w:rPr>
          <w:rtl/>
        </w:rPr>
        <w:t xml:space="preserve"> نورانيت علم. اگر علم به تهذيب نفس آراسته نشود، كارى ازآن ساخته نيست و آلودگى درونى، غبار چهره جان مى‏گردد.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312D14" w:rsidP="00312D14">
      <w:pPr>
        <w:pStyle w:val="Heading2"/>
        <w:rPr>
          <w:rtl/>
        </w:rPr>
      </w:pPr>
      <w:r>
        <w:rPr>
          <w:rtl/>
        </w:rPr>
        <w:br w:type="page"/>
      </w:r>
      <w:bookmarkStart w:id="34" w:name="_Toc471642194"/>
      <w:bookmarkStart w:id="35" w:name="_Toc471642258"/>
      <w:r w:rsidR="00DC78BF">
        <w:rPr>
          <w:rFonts w:hint="eastAsia"/>
          <w:rtl/>
        </w:rPr>
        <w:lastRenderedPageBreak/>
        <w:t>طعم</w:t>
      </w:r>
      <w:r w:rsidR="00DC78BF">
        <w:rPr>
          <w:rtl/>
        </w:rPr>
        <w:t xml:space="preserve"> محبت</w:t>
      </w:r>
      <w:bookmarkEnd w:id="34"/>
      <w:bookmarkEnd w:id="3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«عشق‏»</w:t>
      </w:r>
      <w:r>
        <w:rPr>
          <w:rtl/>
        </w:rPr>
        <w:t xml:space="preserve"> ، اكسيرى است كه دلها را قيمتى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عضوى، عيب خاص خود را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معيوب، نابيناست و گوش معيوب ناشنوا.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عيب</w:t>
      </w:r>
      <w:r>
        <w:rPr>
          <w:rtl/>
        </w:rPr>
        <w:t xml:space="preserve"> دست و پا، كج‏بودن و فلج‏بودن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عيب «دل‏» ، تهى بودن از «محبت‏»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محبت،</w:t>
      </w:r>
      <w:r>
        <w:rPr>
          <w:rtl/>
        </w:rPr>
        <w:t xml:space="preserve"> دل را مقدس و با ارزش مى‏سازد، اما كدام محبت و عشق‏نسبت‏به چه چيز و چه كس؟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دل، بايد در اختيار محبتى قرار گيرد كه محبوب، ارزش عشق‏ورزيدن و دل دادن و جان باختن و از خود گذشتن را داشته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كلام، شعر و توصيف نيست، حقيقت زندگى و حقيقت‏ديندارى‏است.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«مكتب حب‏» و آيين «عشق ورزى‏» است، اما نسبت‏به آنكه‏بيرزد.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«معرفت‏» ، پايه «محبت‏» باشد، محبوب برتر، محرم راز و انيس دل‏مى‏شود.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«دل</w:t>
      </w:r>
      <w:r>
        <w:rPr>
          <w:rtl/>
        </w:rPr>
        <w:t xml:space="preserve"> سرا پرده محبت اوست...»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عاشق خدا مى‏شود كه خدا را بشناسد، خوبيها، احسانها، نوازشها،بزرگواريها و نعمتهايش را بشناسد.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گرنه، از جان بى معرفت، چه انتظارى براى «عشق خدا» داشتن و«محبوب برين‏» را برگزيدن؟!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سليم از كدورتهاى خودخواهى و غرور، مى‏تواند بسترى براى‏استقرار «محبت عارفانه‏»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دلى</w:t>
      </w:r>
      <w:r>
        <w:rPr>
          <w:rtl/>
        </w:rPr>
        <w:t xml:space="preserve"> كه پر از تمنيات شيطانى و عشق به كامجوييهاى حيوانى باشد،ديگر ظرفيتى براى عشق پاك و آسمانى نخواهد داشت.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كسى راست‏بگويد كه عاشق خدا و اولياء الله است، اين عشق‏صادق او را مى‏سازد و مى‏پرورد و پيراسته و آراسته مى‏كند و به همسويى وهم خطى و همگامى و همدلى با محبوب مى‏كشاند.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>... كجاست آن عشق صادق، و آن صداقت در عشق؟!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دلى</w:t>
      </w:r>
      <w:r>
        <w:rPr>
          <w:rtl/>
        </w:rPr>
        <w:t xml:space="preserve"> كه طعم محبت‏خدا و اولياء را بچشد، محال است كه جايگزين‏ديگرى براى آن برگزيند.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سخن امام سجاد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در «مناجات محبين‏» است كه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«خدايا</w:t>
      </w:r>
      <w:r>
        <w:rPr>
          <w:rtl/>
        </w:rPr>
        <w:t xml:space="preserve"> كيست كه طعم شيرين محبتت را چشيد و جز تو محبوب ديگرى‏برگزيد...» </w:t>
      </w:r>
      <w:r w:rsidRPr="00312D14">
        <w:rPr>
          <w:rStyle w:val="libFootnotenumChar"/>
          <w:rtl/>
        </w:rPr>
        <w:t>(١٦)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عشق، كمى بدنام و متهم شده است، ولى اگر «معشوق‏» ، شايسته‏و ارزنده باشد و عشق، «صادق‏» و راستين، مى‏تواند سازنده انسان وزلال‏كننده روح و بالا برنده جان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عشق،</w:t>
      </w:r>
      <w:r>
        <w:rPr>
          <w:rtl/>
        </w:rPr>
        <w:t xml:space="preserve"> به همرنگى و همراهى مى‏كشاند. و ايثار و گذشت و فداكارى‏مى‏آورد.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عشق،</w:t>
      </w:r>
      <w:r>
        <w:rPr>
          <w:rtl/>
        </w:rPr>
        <w:t xml:space="preserve"> رها كردن «خود» و خواسته‏ها و پسندهاى خود، در پاى «اراده‏محبوب‏» و «پسند معشوق‏» مى‏آموزد.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... تا آن محبوب و دلبر، چه و كه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از «محبت‏خدا» بسيار گفته مى‏شود، ولى اين گوهر نفيس كجا ونزد چه كسى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اولياء</w:t>
      </w:r>
      <w:r>
        <w:rPr>
          <w:rtl/>
        </w:rPr>
        <w:t xml:space="preserve"> الهى، پيوسته از خدا، اين عشق را خواسته و آرزو كرده‏اند.</w:t>
      </w:r>
    </w:p>
    <w:p w:rsidR="00DC78BF" w:rsidRDefault="00DC78BF" w:rsidP="00085835">
      <w:pPr>
        <w:pStyle w:val="libNormal"/>
        <w:rPr>
          <w:rtl/>
        </w:rPr>
      </w:pPr>
      <w:r>
        <w:rPr>
          <w:rFonts w:hint="eastAsia"/>
          <w:rtl/>
        </w:rPr>
        <w:lastRenderedPageBreak/>
        <w:t>راستى</w:t>
      </w:r>
      <w:r>
        <w:rPr>
          <w:rtl/>
        </w:rPr>
        <w:t xml:space="preserve">!... چه لذتى دارد كه انسان هم عاشق خدا باشد، هم معشوق او.هم حبيب باشد، هم محبوب، محبت دوجانبه و از دو سو </w:t>
      </w:r>
      <w:r w:rsidRPr="00085835">
        <w:rPr>
          <w:rStyle w:val="libAlaemChar"/>
          <w:rtl/>
        </w:rPr>
        <w:t>(</w:t>
      </w:r>
      <w:r w:rsidR="00085835" w:rsidRPr="00085835">
        <w:rPr>
          <w:rStyle w:val="libAieChar"/>
          <w:rtl/>
        </w:rPr>
        <w:t xml:space="preserve">يَا أَيُّهَا الَّذِينَ آمَنُوا مَن يَرْتَدَّ مِنكُمْ عَن دِينِهِ فَسَوْفَ يَأْتِي اللَّـهُ بِقَوْمٍ يُحِبُّهُمْ وَيُحِبُّونَهُ أَذِلَّةٍ عَلَى الْمُؤْمِنِينَ أَعِزَّةٍ عَلَى الْكَافِرِينَ يُجَاهِدُونَ فِي سَبِيلِ اللَّـهِ وَلَا يَخَافُونَ لَوْمَةَ لَائِمٍ </w:t>
      </w:r>
      <w:r w:rsidR="00085835" w:rsidRPr="00085835">
        <w:rPr>
          <w:rStyle w:val="libAieChar"/>
          <w:rFonts w:ascii="Times New Roman" w:hAnsi="Times New Roman" w:cs="Times New Roman" w:hint="cs"/>
          <w:rtl/>
        </w:rPr>
        <w:t>ۚ</w:t>
      </w:r>
      <w:r w:rsidR="00085835" w:rsidRPr="00085835">
        <w:rPr>
          <w:rStyle w:val="libAieChar"/>
          <w:rFonts w:hint="cs"/>
          <w:rtl/>
        </w:rPr>
        <w:t xml:space="preserve"> ذَٰلِكَ فَضْلُ اللَّـهِ يُؤْتِيهِ مَن يَشَاءُ </w:t>
      </w:r>
      <w:r w:rsidR="00085835" w:rsidRPr="00085835">
        <w:rPr>
          <w:rStyle w:val="libAieChar"/>
          <w:rFonts w:ascii="Times New Roman" w:hAnsi="Times New Roman" w:cs="Times New Roman" w:hint="cs"/>
          <w:rtl/>
        </w:rPr>
        <w:t>ۚ</w:t>
      </w:r>
      <w:r w:rsidR="00085835" w:rsidRPr="00085835">
        <w:rPr>
          <w:rStyle w:val="libAieChar"/>
          <w:rFonts w:hint="cs"/>
          <w:rtl/>
        </w:rPr>
        <w:t xml:space="preserve"> وَاللَّـهُ وَاسِعٌ عَلِيم</w:t>
      </w:r>
      <w:r w:rsidR="00085835" w:rsidRPr="00085835">
        <w:rPr>
          <w:rFonts w:hint="cs"/>
          <w:rtl/>
        </w:rPr>
        <w:t>ٌ</w:t>
      </w:r>
      <w:r w:rsidRPr="00085835">
        <w:rPr>
          <w:rStyle w:val="libAlaemChar"/>
          <w:rtl/>
        </w:rPr>
        <w:t>)</w:t>
      </w:r>
      <w:r>
        <w:rPr>
          <w:rtl/>
        </w:rPr>
        <w:t>.</w:t>
      </w:r>
      <w:r w:rsidRPr="00085835">
        <w:rPr>
          <w:rStyle w:val="libFootnotenumChar"/>
          <w:rtl/>
        </w:rPr>
        <w:t xml:space="preserve"> (١٧)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ذره‏اى از آتش اين عشق در خرمن جان افتد، مى‏سوزاند و خاكسترمى‏كند و از عاشق، سلب جهت كرده، عقربه دل و جانش را رو به سوى‏معشوق مى‏گرداند.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عارفان و عاشقان، حضرت سجاد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در «مناجات محبين‏» مى‏فرمايد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«خدايا</w:t>
      </w:r>
      <w:r>
        <w:rPr>
          <w:rtl/>
        </w:rPr>
        <w:t xml:space="preserve">! از تو محبت دوستدارانت را مى‏خواهم و عشق هر كارى كه مرا به‏قرب تو برساند. مى‏خواهم كه عشق خودت را نزد من محبوب‏تر از جزخودت قرار دهى، عشقم را به تو، رهنماى به سوى رضوانت قرار دهى واشتياقم را به تو، عامل ترك گناه سازى. خدايا!... منت نه، به من بنگر،با چشم دوستى و نگاه عاشقانه مرا بنگر، از من روى بر مگردان...» . </w:t>
      </w:r>
      <w:r w:rsidRPr="00085835">
        <w:rPr>
          <w:rStyle w:val="libFootnotenumChar"/>
          <w:rtl/>
        </w:rPr>
        <w:t xml:space="preserve">(١٨)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عشقى كه انسان را به «رضاى الهى‏» بكشاند و شوقى كه از«عصيان‏» باز دارد، سازنده نيست؟!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خدايا،</w:t>
      </w:r>
      <w:r>
        <w:rPr>
          <w:rtl/>
        </w:rPr>
        <w:t xml:space="preserve"> جرقه‏اى از اين آتش در جانمان بيفكن، تا بسوزيم و بسازيم و به‏مقام «رضا» برسيم و «قرار» بگيريم.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«رضا»</w:t>
      </w:r>
      <w:r>
        <w:rPr>
          <w:rtl/>
        </w:rPr>
        <w:t xml:space="preserve"> ، ثمره محبت است. «محبت‏» هم ميوه درخت‏يقين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برجسته‏ترين خصال اخلاقى و سلوك روحى، «رضا»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در پس جلوه‏هاى ظاهرى دنيا و صحنه‏هاى مشهود و علل واسباب پيدا، به تدبير و اراده‏اى پنهان هم عقيده دارد و «مشيت الهى‏» رادر وراى تقديرات مى‏بيند، نسبت‏به آنچه پيش مى‏آيد، با خوش‏بينى‏برخورد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صاحب</w:t>
      </w:r>
      <w:r>
        <w:rPr>
          <w:rtl/>
        </w:rPr>
        <w:t xml:space="preserve"> «رضا» از آرامش روحى و طمانينه برخوردار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هم كه به زمين و زمان و خدا و خلق خدا بدبين است و به ديده‏«عدم رضا» مى‏نگرد، پيوسته در رنج و حزن و اندوه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«يقين‏» و «محبت‏» دارد، «رضا» هم دارد، حتى از رنج و بلا،«لذت‏» هم مى‏برد.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9"/>
        <w:gridCol w:w="3311"/>
      </w:tblGrid>
      <w:tr w:rsidR="00085835" w:rsidTr="00AF390D">
        <w:trPr>
          <w:trHeight w:val="350"/>
        </w:trPr>
        <w:tc>
          <w:tcPr>
            <w:tcW w:w="3920" w:type="dxa"/>
            <w:shd w:val="clear" w:color="auto" w:fill="auto"/>
          </w:tcPr>
          <w:p w:rsidR="00085835" w:rsidRPr="00085835" w:rsidRDefault="00085835" w:rsidP="00AF390D">
            <w:pPr>
              <w:pStyle w:val="libPoem"/>
              <w:rPr>
                <w:sz w:val="20"/>
                <w:szCs w:val="20"/>
              </w:rPr>
            </w:pPr>
            <w:r w:rsidRPr="00085835">
              <w:rPr>
                <w:rFonts w:hint="eastAsia"/>
                <w:sz w:val="20"/>
                <w:szCs w:val="20"/>
                <w:rtl/>
              </w:rPr>
              <w:t>اين</w:t>
            </w:r>
            <w:r w:rsidRPr="00085835">
              <w:rPr>
                <w:sz w:val="20"/>
                <w:szCs w:val="20"/>
                <w:rtl/>
              </w:rPr>
              <w:t xml:space="preserve"> ديگ ز خامى است كه در جوش و خروش است</w:t>
            </w:r>
            <w:r w:rsidRPr="00085835">
              <w:rPr>
                <w:rStyle w:val="libPoemTiniChar0"/>
                <w:sz w:val="20"/>
                <w:szCs w:val="2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85835" w:rsidRPr="00085835" w:rsidRDefault="00085835" w:rsidP="00AF390D">
            <w:pPr>
              <w:pStyle w:val="libPoem"/>
              <w:rPr>
                <w:sz w:val="20"/>
                <w:szCs w:val="20"/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85835" w:rsidRPr="00085835" w:rsidRDefault="00085835" w:rsidP="00AF390D">
            <w:pPr>
              <w:pStyle w:val="libPoem"/>
              <w:rPr>
                <w:sz w:val="20"/>
                <w:szCs w:val="20"/>
              </w:rPr>
            </w:pPr>
            <w:r w:rsidRPr="00085835">
              <w:rPr>
                <w:sz w:val="20"/>
                <w:szCs w:val="20"/>
                <w:rtl/>
              </w:rPr>
              <w:t>چون پخته شد و لذت دم ديد، خموش است</w:t>
            </w:r>
            <w:r w:rsidRPr="00085835">
              <w:rPr>
                <w:rStyle w:val="libPoemTiniChar0"/>
                <w:sz w:val="20"/>
                <w:szCs w:val="20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ريشه</w:t>
      </w:r>
      <w:r>
        <w:rPr>
          <w:rtl/>
        </w:rPr>
        <w:t xml:space="preserve"> بسيارى از افسردگيها و غصه‏ها، كمبود يا نبود ايمان و يقين وعشق به حيات و حيات آفرين است. اين كاستى، سبب مى‏شود آدمى خودرا از كائنات، «طلبكار» بداند و چون چرخش روزگار به كام دل و بر وفق‏مرادش نباشد، زبان به گلايه و شكوه بگشايد.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اولياء</w:t>
      </w:r>
      <w:r>
        <w:rPr>
          <w:rtl/>
        </w:rPr>
        <w:t xml:space="preserve"> خدا راحت جسم و جان را در گوهر «رضا» مى‏جستند.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فرموده مولايمان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 xml:space="preserve">: «ارض، تسترح‏» </w:t>
      </w:r>
      <w:r w:rsidRPr="00085835">
        <w:rPr>
          <w:rStyle w:val="libFootnotenumChar"/>
          <w:rtl/>
        </w:rPr>
        <w:t>(١٩)</w:t>
      </w:r>
      <w:r>
        <w:rPr>
          <w:rtl/>
        </w:rPr>
        <w:t xml:space="preserve">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راضى</w:t>
      </w:r>
      <w:r>
        <w:rPr>
          <w:rtl/>
        </w:rPr>
        <w:t xml:space="preserve"> باش، تا راحت و آسوده شوى.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معيشت و رزق و روزى هم، آنكه به قسمت‏خدايى رضا باشد، آسوده‏دل و راحت است. آنكه راضى نيست، اندوههاى جانكاه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ثمره</w:t>
      </w:r>
      <w:r>
        <w:rPr>
          <w:rtl/>
        </w:rPr>
        <w:t xml:space="preserve"> قلبى و آثار مشهود و محسوس رضا، راحتى جسم و جان است واين كلام حضرت صادق‏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دارويى ثمربخش‏تر از «رضا» ، براى غم زدايى سراغ داريد؟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فرموده امام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«الرضا</w:t>
      </w:r>
      <w:r>
        <w:rPr>
          <w:rtl/>
        </w:rPr>
        <w:t xml:space="preserve"> ينفى الحزن‏» . </w:t>
      </w:r>
      <w:r w:rsidRPr="00085835">
        <w:rPr>
          <w:rStyle w:val="libFootnotenumChar"/>
          <w:rtl/>
        </w:rPr>
        <w:t xml:space="preserve">(٢٠)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رضامندى،</w:t>
      </w:r>
      <w:r>
        <w:rPr>
          <w:rtl/>
        </w:rPr>
        <w:t xml:space="preserve"> اندوه را مى‏زدايد.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بندگى</w:t>
      </w:r>
      <w:r>
        <w:rPr>
          <w:rtl/>
        </w:rPr>
        <w:t xml:space="preserve"> خدا كردن و به ولايت او گردن نهادن و محبت او را در عمق جان‏داشتن و به وعده‏ها و گفته‏هاى حضرت حق، باور و يقين داشتن، بوستان‏وجودمان را از گلهاى «رضا» خرم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«او» از انسان راضى باشد و چيزى را براى وى بپسندد، چه لذتى‏بالاتر از رضامندى به رضاى حق؟!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085835" w:rsidTr="00AF390D">
        <w:trPr>
          <w:trHeight w:val="350"/>
        </w:trPr>
        <w:tc>
          <w:tcPr>
            <w:tcW w:w="3920" w:type="dxa"/>
            <w:shd w:val="clear" w:color="auto" w:fill="auto"/>
          </w:tcPr>
          <w:p w:rsidR="00085835" w:rsidRDefault="00085835" w:rsidP="00AF390D">
            <w:pPr>
              <w:pStyle w:val="libPoem"/>
            </w:pPr>
            <w:r>
              <w:rPr>
                <w:rFonts w:hint="eastAsia"/>
                <w:rtl/>
              </w:rPr>
              <w:t>يكى</w:t>
            </w:r>
            <w:r>
              <w:rPr>
                <w:rtl/>
              </w:rPr>
              <w:t xml:space="preserve"> درد و يكى درمان پسندد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85835" w:rsidRDefault="00085835" w:rsidP="00AF39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85835" w:rsidRDefault="00085835" w:rsidP="00AF390D">
            <w:pPr>
              <w:pStyle w:val="libPoem"/>
            </w:pPr>
            <w:r>
              <w:rPr>
                <w:rtl/>
              </w:rPr>
              <w:t>يكى وصل و يكى هجران پسندد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5835" w:rsidTr="00AF390D">
        <w:trPr>
          <w:trHeight w:val="350"/>
        </w:trPr>
        <w:tc>
          <w:tcPr>
            <w:tcW w:w="3920" w:type="dxa"/>
          </w:tcPr>
          <w:p w:rsidR="00085835" w:rsidRDefault="00085835" w:rsidP="00085835">
            <w:pPr>
              <w:pStyle w:val="libPoem"/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از درمان درد وصل و هجران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85835" w:rsidRDefault="00085835" w:rsidP="00AF39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85835" w:rsidRDefault="00085835" w:rsidP="00AF390D">
            <w:pPr>
              <w:pStyle w:val="libPoem"/>
            </w:pPr>
            <w:r>
              <w:rPr>
                <w:rtl/>
              </w:rPr>
              <w:t>پسندم آنچه را جانان پسندد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85835" w:rsidRDefault="00085835" w:rsidP="00DC78BF">
      <w:pPr>
        <w:pStyle w:val="libNormal"/>
        <w:rPr>
          <w:rtl/>
        </w:rPr>
      </w:pPr>
    </w:p>
    <w:p w:rsidR="00DC78BF" w:rsidRDefault="00085835" w:rsidP="00816123">
      <w:pPr>
        <w:pStyle w:val="Heading2"/>
        <w:rPr>
          <w:rtl/>
        </w:rPr>
      </w:pPr>
      <w:r>
        <w:rPr>
          <w:rtl/>
        </w:rPr>
        <w:br w:type="page"/>
      </w:r>
      <w:bookmarkStart w:id="36" w:name="_Toc471642195"/>
      <w:bookmarkStart w:id="37" w:name="_Toc471642259"/>
      <w:r w:rsidR="00DC78BF">
        <w:rPr>
          <w:rFonts w:hint="eastAsia"/>
          <w:rtl/>
        </w:rPr>
        <w:lastRenderedPageBreak/>
        <w:t>مشكل</w:t>
      </w:r>
      <w:r w:rsidR="00DC78BF">
        <w:rPr>
          <w:rtl/>
        </w:rPr>
        <w:t xml:space="preserve"> كمبود ايمان</w:t>
      </w:r>
      <w:bookmarkEnd w:id="36"/>
      <w:bookmarkEnd w:id="3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عقيده‏اى</w:t>
      </w:r>
      <w:r>
        <w:rPr>
          <w:rtl/>
        </w:rPr>
        <w:t xml:space="preserve"> كه در زندگى نقش نداشته باشد، تنها «دانستن‏» است، نه‏«باورداشتن‏»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دانستن</w:t>
      </w:r>
      <w:r>
        <w:rPr>
          <w:rtl/>
        </w:rPr>
        <w:t xml:space="preserve"> هم به تنهايى كارساز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پشتوانه</w:t>
      </w:r>
      <w:r>
        <w:rPr>
          <w:rtl/>
        </w:rPr>
        <w:t xml:space="preserve"> «ايمان‏» است كه «علم‏» را تاثير گذار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عقيده به خداى «دانا، بينا، شنوا» ، ما را به دورى از گناه و پرهيز ازپستى وادار نكند، پس چه فرقى است ميان «خدا باور» و «خدانشناس‏» 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عادت دارد كه «محسوس‏» را بيشتر باور كند تا معقولات‏نامحسوس و حقايق نامرئى و نامشهود را. پيامبران نيز همين مشكل را بامردم «ظاهربين‏» داشتند.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جلوه‏هاى حقيقت، براى حضرت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چنان روشن است كه‏مى‏فرمايد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پرده‏ها كنار رود، بر يقينم افزوده نمى‏شود» ؟ </w:t>
      </w:r>
      <w:r w:rsidRPr="00816123">
        <w:rPr>
          <w:rStyle w:val="libFootnotenumChar"/>
          <w:rtl/>
        </w:rPr>
        <w:t>(٢١)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چرا آن ديگرى مى‏گويد اگر خدا را در آزمايشگاه يا زير چاقوى جراحى‏نبينم، نمى‏پذيرم؟!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«ايمان به غيب‏» است و اين «مادى گرى‏»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مشكل</w:t>
      </w:r>
      <w:r>
        <w:rPr>
          <w:rtl/>
        </w:rPr>
        <w:t xml:space="preserve"> جوانان ما، امروز، ضعف اطلاعات دينى و معلومات مذهبى‏نيست، چون «معلومات‏» ، خيلى كارساز نيست، از اين جهت هم چندان‏كمبود نيست. آنچه كمبود داريم، «ايمان مذهبى‏»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شياطين</w:t>
      </w:r>
      <w:r>
        <w:rPr>
          <w:rtl/>
        </w:rPr>
        <w:t xml:space="preserve"> جن و انس نيز همين گوهر را هدف غارت و شبيخون قرارداده‏اند. اگر «باور» آسيب ببيند، رفتارها آسيب ديده است، چون هر كس به‏گونه‏اى عمل مى‏كند كه باور كرده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باورى، خداترسى 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ايمان</w:t>
      </w:r>
      <w:r>
        <w:rPr>
          <w:rtl/>
        </w:rPr>
        <w:t xml:space="preserve"> به معاد و حساب قيامت، محصولى جز تقوا و تعهد ندارد.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پس،</w:t>
      </w:r>
      <w:r>
        <w:rPr>
          <w:rtl/>
        </w:rPr>
        <w:t xml:space="preserve"> گام مهم، تقويت‏بنيان عقيده و ايمان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ظرف</w:t>
      </w:r>
      <w:r>
        <w:rPr>
          <w:rtl/>
        </w:rPr>
        <w:t xml:space="preserve"> دلها اگر با ايمان و يقين پر شود، محل نزول بركات الهى است، واگر با ترديدها و هواها و بى‏قيدى‏ها انباشته گردد، پايگاه و جايگاه شيطان‏خواهد 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پاكسازى اين «پايگاه‏» و افشاندن بذر ايمان، در اين «مزرعه‏» ، خودشما نيز سهمى داريد و نقشى.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تزكيه</w:t>
      </w:r>
      <w:r>
        <w:rPr>
          <w:rtl/>
        </w:rPr>
        <w:t xml:space="preserve"> نفوس و تقويت تعقل و بالا بردن سطح درك و ديد، بر عهده‏كيست؟ خودتان يا ديگران؟ يعنى خودتان در اين زمينه مسؤوليتى‏نداريد؟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«كتاب‏»</w:t>
      </w:r>
      <w:r>
        <w:rPr>
          <w:rtl/>
        </w:rPr>
        <w:t xml:space="preserve"> ، يكى از ابزار تجهيز خويش به بينش و باور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«علم</w:t>
      </w:r>
      <w:r>
        <w:rPr>
          <w:rtl/>
        </w:rPr>
        <w:t xml:space="preserve"> و عمل‏» نيز دو بال پرواز است، يكى پشتوانه است، ديگرى‏چاشنى تاثيرگذارنده و پيش برنده.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«آموختن‏»</w:t>
      </w:r>
      <w:r>
        <w:rPr>
          <w:rtl/>
        </w:rPr>
        <w:t xml:space="preserve"> ، و پيوسته معلومات جديد فراگرفتن و در جريان ديدگاههاى‏نو و دانشهاى جديد و تجربه‏هاى موفق ديگران قرار گرفتن، ضرورت‏توفيق در امر خودسازى است. هيچ لحظه نبايد احساس كنيم كه ازآموختن بى‏نيازيم، چه آموزش نكات علمى، چه شيوه‏هاى عملى و تجربى‏و چه معارف د</w:t>
      </w:r>
      <w:r>
        <w:rPr>
          <w:rFonts w:hint="eastAsia"/>
          <w:rtl/>
        </w:rPr>
        <w:t>ينى</w:t>
      </w:r>
      <w:r>
        <w:rPr>
          <w:rtl/>
        </w:rPr>
        <w:t xml:space="preserve"> و سلوك اخلاقى و عرفانى.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راه و مسير رشد و تعالى، باز است و طولانى، چرا قناعت‏به اندك وناچيز؟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افزون‏طلبى</w:t>
      </w:r>
      <w:r>
        <w:rPr>
          <w:rtl/>
        </w:rPr>
        <w:t xml:space="preserve"> در دانش و تجربه، يك ارزش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قناعت در علم و كسب فضيلت نيز، يك ضدارزش.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نكند كه برداشتنى‏ها را گذاشته باشيم و بگذاشتنى‏ها را برداشته‏باشيم!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درس</w:t>
      </w:r>
      <w:r>
        <w:rPr>
          <w:rtl/>
        </w:rPr>
        <w:t xml:space="preserve"> بزرگ «رهايى از تعلقات‏» را اگر نياموخته باشيم، پيوسته مشكل‏خواهيم داشت و هر قدم دامى و هر لحظه خطرى ما را تهديد مى‏كند و«مال‏» به عنوان يك لغزشگاه، سر راهمان كمين خواهد 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ريشه</w:t>
      </w:r>
      <w:r>
        <w:rPr>
          <w:rtl/>
        </w:rPr>
        <w:t xml:space="preserve"> بعضى لغزشها و گناهان، «مسائل اقتصادى‏»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«تقواى</w:t>
      </w:r>
      <w:r>
        <w:rPr>
          <w:rtl/>
        </w:rPr>
        <w:t xml:space="preserve"> مالى‏» يعنى اينكه نسبت‏به ثروت و مال، انسان حسابگر باشدكه «از كجا مى‏آيد» و «به كجا مى‏رود»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بسيار كسانى كه براى لقمه نانى به گناه مى‏افتند، يا براى افزايش‏ثروت خويش، مرز «حرام‏» را زير پا مى‏گذارند، و به «منطقه ممنوعه‏اقتصادى‏» قدم مى‏نهند.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خوارى، اسراف، طمع، كسب حرام، درآمدهاى نامشروع، رشوه وربا، كم كارى و تقلب، قاچاق فروشى و احتكار، گرانفروشى و اجحاف درمعامله و... دهها از اينگونه لغزشگاهها، همه معلول تن دادن و دل سپردن‏به «نفس سيرى‏ناپذير»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شكم، چه قدر گنجايش دارد؟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عمر دنيوى ما چه اندازه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آزاد،</w:t>
      </w:r>
      <w:r>
        <w:rPr>
          <w:rtl/>
        </w:rPr>
        <w:t xml:space="preserve"> كسى است كه از بندگى شكم آزاد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تكاثر</w:t>
      </w:r>
      <w:r>
        <w:rPr>
          <w:rtl/>
        </w:rPr>
        <w:t xml:space="preserve"> و ثروت اندوزى، به «تفاخر» مى‏انجامد و تفاخر به تكبر واستكبار.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اسارت</w:t>
      </w:r>
      <w:r>
        <w:rPr>
          <w:rtl/>
        </w:rPr>
        <w:t xml:space="preserve"> شكم نيز، انسان را ذليل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بدهكارى</w:t>
      </w:r>
      <w:r>
        <w:rPr>
          <w:rtl/>
        </w:rPr>
        <w:t xml:space="preserve"> به شكم، بهتر از بدهكار بودن به مردم است. آيا نخوردن ومديون شكم بودن، به حريت و آزادگى نزديكتر نيست؟!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اسير شكم و شهوت است، با چه رويى مدعى آزادگى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مى‏توان با شكم پر و سيرى مفرط، به «مناجات نيمه شب‏» برخاست؟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</w:t>
      </w:r>
      <w:r>
        <w:rPr>
          <w:rtl/>
        </w:rPr>
        <w:t xml:space="preserve"> با خلوت شب، گوهرى است كه هرگز به برخورداران مرفه و تن‏پروران مشغول به عيش و نوش نمى‏دهند.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حتى</w:t>
      </w:r>
      <w:r>
        <w:rPr>
          <w:rtl/>
        </w:rPr>
        <w:t xml:space="preserve"> آنان كه در پى «حال عبادت‏» و «خشوع در نيايش‏» اند، سعى‏مى‏كنند كه به قول سعدى، اندرون از طعام، خالى داشته باشند تا در آن نورمعرفت‏بينند.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زيستن</w:t>
      </w:r>
      <w:r>
        <w:rPr>
          <w:rtl/>
        </w:rPr>
        <w:t xml:space="preserve"> براى خوردن نيست. بلكه خوردن براى زيستن، و زيستن براى‏تلاش و عبادت و خدمت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گفته‏اند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«حكمت</w:t>
      </w:r>
      <w:r>
        <w:rPr>
          <w:rtl/>
        </w:rPr>
        <w:t xml:space="preserve"> وعلم، در گرسنگى قرار داده شده، وجهل و معصيت در سيرى‏»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به معناى دفاع از فقر نيست، بلكه گامى براى كنترل نفس و كم‏خورى و قناعت است، تا به «گناه اقتصادى‏» نيفتند»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ارزش است، «كف نفس‏» اختيارى است.</w:t>
      </w:r>
    </w:p>
    <w:p w:rsidR="00DC78BF" w:rsidRDefault="00DC78BF" w:rsidP="00DC78BF">
      <w:pPr>
        <w:pStyle w:val="libNormal"/>
        <w:rPr>
          <w:rtl/>
        </w:rPr>
      </w:pPr>
    </w:p>
    <w:p w:rsidR="00DC78BF" w:rsidRPr="00F3549A" w:rsidRDefault="00F3549A" w:rsidP="00F3549A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78BF" w:rsidRDefault="00DC78BF" w:rsidP="00F3549A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١) امام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: القلب مصحف البصر (دل كتاب چشم است). ميزان الحكمه،ج ٨،ص ٢١٢.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٢) محجة البيضاء، ج ٣، ص ٣٢.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٣) همان، ص‏٣٣.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٤) ما من مؤمن الا و لقلبه اذنان فى جوفه : اذن ينفث فيها الوسواس الخناس،و اذن ينفث فيها الملك، فيؤيد الله المؤمن بالملك. (ميزان الحكمه، ج‏٨،ص‏٢٢٦).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٥) سنن النبى، علامه طباطبايى، ص‏٢٥١.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٦) غرر الحكم، ج‏٦، ص‏١٤٨ (چاپ دانشگاه).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٧) ان العمل الدائم القليل على اليقين افضل عندالله من العمل الكثير على غيريقين (ميزان الحكمه، ج ١٠، ص ٧٧٦).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٨) نهج البلاغه، حكمت ٢٦٦.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٩) لم يقسم بين الناس اقل من اليقين (اصول كافى، ج ٢، ص ٥٢).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lastRenderedPageBreak/>
        <w:t>١٠) اسراء، آيه ٣٦.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١١) نهج البلاغه، فيض الاسلام، حكمت ١٠٥.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١٢) احى قلبك بالموعظة...(همان، نامه ٣١).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١٣) من قل ورعه مات قلبه... (همان، حكمت ٣٤٩).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١٤) انما يخشى الله من عباده العلماء. (فاطر، آيه ٢٨).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١٥) هو نور يقع‏الله فى‏قلب من يريد الله تعالى ان يهديه (بحارالانوار، ج‏١، ص‏٢٢٥).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١٦) الهى! من ذا الذى ذاق حلاوة محبتك فرام منك بدلا... (مفاتيح‏الجنان،ص‏١٢٤).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١٧) مائده، آيه ٥٤.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١٨) مفاتيح الجنان، ص ١٢٤، مناجات خمس عشره، مناجات نهم.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١٩) غررالحكم، ج‏٢، ص‏١٧١ (چاپ دانشگاه).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٢٠) همان، ج‏١، ص‏١١٢.</w:t>
      </w:r>
    </w:p>
    <w:p w:rsidR="00DC78BF" w:rsidRDefault="00DC78BF" w:rsidP="00F3549A">
      <w:pPr>
        <w:pStyle w:val="libFootnote0"/>
        <w:rPr>
          <w:rtl/>
        </w:rPr>
      </w:pPr>
      <w:r>
        <w:rPr>
          <w:rtl/>
        </w:rPr>
        <w:t>٢١) لو كشف الغطاء ما ازددت يقينا (غررالحكم).</w:t>
      </w:r>
    </w:p>
    <w:p w:rsidR="00DC78BF" w:rsidRDefault="00F3549A" w:rsidP="00F3549A">
      <w:pPr>
        <w:pStyle w:val="Heading1"/>
        <w:rPr>
          <w:rtl/>
        </w:rPr>
      </w:pPr>
      <w:r>
        <w:rPr>
          <w:rtl/>
        </w:rPr>
        <w:br w:type="page"/>
      </w:r>
      <w:bookmarkStart w:id="38" w:name="_Toc471642196"/>
      <w:bookmarkStart w:id="39" w:name="_Toc471642260"/>
      <w:r w:rsidR="00DC78BF">
        <w:rPr>
          <w:rFonts w:hint="eastAsia"/>
          <w:rtl/>
        </w:rPr>
        <w:lastRenderedPageBreak/>
        <w:t>فصل</w:t>
      </w:r>
      <w:r w:rsidR="00DC78BF">
        <w:rPr>
          <w:rtl/>
        </w:rPr>
        <w:t xml:space="preserve"> سوم : خودسازى</w:t>
      </w:r>
      <w:bookmarkEnd w:id="38"/>
      <w:bookmarkEnd w:id="3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اين قسمت كه عمده‏ترين بخش‏اين مجموعه است، گام به گام بادستورالعمل‏هاى دين، برگرفته ازروح آيات و روايات، راه‏«خودسازى‏» و مسير «تهذيب‏نفس‏» را طى مى‏كنيم. رشد دادن به‏بعد الهى و فطرى وجود خودمان، هدف اصلى اين بخش است.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F3549A">
      <w:pPr>
        <w:pStyle w:val="Heading2"/>
        <w:rPr>
          <w:rtl/>
        </w:rPr>
      </w:pPr>
      <w:bookmarkStart w:id="40" w:name="_Toc471642197"/>
      <w:bookmarkStart w:id="41" w:name="_Toc471642261"/>
      <w:r>
        <w:rPr>
          <w:rFonts w:hint="eastAsia"/>
          <w:rtl/>
        </w:rPr>
        <w:t>چشمى</w:t>
      </w:r>
      <w:r>
        <w:rPr>
          <w:rtl/>
        </w:rPr>
        <w:t xml:space="preserve"> ديگر و نگاهى ديگر</w:t>
      </w:r>
      <w:bookmarkEnd w:id="40"/>
      <w:bookmarkEnd w:id="4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كجا مى‏توان «خود» را شناخت؟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آلودگى‏هاى</w:t>
      </w:r>
      <w:r>
        <w:rPr>
          <w:rtl/>
        </w:rPr>
        <w:t xml:space="preserve"> درونى و ضعف‏هاى نفسانى 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«تكبر» ، نمى‏گذارد در برابر «حق‏» ، سر تسليم فرود آورى،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«دل‏» ، رضا نمى‏دهد كه «عدالت‏» را، آنجا كه به زيان توست‏بپذيرى، درونى ناسالم و تصفيه نشده دارى.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سراغ نقطه ضعف‏هاى مردم مى‏گردى تا روزى به رخ آنان بكشى وپيش ديگران تحقيرشان كنى، گرفتار نوعى خودپسندى و تفاخرى.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به خدا و «محبت‏خدا» ميدان ندهيم كه دلمان را در اختيار داشته‏باشد؟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«محبت‏»</w:t>
      </w:r>
      <w:r>
        <w:rPr>
          <w:rtl/>
        </w:rPr>
        <w:t xml:space="preserve"> ، اكسيرى دگرگون كننده است، مس وجود را طلا مى‏كند،بخيلان را بخشنده مى‏سازد و ترسوها را شجاع، و خستگان را نشاط</w:t>
      </w:r>
      <w:r w:rsidR="00F3549A">
        <w:rPr>
          <w:rFonts w:hint="cs"/>
          <w:rtl/>
        </w:rPr>
        <w:t xml:space="preserve"> </w:t>
      </w:r>
      <w:r>
        <w:rPr>
          <w:rtl/>
        </w:rPr>
        <w:t>مى‏بخشد،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دست‏بسته</w:t>
      </w:r>
      <w:r>
        <w:rPr>
          <w:rtl/>
        </w:rPr>
        <w:t xml:space="preserve"> را به كرم مى‏گشايد، پاى خسته را، «رفتن‏» مى‏آموزد،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چشم خواب گرفته را، از شب تا سحر بيدار نگه مى‏دارد.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طعم شيرين «عشق به خدا» را چشيده‏اى؟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براى نجوا با خدا، شب‏ها بيدارى كشيده‏اى؟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فداكارى‏ها،</w:t>
      </w:r>
      <w:r>
        <w:rPr>
          <w:rtl/>
        </w:rPr>
        <w:t xml:space="preserve"> فرزند عشق‏ها و محبت‏هاست.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اين علاقه، نسبت‏به چه باشد!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«محبت‏»</w:t>
      </w:r>
      <w:r>
        <w:rPr>
          <w:rtl/>
        </w:rPr>
        <w:t xml:space="preserve"> هم، فرزند «معرفت‏» و شناخت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محبت‏بى‏معرفت،</w:t>
      </w:r>
      <w:r>
        <w:rPr>
          <w:rtl/>
        </w:rPr>
        <w:t xml:space="preserve"> در تاريكى راه رفتن است و عشق بى «فداكارى‏» ،فقط يك ادعاست!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... چگونه مى‏توان عاشق خدا شد و از «حب نفس‏» رها گشت؟و... نسخه «محبت‏خدا» را چه كسى مى‏نويسد؟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«زيبايى‏» را تنها در «چهره‏» نجستى و «جمال‏» را فقط در «تن‏» خلاصه نكردى، مى‏توانى اميدوار باشى.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«جمال</w:t>
      </w:r>
      <w:r>
        <w:rPr>
          <w:rtl/>
        </w:rPr>
        <w:t xml:space="preserve"> باطنى‏» ، مقوله‏اى است، فراتر از چشم سر. و «زيبايى معنوى‏» چشمى مى‏طلبد كه از سطح به عمق نفوذ كند و از ظاهر به باطن و از«محسوس‏» به «معنى‏»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كجا بشناسيم كه گرفتار «حب نفس‏» هستيم يا نه؟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بعضى‏ها</w:t>
      </w:r>
      <w:r>
        <w:rPr>
          <w:rtl/>
        </w:rPr>
        <w:t xml:space="preserve"> خود را «بى‏عيب‏» مى‏پندارند، در حالى كه بى‏عيب، خداست.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برخى‏ها</w:t>
      </w:r>
      <w:r>
        <w:rPr>
          <w:rtl/>
        </w:rPr>
        <w:t xml:space="preserve"> خويشتن را «واجد كمالات‏» مى‏دانند، در صورتى كه «كمال‏مطلق‏» پروردگار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تحمل يك «انتقاد» را ندارد و از يك «تذكر» مى‏رنجد،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عيب‏هايى را كه در ديگران است، اگر در خودش باشد، آن راعيب نمى‏شناسد، بلكه شايد فضيلت هم بداند و دفاع كند. اينها همه، ازنشانه‏هاى «خودخواهى‏»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 xml:space="preserve"> كه عشق به هر چيز، انسان را كر و كور مى‏سازد، حتى عشق به‏خود!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سخنان امام امت است كه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«حب</w:t>
      </w:r>
      <w:r>
        <w:rPr>
          <w:rtl/>
        </w:rPr>
        <w:t xml:space="preserve"> نفس، تمام عيوب انسان را به خود مى‏پوشاند»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كامل و بى نقص دانستن، بزرگترين نقص و عيب است. شگفتاكه همه به اين عيب دچاريم!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«خدا»</w:t>
      </w:r>
      <w:r>
        <w:rPr>
          <w:rtl/>
        </w:rPr>
        <w:t xml:space="preserve"> را تنها در زبان گفتن، ولى دل را خالى از خدا كردن، اگر نوعى‏نفاق نيست، پس 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خدا،</w:t>
      </w:r>
      <w:r>
        <w:rPr>
          <w:rtl/>
        </w:rPr>
        <w:t xml:space="preserve"> در كجاى وجود ما جارى است؟ بر زبان، يا در دل و جان؟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مى‏گوييم «الله اكبر» ، يعنى خداوند را برتر و بزرگتر و مهمتر از هرچيز و هر كس مى‏دانيم. آيا دلمان، گواه زبانمان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واى</w:t>
      </w:r>
      <w:r>
        <w:rPr>
          <w:rtl/>
        </w:rPr>
        <w:t>... كه اگر روزى بخواهند از دل‏ها و درون‏ها براى گفته‏هاى زبان وجلوه‏هاى برون «استشهاد» بگيرند، گرفتار چه غربتى خواهيم 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مشكل</w:t>
      </w:r>
      <w:r>
        <w:rPr>
          <w:rtl/>
        </w:rPr>
        <w:t xml:space="preserve"> اينجاست كه گاهى كار، بر خود انسان هم مشتبه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خسارتى</w:t>
      </w:r>
      <w:r>
        <w:rPr>
          <w:rtl/>
        </w:rPr>
        <w:t xml:space="preserve"> بالاتر از اين نيست كه عمرى گرفتار «ريا» باشيم و خود راخالص و صالح بدانيم.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آينه،</w:t>
      </w:r>
      <w:r>
        <w:rPr>
          <w:rtl/>
        </w:rPr>
        <w:t xml:space="preserve"> نبايد دروغ بگويد! آينه وجود خود باشيم و سيماى خويش راآنگونه كه هست‏ببينيم.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F3549A" w:rsidP="00F3549A">
      <w:pPr>
        <w:pStyle w:val="Heading2"/>
        <w:rPr>
          <w:rtl/>
        </w:rPr>
      </w:pPr>
      <w:r>
        <w:rPr>
          <w:rtl/>
        </w:rPr>
        <w:br w:type="page"/>
      </w:r>
      <w:bookmarkStart w:id="42" w:name="_Toc471642198"/>
      <w:bookmarkStart w:id="43" w:name="_Toc471642262"/>
      <w:r w:rsidR="00DC78BF">
        <w:rPr>
          <w:rFonts w:hint="eastAsia"/>
          <w:rtl/>
        </w:rPr>
        <w:lastRenderedPageBreak/>
        <w:t>شكوفاندن</w:t>
      </w:r>
      <w:r w:rsidR="00DC78BF">
        <w:rPr>
          <w:rtl/>
        </w:rPr>
        <w:t xml:space="preserve"> گل وجود</w:t>
      </w:r>
      <w:bookmarkEnd w:id="42"/>
      <w:bookmarkEnd w:id="4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كشمكش</w:t>
      </w:r>
      <w:r>
        <w:rPr>
          <w:rtl/>
        </w:rPr>
        <w:t xml:space="preserve"> «طوفان‏» و «گل‏» ، قديمى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مى‏خواهد پرپر كند، اين مى‏خواهد بشكفد و برويد.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«زندگى‏»</w:t>
      </w:r>
      <w:r>
        <w:rPr>
          <w:rtl/>
        </w:rPr>
        <w:t xml:space="preserve"> ، از كشمكش ميان اين دو شكل مى‏گيرد.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قصه</w:t>
      </w:r>
      <w:r>
        <w:rPr>
          <w:rtl/>
        </w:rPr>
        <w:t xml:space="preserve"> «جوانى‏» و «زمان‏» ، همان قصه طوفان و گل است و جوان،غنچه‏اى است كه مى‏خواهد گل بشود و به ثمر بنشيند و بالنده 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بيش از خزان زمستان و وزيدن طوفان، بايد از «دلمردگى‏» و«ياس‏» ترسيد، كه نمى‏گذارد «گل جوانى‏» شكوفا 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زمستان</w:t>
      </w:r>
      <w:r>
        <w:rPr>
          <w:rtl/>
        </w:rPr>
        <w:t xml:space="preserve"> را نگاه كنيد... وقتى شلاق بادهاى سوزناكش را مى‏چرخاند،وقتى برف‏هاى سنگينش، مزرعه‏ها و گلستان‏ها را مى‏پوشاند، هر چند درظاهر، سيطره و حاكميت دارد، اما آن «حيات‏» نهفته در دل «دانه‏» ها و آن‏«روح‏» جارى در گياهان و ساقه‏ها و شاخه‏ها، بزودى از دل بذرها و تنه‏درخت‏ها بيرون مى‏زند و فرياد بر مى‏آورد كه : «من هستم، من آمده‏ام...»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«بهار»</w:t>
      </w:r>
      <w:r>
        <w:rPr>
          <w:rtl/>
        </w:rPr>
        <w:t xml:space="preserve"> ، رستاخيزى است كه حيات را از «گور طبيعت‏» بيرون مى‏آورد و«شكفتن‏» را به همه خفتگان در بستر غفلت و سستى مى‏آموزد.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شايسته‏ترين</w:t>
      </w:r>
      <w:r>
        <w:rPr>
          <w:rtl/>
        </w:rPr>
        <w:t xml:space="preserve"> شاگرد مكتب بهار، «جوان‏» است. درسى كه جوان از بهارمى‏گيرد، «شكوفاندن گل وجود» ، با نسيم اراده و انتخاب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گلى</w:t>
      </w:r>
      <w:r>
        <w:rPr>
          <w:rtl/>
        </w:rPr>
        <w:t xml:space="preserve"> كه در بهار مى‏رويد و مى‏شكفد، «رمز حيات‏» در همه انسانهاست.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و بهار، چه تقصير دارند، اگر انسان‏ها اين «پيام‏» را نفهمند؟!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بذر و دانه، از اسارت خاك مى‏رهد و براى تنفس در فضاى باز وبهره‏گرفتن از خورشيد، سر بر مى‏آورد، چرا جوان، خود را از قيد و بندعادتهاى بد نرهاند و اين آزادى و آزادگى متعالى را تمرين و تجربه نكند؟!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بهار،</w:t>
      </w:r>
      <w:r>
        <w:rPr>
          <w:rtl/>
        </w:rPr>
        <w:t xml:space="preserve"> جوانان آگاه را در كلاس «روييدن‏» و «نو شدن‏» مى‏نشاند.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بهار،</w:t>
      </w:r>
      <w:r>
        <w:rPr>
          <w:rtl/>
        </w:rPr>
        <w:t xml:space="preserve"> بستر شكفتن و فصل روياندن «بذر وجود»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خامى به پختگى بايد رسيد و از افسردگى به نشاط.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اين همه شتاب در بستر سراب؟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همچنان</w:t>
      </w:r>
      <w:r>
        <w:rPr>
          <w:rtl/>
        </w:rPr>
        <w:t xml:space="preserve"> كه يك درخت عظيم، به صورت «بالقوه‏» در يك دانه نهفته‏است،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همچنان</w:t>
      </w:r>
      <w:r>
        <w:rPr>
          <w:rtl/>
        </w:rPr>
        <w:t xml:space="preserve"> كه خرمن‏هاى طلايى گندم، در دل بذرها خفته است و بايد درمسير كشت و تربيت و آبيارى و آفت زدايى و مراقبت قرار گيرد و به ثمربرسد و به بار بنشيند،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نهاد انسان نيز، به صورت بالقوه، «استعداد» كمال و رشد و معنويت‏نهفته است. خداوند نيز، پيامبر درون و برون را براى بارورى و بالندگى‏همان استعداد، برانگيخته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غضب</w:t>
      </w:r>
      <w:r>
        <w:rPr>
          <w:rtl/>
        </w:rPr>
        <w:t xml:space="preserve"> و شهوت، امرى است قابل تعديل و كنترل. حرص و طمع رامى‏توان به بند كشيد، بخل و حسد را مى‏توان درمان كرد، دنيازدگى وتعلقات را مى‏توان كاست، نفس سركش را مى‏توان رام كرد و از دام ابليس‏گريخت.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مى‏توان</w:t>
      </w:r>
      <w:r>
        <w:rPr>
          <w:rtl/>
        </w:rPr>
        <w:t xml:space="preserve"> به جاى همه ترسها، تنها «ترس از خدا» را قرار داد،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زيستن</w:t>
      </w:r>
      <w:r>
        <w:rPr>
          <w:rtl/>
        </w:rPr>
        <w:t xml:space="preserve"> در ميان دو حالت «خوف‏» و «رجا» عملى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«مراقبه‏» و «محاسبه‏» مى‏توان بر اعمال و رفتار خود نظارت داشت ومى‏توان از نيمه راه فساد برگشت.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مى‏توان</w:t>
      </w:r>
      <w:r>
        <w:rPr>
          <w:rtl/>
        </w:rPr>
        <w:t xml:space="preserve"> از «پل توبه‏» به «وادى رحمت‏» عبور كرد.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پاى طلب و بازوى همت و پنجه اراده كجا به كار مى‏آيد؟!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خصلت‏هاى</w:t>
      </w:r>
      <w:r>
        <w:rPr>
          <w:rtl/>
        </w:rPr>
        <w:t xml:space="preserve"> نيك و بد، همچون دو «هوو» هستند، و مثل دو كفه ترازو،هر چه از اين كاسته شود، به ديگرى افزوده مى‏گردد و هر كدام را تقويت‏كنى، </w:t>
      </w:r>
      <w:r>
        <w:rPr>
          <w:rtl/>
        </w:rPr>
        <w:lastRenderedPageBreak/>
        <w:t>ديگرى را تضعيف كرده‏اى. چرا وجود خودت را مجموعه‏اى از صفات‏نيك نسازى كه براى زشتى‏ها جايى نماند؟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بتواند زنجيره‏اى از «فضايل اخلاقى‏» را در جان خويش پديدآورد، نفس وسوسه‏گر نمى‏تواند به «قلعه قلوب‏» رخنه كند و فساد بيافريند.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قلب، به اصلاح فكر و عمل مى‏انجامد، فساد قلب نيز، همه چيزرا به تباهى مى‏كشد.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صلاح و سعادت خويش را خواستار باشد، نمى‏پسندد كه نفاق‏و ريا و هوى، همه دل را تيره كند و اين مزرعه «صلاح خيز» را خارستانى‏زشت‏يا كويرى توان‏سوز سازد!...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1F1E8E" w:rsidP="001F1E8E">
      <w:pPr>
        <w:pStyle w:val="Heading2"/>
        <w:rPr>
          <w:rtl/>
        </w:rPr>
      </w:pPr>
      <w:r>
        <w:rPr>
          <w:rtl/>
        </w:rPr>
        <w:br w:type="page"/>
      </w:r>
      <w:bookmarkStart w:id="44" w:name="_Toc471642199"/>
      <w:bookmarkStart w:id="45" w:name="_Toc471642263"/>
      <w:r w:rsidR="00DC78BF">
        <w:rPr>
          <w:rFonts w:hint="eastAsia"/>
          <w:rtl/>
        </w:rPr>
        <w:lastRenderedPageBreak/>
        <w:t>خودسازى</w:t>
      </w:r>
      <w:bookmarkEnd w:id="44"/>
      <w:bookmarkEnd w:id="4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جدول بزرگ و پرخانه خودسازى، «ادب‏» جايگاه خاصى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حرف‏ها و عمل‏هاى انسان با هم ناسازگار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و باطن نيز، گاهى يكسان نيست. نامش را هر چه بگذاريد، اززشت‏ترين حالات و صفات انسان است. شايد هم نوعى «نفاق‏»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برخورد</w:t>
      </w:r>
      <w:r>
        <w:rPr>
          <w:rtl/>
        </w:rPr>
        <w:t xml:space="preserve"> با مردم، اين‏گونه اشكالات اخلاقى را آشكار مى‏سازد، ميزان‏پاى‏بندى هر كس به «حق‏» ، «عدل‏» و «انصاف‏» ، در همان بزنگاههاى‏حساس و تضاد منافع روشن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«خودساخته‏»</w:t>
      </w:r>
      <w:r>
        <w:rPr>
          <w:rtl/>
        </w:rPr>
        <w:t xml:space="preserve"> كيست؟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بر خصلت‏هاى ناپسند و رذيله‏هاى اخلاقى و نفاق در رفتار و رياى‏در عمل، چيره شده باشد و خود را «تربيت‏» كرده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</w:t>
      </w:r>
      <w:r>
        <w:rPr>
          <w:rtl/>
        </w:rPr>
        <w:t xml:space="preserve"> باغبان، بوستانى سرسبز و گلخانه‏اى پرگل، تربيت مى‏كند و پديدمى‏آورد و يك كشاورز نمونه، بيشترين برداشت را از زمين و زراعت‏خويش‏دارد.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... باغبان دل و جان، چگونه بايد به «تربيت نفس‏» بپردازد، تا بذروجود، هدر نرود و آفت نگيرد؟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خودسازى،</w:t>
      </w:r>
      <w:r>
        <w:rPr>
          <w:rtl/>
        </w:rPr>
        <w:t xml:space="preserve"> به نحوى كه مطلوب عقل و شرع و وجدان باشد، در فرهنگ‏دينى با عنوان «تاديب نفس‏» از آن ياد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كه خود تربيت‏خود نكند، انسان نيست‏»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هميشه بايد به ديگران تذكر داد؟ خودمان محتاج‏تريم. كيست كه‏ادعا كند بى‏نياز از «تذكر»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اميرمؤمنان‏</w:t>
      </w:r>
      <w:r w:rsidR="001F1E8E" w:rsidRPr="001F1E8E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، در يك جا به آنان كه در مقام معلم و مربى و مبلغ اند،توصيه مى‏فرمايد كه معلم و مؤدب نفس خويش باشند. در جايى هم نمونه‏و نشانه‏اى از </w:t>
      </w:r>
      <w:r>
        <w:rPr>
          <w:rtl/>
        </w:rPr>
        <w:lastRenderedPageBreak/>
        <w:t>اين تاديب نفس و خودسازى را پرهيز از آنچه براى ديگران‏ناشايست مى‏شماريم، مى‏داند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«كفاك</w:t>
      </w:r>
      <w:r>
        <w:rPr>
          <w:rtl/>
        </w:rPr>
        <w:t xml:space="preserve"> ادبا لنفسك اجتناب ما تكرهه من غيرك‏» . </w:t>
      </w:r>
      <w:r w:rsidRPr="001F1E8E">
        <w:rPr>
          <w:rStyle w:val="libFootnotenumChar"/>
          <w:rtl/>
        </w:rPr>
        <w:t xml:space="preserve">(١)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حرف را سعدى هم در گلستان به اين صورت آورده است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«لقمان</w:t>
      </w:r>
      <w:r>
        <w:rPr>
          <w:rtl/>
        </w:rPr>
        <w:t xml:space="preserve"> را گفتند : ادب از كه آموختى؟ گفت : از بى‏ادبان! هر چه از ايشان‏در نظرم ناپسند آمد، ترك آن را بر خود، لازم ديدم‏»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كارى بد است، از همه بد است، چه ما و چه ديگران.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سفارش</w:t>
      </w:r>
      <w:r>
        <w:rPr>
          <w:rtl/>
        </w:rPr>
        <w:t xml:space="preserve"> مولايمان را از ياد نبريم كه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«آنچه</w:t>
      </w:r>
      <w:r>
        <w:rPr>
          <w:rtl/>
        </w:rPr>
        <w:t xml:space="preserve"> را از ديگران نمى‏پسندى، خودت هم بپرهيز!»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اين، به گفتن آسان است و در عمل، بسى دشوار! تا انسان «نفس‏مهذب‏» و جان تربيت‏شده‏اى نداشته باشد، نمى‏تواند چنين باشد و چنين‏كند.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«جان‏»</w:t>
      </w:r>
      <w:r>
        <w:rPr>
          <w:rtl/>
        </w:rPr>
        <w:t xml:space="preserve"> ، گاهى از راه رام كردن «جسم‏» ، كمال مى‏پذيرد.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«روح‏»</w:t>
      </w:r>
      <w:r>
        <w:rPr>
          <w:rtl/>
        </w:rPr>
        <w:t xml:space="preserve"> هم بامهارخواسته‏هاى «نفس‏» ، اوج‏مى‏گيرد. وايستادن‏درمقابل‏خواسته‏هاى «دل‏» ، كه جهاد اكبر است، عقل را سلطان اقليم وجود و حاكم‏برتمنيات وشهوات مى‏سازد. اين‏راه، دشواراست و صعب‏العبور وپرسنگلاخ.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معنى همين است، و گرنه راه حيوانيت، آسان و هموار است و سرازيرو سهل‏الوصو و پرجاذبه.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و پنجه نرم‏كردن با «هواى نفس‏» ، آدمى را قوى مى‏سازد. يافتن‏تقوا (اين گوهر قيمتى و كمياب) از همين رهگذر فراهم مى‏آيد.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«عفت‏»</w:t>
      </w:r>
      <w:r>
        <w:rPr>
          <w:rtl/>
        </w:rPr>
        <w:t xml:space="preserve"> را بايد از رهگذر كنترل‏هاى مداوم چشم و نگاه، نگاه داشت.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«شجاعت‏»</w:t>
      </w:r>
      <w:r>
        <w:rPr>
          <w:rtl/>
        </w:rPr>
        <w:t xml:space="preserve"> را از راه درگيرى‏هاى سخت‏با دشمن و درافتادن با خطرات‏و استقبال از صحنه‏هاى هول و هراس و ميدان‏هاى جانبازى و فداكارى‏بايد همچون شمعى روشن و فروزان داشت.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رها</w:t>
      </w:r>
      <w:r>
        <w:rPr>
          <w:rtl/>
        </w:rPr>
        <w:t xml:space="preserve"> كردن چشم، در چراگاه هر نگاه، عفت‏سوز است، چرا كه «نگاه‏» اگربى‏مهار باشد، «گناه‏» مى‏چرد و بستن دست از داد و دهش و گشودن آن به‏روى هر مال و ثروتى كه در «دسترس‏» است، آن را كج، بار مى‏آورد وانسان‏هاى «كج دست‏» ، روى سعادت نمى‏بينند.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فراراز</w:t>
      </w:r>
      <w:r>
        <w:rPr>
          <w:rtl/>
        </w:rPr>
        <w:t xml:space="preserve"> صحنه‏هاى‏خطرهم، شمع شجاعت و دليرى را خاموش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سلامت روح و عافيت جان و تقويت صفات نيك، بايد تمرين وممارست داشت، آنگونه كه براى نشاط جسم و تلاش بدنى لازم و سودمنداست.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مدعيان قدرت و توانمندى، حريف نفس خويش مى‏شوند؟ </w:t>
      </w:r>
      <w:r w:rsidRPr="001F1E8E">
        <w:rPr>
          <w:rStyle w:val="libFootnotenumChar"/>
          <w:rtl/>
        </w:rPr>
        <w:t xml:space="preserve">(٢)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دلير</w:t>
      </w:r>
      <w:r>
        <w:rPr>
          <w:rtl/>
        </w:rPr>
        <w:t xml:space="preserve"> جوانمرد، آن است كه به خواسته‏هاى شيطانى و وسوسه‏هاى دل،شجاعانه «نه‏» بگويد.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«نفى‏» ، خيلى «اثبات‏» ها را در پى دارد.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1F1E8E" w:rsidP="001F1E8E">
      <w:pPr>
        <w:pStyle w:val="Heading2"/>
        <w:rPr>
          <w:rtl/>
        </w:rPr>
      </w:pPr>
      <w:r>
        <w:rPr>
          <w:rtl/>
        </w:rPr>
        <w:br w:type="page"/>
      </w:r>
      <w:bookmarkStart w:id="46" w:name="_Toc471642200"/>
      <w:bookmarkStart w:id="47" w:name="_Toc471642264"/>
      <w:r w:rsidR="00DC78BF">
        <w:rPr>
          <w:rFonts w:hint="eastAsia"/>
          <w:rtl/>
        </w:rPr>
        <w:lastRenderedPageBreak/>
        <w:t>خود</w:t>
      </w:r>
      <w:r w:rsidR="00DC78BF">
        <w:rPr>
          <w:rtl/>
        </w:rPr>
        <w:t xml:space="preserve"> فراموشان</w:t>
      </w:r>
      <w:bookmarkEnd w:id="46"/>
      <w:bookmarkEnd w:id="4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فراز</w:t>
      </w:r>
      <w:r>
        <w:rPr>
          <w:rtl/>
        </w:rPr>
        <w:t xml:space="preserve"> و نشيب‏هاى زندگى بسيار است و همه، سراسر «درس‏» است، اگرچشم و گوشى گشاده داشته و اهل «عبرت‏» باشيم.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«خدا فراموشى‏» ، ريشه در «خود فراموشى‏»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گاهى نيز، خود فراموشى، نتيجه فراموش كردن خداست :</w:t>
      </w:r>
    </w:p>
    <w:p w:rsidR="00DC78BF" w:rsidRDefault="002A5315" w:rsidP="002A5315">
      <w:pPr>
        <w:pStyle w:val="libNormal"/>
        <w:rPr>
          <w:rtl/>
        </w:rPr>
      </w:pPr>
      <w:r w:rsidRPr="002A5315">
        <w:rPr>
          <w:rStyle w:val="libAlaemChar"/>
          <w:rFonts w:hint="cs"/>
          <w:rtl/>
        </w:rPr>
        <w:t>(</w:t>
      </w:r>
      <w:r w:rsidRPr="002A5315">
        <w:rPr>
          <w:rtl/>
        </w:rPr>
        <w:t xml:space="preserve"> </w:t>
      </w:r>
      <w:r w:rsidRPr="002A5315">
        <w:rPr>
          <w:rStyle w:val="libAieChar"/>
          <w:rtl/>
        </w:rPr>
        <w:t xml:space="preserve">وَلَا تَكُونُوا كَالَّذِينَ نَسُوا اللَّـهَ فَأَنسَاهُمْ أَنفُسَهُمْ </w:t>
      </w:r>
      <w:r w:rsidRPr="002A5315">
        <w:rPr>
          <w:rStyle w:val="libAieChar"/>
          <w:rFonts w:hint="cs"/>
          <w:rtl/>
        </w:rPr>
        <w:t xml:space="preserve"> أُولَـٰئِكَ هُمُ الْفَاسِقُونَ</w:t>
      </w:r>
      <w:r w:rsidRPr="002A5315">
        <w:rPr>
          <w:rFonts w:hint="cs"/>
          <w:rtl/>
        </w:rPr>
        <w:t xml:space="preserve"> </w:t>
      </w:r>
      <w:r w:rsidR="00DC78BF">
        <w:rPr>
          <w:rtl/>
        </w:rPr>
        <w:t>‏</w:t>
      </w:r>
      <w:r w:rsidRPr="002A5315">
        <w:rPr>
          <w:rStyle w:val="libAlaemChar"/>
          <w:rFonts w:hint="cs"/>
          <w:rtl/>
        </w:rPr>
        <w:t>)</w:t>
      </w:r>
      <w:r w:rsidR="00DC78BF">
        <w:rPr>
          <w:rtl/>
        </w:rPr>
        <w:t xml:space="preserve"> . </w:t>
      </w:r>
      <w:r w:rsidR="00DC78BF" w:rsidRPr="002A5315">
        <w:rPr>
          <w:rStyle w:val="libFootnotenumChar"/>
          <w:rtl/>
        </w:rPr>
        <w:t>(٣)</w:t>
      </w:r>
      <w:r w:rsidR="00DC78BF"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پس از رسيدن به «ثروت‏» ، دوران فقر خويش را از ياد مى‏برد،و دست‏يافتن به «مقام‏» ، او را از «خود» بيگانه مى‏سازد،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پس از گمنامى به «شهرت‏» مى‏رسد، و پس از ضعف، «قدرت‏» مى‏يابد،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دوران و شرايط فقر، ضعف و گمنامى خود را فراموش كند، آن ثروت‏و مقام و آوازه و قدرت، براى او «دام‏» مى‏شود و از خدا غافلش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ياد بردن اين كه : «كيستم؟» ، «كه بودم؟» ، «كجايم؟» ، «به كجامى‏روم؟» ، «چگونه بايد باشم؟» ، «چه بايد بكنم؟» ، «هدفم چيست؟» ،«چه مى‏خواستم؟» ، «چه بايد بخواهم؟» و... دهها از اين‏گونه سؤالها، نشانه‏نوعى «خود فراموشى‏» است. همين غفلت و نسيان‏هاست كه به «گن</w:t>
      </w:r>
      <w:r>
        <w:rPr>
          <w:rFonts w:hint="eastAsia"/>
          <w:rtl/>
        </w:rPr>
        <w:t>اه‏»</w:t>
      </w:r>
      <w:r>
        <w:rPr>
          <w:rtl/>
        </w:rPr>
        <w:t xml:space="preserve"> ،«تكبر» ، «غرور» ، «طغيان‏» ، «تباهى‏» و «دنيازدگى‏» مى‏كشاند.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«بنده‏» بودن خدا را از ياد ببرد، «رب‏» بودن خدا را هم از يادمى‏برد.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«ولايت مولا» را فراموش كند، «عبوديت‏خود» را هم فراموش‏خواهد كرد. كسى هم كه فكر كند آزاد است، بندگى نخواهد كرد.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ياد</w:t>
      </w:r>
      <w:r>
        <w:rPr>
          <w:rtl/>
        </w:rPr>
        <w:t xml:space="preserve"> «بندگى خويش‏» ، ياد «ربوبيت‏خدا» هم هست. و... «ياد خدا» ،يادآور «بندگى ما» خواهد 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اين حال، فكر مى‏كنيد فاصله «خود فراموشى‏» تا «خدا فراموشى‏» چه قدر است؟! و اصلا اين «خود» ى كه اين همه مهم است و غفلت از آن‏هستى‏سوز، 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غير</w:t>
      </w:r>
      <w:r>
        <w:rPr>
          <w:rtl/>
        </w:rPr>
        <w:t xml:space="preserve"> از «خود طبيعى‏» ، كه به جنبه فيزيكى و اعضا و اندام و جسم مامربوط مى‏شود،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غير از «خود اجتماعى‏» ، كه جايگاه ما را در جامعه و در ارتباط با مردم‏و محيط پيرامون و زندگى شخصى و اجتماعى و صنفى ما مشخص‏مى‏سازد، يك «خود انسانى‏» هم داريم، كه موقعيت ما را به عنوان يك‏«انسان‏» در مجموعه هستى نشان مى‏دهد.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اين «خود» ، هم لازمتر، هم سودمندتر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ساختن</w:t>
      </w:r>
      <w:r>
        <w:rPr>
          <w:rtl/>
        </w:rPr>
        <w:t xml:space="preserve"> اين «خود» نيز، هم دشوارتر، هم سعادت آورتر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خيلى‏ها</w:t>
      </w:r>
      <w:r>
        <w:rPr>
          <w:rtl/>
        </w:rPr>
        <w:t xml:space="preserve"> خود طبيعى و خود صنفى و اجتماعى خويش را مى‏شناسند،اما در زمينه آن «خود برتر» ، يا غافلند، يا خود را به غفلت مى‏زنند و ازانديشه و تلاش درباره آن طفره مى‏روند و حاضر نيستند بينديشند كه دركجاى «دستگاه خلقت‏» قرار دارند.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كه مى‏گوييم بايد «خود» را شناخت، شامل مجموعه «استعداد» هاو زمينه‏هاى «رشد» نيز مى‏شود. مواهب الهى و نعمتهايى كه ما را احاطه‏كرده است نيز، در همين محدوده قرار مى‏گيرد. شناخت «كرامت انسان‏» و«ارزش وجودى‏» نيز، جزو همين قلمرو است.</w:t>
      </w:r>
    </w:p>
    <w:p w:rsidR="00DC78BF" w:rsidRDefault="00DC78BF" w:rsidP="002A5315">
      <w:pPr>
        <w:pStyle w:val="libNormal"/>
        <w:rPr>
          <w:rtl/>
        </w:rPr>
      </w:pPr>
      <w:r>
        <w:rPr>
          <w:rFonts w:hint="eastAsia"/>
          <w:rtl/>
        </w:rPr>
        <w:lastRenderedPageBreak/>
        <w:t>آنكه</w:t>
      </w:r>
      <w:r>
        <w:rPr>
          <w:rtl/>
        </w:rPr>
        <w:t xml:space="preserve"> موهبت‏ها و استعدادهاى خود را نشناسد، از «گنج وجود» بى‏بهره‏مى‏ماند و آنكه ارزش و قيمت‏خويش را نداند، خود را ارزان مى‏فروشد وآنكه از «بعد الهى‏» و «خليف ال</w:t>
      </w:r>
      <w:r w:rsidR="002A5315">
        <w:rPr>
          <w:rFonts w:hint="cs"/>
          <w:rtl/>
        </w:rPr>
        <w:t>ل</w:t>
      </w:r>
      <w:r>
        <w:rPr>
          <w:rtl/>
        </w:rPr>
        <w:t>هى‏» خود بى‏خبر شد، تن به پستى و گناه وحقارت مى‏دهد.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شرط</w:t>
      </w:r>
      <w:r>
        <w:rPr>
          <w:rtl/>
        </w:rPr>
        <w:t xml:space="preserve"> نخست‏سودبردن در يك داد و ستد، توجه به بهاى متاع و كالاى‏خويش است; تا آن را ارزان نفروشى و به زيان، معامله نكنى.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پيشوايان</w:t>
      </w:r>
      <w:r>
        <w:rPr>
          <w:rtl/>
        </w:rPr>
        <w:t xml:space="preserve"> دين، «بهاى وجود» تو را همسنگ با «بهشت‏» دانسته‏اند ونظرشان كارشناسانه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فرموده است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«ارزش</w:t>
      </w:r>
      <w:r>
        <w:rPr>
          <w:rtl/>
        </w:rPr>
        <w:t xml:space="preserve"> وجود شما بهشت است و شما قيمتى جز بهشت نداريد، آگاه‏باشيد كه خود را جز به بهشت نفروشيد» . </w:t>
      </w:r>
      <w:r w:rsidRPr="002A5315">
        <w:rPr>
          <w:rStyle w:val="libFootnotenumChar"/>
          <w:rtl/>
        </w:rPr>
        <w:t>(٤)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يعنى</w:t>
      </w:r>
      <w:r>
        <w:rPr>
          <w:rtl/>
        </w:rPr>
        <w:t xml:space="preserve"> خود را به هر چه كه كمتر از بهشت‏باشد بفروشى، زيان كرده‏اى.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با هر چه مبادله كنى، براى خويش در همان حد قيمت گذارى‏كرده‏اى.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دنيا را «تجارتخانه‏» اولياء الهى دانسته‏اند، ارزش وجود نفيس‏انسان را هم گوشزد كرده‏اند، تا خام و بى‏تجربه و بى‏خبر از قيمت، به بازارنرود و كلاهى به گشادى دنيا بر سر «وجود ملكوتى‏» او نگذارند.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كه مى‏تواند خود را اخروى كند، چرا دنيوى؟!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مى‏تواند فراتر از فرشته رود، چرا فروتر و پست‏تر از حيوان؟!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تعبير</w:t>
      </w:r>
      <w:r>
        <w:rPr>
          <w:rtl/>
        </w:rPr>
        <w:t xml:space="preserve"> «بل هم اضل‏» [گمراه‏تر از چهارپايان] كه قرآن درباره اينگونه‏افراد مى‏گويد، چندان هم بيراهه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وقتى</w:t>
      </w:r>
      <w:r>
        <w:rPr>
          <w:rtl/>
        </w:rPr>
        <w:t xml:space="preserve"> نتوانى سرمايه‏هاى وجودى خود را به بهره‏ورى برسانى و روز به‏روز از سرمايه خرج كنى، بى آنكه نفعى به دست آورى، سرانجام روزى همه‏سرمايه خرج مى‏شود و تهيدست از اين بازار، باز خواهى گشت.</w:t>
      </w:r>
    </w:p>
    <w:p w:rsidR="00DC78BF" w:rsidRDefault="00DC78BF" w:rsidP="002A531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«خود» را فراموش نكرده باشى و «بهاى وجود» را بشناسى، خود را</w:t>
      </w:r>
      <w:r w:rsidR="002A5315">
        <w:rPr>
          <w:rFonts w:hint="cs"/>
          <w:rtl/>
        </w:rPr>
        <w:t xml:space="preserve"> به هر</w:t>
      </w:r>
      <w:r>
        <w:rPr>
          <w:rtl/>
        </w:rPr>
        <w:t xml:space="preserve"> قيمت نمى‏فروشى!</w:t>
      </w:r>
    </w:p>
    <w:p w:rsidR="002A5315" w:rsidRDefault="002A5315" w:rsidP="00DC78BF">
      <w:pPr>
        <w:pStyle w:val="libNormal"/>
        <w:rPr>
          <w:rtl/>
          <w:lang w:bidi="fa-IR"/>
        </w:rPr>
      </w:pPr>
    </w:p>
    <w:p w:rsidR="00DC78BF" w:rsidRDefault="00DC78BF" w:rsidP="002A5315">
      <w:pPr>
        <w:pStyle w:val="Heading2"/>
        <w:rPr>
          <w:rtl/>
        </w:rPr>
      </w:pPr>
      <w:bookmarkStart w:id="48" w:name="_Toc471642201"/>
      <w:bookmarkStart w:id="49" w:name="_Toc471642265"/>
      <w:r>
        <w:rPr>
          <w:rtl/>
        </w:rPr>
        <w:t>گوهر اخلاص</w:t>
      </w:r>
      <w:bookmarkEnd w:id="48"/>
      <w:bookmarkEnd w:id="4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«گوهرشناسى‏»</w:t>
      </w:r>
      <w:r>
        <w:rPr>
          <w:rtl/>
        </w:rPr>
        <w:t xml:space="preserve"> كار هر كس نيست. شناخت «عمل مخلصانه‏» ، واقعادشوار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يكى از نشانه‏ها و معيارهاى آن را چنين بيان فرموده‏است: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«عمل</w:t>
      </w:r>
      <w:r>
        <w:rPr>
          <w:rtl/>
        </w:rPr>
        <w:t xml:space="preserve"> خالص، آن است كه نخواهى جز خدا، كسى تو را بر آن بستايد» . </w:t>
      </w:r>
      <w:r w:rsidRPr="002A5315">
        <w:rPr>
          <w:rStyle w:val="libFootnotenumChar"/>
          <w:rtl/>
        </w:rPr>
        <w:t>(٥)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در سويداى درونت، در اعماق دلت، نيت و انگيزه‏اى است كه‏خودت هم به سختى متوجه آن مى‏شوى.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نيت پنهان، گاهى عمل را تباه مى‏سازد و خرمن را به آتش‏مى‏كشد.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انسان‏هاى</w:t>
      </w:r>
      <w:r>
        <w:rPr>
          <w:rtl/>
        </w:rPr>
        <w:t xml:space="preserve"> وارسته، چنان روح بلندى دارند كه جز «تقرب به خدا» عامل ديگرى آنان را به كار، به ويژه كارهاى عبادى و صالحات، برنمى‏انگيزد.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93"/>
        <w:gridCol w:w="268"/>
        <w:gridCol w:w="3261"/>
      </w:tblGrid>
      <w:tr w:rsidR="002A5315" w:rsidTr="002A5315">
        <w:trPr>
          <w:trHeight w:val="350"/>
        </w:trPr>
        <w:tc>
          <w:tcPr>
            <w:tcW w:w="3393" w:type="dxa"/>
            <w:shd w:val="clear" w:color="auto" w:fill="auto"/>
          </w:tcPr>
          <w:p w:rsidR="002A5315" w:rsidRPr="00D50CAF" w:rsidRDefault="002A5315" w:rsidP="00AF390D">
            <w:pPr>
              <w:pStyle w:val="libPoem"/>
              <w:rPr>
                <w:sz w:val="24"/>
                <w:szCs w:val="24"/>
              </w:rPr>
            </w:pPr>
            <w:r w:rsidRPr="00D50CAF">
              <w:rPr>
                <w:rFonts w:hint="eastAsia"/>
                <w:sz w:val="24"/>
                <w:szCs w:val="24"/>
                <w:rtl/>
              </w:rPr>
              <w:t>گداى</w:t>
            </w:r>
            <w:r w:rsidRPr="00D50CAF">
              <w:rPr>
                <w:sz w:val="24"/>
                <w:szCs w:val="24"/>
                <w:rtl/>
              </w:rPr>
              <w:t xml:space="preserve"> كوى تو، از هشت‏خلد، مستغنى است</w:t>
            </w:r>
            <w:r w:rsidRPr="00D50CAF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2A5315" w:rsidRPr="00D50CAF" w:rsidRDefault="002A5315" w:rsidP="00AF390D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2A5315" w:rsidRPr="00D50CAF" w:rsidRDefault="002A5315" w:rsidP="00AF390D">
            <w:pPr>
              <w:pStyle w:val="libPoem"/>
              <w:rPr>
                <w:sz w:val="24"/>
                <w:szCs w:val="24"/>
              </w:rPr>
            </w:pPr>
            <w:r w:rsidRPr="00D50CAF">
              <w:rPr>
                <w:rFonts w:hint="eastAsia"/>
                <w:sz w:val="24"/>
                <w:szCs w:val="24"/>
                <w:rtl/>
              </w:rPr>
              <w:t>اسير</w:t>
            </w:r>
            <w:r w:rsidRPr="00D50CAF">
              <w:rPr>
                <w:sz w:val="24"/>
                <w:szCs w:val="24"/>
                <w:rtl/>
              </w:rPr>
              <w:t xml:space="preserve"> قيد تو، از هر دو عالم، آزاد است</w:t>
            </w:r>
            <w:r w:rsidRPr="00D50CAF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2A5315" w:rsidRDefault="002A5315" w:rsidP="00D50CAF">
      <w:pPr>
        <w:pStyle w:val="libFootnotenum"/>
        <w:rPr>
          <w:rtl/>
        </w:rPr>
      </w:pPr>
      <w:r>
        <w:rPr>
          <w:rtl/>
        </w:rPr>
        <w:t>(٦)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عارف‏تر و عاشق‏تر از «على‏» مى‏شناسى؟ اخلاص و راه و رسم‏بندگى هم بايد از اين امام عاشقان آموخت.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عبادت،</w:t>
      </w:r>
      <w:r>
        <w:rPr>
          <w:rtl/>
        </w:rPr>
        <w:t xml:space="preserve"> براى رسيدن به نعمت‏هاى بهشت، عبادت تاجران سوداگراست و اميد عطا و ثواب داشتن، دكان</w:t>
      </w:r>
      <w:r w:rsidR="00D50CAF">
        <w:rPr>
          <w:rFonts w:hint="cs"/>
          <w:rtl/>
        </w:rPr>
        <w:t xml:space="preserve"> </w:t>
      </w:r>
      <w:r>
        <w:rPr>
          <w:rtl/>
        </w:rPr>
        <w:t>دارى است و عبادت به خاطر دورى ازآتش، كار بردگان ترسو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است عبادت عارفان عاشق. اين همان است كه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فرمود: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«كسانى</w:t>
      </w:r>
      <w:r>
        <w:rPr>
          <w:rtl/>
        </w:rPr>
        <w:t xml:space="preserve"> خداوند را نه بدان اميد، و نه روى اين ترس، بلكه از روى سپاس‏و شكر پرستيدند كه اين عبادت آزادگان است‏» . </w:t>
      </w:r>
      <w:r w:rsidRPr="00D50CAF">
        <w:rPr>
          <w:rStyle w:val="libFootnotenumChar"/>
          <w:rtl/>
        </w:rPr>
        <w:t>(٧)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خالص</w:t>
      </w:r>
      <w:r>
        <w:rPr>
          <w:rtl/>
        </w:rPr>
        <w:t xml:space="preserve"> كردن عبادت، كار اولياء خداست.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ياد آوريم، روزى را كه خداوند خواهد فرمود: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«من،</w:t>
      </w:r>
      <w:r>
        <w:rPr>
          <w:rtl/>
        </w:rPr>
        <w:t xml:space="preserve"> تو را بودم. تو كه را بودى؟...»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كمياب است «گوهر اخلاص‏»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فراوان است كالاهاى «ريايى‏» در بازار اعمال!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مزد و پاداش را خدا مى‏دهد، چرا كار براى ديگران؟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تصفيه</w:t>
      </w:r>
      <w:r>
        <w:rPr>
          <w:rtl/>
        </w:rPr>
        <w:t xml:space="preserve"> كردن «عمل‏» از انگيزه‏هاى غيرالهى، كارى دشوار است </w:t>
      </w:r>
      <w:r w:rsidRPr="00D50CAF">
        <w:rPr>
          <w:rStyle w:val="libFootnotenumChar"/>
          <w:rtl/>
        </w:rPr>
        <w:t>(٨)</w:t>
      </w:r>
      <w:r>
        <w:rPr>
          <w:rtl/>
        </w:rPr>
        <w:t xml:space="preserve"> ، ولى‏لازم و كارساز. بدون آن، چه اميدى به اجر خدايى؟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ديده‏اى</w:t>
      </w:r>
      <w:r>
        <w:rPr>
          <w:rtl/>
        </w:rPr>
        <w:t xml:space="preserve"> كه بعضى «انفاق‏» مى‏كنند، تا سخاوتمند به شمار آيند، «نماز» مى‏خوانند، تا آدم خوبى شناخته شوند، به جبهه مى‏روند، تا انقلابى به شمارآيند، به نيازمندان، سيل</w:t>
      </w:r>
      <w:r w:rsidR="00D50CAF">
        <w:rPr>
          <w:rFonts w:hint="cs"/>
          <w:rtl/>
        </w:rPr>
        <w:t xml:space="preserve"> </w:t>
      </w:r>
      <w:r>
        <w:rPr>
          <w:rtl/>
        </w:rPr>
        <w:t>زدگان و صندوق‏هاى امداد، كمك مى‏كنند، تاكسب اعتبار كنند، مى‏نويسند، تا مشهور شوند، درس مى‏خوانن</w:t>
      </w:r>
      <w:r>
        <w:rPr>
          <w:rFonts w:hint="eastAsia"/>
          <w:rtl/>
        </w:rPr>
        <w:t>د،</w:t>
      </w:r>
      <w:r>
        <w:rPr>
          <w:rtl/>
        </w:rPr>
        <w:t xml:space="preserve"> تا دانش ومعلومات خود را به رخ اين و آن بكشند.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تاى اينها به يك قاز نمى‏ارزد.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دوست دارى به خاطر «كار نيك‏» ، ستايشت كنند؟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آيا</w:t>
      </w:r>
      <w:r>
        <w:rPr>
          <w:rtl/>
        </w:rPr>
        <w:t xml:space="preserve"> واقعا براى تو مهم است كه بدانند فلان كار شايسته را انجام داده‏اى،يا چندان فرقى نمى‏كند؟!</w:t>
      </w:r>
    </w:p>
    <w:p w:rsidR="00DC78BF" w:rsidRDefault="00DC78BF" w:rsidP="00D50CAF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tl/>
        </w:rPr>
        <w:t xml:space="preserve"> پاى «ريا» را كه ظريف‏تر از اثر پاى مورچه بر سنگى سخت در شبى‏تاريك است، همين جاها مى‏توان پيدا كرد. اينجاست كه آدم مى‏فهمد«اخلاص‏» ، واقعا يك گوهر كمياب است و ارزنده.</w:t>
      </w:r>
      <w:r w:rsidR="00D50CAF">
        <w:rPr>
          <w:rFonts w:hint="cs"/>
          <w:rtl/>
        </w:rPr>
        <w:t>است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تو حاضرى از بازار، يك «كالاى معيوب‏» و «جنس خراب‏» رابخرى؟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كارهاى</w:t>
      </w:r>
      <w:r>
        <w:rPr>
          <w:rtl/>
        </w:rPr>
        <w:t xml:space="preserve"> ريايى، همان اجناس خراب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كه مشترى اعمال ماست، جز «متاع خوب‏» نمى‏خرد. پس...چرا ريا؟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D50CAF">
      <w:pPr>
        <w:pStyle w:val="Heading2"/>
        <w:rPr>
          <w:rtl/>
        </w:rPr>
      </w:pPr>
      <w:bookmarkStart w:id="50" w:name="_Toc471642202"/>
      <w:bookmarkStart w:id="51" w:name="_Toc471642266"/>
      <w:r>
        <w:rPr>
          <w:rFonts w:hint="eastAsia"/>
          <w:rtl/>
        </w:rPr>
        <w:t>از</w:t>
      </w:r>
      <w:r>
        <w:rPr>
          <w:rtl/>
        </w:rPr>
        <w:t xml:space="preserve"> هيچ تا همه</w:t>
      </w:r>
      <w:bookmarkEnd w:id="50"/>
      <w:bookmarkEnd w:id="5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گاهى از «هيچ‏» به «همه‏» مى‏رسد، و گاهى از همه به «هيچ‏»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محض است، شر محض مى‏گردد.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منحرف</w:t>
      </w:r>
      <w:r>
        <w:rPr>
          <w:rtl/>
        </w:rPr>
        <w:t xml:space="preserve"> است، به حقيقت مى‏رسد و صالح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و داناست، اما «غرور علمى‏» او را بر زمين مى‏زند.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گنهكار</w:t>
      </w:r>
      <w:r>
        <w:rPr>
          <w:rtl/>
        </w:rPr>
        <w:t xml:space="preserve"> و عاصى است، اما «توبه‏» ، او را «عبد صالح‏»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اينها</w:t>
      </w:r>
      <w:r>
        <w:rPr>
          <w:rtl/>
        </w:rPr>
        <w:t xml:space="preserve"> همه ممكن و شدنى است و از انسان بعيد نيست كه هرگونه‏تحولى را در خود ايجاد 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نكته، از يك سو اميدوار كننده و الهام‏بخش است، از سويى هم‏خطرناك و لغزاننده، تا انسان چگونه از امانت «انتخاب‏» استفاده كند!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دلهاى سنگى كه يكباره همچون موم، نرم شده است، و چه‏ديده‏هاى خشك و جامد، كه با ياد خدا و تاثير موعظه، متاثر شده و به اشك‏نشسته و چشمه‏سار خوف و خشيت گشته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تضمينى</w:t>
      </w:r>
      <w:r>
        <w:rPr>
          <w:rtl/>
        </w:rPr>
        <w:t xml:space="preserve"> نيست كه يك انسان نيك، تا ابد نيكو بماند.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هم نيست كه يك فرد تبهكار و زشتخو، تا پايان در تباهى وآلودگى باقى بماند و درهاى هدايت و رشد، به رويش بسته باشد. مگر نه‏اينكه پيامبران آمده‏اند تا بدان را خوب كنند و بردگان هوس و بندگان دنيارا، صاحبان خرد و سروران آخرت سازند؟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كجاست</w:t>
      </w:r>
      <w:r>
        <w:rPr>
          <w:rtl/>
        </w:rPr>
        <w:t xml:space="preserve"> كه «برده‏» ها را «آزاد» مى‏سازد؟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كه كمتر از حيوانات نيست! وقتى سگ و طوطى و اسب و مار وباز شكارى تحول پذيرند، انسان كه اشرف مخلوقات و مورد تكليف الهى‏است، چرا نباشد؟... كه هست! دل انسان سخت‏تر از سنگ و فولاد كه‏نيست، پس مى‏تواند شكل‏پذير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تربيت جان و تصفيه دل بپردازيم، مى‏توانيم خود را از «چاه‏بردگى‏» تا «اوج برازندگى‏» بالا بكشيم.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«محيط‏» ، «مربى‏» ، «تذكر» و «تفكر» را نمى‏توان انكار كرد، چرابه «تربيت‏خود» كمتر مى‏پردازيم؟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D50CAF" w:rsidTr="00AF390D">
        <w:trPr>
          <w:trHeight w:val="350"/>
        </w:trPr>
        <w:tc>
          <w:tcPr>
            <w:tcW w:w="3920" w:type="dxa"/>
            <w:shd w:val="clear" w:color="auto" w:fill="auto"/>
          </w:tcPr>
          <w:p w:rsidR="00D50CAF" w:rsidRDefault="00D50CAF" w:rsidP="00AF390D">
            <w:pPr>
              <w:pStyle w:val="libPoem"/>
            </w:pPr>
            <w:r>
              <w:rPr>
                <w:rFonts w:hint="eastAsia"/>
                <w:rtl/>
              </w:rPr>
              <w:t>تربيت</w:t>
            </w:r>
            <w:r>
              <w:rPr>
                <w:rtl/>
              </w:rPr>
              <w:t xml:space="preserve"> پخته كند هر خام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50CAF" w:rsidRDefault="00D50CAF" w:rsidP="00AF39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50CAF" w:rsidRDefault="00D50CAF" w:rsidP="00AF390D">
            <w:pPr>
              <w:pStyle w:val="libPoem"/>
            </w:pPr>
            <w:r>
              <w:rPr>
                <w:rtl/>
              </w:rPr>
              <w:t>نيك سازد بخت‏بد فرجام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50CAF" w:rsidTr="00AF390D">
        <w:trPr>
          <w:trHeight w:val="350"/>
        </w:trPr>
        <w:tc>
          <w:tcPr>
            <w:tcW w:w="3920" w:type="dxa"/>
          </w:tcPr>
          <w:p w:rsidR="00D50CAF" w:rsidRDefault="00D50CAF" w:rsidP="00AF390D">
            <w:pPr>
              <w:pStyle w:val="libPoem"/>
            </w:pPr>
            <w:r>
              <w:rPr>
                <w:rtl/>
              </w:rPr>
              <w:t>وا رهاند مرد را از بندگى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50CAF" w:rsidRDefault="00D50CAF" w:rsidP="00AF39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50CAF" w:rsidRDefault="00D50CAF" w:rsidP="00AF390D">
            <w:pPr>
              <w:pStyle w:val="libPoem"/>
            </w:pPr>
            <w:r>
              <w:rPr>
                <w:rtl/>
              </w:rPr>
              <w:t>مغز و معنى مى‏دهد بر زندگى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آنان كه تربيت پذيرند و پند نيوش!...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در گير و دار دو جاذبه قرار دارد: «الهى‏» و «نفسانى‏»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«نفس‏»</w:t>
      </w:r>
      <w:r>
        <w:rPr>
          <w:rtl/>
        </w:rPr>
        <w:t xml:space="preserve"> ، به گناه و پيروى از هوس‏ها و عمل به خواسته دل مى‏خواند،و... «خدا» ، به ترك هواى نفس و تمايلات حيوانى.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هر كدام اطاعت كنى، بايد ديگرى را نافرمانى كنى و به هر يك‏نزديك شوى، از ديگرى دور مى‏گردى. مقتضاى بندگى، اطاعت فرمان‏خداست و تسليم امر و اراده «مولى‏» بودن.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«بنده‏» ايم، طاعتمان بايد. و اگر «مطيع‏» مولاييم، اطاعت و تسليم،بايد در عمل و زندگى آشكار شود. و گرنه، چه فرقى ميان آنكه «مولا» نداردو آنكه مولايش خداست؟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نداشتن</w:t>
      </w:r>
      <w:r>
        <w:rPr>
          <w:rtl/>
        </w:rPr>
        <w:t xml:space="preserve"> روحيه عبوديت و بندگى و تسليم، نشان چيست؟ و گستاخى وجرات بر گناه، دليل چيست؟ آنچه انسان را به «معصيت‏» مى‏كشد،«غفلت‏» است. فراموش كردن بندگى خود و ولايت پروردگار.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«گناه‏»</w:t>
      </w:r>
      <w:r>
        <w:rPr>
          <w:rtl/>
        </w:rPr>
        <w:t xml:space="preserve"> ، معلول لحظات غفلت انسان و «خدا فراموشى‏» است. وقتى‏عقل، مغلوب نفس اماره شود، محصولى جز گناه به بار نمى‏آورد. كسى تن‏به گناه مى‏دهد و دل به معصيت مى‏سپارد كه از عواقب آن نيز غافل باشد،يا بى خبر.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نه اين كه دوزخ، فرجام گنهكاران است؟ پس چرا نافرمانى؟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مى‏فرمايد: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«شگفتا</w:t>
      </w:r>
      <w:r>
        <w:rPr>
          <w:rtl/>
        </w:rPr>
        <w:t xml:space="preserve"> از كسى كه از ترس بيمارى، از غذا پرهيز مى‏كند، اما از ترس‏آتش، از معصيت ناپرهيزكار است!»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 xml:space="preserve"> هم شگفتا!...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آنكه به عبوديت‏خود و ربوبيت‏خالق، معترف است، خود را در قيدطاعت مقيد مى‏داند و در بند «بندگى خدا» حس مى‏كند، نه يله و رها كه هرچه مى‏خواهد بكند و هر چه مى‏خواهد بگويد و هرگونه كه مى‏خواهد باشد!مگر مى‏توان خدا را عالم و بصير و شاهد و حاضر و ناظر ديد و گن</w:t>
      </w:r>
      <w:r>
        <w:rPr>
          <w:rFonts w:hint="eastAsia"/>
          <w:rtl/>
        </w:rPr>
        <w:t>اه</w:t>
      </w:r>
      <w:r>
        <w:rPr>
          <w:rtl/>
        </w:rPr>
        <w:t xml:space="preserve"> كرد؟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لحظه گناه، شعله ايمان در دل فروكش مى‏كند و گاهى هم به‏خاموشى مى‏رسد.</w:t>
      </w:r>
    </w:p>
    <w:p w:rsidR="00DC78BF" w:rsidRDefault="00DC78BF" w:rsidP="00DC78BF">
      <w:pPr>
        <w:pStyle w:val="libNormal"/>
        <w:rPr>
          <w:rtl/>
        </w:rPr>
      </w:pPr>
      <w:r>
        <w:rPr>
          <w:rtl/>
        </w:rPr>
        <w:t>...اين چراغ را، روشن نگه داريم.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50CAF" w:rsidP="00D50CAF">
      <w:pPr>
        <w:pStyle w:val="Heading2"/>
        <w:rPr>
          <w:rtl/>
        </w:rPr>
      </w:pPr>
      <w:r>
        <w:rPr>
          <w:rtl/>
        </w:rPr>
        <w:br w:type="page"/>
      </w:r>
      <w:bookmarkStart w:id="52" w:name="_Toc471642203"/>
      <w:bookmarkStart w:id="53" w:name="_Toc471642267"/>
      <w:r w:rsidR="00DC78BF">
        <w:rPr>
          <w:rFonts w:hint="eastAsia"/>
          <w:rtl/>
        </w:rPr>
        <w:lastRenderedPageBreak/>
        <w:t>بيمارى‏هاى</w:t>
      </w:r>
      <w:r w:rsidR="00DC78BF">
        <w:rPr>
          <w:rtl/>
        </w:rPr>
        <w:t xml:space="preserve"> اخلاقى</w:t>
      </w:r>
      <w:bookmarkEnd w:id="52"/>
      <w:bookmarkEnd w:id="5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بعضى از روى علم و عمد، بد مى‏كنند و سراغ معصيت مى‏روند;اما عده‏اى نيز ناآگاهانه به سراغ بدى مى‏روند و چون خوبى‏ها رانمى‏شناسند، در پى آن نمى‏روند.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آنجا پند و هشدار سودمند است، اينجا تذكر و تعليم، مفيد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رذايل</w:t>
      </w:r>
      <w:r>
        <w:rPr>
          <w:rtl/>
        </w:rPr>
        <w:t xml:space="preserve"> چيست تا از آنها بپرهيزيم؟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فضايل</w:t>
      </w:r>
      <w:r>
        <w:rPr>
          <w:rtl/>
        </w:rPr>
        <w:t xml:space="preserve"> كدام است، تا به آنها آراسته شويم؟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جستجوى متون دينى و رهنمودهاى قرآنى، حديثى مى رويم، آنگاه</w:t>
      </w:r>
      <w:r w:rsidR="000936C0">
        <w:rPr>
          <w:rFonts w:hint="cs"/>
          <w:rtl/>
        </w:rPr>
        <w:t xml:space="preserve"> </w:t>
      </w:r>
      <w:r>
        <w:rPr>
          <w:rtl/>
        </w:rPr>
        <w:t>‏با كتاب دل و نفسمان تطبيق مى‏كنيم. تعاليم وحى مى‏گويد: خصلت‏ها وعملهايى همچون: ترس، حقارت نفس، خود كم بينى، دون همتى،شتابزدگى، بدگمانى، بد دهانى، عصبانيت، انتقام جويى، تندخويى،بدرفتارى، كينه‏توزى، خودپسندى، تكبر، حق‏پوشى، تعصب، لجاجت،قساوت قلب، حسد و... زشت است و از رذايل محسوب مى‏گردد.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مى‏خواهيد در مقايسه لوح ضمير خود با اين خصال ناپسند،فهرست كاملترى داشته باشيد، بر موارد بالا اين‏ها را هم بيفزاييد: غيبت،استهزاى ديگران، خودخواهى، شايعه پراكنى، جاه‏طلبى، رياكارى،ناسپاسى، حيله گرى، دنيادوستى، طمع، دو رويى، دروغگويى، مردم آزارى،قطع رحم، دو به هم زنى، سخن چينى، بخل، حرص.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دردها نيمى از درمان است و براى خودشناسى و ارزيابى‏وضعيت روحى و اخلاقى خويش، ليست كاملترى از اين آفات لازم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اوراق</w:t>
      </w:r>
      <w:r>
        <w:rPr>
          <w:rtl/>
        </w:rPr>
        <w:t xml:space="preserve"> «پرونده دل‏» را بايد ورق زد و صفحه به صفحه در جستجوى اين‏آفتها بود. هر جا يافتيم، بى‏درنگ آن «اوراق سياه‏» را بايد «پاكسازى‏» كنيم، و گرنه </w:t>
      </w:r>
      <w:r>
        <w:rPr>
          <w:rtl/>
        </w:rPr>
        <w:lastRenderedPageBreak/>
        <w:t>به جا ماندن اين رذايل در پرونده ما، روزى كار به دستمان‏مى‏دهد و رسوايمان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كدام</w:t>
      </w:r>
      <w:r>
        <w:rPr>
          <w:rtl/>
        </w:rPr>
        <w:t xml:space="preserve"> يك از اين دردها خطرناكتر است تا زودتر به مداوا بپردازيم؟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سوى صفحه دل را هم مرور كنيم، البته با حديثى از پيامبر خطاب‏به مولا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كه فرمود: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اخلاق مؤمنان، حضور در نماز است و شتاب در پرداخت زكات، اطعام‏به مسكينان، دست نوازش بر سر يتيمان كشيدن، پاكسازى درون، اگرسخن گويد به دروغ نپردازد، چون وعده دهد تخلف نكند، اگر امانتدارشود خيانت نكند، حرف كه مى‏زند صادق باشد، راهب شب و شير روز،روزه دار شب </w:t>
      </w:r>
      <w:r>
        <w:rPr>
          <w:rFonts w:hint="eastAsia"/>
          <w:rtl/>
        </w:rPr>
        <w:t>خيز</w:t>
      </w:r>
      <w:r>
        <w:rPr>
          <w:rtl/>
        </w:rPr>
        <w:t xml:space="preserve"> و متهجد، كه آزارش به همسايه نمى‏رسد و بر زمين،متواضعانه راه مى‏رود و...»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هم فهرست كوتاهى از برخى فضايل.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مكتب،</w:t>
      </w:r>
      <w:r>
        <w:rPr>
          <w:rtl/>
        </w:rPr>
        <w:t xml:space="preserve"> تنها «انسان‏» هاى خوب را به عنوان «الگو» معرفى نمى‏كند،بلكه خصلت‏هاى نيك را هم بر مى‏شمارد و به آنها فرا مى‏خواند و تنها ازانسان‏هاى بد، نكوهش نمى‏كند، بلكه اوصاف زشت را هم معرفى مى‏كندو از آنها پرهيز مى‏دهد. از آن نمونه‏ها بايد «الهام‏» گرفت و از اي</w:t>
      </w:r>
      <w:r>
        <w:rPr>
          <w:rFonts w:hint="eastAsia"/>
          <w:rtl/>
        </w:rPr>
        <w:t>ن</w:t>
      </w:r>
      <w:r>
        <w:rPr>
          <w:rtl/>
        </w:rPr>
        <w:t xml:space="preserve"> نمونه‏ها«عبرت‏»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پيمودن</w:t>
      </w:r>
      <w:r>
        <w:rPr>
          <w:rtl/>
        </w:rPr>
        <w:t xml:space="preserve"> وادى سير و سلوك، هم سخت است، هم آسان!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ذكر</w:t>
      </w:r>
      <w:r>
        <w:rPr>
          <w:rtl/>
        </w:rPr>
        <w:t xml:space="preserve"> و ختومات و چله‏نشينى و عزلت گزينى و اوراد نمى‏خواهد. مهم،«عمل‏» است، طبق آنچه «مولى‏» مى‏گويد.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است كه هم سهل است و هم ممتنع، هم راحت و هم دشوار. اگركسى خويش را «بنده‏» بداند و به مقتضاى بندگى، «اطاعت‏» از صاحب‏خود كند، صدها مرحله از سلوك را پيموده است. ولى... همين يك گام،يعنى «مطيع بودن‏» دشوار است و نيازمند اراده‏هايى استوار و عزمهايى‏آهنين.</w:t>
      </w:r>
    </w:p>
    <w:p w:rsidR="00DC78BF" w:rsidRDefault="00DC78BF" w:rsidP="000936C0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0936C0" w:rsidRPr="000936C0">
        <w:rPr>
          <w:rFonts w:ascii="Traditional Arabic" w:eastAsiaTheme="minorHAnsi" w:hAnsi="Traditional Arabic" w:cs="Traditional Arabic"/>
          <w:rtl/>
        </w:rPr>
        <w:t xml:space="preserve"> </w:t>
      </w:r>
      <w:r w:rsidR="000936C0" w:rsidRPr="000936C0">
        <w:rPr>
          <w:rStyle w:val="libAlaemChar"/>
          <w:rFonts w:eastAsiaTheme="minorHAnsi"/>
          <w:rtl/>
        </w:rPr>
        <w:t>صلى‌الله‌عليه‌وآله‌وسلم</w:t>
      </w:r>
      <w:r w:rsidR="00392E48" w:rsidRPr="00392E48">
        <w:rPr>
          <w:rStyle w:val="libAlaemChar"/>
          <w:rtl/>
        </w:rPr>
        <w:t xml:space="preserve"> </w:t>
      </w:r>
      <w:r>
        <w:rPr>
          <w:rtl/>
        </w:rPr>
        <w:t>فرمود: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دنيا دو حكيم فرزانه بودند كه سالى يك بار همديگر را مى‏ديدند، درهر نوبت نيز، يكى آن ديگرى را موعظه مى‏كرد. در يكى از اين ديدارهايكى به آن ديگر گفت: مرا موعظه كن، موعظه‏اى جامع و موجز، چون‏نمى‏توانم مانع عبادت تو شوم. گفت: برادرم! دقت كن كه خداوند، در آن</w:t>
      </w:r>
      <w:r>
        <w:rPr>
          <w:rFonts w:hint="eastAsia"/>
          <w:rtl/>
        </w:rPr>
        <w:t>جاكه</w:t>
      </w:r>
      <w:r>
        <w:rPr>
          <w:rtl/>
        </w:rPr>
        <w:t xml:space="preserve"> نهى كرده، تو را نبيند و آنجا كه دستور داده، تو را غايب نبيند» . </w:t>
      </w:r>
      <w:r w:rsidRPr="000936C0">
        <w:rPr>
          <w:rStyle w:val="libFootnotenumChar"/>
          <w:rtl/>
        </w:rPr>
        <w:t>(٩)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همين</w:t>
      </w:r>
      <w:r>
        <w:rPr>
          <w:rtl/>
        </w:rPr>
        <w:t>. آرى همين. جمله‏اى كوتاه است، ولى جهانى حكمت و پند درآن نهفته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واجبات و ترك محرمات، عبارت ديگرى از همين دستورالعمل‏سازندگى و خودسازى است كه در برخى احاديث آمده و براى‏«پرهيزكارترين‏» انسان شدن، بر همين دو كلمه تاكيد شده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جهان را چشم و گوش بدانيم، اگر خود را در حصارى ازدستگاههاى ضبط كننده و فيلمبردار احساس كنيم، و اگر خود را «بنده‏» بدانيم، نتيجه همان خواهد بود كه حضرت رسالت فرمود. آنجا كه امراوست، غايب نبودن و آنجا كه نهى اوست، حاضر نبودن. «در خانه اگر كس‏است، يك ح</w:t>
      </w:r>
      <w:r>
        <w:rPr>
          <w:rFonts w:hint="eastAsia"/>
          <w:rtl/>
        </w:rPr>
        <w:t>رف</w:t>
      </w:r>
      <w:r>
        <w:rPr>
          <w:rtl/>
        </w:rPr>
        <w:t xml:space="preserve"> بس است!»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«خلاف‏» مى‏كند، حتى اگر «جريمه‏» آن را هم بپردازد، شكستن‏حرمت «قانون‏» با پرداخت جريمه جبران نمى‏شود.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«گناه‏»</w:t>
      </w:r>
      <w:r>
        <w:rPr>
          <w:rtl/>
        </w:rPr>
        <w:t xml:space="preserve"> ، يك تخلف از قانون خدا به شمار مى‏آيد.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«توبه‏»</w:t>
      </w:r>
      <w:r>
        <w:rPr>
          <w:rtl/>
        </w:rPr>
        <w:t xml:space="preserve"> هم به عنوان راهى براى محو «عواقب كيفرى‏» آن قرار داده‏شده است. ولى آثار روحى گناه بر فرد و پيامدهاى منفى آن بر جامعه، باتوبه جبران نمى‏شود.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ممكن</w:t>
      </w:r>
      <w:r>
        <w:rPr>
          <w:rtl/>
        </w:rPr>
        <w:t xml:space="preserve"> است كسى كه دچار يك سانحه تصادف يا سوختگى شده، بامراجعه فورى به پزشك، سلامت‏خود را باز يابد و از مرگ نجات يابد، ولى‏آثار آن بر چهره و اعضاى او، گاهى تا آخر عمر هم باقى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رعايت احتياط و پيشگيرى از بروز آتش‏سوزى يا حادثه، بهترنيست؟!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همچنان</w:t>
      </w:r>
      <w:r>
        <w:rPr>
          <w:rtl/>
        </w:rPr>
        <w:t xml:space="preserve"> كه در امور درمانى، رعايت‏بهداشت و پيشگيرى از ابتلا، هم‏بهتر از معالجه است و هم آسانتر و كم خرج‏تر، در امور معنوى و روحى هم‏«پرهيز از گناه‏» ، هم آسان‏تر و هم مقرون به صرفه‏تر از «توبه‏»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گناه، بر چهره روح و جان باقى مى‏ماند.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بسا گاهى هم فرصت‏يا توفيق «توبه‏» به دست نمى‏آيد و آنكه توبه‏از گناه را به «آينده‏» موكول مى‏كند، حادثه‏اى، اجلى، غفلتى، آن آينده را ازدست او مى‏گيرد.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خيلى هم اهل جمع آورى «ثواب‏» و انجام «مستحبات‏» نيستيم،دست كم اين هنر را از خود نشان دهيم كه خلاف و گناه نكنيم.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كدام</w:t>
      </w:r>
      <w:r>
        <w:rPr>
          <w:rtl/>
        </w:rPr>
        <w:t xml:space="preserve"> يك در سرانجام و سرنوشت ما مؤثرتر است؟ ترك گناه يا كسب‏ثواب؟ پيامبر خدا به امام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فرموده است: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كه از حرام‏هاى خدا پرهيز كند، از پرهيزكارترين مردم است. </w:t>
      </w:r>
      <w:r w:rsidRPr="000936C0">
        <w:rPr>
          <w:rStyle w:val="libFootnotenumChar"/>
          <w:rtl/>
        </w:rPr>
        <w:t>(١٠)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0936C0" w:rsidP="000936C0">
      <w:pPr>
        <w:pStyle w:val="Heading2"/>
        <w:rPr>
          <w:rtl/>
        </w:rPr>
      </w:pPr>
      <w:r>
        <w:rPr>
          <w:rtl/>
        </w:rPr>
        <w:br w:type="page"/>
      </w:r>
      <w:bookmarkStart w:id="54" w:name="_Toc471642204"/>
      <w:bookmarkStart w:id="55" w:name="_Toc471642268"/>
      <w:r w:rsidR="00DC78BF">
        <w:rPr>
          <w:rFonts w:hint="eastAsia"/>
          <w:rtl/>
        </w:rPr>
        <w:lastRenderedPageBreak/>
        <w:t>انگيزه</w:t>
      </w:r>
      <w:r w:rsidR="00DC78BF">
        <w:rPr>
          <w:rtl/>
        </w:rPr>
        <w:t xml:space="preserve"> پرورى</w:t>
      </w:r>
      <w:bookmarkEnd w:id="54"/>
      <w:bookmarkEnd w:id="5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شوق</w:t>
      </w:r>
      <w:r>
        <w:rPr>
          <w:rtl/>
        </w:rPr>
        <w:t xml:space="preserve"> عمل، ريشه در شناخت «ارزش‏» و «پاداش‏» آن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در كار خويش، سست و بى‏نيت و فاقد انگيزه مى‏شود، يا كارش‏بى‏ارزش است، يا به ارزش كار خود توجه ندارد، يا از اجر و ثواب آن غافل‏است.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انتظار دارند كه نسبت‏به كارى كه مى‏كنند، «تشويق‏» شوند. تقديرديگران، نقش «شوق‏انگيزى‏» و «انگيزه پرورى‏»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مشوق، خدا باشد، نيت قوى‏تر مى‏شود. اگر پاداش دهنده،پروردگار تو باشد، انگيزه‏اى برتر تو را به تلاش وا مى‏دارد.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مرز</w:t>
      </w:r>
      <w:r>
        <w:rPr>
          <w:rtl/>
        </w:rPr>
        <w:t xml:space="preserve"> ميان اخلاص و ريا همين جاست. به خاطر چه كسى كار مى‏كنى؟انتظار مزد و اجر از كه دارى؟ دانستن و آگاه شدن چه كسى برايت مهم‏است؟</w:t>
      </w:r>
    </w:p>
    <w:p w:rsidR="00DC78BF" w:rsidRDefault="00DC78BF" w:rsidP="000936C0">
      <w:pPr>
        <w:pStyle w:val="libNormal"/>
        <w:rPr>
          <w:rtl/>
        </w:rPr>
      </w:pPr>
      <w:r>
        <w:rPr>
          <w:rFonts w:hint="eastAsia"/>
          <w:rtl/>
        </w:rPr>
        <w:t>اينكه</w:t>
      </w:r>
      <w:r>
        <w:rPr>
          <w:rtl/>
        </w:rPr>
        <w:t xml:space="preserve"> انبيا، هرگز از دعوت و ارشاد و جهاد خسته نمى‏شدند، چون جز ازخدا انتظار پاداش و تقدير نداشتند </w:t>
      </w:r>
      <w:r w:rsidRPr="000936C0">
        <w:rPr>
          <w:rStyle w:val="libAlaemChar"/>
          <w:rtl/>
        </w:rPr>
        <w:t>(</w:t>
      </w:r>
      <w:r w:rsidR="000936C0" w:rsidRPr="000936C0">
        <w:rPr>
          <w:rStyle w:val="libAieChar"/>
          <w:rtl/>
        </w:rPr>
        <w:t xml:space="preserve">فَإِن تَوَلَّيْتُمْ فَمَا سَأَلْتُكُم مِّنْ أَجْرٍ </w:t>
      </w:r>
      <w:r w:rsidR="000936C0" w:rsidRPr="000936C0">
        <w:rPr>
          <w:rStyle w:val="libAieChar"/>
          <w:rFonts w:hint="cs"/>
          <w:rtl/>
        </w:rPr>
        <w:t xml:space="preserve"> إِنْ أَجْرِيَ إِلَّا عَلَى اللَّـهِ  وَأُمِرْتُ أَنْ أَكُونَ مِنَ الْمُسْلِمِينَ</w:t>
      </w:r>
      <w:r w:rsidRPr="000936C0">
        <w:rPr>
          <w:rStyle w:val="libAlaemChar"/>
          <w:rtl/>
        </w:rPr>
        <w:t>)</w:t>
      </w:r>
      <w:r>
        <w:rPr>
          <w:rtl/>
        </w:rPr>
        <w:t xml:space="preserve">. </w:t>
      </w:r>
      <w:r w:rsidRPr="000936C0">
        <w:rPr>
          <w:rStyle w:val="libFootnotenumChar"/>
          <w:rtl/>
        </w:rPr>
        <w:t xml:space="preserve">(١١)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اينكه</w:t>
      </w:r>
      <w:r>
        <w:rPr>
          <w:rtl/>
        </w:rPr>
        <w:t xml:space="preserve"> اولياى الهى، نيتى قوى و اراده‏اى خلل‏ناپذير در راه اهداف‏خويش داشتند و دارند، چون چشم بيناى خدا را در همه حال، حاضر و ناظرخويش مى‏ديدند. پس چه جاى خستگى يا به ستوه آمدن يا از دست دادن‏انگيزه و سست‏شدن در عمل؟!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محتواى ارزشى كار خويش چه قدر شناخت و عقيده دارى؟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محتواى</w:t>
      </w:r>
      <w:r>
        <w:rPr>
          <w:rtl/>
        </w:rPr>
        <w:t xml:space="preserve"> كار تو مى‏تواند بزرگترين مشوق تو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اهل باطل در راه خويش، اصرار و پشت كار دارند، تو در راه «حق‏» چرا بى حال و بى‏انگيزه باشى؟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وقتى</w:t>
      </w:r>
      <w:r>
        <w:rPr>
          <w:rtl/>
        </w:rPr>
        <w:t xml:space="preserve"> پيروان شيطان، پيوسته در حال جذب نيرو براى شيطانند، چراپيروان رحمان در جذب نيرو براى اردوى ايمان و جبهه خير و صلاح، كوشانباشند؟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راه مقدس خويش، عاشق باشى، از تهمت جنون نمى‏ترسى.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حقانيت راه و مرام و مسير خود اطمينان داشته باشى، اتحادنيروهاى مخالف، بايد عزم تو را جزم‏تر و انگيزه‏ات را قوى‏تر سازد، نه آنكه‏تو را از كار بيندازد!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صف شيطان منسجم‏تر شود، تو نيز صف رحمانيان رامنسجم‏تر و «تلاش رحمانى‏» خويش را قوى‏تر و گسترده‏تر ساز. نبرد حق‏و باطل از قديم بوده، تا آخر هم خواهد بود. تو اگر سرباز اردوى حقى، به‏تقويت انگيزه بپرداز، و به تصفيه آن. «كه... راه پرخطر است و حراميان درپي</w:t>
      </w:r>
      <w:r>
        <w:rPr>
          <w:rFonts w:hint="eastAsia"/>
          <w:rtl/>
        </w:rPr>
        <w:t>ش</w:t>
      </w:r>
      <w:r>
        <w:rPr>
          <w:rtl/>
        </w:rPr>
        <w:t>!»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محك</w:t>
      </w:r>
      <w:r>
        <w:rPr>
          <w:rtl/>
        </w:rPr>
        <w:t xml:space="preserve"> ارزيابى عملها «نيت‏»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شايد</w:t>
      </w:r>
      <w:r>
        <w:rPr>
          <w:rtl/>
        </w:rPr>
        <w:t xml:space="preserve"> شكل كار و صورت ظاهر عمل، زيبا باشد، اما اگر نيتى كه در وراى‏آن نهفته، زشت‏باشد، كار را هم زشت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نفاق</w:t>
      </w:r>
      <w:r>
        <w:rPr>
          <w:rtl/>
        </w:rPr>
        <w:t xml:space="preserve"> و ريا و تظاهر، ريشه در همين دارد، آرايش بيرون و آلايش درون!از سوى ديگر، ميان نيت تا عمل، گاهى فرسنگها فاصله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نيست كه هرگاه تصميم گرفتى، موفق به عمل شوى و نيت وانگيزه را از آن مرحله، به مرحله اجرا برسانى. هزار مانع و رادع در كار است.ترديدها، دو دلى‏ها و وسوسه‏ها سدى به وجود مى‏آورد، ميان «تصميم‏» و«عمل‏» . اين، آفتى است كه حتى در نيت‏هاى خوب و انگيزه‏هاى مقدس</w:t>
      </w:r>
      <w:r>
        <w:rPr>
          <w:rFonts w:hint="eastAsia"/>
          <w:rtl/>
        </w:rPr>
        <w:t>‏نيز</w:t>
      </w:r>
      <w:r>
        <w:rPr>
          <w:rtl/>
        </w:rPr>
        <w:t xml:space="preserve"> پيش مى‏آيد.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همان اندازه كه تاكيد شده بى فكر و تدبير، كارى نكنيد كه پشيمان‏مى‏شويد، سفارش كرده‏اند كه وقتى به مرحله «يقين‏» رسيديد، «عمل‏» </w:t>
      </w:r>
      <w:r>
        <w:rPr>
          <w:rtl/>
        </w:rPr>
        <w:lastRenderedPageBreak/>
        <w:t xml:space="preserve">و«اقدام‏» كنيد </w:t>
      </w:r>
      <w:r w:rsidRPr="00636C39">
        <w:rPr>
          <w:rStyle w:val="libFootnotenumChar"/>
          <w:rtl/>
        </w:rPr>
        <w:t xml:space="preserve">(١٢) </w:t>
      </w:r>
      <w:r>
        <w:rPr>
          <w:rtl/>
        </w:rPr>
        <w:t>و ميدان را براى «شك آفرينى‏» وسوسه گران و خناسان‏خالى نگذاريد.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بايد نيت‏ها و انگيزه‏ها را سالم و صالح و خدايى ساخت، هم در كارخير و راه حق و برنامه‏هاى مثبت، ترديد به خود راه نداد و امروز و فردا نكرد،كه از نيت تا عمل، حفره‏هاى خطرناك و لحظه‏هاى ياس آور، بسيار است.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636C39">
      <w:pPr>
        <w:pStyle w:val="Heading2"/>
        <w:rPr>
          <w:rtl/>
        </w:rPr>
      </w:pPr>
      <w:bookmarkStart w:id="56" w:name="_Toc471642205"/>
      <w:bookmarkStart w:id="57" w:name="_Toc471642269"/>
      <w:r>
        <w:rPr>
          <w:rFonts w:hint="eastAsia"/>
          <w:rtl/>
        </w:rPr>
        <w:t>جمال</w:t>
      </w:r>
      <w:r>
        <w:rPr>
          <w:rtl/>
        </w:rPr>
        <w:t xml:space="preserve"> درونى</w:t>
      </w:r>
      <w:bookmarkEnd w:id="56"/>
      <w:bookmarkEnd w:id="5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مى‏تواند در خلق و خوى، «خداگونه‏» شود، كه خدا را بشناسد وصفات جمال و كمال او را بداند.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خدا،</w:t>
      </w:r>
      <w:r>
        <w:rPr>
          <w:rtl/>
        </w:rPr>
        <w:t xml:space="preserve"> «جمال مطلق‏» است. و تو، وقتى مى‏توانى به خدا نزديك شوى كه‏صفات زيباى او را داشته باشى، آنچه در اوست، در خود نيز فراهم آورى وآنچه در خداى سبحان نيست، خود را منزه و پيراسته سازى.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چهره</w:t>
      </w:r>
      <w:r>
        <w:rPr>
          <w:rtl/>
        </w:rPr>
        <w:t xml:space="preserve"> «جان‏» و سيماى «درون‏» را چگونه مى‏آرايى؟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نه آنكه در چهره زيبا، هم چشم و ابرو، هم روى و موى، هم لب ودندان و... بايد «زيبايى‏» داشته باشد تا يك «چهره زيبا» فراهم آيد؟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«جمال</w:t>
      </w:r>
      <w:r>
        <w:rPr>
          <w:rtl/>
        </w:rPr>
        <w:t xml:space="preserve"> باطن‏» نيز همين‏گونه است. ايجاد تعادل و توازن در خصلت‏هاو حالت‏ها و رفتارهاى اخلاقى، شرط تحقق «جمال معنوى‏»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«غضب‏» ، در كنترل تو باشد و اراده‏ات بر آن مسلط گردد، نام‏«شجاعت‏» مى‏گيرد، كه يك ارزش اخلاقى است و حد فاصل «ترس‏» و«تهور»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نيروى</w:t>
      </w:r>
      <w:r>
        <w:rPr>
          <w:rtl/>
        </w:rPr>
        <w:t xml:space="preserve"> شهوت و غريزه جنسى هم، چون با مهار «تقوا» كنترل شود،«عفت‏» پديد مى‏آيد.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اگر خرج كردن مال، نه به «اسراف‏» كشيده شود و نه به «بخل‏» ، حدمتعادلى است كه «سخاوت‏» ناميده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خصلتهايت در «مرز اعتدال‏» است، يا روى خط افراط و تفريط؟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چهره،</w:t>
      </w:r>
      <w:r>
        <w:rPr>
          <w:rtl/>
        </w:rPr>
        <w:t xml:space="preserve"> با «آرايش‏» ، زيبا مى‏شود و با «آلايش‏» ، زشت مى‏گردد. سيماى‏باطن نيز با «فضايل‏» ، آراسته مى‏شود و با «رذايل‏» ، آلوده! خودت مى‏توانى‏اين آراستگى يا آلودگى را فراهم آورى.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«انتخاب‏»</w:t>
      </w:r>
      <w:r>
        <w:rPr>
          <w:rtl/>
        </w:rPr>
        <w:t xml:space="preserve"> تو، نقش عمده‏اى ايفا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وجود تو، ميدانى است كه سپاه حسينى و يزيدى در نبردى‏پيوسته‏اند.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تو در اين ميانه، مى‏توانى «حر» باشى، گسسته از جنود ابليس وپيوسته به جناح حق.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تغيير</w:t>
      </w:r>
      <w:r>
        <w:rPr>
          <w:rtl/>
        </w:rPr>
        <w:t xml:space="preserve"> خصلت و رفتار، محال نيست، هر چند مشكل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مى‏توانى... چرا كه جوانى. نيروى اراده جوانى را دست كم مگير...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كار</w:t>
      </w:r>
      <w:r>
        <w:rPr>
          <w:rtl/>
        </w:rPr>
        <w:t xml:space="preserve"> هر كس، پاى فكر و باور او نوشته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عمل، دانايى و علم، «معيار» است و اگر كسى با داشتن علم ودانستن نيك و بد، اسير چنگ گناه شود، يا در «روشنايى علم‏» او شك‏مى‏كنند، يا در عقيده‏مندى او به «دانسته‏» ها و «آموخته‏» هايش.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حكيم</w:t>
      </w:r>
      <w:r>
        <w:rPr>
          <w:rtl/>
        </w:rPr>
        <w:t xml:space="preserve"> سنايى غزنوى گفته است:</w:t>
      </w:r>
    </w:p>
    <w:p w:rsidR="00DC78BF" w:rsidRDefault="00DC78BF" w:rsidP="00052E1E">
      <w:pPr>
        <w:pStyle w:val="libNormal"/>
        <w:rPr>
          <w:rtl/>
        </w:rPr>
      </w:pPr>
      <w:r>
        <w:rPr>
          <w:rFonts w:hint="eastAsia"/>
          <w:rtl/>
        </w:rPr>
        <w:t>نكند</w:t>
      </w:r>
      <w:r>
        <w:rPr>
          <w:rtl/>
        </w:rPr>
        <w:t xml:space="preserve"> «دانا» مستى، نخورد «عاقل‏» ، مى در ره «پستى‏» ، هرگز ننهد «دانا» ، پى</w:t>
      </w:r>
      <w:r w:rsidR="00052E1E">
        <w:rPr>
          <w:rFonts w:hint="cs"/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خورى چيزى، كز خوردن آن چيز، تو را «نى‏» چنان «سرو» نمايد به نظر، «سرو» ، چو «نى‏»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كنى بخشش، گويند كه «مى‏» كرد، نه او ور كنى عربده، گويند كه «او» كرد، نه مى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حساب</w:t>
      </w:r>
      <w:r>
        <w:rPr>
          <w:rtl/>
        </w:rPr>
        <w:t xml:space="preserve"> عملكردها و آگاهى‏ها را نيز اين چنين ارزيابى مى‏كنند و نتيجه‏افكار و باورها را در «آينه عمل‏» به مشاهده و قضاوت مى‏نشينند، آنگونه‏كه «عقل‏» را با «ميخوارگى‏» در تضاد مى‏بينند، ديندارى و گناه را هم با هم‏ناسازگار مى‏دانند. و اين، قضاوتى است درست!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عمل،</w:t>
      </w:r>
      <w:r>
        <w:rPr>
          <w:rtl/>
        </w:rPr>
        <w:t xml:space="preserve"> آينه درون‏نماست و داورى‏ها بر مبناى عمل مشهود آدميان‏است.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ريشه «درخت معصيت‏» را نسوزانيم و نخشكانيم، پيوسته جوانه</w:t>
      </w:r>
      <w:r w:rsidR="00052E1E">
        <w:rPr>
          <w:rFonts w:hint="cs"/>
          <w:rtl/>
        </w:rPr>
        <w:t xml:space="preserve"> </w:t>
      </w:r>
      <w:r>
        <w:rPr>
          <w:rtl/>
        </w:rPr>
        <w:t>‏مى‏زند و شاخ و برگ مى‏افزايد. ريشه عصيان، «غفلت‏» است و ريشه‏طاعت، «ذكر» . كسى كه در ظلمتكده دل، چراغ ايمان بر مى‏افروزد و قلب‏را با شعله «ياد» و «يقين‏» روشن و گرم مى‏سازد، حتما از آفت غفلت رسته‏</w:t>
      </w:r>
      <w:r>
        <w:rPr>
          <w:rFonts w:hint="eastAsia"/>
          <w:rtl/>
        </w:rPr>
        <w:t>است</w:t>
      </w:r>
      <w:r>
        <w:rPr>
          <w:rtl/>
        </w:rPr>
        <w:t xml:space="preserve"> و به ميوه «خداباورى‏» رسيده است.</w:t>
      </w:r>
    </w:p>
    <w:p w:rsidR="00DC78BF" w:rsidRDefault="00DC78BF" w:rsidP="00052E1E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مى‏داند حسابى هست و كتابى، دوزخى و قيامتى، خداى بصير وخبيرى، نامه اعمال و گواهى اعضايى، و حسرت و رسوايى فردايى،اين‏گونه «بى‏خيال‏» نمى‏شود.</w:t>
      </w:r>
      <w:r w:rsidR="00052E1E">
        <w:rPr>
          <w:rFonts w:hint="eastAsia"/>
          <w:rtl/>
        </w:rPr>
        <w:t xml:space="preserve"> </w:t>
      </w:r>
      <w:r>
        <w:rPr>
          <w:rFonts w:hint="eastAsia"/>
          <w:rtl/>
        </w:rPr>
        <w:t>جرات</w:t>
      </w:r>
      <w:r>
        <w:rPr>
          <w:rtl/>
        </w:rPr>
        <w:t xml:space="preserve"> بر گناه، كمتر از خود گناه نيست!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052E1E" w:rsidP="00052E1E">
      <w:pPr>
        <w:pStyle w:val="Heading2"/>
        <w:rPr>
          <w:rtl/>
        </w:rPr>
      </w:pPr>
      <w:r>
        <w:rPr>
          <w:rtl/>
        </w:rPr>
        <w:br w:type="page"/>
      </w:r>
      <w:bookmarkStart w:id="58" w:name="_Toc471642206"/>
      <w:bookmarkStart w:id="59" w:name="_Toc471642270"/>
      <w:r w:rsidR="00DC78BF">
        <w:rPr>
          <w:rFonts w:hint="eastAsia"/>
          <w:rtl/>
        </w:rPr>
        <w:lastRenderedPageBreak/>
        <w:t>در</w:t>
      </w:r>
      <w:r w:rsidR="00DC78BF">
        <w:rPr>
          <w:rtl/>
        </w:rPr>
        <w:t xml:space="preserve"> جستجوى راهنما</w:t>
      </w:r>
      <w:bookmarkEnd w:id="58"/>
      <w:bookmarkEnd w:id="5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پيمودن</w:t>
      </w:r>
      <w:r>
        <w:rPr>
          <w:rtl/>
        </w:rPr>
        <w:t xml:space="preserve"> راه با «راهنما» نشانه معرفت و هوشمندى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در موضوع تدريس، مطالعه، نويسندگى، سخنرانى، حفظ كردن،هنرآموزى، خوشنويسى، شنا و... نيست كه آموختن «شيوه‏» ، انسان را باصرف وقت و نيروى كمتر، زودتر به مقصود مى‏رساند،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بلكه</w:t>
      </w:r>
      <w:r>
        <w:rPr>
          <w:rtl/>
        </w:rPr>
        <w:t xml:space="preserve"> براى دست‏يافتن به اهداف و رسيدن به خواسته‏ها، «روش</w:t>
      </w:r>
      <w:r w:rsidR="00052E1E">
        <w:rPr>
          <w:rFonts w:hint="cs"/>
          <w:rtl/>
        </w:rPr>
        <w:t xml:space="preserve"> </w:t>
      </w:r>
      <w:r>
        <w:rPr>
          <w:rtl/>
        </w:rPr>
        <w:t>مندى‏» راهى ميان‏بر است، حتى در سلوك روحى و مسائل معنوى هم، روش وشيوه كارساز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بى‏جهت</w:t>
      </w:r>
      <w:r>
        <w:rPr>
          <w:rtl/>
        </w:rPr>
        <w:t xml:space="preserve"> نيست كه طالبان كمال، براى رسيدن به كمال و معنويت نيز،دنبال يك «الگو» ، «مرشد» و «راهنما» يند، تا روش انسان شدن و تهذيب‏نفس را به آنان بياموزد، يا از او بياموزند.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راهنما، آن است كه انسان در پيچ و خم اين راه گم نشود و خسته‏نگردد. اين را كه «بزرگان، از چه راه و چگونه رفته‏اند، تا به مقصدرسيده‏اند؟» در شرح حال وارستگان، پاكان و صالحان مى‏توان خواند، ياشنيد.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زندگينامه</w:t>
      </w:r>
      <w:r>
        <w:rPr>
          <w:rtl/>
        </w:rPr>
        <w:t xml:space="preserve"> صالحان و عالمان، از همين جا ارزش مى‏يابد كه در نشان‏دادن «راه‏» ، نقش دارد و به جويندگان و پويندگان راه معنى، هم «جهت‏» رانشان مى‏دهد، هم شيوه رفتن و رسيدن را مى‏آموزد. معناى «اسوه‏» ،همين پيشاهنگى و پيشتازى در رسيدن به وارستگيهاست. «تاسى‏» به‏اس</w:t>
      </w:r>
      <w:r>
        <w:rPr>
          <w:rFonts w:hint="eastAsia"/>
          <w:rtl/>
        </w:rPr>
        <w:t>وه‏ها،</w:t>
      </w:r>
      <w:r>
        <w:rPr>
          <w:rtl/>
        </w:rPr>
        <w:t xml:space="preserve"> ضامن تحقق اين آرمان والاست.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قرآن، پيامبر اسلام و حضرت ابراهيم و برخى شايستگان را با نام ونشان ياد كرده و آنان را «اسوه‏» ناميده است، از اين رهگذر است، تا راه‏سلوك، بى‏رونده و بى‏چراغ راهنما نباشد.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نه هر كه مدعى شد و مريد جمع كرد، همان «راهنما» 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چه «طى اين مرحله، بى‏همرهى خضر» نبايد كرد، ولى بايد مواظب‏رهزنان عقايد و قداست‏ها و مقدسات هم بود! اگر عمل‏ها طبق «حجت‏خداپسند» نباشد، در ترازوى محاسبه، بى وزن و مقدار خواهد بود و آن را به‏بهايى نخواهند خريد.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تا به حال، «دادگاهى‏» شده‏اى و مورد اتهام قرار گرفته‏اى؟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ايستادن</w:t>
      </w:r>
      <w:r>
        <w:rPr>
          <w:rtl/>
        </w:rPr>
        <w:t xml:space="preserve"> در مقام يك «متهم‏» و انتظار يك «حكم‏» و داورى، بسيارسخت است، ولى براى كسى كه بى‏گناه است، ترسى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«حجت‏»</w:t>
      </w:r>
      <w:r>
        <w:rPr>
          <w:rtl/>
        </w:rPr>
        <w:t xml:space="preserve"> ، چيزى است كه در محكمه، بر ضد متهم اقامه مى‏كنند تامحكومش كنند، يا متهم در دفاع از خويش، اقامه و به آن استناد مى‏كند، تا«تبرئه‏» 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متهمى</w:t>
      </w:r>
      <w:r>
        <w:rPr>
          <w:rtl/>
        </w:rPr>
        <w:t xml:space="preserve"> كه نداند چه اسناد، مدارك، حرف‏ها و شواهدى را در دادگاه عليه‏او طرح خواهند كرد، در دفاع از خويش و رد اتهامات هم ناتوان خواهد بود واگر نتيجه محاكمه، محكوميت او باشد، چندان هم دور از انتظار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«حجتهاى الهى‏» براى حضور در دادگاه قيامت، سودمند است،و داشتن جواب مناسب در مورد اين شواهد و حجتها، لازم!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تعبير امام كاظم‏</w:t>
      </w:r>
      <w:r w:rsidR="001F1E8E" w:rsidRPr="001F1E8E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«خداوند،</w:t>
      </w:r>
      <w:r>
        <w:rPr>
          <w:rtl/>
        </w:rPr>
        <w:t xml:space="preserve"> «عقل‏» را در وجود انسان، به عنوان حجت‏باطنى و «پيامبردرون‏» قرار داده است. </w:t>
      </w:r>
      <w:r w:rsidRPr="00287484">
        <w:rPr>
          <w:rStyle w:val="libFootnotenumChar"/>
          <w:rtl/>
        </w:rPr>
        <w:t>(١٣)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اين رو تكليفمان نسبت‏به سفيهان، سنگين‏تر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پيامبران</w:t>
      </w:r>
      <w:r>
        <w:rPr>
          <w:rtl/>
        </w:rPr>
        <w:t xml:space="preserve"> و امامان و اوصياى الهى نيز «حجت‏هاى آشكار» 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دين،</w:t>
      </w:r>
      <w:r>
        <w:rPr>
          <w:rtl/>
        </w:rPr>
        <w:t xml:space="preserve"> وحى، قرآن، حديث، امر و نهى امامان، فتوا و حكم فقها، عمل وسلوك صالحان، جوانان پاك، ثروتمندان انفاق‏گر، قدرتمندان عادل،زيبارويان عفيف، نام‏آوران متعبد و متعهد، نوابغ خداشناس، هنرمندان باايمان، همه و همه جزء حجتهاى الهى‏اند.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نمى‏توان</w:t>
      </w:r>
      <w:r>
        <w:rPr>
          <w:rtl/>
        </w:rPr>
        <w:t xml:space="preserve"> گفت: «نمى‏شد!» ، چرا كه خداوند، كسانى را كه با داشتن‏ثروت و جمال و جوانى و شهرت و اقتدار، پاى از «راه خدا» كنار نگذاشتند ومتقى زيستند، به رخ ما مى‏كشد و مى‏گويد: «پس چرا اينان توانستند؟» اين مفهوم همان «لله الحجة البالغه‏»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بايد فكرى به حال خودمان كنيم. روزى به ما خواهند گفت: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نمى‏دانستى، چرا نياموختى؟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مى‏دانستى، چرا بد كردى و بيراهه رفتى؟!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بايد تلاش كرد، هم بايد جهت را شناخت، هم بايد بر اساس‏«ميزان‏» عمل كرد، تا به «هدف‏» نزديك شد و با تقويت ايمان، دشت‏عمل را از صالحات، سرسبز و خرم نمود.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ايمان،</w:t>
      </w:r>
      <w:r>
        <w:rPr>
          <w:rtl/>
        </w:rPr>
        <w:t xml:space="preserve"> در سايه پيوند با خدا و انس با آفريدگار تقويت مى‏شود. سرى‏كه‏در آستان رفيع خدا بر خاك سجده‏گاه فرود آيد، در برابر بزرگترين‏قدرت‏هاى غيرالهى، كوچكترين احساس ضعف و ترس نمى‏كند. اين‏منبع نيرو و قدرت را نبايد دست كم گرفت.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 xml:space="preserve"> تغذيه روح و جان جوانان چيست و كجاست؟ آنان كه رابطه‏شان باخدا قطع است، در زندگى به چه كسى تكيه مى‏كنند و در بن‏بست‏ها به‏كدام دريچه باز و راه عبور، اميد مى‏بندند؟... جز خدا؟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حتى</w:t>
      </w:r>
      <w:r>
        <w:rPr>
          <w:rtl/>
        </w:rPr>
        <w:t xml:space="preserve"> در ميدان جنگ و سنگر مبارزه هم، چاشنى واقعى سلاح،«ايمان‏» است، نه «باروت‏» ، و تغذيه اصلى خط نبرد، از «توكل‏» است، نه ازسلاح و مهمات!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زيباترين</w:t>
      </w:r>
      <w:r>
        <w:rPr>
          <w:rtl/>
        </w:rPr>
        <w:t xml:space="preserve"> حالت‏يك نيروى انقلابى و متعهد هم آن است كه در برابردشمنان، همچون كوه، با صلابت و استوار و نستوه بايستد و در برابر «الله‏» ،خاكى و فروتن و افتاده باشد، كه گفته‏اند: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9"/>
        <w:gridCol w:w="3304"/>
      </w:tblGrid>
      <w:tr w:rsidR="00DE5483" w:rsidTr="00AF390D">
        <w:trPr>
          <w:trHeight w:val="350"/>
        </w:trPr>
        <w:tc>
          <w:tcPr>
            <w:tcW w:w="3920" w:type="dxa"/>
          </w:tcPr>
          <w:p w:rsidR="00DE5483" w:rsidRPr="00DE5483" w:rsidRDefault="00DE5483" w:rsidP="00AF390D">
            <w:pPr>
              <w:pStyle w:val="libPoem"/>
              <w:rPr>
                <w:sz w:val="24"/>
                <w:szCs w:val="24"/>
              </w:rPr>
            </w:pPr>
            <w:r w:rsidRPr="00DE5483">
              <w:rPr>
                <w:rFonts w:hint="eastAsia"/>
                <w:sz w:val="24"/>
                <w:szCs w:val="24"/>
                <w:rtl/>
              </w:rPr>
              <w:t>در</w:t>
            </w:r>
            <w:r w:rsidRPr="00DE5483">
              <w:rPr>
                <w:sz w:val="24"/>
                <w:szCs w:val="24"/>
                <w:rtl/>
              </w:rPr>
              <w:t xml:space="preserve"> كوى ما شكسته دلى مى‏خرند و بس</w:t>
            </w:r>
            <w:r w:rsidRPr="00DE5483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79" w:type="dxa"/>
          </w:tcPr>
          <w:p w:rsidR="00DE5483" w:rsidRPr="00DE5483" w:rsidRDefault="00DE5483" w:rsidP="00AF390D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881" w:type="dxa"/>
          </w:tcPr>
          <w:p w:rsidR="00DE5483" w:rsidRPr="00DE5483" w:rsidRDefault="00DE5483" w:rsidP="00AF390D">
            <w:pPr>
              <w:pStyle w:val="libPoem"/>
              <w:rPr>
                <w:sz w:val="24"/>
                <w:szCs w:val="24"/>
              </w:rPr>
            </w:pPr>
            <w:r w:rsidRPr="00DE5483">
              <w:rPr>
                <w:sz w:val="24"/>
                <w:szCs w:val="24"/>
                <w:rtl/>
              </w:rPr>
              <w:t>بازار خود فروشى از آن سوى ديگر است</w:t>
            </w:r>
            <w:r w:rsidRPr="00DE5483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DC78BF" w:rsidRDefault="00DC78BF" w:rsidP="00DE5483">
      <w:pPr>
        <w:pStyle w:val="libNormal"/>
        <w:rPr>
          <w:rtl/>
        </w:rPr>
      </w:pPr>
      <w:r>
        <w:rPr>
          <w:rtl/>
        </w:rPr>
        <w:t>.</w:t>
      </w:r>
      <w:r w:rsidR="00DE5483" w:rsidRPr="00DE5483">
        <w:rPr>
          <w:rFonts w:hint="cs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پيشانى كه هنگام سجود بر خاك مى‏نهى، بلندترين پيشانى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دست پرنياز كه در «قنوت‏» ، به سوى خدا مى‏گيرى، بى‏نيازترين‏دستهاست.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قامت، كه در برابر عظمت كبريايى خدا خم مى‏كنى، استوارترين‏قامتهاست.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نمازت، قدرت روحى مى‏گيرى و از نيازت، به بى‏نيازى روحى‏مى‏رسى.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صورتى</w:t>
      </w:r>
      <w:r>
        <w:rPr>
          <w:rtl/>
        </w:rPr>
        <w:t xml:space="preserve"> كه از اشك، خيس شود و سجاده‏اى كه از سرشك ديدگان‏مرطوب گردد، بسيار قيمتى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عيبى دارد كه شبستان جانمان را هميشه «ياد خدا» روشن سازد؟ وچه مى‏شود كه فضاى خانه و خوابگاه و آسايشگاه و پادگان و اداره و مدرسه‏و محل كار و سنگر مقاومت، از ياد خدا و عطر نماز و تلاوت آيات، معطر وخوشبو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بندگى و نيايش، جوان را زيباتر از آنچه هست،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اقتضاى جوانى، «تلاش‏» و «تحرك‏»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 xml:space="preserve"> «جهت‏» داشتن اين تلاش‏ها مهم‏تر از خود تحرك و تكاپوست.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جوانى،</w:t>
      </w:r>
      <w:r>
        <w:rPr>
          <w:rtl/>
        </w:rPr>
        <w:t xml:space="preserve"> آغاز زندگى است و اگر حادثه و مانعى پيش نيايد، راهى دراز و پراز «نياز» در پيش است، نياز به برنامه و طرح، نياز به مشاوره و تجربه، نيازبه راهنما و الگو، به ايمان و اميد، به عشق و شوق.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به روندگان نوپا، انگيزه و اميد مى‏دهد، مطالعه شرح حال‏انسان‏هاى بزرگ و موفق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تجربه مى‏دهد، هم بهره‏گيرى از نظرات راه‏رفتگان است، هم‏درگير شدن با سختى‏ها و مشكلات و نهراسيدن از اقدام و داشتن شهامت</w:t>
      </w:r>
      <w:r w:rsidR="00AF390D">
        <w:t xml:space="preserve"> </w:t>
      </w:r>
      <w:r>
        <w:rPr>
          <w:rtl/>
        </w:rPr>
        <w:t>‏تصميم همراه با تدبير و آينده‏نگرى.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به تلاش‏هاى زندگى، «ارزش‏» مى‏دهد، جهت‏سالم، سودمند،پاك و خدايى آنهاست. عمل در «مدار حق‏» و سرعت در «مسير بندگى‏» وقدرت در «راه خوب‏» و تلاش براى «خدمت‏به خلق‏» ، از ويژگى‏هاى يك‏زندگى موفق و خداپسند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جوانى</w:t>
      </w:r>
      <w:r>
        <w:rPr>
          <w:rtl/>
        </w:rPr>
        <w:t xml:space="preserve"> يك «سرمايه‏»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را خرج مى‏كنيم، بايد به «سودآورى‏» آن نيز توجه داشته باشيم‏و... اگر به سود، توجه داريم، سودهاى اصلى‏تر، زيادتر، ماندگارتر را كه به‏«حيات ابدى‏» ما مربوط مى‏شود، در نظر بگيريم.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دست مى‏دهيم و آنچه به دست مى‏آوريم، بايد تناسبى قابل‏قبول داشته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فرزانگان،</w:t>
      </w:r>
      <w:r>
        <w:rPr>
          <w:rtl/>
        </w:rPr>
        <w:t xml:space="preserve"> هيچ گاه سرمايه را در جايى كه سودى نداشته باشد به كارنمى‏اندازند و حسابگرى را گام نخست موفقيت مى‏شمارند.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قبول داريم كه «جوانى‏» ما نيز يك «سرمايه‏» است؟ اين سرمايه راچگونه بايد حفظ كرد و به مرحله «سودرسانى‏» رساند؟</w:t>
      </w:r>
    </w:p>
    <w:p w:rsidR="00DC78BF" w:rsidRDefault="00DC78BF" w:rsidP="00AF390D">
      <w:pPr>
        <w:pStyle w:val="Heading2"/>
        <w:rPr>
          <w:rtl/>
        </w:rPr>
      </w:pPr>
      <w:bookmarkStart w:id="60" w:name="_Toc471642207"/>
      <w:bookmarkStart w:id="61" w:name="_Toc471642271"/>
      <w:r>
        <w:rPr>
          <w:rFonts w:hint="eastAsia"/>
          <w:rtl/>
        </w:rPr>
        <w:lastRenderedPageBreak/>
        <w:t>دستور</w:t>
      </w:r>
      <w:r>
        <w:rPr>
          <w:rtl/>
        </w:rPr>
        <w:t xml:space="preserve"> زبان عرفان</w:t>
      </w:r>
      <w:bookmarkEnd w:id="60"/>
      <w:bookmarkEnd w:id="6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كسب</w:t>
      </w:r>
      <w:r>
        <w:rPr>
          <w:rtl/>
        </w:rPr>
        <w:t xml:space="preserve"> عرفان و معنويت هم براى خود دستورى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بسيارى از الفاظ و اصطلاحات در علوم مختلف، غير از معنايى كه به‏صورت عادى از آنها فهميده مى‏شود، مفاهيم ديگرى هم مى‏توان فهميد.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خود همين «دستور زبان‏» نمونه بياوريم.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زبان، براى تصحيح «گفتار» و «نوشتار» است. ولى... آيانمى‏شود از آن در تصحيح «كردار» هم كمك گرفت؟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زبان براى شناخت روش صحيح كاربرد واژه‏ها و ساختار كلمات‏و تنظيم جملات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«عمل صحيح‏» چه معيار و دستورى وجود دارد؟ ناهنجارى و غلط</w:t>
      </w:r>
      <w:r w:rsidR="00AF390D">
        <w:t xml:space="preserve"> </w:t>
      </w:r>
      <w:r>
        <w:rPr>
          <w:rtl/>
        </w:rPr>
        <w:t>در كردار و معاشرت را با كدام دستور بايد شناخت؟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تازه،</w:t>
      </w:r>
      <w:r>
        <w:rPr>
          <w:rtl/>
        </w:rPr>
        <w:t xml:space="preserve"> درستى گفته و نوشته هم تنها به «بعد ادبى‏» آن منحصر نيست.درست‏بودن سخن در «مضمون و محتوا» هم شرط كمال و زيبايى آن‏است.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زبان به ما مى‏آموزد كه «فعل‏» و «فاعل‏» بايد هماهنگ باشد.بين «ضماير» و «اشخاص‏» هم بايد تناسب وجود داشته باشد. ولى... آيارفتار ما فعل به حساب نمى‏آيد؟ و آيا حالات درونى ما جزء ضماير نيست؟ناهماهنگى ميان ظاهر و ضمير ما آيا «غلط دستورى‏» 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«نهاد»</w:t>
      </w:r>
      <w:r>
        <w:rPr>
          <w:rtl/>
        </w:rPr>
        <w:t xml:space="preserve"> ما چگونه ساخته مى‏شود؟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«مستقبل‏» خود چه كرده‏ايم و «ماضى‏» ما چگونه بوده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كفتار روزمره ما چه قدر «حرف اضافه‏» است؟ اصلا در «صفت‏» و«فعل‏» به چه چيزى و چه كسى «اضافه‏» شده‏ايم؟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آيا</w:t>
      </w:r>
      <w:r>
        <w:rPr>
          <w:rtl/>
        </w:rPr>
        <w:t xml:space="preserve"> فعل‏هايى كه از ما سر مى‏زند «لازم‏» است؟ «معلوم‏» است؟«مجهول‏»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هيچ تمرين مى‏كنيم كه «فعل‏هاى مجهول‏» را به «معلوم‏» تبديل‏كنيم؟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غير از خداى متعال، هيچ «اول شخص مفرد» ى نمى‏شناسم. شماچطور؟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مى‏شود از «من‏» ها، «ما» ساخت و مفردها را به «جمع‏» تبديل‏كرد؟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بسيارى</w:t>
      </w:r>
      <w:r>
        <w:rPr>
          <w:rtl/>
        </w:rPr>
        <w:t xml:space="preserve"> از ما كارهايى مشابه انجام مى‏دهيم. «ماده‏» افعال ما گاهى‏مشترك و مثل هم است، اما كدام «شناسه‏» است كه ماهيت ارزشى‏كارهاى ما را تعيين مى‏كند؟ شايد آن شناسه، «نيت‏» باشد!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كارها و نيت‏ها را از «مركب‏» شدن با خدا و ريا در آوريم و همان‏«ساده‏» خالص باشيم، بهتر است. اگر «خدا» را پيشوند و پسوند همه‏فعل‏ها و صفات و تركيبات خود سازيم، زندگى‏مان «ادبى‏تر»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مى‏بينيد</w:t>
      </w:r>
      <w:r>
        <w:rPr>
          <w:rtl/>
        </w:rPr>
        <w:t xml:space="preserve"> كه «دستور زبان‏» كاربردهاى ديگر و بيشترى هم دارد!...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«آرايش‏» عمل لازم است، هم پيرايش آن. آرايش به اخلاص ونيت الهى و پيرايش از ريا و عجب و غرور. در اين صورت، گل‏هاى معنويت‏و اخلاق، در بوستان جان مى‏رويد و زبان فطرت، گوياتر مى‏شود و نداى‏حق‏جويى جان آدمى، بهتر شنيده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بذرى</w:t>
      </w:r>
      <w:r>
        <w:rPr>
          <w:rtl/>
        </w:rPr>
        <w:t xml:space="preserve"> كه در شوره‏زار افشانده شود، هدر مى‏رود. شربتى هم كه در جام‏آلوده ريخته شود، تباه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پس،</w:t>
      </w:r>
      <w:r>
        <w:rPr>
          <w:rtl/>
        </w:rPr>
        <w:t xml:space="preserve"> ابتدا بايد زمين را آماده بذرافشانى ساخت و جام و ظرف را ازآلودگى‏ها پيراست.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«دل‏»</w:t>
      </w:r>
      <w:r>
        <w:rPr>
          <w:rtl/>
        </w:rPr>
        <w:t xml:space="preserve"> نيز يك مزرعه است، براى كاشتن «نهال فضيلت‏» و افشاندن‏«بذر حقيقت‏»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«جان‏»</w:t>
      </w:r>
      <w:r>
        <w:rPr>
          <w:rtl/>
        </w:rPr>
        <w:t xml:space="preserve"> نيز، ظرفى است كه مى‏توان «شراب معرفت‏» در آن ريخت.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علماى اخلاق و اساتيد سلوك، با عنوان «تخليه‏» و «تحليه‏» ازآن ياد مى‏كنند، اشاره به همين پيرايش دل و جان از «رذائل‏» ، سپس‏آرايش آن به «فضايل‏»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مريدى</w:t>
      </w:r>
      <w:r>
        <w:rPr>
          <w:rtl/>
        </w:rPr>
        <w:t xml:space="preserve"> از استاد و شيخ خود پرسيد: آيا استغفار كنم، يا خدا را تسبيح‏بگويم؟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لباسى كه چركين است، احتياجش به صابون، بيشتر از عطر وگلاب و بوى خوش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براستى كه چنين است. روح و نفس را اول بايد از «زنگار گناه‏» و«موانع معرفت‏» و صفات ناپسند پيراسته و پاك ساخت، تا لياقت آن را يابدكه به فضيلت‏ها و كمالات آراسته گردد، هر چند «تهذيب نفس از عيوب‏» ،خودش مرتبه‏اى از كمال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كه گفته‏اند: «آيينه شو، جمال پرى طلعتان طلب‏» . نيز اشاره‏اى به‏همين حقيقت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«دانش‏» در دل‏هاى ناپاك قرار گيرد، «تيغ دادن در كف زنگى‏مست‏» است. اگر «علم‏» ، در قلوب غير مهذب وارد شود، به جاى‏«كمال‏آفرينى‏» ، «وبال‏آفرين‏» مى‏شود و اگر «قدرت‏» به دست افراد غير«خودساخته‏» بيفتد، به ستم آلوده مى‏شوند.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پيش از آن كه انسان از «بندگى دنيا» برهد، دنيا به او روى آورد،«آخرت‏» را از دست مى‏دهد. و اگر پيش از آن كه دل را از «سلطه ابليس‏» آزاد سازد، به مقام و عنوان و شهرت و رياست‏برسد، زمين مى‏خورد.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عطر</w:t>
      </w:r>
      <w:r>
        <w:rPr>
          <w:rtl/>
        </w:rPr>
        <w:t xml:space="preserve"> زدن به جامه كثيف، نقاشى بر لوح آلوده، آراستن سيماى كسى كه‏درونى آلوده دارد، همه و همه، نقش زدن بر آب و نوشتن بر هواست.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بايد</w:t>
      </w:r>
      <w:r>
        <w:rPr>
          <w:rtl/>
        </w:rPr>
        <w:t xml:space="preserve"> در نگارش خط باور و يقين بر لوح دل نيز «روش‏» آموخت و«دستور زبان‏» عرفان و تهذيب را فراگرفت و به كار بست!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AF390D" w:rsidP="00AF390D">
      <w:pPr>
        <w:pStyle w:val="Heading2"/>
        <w:rPr>
          <w:rtl/>
        </w:rPr>
      </w:pPr>
      <w:r>
        <w:rPr>
          <w:rtl/>
        </w:rPr>
        <w:br w:type="page"/>
      </w:r>
      <w:bookmarkStart w:id="62" w:name="_Toc471642208"/>
      <w:bookmarkStart w:id="63" w:name="_Toc471642272"/>
      <w:r w:rsidR="00DC78BF">
        <w:rPr>
          <w:rFonts w:hint="eastAsia"/>
          <w:rtl/>
        </w:rPr>
        <w:lastRenderedPageBreak/>
        <w:t>نگارندگان</w:t>
      </w:r>
      <w:r w:rsidR="00DC78BF">
        <w:rPr>
          <w:rtl/>
        </w:rPr>
        <w:t xml:space="preserve"> خط باور</w:t>
      </w:r>
      <w:bookmarkEnd w:id="62"/>
      <w:bookmarkEnd w:id="6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برخى</w:t>
      </w:r>
      <w:r>
        <w:rPr>
          <w:rtl/>
        </w:rPr>
        <w:t xml:space="preserve"> مى‏بينند، برخى به ديگران «ديد» و «بينش‏» مى‏دهند.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بعضى</w:t>
      </w:r>
      <w:r>
        <w:rPr>
          <w:rtl/>
        </w:rPr>
        <w:t xml:space="preserve"> مى‏روند، بعضى ديگران را «رفتن و رسيدن‏» مى‏آموزند.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كسانى</w:t>
      </w:r>
      <w:r>
        <w:rPr>
          <w:rtl/>
        </w:rPr>
        <w:t xml:space="preserve"> مى‏پرند، كسان ديگر «پرواز» مى‏آموزند و ديگران را براى‏طيران، تجهيز مى‏كنند. خوشا به حالشان!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مگر «تعليم و تربيت‏» كارى جز اين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معلم</w:t>
      </w:r>
      <w:r>
        <w:rPr>
          <w:rtl/>
        </w:rPr>
        <w:t xml:space="preserve"> و مربى، اگر به عظمت كار خود واقف باشد، هرگز آن را بامعيارهاى حقوق و مزايا و دستمزد و پايه مقايسه نمى‏كند.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ناگفته نماند كه تربيت ديگران، پيش نيازى همچون «خودسازى‏» مى‏طلبد.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مى‏خواهد «رشد» دهد، بايد خودش «رشيد»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مى‏خواهد «هادى‏» گردد، بايد پيش از آن «مهدى‏» شده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معلمان،</w:t>
      </w:r>
      <w:r>
        <w:rPr>
          <w:rtl/>
        </w:rPr>
        <w:t xml:space="preserve"> در لوح دل شاگردان «خط باور» مى‏نگارند و «نقش عقيده‏» ترسيم مى‏كنند.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مربى</w:t>
      </w:r>
      <w:r>
        <w:rPr>
          <w:rtl/>
        </w:rPr>
        <w:t xml:space="preserve"> خداباور، بهتر مى‏تواند «خداباورى‏» را در مزرعه دل‏ها بكارد ومعلم خداترس، در ايجاد «تقوا» و «پرهيزكارى‏» موفق‏تر است. تهيدست وتهى‏دل، چه دارد كه بدهد؟!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«ايمان</w:t>
      </w:r>
      <w:r>
        <w:rPr>
          <w:rtl/>
        </w:rPr>
        <w:t xml:space="preserve"> جوانان‏» ، مديون تلاش فرهنگى و مؤمنانه مربيان و معلمانى‏است كه جرعه‏اى از «كوثر باور» و جرقه‏اى از «شعله يقين‏» را به كام و جان‏جوانان مى‏رسانند. گامشان استوارتر باد...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ولى</w:t>
      </w:r>
      <w:r>
        <w:rPr>
          <w:rtl/>
        </w:rPr>
        <w:t xml:space="preserve"> برخى هم بر لوح دل جوانان، «خط غلط‏» مى‏كشند و در كام انديشه‏آنان «زهر شبهه‏» مى‏چكانند. اينجاست كه بايد هشيار بود كه مسموم نشدو از خط بد سرمشق نگرفت.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سلامت</w:t>
      </w:r>
      <w:r>
        <w:rPr>
          <w:rtl/>
        </w:rPr>
        <w:t xml:space="preserve"> و عيب هر چيزى با يك «معيار» سنجيده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حتى</w:t>
      </w:r>
      <w:r>
        <w:rPr>
          <w:rtl/>
        </w:rPr>
        <w:t xml:space="preserve"> دستگاهها و ابزار صنعتى و فرآورده‏هاى غذايى و محصولات‏مصرفى مردم، بايد در يك حد و سطح قابل قبولى باشد كه به آن‏«استاندارد» گفته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يك «كالا» ، يا يك ماده غذايى، آن بايستگى‏هاى لازم را نداشته‏باشد و براى سلامتى جامعه مضر باشد، آن را از بازار و كارخانه جمع‏آورى ومحو مى‏كنند، هر چند خسارت مالى به بار آورد، چون كه جان مردم عزيزترو پربهاتر از اينهاست.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«فكر» و «روح‏» ، نياز به مواظبت ندارد؟ مسموميت‏هاى فكرى وآلودگيهاى اخلاقى و بيماريهاى روحى از چه راهى پديد مى‏آيد؟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كه به نام «آزادى‏» ، نمى‏توان به هر كس اجازه داد كه هركالايى را با هر شرايطى توليد كند و به مردم عرضه نمايد و سلامت وبهداشت و امنيت و آسايش جامعه را به خطر اندازد، به بهانه آزادى هم‏نمى‏توان با افكار، اعتقادات، اخلاق، سنت‏ها و باورهاى مردم بازى كر</w:t>
      </w:r>
      <w:r>
        <w:rPr>
          <w:rFonts w:hint="eastAsia"/>
          <w:rtl/>
        </w:rPr>
        <w:t>د</w:t>
      </w:r>
      <w:r>
        <w:rPr>
          <w:rtl/>
        </w:rPr>
        <w:t xml:space="preserve"> ويك نسل را دچار «انحراف فكرى‏» يا «ياس از آينده‏» يا «فساد اخلاقى‏» ساخت.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نوع آزادى، يعنى آزادى اشاعه ويروس بيمارى و مواد مخدر وسلاح‏هاى كشتار جمعى و گمراهى عمومى!...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«نظارت‏»</w:t>
      </w:r>
      <w:r>
        <w:rPr>
          <w:rtl/>
        </w:rPr>
        <w:t xml:space="preserve"> چيز خوبى است. هركس و هر جا كه خود را از «نگاه ناظر» و«قضاوت داور» دور ببيند، زمينه لغزش يا انحراف يا سوء استفاده از قدرت وموقعيت و نعمت، پيدا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بپذيريم</w:t>
      </w:r>
      <w:r>
        <w:rPr>
          <w:rtl/>
        </w:rPr>
        <w:t xml:space="preserve"> كه هر حرف، هر نوشته، هر فيلم، هر رابطه، هر غذا و... هر فكر،قابل اطمينان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به «استاندارد» ها، حتى در مسايل فكرى و روحى و اخلاقى هم‏ضرورى است.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A91D4E" w:rsidP="00A91D4E">
      <w:pPr>
        <w:pStyle w:val="Heading2"/>
        <w:rPr>
          <w:rtl/>
        </w:rPr>
      </w:pPr>
      <w:r>
        <w:rPr>
          <w:rtl/>
        </w:rPr>
        <w:br w:type="page"/>
      </w:r>
      <w:bookmarkStart w:id="64" w:name="_Toc471642209"/>
      <w:bookmarkStart w:id="65" w:name="_Toc471642273"/>
      <w:r w:rsidR="00DC78BF">
        <w:rPr>
          <w:rFonts w:hint="eastAsia"/>
          <w:rtl/>
        </w:rPr>
        <w:lastRenderedPageBreak/>
        <w:t>گل</w:t>
      </w:r>
      <w:r w:rsidR="00DC78BF">
        <w:rPr>
          <w:rtl/>
        </w:rPr>
        <w:t xml:space="preserve"> جوانى</w:t>
      </w:r>
      <w:bookmarkEnd w:id="64"/>
      <w:bookmarkEnd w:id="6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بهار بايد «الهام‏» گرفت و از پاييز، «عبرت‏»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جوانى،</w:t>
      </w:r>
      <w:r>
        <w:rPr>
          <w:rtl/>
        </w:rPr>
        <w:t xml:space="preserve"> زيباترين گل بهارى است كه در بوستان عمر مى‏شكفد.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«نقد جوانى‏» را رايگان از كف بدهد، كوله‏بارى از «حسرت‏» راتا دامنه قيامت‏بردوش خواهد كشيد.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چشم، درياى هوس شود، قايق گناه در آن حركت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دريغ</w:t>
      </w:r>
      <w:r>
        <w:rPr>
          <w:rtl/>
        </w:rPr>
        <w:t>! اگر عمر، در خواب و غفلت‏بگذرد!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مقاومت در برابر سيل «تهاجم فرهنگى‏» ، بايد سد ايمان زد و ازمرز عقيده و عفاف، نگهبانى كرد.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«خود»</w:t>
      </w:r>
      <w:r>
        <w:rPr>
          <w:rtl/>
        </w:rPr>
        <w:t xml:space="preserve"> باختگان در برابر فرهنگ بيگانه، براحتى «خدا» را هم مى‏بازند.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آگاه و با فرهنگ، آرامش روح را در زندگى آميخته به معنويت وخداجويى مى‏يابند و زندگى منهاى خدا را تكرار بى‏روح لحظه‏ها و هفته‏هامى‏دانند. خواهران عفيف، مظهر نجابت‏شيعه و وارث خون شهيدانند كه‏رسالت تعهد و تقوا بردوش دارند. «حجاب‏» را، نه زندانى كه در آن محبوس‏باشند، بلكه قلعه و دژى مى‏شناسند كه از ورود غارتگران و مهاجمان‏جلوگيرى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سيراب</w:t>
      </w:r>
      <w:r>
        <w:rPr>
          <w:rtl/>
        </w:rPr>
        <w:t xml:space="preserve"> از «كوثر عفاف‏» اند و آسوده در «سايه سار حجاب‏»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... از يادگاران هزاران شهيد خفته به خون، چه انتظارى است، جزوفاى به پيمان و پاسدارى از رمت‏خون و پاى‏بندى به «ميثاق‏» 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جوان جامعه ما انتظار است‏سروى ريشه دوانده در اعماق تاريخ وفرهنگ ريشه‏دار «خويشتن‏» باشد، نه هرزه گياهى روييده در مزبله‏«بيگانگان‏»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غرور «مسلمانى‏» اجازه مى‏دهد «عروسك كوكى‏» غرب باشيم؟...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نخستين روز تكليف، تا پايان عمر، انسان بار امانتى را بر دوش‏مى‏كشد كه هر لحظه امكان افتادن و شكستن آن هست.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حافظ: «آسمان بار امانت نتوانست كشيد...»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اينكه</w:t>
      </w:r>
      <w:r>
        <w:rPr>
          <w:rtl/>
        </w:rPr>
        <w:t xml:space="preserve"> صاحب «عقل‏» و «انتخاب‏» هستيم، از يك سو مايه مباهات‏است، از سوى ديگر تكليف را سنگين و وظيفه را حساس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انتخابگرى</w:t>
      </w:r>
      <w:r>
        <w:rPr>
          <w:rtl/>
        </w:rPr>
        <w:t xml:space="preserve"> انسان، تعيين كننده «سرانجام‏» و «سرنوشت‏» اوست واين عقل و خرد است كه در راه «بهترين‏» ، او را يارى و راهنمايى مى‏كند. تاچه اندازه به اين «راه‏» نمايى اهميت دهيم، يا نسبت‏به آن كم توجه باشيم‏و بى‏اعتنا.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ما،</w:t>
      </w:r>
      <w:r>
        <w:rPr>
          <w:rtl/>
        </w:rPr>
        <w:t xml:space="preserve"> يك عمر، بار حساس و شكستنى شيشه بردوش مى‏كشيم. تنها بردوش گرفتن اين بار، افتخارآميز نيست; بلكه اگر سالم و بى حادثه آن را به‏«مقصد» رسانديم و اين «شيشه امانت‏» نشكست، آنگاه پيروزيم وشايسته تبريك و تقدير.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لحظه</w:t>
      </w:r>
      <w:r>
        <w:rPr>
          <w:rtl/>
        </w:rPr>
        <w:t xml:space="preserve"> لحظه عمر ما، همراه با همين «انتخاب‏» 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همان بر دوش گرفتن و حمل و تحمل بار شيشه است و هروسوسه شيطان، هر خواسته «نفس اماره‏» ، هر پاسخ مثبت‏به «هوس‏» ،مى‏تواند سنگى باشد كه اين بار شيشه را پيش از رسيدن به مقصد،بشكند.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محموله،</w:t>
      </w:r>
      <w:r>
        <w:rPr>
          <w:rtl/>
        </w:rPr>
        <w:t xml:space="preserve"> هر چه ظريف‏تر، شكستنى‏تر و قيمتى‏تر باشد، در حمل و نقل‏آن و رساندنش به مقصد، هوشيارى و مواظبت‏بيشترى لازم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تعبير قرآن، ظلوم و جهول بودن انسان، موجب شد اين بار امانت رابه دوش بكشد، بارى كه آسمان‏ها و كوه‏ها و زمين از پذيرش مسؤوليت آن‏ابا كردند و بيمناك شدند و انسان آن را پذيرفت. </w:t>
      </w:r>
      <w:r w:rsidRPr="00A91D4E">
        <w:rPr>
          <w:rStyle w:val="libFootnotenumChar"/>
          <w:rtl/>
        </w:rPr>
        <w:t>(١٤)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غير</w:t>
      </w:r>
      <w:r>
        <w:rPr>
          <w:rtl/>
        </w:rPr>
        <w:t xml:space="preserve"> از امانت الهى، امانت مردمى و مسؤوليت اجتماعى نيز همين‏حالت را دارد. كسى كه به مقام و مسؤوليتى برگزيده يا منصوب مى‏شود، اگرتا پايان توانست‏به وظايف عمل خويش كند و بار را سالم به مقصد برساند،جاى «تبريك‏»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تبريك اول كار چه سود، اگر سالم به پايان نرسد؟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كس «قدر» خود را نشناسد، چه انتظارى از ديگران دارد كه‏«قدرشناس‏» او باشند؟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قيمت</w:t>
      </w:r>
      <w:r>
        <w:rPr>
          <w:rtl/>
        </w:rPr>
        <w:t xml:space="preserve"> تو، بسيار بالاتر از آن است كه به «حقارت‏» و «دنائت‏» تن دهى وخود را به دوزخ بفروشى.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«اراده‏»</w:t>
      </w:r>
      <w:r>
        <w:rPr>
          <w:rtl/>
        </w:rPr>
        <w:t xml:space="preserve"> ، موهبت‏خدايى است كه در «اختيار» توست. به اندازه «بدبودن‏» ، قدرت و استعداد «خوب شدن‏» دارى، بلكه بيشتر. پس چرا بدى راانتخاب كنى؟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بيشتر</w:t>
      </w:r>
      <w:r>
        <w:rPr>
          <w:rtl/>
        </w:rPr>
        <w:t xml:space="preserve"> از سستى، مى‏توانى جدى و مصمم باشى، پس چرا بى‏حالى؟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همان اندازه كه گنج، رنج مى‏طلبد، «انسان شدن‏» هم تمرين وتلاش مى‏طلبد. راه باطن هم نيازمند نور و روشنايى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 دلت، چه شمعى روشن كرده‏اى كه در فروغ آن «راه‏» را بيابى وبه «بيراهه‏» نيفتى؟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«پرورش روح‏» ، ممارست و تمرين لازم است. براى «رسيدن‏» ،بايد فاصله‏ها را كم كرد، فاصله خواستن تا هدف را، فاصله خودخواهى تاخداجويى را، فاصله «ايمان‏» تا «عمل‏» را، گفتار تا كردار را.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براى</w:t>
      </w:r>
      <w:r>
        <w:rPr>
          <w:rtl/>
        </w:rPr>
        <w:t xml:space="preserve"> رويش و شكوفايى، «ريشه‏» لازم است و آبيارى و تغذيه و نور وحرارت، ريشه در حكمت و معنويت، آبيارى عقيده و باور، تغذيه فكر و روح،نور بصيرت و بينش، حرارت عشق و شوق.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نفسانيات،</w:t>
      </w:r>
      <w:r>
        <w:rPr>
          <w:rtl/>
        </w:rPr>
        <w:t xml:space="preserve"> نهر عفن و رودخانه لجن بارى است كه بايد پلى از «عفاف‏» و «تقوا» بر روى آن زد و گذشت، تا به ساحل «فلاح‏» رسيد.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بهشت،</w:t>
      </w:r>
      <w:r>
        <w:rPr>
          <w:rtl/>
        </w:rPr>
        <w:t xml:space="preserve"> آن سوى رود خروشان گناه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به «بهشت‏» مى‏رسد كه از «جهنم‏» بگذرد!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گذشتن</w:t>
      </w:r>
      <w:r>
        <w:rPr>
          <w:rtl/>
        </w:rPr>
        <w:t xml:space="preserve"> از جهنم، يعنى گذر از دروغ، حسد، ريا، تكبر، نفاق، ظلم، غفلت‏و... شهوت!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نگذاريم</w:t>
      </w:r>
      <w:r>
        <w:rPr>
          <w:rtl/>
        </w:rPr>
        <w:t xml:space="preserve"> «گل جوانى‏» ، در برابر «طوفان‏هاى شيطانى‏» پرپر 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بهار</w:t>
      </w:r>
      <w:r>
        <w:rPr>
          <w:rtl/>
        </w:rPr>
        <w:t xml:space="preserve"> عمرمان را با پاييز حسرت و ندامت، بى‏رنگ و افسرده نسازيم.</w:t>
      </w:r>
    </w:p>
    <w:p w:rsidR="00DC78BF" w:rsidRDefault="00DC78BF" w:rsidP="00DC78BF">
      <w:pPr>
        <w:pStyle w:val="libNormal"/>
        <w:rPr>
          <w:rtl/>
        </w:rPr>
      </w:pPr>
    </w:p>
    <w:p w:rsidR="00DC78BF" w:rsidRPr="00A91D4E" w:rsidRDefault="00A91D4E" w:rsidP="00A91D4E">
      <w:pPr>
        <w:pStyle w:val="Heading2"/>
        <w:rPr>
          <w:rtl/>
        </w:rPr>
      </w:pPr>
      <w:r>
        <w:rPr>
          <w:rtl/>
        </w:rPr>
        <w:br w:type="page"/>
      </w:r>
      <w:bookmarkStart w:id="66" w:name="_Toc471642210"/>
      <w:bookmarkStart w:id="67" w:name="_Toc471642274"/>
      <w:r w:rsidR="00DC78BF" w:rsidRPr="00A91D4E">
        <w:rPr>
          <w:rFonts w:hint="eastAsia"/>
          <w:rtl/>
        </w:rPr>
        <w:lastRenderedPageBreak/>
        <w:t>شبهات</w:t>
      </w:r>
      <w:r w:rsidR="00DC78BF" w:rsidRPr="00A91D4E">
        <w:rPr>
          <w:rtl/>
        </w:rPr>
        <w:t xml:space="preserve"> و شهوات</w:t>
      </w:r>
      <w:bookmarkEnd w:id="66"/>
      <w:bookmarkEnd w:id="6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«خلا فكرى‏» و هم «نياز جنسى‏» لغزشگاهى سر راه جوانان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يكى</w:t>
      </w:r>
      <w:r>
        <w:rPr>
          <w:rtl/>
        </w:rPr>
        <w:t xml:space="preserve"> مسايل فكر و انديشه را مهم نمى‏شمارد،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يكى</w:t>
      </w:r>
      <w:r>
        <w:rPr>
          <w:rtl/>
        </w:rPr>
        <w:t xml:space="preserve"> هم در همين زمينه گرفتار «شبهه‏» يا «انحراف‏»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مشكلات</w:t>
      </w:r>
      <w:r>
        <w:rPr>
          <w:rtl/>
        </w:rPr>
        <w:t xml:space="preserve"> جنسى نيز براى نسل جوان مى‏تواند مايه انحراف از مسيرفطرت 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قلم‏هاى</w:t>
      </w:r>
      <w:r>
        <w:rPr>
          <w:rtl/>
        </w:rPr>
        <w:t xml:space="preserve"> مسموم، گاهى به «القاء شبهه‏» مى‏پردازند، دلهاى بيمار نيز،به تحريك شهوات مشغولند. در اين ميان، جوانانند كه در معرض آسيب‏قرار مى‏گيرند و اگر «راه صواب‏» و «شيوه معقول‏» را نيابند، به بيراهه</w:t>
      </w:r>
      <w:r w:rsidR="005A7D3F">
        <w:t xml:space="preserve"> </w:t>
      </w:r>
      <w:r>
        <w:rPr>
          <w:rtl/>
        </w:rPr>
        <w:t>‏كشيده مى‏شوند.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مى‏خواهند براى جوانان دل بسوزانند و برنامه بريزند وطرح‏هاى اصولى اجرا كنند، بايد در اين دو ميدان به برنامه‏ريزى و تامين وجهت‏دهى و برآوردن نيازها بپردازند.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مشكل</w:t>
      </w:r>
      <w:r>
        <w:rPr>
          <w:rtl/>
        </w:rPr>
        <w:t xml:space="preserve"> شبهات به «اعتقاد» بر مى‏گردد، مشكل شهوات به غريزه‏جنسى از يك سو و زمينه‏هاى كشش به سوى گناه و ارضاى ناسالم اين‏نيرو از سوى ديگر.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پس،</w:t>
      </w:r>
      <w:r>
        <w:rPr>
          <w:rtl/>
        </w:rPr>
        <w:t xml:space="preserve"> كار فكرى فرهنگى از يك سو، سالم‏سازى محيط و تسهيل‏ازدواج از سوى ديگر، ضرورى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جوانان نيز مسؤولند. جوان، اگر به غناى فكرى و گسترش‏مطالعات دينى و آشناتر شدن با مبانى عقيدتى خويش نپردازد، تضمينى‏براى سالم ماندن در برابر «تركش شبهه‏» نيست. و اگر به تقويت ايمان واراده و تسلط بر «هواى </w:t>
      </w:r>
      <w:r>
        <w:rPr>
          <w:rtl/>
        </w:rPr>
        <w:lastRenderedPageBreak/>
        <w:t>نفس‏» و «تعديل غرايز» و كنترل اميال نفسانى‏نپردازد</w:t>
      </w:r>
      <w:r>
        <w:rPr>
          <w:rFonts w:hint="eastAsia"/>
          <w:rtl/>
        </w:rPr>
        <w:t>،</w:t>
      </w:r>
      <w:r>
        <w:rPr>
          <w:rtl/>
        </w:rPr>
        <w:t xml:space="preserve"> تامينى در برابر «ويروس گناه‏» و «طغيان شهوت‏» ندارد.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ميدان «شبهات‏» ، نيروى انديشه و تفكر و علم، چاره‏ساز است و درعرصه «شهوات‏» ، قدرت تقوا و نيروى اراده.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است كه «دين‏» و «دانش‏» ، دو بازوى نيرومند و دو بال پروازند. هركدام ضعيف باشد، جوان ما آسيب‏پذير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جوان،</w:t>
      </w:r>
      <w:r>
        <w:rPr>
          <w:rtl/>
        </w:rPr>
        <w:t xml:space="preserve"> هم بايد به قدرت دانش مجهز باشد، هم به نيروى ايمان، تا نه‏گرفتار دام شيطان‏هاى آشكار و نهان شود، نه از رسيدن به هدف در زندگى‏بازماند. در اين راه، «چراغ بصيرت‏» لازم دارد، تا در پيچ و خم‏هاى راه‏زندگى گم نشود و به بيراهه نرود.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كم</w:t>
      </w:r>
      <w:r>
        <w:rPr>
          <w:rtl/>
        </w:rPr>
        <w:t xml:space="preserve"> نيستند «ظاهر الصلاح‏» هاى بد دل و آلوده جان. كسانى را هم كه‏«بود» و «نمود» شان متفاوت و گاهى متناقض است مى‏شناسى.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«گناه‏»</w:t>
      </w:r>
      <w:r>
        <w:rPr>
          <w:rtl/>
        </w:rPr>
        <w:t xml:space="preserve"> ، يك بيمارى روحى و آفت درونى است. ولى اگر كسى اين‏بيمارى را حس نكند، نه به فكر درمان مى‏افتد، نه در پى پزشك مى‏رود.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ممكن</w:t>
      </w:r>
      <w:r>
        <w:rPr>
          <w:rtl/>
        </w:rPr>
        <w:t xml:space="preserve"> است انسان عمرى «خلاف‏» كند و خود را «متخلف‏» نداند. امانتيجه فرق نمى‏كند. خلافكار، مجرم است و عوارض و عواقب تخلف را هم‏بايد بپذيرد.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شيطان،</w:t>
      </w:r>
      <w:r>
        <w:rPr>
          <w:rtl/>
        </w:rPr>
        <w:t xml:space="preserve"> عادت دارد كه روى دردهاى درونى و بيمارى‏هاى روحى واخلاقى انسان سرپوش بگذارد، تا انسان به فكر اصلاح و مداوا نيفتد.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از دشمن، جز اين انتظار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«اغوا»</w:t>
      </w:r>
      <w:r>
        <w:rPr>
          <w:rtl/>
        </w:rPr>
        <w:t xml:space="preserve"> ، «تزيين‏» ، «تدليس‏» ، «تلبيس‏» و «تعميه‏» ، از كارهاى ابليس‏است. ممكن است‏يك رياكار، سال‏ها به خاطر مردم عمل و عبادت كند،ولى خود را از اهل اخلاص بداند.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كسى كه بدى‏هاى خود را توجيه مى‏كند و براى گناه، يك‏مستمسك مى‏جويد، جز اين است كه در دام همين فريب شيطان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«درد جسم‏» و «بيمارى روح‏» همين است كه عوارض ونشانه‏هاى آن، مشهود و محسوس است، ولى علايم و عوارض اين، پنهان‏و نامرئى. اما در دراز مدت آدم را از پا در مى‏آورد، از درون مى‏پوساند ويكباره انسان فرو مى‏افتد، آنگاه معلوم مى‏گردد كه اين «بنيان‏» ، از مدت‏ه</w:t>
      </w:r>
      <w:r>
        <w:rPr>
          <w:rFonts w:hint="eastAsia"/>
          <w:rtl/>
        </w:rPr>
        <w:t>اپيش</w:t>
      </w:r>
      <w:r>
        <w:rPr>
          <w:rtl/>
        </w:rPr>
        <w:t xml:space="preserve"> «فرسوده‏» بوده است، بى آنكه آشكار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اين خطر، جدى 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جوانى، دوران مناسبى براى اين «پاكسازى درون‏» است، تادرخت وجود، از درون نپوسد و پيش از موعد، نيفتد!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غلبه</w:t>
      </w:r>
      <w:r>
        <w:rPr>
          <w:rtl/>
        </w:rPr>
        <w:t xml:space="preserve"> بر شبهات، با بينش و دانش، غلبه بر شهوات با ايمان و تقوا.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BC0330" w:rsidP="00BC0330">
      <w:pPr>
        <w:pStyle w:val="Heading2"/>
        <w:rPr>
          <w:rtl/>
        </w:rPr>
      </w:pPr>
      <w:r>
        <w:rPr>
          <w:rtl/>
        </w:rPr>
        <w:br w:type="page"/>
      </w:r>
      <w:bookmarkStart w:id="68" w:name="_Toc471642211"/>
      <w:bookmarkStart w:id="69" w:name="_Toc471642275"/>
      <w:r w:rsidR="00DC78BF">
        <w:rPr>
          <w:rFonts w:hint="eastAsia"/>
          <w:rtl/>
        </w:rPr>
        <w:lastRenderedPageBreak/>
        <w:t>معاصر</w:t>
      </w:r>
      <w:r w:rsidR="00DC78BF">
        <w:rPr>
          <w:rtl/>
        </w:rPr>
        <w:t xml:space="preserve"> با زمان</w:t>
      </w:r>
      <w:bookmarkEnd w:id="68"/>
      <w:bookmarkEnd w:id="6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قانون حركت‏ها و تحولات را بداند و با «سنت‏» هاى طبيعت وتاريخ، آشنا باشد، مى‏تواند به جاى «محكوم زمان‏» شدن، «حاكم برزمان‏» 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«شناگرى‏» مى‏داند، بر آب و موج، مسلط است. كسى كه شنانمى‏داند، مغلوب آب مى‏گردد. به همين راحتى، آشنايى و ناآشنايى با قانون‏آب و روش تسلط بر امواج و مهارت در «شنا» ، مرگ و حيات يك انسان رارقم مى‏زند.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براى بهره‏گيرى از عنصر «زمان‏» ، برنامه و هدف و شيوه داشته‏باشى، بر زمان چيره مى‏شوى، و گرنه مغلوب و محكوم و شكسته و شكست‏خورده مى‏گردى.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مى‏توان زمان را امتداد داد؟ يا آن را مهار كرد؟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از هر دقيقه قرنى ساخت قرن را در دقيقه گنجايند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يا</w:t>
      </w:r>
      <w:r>
        <w:rPr>
          <w:rtl/>
        </w:rPr>
        <w:t xml:space="preserve"> كه با شيوه مهار زمان جبر را هم به زير بال كشيد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و روز، دو مركب براى سوار شدن و راه زندگى را طى كردن است.</w:t>
      </w:r>
    </w:p>
    <w:p w:rsidR="00DC78BF" w:rsidRDefault="00DC78BF" w:rsidP="00BC033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تعبير رسول‏</w:t>
      </w:r>
      <w:r w:rsidR="00BC0330" w:rsidRPr="00BC0330">
        <w:rPr>
          <w:rFonts w:ascii="Traditional Arabic" w:eastAsiaTheme="minorHAnsi" w:hAnsi="Traditional Arabic" w:cs="Traditional Arabic"/>
          <w:rtl/>
        </w:rPr>
        <w:t xml:space="preserve"> </w:t>
      </w:r>
      <w:r w:rsidR="00BC0330" w:rsidRPr="00BC033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>: «الليل و النهار مطيتان‏»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حال،</w:t>
      </w:r>
      <w:r>
        <w:rPr>
          <w:rtl/>
        </w:rPr>
        <w:t xml:space="preserve"> اين مركب، يا چموش و سركش و افسار گسيخته است، كه‏سوارش را بر زمين مى‏زند، يا رام و در اختيار است و با اراده سوار، راه‏مى‏سپارد.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... چرا گاهى بر يك جامعه، يك قرن مى‏گذرد، ولى معادل يك‏سال هم به شمار نمى‏رود، و گاهى جماعت و ملتى، ره صد ساله را يك شبه‏مى‏روند؟! گاهى فاصله «عمر فلكى‏» و «عمر عملى‏» انسان‏ها خيلى‏زياد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بهره</w:t>
      </w:r>
      <w:r>
        <w:rPr>
          <w:rtl/>
        </w:rPr>
        <w:t xml:space="preserve"> گرفتن از استعداد و توان نهفته در فرصت و زمان، چه براى يك‏فرد يا براى جامعه، بركت آور است و زمان را بارورتر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جلوتر از زمان نيستيم، دست كم، معاصر زمان خويش باشيم.عقب‏تر از زمان چرا؟!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چه حد مى‏توان به «هدف‏» رسيد؟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ميزان</w:t>
      </w:r>
      <w:r>
        <w:rPr>
          <w:rtl/>
        </w:rPr>
        <w:t xml:space="preserve"> تحقق اهداف و آرمان‏ها و ثمر دادن نهال‏هاى كاشته شده درزمين دل‏ها و مزرعه انديشه‏ها، بستگى به خود ما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ما را «چشم‏» ديدن و «گوش‏» شنيدن و قلب «فهميدن‏» عطاكرده است، و... بالى به قدرت «همت‏» براى طيران در فضاى «خواستن‏»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كلاسى به وسعت «نياز» و با شوقى به حرارت ايمان، مى‏خواهيم‏نسلى باشيم و نسلى بپروريم: خدا باور، دين شناس، آگاه دل، پاك رفتار،راست گفتار، درست انديش، دريا دل، ثابت قدم و در يك كلمه «مسلمان‏»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همتى بلند و هدفى والاست و در خور اين آرمان، تلاشى عظيم‏لازم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غفلت كنيم، آنچه از دست مى‏رود «فرصت‏» و «نيرو» و «زمينه‏» است و اينها سرمايه‏هاى ماست و بايد به سودآورى و بهره‏گيرى بيانجامد.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«راه‏»</w:t>
      </w:r>
      <w:r>
        <w:rPr>
          <w:rtl/>
        </w:rPr>
        <w:t xml:space="preserve"> كدام است و «هدف‏» كجاست؟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جاذبه‏هاى</w:t>
      </w:r>
      <w:r>
        <w:rPr>
          <w:rtl/>
        </w:rPr>
        <w:t xml:space="preserve"> جنبى و صحنه‏هاى فرعى، ما را به خود مشغول نكند!</w:t>
      </w:r>
    </w:p>
    <w:p w:rsidR="00DC78BF" w:rsidRDefault="00DC78BF" w:rsidP="00BC0330">
      <w:pPr>
        <w:pStyle w:val="libNormal"/>
        <w:rPr>
          <w:rtl/>
        </w:rPr>
      </w:pPr>
      <w:r>
        <w:rPr>
          <w:rFonts w:hint="eastAsia"/>
          <w:rtl/>
        </w:rPr>
        <w:t>مشكلات،</w:t>
      </w:r>
      <w:r>
        <w:rPr>
          <w:rtl/>
        </w:rPr>
        <w:t xml:space="preserve"> از جديتمان نكاهد و به «ترديد» مان نيفكند و گام ما راست نسازد و اميدمان را نسوزاند.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و بلندانديشان، به تناسب اهداف متعالى خود، تلاشى شايسته ودر خور داشته و دارند.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دريغا</w:t>
      </w:r>
      <w:r>
        <w:rPr>
          <w:rtl/>
        </w:rPr>
        <w:t xml:space="preserve"> كه انسان، بذر پوچ بپاشد، يا مزرعه روييده را آتش بزند.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بتوانيم، به ديگران، «بال پرواز» بدهيم.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گرنه، خود از پرواز نمانيم.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خداوند به «نيت‏خوب‏» هم پاداش مى‏دهد، اما اگر آن نيت وتصميم به مرحله عمل برسد، پاداشى بيشتر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پس،</w:t>
      </w:r>
      <w:r>
        <w:rPr>
          <w:rtl/>
        </w:rPr>
        <w:t xml:space="preserve"> در انجام كار نيك، نبايد ترديد و دودلى داشت و از امروز به فرداانداخت. شيطان، براى امروز تا فردا، هزار نقشه مى‏كشد و هزار دام‏مى‏گسترد، تا «نيت‏» را برگرداند و تصميم به مرحله «عمل‏» نرسد.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سرعت</w:t>
      </w:r>
      <w:r>
        <w:rPr>
          <w:rtl/>
        </w:rPr>
        <w:t xml:space="preserve"> در نيكوكارى و پرهيز از تاخير انداختن «عمل صالح‏» ، راه را بروسوسه‏هاى شيطانى مى‏بندد و ابليس را در نقشه خود، ناكام مى‏گذارد.</w:t>
      </w:r>
    </w:p>
    <w:p w:rsidR="00DC78BF" w:rsidRDefault="00DC78BF" w:rsidP="00BC033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قرآن كريم، از كسانى كه </w:t>
      </w:r>
      <w:r w:rsidR="00BC0330">
        <w:rPr>
          <w:rStyle w:val="libAlaemChar"/>
          <w:rFonts w:hint="cs"/>
          <w:rtl/>
        </w:rPr>
        <w:t>(</w:t>
      </w:r>
      <w:r w:rsidR="00BC0330" w:rsidRPr="00BC0330">
        <w:rPr>
          <w:rtl/>
        </w:rPr>
        <w:t xml:space="preserve"> </w:t>
      </w:r>
      <w:r w:rsidR="00BC0330" w:rsidRPr="00BC0330">
        <w:rPr>
          <w:rStyle w:val="libAieChar"/>
          <w:rtl/>
        </w:rPr>
        <w:t xml:space="preserve">وَلْتَكُن مِّنكُمْ أُمَّةٌ يَدْعُونَ إِلَى الْخَيْرِ وَيَأْمُرُونَ بِالْمَعْرُوفِ وَيَنْهَوْنَ عَنِ الْمُنكَرِ </w:t>
      </w:r>
      <w:r w:rsidR="00BC0330" w:rsidRPr="00BC0330">
        <w:rPr>
          <w:rStyle w:val="libAieChar"/>
          <w:rFonts w:hint="cs"/>
          <w:rtl/>
        </w:rPr>
        <w:t xml:space="preserve"> وَأُولَـٰئِكَ هُمُ الْمُفْلِحُونَ</w:t>
      </w:r>
      <w:r w:rsidR="00BC0330" w:rsidRPr="00BC0330">
        <w:rPr>
          <w:rFonts w:hint="cs"/>
          <w:rtl/>
        </w:rPr>
        <w:t xml:space="preserve"> </w:t>
      </w:r>
      <w:r w:rsidR="00BC0330" w:rsidRPr="00BC0330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BC0330">
        <w:rPr>
          <w:rStyle w:val="libFootnotenumChar"/>
          <w:rtl/>
        </w:rPr>
        <w:t>(١٥)</w:t>
      </w:r>
      <w:r>
        <w:rPr>
          <w:rtl/>
        </w:rPr>
        <w:t xml:space="preserve"> اند به نيكى يادمى‏كند، رازش در همين نكته نهفته است كه با تاخير، زمينه ترك عمل رافراهم نمى‏سازند.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ترديد</w:t>
      </w:r>
      <w:r>
        <w:rPr>
          <w:rtl/>
        </w:rPr>
        <w:t xml:space="preserve"> و بى‏حوصلگى و تنبلى را براى كارهايى نگهداريم كه خلاف وگناه و موجب ناخشنودى پروردگار است. در آنچه نيكوست، «سرعت‏عمل‏» ، «گريز از ترديد» و بى‏اعتنايى به وسوسه شيطان، بر ايمان‏«توفيق‏» 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 شور و شوق را هم براى «صالحات‏» ذخيره 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بعضى‏ها</w:t>
      </w:r>
      <w:r>
        <w:rPr>
          <w:rtl/>
        </w:rPr>
        <w:t xml:space="preserve"> وقتى غش مى‏كنند، به طرف گناه و نفسانيات و هوس‏ها غش‏مى‏كنند، و اگر ليز مى‏خورند، به مت‏حرام ليز مى‏خورند. آيا اين است‏صداقت در انتخاب راه؟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ميان</w:t>
      </w:r>
      <w:r>
        <w:rPr>
          <w:rtl/>
        </w:rPr>
        <w:t xml:space="preserve"> تصميم و نيت‏بر بدى و گناه، تا انجام آن، تا مى‏توانيم فاصله‏بيندازيم و اين فاصله را با ترديدها، عاقبت انديشى‏ها، فكر عذاب و آخرت‏و ترس از نافرمانى خدا پركنيم. به توصيه حضرت امير</w:t>
      </w:r>
      <w:r w:rsidR="001F1E8E" w:rsidRPr="001F1E8E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تاخير مى‏اندازيد، گناه را و اگر جلو مى‏اندازيد، توبه را جلو اندازيد. </w:t>
      </w:r>
      <w:r w:rsidRPr="00BC0330">
        <w:rPr>
          <w:rStyle w:val="libFootnotenumChar"/>
          <w:rtl/>
        </w:rPr>
        <w:t>(١٦)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>... ميان تصميم خير تا عمل به آن، مجالى براى هيچ فاصله ودودلى و تاخير ندهيم، كه گاهى تاخير، به تعطيل مى‏انجامد!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BC0330">
      <w:pPr>
        <w:pStyle w:val="Heading2"/>
        <w:rPr>
          <w:rtl/>
        </w:rPr>
      </w:pPr>
      <w:bookmarkStart w:id="70" w:name="_Toc471642212"/>
      <w:bookmarkStart w:id="71" w:name="_Toc471642276"/>
      <w:r>
        <w:rPr>
          <w:rFonts w:hint="eastAsia"/>
          <w:rtl/>
        </w:rPr>
        <w:t>نگاه</w:t>
      </w:r>
      <w:bookmarkEnd w:id="70"/>
      <w:bookmarkEnd w:id="7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چشم،</w:t>
      </w:r>
      <w:r>
        <w:rPr>
          <w:rtl/>
        </w:rPr>
        <w:t xml:space="preserve"> دريچه‏اى به دنياى قلب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«ديدن‏»</w:t>
      </w:r>
      <w:r>
        <w:rPr>
          <w:rtl/>
        </w:rPr>
        <w:t xml:space="preserve"> و «نظر» ، خواستن دل را در پى دارد. </w:t>
      </w:r>
      <w:r w:rsidRPr="00BC0330">
        <w:rPr>
          <w:rStyle w:val="libFootnotenumChar"/>
          <w:rtl/>
        </w:rPr>
        <w:t xml:space="preserve">(١٧)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اين حساب، بايد به آنچه در «چشم انداز» ما قرار مى‏گيرد، حساس‏باشيم. ديدنى‏ها، چه خوب و چه بد، گرايش ما را به سوى خود «جذب‏» مى‏كند و ما اغلب، مجذوب چيزى مى‏شويم كه مى‏بينيم.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افق دور دست‏بنگريم، «وسعت ديد» پيدا مى‏كنيم و اگر فقط به‏جلوى پاى خود نگاه كنيم، «نقد انديش‏» و «حاضر گرا» و «تنگ نظر» مى‏شويم.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به صورت تصوير، فيلم، منظره، خط، تابلو، چهره و... در برابر ديدما قرار مى‏گيرد، به درون و روح و فكر ما نفوذ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كه مى‏توان از كتاب تاريخ، با زندگى گذشتگان آشنا شد واز سرانجام آنان «عبرت‏» گرفت، ولى چرا در قرآن كريم، آن همه تاكيداست كه: برويد، بگرديد، ببينيد و عبرت بگيريد؟! چون در «ديدن‏» ، اثرى‏است كه در خواندن و شنيدن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«نگاه</w:t>
      </w:r>
      <w:r>
        <w:rPr>
          <w:rtl/>
        </w:rPr>
        <w:t xml:space="preserve"> حرام‏» چرا آن همه نكوهيده است، چون دل را هم به دنبال‏حرام مى‏كشد.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چهره عالم، نگاه به در خانه عالم، نگاه به كعبه، نگاه به صفحه‏قرآن چرا عبادت است و ثواب دارد؟ چون اين نگاه، جلوه‏هايى از معنويت وپاكى و حق را به درون انسان منتقل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عارفان،</w:t>
      </w:r>
      <w:r>
        <w:rPr>
          <w:rtl/>
        </w:rPr>
        <w:t xml:space="preserve"> مراقب چشم و نگاه خويشند. به حرام نمى‏نگرند، تا تيرگى وسياهى از روزنه «نگاه ناپاك‏» به «خانه دل‏» نفوذ نكند.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دل، از راه چشم تغذيه مى‏شود، چرا «غذاى حرام‏» به آن بدهيم؟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زنى</w:t>
      </w:r>
      <w:r>
        <w:rPr>
          <w:rtl/>
        </w:rPr>
        <w:t xml:space="preserve"> زيبا از گذرگاهى عبور كرد. حضرت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و جمعى هم نشسته‏بودند. يكى از حاضران، با چشم و نگاه آن زن را تعقيب كرد. حضرت او رانكوهش كرد و فرمود: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همين</w:t>
      </w:r>
      <w:r>
        <w:rPr>
          <w:rtl/>
        </w:rPr>
        <w:t xml:space="preserve"> گونه نگاههاست كه شهوت جنسى را بر مى‏انگيزد... </w:t>
      </w:r>
      <w:r w:rsidRPr="00230C11">
        <w:rPr>
          <w:rStyle w:val="libFootnotenumChar"/>
          <w:rtl/>
        </w:rPr>
        <w:t>(١٨)</w:t>
      </w:r>
      <w:r>
        <w:rPr>
          <w:rtl/>
        </w:rPr>
        <w:t xml:space="preserve"> براى طهارت درون، ديده را پاك نگاه داريم و بر اين پنجره، ديدبانى 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كس نقطه يا نقاط ضعفى دارد. نقطه ضعف برخى هم «شهوت‏» و«مسايل جنسى‏»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نتواند اين غريزه را تحت كنترل خويش آورد، گاهى آبروى يك‏عمر را در يك «لحظه‏» و با يك «نگاه‏» مى‏بازد.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بسيارند</w:t>
      </w:r>
      <w:r>
        <w:rPr>
          <w:rtl/>
        </w:rPr>
        <w:t xml:space="preserve"> افراد ضعيف‏النفسى كه چون اراده‏اى قوى ندارند، مغلوب‏«شهوت‏» مى‏شوند و معصيت‏هايى از «نگاه حرام‏» و «چشم چرانى‏» گرفته، تا ارتباطهاى نامشروع و فسق و فجور و... را مرتكب مى‏شوند، والبته كه بعد از آن هم به خاطر رسوايى، پشيمان مى‏شوند.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... مگر آبروى ريخته، قابل جمع‏كردن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كشتن</w:t>
      </w:r>
      <w:r>
        <w:rPr>
          <w:rtl/>
        </w:rPr>
        <w:t xml:space="preserve"> نفس و سركوب غرايز، اسلامى و شرعى نيست، ولى مهار آن،هم شدنى است، هم مطلوب دين. اين همان است كه با «عفاف‏» از آن يادمى‏شود و تقويت نيروى تقوا، مهارى است‏بر سركشى نفس و لجامى است‏بر طغيان غرايز.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حتى</w:t>
      </w:r>
      <w:r>
        <w:rPr>
          <w:rtl/>
        </w:rPr>
        <w:t xml:space="preserve"> روزه گرفتن، طغيان و فوران نيروى شهوت را كاهش مى‏دهد. و ازپرخورى و شكمبارگى نيز، جز شدت و صولت «قوه شهويه‏» برنيايد.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نيروى جنسى در اختيار و مهار انسان نباشد، همچون مركبى‏چموش و حيوانى لجام گسيخته، سوار را بر زمين مى‏زند و اگر اين غريزه،تعديل شده و در مسير صحيح و طبيعى به كار گرفته نشود، مزرعه عمرانسان چراگاه شياطين پيدا و پنهان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نگاه، اولين گام يك «راه اشتباه‏»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نگاههايش را تحت اختيار نداشته باشد، در سراشيبى غيرقابل كنترل قرار مى‏گيرد. اگر در احاديث، نگاه را تيرى از تيرهاى ابليس‏شمرده‏اند، از اين رهگذر است. </w:t>
      </w:r>
      <w:r w:rsidRPr="00230C11">
        <w:rPr>
          <w:rStyle w:val="libFootnotenumChar"/>
          <w:rtl/>
        </w:rPr>
        <w:t xml:space="preserve">(١٩)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اسيران</w:t>
      </w:r>
      <w:r>
        <w:rPr>
          <w:rtl/>
        </w:rPr>
        <w:t xml:space="preserve"> نگاه، فراوانند.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نتواند حريف پلك‏هاى خويش شود و آن را بر روى حرام و نارواببندد، چگونه ادعاى اراده و خودساختگى دارد؟!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شيطان،</w:t>
      </w:r>
      <w:r>
        <w:rPr>
          <w:rtl/>
        </w:rPr>
        <w:t xml:space="preserve"> پيوسته دل‏هاى جوانان را هدف تير نگاه قرار مى‏دهد. آنچه‏اين تيرها را مى‏شكند، «عفاف‏» است. و آنچه سپر در برابر هجوم شهوت‏است، «تقوا» </w:t>
      </w:r>
      <w:r w:rsidR="00230C11">
        <w:rPr>
          <w:rFonts w:hint="cs"/>
          <w:rtl/>
        </w:rPr>
        <w:t>ا</w:t>
      </w:r>
      <w:r>
        <w:rPr>
          <w:rtl/>
        </w:rPr>
        <w:t>ست.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230C11" w:rsidP="00230C11">
      <w:pPr>
        <w:pStyle w:val="Heading2"/>
        <w:rPr>
          <w:rtl/>
        </w:rPr>
      </w:pPr>
      <w:r>
        <w:rPr>
          <w:rtl/>
        </w:rPr>
        <w:br w:type="page"/>
      </w:r>
      <w:bookmarkStart w:id="72" w:name="_Toc471642213"/>
      <w:bookmarkStart w:id="73" w:name="_Toc471642277"/>
      <w:r w:rsidR="00DC78BF">
        <w:rPr>
          <w:rFonts w:hint="eastAsia"/>
          <w:rtl/>
        </w:rPr>
        <w:lastRenderedPageBreak/>
        <w:t>مسند</w:t>
      </w:r>
      <w:r w:rsidR="00DC78BF">
        <w:rPr>
          <w:rtl/>
        </w:rPr>
        <w:t xml:space="preserve"> نشين قناعت</w:t>
      </w:r>
      <w:bookmarkEnd w:id="72"/>
      <w:bookmarkEnd w:id="7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كسى آزاد است و چه كسى اسير؟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زندان و زنجير، بر دست و پاست و «جسم‏» را به بند كشيده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هم روح و فكر، در زندان خصلت‏هاى بد و عادات شوم و اعمال‏ناپسند، زندانى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اسارت</w:t>
      </w:r>
      <w:r>
        <w:rPr>
          <w:rtl/>
        </w:rPr>
        <w:t xml:space="preserve"> جسم، پا را از رفتن و اندام را از جابجايى و تحرك باز مى‏دارد.اما... روح اسير و فكر گرفتار، از طيران و پرواز در فضاهاى بازترى محروم‏مى‏شود.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سعدى، اگر انسان از «پاى‏بند شهوت‏» به درآيد، طيران آدميت‏را هم شاهد خواهد بود، كه پر اوج‏تر از طيران مرغ است. </w:t>
      </w:r>
      <w:r w:rsidRPr="00230C11">
        <w:rPr>
          <w:rStyle w:val="libFootnotenumChar"/>
          <w:rtl/>
        </w:rPr>
        <w:t xml:space="preserve">(٢٠)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شكم و شهوت، اسيرى گرفتار است، هرچند خود را «آزاد» پندارد.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«معتاد»</w:t>
      </w:r>
      <w:r>
        <w:rPr>
          <w:rtl/>
        </w:rPr>
        <w:t xml:space="preserve"> ، زندانى يك عادت شوم است، دنياپرست، اسير ثروت‏اندوزى‏است، طمعكار، در قيد و بند مال و منال، زندانى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آزاده</w:t>
      </w:r>
      <w:r>
        <w:rPr>
          <w:rtl/>
        </w:rPr>
        <w:t xml:space="preserve"> كسى است كه از دام تمنيات رها باشد و مالك دنيا و ثروت باشد،نه مملوك و برده آن.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اين معيار و مقياس، بسيارى از آزادان اسيرند، و بسيارى از اسيران،آزاده‏اند. گرفتار هر چه باشى، اسير و برده آنى.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فرمود: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«العبد</w:t>
      </w:r>
      <w:r>
        <w:rPr>
          <w:rtl/>
        </w:rPr>
        <w:t xml:space="preserve"> حر ان قنع، الحر عبد ان طمع‏» . </w:t>
      </w:r>
      <w:r w:rsidRPr="00230C11">
        <w:rPr>
          <w:rStyle w:val="libFootnotenumChar"/>
          <w:rtl/>
        </w:rPr>
        <w:t>(٢١)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«بنده،</w:t>
      </w:r>
      <w:r>
        <w:rPr>
          <w:rtl/>
        </w:rPr>
        <w:t xml:space="preserve"> اگر اهل «قناعت‏» باشد، آزاد است و آزاد، اگر اهل «طمع‏» باشد،برده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آنكه</w:t>
      </w:r>
      <w:r>
        <w:rPr>
          <w:rtl/>
        </w:rPr>
        <w:t xml:space="preserve"> از سرمايه قناعت‏برخوردار است، بر «افزون خواهى‏» و تمايلات‏سيرى‏ناپذير خود مهار مى‏زند. نمى‏خواهد، تا به خاطر «خواستن‏» ، به ذلت‏نيفتد.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 xml:space="preserve"> گرفتاران بيمارى طمع، سيرى نمى‏شناسند، چرا كه دنيا دريايى‏است‏با آب شور، كه هر چه بيشتر جمع كنند، تشنه‏تر مى‏شوند. آزمندان،چون مهار بر «خواسته‏» هاى خويش نمى‏زنند، طمع و حرص، آنان را به‏ذلت و خوارى و حقارت و بردگى مى‏كشد، تا به آنچه مى‏خواهند، برسند، از</w:t>
      </w:r>
      <w:r>
        <w:rPr>
          <w:rFonts w:hint="eastAsia"/>
          <w:rtl/>
        </w:rPr>
        <w:t>هر</w:t>
      </w:r>
      <w:r>
        <w:rPr>
          <w:rtl/>
        </w:rPr>
        <w:t xml:space="preserve"> راه و به هر صورت كه باشد!...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مسندنشين كاخ قناعت است، آزاد است. </w:t>
      </w:r>
      <w:r w:rsidRPr="00230C11">
        <w:rPr>
          <w:rStyle w:val="libFootnotenumChar"/>
          <w:rtl/>
        </w:rPr>
        <w:t>(٢٢)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گرفتار حرص و آز و افزون‏طلبى است، هميشه برده و گرفتار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بسيارند آزادان گرفتار! و توانگران فقير! اين آزادگى و گرفتارى، ياتوانگرى و فقر، به اراده و ارادت انسان باز مى‏گردد.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داشتن</w:t>
      </w:r>
      <w:r>
        <w:rPr>
          <w:rtl/>
        </w:rPr>
        <w:t xml:space="preserve"> «عزم‏» و «اراده‏» ، در سعادت هر كس نقش دارد،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سعادت و كمال «جوانان‏» ، بيشتر!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زندگى،</w:t>
      </w:r>
      <w:r>
        <w:rPr>
          <w:rtl/>
        </w:rPr>
        <w:t xml:space="preserve"> همچون حركت در مسيرى است پرسنگلاخ و پرنشيب و فراز،با طوفان‏هايى كه مى‏وزد و موج‏هايى كه بر مى‏خيزد و موانعى كه راه را بر مامى‏بندد و حركت را كند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تقويت</w:t>
      </w:r>
      <w:r>
        <w:rPr>
          <w:rtl/>
        </w:rPr>
        <w:t xml:space="preserve"> عزم و اراده هم، برنامه و تمرين مى‏خواهد.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«روزه</w:t>
      </w:r>
      <w:r>
        <w:rPr>
          <w:rtl/>
        </w:rPr>
        <w:t xml:space="preserve"> و رمضان‏» ، فرصتى و برنامه‏اى براى همين هدف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به ظاهر، نوعى كنترل و محدوديت در خوراك و لذائذ و... است،ليكن از رهگذر همين كنترل‏ها، هم فكر و اخلاق و عمل، سالم مى‏ماند،هم اراده جوان </w:t>
      </w:r>
      <w:r>
        <w:rPr>
          <w:rtl/>
        </w:rPr>
        <w:lastRenderedPageBreak/>
        <w:t>تقويت مى‏شود و با «داشتن و نخوردن‏» و «خواستن و مهاربر خواسته‏ها زدن‏» ، نيروى عزم و تصميم، افزايش مى‏يابد.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سرعت‏گيرهاى</w:t>
      </w:r>
      <w:r>
        <w:rPr>
          <w:rtl/>
        </w:rPr>
        <w:t xml:space="preserve"> خيابان‏ها و گذرگاهها، يا تعيين حداكثر سرعت دررانندگى، گرچه ابتدا به نظر انسان تلخ و دشوار مى‏آيد، ولى فرجام آن،«سلامتى‏» است و جلوگيرى از «خطر» و بروز «حادثه‏» 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«روزه‏»</w:t>
      </w:r>
      <w:r>
        <w:rPr>
          <w:rtl/>
        </w:rPr>
        <w:t xml:space="preserve"> نيز، روح را پاك، اراده را قوى، جسم را تندرست و دل را خاشع‏مى‏سازد.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اينها ارزش اندكى است؟</w:t>
      </w:r>
    </w:p>
    <w:p w:rsidR="00DC78BF" w:rsidRDefault="00DC78BF" w:rsidP="00230C11">
      <w:pPr>
        <w:pStyle w:val="libNormal"/>
        <w:rPr>
          <w:rtl/>
        </w:rPr>
      </w:pPr>
      <w:r>
        <w:rPr>
          <w:rFonts w:hint="eastAsia"/>
          <w:rtl/>
        </w:rPr>
        <w:t>كلام</w:t>
      </w:r>
      <w:r>
        <w:rPr>
          <w:rtl/>
        </w:rPr>
        <w:t xml:space="preserve"> الهى در قرآن كه بر فريضه روزه تاكيد دارد، محور عمده آثار وبركات آن را «تقوا» مى‏شمارد. </w:t>
      </w:r>
      <w:r w:rsidRPr="00230C11">
        <w:rPr>
          <w:rStyle w:val="libAlaemChar"/>
          <w:rtl/>
        </w:rPr>
        <w:t>(</w:t>
      </w:r>
      <w:r w:rsidR="00230C11" w:rsidRPr="00230C11">
        <w:rPr>
          <w:rStyle w:val="libAieChar"/>
          <w:rtl/>
        </w:rPr>
        <w:t>يَا أَيُّهَا الَّذِينَ آمَنُوا كُتِبَ عَلَيْكُمُ الصِّيَامُ كَمَا كُتِبَ عَلَى الَّذِينَ مِن قَبْلِكُمْ لَعَلَّكُمْ تَتَّقُونَ</w:t>
      </w:r>
      <w:r w:rsidRPr="00230C11">
        <w:rPr>
          <w:rStyle w:val="libAlaemChar"/>
          <w:rtl/>
        </w:rPr>
        <w:t>)</w:t>
      </w:r>
      <w:r>
        <w:rPr>
          <w:rtl/>
        </w:rPr>
        <w:t>.</w:t>
      </w:r>
      <w:r w:rsidRPr="00230C11">
        <w:rPr>
          <w:rStyle w:val="libFootnotenumChar"/>
          <w:rtl/>
        </w:rPr>
        <w:t xml:space="preserve"> (٢٣)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مگر تقوا، چيزى جز خويشتن دارى از معصيت و پرهيز از گناه، درسايه ايمان استوار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«تقويت</w:t>
      </w:r>
      <w:r>
        <w:rPr>
          <w:rtl/>
        </w:rPr>
        <w:t xml:space="preserve"> اراده‏» را به عنوان درسى از رمضان و روزه، از ياد نبريم.</w:t>
      </w:r>
    </w:p>
    <w:p w:rsidR="00DC78BF" w:rsidRDefault="00230C11" w:rsidP="00230C11">
      <w:pPr>
        <w:pStyle w:val="Heading2"/>
        <w:rPr>
          <w:rtl/>
        </w:rPr>
      </w:pPr>
      <w:r>
        <w:rPr>
          <w:rtl/>
          <w:lang w:bidi="fa-IR"/>
        </w:rPr>
        <w:br w:type="page"/>
      </w:r>
      <w:bookmarkStart w:id="74" w:name="_Toc471642214"/>
      <w:bookmarkStart w:id="75" w:name="_Toc471642278"/>
      <w:r w:rsidR="00DC78BF">
        <w:rPr>
          <w:rtl/>
        </w:rPr>
        <w:lastRenderedPageBreak/>
        <w:t>كيمياى  خويشتن بانى‏</w:t>
      </w:r>
      <w:bookmarkEnd w:id="74"/>
      <w:bookmarkEnd w:id="75"/>
      <w:r w:rsidR="00DC78BF">
        <w:rPr>
          <w:rtl/>
        </w:rPr>
        <w:t xml:space="preserve"> 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امانتدارى،</w:t>
      </w:r>
      <w:r>
        <w:rPr>
          <w:rtl/>
        </w:rPr>
        <w:t xml:space="preserve"> كارى است دشوار!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و نفس، امانتى در دست ماست. وظيفه داريم در رشد دادن وبالنده ساختن آن بكوشيم.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نه آنكه حفظ كردن «تن‏» و «جسم‏» از آفت‏ها، بيمارى‏ها وآسيب‏ها بر عهده ماست؟ «جان‏» و «روح‏» نيز چنين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تو مسؤوليم تا نگهبان جان و پاسبان نفس و روان خود باشيم، تا«خوره گناه‏» در جانمان نيفتد و بيمارى «مفاسد اخلاقى‏» دامنگير روحمان‏نشود. اين، همان «تقوا»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تقوا،</w:t>
      </w:r>
      <w:r>
        <w:rPr>
          <w:rtl/>
        </w:rPr>
        <w:t xml:space="preserve"> هم فرد را از سقوط در دامن تباهى‏ها و آلودگى‏ها نگه مى‏دارد، هم‏جامعه‏اى را كه در آن به سر مى‏بريم.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تقوا</w:t>
      </w:r>
      <w:r>
        <w:rPr>
          <w:rtl/>
        </w:rPr>
        <w:t xml:space="preserve"> به معناى حفظ و نگهدارى است، نگهدارى غرايز از طغيان،نگهدارى نفس از عصيان، نگهدارى زبان، از دروغ و تهمت و افترا و ياوه‏هاو بيهوده گوييها، نگهدارى چشم از ديدن حرام‏ها و نگاه‏هاى ناپاك،نگهدارى دست، از ستم و تعدى، نگهدارى دل، از هوس و نگهدارى مغز وفكر، از </w:t>
      </w:r>
      <w:r>
        <w:rPr>
          <w:rFonts w:hint="eastAsia"/>
          <w:rtl/>
        </w:rPr>
        <w:t>انديشه‏هاى</w:t>
      </w:r>
      <w:r>
        <w:rPr>
          <w:rtl/>
        </w:rPr>
        <w:t xml:space="preserve"> شيطانى.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تقوا،</w:t>
      </w:r>
      <w:r>
        <w:rPr>
          <w:rtl/>
        </w:rPr>
        <w:t xml:space="preserve"> نوعى «ترمز» است، قدرت تسلط بر خويش و نيروى حاكميت‏برنفس است، «خويشتن بانى‏» و «خودپايى‏» است، كنترل نفس و مالك خودبودن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تقوا،</w:t>
      </w:r>
      <w:r>
        <w:rPr>
          <w:rtl/>
        </w:rPr>
        <w:t xml:space="preserve"> هم سلاح و سپر است، هم چراغ راه و مشعل راهنما. هم دژحفاظت است، هم مركب راهوار در زير پاى انسان‏هاى «خود ساخته‏».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تقوا،</w:t>
      </w:r>
      <w:r>
        <w:rPr>
          <w:rtl/>
        </w:rPr>
        <w:t xml:space="preserve"> در دل آتش رفتن و نسوختن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آب گذشتن است و خيس نشدن،</w:t>
      </w:r>
    </w:p>
    <w:p w:rsidR="00DC78BF" w:rsidRDefault="00DC78BF" w:rsidP="00DC78BF">
      <w:pPr>
        <w:pStyle w:val="libNormal"/>
        <w:rPr>
          <w:rFonts w:hint="cs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اقبال لاهورى: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8"/>
        <w:gridCol w:w="3317"/>
      </w:tblGrid>
      <w:tr w:rsidR="00524F57" w:rsidTr="0041754A">
        <w:trPr>
          <w:trHeight w:val="350"/>
        </w:trPr>
        <w:tc>
          <w:tcPr>
            <w:tcW w:w="3920" w:type="dxa"/>
            <w:shd w:val="clear" w:color="auto" w:fill="auto"/>
          </w:tcPr>
          <w:p w:rsidR="00524F57" w:rsidRPr="00524F57" w:rsidRDefault="00524F57" w:rsidP="0041754A">
            <w:pPr>
              <w:pStyle w:val="libPoem"/>
              <w:rPr>
                <w:sz w:val="24"/>
                <w:szCs w:val="24"/>
              </w:rPr>
            </w:pPr>
            <w:r w:rsidRPr="00524F57">
              <w:rPr>
                <w:rFonts w:hint="eastAsia"/>
                <w:sz w:val="24"/>
                <w:szCs w:val="24"/>
                <w:rtl/>
              </w:rPr>
              <w:t>زندگى</w:t>
            </w:r>
            <w:r w:rsidRPr="00524F57">
              <w:rPr>
                <w:sz w:val="24"/>
                <w:szCs w:val="24"/>
                <w:rtl/>
              </w:rPr>
              <w:t xml:space="preserve"> در صدف خويش، گهر ساختن است</w:t>
            </w:r>
            <w:r w:rsidRPr="00524F57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4F57" w:rsidRPr="00524F57" w:rsidRDefault="00524F57" w:rsidP="0041754A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4F57" w:rsidRPr="00524F57" w:rsidRDefault="00524F57" w:rsidP="0041754A">
            <w:pPr>
              <w:pStyle w:val="libPoem"/>
              <w:rPr>
                <w:sz w:val="24"/>
                <w:szCs w:val="24"/>
              </w:rPr>
            </w:pPr>
            <w:r w:rsidRPr="00524F57">
              <w:rPr>
                <w:sz w:val="24"/>
                <w:szCs w:val="24"/>
                <w:rtl/>
              </w:rPr>
              <w:t>در دل شعله فرو رفتن و نگداختن است</w:t>
            </w:r>
            <w:r w:rsidRPr="00524F57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مى‏توانى در معرض گناه قرار بگيرى و گناه نكنى؟!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قدرت رعايت‏حدود الهى را در خلوت‏ها و دور از نظر مردم دارى؟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تقوا،</w:t>
      </w:r>
      <w:r>
        <w:rPr>
          <w:rtl/>
        </w:rPr>
        <w:t xml:space="preserve"> در سايه ايمان به خدا و ياد او و شناخت موقعيت‏خود در رابطه باخدا و هستى به دست مى‏آيد.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تقوا</w:t>
      </w:r>
      <w:r>
        <w:rPr>
          <w:rtl/>
        </w:rPr>
        <w:t xml:space="preserve"> به انسان، كيمياى «ذكر» مى‏بخشد. و هر كس «ذاكر» بود، گناه‏نمى‏كند. آنكه گناه مى‏كند، «غافل‏»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بى‏نياز</w:t>
      </w:r>
      <w:r>
        <w:rPr>
          <w:rtl/>
        </w:rPr>
        <w:t xml:space="preserve"> كسى است كه «گنج تقوا» دارد. اين گنج، انسان را به «مالكيت‏نفس‏» مى‏رساند و از «بردگى نفس‏» مى‏رهاند.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كسى «مالك خويش‏» است؟ و... چه كسى «برده نفس‏»؟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عنان</w:t>
      </w:r>
      <w:r>
        <w:rPr>
          <w:rtl/>
        </w:rPr>
        <w:t xml:space="preserve"> دل و جانت و مهار خواسته‏هايت‏به دست كيست؟ «عقل‏»، يا«نفس‏»؟ «دل‏»، يا «دين‏»؟ بايد «مالك‏» بود، تا «امير» 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بداند پيامد گناه، دوزخ الهى است، گناه نمى‏كند.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آنكه به پاداش نيكوى خدا چشم اميد بسته باشد، در كسب رضاى‏آفريدگار مى‏كوشد.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هم كه «محبت‏خدا» را در دل داشته باشد، او را نافرمانى نمى‏كند،چرا كه عشق و محبت، دوستدار را با دوست، همدل و همرنگ و همراه وهماهنگ مى‏كند. دوست‏خدا هم هرگز از فرمان و خواسته محبوب دلش‏سر نمى‏پيچد، مگر آنكه در ادعاى عاشقى دروغ گفته باشد!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هيچ يك از اين سه را نداشته باشى، يعنى نه بيمى كه از نافرمانى وعقوبت، هراسناكت كند، نه اميدى كه به طاعت و اطاعت وادارت سازد و نه‏محبتى كه به محبوب، پيوندت دهد، با كدام عامل، مى‏خواهى از چنگ‏ابليس بگريزى؟!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در نهج‏البلاغه، در خطبه‏اى از «متقين‏» ياد مى‏كند وصفاتشان را بر مى‏شمارد. پرواپيشگان و پارسايان كيانند؟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كه: خشوع در عبادت، ايمان در يقين، ميانه روى، شكيبايى، نشاط</w:t>
      </w:r>
      <w:r w:rsidR="00524F57">
        <w:rPr>
          <w:rFonts w:hint="cs"/>
          <w:rtl/>
        </w:rPr>
        <w:t xml:space="preserve"> </w:t>
      </w:r>
      <w:r>
        <w:rPr>
          <w:rtl/>
        </w:rPr>
        <w:t>در عبادت، خشوع و خشيت دل، قناعت نفس، فروخوردن خشم، روى‏آوردن به نيكى‏ها، سپاس در هنگام نعمت، صبر در گرفتارى و مصيبت و...داشته باشند. اينها خصال صاحبان «تقوا»ست.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بى تقوا، همچون ماشينى بى ترمز در سراشيبى راه زندگى گام‏مى‏زند كه هر لحظه احتمال سقوطش مى‏رود، يا برخوردش به كوه.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بر تمايلات و هوسهايش مهار بزند، با «نور تقوا» هم راه رابهتر مى‏بيند، هم بى خوف و هراس پيش مى‏رود.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«عقل‏» ميدان دهى، دست‏هاى «هوس‏» را مى‏بندد.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>... اگر دست هوا و هوس را بازگذارى، عقل را به بند مى‏كشد.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كه نمى‏خواهى عقلت اسير نفست‏شود؟... پس، «تقوا»! «تقوا»!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آنكه به يك «بيمارى واگير» مبتلا نشوى، چه مى‏كنى؟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خانه بيرون نمى‏آيى؟... يا واكسن ضد آن بيمارى را مى‏زنى؟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بايد كرد كه در برابر گناه، «مصونيت‏» يافت؟ پرهيز از معاشرت‏هاى‏اجتماعى و حضور در جامعه؟ يا تقويت اراده و ايمان قلبى و «ياد خدا» درهمه حال؟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آنكه</w:t>
      </w:r>
      <w:r>
        <w:rPr>
          <w:rtl/>
        </w:rPr>
        <w:t xml:space="preserve"> هميشه با انزوا و كنج عزلت‏به جنگ گناه مى‏رود، آسيب‏پذيراست. ولى كسى كه «خودساخته‏» است، ايمانش او را حتى در شلوغ‏ترين‏محيط و آلوده‏ترين شرايط هم نگاه مى‏دارد.</w:t>
      </w:r>
    </w:p>
    <w:p w:rsidR="00DC78BF" w:rsidRDefault="00DC78BF" w:rsidP="00DC78BF">
      <w:pPr>
        <w:pStyle w:val="libNormal"/>
        <w:rPr>
          <w:rFonts w:hint="cs"/>
          <w:rtl/>
        </w:rPr>
      </w:pPr>
      <w:r>
        <w:rPr>
          <w:rFonts w:hint="eastAsia"/>
          <w:rtl/>
        </w:rPr>
        <w:t>لال،</w:t>
      </w:r>
      <w:r>
        <w:rPr>
          <w:rtl/>
        </w:rPr>
        <w:t xml:space="preserve"> اگر غيبت نكند و تهمت نزند، هنر نيست، چرا كه زبان غيبت واتهام و دروغ ندارد. اما زبان داشتن و ياوه نگفتن، دست داشتن تعدى‏نكردن، پاداشتن و بيراهه نرفتن، چشم داشتن و به حرام نگاه نكردن،جوان بودن و چشم و گوش و دل را به حرام نيالودن، اينهاست كه آدم را برترا</w:t>
      </w:r>
      <w:r>
        <w:rPr>
          <w:rFonts w:hint="eastAsia"/>
          <w:rtl/>
        </w:rPr>
        <w:t>ز</w:t>
      </w:r>
      <w:r>
        <w:rPr>
          <w:rtl/>
        </w:rPr>
        <w:t xml:space="preserve"> فرشته مى‏سازد. اين همان «تقواى ستيز»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8"/>
        <w:gridCol w:w="3315"/>
      </w:tblGrid>
      <w:tr w:rsidR="00524F57" w:rsidTr="0041754A">
        <w:trPr>
          <w:trHeight w:val="350"/>
        </w:trPr>
        <w:tc>
          <w:tcPr>
            <w:tcW w:w="3920" w:type="dxa"/>
            <w:shd w:val="clear" w:color="auto" w:fill="auto"/>
          </w:tcPr>
          <w:p w:rsidR="00524F57" w:rsidRPr="00524F57" w:rsidRDefault="00524F57" w:rsidP="0041754A">
            <w:pPr>
              <w:pStyle w:val="libPoem"/>
              <w:rPr>
                <w:sz w:val="24"/>
                <w:szCs w:val="24"/>
              </w:rPr>
            </w:pPr>
            <w:r w:rsidRPr="00524F57">
              <w:rPr>
                <w:rFonts w:hint="eastAsia"/>
                <w:sz w:val="24"/>
                <w:szCs w:val="24"/>
                <w:rtl/>
              </w:rPr>
              <w:t>پاك</w:t>
            </w:r>
            <w:r w:rsidRPr="00524F57">
              <w:rPr>
                <w:sz w:val="24"/>
                <w:szCs w:val="24"/>
                <w:rtl/>
              </w:rPr>
              <w:t xml:space="preserve"> بودن در جوانى شيوه پيغمبرى است</w:t>
            </w:r>
            <w:r w:rsidRPr="00524F57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4F57" w:rsidRPr="00524F57" w:rsidRDefault="00524F57" w:rsidP="0041754A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4F57" w:rsidRPr="00524F57" w:rsidRDefault="00524F57" w:rsidP="0041754A">
            <w:pPr>
              <w:pStyle w:val="libPoem"/>
              <w:rPr>
                <w:sz w:val="24"/>
                <w:szCs w:val="24"/>
              </w:rPr>
            </w:pPr>
            <w:r w:rsidRPr="00524F57">
              <w:rPr>
                <w:sz w:val="24"/>
                <w:szCs w:val="24"/>
                <w:rtl/>
              </w:rPr>
              <w:t>ورنه هر گبرى به پيرى مى‏شود پرهيزكار</w:t>
            </w:r>
            <w:r w:rsidRPr="00524F57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شده است كه از خارستان گناه بگذرى ولى خار معصيتى به پايت‏نخلد؟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از راه لجن آلود و مسير آلوده عبور كرده‏اى، با اين پروا و پرهيز كه‏جامه‏ات و پايت را نيالايى؟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همان «تقوا»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«تقواى</w:t>
      </w:r>
      <w:r>
        <w:rPr>
          <w:rtl/>
        </w:rPr>
        <w:t xml:space="preserve"> ستيز»، پروا پيشگى كسى است كه در قلب كشمكش‏هاى‏اجتماعى و فكرى و سياسى تلاش مى‏كند و در صحنه حاضر است، ولى‏خويشتن‏دار باقى مى‏ماند و به شيطان سوارى نمى‏دهد.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هستى و عمرى درگيرى با «دشمن نفس‏» زمان، همه عمر است، و مكان، همه جا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خود را نسازى و تربيت نكنى، پيوسته از شيطان‏هاى درون و برون‏زمين خواهى خورد.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نتواند بر مركب چموش «نفس اماره‏» لجام بزند، پيوسته درمعرض سقوط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تقوا</w:t>
      </w:r>
      <w:r>
        <w:rPr>
          <w:rtl/>
        </w:rPr>
        <w:t xml:space="preserve"> در تو شجاعت و نيرويى مى‏آفريند كه مى‏توانى حريف نفس‏خويش شوى و مالك خواسته‏هاى دلت گردى </w:t>
      </w:r>
      <w:r w:rsidRPr="00524F57">
        <w:rPr>
          <w:rStyle w:val="libFootnotenumChar"/>
          <w:rtl/>
        </w:rPr>
        <w:t xml:space="preserve">(٢٤) </w:t>
      </w:r>
      <w:r>
        <w:rPr>
          <w:rtl/>
        </w:rPr>
        <w:t>و مهار نفس را در اختيارداشته باشى.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دريغا باختن به نفس!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524F57" w:rsidP="00524F57">
      <w:pPr>
        <w:pStyle w:val="Heading2"/>
        <w:rPr>
          <w:rtl/>
        </w:rPr>
      </w:pPr>
      <w:r>
        <w:rPr>
          <w:rtl/>
        </w:rPr>
        <w:br w:type="page"/>
      </w:r>
      <w:bookmarkStart w:id="76" w:name="_Toc471642215"/>
      <w:bookmarkStart w:id="77" w:name="_Toc471642279"/>
      <w:r w:rsidR="00DC78BF">
        <w:rPr>
          <w:rFonts w:hint="eastAsia"/>
          <w:rtl/>
        </w:rPr>
        <w:lastRenderedPageBreak/>
        <w:t>لحظه</w:t>
      </w:r>
      <w:r w:rsidR="00DC78BF">
        <w:rPr>
          <w:rtl/>
        </w:rPr>
        <w:t xml:space="preserve"> دشوار انتخاب</w:t>
      </w:r>
      <w:bookmarkEnd w:id="76"/>
      <w:bookmarkEnd w:id="7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«انتخاب‏»،</w:t>
      </w:r>
      <w:r>
        <w:rPr>
          <w:rtl/>
        </w:rPr>
        <w:t xml:space="preserve"> دشوارترين لحظات براى انسان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«لحظه انتخاب‏» فرا مى‏رسد، وسوسه‏ها و ترديدها هم سراغ تومى‏آيند، و آن «جلوه‏»اى را كه در يك «برق معنويت‏» ديده‏اى، از نظر ونگاهت محو مى‏سازند.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«چگونه</w:t>
      </w:r>
      <w:r>
        <w:rPr>
          <w:rtl/>
        </w:rPr>
        <w:t xml:space="preserve"> بودن‏» يكى از همين انتخاب‏هاى دشوار، ولى سرنوشت‏سازاست.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شخصيت</w:t>
      </w:r>
      <w:r>
        <w:rPr>
          <w:rtl/>
        </w:rPr>
        <w:t xml:space="preserve"> تو، گاهى در گرو همين تصميم‏ها و برگزيدنهاست. اين تويى‏كه خميرمايه «هستى‏» خود را، با دو دست «انتخاب‏» خويش، شكل‏مى‏دهى و مى‏سازى.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كى</w:t>
      </w:r>
      <w:r>
        <w:rPr>
          <w:rtl/>
        </w:rPr>
        <w:t xml:space="preserve"> مى‏خواهى به «بودن‏» خويش، شكل مطلوب بدهى؟!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كى امروز و فردا؟ آيا نمى‏خواهى به كاروانى كه به سوى سعادت‏مى‏رود، بپيوندى؟ وسوسه‏هاى شيطان را كنار بگذار، به آنچه «ماندگار»است‏بينديش، به آنچه «مى‏ارزد»، دل ببند. ارزش تو را عشق‏ها ومحبتهايت تعيين مى‏كند. تا به چه چيزى دل ببندى!...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بيا</w:t>
      </w:r>
      <w:r>
        <w:rPr>
          <w:rtl/>
        </w:rPr>
        <w:t xml:space="preserve"> يك شب، در خلوت خويش، رو به آينه حقيقت‏ها بنشين و با خودت،بى واسطه و بى ريا حرف بزن. تو كيستى؟ چيستى؟ كجايى؟ چه مى‏كنى؟چگونه‏اى؟ با كه‏اى؟ اسيرى يا آزاد؟ وارسته‏اى يا وابسته؟</w:t>
      </w:r>
    </w:p>
    <w:p w:rsidR="00DC78BF" w:rsidRDefault="00DC78BF" w:rsidP="00524F57">
      <w:pPr>
        <w:pStyle w:val="libNormal"/>
        <w:rPr>
          <w:rtl/>
        </w:rPr>
      </w:pPr>
      <w:r>
        <w:rPr>
          <w:rFonts w:hint="eastAsia"/>
          <w:rtl/>
        </w:rPr>
        <w:t>«ديده</w:t>
      </w:r>
      <w:r>
        <w:rPr>
          <w:rtl/>
        </w:rPr>
        <w:t xml:space="preserve"> و اين همه خشك؟</w:t>
      </w:r>
      <w:r>
        <w:rPr>
          <w:rFonts w:hint="eastAsia"/>
          <w:rtl/>
        </w:rPr>
        <w:t>نفس</w:t>
      </w:r>
      <w:r>
        <w:rPr>
          <w:rtl/>
        </w:rPr>
        <w:t xml:space="preserve"> و اين همه سرد؟</w:t>
      </w:r>
      <w:r>
        <w:rPr>
          <w:rFonts w:hint="eastAsia"/>
          <w:rtl/>
        </w:rPr>
        <w:t>ما</w:t>
      </w:r>
      <w:r>
        <w:rPr>
          <w:rtl/>
        </w:rPr>
        <w:t xml:space="preserve"> و اين «بى دردى‏»؟</w:t>
      </w:r>
      <w:r>
        <w:rPr>
          <w:rFonts w:hint="eastAsia"/>
          <w:rtl/>
        </w:rPr>
        <w:t>كاروان</w:t>
      </w:r>
      <w:r>
        <w:rPr>
          <w:rtl/>
        </w:rPr>
        <w:t xml:space="preserve"> رفته و ما از پى آن.</w:t>
      </w:r>
      <w:r w:rsidR="00524F57">
        <w:rPr>
          <w:rFonts w:hint="eastAsia"/>
          <w:rtl/>
        </w:rPr>
        <w:t xml:space="preserve"> </w:t>
      </w:r>
      <w:r>
        <w:rPr>
          <w:rFonts w:hint="eastAsia"/>
          <w:rtl/>
        </w:rPr>
        <w:t>گرد</w:t>
      </w:r>
      <w:r>
        <w:rPr>
          <w:rtl/>
        </w:rPr>
        <w:t xml:space="preserve"> اين قافله را مى‏بينيم!...هيهات!».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فكر</w:t>
      </w:r>
      <w:r>
        <w:rPr>
          <w:rtl/>
        </w:rPr>
        <w:t xml:space="preserve"> مى‏كنى فاصله اسارت تا آزادگى چند گام است؟ مهم، «تصميم‏»است و «خواستن‏» و گفتن يك «نه‏» به صلابت كوه، به همه وسوسه‏هاى‏دل و خواهش‏هاى نفس و دوستان بى‏منطق و بى‏خيال.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اين «نه‏» گفتن، خيلى بركت‏ها نهفته است. انسان كه نبايدسرنوشت و سعادت خود را به پسند اين و آن وابسته كند. به امتحانش‏مى‏ارزد!...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لباس‏هاى تن، مانع شناگرى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كفش‏هاى سنگين، مانع دويدن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بار سنگين، گام رفتن را سست‏تر و كندتر مى‏سازد،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كه در سلوك معنوى، سبكبالى و رهايى از قيد و بندهاى‏روحى شرط نخستين «رفتن و رسيدن‏» است، كه گفته‏اند: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شط حادثات، برون آى از لباس.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كاول</w:t>
      </w:r>
      <w:r>
        <w:rPr>
          <w:rtl/>
        </w:rPr>
        <w:t xml:space="preserve"> «برهنگى‏» است، كه شرط «شناورى‏»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رهايى از تعلقات، همان «زهد» است كه در فرهنگ دينى مطرح‏است. «زهد»، انسان را از درون آزاد مى‏كند. انسان زاهد، اهل مبارزه هم‏مى‏تواند باشد. آنكه از درون، «آزاد» نيست، اهل مبارزه هم نيست، يا اگرهم مبارزه كند، به پايان رساندن براى او مشكل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زهد،</w:t>
      </w:r>
      <w:r>
        <w:rPr>
          <w:rtl/>
        </w:rPr>
        <w:t xml:space="preserve"> به معناى چهره زرد و تن رنجور و تهيدستى و بى حالى نيست.ممكن است كسى همه اينها را داشته باشد، ولى «حرص‏» و «آز»، او را به‏ذلت‏بكشد. نيز ممكن است كسى در عين دارايى و توانگرى، دلبسته به‏داشته‏ها نباشد. آن «داشته‏»، چه مال و ثروت باشد، چه شغل و مقام‏اجتماع</w:t>
      </w:r>
      <w:r>
        <w:rPr>
          <w:rFonts w:hint="eastAsia"/>
          <w:rtl/>
        </w:rPr>
        <w:t>ى،</w:t>
      </w:r>
      <w:r>
        <w:rPr>
          <w:rtl/>
        </w:rPr>
        <w:t xml:space="preserve"> چه جمال و شهرت و نام، چه علاقه به خانه و زندگى و در يك‏كلمه... «دنيا»!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5"/>
        <w:gridCol w:w="268"/>
        <w:gridCol w:w="3289"/>
      </w:tblGrid>
      <w:tr w:rsidR="008A602F" w:rsidTr="0041754A">
        <w:trPr>
          <w:trHeight w:val="350"/>
        </w:trPr>
        <w:tc>
          <w:tcPr>
            <w:tcW w:w="3920" w:type="dxa"/>
            <w:shd w:val="clear" w:color="auto" w:fill="auto"/>
          </w:tcPr>
          <w:p w:rsidR="008A602F" w:rsidRPr="008A602F" w:rsidRDefault="008A602F" w:rsidP="0041754A">
            <w:pPr>
              <w:pStyle w:val="libPoem"/>
              <w:rPr>
                <w:sz w:val="28"/>
                <w:szCs w:val="28"/>
              </w:rPr>
            </w:pPr>
            <w:r w:rsidRPr="008A602F">
              <w:rPr>
                <w:rFonts w:hint="eastAsia"/>
                <w:sz w:val="28"/>
                <w:szCs w:val="28"/>
                <w:rtl/>
              </w:rPr>
              <w:t>دلبسته</w:t>
            </w:r>
            <w:r w:rsidRPr="008A602F">
              <w:rPr>
                <w:sz w:val="28"/>
                <w:szCs w:val="28"/>
                <w:rtl/>
              </w:rPr>
              <w:t xml:space="preserve"> به اين آب و گليم و خجليم</w:t>
            </w:r>
            <w:r w:rsidRPr="008A602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A602F" w:rsidRPr="008A602F" w:rsidRDefault="008A602F" w:rsidP="0041754A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A602F" w:rsidRPr="008A602F" w:rsidRDefault="008A602F" w:rsidP="0041754A">
            <w:pPr>
              <w:pStyle w:val="libPoem"/>
              <w:rPr>
                <w:sz w:val="28"/>
                <w:szCs w:val="28"/>
              </w:rPr>
            </w:pPr>
            <w:r w:rsidRPr="008A602F">
              <w:rPr>
                <w:sz w:val="28"/>
                <w:szCs w:val="28"/>
                <w:rtl/>
              </w:rPr>
              <w:t>وا مانده ز راه و منزليم و خجليم</w:t>
            </w:r>
            <w:r w:rsidRPr="008A602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8A602F" w:rsidTr="0041754A">
        <w:trPr>
          <w:trHeight w:val="350"/>
        </w:trPr>
        <w:tc>
          <w:tcPr>
            <w:tcW w:w="3920" w:type="dxa"/>
          </w:tcPr>
          <w:p w:rsidR="008A602F" w:rsidRPr="008A602F" w:rsidRDefault="008A602F" w:rsidP="0041754A">
            <w:pPr>
              <w:pStyle w:val="libPoem"/>
              <w:rPr>
                <w:sz w:val="28"/>
                <w:szCs w:val="28"/>
              </w:rPr>
            </w:pPr>
            <w:r w:rsidRPr="008A602F">
              <w:rPr>
                <w:rFonts w:hint="eastAsia"/>
                <w:sz w:val="28"/>
                <w:szCs w:val="28"/>
                <w:rtl/>
              </w:rPr>
              <w:t>عمرى</w:t>
            </w:r>
            <w:r w:rsidRPr="008A602F">
              <w:rPr>
                <w:sz w:val="28"/>
                <w:szCs w:val="28"/>
                <w:rtl/>
              </w:rPr>
              <w:t xml:space="preserve"> است‏بدون يك قدم پيشروى</w:t>
            </w:r>
            <w:r w:rsidRPr="008A602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79" w:type="dxa"/>
          </w:tcPr>
          <w:p w:rsidR="008A602F" w:rsidRPr="008A602F" w:rsidRDefault="008A602F" w:rsidP="0041754A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881" w:type="dxa"/>
          </w:tcPr>
          <w:p w:rsidR="008A602F" w:rsidRPr="008A602F" w:rsidRDefault="008A602F" w:rsidP="0041754A">
            <w:pPr>
              <w:pStyle w:val="libPoem"/>
              <w:rPr>
                <w:sz w:val="28"/>
                <w:szCs w:val="28"/>
              </w:rPr>
            </w:pPr>
            <w:r w:rsidRPr="008A602F">
              <w:rPr>
                <w:sz w:val="28"/>
                <w:szCs w:val="28"/>
                <w:rtl/>
              </w:rPr>
              <w:t>در خط مقدم دليم و خجليم</w:t>
            </w:r>
            <w:r w:rsidRPr="008A602F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راستى</w:t>
      </w:r>
      <w:r>
        <w:rPr>
          <w:rtl/>
        </w:rPr>
        <w:t xml:space="preserve"> كه عبور از «خط مقدم دل‏» و شكستن «خاكريز نفس‏»، روح واراده‏اى مى‏خواهد، رها از تعلق و اسارت.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خاطر نداشتن، غمگين نشوى، پارسايى.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به خاطر داشتن، مغرور نگردى، «زاهد»ى!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«زهد»،</w:t>
      </w:r>
      <w:r>
        <w:rPr>
          <w:rtl/>
        </w:rPr>
        <w:t xml:space="preserve"> تكيه‏گاه بزرگى است كه انسان را آزاده و رها مى‏سازد. پيمودن‏مسير پر سنگلاخ زندگى، دشوار است، ولى همت‏هاى بلند، آسان كننده آن‏است و ميوه چنين همت و آزادگى، «ايثار»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خواجه عبدالله انصارى: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«دل</w:t>
      </w:r>
      <w:r>
        <w:rPr>
          <w:rtl/>
        </w:rPr>
        <w:t xml:space="preserve"> به «خلق‏» مبند، كه خسته گردى دل به «خدا» بند، كه «رسته‏» گردى!...».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حرف، همين است! در محبت و عشق، وابسته به خدا شدن،وارستگى مى‏آورد و انسان را آزاد مى‏سازد. تنها همين جاست كه «بندگى‏»،مايه «آزادگى‏»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كس به هر چه كه محبت داشته باشد، در كمند آن گرفتار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ديد كه به چه چيز عشق‏ورزى و در چه كمندى مى‏افتى و گرفتاركدام دام مى‏گردى؟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«خدا»،</w:t>
      </w:r>
      <w:r>
        <w:rPr>
          <w:rtl/>
        </w:rPr>
        <w:t xml:space="preserve"> يا «خود»؟ «خالق‏»، يا «خلق‏»؟ «عقل‏» يا «هوس‏»؟...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خدا هم عشق بورزى، گرفتار خدا مى‏شوى و اسير كمند محبت اومى‏گردى... و چه گرفتارى زيبا و كمند مقدسى! </w:t>
      </w:r>
      <w:r w:rsidRPr="008A602F">
        <w:rPr>
          <w:rStyle w:val="libFootnotenumChar"/>
          <w:rtl/>
        </w:rPr>
        <w:t xml:space="preserve">(٢٥)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خدا شدن، انسان را از بنده همه بندگى‏ها و از بندگى همه بندهامى‏رهاند. «خداپرستى‏»، آزادى بخش است و «عبوديت‏» او، «حريت‏»مى‏آورد.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يكى</w:t>
      </w:r>
      <w:r>
        <w:rPr>
          <w:rtl/>
        </w:rPr>
        <w:t xml:space="preserve"> اسير شكم و شهوت و شهرت مى‏گردد،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يكى</w:t>
      </w:r>
      <w:r>
        <w:rPr>
          <w:rtl/>
        </w:rPr>
        <w:t xml:space="preserve"> گرفتار دام خانه و خادم و زن و فرزند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وابسته</w:t>
      </w:r>
      <w:r>
        <w:rPr>
          <w:rtl/>
        </w:rPr>
        <w:t xml:space="preserve"> به هر چه كه باشى به همان قيمت مى‏ارزى.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«وابسته‏»</w:t>
      </w:r>
      <w:r>
        <w:rPr>
          <w:rtl/>
        </w:rPr>
        <w:t xml:space="preserve"> و «دلبسته‏» به خدا باش، تا از همه تعلقات دنيوى «وارسته‏»شوى.</w:t>
      </w:r>
    </w:p>
    <w:p w:rsidR="00DC78BF" w:rsidRDefault="00DC78BF" w:rsidP="008A602F">
      <w:pPr>
        <w:pStyle w:val="libNormal"/>
        <w:rPr>
          <w:rtl/>
        </w:rPr>
      </w:pPr>
      <w:r>
        <w:rPr>
          <w:rFonts w:hint="eastAsia"/>
          <w:rtl/>
        </w:rPr>
        <w:t>«تا</w:t>
      </w:r>
      <w:r>
        <w:rPr>
          <w:rtl/>
        </w:rPr>
        <w:t xml:space="preserve"> كى و چند، اسارت در خويش؟</w:t>
      </w:r>
      <w:r>
        <w:rPr>
          <w:rFonts w:hint="eastAsia"/>
          <w:rtl/>
        </w:rPr>
        <w:t>مى‏توانى</w:t>
      </w:r>
      <w:r>
        <w:rPr>
          <w:rtl/>
        </w:rPr>
        <w:t xml:space="preserve"> كه گريبان برهانى از نفس،</w:t>
      </w:r>
      <w:r>
        <w:rPr>
          <w:rFonts w:hint="eastAsia"/>
          <w:rtl/>
        </w:rPr>
        <w:t>مى‏توانى</w:t>
      </w:r>
      <w:r>
        <w:rPr>
          <w:rtl/>
        </w:rPr>
        <w:t xml:space="preserve"> ز «خود» آزاد شوى، به خداوند رسى.»</w:t>
      </w:r>
      <w:r w:rsidR="008A602F">
        <w:rPr>
          <w:rFonts w:hint="eastAsia"/>
          <w:rtl/>
        </w:rPr>
        <w:t xml:space="preserve"> </w:t>
      </w:r>
      <w:r>
        <w:rPr>
          <w:rFonts w:hint="eastAsia"/>
          <w:rtl/>
        </w:rPr>
        <w:t>خوشا</w:t>
      </w:r>
      <w:r>
        <w:rPr>
          <w:rtl/>
        </w:rPr>
        <w:t xml:space="preserve"> كسى كه ز دام «تعلقات‏» آزاد باشد! </w:t>
      </w:r>
      <w:r w:rsidRPr="008A602F">
        <w:rPr>
          <w:rStyle w:val="libFootnotenumChar"/>
          <w:rtl/>
        </w:rPr>
        <w:t xml:space="preserve">(٢٦)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اين وابستگى‏ها اسيرت كند، تو را از پيمودن افق‏هاى وسيع هستى‏و معراج‏هاى بزرگ و بلند، باز مى‏دارد. آنگاه، اين «اسارت‏» را با چه‏مى‏توانى جبران كنى؟</w:t>
      </w:r>
    </w:p>
    <w:p w:rsidR="00DC78BF" w:rsidRDefault="00DC78BF" w:rsidP="008A602F">
      <w:pPr>
        <w:pStyle w:val="libNormal"/>
        <w:rPr>
          <w:rtl/>
        </w:rPr>
      </w:pPr>
      <w:r>
        <w:rPr>
          <w:rFonts w:hint="eastAsia"/>
          <w:rtl/>
        </w:rPr>
        <w:t>حافظ،</w:t>
      </w:r>
      <w:r>
        <w:rPr>
          <w:rtl/>
        </w:rPr>
        <w:t xml:space="preserve"> خود را غلام همت كسى مى‏شمارد كه «ز</w:t>
      </w:r>
      <w:r w:rsidR="008A602F">
        <w:rPr>
          <w:rFonts w:hint="cs"/>
          <w:rtl/>
        </w:rPr>
        <w:t xml:space="preserve"> </w:t>
      </w:r>
      <w:r>
        <w:rPr>
          <w:rtl/>
        </w:rPr>
        <w:t>هرچه رنگ تعلق‏پذيرد، آزاد است‏».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وارستگى</w:t>
      </w:r>
      <w:r>
        <w:rPr>
          <w:rtl/>
        </w:rPr>
        <w:t xml:space="preserve"> از دلبستگى‏ها، انسان را چنان قوى و بلند همت مى‏سازد كه‏مى‏تواند براحتى از «دنيا» و حتى از «جان‏» بگذرد.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زاهدان</w:t>
      </w:r>
      <w:r>
        <w:rPr>
          <w:rtl/>
        </w:rPr>
        <w:t xml:space="preserve"> راستين، پيشگامان «فداكارى‏»اند، چون دلبستگى‏شان كمتراست.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اسير دنيا و ثروت و راحت و عافيت است و پايش در پوست گردوى‏تعلقات بسته شده است، چگونه مى‏تواند بال‏افشان و سبكبال، به سوى‏معبود و ابديت و بهشت، پر كشد؟!...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وارستگى،</w:t>
      </w:r>
      <w:r>
        <w:rPr>
          <w:rtl/>
        </w:rPr>
        <w:t xml:space="preserve"> گام نخست «آزادگى‏» است.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8A602F" w:rsidP="008A602F">
      <w:pPr>
        <w:pStyle w:val="Heading2"/>
        <w:rPr>
          <w:rtl/>
        </w:rPr>
      </w:pPr>
      <w:r>
        <w:rPr>
          <w:rtl/>
        </w:rPr>
        <w:br w:type="page"/>
      </w:r>
      <w:bookmarkStart w:id="78" w:name="_Toc471642216"/>
      <w:bookmarkStart w:id="79" w:name="_Toc471642280"/>
      <w:r w:rsidR="00DC78BF">
        <w:rPr>
          <w:rFonts w:hint="eastAsia"/>
          <w:rtl/>
        </w:rPr>
        <w:lastRenderedPageBreak/>
        <w:t>توبه،</w:t>
      </w:r>
      <w:r w:rsidR="00DC78BF">
        <w:rPr>
          <w:rtl/>
        </w:rPr>
        <w:t xml:space="preserve"> باز يافتن خود</w:t>
      </w:r>
      <w:bookmarkEnd w:id="78"/>
      <w:bookmarkEnd w:id="7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پاى اراده به سنگ حادثه مى‏خورد وقتى سر جوانى بر دامن ندامت مى‏افتد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چشم دل، از ديدن چهار قدم آن طرف‏تر از «حالا» و چهار وجب‏بالاتر از «زمين‏» كور مى‏شود،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جوان، بازيچه سرانگشتان ابليس مى‏شود و نورانيت‏خود را باتندباد گناه، خاموش مى‏سازد،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اينجاست</w:t>
      </w:r>
      <w:r>
        <w:rPr>
          <w:rtl/>
        </w:rPr>
        <w:t xml:space="preserve"> كه از «توبه‏»، كارهاى بسيارى مى‏آيد، كارهايى معجزه‏آسا!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شب‏ها</w:t>
      </w:r>
      <w:r>
        <w:rPr>
          <w:rtl/>
        </w:rPr>
        <w:t xml:space="preserve"> و سحرهاى رمضان، يك «فرصت‏» است، فرصتى براى خالص‏شدن، خوب شدن، گذشته را جبران كردن، براى آينده پاك زيستن وخدايى بودن و سوارى به شيطان ندادن و مطيع شيطان نشدن را، برنامه‏ريزى كردن.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بى</w:t>
      </w:r>
      <w:r>
        <w:rPr>
          <w:rtl/>
        </w:rPr>
        <w:t xml:space="preserve"> شك، اگر غفلت كنيم، گوهرى نفيس به نام «روح‏» و «خرد»، زيردست و پاى خشن «نفس اماره‏» تباه و خراب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ما،</w:t>
      </w:r>
      <w:r>
        <w:rPr>
          <w:rtl/>
        </w:rPr>
        <w:t xml:space="preserve"> يك «خود الهى‏» و «فطرت توحيدى‏» هم داريم.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نگذاريم</w:t>
      </w:r>
      <w:r>
        <w:rPr>
          <w:rtl/>
        </w:rPr>
        <w:t xml:space="preserve"> زير لايه‏هاى ضخيم غفلت و غرور و پرده‏هاى تيره عصيان ولذت پرستى، نابود 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گناه،</w:t>
      </w:r>
      <w:r>
        <w:rPr>
          <w:rtl/>
        </w:rPr>
        <w:t xml:space="preserve"> دل را سياه مى‏كند و آينده و آخرت را، تباه. وقتى راه توبه باز است‏و مى‏توان بر «پرونده گناه‏»، خطى از پوزش‏خواهى و استغفار كشيد، چراراضى شويم كه آن پرونده سياه، قطورتر شود و كار اصلاح، دشوارتر؟!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كسى را قول عمر جاويد و طولانى داده‏اند، كه «توبه‏» را براى آخرعمر نگهدارد؟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«چند</w:t>
      </w:r>
      <w:r>
        <w:rPr>
          <w:rtl/>
        </w:rPr>
        <w:t xml:space="preserve"> گويى كه به پيرى رسم و توبه كنم؟» اگر قبل از پيرى، فرصت‏گذشت و نتوانستيم با توبه، «خود گمشده‏» را پيدا كنيم، چه؟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توبه،</w:t>
      </w:r>
      <w:r>
        <w:rPr>
          <w:rtl/>
        </w:rPr>
        <w:t xml:space="preserve"> شستشوى جان و پاكسازى دل است و زيباترين تو به هم «توبه‏جوان‏»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هيچ روزنه اميدى به روى انسان باز نباشد، آغاز سقوط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به اميد زنده است، هر چند «غرور» هم آفت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مسير</w:t>
      </w:r>
      <w:r>
        <w:rPr>
          <w:rtl/>
        </w:rPr>
        <w:t xml:space="preserve"> تكامل را در زندگى بايد با دو بال «بيم‏» و «اميد» پيمود. كسى كه‏بخشى از فرصت‏ها را در تباهى سپرى كرده است، نبايد از رسيدن به‏چشمه روشنى و نقطه پاكى مايوس 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گنهكارانى</w:t>
      </w:r>
      <w:r>
        <w:rPr>
          <w:rtl/>
        </w:rPr>
        <w:t xml:space="preserve"> كه گرفتار ياس از رحمت الهى مى‏شوند، در دام «گناه‏مضاعف‏» گرفتار شده‏اند.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خداى مهربان و رؤوف، خودش دعوت به «توبه‏» كرده و تائبان راوعده «آمرزش‏» داده است، ديگر چرا نوميدى؟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به بن بست مى‏رسد كه «در توبه‏» به رويش باز نباشد. اميد به‏«بازيابى سعادت‏»، پاى انسان را به سوى خير و نيكى و خوب شدن و پاك‏زيستن مى‏كشاند.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بايد دست از خلاف كشيد، هم خلاف‏هاى گذشته را جبران كرد.هم نفى، هم اثبات، هم ترك، هم جبران و تدارك.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مى‏توانى با «صالحات‏»، بر زخم «سيئات‏» مرهم بگذارى و بايك تكان روحى، گرد و غبار غفلت را از چهره جان بزدايى و بارهاى‏سنگين گناه را بر زمين نهاده، سبك‏بال و سبك‏بار شوى و به «خانه تكانى‏دل‏» بپردازى، چرا اين همه تاخير و مسامحه و سهل‏انگارى؟!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دوست</w:t>
      </w:r>
      <w:r>
        <w:rPr>
          <w:rtl/>
        </w:rPr>
        <w:t xml:space="preserve"> دارى كه بندها را از پايت‏بگشايى و سبك شوى،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مى‏خواهى</w:t>
      </w:r>
      <w:r>
        <w:rPr>
          <w:rtl/>
        </w:rPr>
        <w:t xml:space="preserve"> براى پيمودن «راه خير»، نيرو بگيرى،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مى‏خواهى</w:t>
      </w:r>
      <w:r>
        <w:rPr>
          <w:rtl/>
        </w:rPr>
        <w:t xml:space="preserve"> جان خويش را صيقل دهى تا آينه‏اى گردد روشن و شفاف،كه نور خدا در آن بتابد و بتوانى مسير و راه و هدف زندگى را روشن و بى غبارببينى. چه «خواستن‏» خجسته و مباركى! يقينا اگر بخواهى، مى‏توانى.مثل بسيارى از آنان كه با يك اراده و تصميم، خود را از باتلاق گنا</w:t>
      </w:r>
      <w:r>
        <w:rPr>
          <w:rFonts w:hint="eastAsia"/>
          <w:rtl/>
        </w:rPr>
        <w:t>ه</w:t>
      </w:r>
      <w:r>
        <w:rPr>
          <w:rtl/>
        </w:rPr>
        <w:t xml:space="preserve"> نجات‏دادند و به سايه سار امن «عبوديت‏» قدم گذاشتند.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كه مى‏توانى، چرا از اين توان استفاده نكنى؟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بارت سنگين‏تر شود، وقتى قدم‏ها در باتلاق، بيشتر فرو رود،وقتى چهره جان را غبار غفلت، بيشتر فرا بگيرد، شايد ديگر امكان نجات‏نباشد. شايد دير شود و آنگاه... چه حسرت‏ها و ندامت‏هاى جبران‏ناپذير!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رفتارها و خصلت‏هاى «انسان‏»، زمينه فساد و صلاح و خير و شر، تامرزهاى توصيف‏ناپذير، وجود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«راه فلاح‏» و «چاه فجور» را به او نمايانده است،</w:t>
      </w:r>
      <w:r w:rsidRPr="00751FFA">
        <w:rPr>
          <w:rStyle w:val="libFootnotenumChar"/>
          <w:rtl/>
        </w:rPr>
        <w:t xml:space="preserve"> (٢٧)</w:t>
      </w:r>
      <w:r>
        <w:rPr>
          <w:rtl/>
        </w:rPr>
        <w:t xml:space="preserve"> و اين خوداوست كه بايد در اين ميان، از راه و چاه و از فلاح و فجور، يكى را برگزيند.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آرى</w:t>
      </w:r>
      <w:r>
        <w:rPr>
          <w:rtl/>
        </w:rPr>
        <w:t>... آدم، موجود عجيبى است! مرز سقوط و هبوطش، پايين‏تر ازحيوانات درنده است، و اوج عروج و كمالش، تا مرز فراتر از فرشتگان!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مى‏تواند</w:t>
      </w:r>
      <w:r>
        <w:rPr>
          <w:rtl/>
        </w:rPr>
        <w:t xml:space="preserve"> با توبه، به فطرت الهى خويش رجوع كند و با عصيان، گوهروجودى خويش را بيالايد وزير خروارها لجن و گل و لاى تباهى دفن 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دعاى</w:t>
      </w:r>
      <w:r>
        <w:rPr>
          <w:rtl/>
        </w:rPr>
        <w:t xml:space="preserve"> «عاقبت‏به خيرى‏»، دعايى بزرگ و عميق است. در انسان، هرتحولى امكان‏پذير است. از اين رو انسان در سايه انتخاب، از «هيچ‏» به‏«همه‏» مى‏رسد، يا از همه چيز به هيچ!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دلهاى سنگى كه يكباره چون موم، نرم مى‏شود،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ديده‏هاى خشك و جامدى كه چشمه‏سار خوف و خشيت مى‏گردد،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«قلوب قاسيه‏»اى كه با حرارت «ذكر» و «شوق‏» نرم و گرم‏مى‏شود.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نيست كه يك تبهكار، تا پايان در تباهى و آلودگى بماند و تغيير وتحولى نيابد، پس قدرت انتخاب و نيروى اراده چه مى‏شود؟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پيامبران نيامده‏اند تا خوبان را خوب‏تر و بدان را خوب كنند وفطرت خداجوى انسان را بيدار سازند و «بندگان دنيا» و «بردگان هوس‏» راصاحبان خرد و سروران آخرت كنند و از بردگان، آزاده بسازند؟!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قلب تو، سخت‏تر از سنگ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«تذكر» و «تفكر» و حساب و انتخاب، بى‏تاثير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نه راه سعادت، به روى خطاكار، بسته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امانت‏دارى</w:t>
      </w:r>
      <w:r>
        <w:rPr>
          <w:rtl/>
        </w:rPr>
        <w:t xml:space="preserve"> از «انتخاب‏» كه وديعه الهى است و گزينش راه و عمل‏منطبق با «رضاى او»، افق‏هاى بازترى را پيش روى انسان مى‏گشايد و«بن بست‏»ها را مى‏شكند؟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كه چنين است، «تا كى و چند، اسارت در خويش؟».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751FFA" w:rsidP="00751FFA">
      <w:pPr>
        <w:pStyle w:val="Heading2"/>
        <w:rPr>
          <w:rtl/>
        </w:rPr>
      </w:pPr>
      <w:r>
        <w:rPr>
          <w:rtl/>
        </w:rPr>
        <w:br w:type="page"/>
      </w:r>
      <w:bookmarkStart w:id="80" w:name="_Toc471642217"/>
      <w:bookmarkStart w:id="81" w:name="_Toc471642281"/>
      <w:r w:rsidR="00DC78BF">
        <w:rPr>
          <w:rFonts w:hint="eastAsia"/>
          <w:rtl/>
        </w:rPr>
        <w:lastRenderedPageBreak/>
        <w:t>در</w:t>
      </w:r>
      <w:r w:rsidR="00DC78BF">
        <w:rPr>
          <w:rtl/>
        </w:rPr>
        <w:t xml:space="preserve"> انتهاى كوچه نوميدى</w:t>
      </w:r>
      <w:bookmarkEnd w:id="80"/>
      <w:bookmarkEnd w:id="8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انتهاى كوچه «نوميدى‏»، درى باز مى‏شود، به نام «توبه‏».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ورود</w:t>
      </w:r>
      <w:r>
        <w:rPr>
          <w:rtl/>
        </w:rPr>
        <w:t xml:space="preserve"> به اين منطقه، تنها يك مجوز و برگ عبور مى‏خواهد، آن هم‏عبارت است از «تنبه‏» و «آگاهى‏».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كسانى چنان آلوده مى‏شوند كه از خود هم شرمگين مى‏شوند وعذاب وجدان آرامشان نمى‏گذارد و «نفس لوامه‏»، مدام تازيانه نكوهش وسرزنش بر روح آنان فرود 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... آيا هيچ راهى براى بازگشت نيست؟ چرا!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راستى،</w:t>
      </w:r>
      <w:r>
        <w:rPr>
          <w:rtl/>
        </w:rPr>
        <w:t xml:space="preserve"> جز «آب تطهير»، چه چيزى مى‏تواند «آسياب توبه‏» را به‏حركت درآورد؟ پاكسازى دل از وسوسه‏هاى شيطانى، پاكسازى نيت ازهواى نفس و خودخواهى، پاكسازى زبان از آلودگى‏هاى گفتارى، تطهيرنگاه از آنچه نبايد و نشايد.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مى‏توان با زبان آلوده، ذكر پاك «استغفار» گفت؟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بر دل ناپاك و غيرمصفا، «كبوتر پشيمانى‏» گذر مى‏كند تا به ما بال‏زدن در هواى ملكوت را بياموزد؟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به درگاه خداوند عرضه مى‏دارد: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«خدايا</w:t>
      </w:r>
      <w:r>
        <w:rPr>
          <w:rtl/>
        </w:rPr>
        <w:t xml:space="preserve">! اگر توبه، عبارت از پشيمانى است، من از پشيمان‏ترين‏پشيمانانم‏». </w:t>
      </w:r>
      <w:r w:rsidRPr="00751FFA">
        <w:rPr>
          <w:rStyle w:val="libFootnotenumChar"/>
          <w:rtl/>
        </w:rPr>
        <w:t>(٢٨)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بذر گناه، در زمين دل مى‏رويد و نهال معصيت، در مزرعه زندگى‏جان مى‏گيرد.اگر آن نهال را از ريشه برنياورى، پيوسته آزارت مى‏دهد وروزى به سيه‏روزى مى‏نشاند.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«تا</w:t>
      </w:r>
      <w:r>
        <w:rPr>
          <w:rtl/>
        </w:rPr>
        <w:t xml:space="preserve"> ريشه به جاست، درد، درمان نشود.»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وقتى</w:t>
      </w:r>
      <w:r>
        <w:rPr>
          <w:rtl/>
        </w:rPr>
        <w:t xml:space="preserve"> آتش پشيمانى بر دل افتاد و آن را سوزاند، نور ايمان قلب را چون‏آينه مى‏سازد، جلوه‏گاه جمال محبوب.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شعله محبت محبوب فروزان شد و سركشيد، در خانه دل جايى‏براى «اغيار» نمى‏ماند.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صادقانه و نصوح يعنى همين: آفت‏زدايى كلى و ريشه كنى مايه‏فساد در دل، و طرد وسوسه‏هاى شيطانى، آنچنان كه اميد بازگشت نداشته‏باشد و اگر برگردد، جايى براى فرود نيابد.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به فكر نگهبانى از قلعه دل نيستيم؟! بايد راه ورود شيطان را به دل‏بست و از گناهان، چه كوچك و چه بزرگ، پرهيز كرد.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كوچكى</w:t>
      </w:r>
      <w:r>
        <w:rPr>
          <w:rtl/>
        </w:rPr>
        <w:t xml:space="preserve"> و بزرگى، «نسبى‏» است.</w:t>
      </w:r>
    </w:p>
    <w:p w:rsidR="00DC78BF" w:rsidRDefault="00DC78BF" w:rsidP="00DC78BF">
      <w:pPr>
        <w:pStyle w:val="libNormal"/>
        <w:rPr>
          <w:rFonts w:hint="cs"/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و ضعف نيز چنين است. به قول سعدى: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751FFA" w:rsidTr="0041754A">
        <w:trPr>
          <w:trHeight w:val="350"/>
        </w:trPr>
        <w:tc>
          <w:tcPr>
            <w:tcW w:w="3920" w:type="dxa"/>
            <w:shd w:val="clear" w:color="auto" w:fill="auto"/>
          </w:tcPr>
          <w:p w:rsidR="00751FFA" w:rsidRDefault="00090A13" w:rsidP="0041754A">
            <w:pPr>
              <w:pStyle w:val="libPoem"/>
            </w:pPr>
            <w:r>
              <w:rPr>
                <w:rFonts w:hint="eastAsia"/>
                <w:rtl/>
              </w:rPr>
              <w:t>گربه</w:t>
            </w:r>
            <w:r>
              <w:rPr>
                <w:rtl/>
              </w:rPr>
              <w:t xml:space="preserve"> در گرفتن موش، شير است</w:t>
            </w:r>
            <w:r w:rsidR="00751FF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1FFA" w:rsidRDefault="00751FFA" w:rsidP="0041754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1FFA" w:rsidRDefault="00090A13" w:rsidP="0041754A">
            <w:pPr>
              <w:pStyle w:val="libPoem"/>
            </w:pPr>
            <w:r>
              <w:rPr>
                <w:rtl/>
              </w:rPr>
              <w:t>ولى در مصاف پلنگ، موش است</w:t>
            </w:r>
            <w:r w:rsidR="00751FF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انسان‏هاى</w:t>
      </w:r>
      <w:r>
        <w:rPr>
          <w:rtl/>
        </w:rPr>
        <w:t xml:space="preserve"> كوچك و بزرگ نيز همين حالت را دارند. علم و كمال، ياگناه و خطا هم، در يك مقايسه، كوچك و بزرگ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چيزى به نام «گناه كوچك‏» وجود دارد؟ تا آن را با چه بسنجى!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«صغاير»</w:t>
      </w:r>
      <w:r>
        <w:rPr>
          <w:rtl/>
        </w:rPr>
        <w:t xml:space="preserve"> و «كباير»، در مقايسه با هم، كوچك و بزرگند، ولى در برابرخدا كه مولا و رب و سر رشته‏دار و ولى نعمت ماست، هر گناهى بزرگ است‏و هر صغيره‏اى «كبيره‏» محسوب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«ابن</w:t>
      </w:r>
      <w:r>
        <w:rPr>
          <w:rtl/>
        </w:rPr>
        <w:t xml:space="preserve"> معتز» (متوفاى قرن ٣) در شعر زيبايى به مفهوم «تقوا» و ارتباط‏آن با پرهيز از آلودگى به گناه، چنين اشاره كرده است: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«همه</w:t>
      </w:r>
      <w:r>
        <w:rPr>
          <w:rtl/>
        </w:rPr>
        <w:t xml:space="preserve"> گناهان را، چه كوچك چه بزرگ، واگذار،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كه</w:t>
      </w:r>
      <w:r>
        <w:rPr>
          <w:rtl/>
        </w:rPr>
        <w:t xml:space="preserve"> اين، همان «تقوا»ست.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گناه بپرهيز، همچون كسى كه از خارستانى مى‏گذرد و از خارها حذرمى‏كند،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هيچ گناهى را كوچك مشمار،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كه كوهها از ريگ‏ها و سنگ‏ريزه‏ها پديد آمده است‏». </w:t>
      </w:r>
      <w:r w:rsidRPr="00090A13">
        <w:rPr>
          <w:rStyle w:val="libFootnotenumChar"/>
          <w:rtl/>
        </w:rPr>
        <w:t>(٢٩)</w:t>
      </w:r>
      <w:r>
        <w:rPr>
          <w:rtl/>
        </w:rPr>
        <w:t xml:space="preserve"> .</w:t>
      </w:r>
    </w:p>
    <w:p w:rsidR="00090A13" w:rsidRDefault="00DC78BF" w:rsidP="00DC78BF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اين، همان داستان پديد آمدن نهر از قطرات باران و پيدايش دريا ازبه هم پيوستن نهرهاست: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1"/>
        <w:gridCol w:w="268"/>
        <w:gridCol w:w="3333"/>
      </w:tblGrid>
      <w:tr w:rsidR="00090A13" w:rsidTr="0041754A">
        <w:trPr>
          <w:trHeight w:val="350"/>
        </w:trPr>
        <w:tc>
          <w:tcPr>
            <w:tcW w:w="3920" w:type="dxa"/>
            <w:shd w:val="clear" w:color="auto" w:fill="auto"/>
          </w:tcPr>
          <w:p w:rsidR="00090A13" w:rsidRDefault="00090A13" w:rsidP="0041754A">
            <w:pPr>
              <w:pStyle w:val="libPoem"/>
            </w:pPr>
            <w:r>
              <w:rPr>
                <w:rtl/>
              </w:rPr>
              <w:t>قطره قطره جمع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90A13" w:rsidRDefault="00090A13" w:rsidP="0041754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90A13" w:rsidRDefault="00090A13" w:rsidP="0041754A">
            <w:pPr>
              <w:pStyle w:val="libPoem"/>
            </w:pPr>
            <w:r>
              <w:rPr>
                <w:rtl/>
              </w:rPr>
              <w:t>وآنگهى دريا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حال،</w:t>
      </w:r>
      <w:r>
        <w:rPr>
          <w:rtl/>
        </w:rPr>
        <w:t xml:space="preserve"> آيا مى‏توان قطره را كوچك شمرد، اگر به دريا تبديل شود؟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آيا مى‏توان «گناه‏» را كوچك به شمار آورد، اگر نتيجه‏اش عذاب وشقاوت باشد؟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خود گناه، كوچك و ناچيز باشد، ولى وقتى نسبت‏به فرمان‏خداى بزرگ، گستاخى و جرات نافرمانى پيش آيد، همان گناه صغير، كبيرمى‏شود.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گناهان</w:t>
      </w:r>
      <w:r>
        <w:rPr>
          <w:rtl/>
        </w:rPr>
        <w:t xml:space="preserve"> صغيره، بزرگ‏هاى كوچك نمايند، و كوچك‏هاى بزرگند.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كوچكى گناه، مغرورمان كند و همين جرقه‏هاى بظاهر بى‏مقدار وناچيز، دوزخى شعله ور و دريايى از آتش برايمان فراهم آورد و راهها را به‏رويمان ببندد!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هنر ترك «گناه كبيره‏» دارد، كه از گناهان ريز و ناچيز هم پرهيزكند. پرهيز از صغاير، ميدانى براى تمرين «ترك كباير»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«گناه‏»،</w:t>
      </w:r>
      <w:r>
        <w:rPr>
          <w:rtl/>
        </w:rPr>
        <w:t xml:space="preserve"> يكى از چيزهايى است كه كم آن نيز بسيار است، مثل همان‏جرقه شعله‏افروز.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بن‏بست</w:t>
      </w:r>
      <w:r>
        <w:rPr>
          <w:rtl/>
        </w:rPr>
        <w:t xml:space="preserve"> گناه را با «توبه‏» بگشاييم.</w:t>
      </w:r>
    </w:p>
    <w:p w:rsidR="00DC78BF" w:rsidRDefault="00090A13" w:rsidP="00090A13">
      <w:pPr>
        <w:pStyle w:val="Heading2"/>
        <w:rPr>
          <w:rtl/>
        </w:rPr>
      </w:pPr>
      <w:r>
        <w:rPr>
          <w:rtl/>
        </w:rPr>
        <w:br w:type="page"/>
      </w:r>
      <w:bookmarkStart w:id="82" w:name="_Toc471642218"/>
      <w:bookmarkStart w:id="83" w:name="_Toc471642282"/>
      <w:r w:rsidR="00DC78BF">
        <w:rPr>
          <w:rFonts w:hint="eastAsia"/>
          <w:rtl/>
        </w:rPr>
        <w:lastRenderedPageBreak/>
        <w:t>بازگشت‏به</w:t>
      </w:r>
      <w:r w:rsidR="00DC78BF">
        <w:rPr>
          <w:rtl/>
        </w:rPr>
        <w:t xml:space="preserve"> فطرت</w:t>
      </w:r>
      <w:bookmarkEnd w:id="82"/>
      <w:bookmarkEnd w:id="8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فراخوانى</w:t>
      </w:r>
      <w:r>
        <w:rPr>
          <w:rtl/>
        </w:rPr>
        <w:t xml:space="preserve"> به «متن فطرت‏» و پرهيز «حاشيه گناه‏»، دعوتى آشناست.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كسانى</w:t>
      </w:r>
      <w:r>
        <w:rPr>
          <w:rtl/>
        </w:rPr>
        <w:t xml:space="preserve"> كه در مسير زندگى، «بيراهه‏» مى‏روند، روزى به «بن‏بست‏»خواهند رسيد و سر شعورشان به سنگ ندامت‏خواهد خورد، ولى به چه‏قيمتى؟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به جاى «عروج‏»، در حال «هبوط‏» و «سقوط‏»اند،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به جاى «فلاح‏» و «صلاح‏»، در مسير «خسران‏» قدم بر مى‏دارند،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جا كه بفهمند و هر روز كه آگاه شوند و هر لحظه كه فطرت خدايى ووجدان زلالشان بيدار شود و برگردند، سود كرده‏اند و «جلوى ضرر را از هرجا كه بگيرند نفع است‏». اين همان توبه مقدس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توبه،</w:t>
      </w:r>
      <w:r>
        <w:rPr>
          <w:rtl/>
        </w:rPr>
        <w:t xml:space="preserve"> دست‏يافتن به «خود آگاهى‏» انسانى است كه موجب رجعت‏به‏سوى «فطرت‏» است. توبه، سبب مى‏شود كه از خويشتن، نقبى به سوى‏خدا بزنى و درى به روى روشنايى جان بگشايى. اينجاست كه حكمت‏به‏سراغ تو مى‏آيد و دست تو را گرفته و نجات مى‏بخشد و به پاكى بازمى‏گرداند.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توبه،</w:t>
      </w:r>
      <w:r>
        <w:rPr>
          <w:rtl/>
        </w:rPr>
        <w:t xml:space="preserve"> بازگشت از «عصيان‏» است‏به «طاعت‏»، از «اسيرى نفس‏» به‏«اميرى نفس‏»، از «فجور» به «تقوا»، از «غفلت‏» به «ذكر»، از «سيئات‏» به‏«حسنات‏»، از «خود محورى‏» به «خدا محورى‏»،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وقتى تحقق مى‏پذيرد كه «چشم دل‏» باز شود و «زشتى گناه‏» وفرجام تلخ معصيت و هوسبازى را ببيند، بيدار شود، پشيمان گردد و به فكرجبران ضايعات گذشته بيفتد.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مى‏بينى</w:t>
      </w:r>
      <w:r>
        <w:rPr>
          <w:rtl/>
        </w:rPr>
        <w:t xml:space="preserve"> كه توبه، تنها يك «لفظ‏» نيست، يك انقلاب درونى است،شوراندن شخصيت انسانى و فطرت الهى، عليه شخصيت پليد اجتماعى وهويت مسخ شده انسانى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خود، «انسان جديد» ساختن است; با چهره‏اى روشن و درونى پاك.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«اراده‏»، كه گوهر ارزش آفرين وجود آدمى است، در اين ميدان به‏كار نيايد، پس براى كجا و چه زمانى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است كه خدا، توبه‏كنندگان را دوست مى‏دارد.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توبه</w:t>
      </w:r>
      <w:r>
        <w:rPr>
          <w:rtl/>
        </w:rPr>
        <w:t xml:space="preserve"> يعنى استفاده بهينه، از نعمتى كه خدا در اختيارت نهاده است،بازگشت‏به فطرت و بازيابى لحظات مقدس در قلمرو كمال و خودسازى.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جهان،</w:t>
      </w:r>
      <w:r>
        <w:rPr>
          <w:rtl/>
        </w:rPr>
        <w:t xml:space="preserve"> آينه الهى است. هستى، گفته‏ها و كرده‏هاى ما را ثبت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نيز، به سخن، كار و نيت ما آگاه است و فرشتگانى هم كارهاى‏نيك و بد ما را مى‏نويسند. </w:t>
      </w:r>
      <w:r w:rsidRPr="00090A13">
        <w:rPr>
          <w:rStyle w:val="libFootnotenumChar"/>
          <w:rtl/>
        </w:rPr>
        <w:t>(٣٠)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چنين</w:t>
      </w:r>
      <w:r>
        <w:rPr>
          <w:rtl/>
        </w:rPr>
        <w:t xml:space="preserve"> نيست كه فراموش شدگانى بى‏حساب و كتاب باشيم!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كه چنين است، چرا خود، از خويش حساب نكشيم و پرونده‏صفات، حالات، اعمال و افكار خويش را نگشاييم و به بررسى ننشينيم؟!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عيب</w:t>
      </w:r>
      <w:r>
        <w:rPr>
          <w:rtl/>
        </w:rPr>
        <w:t xml:space="preserve"> ديگران را ديدن، ولى عيب خود را نديدن، نشانه كور دلى است، نه‏بصيرت و تيز هوشى!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فرزانگان</w:t>
      </w:r>
      <w:r>
        <w:rPr>
          <w:rtl/>
        </w:rPr>
        <w:t xml:space="preserve"> سالك، در شبانه روز، ساعتى هم به خود مى‏پردازند و از خودحساب مى‏كشند. اين همان «محاسبه‏» است كه از گامهاى اوليه‏خودسازى و سلوك به شمار مى‏رود.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آرى</w:t>
      </w:r>
      <w:r>
        <w:rPr>
          <w:rtl/>
        </w:rPr>
        <w:t>... مطالعه كارنامه هر روز! بازبينى فيلم عملكرد خويش، در ساعات‏آخر شب! اينكه امروز، از لحظه چشم گشودن از خواب، تا دوباره چشم‏بستن به روى زندگى، چه كردى؟ چه گفتى؟ كجا رفتى؟ با كه بودى؟ چگونه‏برخورد كردى؟ عملهاى مثبت و منفى تو چه بود؟ خنده‏ها و خشمها وكينه</w:t>
      </w:r>
      <w:r>
        <w:rPr>
          <w:rFonts w:hint="eastAsia"/>
          <w:rtl/>
        </w:rPr>
        <w:t>‏ورزى‏ها</w:t>
      </w:r>
      <w:r>
        <w:rPr>
          <w:rtl/>
        </w:rPr>
        <w:t xml:space="preserve"> و محبتهايت از كجا و از چه سرچشمه مى‏گرفت؟!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براستى</w:t>
      </w:r>
      <w:r>
        <w:rPr>
          <w:rtl/>
        </w:rPr>
        <w:t xml:space="preserve"> كه طبق حديث امام على‏</w:t>
      </w:r>
      <w:r w:rsidR="001F1E8E" w:rsidRPr="001F1E8E">
        <w:rPr>
          <w:rStyle w:val="libAlaemChar"/>
          <w:rtl/>
        </w:rPr>
        <w:t>عليه‌السلام</w:t>
      </w:r>
      <w:r>
        <w:rPr>
          <w:rtl/>
        </w:rPr>
        <w:t xml:space="preserve">: «تصفيه و پاكسازى عمل، ازعمل دشوارتر است!» </w:t>
      </w:r>
      <w:r w:rsidRPr="00CE6656">
        <w:rPr>
          <w:rStyle w:val="libFootnotenumChar"/>
          <w:rtl/>
        </w:rPr>
        <w:t>(٣١)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اينگونه</w:t>
      </w:r>
      <w:r>
        <w:rPr>
          <w:rtl/>
        </w:rPr>
        <w:t xml:space="preserve"> «خودشناسى‏» است كه سودمندترين معارف و شناختهاست.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از فضيحت و رسوايى زشتكاريهاى دنيا مى‏ترسد، از رسوايى‏آخرت بايد هراسانتر باشد، آنجا كه همه نهان</w:t>
      </w:r>
      <w:r w:rsidR="00CE6656">
        <w:rPr>
          <w:rFonts w:hint="cs"/>
          <w:rtl/>
        </w:rPr>
        <w:t xml:space="preserve"> </w:t>
      </w:r>
      <w:r>
        <w:rPr>
          <w:rtl/>
        </w:rPr>
        <w:t>ها آشكار مى‏شود!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از خود حساب مى‏كشد، مى‏تواند بار خود را سبكتر كند و براى‏حضور در آن روز «محاكمه بزرگ‏»، با پرونده روشنتر قدم به عرصات‏بگذارد.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پاكدلان،</w:t>
      </w:r>
      <w:r>
        <w:rPr>
          <w:rtl/>
        </w:rPr>
        <w:t xml:space="preserve"> قصور و ضعفهاى عبادى خويش را با «نوافل‏» جبران‏مى‏كنند و اهل «استغفار» و «توبه‏» 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پنجره گشوده به روى خطاكاران، غنيمت است; تا اين پنجره بازاست، بايد راهى از آن به سوى «افقهاى پاك‏» يافت.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نگذاريم</w:t>
      </w:r>
      <w:r>
        <w:rPr>
          <w:rtl/>
        </w:rPr>
        <w:t xml:space="preserve"> كه موريانه غفلت، بناى ديندارى ما را از درون بپوساند وبفرسايد!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CE6656" w:rsidP="00CE6656">
      <w:pPr>
        <w:pStyle w:val="Heading2"/>
        <w:rPr>
          <w:rtl/>
        </w:rPr>
      </w:pPr>
      <w:r>
        <w:rPr>
          <w:rtl/>
        </w:rPr>
        <w:br w:type="page"/>
      </w:r>
      <w:bookmarkStart w:id="84" w:name="_Toc471642219"/>
      <w:bookmarkStart w:id="85" w:name="_Toc471642283"/>
      <w:r w:rsidR="00DC78BF">
        <w:rPr>
          <w:rFonts w:hint="eastAsia"/>
          <w:rtl/>
        </w:rPr>
        <w:lastRenderedPageBreak/>
        <w:t>نماز،</w:t>
      </w:r>
      <w:r w:rsidR="00DC78BF">
        <w:rPr>
          <w:rtl/>
        </w:rPr>
        <w:t xml:space="preserve"> تكيه‏گاه روح</w:t>
      </w:r>
      <w:bookmarkEnd w:id="84"/>
      <w:bookmarkEnd w:id="8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خضوع</w:t>
      </w:r>
      <w:r>
        <w:rPr>
          <w:rtl/>
        </w:rPr>
        <w:t xml:space="preserve"> در برابر «عظمت‏» در سرشت انسان نهفته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«نيايش‏»</w:t>
      </w:r>
      <w:r>
        <w:rPr>
          <w:rtl/>
        </w:rPr>
        <w:t xml:space="preserve"> در پيشگاه معبود، براى بشر، فطرى است و لذت روحى وآرامش روانى در سايه نيايش و نجوا و دعاست.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>... سر را پيش كسى بايد خم كرد كه عظمت راستين و قدرت بى‏كران‏داشته باشد. در مقابل كسى بايد به خاك افتاد و خاكسارى كرد كه سررشته‏دار نظام هستى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رمزى</w:t>
      </w:r>
      <w:r>
        <w:rPr>
          <w:rtl/>
        </w:rPr>
        <w:t xml:space="preserve"> از اين افتادگى و خضوع، «نماز» است، فروتنى و نياز خواهى وسپاس، در برابر عظيم‏ترين سرچشمه قدرت و دانايى و حكمت و بينايى،يعنى «خدا».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يگانه معبود، تكيه‏گاه يگانه انسان است در ميدانهاى كارزار، و اميدمجاهدان است در صحنه‏هاى خونين «جهاد»، و الهام بخش مقاومت وصبر است در تندباد حوادث و هجوم مشكلات، و پناه درماندگان است درگرفتاريها، و مونس انسان است در تنهايى‏هاى زندگى و غربت روح!</w:t>
      </w:r>
    </w:p>
    <w:p w:rsidR="00DC78BF" w:rsidRDefault="00DC78BF" w:rsidP="00CE665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توصيه قرآن، بايد از «صبر» و «نماز»، استعانت جست: </w:t>
      </w:r>
      <w:r w:rsidR="00CE6656" w:rsidRPr="00CE6656">
        <w:rPr>
          <w:rStyle w:val="libAlaemChar"/>
          <w:rFonts w:hint="cs"/>
          <w:rtl/>
        </w:rPr>
        <w:t>(</w:t>
      </w:r>
      <w:r w:rsidR="00CE6656" w:rsidRPr="00CE6656">
        <w:rPr>
          <w:rStyle w:val="libAieChar"/>
          <w:rtl/>
        </w:rPr>
        <w:t xml:space="preserve">وَاسْتَعِينُوا بِالصَّبْرِ وَالصَّلَاةِ  وَإِنَّهَا لَكَبِيرَةٌ إِلَّا عَلَى الْخَاشِعِينَ </w:t>
      </w:r>
      <w:r w:rsidR="00CE6656" w:rsidRPr="00CE6656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Pr="00CE6656">
        <w:rPr>
          <w:rStyle w:val="libFootnotenumChar"/>
          <w:rtl/>
        </w:rPr>
        <w:t>(٣٢)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از نماز، بيگانه باشد، چگونه مى‏تواند با روحى استوار، در شدايد وخطرها از خود پايمردى و استوارى نشان دهد؟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پيش و بيش از «پا» مى‏ايستد، «دل‏»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اينكه</w:t>
      </w:r>
      <w:r>
        <w:rPr>
          <w:rtl/>
        </w:rPr>
        <w:t xml:space="preserve"> در گرفتاريها و درماندگيها سراغ «دعا» مى‏رويم، نشانه كشش‏روحى ما به سوى قدرتى است كه در هستى، «تواناى مطلق‏» است و ازوراى علل و اسباب ظاهرى، مى‏تواند «گره گشايى‏» كند. و اينكه در مواقع‏اضطرار و نياز، </w:t>
      </w:r>
      <w:r>
        <w:rPr>
          <w:rtl/>
        </w:rPr>
        <w:lastRenderedPageBreak/>
        <w:t>دست‏به سوى خداى بى‏نياز بر مى‏آوريم و انتظار «اجابت</w:t>
      </w:r>
      <w:r>
        <w:rPr>
          <w:rFonts w:hint="eastAsia"/>
          <w:rtl/>
        </w:rPr>
        <w:t>‏»داريم،</w:t>
      </w:r>
      <w:r>
        <w:rPr>
          <w:rtl/>
        </w:rPr>
        <w:t xml:space="preserve"> دليل فطرى بودن «دعا»ست.</w:t>
      </w:r>
    </w:p>
    <w:p w:rsidR="00DC78BF" w:rsidRDefault="00DC78BF" w:rsidP="00CE6656">
      <w:pPr>
        <w:pStyle w:val="libNormal"/>
        <w:rPr>
          <w:rtl/>
        </w:rPr>
      </w:pPr>
      <w:r>
        <w:rPr>
          <w:rFonts w:hint="eastAsia"/>
          <w:rtl/>
        </w:rPr>
        <w:t>آيه</w:t>
      </w:r>
      <w:r>
        <w:rPr>
          <w:rtl/>
        </w:rPr>
        <w:t xml:space="preserve"> </w:t>
      </w:r>
      <w:r w:rsidR="00CE6656" w:rsidRPr="00CE6656">
        <w:rPr>
          <w:rStyle w:val="libAlaemChar"/>
          <w:rFonts w:hint="cs"/>
          <w:rtl/>
        </w:rPr>
        <w:t>(</w:t>
      </w:r>
      <w:r w:rsidR="00CE6656" w:rsidRPr="00CE6656">
        <w:rPr>
          <w:rStyle w:val="Heading2Char"/>
          <w:rtl/>
        </w:rPr>
        <w:t xml:space="preserve"> </w:t>
      </w:r>
      <w:r w:rsidR="00CE6656" w:rsidRPr="00CE6656">
        <w:rPr>
          <w:rStyle w:val="libAieChar"/>
          <w:rtl/>
        </w:rPr>
        <w:t>أَمَّن يُجِيبُ الْمُضْطَرَّ إِذَا دَعَاهُ وَيَكْشِفُ السُّوءَ وَيَجْعَلُكُمْ خُلَفَاءَ الْأَرْضِ</w:t>
      </w:r>
      <w:r w:rsidR="00CE6656" w:rsidRPr="00CE6656">
        <w:rPr>
          <w:rStyle w:val="libAieChar"/>
          <w:rFonts w:ascii="Times New Roman" w:hAnsi="Times New Roman" w:cs="Times New Roman" w:hint="cs"/>
          <w:rtl/>
        </w:rPr>
        <w:t> </w:t>
      </w:r>
      <w:r w:rsidR="00CE6656" w:rsidRPr="00CE6656">
        <w:rPr>
          <w:rStyle w:val="libAieChar"/>
          <w:rtl/>
        </w:rPr>
        <w:t xml:space="preserve"> أَإِلَـٰهٌ مَّعَ اللَّـهِ</w:t>
      </w:r>
      <w:r w:rsidR="00CE6656" w:rsidRPr="00CE6656">
        <w:rPr>
          <w:rStyle w:val="libAieChar"/>
          <w:rFonts w:ascii="Times New Roman" w:hAnsi="Times New Roman" w:cs="Times New Roman" w:hint="cs"/>
          <w:rtl/>
        </w:rPr>
        <w:t> </w:t>
      </w:r>
      <w:r w:rsidR="00CE6656" w:rsidRPr="00CE6656">
        <w:rPr>
          <w:rStyle w:val="libAieChar"/>
          <w:rtl/>
        </w:rPr>
        <w:t xml:space="preserve"> قَلِيلًا مَّا تَذَكَّرُونَ</w:t>
      </w:r>
      <w:r w:rsidR="00CE6656">
        <w:rPr>
          <w:rtl/>
        </w:rPr>
        <w:t xml:space="preserve"> </w:t>
      </w:r>
      <w:r w:rsidR="00CE6656" w:rsidRPr="00CE6656">
        <w:rPr>
          <w:rStyle w:val="libAlaemChar"/>
          <w:rFonts w:hint="cs"/>
          <w:rtl/>
        </w:rPr>
        <w:t>)</w:t>
      </w:r>
      <w:r w:rsidRPr="00CE6656">
        <w:rPr>
          <w:rStyle w:val="libFootnotenumChar"/>
          <w:rtl/>
        </w:rPr>
        <w:t xml:space="preserve">(٣٣) </w:t>
      </w:r>
      <w:r>
        <w:rPr>
          <w:rtl/>
        </w:rPr>
        <w:t>، توسل به قدرت بى‏پايان خداست. «جواب خدا»بر «دعاى ما»، حتمى است، اگر خواستن و طلب، از عمق جان بر آيد نه ازنوك زبان!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بزرگى</w:t>
      </w:r>
      <w:r>
        <w:rPr>
          <w:rtl/>
        </w:rPr>
        <w:t xml:space="preserve"> ما نيز، در سايه كوچكى ما در آستان آن «بزرگ بى‏همتا» 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روح دعا و شوق نيايش ندارند، پوششى و غبارى بر فطرتشان‏قرار گرفته است. وگرنه، كدام نيازمندى است كه در برابر «بى‏نياز مطلق‏»،زبان به حمد و ثنا نگشايد و حل مشكلات و رفع نياز را از او نخواهد؟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روح نيايش و دعا را در انسان پديد مى‏آورد، اينهاست: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درك</w:t>
      </w:r>
      <w:r>
        <w:rPr>
          <w:rtl/>
        </w:rPr>
        <w:t xml:space="preserve"> بى‏نيازى «خدا» و نياز «بنده‏»،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درك</w:t>
      </w:r>
      <w:r>
        <w:rPr>
          <w:rtl/>
        </w:rPr>
        <w:t xml:space="preserve"> كمال خدا و نقص خويش،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عظمت پروردگار و حقارت مخلوق.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كه به اينها بى‏توجه باشد، «روحيه دعا» هم نخواهد يافت.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نيايش هم، زندگى در گردونه تكرار و گرداب پوچى قرار مى‏گيرد.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«دعا»،</w:t>
      </w:r>
      <w:r>
        <w:rPr>
          <w:rtl/>
        </w:rPr>
        <w:t xml:space="preserve"> انسان را با خدا مرتبط مى‏سازد، معرفت‏خدايى را مى‏افزايد،موجب آراستگى به اخلاق الهى مى‏شود، روح را با صفا و جان را لطيف‏مى‏كند، هواى نفس و غرور و تكبر را مى‏شكند، دل را با صحبت محبوب،مانوس مى‏كند، نيازهاى برتر را به انسان نيايشگر تلقين مى‏كند، ابليس </w:t>
      </w:r>
      <w:r>
        <w:rPr>
          <w:rFonts w:hint="eastAsia"/>
          <w:rtl/>
        </w:rPr>
        <w:t>رااز</w:t>
      </w:r>
      <w:r>
        <w:rPr>
          <w:rtl/>
        </w:rPr>
        <w:t xml:space="preserve"> چرخيدن بر گرد انسان دور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ولى،</w:t>
      </w:r>
      <w:r>
        <w:rPr>
          <w:rtl/>
        </w:rPr>
        <w:t xml:space="preserve"> همه و همه آنجاست كه «نيايش‏»، حرف دل انسان و برخاسته ازروح عبوديت و احساس بندگى و نياز در برابر «معبود» باشد و مضمون دعا،خواسته جان آدمى باشد، نه تكرار سرد واژه‏ها و جملاتى بر زبان.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آستان بندگى، انسان «آرامش‏» مى‏يابد و در سايه سار عبادت و دعا،به «سكون نفس‏» و «اطمينان خاطر» مى‏رسد.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طوفان اضطرابها، بايد بر «زورق دعا» نشست و بادبان «توسل‏» برافراشت.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مست‏شراب نيست كه از خود و جهان «بى‏خود» مى‏شود،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«مست</w:t>
      </w:r>
      <w:r>
        <w:rPr>
          <w:rtl/>
        </w:rPr>
        <w:t xml:space="preserve"> قدرت‏»، «مست ثروت‏» و سرمست رفاه و عيش و نوش نيزهمين حالت را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كه «مال‏»، چشم بصيرت را بست،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كه «قدرت‏»، گوش را از شنيدن حق محروم ساخت،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آنگاه كه «رفاه‏» و «بى‏دردى‏»، انسان را از آنچه در جامعه مى‏گذرد،غافل و بى‏خبر كرد، بسيارى از عوارض ديگر سراغ او مى‏آيد.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اين‏صورت است كه آدمها «عوض‏» مى‏شوند، يا «آدم عوضى‏»مى‏شوند.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دلهاى</w:t>
      </w:r>
      <w:r>
        <w:rPr>
          <w:rtl/>
        </w:rPr>
        <w:t xml:space="preserve"> سنگى و سينه‏هاى تهى از «آه‏» و «سوز»، رهاورد چنين‏زندگيهاى فاقد معنويت است. اينها، حتى در مسجد و معبد هم، بدون‏«دل‏» حاضر مى‏شوند. تنها جسمشان را مى‏آورند و دلشان «غايب‏» است.در نماز، تنها «تن‏» را حاضر ساختن و «جان‏» را واگذاشتن، آن نيست كه‏خداوند خ</w:t>
      </w:r>
      <w:r>
        <w:rPr>
          <w:rFonts w:hint="eastAsia"/>
          <w:rtl/>
        </w:rPr>
        <w:t>واسته</w:t>
      </w:r>
      <w:r>
        <w:rPr>
          <w:rtl/>
        </w:rPr>
        <w:t xml:space="preserve">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در «نماز»، دل و فكرت، در انديشه كار و زندگى و خانه و اداره و...است، ديگر در «نماز»، «حضور» ندارى. خدا مى‏گويى، ولى خدا نمى‏جويى!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شگفت</w:t>
      </w:r>
      <w:r>
        <w:rPr>
          <w:rtl/>
        </w:rPr>
        <w:t xml:space="preserve"> نيست‏سرمستان دنيا و باده غرور، از عبادت تنها اسكلتى دارندو از نماز و نياز، تنها حضور جسم، نه «حضور قلب‏»!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گفته‏اند: در نماز رو به پنجره باز عكس و نقش و نگار، يا رو به سنگ‏قبر نماز نخوان - كه مكروه است - همه براى آن است كه هنگام نيايش ونياز و نماز، «حاضر» باشى. مگر مى‏توان در حال نماز، مقام و جايگاه خود رادانست و شناخت و نلرزيد و رنگ نباخت؟!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غفلت،</w:t>
      </w:r>
      <w:r>
        <w:rPr>
          <w:rtl/>
        </w:rPr>
        <w:t xml:space="preserve"> معلول عدم معرفت است. كسى كه شناخت، دل مى‏دهد و ازنيايش و دعا لذت مى‏برد و هر لحظه شوقش براى گفتگو و خلوت با آن‏محبوب دلهاى عارفان بيشتر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يا</w:t>
      </w:r>
      <w:r>
        <w:rPr>
          <w:rtl/>
        </w:rPr>
        <w:t xml:space="preserve"> «معرفت‏» كم است، يا «ادعا» بى‏پايه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كاش</w:t>
      </w:r>
      <w:r>
        <w:rPr>
          <w:rtl/>
        </w:rPr>
        <w:t xml:space="preserve"> چند مشت از «آب بيدارى‏» به صورت بزنيم، تا اين «خواب‏غفلت‏» از چشم و سر بگريزد، كاش!...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2412EA" w:rsidP="002412EA">
      <w:pPr>
        <w:pStyle w:val="Heading2"/>
        <w:rPr>
          <w:rtl/>
        </w:rPr>
      </w:pPr>
      <w:r>
        <w:rPr>
          <w:rtl/>
        </w:rPr>
        <w:br w:type="page"/>
      </w:r>
      <w:bookmarkStart w:id="86" w:name="_Toc471642220"/>
      <w:bookmarkStart w:id="87" w:name="_Toc471642284"/>
      <w:r w:rsidR="00DC78BF">
        <w:rPr>
          <w:rFonts w:hint="eastAsia"/>
          <w:rtl/>
        </w:rPr>
        <w:lastRenderedPageBreak/>
        <w:t>زمان</w:t>
      </w:r>
      <w:r w:rsidR="00DC78BF">
        <w:rPr>
          <w:rtl/>
        </w:rPr>
        <w:t xml:space="preserve"> گمشده</w:t>
      </w:r>
      <w:bookmarkEnd w:id="86"/>
      <w:bookmarkEnd w:id="8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برخى سرزمينهاى كشف نشده، وقتها و زمانهاى اسرارآميز وكشف نشده‏اى هم وجود دارد، حد اقل براى بخشى از مردم.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بخشهايى</w:t>
      </w:r>
      <w:r>
        <w:rPr>
          <w:rtl/>
        </w:rPr>
        <w:t xml:space="preserve"> از «زمان‏» هم گاهى ناشناخته مى‏ماند.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اوقات</w:t>
      </w:r>
      <w:r>
        <w:rPr>
          <w:rtl/>
        </w:rPr>
        <w:t xml:space="preserve"> شب و روز را به چند قسمت تقسيم كرده‏اى و با كدام يك‏مانوس‏ترى؟ با شب يا روز؟ يا با لحظه‏اى كه نه غوغا و روشنايى اول شب رادارد، و نه جنب و جوش و سر و صداى روز را؟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«صبح‏»، يكى از همين گونه زمانهاى ناشناخته است، لحظه‏اى‏است كه نه شب است، نه روز. (از سر زدن سپيده تا بر آمدن خورشيد).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لحظات پر رمز و راز، آرام، نسيم‏وار و عطرآگين، جان مى‏دهد براى‏«خلوت‏» و «تلاوت‏» و «سجود». مبادا كه در خواب باشى!...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ساعتى</w:t>
      </w:r>
      <w:r>
        <w:rPr>
          <w:rtl/>
        </w:rPr>
        <w:t xml:space="preserve"> است رؤيايى. ساعتى از ساعتهاى بهشت و ساعات آخرت‏است، از ساعتهاى ملكوت است كه به رنگ فرشته است و به بوى عرفان،نامش «سحر»! كه مرغان حق نيز در آن، بانگ بيدارى سر مى‏دهند و ذكرخدا مى‏گويند.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براستى</w:t>
      </w:r>
      <w:r>
        <w:rPr>
          <w:rtl/>
        </w:rPr>
        <w:t xml:space="preserve"> كه «خفتگان را خبر از زمزمه مرغ سحر» نيست!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فصل رمضان، ساعتى از اين «زمان گمشده‏» را درك مى‏كنى و ازبستر و خواب، كناره مى‏گيرى و زبان به نيايش مى‏گشايى و دل به خدامى‏سپارى. ولى... چرا فقط در رمضان؟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سحرگاه</w:t>
      </w:r>
      <w:r>
        <w:rPr>
          <w:rtl/>
        </w:rPr>
        <w:t xml:space="preserve"> هر روز در هر ماه، همين نشئه و نشاط را دارد. مى‏توانى‏امتحان كنى. رمضان تنها تمرينى است‏براى انس و عادت به سحرخيزى‏و تهجد.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براى خواب و استراحت،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هم براى كار و تلاش و درس. ولى «وقت‏سحر» را مبادا كه گم كنى!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اين</w:t>
      </w:r>
      <w:r>
        <w:rPr>
          <w:rtl/>
        </w:rPr>
        <w:t xml:space="preserve"> «ساعت‏بهشتى‏»، مى‏تواند همه ساعات ديگرت را هم به رنگ وبوى ملكوت در 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اين زمان گم شده و فراموش شده را پيدا كنى؟ دولتى يافته‏اى‏جاودانه!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به هر جا كه رسيده‏اند، از «سحر خيزى‏» رسيده‏اند. تهجد ونماز، نور چشم عارفان سالك بوده است و تنفس در هواى معنوى‏سپيده‏دم، به دلها حيات بخشيده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«نماز»،</w:t>
      </w:r>
      <w:r>
        <w:rPr>
          <w:rtl/>
        </w:rPr>
        <w:t xml:space="preserve"> زمزمه‏اى است كه تو را به خدا دعوت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دلت</w:t>
      </w:r>
      <w:r>
        <w:rPr>
          <w:rtl/>
        </w:rPr>
        <w:t xml:space="preserve"> را آرامش مى‏بخشد و اضطرابها را فرو مى‏نشاند.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پاسخ به نداى ابراهيم و محمد</w:t>
      </w:r>
      <w:r w:rsidR="00392E48" w:rsidRPr="00392E4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هماهنگى</w:t>
      </w:r>
      <w:r>
        <w:rPr>
          <w:rtl/>
        </w:rPr>
        <w:t xml:space="preserve"> و همراهى و هم</w:t>
      </w:r>
      <w:r w:rsidR="002412EA">
        <w:rPr>
          <w:rFonts w:hint="cs"/>
          <w:rtl/>
        </w:rPr>
        <w:t xml:space="preserve"> </w:t>
      </w:r>
      <w:r>
        <w:rPr>
          <w:rtl/>
        </w:rPr>
        <w:t>صدايى با همه كائنات است كه پيوسته بازبان فطرت و با زبان خاموش، تسبيح‏گوى خدايند.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«قبله‏»</w:t>
      </w:r>
      <w:r>
        <w:rPr>
          <w:rtl/>
        </w:rPr>
        <w:t xml:space="preserve"> و «كعبه‏»، رمز وحدتها و يكپارچگى 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«وضو»</w:t>
      </w:r>
      <w:r>
        <w:rPr>
          <w:rtl/>
        </w:rPr>
        <w:t xml:space="preserve"> كه مى‏گيرى، همراه دست و رو، دل و جانت هم پاك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به «قبله‏» كه مى‏ايستى، خانه توحيد و كعبه مقدس، تو را جذب‏مى‏كند و به عمق تاريخ موحدان مى‏برد و دوش به دوش پيامبران قرارمى‏گيرى.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نمازت،</w:t>
      </w:r>
      <w:r>
        <w:rPr>
          <w:rtl/>
        </w:rPr>
        <w:t xml:space="preserve"> نشانه بندگى و فروتنى و اطاعت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«ركوع‏»</w:t>
      </w:r>
      <w:r>
        <w:rPr>
          <w:rtl/>
        </w:rPr>
        <w:t xml:space="preserve"> تو، رمز خضوع در برابر آفريدگار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«سجود»،</w:t>
      </w:r>
      <w:r>
        <w:rPr>
          <w:rtl/>
        </w:rPr>
        <w:t xml:space="preserve"> نزديكترين حالت‏يك عبد به درگاه خالق خويش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«حمد»، خدا را بر نعمتهايش سپاس مى‏گويى،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«تسبيح‏» خدا را از عيب و نقص، دور مى‏دانى.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«صلوات‏»، بر رسول خدا محمد مصطفى‏</w:t>
      </w:r>
      <w:r w:rsidR="00392E48" w:rsidRPr="00392E4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تهنيت و درودمى‏گويى،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«سلام‏» نماز، به همه صالحان و شايستگان و فرشتگان، سلام‏مى‏دهى.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نماز،</w:t>
      </w:r>
      <w:r>
        <w:rPr>
          <w:rtl/>
        </w:rPr>
        <w:t xml:space="preserve"> سپاس يك بنده به درگاه آفريدگار خويش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ستون دين است و هر كه به نماز بى‏اعتنايى كند، دين او كامل‏نيست و «قبولى نماز»، معيار قبولى عبادتهاى ديگر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نماز دلى با صفا و جانى پاك و روحى آرام دارند.. و با عبوديتى كه‏در پيشگاه خداوند دارند، سندى بر حق‏شناسى خويش ارائه مى‏دهند. چه‏خوش است پيوستن به اين جمع خدا خواه و پاك جان!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ما،</w:t>
      </w:r>
      <w:r>
        <w:rPr>
          <w:rtl/>
        </w:rPr>
        <w:t xml:space="preserve"> زندگى و هستى خود را مديون خداييم.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غرق</w:t>
      </w:r>
      <w:r>
        <w:rPr>
          <w:rtl/>
        </w:rPr>
        <w:t xml:space="preserve"> در نعمتهاى اوييم، اگر ديده «نعمت‏شناس‏» داشته باشيم!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نفسى</w:t>
      </w:r>
      <w:r>
        <w:rPr>
          <w:rtl/>
        </w:rPr>
        <w:t xml:space="preserve"> كه مى‏كشيم، غذايى كه مى‏خوريم، عقل و ادراك و احساسى كه‏داريم، ايمان و انديشه‏اى كه ما را به تلاش وا مى‏دارد، اميدى كه به آينده‏داريم، تندرستى و قواى جسمى ما و بسيارى موهبتها و برخوردارى‏هاى‏ديگر، همه از عطاهاى خداست. عطاهايى كه شايسته‏اش نيستيم ونعمته</w:t>
      </w:r>
      <w:r>
        <w:rPr>
          <w:rFonts w:hint="eastAsia"/>
          <w:rtl/>
        </w:rPr>
        <w:t>ايى</w:t>
      </w:r>
      <w:r>
        <w:rPr>
          <w:rtl/>
        </w:rPr>
        <w:t xml:space="preserve"> كه نه توفيق شكرش را داريم، نه توان سپاس را.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«نماز»،</w:t>
      </w:r>
      <w:r>
        <w:rPr>
          <w:rtl/>
        </w:rPr>
        <w:t xml:space="preserve"> يكى از برنامه‏هاى «سپاس نعمت‏»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روزى</w:t>
      </w:r>
      <w:r>
        <w:rPr>
          <w:rtl/>
        </w:rPr>
        <w:t xml:space="preserve"> پنج نوبت، ما را در آستان صاحب نعمت و عظمت مى‏نشاند، تاشيطان در اسير ساختن ما طمع نكند.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نردبان تعالى روح به ملكوت معنويت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tl/>
        </w:rPr>
        <w:t xml:space="preserve"> نماز خوان، بيمه شده الهى است و جامعه اهل نماز، از بسيارى‏فسادها و تبهكارى‏ها مصون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جامعه خدايى، نبايد نماز در غربت‏باشد. آنكه در دنيا نماز را از غربت‏در آورد، در آخرت گرفتار غربت نخواهد 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كس در زندگى به چيزى دل مى‏بندد و اميدوار مى‏شود و تكيه‏مى‏كند. «خدا»، تكيه گاه و اميد يك مسلمان است و نماز، چيزى جز تكيه‏و اميد و خواهش و عرض نياز به آن «ذات بى‏نياز»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زندگى،</w:t>
      </w:r>
      <w:r>
        <w:rPr>
          <w:rtl/>
        </w:rPr>
        <w:t xml:space="preserve"> بى «ياد خدا» تاريك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انسان، بدون تكيه گاه، هراسان!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2412EA" w:rsidP="002412EA">
      <w:pPr>
        <w:pStyle w:val="Heading2"/>
        <w:rPr>
          <w:rtl/>
        </w:rPr>
      </w:pPr>
      <w:r>
        <w:rPr>
          <w:rtl/>
        </w:rPr>
        <w:br w:type="page"/>
      </w:r>
      <w:bookmarkStart w:id="88" w:name="_Toc471642221"/>
      <w:bookmarkStart w:id="89" w:name="_Toc471642285"/>
      <w:r w:rsidR="00DC78BF">
        <w:rPr>
          <w:rFonts w:hint="eastAsia"/>
          <w:rtl/>
        </w:rPr>
        <w:lastRenderedPageBreak/>
        <w:t>شعبانيه</w:t>
      </w:r>
      <w:bookmarkEnd w:id="88"/>
      <w:bookmarkEnd w:id="8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«دعا»،</w:t>
      </w:r>
      <w:r>
        <w:rPr>
          <w:rtl/>
        </w:rPr>
        <w:t xml:space="preserve"> شستشوى دل در چشمه يقين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«نيايش‏»،</w:t>
      </w:r>
      <w:r>
        <w:rPr>
          <w:rtl/>
        </w:rPr>
        <w:t xml:space="preserve"> عطرآگين ساختن جان، به بوى خوش «ياد»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نماز،</w:t>
      </w:r>
      <w:r>
        <w:rPr>
          <w:rtl/>
        </w:rPr>
        <w:t xml:space="preserve"> هم «دعا» ست، هم «ذكر خدا» 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«شعبان‏»</w:t>
      </w:r>
      <w:r>
        <w:rPr>
          <w:rtl/>
        </w:rPr>
        <w:t xml:space="preserve"> هم، ماه دعا و ذكر و ياد و توجه و عبادت و استغفار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شبانه روز پنج نوبت، چراغ دل قامت‏به نورى مى‏افرازد، تا فارغ ازحجابها، جلوه‏هاى آشكار يار را در وسعت آفرينش به تماشا برخيزد و سفرمعنويت و عرفان را، ره</w:t>
      </w:r>
      <w:r w:rsidR="002412EA">
        <w:rPr>
          <w:rFonts w:hint="cs"/>
          <w:rtl/>
        </w:rPr>
        <w:t xml:space="preserve"> </w:t>
      </w:r>
      <w:r>
        <w:rPr>
          <w:rtl/>
        </w:rPr>
        <w:t>توشه‏اى بايسته فراهم 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«مناجات</w:t>
      </w:r>
      <w:r>
        <w:rPr>
          <w:rtl/>
        </w:rPr>
        <w:t xml:space="preserve"> شعبانيه‏»، سهمى از اين ره</w:t>
      </w:r>
      <w:r w:rsidR="002412EA">
        <w:rPr>
          <w:rFonts w:hint="cs"/>
          <w:rtl/>
        </w:rPr>
        <w:t xml:space="preserve"> </w:t>
      </w:r>
      <w:r>
        <w:rPr>
          <w:rtl/>
        </w:rPr>
        <w:t>توشه دارد كه امامان بر خواندن‏آن استمرار داشته‏اند.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روشنايى تا روشنايى، پنج نوبت‏بلور نازك دل در خود مى‏شكند تا درسايه عطوفت‏بى‏مرز محبوب، پيوند گيرد و آينه تجلى نور خدا 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خوان</w:t>
      </w:r>
      <w:r>
        <w:rPr>
          <w:rtl/>
        </w:rPr>
        <w:t xml:space="preserve"> رحمت الهى در ماه شعبان گسترده‏تر است، و «مناجات‏»، وسيله‏حضور در كنار اين مائده معنوى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نمازگزاران</w:t>
      </w:r>
      <w:r>
        <w:rPr>
          <w:rtl/>
        </w:rPr>
        <w:t xml:space="preserve"> و متهجدان و نيايشگران، در محرابى مى‏ايستند كه همه‏عارفان و سالكان و پيامبران و امامان، مقيم و معتكف آن بوده‏اند.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دعا، پيمانه از بحر بيكران رحمت‏خدا مى‏كشند و مستان سرخوش باده‏هاى سحر گاهى و شبهاى پر ستاره و روشن از تهجد و سجودند.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به «نماز» مى‏ايستد و به «دعا» مى‏نشيند، بر سفره رزق روح‏نشسته است و روزى رحمت و استجابت در محراب عبوديت او نازل‏مى‏شود.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«مناجات</w:t>
      </w:r>
      <w:r>
        <w:rPr>
          <w:rtl/>
        </w:rPr>
        <w:t xml:space="preserve"> شعبانيه‏»، درخواست «روشنايى دل‏» از خدايى است كه هم‏«نور» است، هم فروغ آفرين.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شعبانيه،</w:t>
      </w:r>
      <w:r>
        <w:rPr>
          <w:rtl/>
        </w:rPr>
        <w:t xml:space="preserve"> گامى در زدودن «حجاب‏» از چهره «جان‏» است، تا جلوه‏ربوبى، در اين آينه بهتر انعكاس يابد و «نجوا» ى او در «ضميرهاى‏روشن‏» به گوش دل رسد.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مناجات شعبانيه، با امامان معصوم هم</w:t>
      </w:r>
      <w:r w:rsidR="002412EA">
        <w:rPr>
          <w:rFonts w:hint="cs"/>
          <w:rtl/>
        </w:rPr>
        <w:t xml:space="preserve"> </w:t>
      </w:r>
      <w:r>
        <w:rPr>
          <w:rtl/>
        </w:rPr>
        <w:t>نوا مى‏شويم تا همه ايام عمررا در سايه نيايش «مبارك‏» گردانيم.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«بركت‏»،</w:t>
      </w:r>
      <w:r>
        <w:rPr>
          <w:rtl/>
        </w:rPr>
        <w:t xml:space="preserve"> خير و نيكى ماندگار و پايدار در يك چيز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«مبارك‏»</w:t>
      </w:r>
      <w:r>
        <w:rPr>
          <w:rtl/>
        </w:rPr>
        <w:t xml:space="preserve"> بودن يك روز يا يك ماه يا يك مكان و ساعت و لحظه، به‏سرشارى آن از اينگونه نيكى‏هاى جاودانه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شعبان</w:t>
      </w:r>
      <w:r>
        <w:rPr>
          <w:rtl/>
        </w:rPr>
        <w:t xml:space="preserve"> و رمضان از همين رو «مبارك‏»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در اين ماه‏ها، دست نيكى به سوى ديگران دراز مى‏كنند و گام‏يارى به سوى منزل محرومان بر مى‏دارند و زبان خيرخواهى به نفع‏مستمندان مى‏گشايند، در همين دنيا بار سفر آخرت خويش را مى‏بندند وبراى آن «روز نياز»، ذخيره سازى مى‏كنند.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صائب تبريزى: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اى</w:t>
      </w:r>
      <w:r>
        <w:rPr>
          <w:rtl/>
        </w:rPr>
        <w:t xml:space="preserve"> رهروى كه خير به مردم رسانده‏اى آسوده رو، كه بار تو بر دوش مردم است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بارى،</w:t>
      </w:r>
      <w:r>
        <w:rPr>
          <w:rtl/>
        </w:rPr>
        <w:t xml:space="preserve"> ايام ما با عبادت و عمل صالح ما «مبارك‏» مى‏شود و اگر به غفلت‏و سستى بگذرد، «بى‏بركت‏» خواهد 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شب‏زنده</w:t>
      </w:r>
      <w:r>
        <w:rPr>
          <w:rtl/>
        </w:rPr>
        <w:t xml:space="preserve"> دارى‏هاى عابدان، اشكهاى شب بيداران، استغفارهاى‏متهجدان، «يا رب، يارب‏» سحر خيزان، نجواى خالصانه دعا خوانان، همه‏و همه جلوه هايى از «بركت‏» است كه در ساعات و لحظات اين ماه‏«مبارك‏» نهفته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كاش</w:t>
      </w:r>
      <w:r>
        <w:rPr>
          <w:rtl/>
        </w:rPr>
        <w:t xml:space="preserve"> چراغ «ذكر» و شمع «ياد» در شبستان همه دلها روشن شود وظلمت گناه و غفلت، از زاويه همه قلوب، زدوده 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كاش</w:t>
      </w:r>
      <w:r>
        <w:rPr>
          <w:rtl/>
        </w:rPr>
        <w:t xml:space="preserve"> كاهش چشمگير خطاها و تخلفات و شكايتها و نزاعها كه در اين‏ماه‏ها جلوه‏گر است، تا ماههاى ديگر هم دامن بگستراند و همه ايام، در«طهارت‏» و «آرامش‏»، مانند شعبان و رمضان 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زيانكار،</w:t>
      </w:r>
      <w:r>
        <w:rPr>
          <w:rtl/>
        </w:rPr>
        <w:t xml:space="preserve"> كسى است كه رمضان بگذرد و او در «كوره روزه‏» نگذارد و پاك‏نشود.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خسران</w:t>
      </w:r>
      <w:r>
        <w:rPr>
          <w:rtl/>
        </w:rPr>
        <w:t xml:space="preserve"> زده كسى است كه ماه مغفرت بر او بگذرد و غفران الهى شامل‏حالش نشود و حالش تحول نيابد.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ما چه قدر فرصت «تجديد ديدار» با «فطرت‏» داريم؟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در طول سال، چند «شب قدر» داريم؟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ماهى</w:t>
      </w:r>
      <w:r>
        <w:rPr>
          <w:rtl/>
        </w:rPr>
        <w:t xml:space="preserve"> جان در درياى «ياد خدا» ست كه حيات مى‏يابد. و گرنه دلهاى‏جدا از خدا، مشتى گوشت است، سخت‏تر از سنگ!...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8A0D8F" w:rsidP="008A0D8F">
      <w:pPr>
        <w:pStyle w:val="Heading2"/>
        <w:rPr>
          <w:rtl/>
        </w:rPr>
      </w:pPr>
      <w:r>
        <w:rPr>
          <w:rtl/>
        </w:rPr>
        <w:br w:type="page"/>
      </w:r>
      <w:bookmarkStart w:id="90" w:name="_Toc471642222"/>
      <w:bookmarkStart w:id="91" w:name="_Toc471642286"/>
      <w:r w:rsidR="00DC78BF">
        <w:rPr>
          <w:rFonts w:hint="eastAsia"/>
          <w:rtl/>
        </w:rPr>
        <w:lastRenderedPageBreak/>
        <w:t>رمضان،</w:t>
      </w:r>
      <w:r w:rsidR="00DC78BF">
        <w:rPr>
          <w:rtl/>
        </w:rPr>
        <w:t xml:space="preserve"> فرصت‏شكوفايى</w:t>
      </w:r>
      <w:bookmarkEnd w:id="90"/>
      <w:bookmarkEnd w:id="9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وجود خود را به زمينى تشبيه كنيم، تهذيب نفس و اخلاق، همچون‏زدودن علفهاى هرزه و شاخ و برگهاى آفت گرفته از مزرعه و باغ زندگى‏است.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آراستگى</w:t>
      </w:r>
      <w:r>
        <w:rPr>
          <w:rtl/>
        </w:rPr>
        <w:t xml:space="preserve"> به كمالات معنوى نيز، مثل شكفتن غنچه و به برگ و بارنشستن آن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دريغ</w:t>
      </w:r>
      <w:r>
        <w:rPr>
          <w:rtl/>
        </w:rPr>
        <w:t xml:space="preserve"> از غنچه‏اى كه نشكفته پرپر شود،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شاخه‏اى كه به بار ننشسته، بشكند!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موعظه و حكمت، بذر اين «مزرعه وجود»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تنبه و بيدارى، زمينه ساز شكفتن «گل كمال‏»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قرار گرفتن در مدار يك روح قوى و جاذبه عرفانى، انسان را بالامى‏كشد و از خاك به افلاك مى‏برد.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هم، مجلس و محفل با شور و حالى، فطرت را گرم و روشن وشكوفا مى‏سازد و انس با خدا را فراهم 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«رمضان‏»،</w:t>
      </w:r>
      <w:r>
        <w:rPr>
          <w:rtl/>
        </w:rPr>
        <w:t xml:space="preserve"> مجموعه‏اى از همه اين زمينه‏ها و عوامل و فرصتى براى‏شكفتن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بهار قرآن و موسم نيايش و راز و نياز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فصل حضور در ميعادگاههاى معنويت‏بار مساجد و نمازها ومجالس قرائت و دعا و حال و حضور و احياست،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موسم نشستن بر مائده تقوا و عفاف و بهره‏مندى از ضيافت‏خدا وقرآن است، </w:t>
      </w:r>
      <w:r w:rsidRPr="008A0D8F">
        <w:rPr>
          <w:rStyle w:val="libFootnotenumChar"/>
          <w:rtl/>
        </w:rPr>
        <w:t xml:space="preserve">(٣٤)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ذخيره سازى عمل صالح و حسنات، و هم زدودن آثار سيئات و توبه‏از گناهان و پاكى از رذايل.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تلاش در مسير «خودسازى‏»، تكليف مادام العمر هر يك از ماست،اين وظيفه در «ماه خدا» دو چندان مى‏شود و رها شدگان از دام ابليس ونجات يافتگان از چنگ عادات زشت و زندان «هواى نفس‏» نيز در اين‏موسم خدايى بيش از فرصتها و مناسبتهاى ديگرند.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«جوان‏»،</w:t>
      </w:r>
      <w:r>
        <w:rPr>
          <w:rtl/>
        </w:rPr>
        <w:t xml:space="preserve"> در مناسبترين دوران عمر خويش است، تا جلوه‏هاى ملكوت‏را در زندگى نشان دهد و در پى ره يافتگان سلوك و نوشندگان از چشمه‏«توبه و تزكيه‏» رود.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«رمضان‏»، بهترين فرصت‏براى شكوفايى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«خودسازى‏»</w:t>
      </w:r>
      <w:r>
        <w:rPr>
          <w:rtl/>
        </w:rPr>
        <w:t xml:space="preserve"> براى جوان، كه در فصل شكل‏گيرى شخصيت انسانى‏خويش است، يك «ارزش‏» است.</w:t>
      </w:r>
    </w:p>
    <w:p w:rsidR="00DC78BF" w:rsidRDefault="00DC78BF" w:rsidP="008A0D8F">
      <w:pPr>
        <w:pStyle w:val="libNormal"/>
        <w:rPr>
          <w:rtl/>
        </w:rPr>
      </w:pPr>
      <w:r>
        <w:rPr>
          <w:rFonts w:hint="eastAsia"/>
          <w:rtl/>
        </w:rPr>
        <w:t>رمضان،</w:t>
      </w:r>
      <w:r>
        <w:rPr>
          <w:rtl/>
        </w:rPr>
        <w:t xml:space="preserve"> الگويى براى جوانان است، تا در سايه آن به «چگونه بودن‏» و«چگونه زيستن‏» مورد نظر مكتب،</w:t>
      </w:r>
      <w:r w:rsidR="008A0D8F">
        <w:rPr>
          <w:rFonts w:hint="cs"/>
          <w:rtl/>
        </w:rPr>
        <w:t>ا</w:t>
      </w:r>
      <w:r>
        <w:rPr>
          <w:rtl/>
        </w:rPr>
        <w:t>ست‏يابند.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الگو،</w:t>
      </w:r>
      <w:r>
        <w:rPr>
          <w:rtl/>
        </w:rPr>
        <w:t xml:space="preserve"> هميشه شخص نيست، گاهى هم يك «برنامه‏»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روزه</w:t>
      </w:r>
      <w:r>
        <w:rPr>
          <w:rtl/>
        </w:rPr>
        <w:t xml:space="preserve"> و رمضان، يك برنامه الگو براى جوانان است، كه هم «نظم دقيق‏»در زندگى را مى‏آموزد، هم «سحر خيزى‏» و نشاط سحرگاهى را تمرين‏مى‏دهد، هم سلامتى جسمى را تضمين مى‏كند، هم مشاركت در كارهاى‏خير و همراهى با سحر خيزان با صفا را دارد، هم توبه و دعا و نيايش و انس‏با قرآن و حضور در مجالس قرآن و دين‏شناسى و آموختن احكام را واردزندگى انسان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رمضان، بيش از اوقات ديگر، روزه‏دار در پى عمل «طبق وظيفه‏» ومراعات «صحت عمل‏» و «درستى عبادت‏»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يك الگو و سرمشق است، براى اينكه ثابت كند «مى‏شود».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آرى،</w:t>
      </w:r>
      <w:r>
        <w:rPr>
          <w:rtl/>
        </w:rPr>
        <w:t xml:space="preserve"> مى‏شود بر نفس اماره غلبه كرد، مى‏توان حرص و آز و شهوت را</w:t>
      </w:r>
      <w:r w:rsidR="008A0D8F">
        <w:rPr>
          <w:rFonts w:hint="cs"/>
          <w:rtl/>
        </w:rPr>
        <w:t xml:space="preserve"> </w:t>
      </w:r>
      <w:r>
        <w:rPr>
          <w:rtl/>
        </w:rPr>
        <w:t>مهار زد، مى‏شود به خاطر «خدا»، از خواسته‏هاى «خود»، چشم پوشيد،مى‏شود با تقويت اراده و تصميم جدى، حتى ساعتى پيش از اذان صبح‏بيدار شد و با شب و سحر و ستاره و افق و اذان و نماز اول وقت، انس گرفت.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تمرينى براى «مى‏توان‏» و دليلى براى اثبات «مى‏شود»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امساك اين ماه و معنويت اين فصل، توشه و الگويى براى همه سال‏بگيريم و درسها را تكرار 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اينگونه،</w:t>
      </w:r>
      <w:r>
        <w:rPr>
          <w:rtl/>
        </w:rPr>
        <w:t xml:space="preserve"> رمضان را به «الگوى معنوى‏» تبديل 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«رمضان‏»،</w:t>
      </w:r>
      <w:r>
        <w:rPr>
          <w:rtl/>
        </w:rPr>
        <w:t xml:space="preserve"> بهار معنويت و عرفان و موسم بازگشت‏به سرشت پاك وفطرت خدايى و پر گشودن در فضاى نيايش و عبوديت و شكوفايى گل‏رحمت در بوستان جان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روزه،</w:t>
      </w:r>
      <w:r>
        <w:rPr>
          <w:rtl/>
        </w:rPr>
        <w:t xml:space="preserve"> آزمون سراسرى «اخلاص‏» بندگان است. </w:t>
      </w:r>
      <w:r w:rsidRPr="008A0D8F">
        <w:rPr>
          <w:rStyle w:val="libFootnotenumChar"/>
          <w:rtl/>
        </w:rPr>
        <w:t>(٣٥)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طول سال، در اسارت «شكم‏» و «شهوت‏»اند و همواره اسير«نفس‏» و گرفتار «ماديات‏» اند، در اين فصل از دام نفسانيات رها مى‏شوندو از كمند «تعلقات‏» آزاد مى‏گردند.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مى‏گوييد</w:t>
      </w:r>
      <w:r>
        <w:rPr>
          <w:rtl/>
        </w:rPr>
        <w:t xml:space="preserve"> نه؟ سرى به منزلگاه دلتان در صبح و شام رمضان بزنيد.مى‏بينيد كه پاكيزه‏تر از روزهاى ديگر و منزه‏تر از حالات ديگر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روزه،</w:t>
      </w:r>
      <w:r>
        <w:rPr>
          <w:rtl/>
        </w:rPr>
        <w:t xml:space="preserve"> رهاننده انسان از «خود» و رساننده او به «خدا»ست.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را دعاهاى «افتتاح‏» و «سحر» و «ابو حمزه‏» مى‏گويد، و سحرهاى‏پر بركت و سرشار از نور و افطارهاى آميخته به معنويت و جلسات دعا وقرائت قرآن و زمزمه و نيايش و شبهاى احياء و «ليلة القدر».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كيست</w:t>
      </w:r>
      <w:r>
        <w:rPr>
          <w:rtl/>
        </w:rPr>
        <w:t xml:space="preserve"> كه بر سفره مولا بنشيند و گرسنه برخيزد؟! مگر نه اينكه اين ماه‏«ضيافة الله‏» با مغفرتهاى الهى و نفحات رحمانى گره خورده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حتى</w:t>
      </w:r>
      <w:r>
        <w:rPr>
          <w:rtl/>
        </w:rPr>
        <w:t xml:space="preserve"> آنان كه «اطعام‏» مى‏كنند و اهل «احسان‏» اند، به نوا مى‏رسند ونوايشان همان دست‏يافتن به رتبه والاى «قبول‏»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رمضان،</w:t>
      </w:r>
      <w:r>
        <w:rPr>
          <w:rtl/>
        </w:rPr>
        <w:t xml:space="preserve"> ضيافت نور و «مائده تقوا» و دعوتى است‏به باز يافتن «خودگمشده‏».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دريغ،</w:t>
      </w:r>
      <w:r>
        <w:rPr>
          <w:rtl/>
        </w:rPr>
        <w:t xml:space="preserve"> اگر از اين مهمانى، تهيدست‏بر گرديم!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دمسازى</w:t>
      </w:r>
      <w:r>
        <w:rPr>
          <w:rtl/>
        </w:rPr>
        <w:t xml:space="preserve"> با فرشتگان رحمت از يك سو، همنوايى با بينوايان و مساكين‏از سوى ديگر و يادآورى عطش و گرسنگى روز رستاخيز از ديگر سو، به‏رمضان و روزه، مايه «ذكر» مى‏بخشد و در سايه اين «ياد»، روزه دار ازغفلت مى‏رهد.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وارد كردن يك «شوك‏»، انسان را تكان مى‏دهد و حس و حركتى‏جديد، پديد 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روزه مى‏گيرى، «گرسنگى‏» را لمس و حس مى‏كنى.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آن گرسنگى كه هر روز، وقت ظهر و شام، به تو دست مى‏دهد و چندلحظه بعد، سر سفره يا كنار ميز غذا مى‏نشينى و خود را سير مى‏كنى،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بلكه</w:t>
      </w:r>
      <w:r>
        <w:rPr>
          <w:rtl/>
        </w:rPr>
        <w:t xml:space="preserve"> چشيدن ساعتهاى مديد گرسنگى و اينكه مجبورى تحمل كنى ونمى‏توانى خواسته دل و اشتهاى درونت را فورى پاسخ دهى.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محروم</w:t>
      </w:r>
      <w:r>
        <w:rPr>
          <w:rtl/>
        </w:rPr>
        <w:t xml:space="preserve"> نيستى، ولى محروميت مى‏كشى.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كسانى هم هستند كه مدام در محروميت اند و از غذايى چرب و گرم،بى‏نصيب! آيا در روزهاى رمضان، به ياد رنج پيوسته آنان مى‏افتى؟ يا آنكه‏هنگام سحر، آن قدر ذخيره سازى مى‏كنى كه تا غروب، گرسنه نشوى وسطرى از رنجنامه «بينوايان‏» را نخوانى؟!</w:t>
      </w:r>
    </w:p>
    <w:p w:rsidR="00DC78BF" w:rsidRDefault="00DC78BF" w:rsidP="008A0D8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سوره</w:t>
      </w:r>
      <w:r>
        <w:rPr>
          <w:rtl/>
        </w:rPr>
        <w:t xml:space="preserve"> «هل اتى‏» در باره ايثار خاندانى نازل شد كه روزه بودند، اماهنگام افطار، غذاى خود را به مسكين و يتيم و اسير دادند و با «آب‏» افطاركردند و اين فداكارى، سه روز تكرار شد، تا سوره انسان «هل اتى على‏الانسان...» نازل 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روزه‏ات نتواند «حس همدردى‏» تو را بيدار كند و تو را به ياد فقرايى‏بيندازد كه سفره‏شان خالى و جيبشان تهى است، پس چه امساك و صوم ورمضانى؟...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شده است كه روزى جمعى را براى «افطار» سر سفره‏ات بنشانى كه‏بينوا و تهيدست‏اند، نه فقط آنان كه وضعشان خوب است و اگر به خانه توهم نيايند، افطار خانه خودشان رو به راه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</w:t>
      </w:r>
      <w:r>
        <w:rPr>
          <w:rtl/>
        </w:rPr>
        <w:t xml:space="preserve"> چشم بگردان، ميان فاميل، دوستان، همسايگان، همنوعان، آياچنين كسانى را مى‏شناسى كه دعوت كنى و سر سفره كرم و بزرگوارى‏خودت بنشانى و از سير كردن شكم‏هاى گرسنه، لذت ببرى؟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اهل دل، «غذا دادن‏» بيش از «غذا خوردن‏» لذت بخش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بارى</w:t>
      </w:r>
      <w:r>
        <w:rPr>
          <w:rtl/>
        </w:rPr>
        <w:t>... «رمضان‏» تمام مى‏شود و به آخر مى‏رسد.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همين راحتى و سرعت و شتاب!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فكر مى‏كنيم چه قدر طول مى‏كشد، ولى دقت كه بكنيم،مى‏بينيم خيلى زود مى‏گذرد.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و سپرى شدن، يك نمونه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عمرها،</w:t>
      </w:r>
      <w:r>
        <w:rPr>
          <w:rtl/>
        </w:rPr>
        <w:t xml:space="preserve"> جوانى‏ها، فرصت‏ها، قدرت‏ها و نشاطها نيز به همين سرعت‏مى‏گذرد. يك نگاه كافى است كه «شتاب عمر» را نشانمان 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جوان</w:t>
      </w:r>
      <w:r>
        <w:rPr>
          <w:rtl/>
        </w:rPr>
        <w:t xml:space="preserve"> با ايمان، در روزهاى آخر، مى‏انديشد كه محصول من از اين‏گرسنگى و تشنگى چه بود و چه به دست آوردم و چه تغييرى كردم؟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سؤال، در مورد مجموعه عمر و زندگى هم قابل طرح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 روزگار، در حال «داد و ستد» يم. او از ما «عمر» و «جوانى‏» مى‏گيرد.ما از آن چه گرفته‏ايم و مى‏گيريم؟ آيا حساب سود و زيانمان را كرده‏ايم؟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«غرق</w:t>
      </w:r>
      <w:r>
        <w:rPr>
          <w:rtl/>
        </w:rPr>
        <w:t xml:space="preserve"> آوازيم و بلبل رفته است...».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هم، غرق جوانى هستيم و غافليم كه عمر، چه پر شتاب مى‏گذرد.لحظه‏ها، پرشتاب‏تر از ابرهاى گذرا، از آسمان عمرمان كوچ مى‏كنند. پايان‏خط كجاست؟ به انتهاى فرصت چند روز، يا چند سال مانده است؟ نمى‏دانيم; ولى حتمى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رمضان،</w:t>
      </w:r>
      <w:r>
        <w:rPr>
          <w:rtl/>
        </w:rPr>
        <w:t xml:space="preserve"> برنامه‏اى براى «خودسازى‏» و «تحول‏» است. آيا خود راساختيم و متحول شديم؟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مكتب</w:t>
      </w:r>
      <w:r>
        <w:rPr>
          <w:rtl/>
        </w:rPr>
        <w:t xml:space="preserve"> هم، يك «رمضان مادام العمر»براى ماست. بناى شخصيت‏معنوى و انسانى ما در سايه مكتب و آموزش‏هاى «وحى‏» شكل مى‏گيرد.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كجاى زمان ايستاده‏ايم؟ كيستيم و به كجا مى‏رويم؟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8A0D8F" w:rsidP="008A0D8F">
      <w:pPr>
        <w:pStyle w:val="Heading2"/>
        <w:rPr>
          <w:rtl/>
        </w:rPr>
      </w:pPr>
      <w:r>
        <w:rPr>
          <w:rtl/>
        </w:rPr>
        <w:br w:type="page"/>
      </w:r>
      <w:bookmarkStart w:id="92" w:name="_Toc471642223"/>
      <w:bookmarkStart w:id="93" w:name="_Toc471642287"/>
      <w:r w:rsidR="00DC78BF">
        <w:rPr>
          <w:rFonts w:hint="eastAsia"/>
          <w:rtl/>
        </w:rPr>
        <w:lastRenderedPageBreak/>
        <w:t>خط</w:t>
      </w:r>
      <w:r w:rsidR="00DC78BF">
        <w:rPr>
          <w:rtl/>
        </w:rPr>
        <w:t xml:space="preserve"> رابطه</w:t>
      </w:r>
      <w:bookmarkEnd w:id="92"/>
      <w:bookmarkEnd w:id="9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موهبتى بالاتر از اينكه «كلام خدا» در اختيار توست؟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با تو هم صحبت مى‏كند، براى تو هم «پيام‏» مى‏فرستد، تو هم‏اگر بخواهى، مى‏توانى همچون حضرت موسى، «كليم خدا» شوى.چگونه؟... با خواندن «نماز» و «قرآن‏».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با طهارت جسم و جان، با نورانيت وضو و با «نيت قرب‏»، به نمازمى‏ايستى، و آنگاه كه با دهانى پاك، دلى روشن، ضميرى خداجوى و قلبى‏خاشع، به «تلاوت‏» مى‏پردازى، در هر دو حال، كليم خدا شده‏اى.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تو با «او» سخن مى‏گويى، اينجا، او با «تو» سخن مى‏گويد.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به نماز قامت مى‏بندى، چنين تصور كن كه در پيشگاه و محضرآن رب جليل و خداى هستى آفرين ايستاده‏اى و نيازت را با آن بى‏نياز درميان مى‏گذارى.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به تلاوت مشغولى، چنان تصور كن كه جبرئيل امين، از سوى‏خدا، اين كلمات را هم اينك بر تو نازل مى‏كند و تو شنونده سروش آسمانى‏و وحى خدايى هستى.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آهنگ</w:t>
      </w:r>
      <w:r>
        <w:rPr>
          <w:rtl/>
        </w:rPr>
        <w:t xml:space="preserve"> دلنشين، بر زيبايى قرائت مى‏افزايد،</w:t>
      </w:r>
      <w:r w:rsidRPr="00956E4A">
        <w:rPr>
          <w:rStyle w:val="libFootnotenumChar"/>
          <w:rtl/>
        </w:rPr>
        <w:t xml:space="preserve"> (٣٦)</w:t>
      </w:r>
      <w:r>
        <w:rPr>
          <w:rtl/>
        </w:rPr>
        <w:t xml:space="preserve"> اما هرگز مباد، كه شيوه‏تلاوت و اسلوب قرائت، تو را از معنى و توجه به پيامهاى آيات، باز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بكوش</w:t>
      </w:r>
      <w:r>
        <w:rPr>
          <w:rtl/>
        </w:rPr>
        <w:t xml:space="preserve"> تا «الفاظ‏»، حجاب «معانى‏» نشود، و «كيفيت‏»، فداى «كميت‏»نگردد.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«قرآن‏»،</w:t>
      </w:r>
      <w:r>
        <w:rPr>
          <w:rtl/>
        </w:rPr>
        <w:t xml:space="preserve"> گنجينه معارف خدايى است و «قرائت‏»، كليد گشايش اين‏گنج است. مگر مى‏شود كسى گنجينه‏اى را بگشايد ولى ننگرد كه در آن‏چيست و به چه كارى مى‏آيد؟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«نماز»،</w:t>
      </w:r>
      <w:r>
        <w:rPr>
          <w:rtl/>
        </w:rPr>
        <w:t xml:space="preserve"> وسيله ارتباط با خالق است. مگر زيبنده است كه كسى نمازبخواند، اما رشته ارتباط با معبود، همچنان گسسته بماند؟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مى‏توان دل را در «چشمه ياد» شستشو داد، چرا ماندن در تيرگى‏غفلت؟!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مى‏توان با «تلاوت‏» و «عبادت‏»، با خدا انس گرفت، چرا دورى ومهجورى؟!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او،</w:t>
      </w:r>
      <w:r>
        <w:rPr>
          <w:rtl/>
        </w:rPr>
        <w:t xml:space="preserve"> خواستار «وصل‏» است، ما چرا «قطع‏» كنيم؟...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نشاط</w:t>
      </w:r>
      <w:r>
        <w:rPr>
          <w:rtl/>
        </w:rPr>
        <w:t xml:space="preserve"> «روح‏»، جسم را هم با نشاط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تاثير</w:t>
      </w:r>
      <w:r>
        <w:rPr>
          <w:rtl/>
        </w:rPr>
        <w:t xml:space="preserve"> حالات روحى و درونى بر حالات جسم و ظاهر، بسيار جدى است.اثر ظاهر بر باطن نيز در جاى خود محل تامل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شادابى</w:t>
      </w:r>
      <w:r>
        <w:rPr>
          <w:rtl/>
        </w:rPr>
        <w:t xml:space="preserve"> و طراوت جوانان، بخشى هم به روحيه، قوا، غرايز و نيروهاى‏نهفته در جوان باز مى‏گردد. اگر جوانى افسرده دل و گرفته خاطر شد، توان وتحرك ظاهرى و اجتماعى خويش را از دست مى‏دهد.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سحرخيز و متهجدند و «خواب‏» را بر ديده خود راه نمى‏دهند و«بى حالى‏» را از خود طرد مى‏كنند، از نيروى روحى ايمان و محبت‏به‏محبوب و معبود برخوردارند.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«عشق برتر»، خواب و تنبلى را فرارى مى‏دهد.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با «ياد محبوب‏»، ميزان تحمل و ظرفيت انسان را نسبت‏به‏بى‏خوابى و بيدار ماندن و نيايش شب و استغفار سحر و بهره‏گيرى ازلحظات ملكوتى «سحر»، مى‏افزايد. عشق به خدا، لحظات خلوت نيمه‏شب و صبحدم را، براى «شب زنده دارى‏»، دوست داشتنى و لذت بخش‏مى‏سازد.</w:t>
      </w:r>
    </w:p>
    <w:p w:rsidR="00DC78BF" w:rsidRDefault="00956E4A" w:rsidP="00956E4A">
      <w:pPr>
        <w:pStyle w:val="libNormal"/>
        <w:rPr>
          <w:rtl/>
        </w:rPr>
      </w:pPr>
      <w:r w:rsidRPr="00956E4A">
        <w:rPr>
          <w:rStyle w:val="libAlaemChar"/>
          <w:rFonts w:hint="cs"/>
          <w:rtl/>
        </w:rPr>
        <w:lastRenderedPageBreak/>
        <w:t>(</w:t>
      </w:r>
      <w:r w:rsidRPr="00956E4A">
        <w:rPr>
          <w:rStyle w:val="Heading2Char"/>
          <w:rtl/>
        </w:rPr>
        <w:t xml:space="preserve"> </w:t>
      </w:r>
      <w:r w:rsidRPr="00956E4A">
        <w:rPr>
          <w:rStyle w:val="libAieChar"/>
          <w:rtl/>
        </w:rPr>
        <w:t>الصَّابِرِينَ وَالصَّادِقِينَ وَالْقَانِتِينَ وَالْمُنفِقِينَ وَالْمُسْتَغْفِرِينَ بِالْأَسْحَارِ</w:t>
      </w:r>
      <w:r>
        <w:rPr>
          <w:rtl/>
        </w:rPr>
        <w:t xml:space="preserve"> </w:t>
      </w:r>
      <w:r w:rsidRPr="00956E4A">
        <w:rPr>
          <w:rStyle w:val="libAlaemChar"/>
          <w:rFonts w:hint="cs"/>
          <w:rtl/>
        </w:rPr>
        <w:t>)</w:t>
      </w:r>
      <w:r w:rsidR="00DC78BF">
        <w:rPr>
          <w:rtl/>
        </w:rPr>
        <w:t xml:space="preserve">» </w:t>
      </w:r>
      <w:r w:rsidR="00DC78BF" w:rsidRPr="00956E4A">
        <w:rPr>
          <w:rStyle w:val="libFootnotenumChar"/>
          <w:rtl/>
        </w:rPr>
        <w:t>(٣٧)</w:t>
      </w:r>
      <w:r w:rsidR="00DC78BF">
        <w:rPr>
          <w:rtl/>
        </w:rPr>
        <w:t xml:space="preserve"> ، ويژگى بندگان عارف و عاشق است كه از«فيض سحر» بهره‏مندند.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يكى</w:t>
      </w:r>
      <w:r>
        <w:rPr>
          <w:rtl/>
        </w:rPr>
        <w:t xml:space="preserve"> از راههاى كسب اين توفيق، «زود خوابيدن‏»، براى «زودبرخاستن‏» است. آنان كه تا دير وقت و تا ساعتى از نيمه شب گذشته،همچنان در شب‏نشينى و گردش و گفتگو و تماشاى فيلم و مسابقات‏ورزشى به سر مى‏برند، روشن است كه توفيق «سحرخيزى‏» ندارند.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جسم</w:t>
      </w:r>
      <w:r>
        <w:rPr>
          <w:rtl/>
        </w:rPr>
        <w:t xml:space="preserve"> نيز استراحت و آسايش مى‏طلبد، تا بتواند بار روح را بكشد.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نبايد</w:t>
      </w:r>
      <w:r>
        <w:rPr>
          <w:rtl/>
        </w:rPr>
        <w:t xml:space="preserve"> «مديون جسم‏» بود. اين بدهكارى به بدن، سبب مى‏شود نتوانيم‏از اين مركب، براى «سفر شبانه‏» و «اسراء معنوى‏» استفاده 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نسيم لطيف و نوازشگر و بيدارگر صبحدم!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دريغا از محروميت از اين نعمت روح‏بخش و شادابى آفرين.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نگوييد</w:t>
      </w:r>
      <w:r>
        <w:rPr>
          <w:rtl/>
        </w:rPr>
        <w:t xml:space="preserve"> «نمى‏شود!»،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بخواهيد، خيلى از اين «نمى‏شود» ها «مى‏شود».</w:t>
      </w:r>
    </w:p>
    <w:p w:rsidR="00DC78BF" w:rsidRDefault="00956E4A" w:rsidP="00956E4A">
      <w:pPr>
        <w:pStyle w:val="Heading2"/>
        <w:rPr>
          <w:rtl/>
        </w:rPr>
      </w:pPr>
      <w:r>
        <w:rPr>
          <w:rtl/>
        </w:rPr>
        <w:br w:type="page"/>
      </w:r>
      <w:bookmarkStart w:id="94" w:name="_Toc471642224"/>
      <w:bookmarkStart w:id="95" w:name="_Toc471642288"/>
      <w:r w:rsidR="00DC78BF">
        <w:rPr>
          <w:rFonts w:hint="eastAsia"/>
          <w:rtl/>
        </w:rPr>
        <w:lastRenderedPageBreak/>
        <w:t>مشق</w:t>
      </w:r>
      <w:r w:rsidR="00DC78BF">
        <w:rPr>
          <w:rtl/>
        </w:rPr>
        <w:t xml:space="preserve"> و سرمشق</w:t>
      </w:r>
      <w:bookmarkEnd w:id="94"/>
      <w:bookmarkEnd w:id="9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نشانه‏هاى غناى هر مكتب، معرفى «الگو» براى پيروان خويش‏است.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«اسوه</w:t>
      </w:r>
      <w:r>
        <w:rPr>
          <w:rtl/>
        </w:rPr>
        <w:t xml:space="preserve"> جويى‏» هم، نشان بالندگى فكر و اهداف يك انسان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نتيجه</w:t>
      </w:r>
      <w:r>
        <w:rPr>
          <w:rtl/>
        </w:rPr>
        <w:t xml:space="preserve"> آنكه: هر كه در پى الگو و اسوه است، «كمال جو» 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آيينى هم براى پيروان خود سرمشق معرفى كند، «كامل‏»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خوشحاليم</w:t>
      </w:r>
      <w:r>
        <w:rPr>
          <w:rtl/>
        </w:rPr>
        <w:t xml:space="preserve"> كه مكتب ما با صداى بلند و رسا، از سپيده دم طلوع‏خورشيد دين تا به امروز و هميشه، اعلام كرده است كه «اهل بيت‏»، اسوه‏كمال</w:t>
      </w:r>
      <w:r w:rsidR="00956E4A">
        <w:rPr>
          <w:rFonts w:hint="cs"/>
          <w:rtl/>
        </w:rPr>
        <w:t xml:space="preserve"> </w:t>
      </w:r>
      <w:r>
        <w:rPr>
          <w:rtl/>
        </w:rPr>
        <w:t>جويان و حق‏طلبان 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«على‏»</w:t>
      </w:r>
      <w:r>
        <w:rPr>
          <w:rtl/>
        </w:rPr>
        <w:t xml:space="preserve"> و «فاطمه‏»، از اين خورشيدهاى فروزان در «منظومه اهل‏بيت‏»اند كه قرنهاست تاريخ را به زير بال پرفروغ خويش كشيده‏اند و الهام‏بخش اهل دل‏اند.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كه مى‏خواهد «عبوديت‏»، بر زندگانى‏اش سايه عفاف و پاكى‏نگهبان باشد،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مى‏خواهد در مكتب فضايل، نمونه و سرمشق ديگران باشد،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مى‏خواهد در خانه، در جامعه، با فرزندان، با همسر، با پدر و مادر،نسبت‏به دين خدا، نسبت‏به وضعيت مردم، نسبت‏به سرنوشت جامعه ونظام سياسى، آنگونه باشد كه خدا مى‏خواهد و دين مى‏پسندد، به «فاطمه‏»و «على‏» بنگرد، و به زهد و علم و ساده‏زيستى و نيايش شب و تربيت فرزندو دفاع از ولايت و جهاد در راه حق، تا مرز شهادت، كه جلوه‏هايى گونه گون‏از شخصيت آن «بانوى نور»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«على‏»</w:t>
      </w:r>
      <w:r>
        <w:rPr>
          <w:rtl/>
        </w:rPr>
        <w:t xml:space="preserve"> و «زهرا» را بايد به نسل امروز و فردا شناساند.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«فاطمه‏» را بشناسد، دچار «فقر هويت‏» و «كمبود الگو» نخواهدشد و آنكه «على شناس‏» شود، اسوه‏اى خداپسند را شناخته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آنكه</w:t>
      </w:r>
      <w:r>
        <w:rPr>
          <w:rtl/>
        </w:rPr>
        <w:t xml:space="preserve"> «زهراى اطهر» را الگوى خود قرار دهد، امواج فرهنگ</w:t>
      </w:r>
      <w:r w:rsidR="00956E4A">
        <w:rPr>
          <w:rFonts w:hint="cs"/>
          <w:rtl/>
        </w:rPr>
        <w:t xml:space="preserve"> </w:t>
      </w:r>
      <w:r>
        <w:rPr>
          <w:rtl/>
        </w:rPr>
        <w:t>هاى بيگانه وبى‏ريشه، او را به اين سو و آن سو نخواهد برد.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فاطمه،</w:t>
      </w:r>
      <w:r>
        <w:rPr>
          <w:rtl/>
        </w:rPr>
        <w:t xml:space="preserve"> الگويى براى همه و هميشه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نگاه در اين «آينه عفاف‏» غفلت نكنيم و از روى اين سرمشق، مشق‏بنويسيم.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على‏</w:t>
      </w:r>
      <w:r w:rsidR="001F1E8E" w:rsidRPr="001F1E8E">
        <w:rPr>
          <w:rStyle w:val="libAlaemChar"/>
          <w:rFonts w:hint="eastAsia"/>
          <w:rtl/>
        </w:rPr>
        <w:t>عليه‌السلام</w:t>
      </w:r>
      <w:r>
        <w:rPr>
          <w:rtl/>
        </w:rPr>
        <w:t>، سرمشق ديگرى براى پويندگان راه خداست، الگويى در همه‏حال براى هر نيكى و پاكى، اسوه‏اى كامل و جامع براى سلوك ناب، كه‏قطب نماى عرفان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معنويت، پرفراز و نشيب، پر خوف و خطر و پر از وسوسه‏هاى‏شيطانى است. «جهاد با نفس‏» مى‏طلبد و غلبه بر خواهشهاى دل وتمناهاى نفس سيرى‏ناپذير!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«سحر»،</w:t>
      </w:r>
      <w:r>
        <w:rPr>
          <w:rtl/>
        </w:rPr>
        <w:t xml:space="preserve"> جلوه‏گاه نور و حضور است و همدم مردان خدا.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خواب را در ديده مى‏شكند و بستر نرم و گرم را به عشق ركوع وسجود و به شوق نماز و نياز ترك مى‏كند، گامى در مسير تزكيه برداشته‏است.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بى</w:t>
      </w:r>
      <w:r>
        <w:rPr>
          <w:rtl/>
        </w:rPr>
        <w:t xml:space="preserve"> حالى در دعا يك بيمارى است. اگر به فكر درمان ضعفهاى روحى وجبران كاستيهاى معنوى هستيم، دارالشفايى بهتر از «معبد نياز» و«عبادت و نماز»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كجايند</w:t>
      </w:r>
      <w:r>
        <w:rPr>
          <w:rtl/>
        </w:rPr>
        <w:t xml:space="preserve"> نيايشگران شبهاى رازگويى با محبوب و نجوا با برترين كريم؟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مقتداى</w:t>
      </w:r>
      <w:r>
        <w:rPr>
          <w:rtl/>
        </w:rPr>
        <w:t xml:space="preserve"> احياگران شبهاى قدر، امام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است، آن چشمه روشن‏حقيقت! معجون «اشك‏» و «آهن‏»، پيشتاز جبهه جهاد و عرفان، اقيانوس‏كران ناپيداى عظمت و نيكى.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آنكه</w:t>
      </w:r>
      <w:r>
        <w:rPr>
          <w:rtl/>
        </w:rPr>
        <w:t xml:space="preserve"> نگاهش روشنتر از سپيده بود، كلامش جوشانتر از چشمه، علمش،ژرف‏تر از اقيانوس، استقامتش عظيم‏تر از كوه، مهرش پناه درماندگان وقهرش در هم كوبنده ستمگران و منافقان و... در همان حال، قلبى خاشع وچشمى اشكبار و زبانى ذاكر و تنى لرزان از خشيت و خوف خدا داشت.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شبهاى</w:t>
      </w:r>
      <w:r>
        <w:rPr>
          <w:rtl/>
        </w:rPr>
        <w:t xml:space="preserve"> كوفه، شاهد نجواهاى شبانه و عاشقانه مولا بود. و على‏</w:t>
      </w:r>
      <w:r w:rsidR="001F1E8E" w:rsidRPr="001F1E8E">
        <w:rPr>
          <w:rStyle w:val="libAlaemChar"/>
          <w:rtl/>
        </w:rPr>
        <w:t>عليه‌السلام</w:t>
      </w:r>
      <w:r>
        <w:rPr>
          <w:rtl/>
        </w:rPr>
        <w:t>،عبد هميشه معتكف در آستان عبوديت و محراب عبادت!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مى‏خواهند «معمار جان خويش‏» باشند، در هندسه وجود از اميرمؤمنان بايد نقشه و الگو بگيرند.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راه سلوك، دشوار است و نيازمند «راهنما»،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همان راهنماى‏خبير و راه رفته بصيرى است كه سالكان را به «مقصد» مى‏رساند.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پاى رفتن داشته باشيم و عزم رسيدن!</w:t>
      </w:r>
    </w:p>
    <w:p w:rsidR="00DC78BF" w:rsidRDefault="00956E4A" w:rsidP="00956E4A">
      <w:pPr>
        <w:pStyle w:val="Heading2"/>
        <w:rPr>
          <w:rtl/>
        </w:rPr>
      </w:pPr>
      <w:r>
        <w:rPr>
          <w:rtl/>
        </w:rPr>
        <w:br w:type="page"/>
      </w:r>
      <w:bookmarkStart w:id="96" w:name="_Toc471642225"/>
      <w:bookmarkStart w:id="97" w:name="_Toc471642289"/>
      <w:r w:rsidR="00DC78BF">
        <w:rPr>
          <w:rFonts w:hint="eastAsia"/>
          <w:rtl/>
        </w:rPr>
        <w:lastRenderedPageBreak/>
        <w:t>پير</w:t>
      </w:r>
      <w:r w:rsidR="00DC78BF">
        <w:rPr>
          <w:rtl/>
        </w:rPr>
        <w:t xml:space="preserve"> جوانان و جوان پيران</w:t>
      </w:r>
      <w:bookmarkEnd w:id="96"/>
      <w:bookmarkEnd w:id="9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الگويابى،</w:t>
      </w:r>
      <w:r>
        <w:rPr>
          <w:rtl/>
        </w:rPr>
        <w:t xml:space="preserve"> نياز هميشگى ما در پيمودن «راه معنى‏» است. امام عزيز،يكى از اين الگوهاست.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امت‏قدس سره معمار مدينه انقلاب بود.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پيش از آن، معمار مدينه دل و كشور جان خويش.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ويژگى‏هايش، رهايى از تعلقات و دل نبستن به ناپايدارها و دست‏يافتن به گوهر «هب لى كمال الانقطاع‏» </w:t>
      </w:r>
      <w:r w:rsidRPr="00956E4A">
        <w:rPr>
          <w:rStyle w:val="libFootnotenumChar"/>
          <w:rtl/>
        </w:rPr>
        <w:t>(٣٨)</w:t>
      </w:r>
      <w:r>
        <w:rPr>
          <w:rtl/>
        </w:rPr>
        <w:t xml:space="preserve"> بود، كه او را از اسارت اين‏خاكدان رها ساخته بود.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ما هم كه بود، دل و جان در گرو آخرت داشت.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سرانجام،</w:t>
      </w:r>
      <w:r>
        <w:rPr>
          <w:rtl/>
        </w:rPr>
        <w:t xml:space="preserve"> جان افلاكى‏اش از جسم خاكى به جوار حق پر گشود و ما را به‏ماتم نشاند و داغ غمش بر دلها نشست و سوز هجرانش به آتشمان كشيد.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شخصيت</w:t>
      </w:r>
      <w:r>
        <w:rPr>
          <w:rtl/>
        </w:rPr>
        <w:t xml:space="preserve"> جامعش الگوى «چگونه بودن‏» بود.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عشق و نافله شب را به حماسه روز و عطر جهاد مى‏آميخت و دركام فرزندان بسيجى‏اش مى‏ريخت.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شگفت</w:t>
      </w:r>
      <w:r>
        <w:rPr>
          <w:rtl/>
        </w:rPr>
        <w:t xml:space="preserve"> مردى بود، آن پيرمرد برنا دل، آن پير جوانان و جوان پيران!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نوحى</w:t>
      </w:r>
      <w:r>
        <w:rPr>
          <w:rtl/>
        </w:rPr>
        <w:t xml:space="preserve"> بود كه موجها را مى‏شكست و امت را نجات مى‏بخشيد.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ايوبى</w:t>
      </w:r>
      <w:r>
        <w:rPr>
          <w:rtl/>
        </w:rPr>
        <w:t xml:space="preserve"> بود صبرآموز، ابراهيمى بود بت‏شكن، عيسايى بود جان بخش،حسينى بود شهادت‏آموز!...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سايه كرامتش، دين حق جان گرفت و اسلام عزيز درخشيد و عزت‏مسلمان جان گرفت. علمدار اسلام ناب بود و زبان رساى قرآن و عزت‏شيعى و فرهنگ علوى.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امروز، عده‏اى آن سوى «خندق ولايت‏» به توطئه مشغولند، براى‏انتقام از ضربتى است كه از «تيغ حيدرى‏» اين فرزند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خورده‏اند.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همچنان در سوگ قافله‏سالار رهايى، سيه پوشيم و در غم آن يوسف‏به سفر رفته چشم انتظار «فرج شيعه‏» به افق آينده مى‏نگريم.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امت،</w:t>
      </w:r>
      <w:r>
        <w:rPr>
          <w:rtl/>
        </w:rPr>
        <w:t xml:space="preserve"> هنوز هم داغدار كوچ شبانه اوست، هنوز هم سر بر ديوار غم‏مى‏نهد و چو شمع، آرام آرام مى‏سوزد. دلها هنوز هم محشرى پرغوغا ازكلام عطرآگين اوست.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هنوز هم وفادار «ولايت‏» و عهد بسته با «مولا» 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ياد</w:t>
      </w:r>
      <w:r>
        <w:rPr>
          <w:rtl/>
        </w:rPr>
        <w:t xml:space="preserve"> آن حاضر عصر غيبت و آن بار يافته به حضور، آن سراسر نور، آن‏زمينه ساز ظهور، هرگز از لوح دلها محو نخواهد شد. نامش، چراغ راه ما ويادش نيرو بخش امت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ما،</w:t>
      </w:r>
      <w:r>
        <w:rPr>
          <w:rtl/>
        </w:rPr>
        <w:t xml:space="preserve"> ميراث‏دار نهضتى عظيم هستيم كه يادگار آن عزيز جاودانه است.بار سنگين حفظ انقلاب و پاسدارى از خون شهيدان بر دوش ما سنگينى‏مى‏كند. وارثان خط انبيا و شهدا را، چه رسالتى بزرگتر از «مرزبانى ارزشهاى‏الهى‏»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كسانى، تكليف سپردن اين پرچم مقدس و نظام الهى را به صاحب‏اصلى‏اش بر دوش دارند؟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غم،</w:t>
      </w:r>
      <w:r>
        <w:rPr>
          <w:rtl/>
        </w:rPr>
        <w:t xml:space="preserve"> همدم بى كسى است، اما نه كنون محتاج به بررسى است، اما نه كنون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كه انقلاب، تعطيل شود هنگام مرخصى است، اما نه كنون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«خالصان‏»، ميدان را خالى بگذارند، «رياكاران‏» صحنه گردان‏مى‏شوند.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متعهدان درد آشنا از صحنه حضور «غايب‏» باشند، فرصت طلبان‏بيمار دل، خود را بر خواست مردم و سرنوشت دين و انقلاب، تحميل‏مى‏كنند.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وقتى</w:t>
      </w:r>
      <w:r>
        <w:rPr>
          <w:rtl/>
        </w:rPr>
        <w:t xml:space="preserve"> «خوديها» كنار روند، «بيگانه‏ها» ميدان‏دار مى‏شوند و حق رامنزوى مى‏سازند. «قلب‏» ما نيز چنين است كه اگر از فضايل تهى شود،رذايل جاى آن را مى‏گيرد و اگر عقل را «حاكم وجود» نسازيم، نفس وهوس، فرماندار دل و جان ما مى‏گردد.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صحنه اجتماع نيز همين گونه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در برابر «گناه‏» بى‏تفاوت باشد، «عارف‏»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نسبت‏به وضعيت جامعه احساس مسؤوليت نكند، بويى از ديانت‏نبرده است، هر چند دائم در ركوع و سجود باشد!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عرفان</w:t>
      </w:r>
      <w:r>
        <w:rPr>
          <w:rtl/>
        </w:rPr>
        <w:t xml:space="preserve"> ناب اسلامى، در متن جامعه است، نه در حاشيه و انزوا.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جوانانى</w:t>
      </w:r>
      <w:r>
        <w:rPr>
          <w:rtl/>
        </w:rPr>
        <w:t xml:space="preserve"> كه شوق وصال و عشق سلوك دارند و خود را از تبار رسول الله‏مى‏دانند و از سلسله «آل على‏» و پرورده «مكتب عاشورا» مى‏شناسند،هرگز به «مرگ تدريجى ارزشها» رضا نمى‏دهند و سكوت نمى‏كنند.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تكليف</w:t>
      </w:r>
      <w:r>
        <w:rPr>
          <w:rtl/>
        </w:rPr>
        <w:t xml:space="preserve"> «امر به معروف و نهى از منكر» به عهده كيست؟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سيدالشهدا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آن عارف انقلابى و زاهد حماسه‏ساز و انقلابى‏سالك، قيام خود را عمل به اين «فريضه‏» معرفى نكرد؟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حيات</w:t>
      </w:r>
      <w:r>
        <w:rPr>
          <w:rtl/>
        </w:rPr>
        <w:t xml:space="preserve"> بخشيدن به اين فريضه، هم سازندگى اجتماعى است، هم‏«خودسازى‏» و «سلوك انقلابى‏».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امت‏قدس سره، پيرى نشسته بر تارك زمان بود كه به جوانان عصرخويش، الگوى مبارزه و مشق عرفان داد و راه دفاع از اسلام را آموخت وسهمى عظيم در احياى معارف دين داشت.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... احياى اين واجب و عمل به آن، وظيفه كيست؟</w:t>
      </w:r>
    </w:p>
    <w:p w:rsidR="00DC78BF" w:rsidRPr="00956E4A" w:rsidRDefault="00956E4A" w:rsidP="00956E4A">
      <w:pPr>
        <w:pStyle w:val="libLine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__________________</w:t>
      </w:r>
    </w:p>
    <w:p w:rsidR="00DC78BF" w:rsidRDefault="00DC78BF" w:rsidP="00956E4A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١) نهج البلاغه، صبحى صالح، حكمت ٤١٢.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٢) آن نيست‏شجاعت كه گلو چاك كنى.</w:t>
      </w:r>
    </w:p>
    <w:p w:rsidR="00DC78BF" w:rsidRDefault="00DC78BF" w:rsidP="00956E4A">
      <w:pPr>
        <w:pStyle w:val="libFootnote0"/>
        <w:rPr>
          <w:rtl/>
        </w:rPr>
      </w:pPr>
      <w:r>
        <w:rPr>
          <w:rFonts w:hint="eastAsia"/>
          <w:rtl/>
        </w:rPr>
        <w:t>مردانگى</w:t>
      </w:r>
      <w:r>
        <w:rPr>
          <w:rtl/>
        </w:rPr>
        <w:t xml:space="preserve"> آنجاست كه دل پاك كنى وقتى كه به باشگاه تقوا رفتى اى كاش حريف نفس را خاك كنى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(نويسنده)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٣) حشر، آيه ١٩.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٤) ليس لابدانكم ثمن الا الجنة الا فلا تبيعوها الا بها. (تحف العقول).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٥) العمل الخالص الذى لا تريد انح يحمدك عليه احد الا الله عز و جل(محجة‏البيضاء، ج ٨، ص ١٢٨).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٦) حافظ.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٧) نهج البلاغه، صبحى صالح، حكمت ٢٣٤.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٨) تصفية العمل اشد من العمل (امام على‏</w:t>
      </w:r>
      <w:r w:rsidR="001F1E8E" w:rsidRPr="001F1E8E">
        <w:rPr>
          <w:rStyle w:val="libAlaemChar"/>
          <w:rtl/>
        </w:rPr>
        <w:t>عليه‌السلام</w:t>
      </w:r>
      <w:r>
        <w:rPr>
          <w:rtl/>
        </w:rPr>
        <w:t>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٩) انظر ان لا يراك الله حيث نهاك و لا يفقدك حيث امرك (العلم و الحكمة فى‏الكتاب و السنه، رى شهرى، ص ٩٩).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١٠) من ورع عن محارم الله فهو من اورع الناس (وسائل الشيعه، ج ١١، ص ١٩٥).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١١) يونس، آيه ٧٢.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١٢) لا تجعلوا علمكم جهلا و يقينكم شكا، اذا علمتم فاعملوا و اذا تيقنتم‏فاقدموا (نهج‏البلاغه، صبحى صالح، حكمت ٢٧٤).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١٣) و اما الباطنة فالعقول (كافى، ج ١، ص ١٦).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١٤) انا عرضنا الامانة على السموات... (احزاب، آيه ٧٢).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١٥) آل عمران، آيه ١١٤.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١٦) لا تكن ممن... ان عرضت له شهوة اسلف المعصية و سوف التوبة(نهج‏البلاغه، فيض الاسلام، حكمت ١٤٢).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١٧) هر آنچه ديده بيند، دل كند ياد (بابا طاهر).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١٨) نهج البلاغه، فيض الاسلام، حكمت ٤١٢.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١٩) امام صادق‏</w:t>
      </w:r>
      <w:r w:rsidR="001F1E8E" w:rsidRPr="001F1E8E">
        <w:rPr>
          <w:rStyle w:val="libAlaemChar"/>
          <w:rtl/>
        </w:rPr>
        <w:t>عليه‌السلام</w:t>
      </w:r>
      <w:r>
        <w:rPr>
          <w:rtl/>
        </w:rPr>
        <w:t>: اياكم و النظر، فانه سهم من سهام ابليس (وسائل‏الشيعه، ج‏١٤،ص ٦٠).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lastRenderedPageBreak/>
        <w:t>٢٠) طيران مرغ ديدى؟ تو ز پاى بند شهوت به در آى، تا ببينى طيران آدميت.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٢١) غررالحكم.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٢٢) ما محو تجلى الهيم آسوده ز حب مال و جاهيم همواره به مسند قناعت در كشور فقر، پادشاهيم.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٢٣) بقره، آيه ١٨٣.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٢٤) امام على‏</w:t>
      </w:r>
      <w:r w:rsidR="001F1E8E" w:rsidRPr="001F1E8E">
        <w:rPr>
          <w:rStyle w:val="libAlaemChar"/>
          <w:rtl/>
        </w:rPr>
        <w:t>عليه‌السلام</w:t>
      </w:r>
      <w:r>
        <w:rPr>
          <w:rtl/>
        </w:rPr>
        <w:t>: من ملك شهوته كان تقيا (غرر الحكم).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٢٥) و قلوبهم معلقة بمحبتك (مفاتيح‏الجنان، مناجات المحبين، ص ١٢٥).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٢٦) اى سرو پاى بسته، به آزادگى مناز آزاده من، كه از همه عالم بريده‏ام.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٢٧) فالهمها فجورها و تقواها (شمس، آيه ٨٨).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٢٨) الهى! ان كان الندم على الذنب توبة فانى و عزتك من النادمين...(مناجات‏التائبين، مفاتيح الجنان، ص ١١٨) 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٢٩) خلى الذنوب صغيرها و كبيرها فهو التقى.</w:t>
      </w:r>
    </w:p>
    <w:p w:rsidR="00DC78BF" w:rsidRDefault="00DC78BF" w:rsidP="00956E4A">
      <w:pPr>
        <w:pStyle w:val="libFootnote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احذر كماش فوق ارض الشوك، يحذر ما يرى.</w:t>
      </w:r>
    </w:p>
    <w:p w:rsidR="00DC78BF" w:rsidRDefault="00DC78BF" w:rsidP="00956E4A">
      <w:pPr>
        <w:pStyle w:val="libFootnote0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تحقرن صغيرة، ان الجبال من الحصى.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٣٠) و ان عليكم لحافظين، كراما كاتبين. (انفطار، آيه‏١١).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٣١) تصفية العمل اشد من العمل (الحياة، ج‏١ ص‏٢٧٨).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٣٢) بقره، آيه‏٤٥.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٣٣) نمل، آيه‏٦٢.</w:t>
      </w:r>
    </w:p>
    <w:p w:rsidR="00DC78BF" w:rsidRDefault="00DC78BF" w:rsidP="00C17C2B">
      <w:pPr>
        <w:pStyle w:val="libFootnote0"/>
        <w:rPr>
          <w:rtl/>
        </w:rPr>
      </w:pPr>
      <w:r>
        <w:rPr>
          <w:rtl/>
        </w:rPr>
        <w:t>٣٤) دعيتم فيه الى ضيافة الله (پيامبر اكرم‏</w:t>
      </w:r>
      <w:r w:rsidR="00C17C2B">
        <w:rPr>
          <w:rFonts w:hint="cs"/>
          <w:rtl/>
        </w:rPr>
        <w:t xml:space="preserve"> </w:t>
      </w:r>
      <w:r w:rsidR="00C17C2B" w:rsidRPr="00C17C2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>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٣٥) و الصيام ابتلاء لاخلاص الخلق (نهج البلاغه، فيض الاسلام، حكمت‏٢٤٤).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٣٦) پيامبر اكرم: «حسنوا القرآن باصواتكم فان الصوت الحسن يزيد القرآن‏حسنا» (وسائل‏الشيعه، ج ٤، ص ٨٥٩) 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٣٧) آل عمران، آيه‏١٧.</w:t>
      </w:r>
    </w:p>
    <w:p w:rsidR="00DC78BF" w:rsidRDefault="00DC78BF" w:rsidP="00956E4A">
      <w:pPr>
        <w:pStyle w:val="libFootnote0"/>
        <w:rPr>
          <w:rtl/>
        </w:rPr>
      </w:pPr>
      <w:r>
        <w:rPr>
          <w:rtl/>
        </w:rPr>
        <w:t>٣٨) تعبيرى عرفانى در «مناجات شعبانيه‏».</w:t>
      </w:r>
    </w:p>
    <w:p w:rsidR="00DC78BF" w:rsidRDefault="00956E4A" w:rsidP="00C17C2B">
      <w:pPr>
        <w:pStyle w:val="Heading1"/>
        <w:rPr>
          <w:rtl/>
        </w:rPr>
      </w:pPr>
      <w:r>
        <w:rPr>
          <w:rtl/>
          <w:lang w:bidi="fa-IR"/>
        </w:rPr>
        <w:br w:type="page"/>
      </w:r>
      <w:r w:rsidR="00DC78BF">
        <w:rPr>
          <w:rtl/>
        </w:rPr>
        <w:lastRenderedPageBreak/>
        <w:t xml:space="preserve"> </w:t>
      </w:r>
      <w:bookmarkStart w:id="98" w:name="_Toc471642226"/>
      <w:bookmarkStart w:id="99" w:name="_Toc471642290"/>
      <w:r w:rsidR="00DC78BF">
        <w:rPr>
          <w:rtl/>
        </w:rPr>
        <w:t>فصل چهارم : سلوک اجتماعي</w:t>
      </w:r>
      <w:bookmarkEnd w:id="98"/>
      <w:bookmarkEnd w:id="99"/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اغلب</w:t>
      </w:r>
      <w:r>
        <w:rPr>
          <w:rtl/>
        </w:rPr>
        <w:t xml:space="preserve"> موضوعات اين بخش، مسايل‏مرتبط با ديگران و نحوه برخورداخلاقى شايسته با مردم است.مسير تربيت نفس و رسيدن به‏كمال، از ميان مردم مى‏گذرد. اينهارا نيز بخشى از سير و سلوك‏معنوى به شمار آوريم و درتصحيح رفتار اجتماعى و شيوه‏معاشرت خود بكوشيم.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C17C2B">
      <w:pPr>
        <w:pStyle w:val="Heading2"/>
        <w:rPr>
          <w:rtl/>
        </w:rPr>
      </w:pPr>
      <w:bookmarkStart w:id="100" w:name="_Toc471642227"/>
      <w:bookmarkStart w:id="101" w:name="_Toc471642291"/>
      <w:r>
        <w:rPr>
          <w:rFonts w:hint="eastAsia"/>
          <w:rtl/>
        </w:rPr>
        <w:t>آيين</w:t>
      </w:r>
      <w:r>
        <w:rPr>
          <w:rtl/>
        </w:rPr>
        <w:t xml:space="preserve"> همرهى</w:t>
      </w:r>
      <w:bookmarkEnd w:id="100"/>
      <w:bookmarkEnd w:id="10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كه رفتن و پيمودن يك «راه‏»، نيازمند «همراه‏» است، بايد اين‏همراه را شناخت، تا بهتر ما را به «مقصد» برساند.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زندگى،</w:t>
      </w:r>
      <w:r>
        <w:rPr>
          <w:rtl/>
        </w:rPr>
        <w:t xml:space="preserve"> يك راه است، دوستانمان هم، همراهان.</w:t>
      </w:r>
    </w:p>
    <w:p w:rsidR="00DC78BF" w:rsidRDefault="00DC78BF" w:rsidP="00C17C2B">
      <w:pPr>
        <w:pStyle w:val="libNormal"/>
        <w:rPr>
          <w:rtl/>
        </w:rPr>
      </w:pPr>
      <w:r>
        <w:rPr>
          <w:rFonts w:hint="eastAsia"/>
          <w:rtl/>
        </w:rPr>
        <w:t>اما،</w:t>
      </w:r>
      <w:r>
        <w:rPr>
          <w:rtl/>
        </w:rPr>
        <w:t xml:space="preserve"> بايد ديد كه تا مقصد، همرا</w:t>
      </w:r>
      <w:r w:rsidR="00C17C2B">
        <w:rPr>
          <w:rFonts w:hint="cs"/>
          <w:rtl/>
        </w:rPr>
        <w:t>هند</w:t>
      </w:r>
      <w:r>
        <w:rPr>
          <w:rtl/>
        </w:rPr>
        <w:t>، يا رفيق نيمه راهند؟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بازوى پرتوان مايند، در عمل و صحنه‏هاى زندگى؟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يا</w:t>
      </w:r>
      <w:r>
        <w:rPr>
          <w:rtl/>
        </w:rPr>
        <w:t xml:space="preserve"> دست دشمنان‏اند، خنجر به دست و در انتظار فرصت؟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و برى‏هايتان را خوب نگاه كنيد، نه با ديد رفاقت و دوستى (كه‏چشم واقع بين را كور مى‏كند) بلكه به ديده ارزيابى و در ميزان و ترازوى‏دقت‏نظر.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نمى‏توان</w:t>
      </w:r>
      <w:r>
        <w:rPr>
          <w:rtl/>
        </w:rPr>
        <w:t xml:space="preserve"> «اثرپذيرى‏» انسان را از معاشران و هم صحبتان انكار كرد.حشر و نشر با صالحان و نيكان، سازنده است، نشست و برخاست‏بافاسدان شرور و انسان‏هاى فرومايه و حقير، ويرانگر است و تباهى آفرين.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لوح</w:t>
      </w:r>
      <w:r>
        <w:rPr>
          <w:rtl/>
        </w:rPr>
        <w:t xml:space="preserve"> دل صاف است و صفحه ضمير، روشن و تصويرپذير.</w:t>
      </w:r>
    </w:p>
    <w:p w:rsidR="00DC78BF" w:rsidRDefault="00DC78BF" w:rsidP="00C17C2B">
      <w:pPr>
        <w:pStyle w:val="libNormal"/>
        <w:rPr>
          <w:rtl/>
        </w:rPr>
      </w:pPr>
      <w:r>
        <w:rPr>
          <w:rFonts w:hint="eastAsia"/>
          <w:rtl/>
        </w:rPr>
        <w:lastRenderedPageBreak/>
        <w:t>نشستن‏ها</w:t>
      </w:r>
      <w:r>
        <w:rPr>
          <w:rtl/>
        </w:rPr>
        <w:t xml:space="preserve"> و حرف زدن‏هاى پوچ و بى‏محتوا و غيبت و شوخى‏هاى‏نامناسب، گرچه خواسته «دل‏» است، اما دشمن «عقل‏» است. كنترل زبان‏از بيهوده‏گويى و گوش از بيهوده‏شنوى، گرچه دشوار است، اما نوعى جهاد ومبارزه است. بى‏جهت نيست كه حضرت رسول‏</w:t>
      </w:r>
      <w:r w:rsidR="00C17C2B" w:rsidRPr="00C17C2B">
        <w:rPr>
          <w:rFonts w:ascii="Traditional Arabic" w:eastAsiaTheme="minorHAnsi" w:hAnsi="Traditional Arabic" w:cs="Traditional Arabic"/>
          <w:rtl/>
        </w:rPr>
        <w:t xml:space="preserve"> </w:t>
      </w:r>
      <w:r w:rsidR="00C17C2B" w:rsidRPr="00C17C2B">
        <w:rPr>
          <w:rStyle w:val="libAlaemChar"/>
          <w:rFonts w:eastAsiaTheme="minorHAnsi"/>
          <w:rtl/>
        </w:rPr>
        <w:t>صلى‌الله‌عليه‌وآله‌وسلم</w:t>
      </w:r>
      <w:r w:rsidR="00C17C2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، مبارزه با ن</w:t>
      </w:r>
      <w:r>
        <w:rPr>
          <w:rFonts w:hint="eastAsia"/>
          <w:rtl/>
        </w:rPr>
        <w:t>فس</w:t>
      </w:r>
      <w:r>
        <w:rPr>
          <w:rtl/>
        </w:rPr>
        <w:t xml:space="preserve"> را«جهاد اكبر» ناميد و پيروزى در اين ميدان را «پهلوانى‏» دانست!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«نفس‏»،</w:t>
      </w:r>
      <w:r>
        <w:rPr>
          <w:rtl/>
        </w:rPr>
        <w:t xml:space="preserve"> بعد لجنى و هوس‏ها را تقويت مى‏كند و گوش سپردن به‏فرمان خرد، حركت در سربالايى و پيمودن قله‏هاست، سخت، اماافتخارآفرين!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دوست‏شايسته و همدم پاك، گامى در جلوگيرى از هرزگى‏ها وبيهودگى‏هاست.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كسى</w:t>
      </w:r>
      <w:r>
        <w:rPr>
          <w:rtl/>
        </w:rPr>
        <w:t xml:space="preserve"> كه به «سعادت‏» خويش دل بسته است، دل به دوستان هرجايى‏نمى‏بندد و مى‏كوشد تا همراه خيرخواه را از رفيق نيمه راه و بدخواه بازشناسد.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«دوست‏» و «دوست نما» را مى‏شناسى؟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«داود طائى‏» گفتند : چرا از مردم كناره گرفته، گوشه عزلت‏برگزيده‏اى؟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چه كنم با جماعتى كه گناهانم را از من پنهان و پوشيده مى‏دارند!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>!... كسى اگر عيوب خويش را از ديگران بشنود خرسند مى‏شود،ديگرى رنجيده. يكى به استقبال نقادان مى‏رود و انتقاد را به عنوان يك‏هديه مى‏پذيرد، ديگرى از آن گريزان است و ناراحت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كسى ما را متوجه عقربى گزنده يا سگى هار كند، يا آلودگى لباس وچهره مان را به ما بگويد، از او سپاسگزار مى‏شويم و ممنون. ولى چرا اگرضعف‏هاى اخلاقى يا خطاهاى اجتماعى‏مان را بگويند، مى‏رنجيم؟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اين نيز، مايه بى‏آبرويى نيست؟ كه هست!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برطرف ساختن آن، ما را به كمال و جمال نمى‏رساند؟ كه‏مى‏رساند! پس اين رنجيدگى از 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بگذاريم</w:t>
      </w:r>
      <w:r>
        <w:rPr>
          <w:rtl/>
        </w:rPr>
        <w:t xml:space="preserve"> ديگران ميدان و مجالى يابند تا ما را به خودمان بهتربشناسانند. ما نيازمند اين‏گونه معرفت و «خودشناسى‏» هستيم.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عاقلانه</w:t>
      </w:r>
      <w:r>
        <w:rPr>
          <w:rtl/>
        </w:rPr>
        <w:t xml:space="preserve"> آن است كه انسان عيب خويش را از ديگرى بشنود و آن رابرطرف سازد. آن ديگرى چه دوست‏باشد، چه دشمن! دشمن، چون به‏چشم عداوت مى‏نگرد، عيب‏ها را هم بهتر مى‏بيند. ولى دوست، گاهى‏دوستانه مى‏گذرد و ناديده مى‏گيرد، يا به پاس حرمت دوستى، از گفتن‏عيوب ما پرهيز مى</w:t>
      </w:r>
      <w:r>
        <w:rPr>
          <w:rFonts w:hint="eastAsia"/>
          <w:rtl/>
        </w:rPr>
        <w:t>‏كند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از كدام دوست‏بيشتر خوشتان مى‏آيد؟ آنكه عيبتان را از شمامى‏پوشاند؟ </w:t>
      </w:r>
      <w:r w:rsidR="009A1C1B">
        <w:rPr>
          <w:rFonts w:hint="cs"/>
          <w:rtl/>
        </w:rPr>
        <w:t xml:space="preserve"> </w:t>
      </w:r>
      <w:r>
        <w:rPr>
          <w:rtl/>
        </w:rPr>
        <w:t>يا آنكه صادقانه و از روى حسن نيت‏به شما مى‏گويد؟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كدام</w:t>
      </w:r>
      <w:r>
        <w:rPr>
          <w:rtl/>
        </w:rPr>
        <w:t xml:space="preserve"> يك به «آينه‏» شبيه‏تر است و ما تا چه حد به آينه عشق‏مى‏ورزيم؟ و تا چه حد، آينه عيب نما را مى‏شكنيم؟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كه در ديگران «بد» است، اگر در ما هم باشد، بد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درس</w:t>
      </w:r>
      <w:r>
        <w:rPr>
          <w:rtl/>
        </w:rPr>
        <w:t xml:space="preserve"> بزرگى لقمان به ما داده كه گفته است : ادب را از بى‏ادبان آموخته،هر چه كه از كارشان ناپسند يافته، خود از آن پرهيز كرده است!...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آينه</w:t>
      </w:r>
      <w:r>
        <w:rPr>
          <w:rtl/>
        </w:rPr>
        <w:t xml:space="preserve"> باشيم و آينه‏ها را دوست‏بداريم و با آينه‏ها دوست‏شويم.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«خود»، تبديل به يك «بت‏» مى‏شود. نتيجه آن، بروزخصلت‏هايى همچون : خودخواهى، خودپرستى، خودبينى، خودپسندى،خودرايى، خودمحورى و خودستايى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«نفس‏» ، كنترل و مراقبت نشود، سر از اين طغيان و عصيان درمى‏آورد. آنگاه نمى‏توان حريفش شد و مهارش كرد و به راهش 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اين</w:t>
      </w:r>
      <w:r>
        <w:rPr>
          <w:rtl/>
        </w:rPr>
        <w:t xml:space="preserve"> كه انسان فقط و فقط خودش را قبول داشته باشد و به فكر و نظر وتشخيص ديگران هيچ ارزشى قائل نباشد (خود رايى و خود محورى)، يااينكه خود را از هر عيب و خطا مصون بداند و هر انتقادى را هر چنددلسوزانه و دوستانه، حمل بر غرض ورزى ديگران كند (خودپسندى وخودبينى)، اين</w:t>
      </w:r>
      <w:r>
        <w:rPr>
          <w:rFonts w:hint="eastAsia"/>
          <w:rtl/>
        </w:rPr>
        <w:t>ها</w:t>
      </w:r>
      <w:r>
        <w:rPr>
          <w:rtl/>
        </w:rPr>
        <w:t xml:space="preserve"> نشانه‏هايى از همان «بت‏» شدن نفس است، كه آدمى را ازپذيرش هر پند و موعظه و نقد و ارشاد، محروم مى‏سازد و چنين كسى خودرا بى‏نياز از هر راهنمايى و تذكر مى‏شناسد.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«مشورت‏»،</w:t>
      </w:r>
      <w:r>
        <w:rPr>
          <w:rtl/>
        </w:rPr>
        <w:t xml:space="preserve"> يكى از راه‏هاى شكستن اين بت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«پندپذيرى‏»</w:t>
      </w:r>
      <w:r>
        <w:rPr>
          <w:rtl/>
        </w:rPr>
        <w:t xml:space="preserve"> و «قبول نقد»، گام ديگرى در اين بت‏شكنى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به ديگران و دورى از تكبر، همدردى با مردم در گرفتارى‏ها، تن‏دادن به كارهاى جمعى و همكارى، احتمال اشتباه در فكر و عمل خوددادن، پرهيز از جزم‏انديشى و مطلق‏سازى نسبت‏به خود، گفتن‏«نمى‏دانم‏» آنجا كه چيزى را نمى‏دانيم، خود را داناى همه چيز و كارشناس‏همه </w:t>
      </w:r>
      <w:r>
        <w:rPr>
          <w:rFonts w:hint="eastAsia"/>
          <w:rtl/>
        </w:rPr>
        <w:t>مسائل</w:t>
      </w:r>
      <w:r>
        <w:rPr>
          <w:rtl/>
        </w:rPr>
        <w:t xml:space="preserve"> ندانستن و... اينها هم راهها يا نشانه‏هاى نجات از«خودپرستى‏»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شنيدن</w:t>
      </w:r>
      <w:r>
        <w:rPr>
          <w:rtl/>
        </w:rPr>
        <w:t xml:space="preserve"> انتقاد از ديگران، اگر چه تلخ و سنگين است، ولى اگر بجا باشدو شنونده به كارگيرد و خويش را اصلاح كند، هم شيرين است، هم عملى‏است‏شجاعانه. </w:t>
      </w:r>
      <w:r w:rsidRPr="009A1C1B">
        <w:rPr>
          <w:rStyle w:val="libFootnotenumChar"/>
          <w:rtl/>
        </w:rPr>
        <w:t xml:space="preserve">(١) </w:t>
      </w:r>
      <w:r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5"/>
        <w:gridCol w:w="268"/>
        <w:gridCol w:w="3329"/>
      </w:tblGrid>
      <w:tr w:rsidR="009A1C1B" w:rsidTr="0041754A">
        <w:trPr>
          <w:trHeight w:val="350"/>
        </w:trPr>
        <w:tc>
          <w:tcPr>
            <w:tcW w:w="3920" w:type="dxa"/>
            <w:shd w:val="clear" w:color="auto" w:fill="auto"/>
          </w:tcPr>
          <w:p w:rsidR="009A1C1B" w:rsidRPr="009A1C1B" w:rsidRDefault="009A1C1B" w:rsidP="0041754A">
            <w:pPr>
              <w:pStyle w:val="libPoem"/>
              <w:rPr>
                <w:sz w:val="28"/>
                <w:szCs w:val="28"/>
              </w:rPr>
            </w:pPr>
            <w:r w:rsidRPr="009A1C1B">
              <w:rPr>
                <w:rFonts w:hint="eastAsia"/>
                <w:sz w:val="28"/>
                <w:szCs w:val="28"/>
                <w:rtl/>
              </w:rPr>
              <w:t>آينه‏</w:t>
            </w:r>
            <w:r w:rsidRPr="009A1C1B">
              <w:rPr>
                <w:sz w:val="28"/>
                <w:szCs w:val="28"/>
                <w:rtl/>
              </w:rPr>
              <w:t xml:space="preserve"> چون عيب تو بنمود راست</w:t>
            </w:r>
            <w:r w:rsidRPr="009A1C1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1C1B" w:rsidRPr="009A1C1B" w:rsidRDefault="009A1C1B" w:rsidP="0041754A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1C1B" w:rsidRPr="009A1C1B" w:rsidRDefault="009A1C1B" w:rsidP="009A1C1B">
            <w:pPr>
              <w:pStyle w:val="libPoem"/>
              <w:rPr>
                <w:sz w:val="28"/>
                <w:szCs w:val="28"/>
              </w:rPr>
            </w:pPr>
            <w:r w:rsidRPr="009A1C1B">
              <w:rPr>
                <w:sz w:val="28"/>
                <w:szCs w:val="28"/>
                <w:rtl/>
              </w:rPr>
              <w:t>خود شكن آيينه شكستن</w:t>
            </w:r>
            <w:r w:rsidRPr="009A1C1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A1C1B">
              <w:rPr>
                <w:sz w:val="28"/>
                <w:szCs w:val="28"/>
                <w:rtl/>
              </w:rPr>
              <w:t>خطاست</w:t>
            </w:r>
            <w:r w:rsidRPr="009A1C1B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اين «خودشكنى‏»، كمتر از «بت‏شكنى‏» نيست!</w:t>
      </w:r>
    </w:p>
    <w:p w:rsidR="00DC78BF" w:rsidRDefault="009A1C1B" w:rsidP="009A1C1B">
      <w:pPr>
        <w:pStyle w:val="Heading2"/>
        <w:rPr>
          <w:rtl/>
        </w:rPr>
      </w:pPr>
      <w:r>
        <w:rPr>
          <w:rtl/>
        </w:rPr>
        <w:br w:type="page"/>
      </w:r>
      <w:bookmarkStart w:id="102" w:name="_Toc471642228"/>
      <w:bookmarkStart w:id="103" w:name="_Toc471642292"/>
      <w:r w:rsidR="00DC78BF">
        <w:rPr>
          <w:rFonts w:hint="eastAsia"/>
          <w:rtl/>
        </w:rPr>
        <w:lastRenderedPageBreak/>
        <w:t>ميوه</w:t>
      </w:r>
      <w:r w:rsidR="00DC78BF">
        <w:rPr>
          <w:rtl/>
        </w:rPr>
        <w:t xml:space="preserve"> درخت دانش</w:t>
      </w:r>
      <w:bookmarkEnd w:id="102"/>
      <w:bookmarkEnd w:id="10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را از ميوه‏اش مى‏شناسند.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درخت‏هاى</w:t>
      </w:r>
      <w:r>
        <w:rPr>
          <w:rtl/>
        </w:rPr>
        <w:t xml:space="preserve"> بى ميوه هم، دست كم سايه‏اى دارد و اگر هم خشك شودهيزمى است</w:t>
      </w:r>
      <w:r w:rsidR="009A1C1B">
        <w:rPr>
          <w:rFonts w:hint="cs"/>
          <w:rtl/>
        </w:rPr>
        <w:t xml:space="preserve"> </w:t>
      </w:r>
      <w:r>
        <w:rPr>
          <w:rtl/>
        </w:rPr>
        <w:t>‏براى سوزاندن و گرم شدن.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9A1C1B" w:rsidTr="0041754A">
        <w:trPr>
          <w:trHeight w:val="350"/>
        </w:trPr>
        <w:tc>
          <w:tcPr>
            <w:tcW w:w="3920" w:type="dxa"/>
            <w:shd w:val="clear" w:color="auto" w:fill="auto"/>
          </w:tcPr>
          <w:p w:rsidR="009A1C1B" w:rsidRDefault="009A1C1B" w:rsidP="0041754A">
            <w:pPr>
              <w:pStyle w:val="libPoem"/>
            </w:pPr>
            <w:r>
              <w:rPr>
                <w:rFonts w:hint="eastAsia"/>
                <w:rtl/>
              </w:rPr>
              <w:t>درخت</w:t>
            </w:r>
            <w:r>
              <w:rPr>
                <w:rtl/>
              </w:rPr>
              <w:t xml:space="preserve"> تو گر بار دانش بگيرد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A1C1B" w:rsidRDefault="009A1C1B" w:rsidP="0041754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1C1B" w:rsidRDefault="009A1C1B" w:rsidP="0041754A">
            <w:pPr>
              <w:pStyle w:val="libPoem"/>
            </w:pPr>
            <w:r>
              <w:rPr>
                <w:rtl/>
              </w:rPr>
              <w:t>به زير آورى چرخ نيلوفرى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علم،</w:t>
      </w:r>
      <w:r>
        <w:rPr>
          <w:rtl/>
        </w:rPr>
        <w:t xml:space="preserve"> پوستى دارد و مغزى. پوسته‏اش، همين فورمول‏ها، قانون‏ها واصطلاحات است. مغزش، «تواضع‏»، «ادب‏»، «بندگى‏» و...«معرفت‏»!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كدام</w:t>
      </w:r>
      <w:r>
        <w:rPr>
          <w:rtl/>
        </w:rPr>
        <w:t xml:space="preserve"> عاقل فرزانه حاضر است عمر را صرف گردآورى بادام بى‏مغز وگردوى پوك كند؟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علمى كه «نور» به حساب آمده و با مشيت الهى در دل‏هاى مستعدجاى مى‏گيرد، مجموعه اين دانستنى‏ها و اصطلاحات نيست. روشنايى‏دل و صفاى باطن و معرفت و بصيرت، جلوه‏اى از آن «نورانيت‏» علم است.علم‏هايى هم هست كه «كدورت خاطر» و «قساوت قلب‏» و «تكبر» و«غرور» 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درختى</w:t>
      </w:r>
      <w:r>
        <w:rPr>
          <w:rtl/>
        </w:rPr>
        <w:t xml:space="preserve"> كه پربارتر باشد، شاخه‏هايش سر به زيرتر است. اين، همان‏فروتنى است كه از «بار دانش‏» سرچشمه مى‏گيرد و اگر جز اين باشد، جهل‏و غرور است، اما با نماى فريبنده علم و عقل!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ميان</w:t>
      </w:r>
      <w:r>
        <w:rPr>
          <w:rtl/>
        </w:rPr>
        <w:t xml:space="preserve"> يادگيرى مشتى «اصطلاحات‏» در هر دانش و فنى، و رسيدن به‏«آدميت‏» و «كمال انسانى‏»، فاصله بسيار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كم</w:t>
      </w:r>
      <w:r>
        <w:rPr>
          <w:rtl/>
        </w:rPr>
        <w:t xml:space="preserve"> نيستند «دانشمندان نادان‏»!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علم، «معرفت‏» نياورد، درخت دانش خشكيده و بى‏ثمر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سود، اگر آنكه در مسير «دانش‏» قرار دارد، حق علم و معلم و تعليم‏را نشناسد؟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جوانان</w:t>
      </w:r>
      <w:r>
        <w:rPr>
          <w:rtl/>
        </w:rPr>
        <w:t xml:space="preserve"> كه در اين راهند، به آموختن اين فنون شايسته‏ترند، تا «زينت‏دانش‏» را به «گوهر ادب‏» بيارايند.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كرامت</w:t>
      </w:r>
      <w:r>
        <w:rPr>
          <w:rtl/>
        </w:rPr>
        <w:t xml:space="preserve"> انسان به «علم‏» است، اما... دانشى كه در درون دانشور هم‏روشنايى پديد آورد و «چراغ راه‏» شود و «نيروى رفتن‏»!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چيزى آفتى دارد. يكى از آفات علم هم «غرور»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آفت</w:t>
      </w:r>
      <w:r>
        <w:rPr>
          <w:rtl/>
        </w:rPr>
        <w:t xml:space="preserve"> زدگان بوستان دانش قابل ترحم‏اند.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يكى</w:t>
      </w:r>
      <w:r>
        <w:rPr>
          <w:rtl/>
        </w:rPr>
        <w:t xml:space="preserve"> بر مركب غرور ثروت و قدرت سوار مى‏شود، ديگرى بر مركب‏شهرت و رياست، يكى هم سوار بر مركب دانش مى‏شود و مى‏تازد و گرد وغبار راه مى‏اندازد و به ديگران بى‏اعتنايى مى‏كند و خود را «برترين‏»مى‏شمارد و از هر نقد و انتقاد و تذكرى بر مى‏آشوبد و خويشتن را مصون ازخ</w:t>
      </w:r>
      <w:r>
        <w:rPr>
          <w:rFonts w:hint="eastAsia"/>
          <w:rtl/>
        </w:rPr>
        <w:t>طا</w:t>
      </w:r>
      <w:r>
        <w:rPr>
          <w:rtl/>
        </w:rPr>
        <w:t xml:space="preserve"> و ايمن از اشتباه مى‏پندارد.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آن علمى نيست كه در دل «خشيت‏» بيافريند و دانشور را به خدانزديكتر 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تعليم</w:t>
      </w:r>
      <w:r>
        <w:rPr>
          <w:rtl/>
        </w:rPr>
        <w:t xml:space="preserve"> دين ما اين است كه : تواضع و نرمش داشته باشيد، هم نسبت‏به‏كسى كه از او چيز آموخته‏ايد، هم نسبت‏به كسى كه به او دانش مى‏آموزيد.يعنى فروتنى هم در برابر «استاد»، هم «شاگرد». </w:t>
      </w:r>
      <w:r w:rsidRPr="009A1C1B">
        <w:rPr>
          <w:rStyle w:val="libFootnotenumChar"/>
          <w:rtl/>
        </w:rPr>
        <w:t>(٢)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جز اين باشد، نه شاگرد، توفيق فيض آموختن بيشتر مى‏يابد، نه‏استاد در قلب شاگردانش جاى مى‏گيرد.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رعايت</w:t>
      </w:r>
      <w:r>
        <w:rPr>
          <w:rtl/>
        </w:rPr>
        <w:t xml:space="preserve"> «حق استاد»، نخستين نشانه «ادب علم آموزى‏» است، وبرخوردارى از تواضع و خاكسارى و گم نكردن خويش، نشانه ديگرى ازلياقت «معلمى‏» است.</w:t>
      </w:r>
    </w:p>
    <w:p w:rsidR="009A1C1B" w:rsidRDefault="00DC78BF" w:rsidP="009A1C1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مى‏توان مغز داشت، چرا پوكى و پوچى؟</w:t>
      </w:r>
    </w:p>
    <w:p w:rsidR="00DC78BF" w:rsidRDefault="009A1C1B" w:rsidP="009A1C1B">
      <w:pPr>
        <w:pStyle w:val="Heading2"/>
        <w:rPr>
          <w:rtl/>
        </w:rPr>
      </w:pPr>
      <w:r>
        <w:rPr>
          <w:rtl/>
        </w:rPr>
        <w:br w:type="page"/>
      </w:r>
      <w:bookmarkStart w:id="104" w:name="_Toc471642229"/>
      <w:bookmarkStart w:id="105" w:name="_Toc471642293"/>
      <w:r w:rsidR="00DC78BF">
        <w:rPr>
          <w:rFonts w:hint="eastAsia"/>
          <w:rtl/>
        </w:rPr>
        <w:lastRenderedPageBreak/>
        <w:t>سخن</w:t>
      </w:r>
      <w:r w:rsidR="00DC78BF">
        <w:rPr>
          <w:rtl/>
        </w:rPr>
        <w:t xml:space="preserve"> و سكوت</w:t>
      </w:r>
      <w:bookmarkEnd w:id="104"/>
      <w:bookmarkEnd w:id="10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«زبان‏»،</w:t>
      </w:r>
      <w:r>
        <w:rPr>
          <w:rtl/>
        </w:rPr>
        <w:t xml:space="preserve"> يا كليد بهشت است، يا دوزخ!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 xml:space="preserve"> از كارسازى مهم اين قطعه گوشت در دهان!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بسيار «حق‏»هايى كه ناحق مى‏شود، با يك «شهادت دروغ‏». و چه‏«ناحق‏»هايى لباس حق مى‏پوشد، با يك اعتراف نابجا.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بازى</w:t>
      </w:r>
      <w:r>
        <w:rPr>
          <w:rtl/>
        </w:rPr>
        <w:t xml:space="preserve"> با آبروى ديگران خطرناك است. چه حيثيت‏هايى كه با يك‏غيبت و تهمت‏بر باد مى‏رود و ديگر بازگشتى نيست و آبروى ريخته برخاك، جمع شدنى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دوستيهايى كه با يك كلمه به دشمنى و جدايى مبدل مى‏شود،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«كلمه‏»هايى كه رمز ناسپاسى و كفران است و موجب «سلب‏نعمت‏» مى‏گردد و نقمت و عذاب مى‏آورد. </w:t>
      </w:r>
      <w:r w:rsidRPr="009A1C1B">
        <w:rPr>
          <w:rStyle w:val="libFootnotenumChar"/>
          <w:rtl/>
        </w:rPr>
        <w:t xml:space="preserve">(٣)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بر گفته‏هاى نا بجاى خويش پشيمان مى‏شوند، بسيارند; ولى‏چه سود؟ تير رها شده از كمان بازگشتنى نيست و «حرف‏» همان تير است‏و «دهان‏» همان كمان. چرا ايمان انسان با يك كلمه نسنجيده و يك‏نسبت ناروا بسوزد و خاكستر شود و بر باد برود؟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«عاقل‏»،</w:t>
      </w:r>
      <w:r>
        <w:rPr>
          <w:rtl/>
        </w:rPr>
        <w:t xml:space="preserve"> مى‏انديشد و سخن مى‏گويد، «بى‏خرد» مى‏گويد و آنگاه به‏تامل مى‏نشيند. </w:t>
      </w:r>
      <w:r w:rsidRPr="009A1C1B">
        <w:rPr>
          <w:rStyle w:val="libFootnotenumChar"/>
          <w:rtl/>
        </w:rPr>
        <w:t xml:space="preserve">(٤)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«بزرگمهر» حكيم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«انديشه</w:t>
      </w:r>
      <w:r>
        <w:rPr>
          <w:rtl/>
        </w:rPr>
        <w:t xml:space="preserve"> كردن كه «چه بگويم؟»، به از پشيمانى خوردن كه «چراگفتم؟».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زبان كوچك، اگر به رضاى خدا بچرخد، «نعمت‏بزرگ‏» است و اگربه ناحق حركت كند، «وسيله نقمت‏»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بى‏گناه است. ماييم كه آن را به گناه وا مى‏داريم.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اينكه</w:t>
      </w:r>
      <w:r>
        <w:rPr>
          <w:rtl/>
        </w:rPr>
        <w:t xml:space="preserve"> گفته‏اند : «كلام‏» اگر نقره باشد، «سكوت‏» طلاست، براى كسى‏است كه نتواند مالك زبان و اختياردار گفتار خويش باشد. براى چنين‏كسى، همان بهتر كه دم فرو بندد و خموشى گزيند، تا زبان سرخ، سرسبزش را به باد ندهد.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همان اندازه كه گفتار نيكو، ارشاد، نصيحت، حقگويى، مطلوب وپسنديده است، حرفهاى بيهوده و گفتار بى‏محتوا و سخنان نسنجيده ولغويات و لهويات، منفور و نكوهيده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گاهى هم سكوت، «خيانت‏» است و سخن، «وظيفه‏». ولى... كجا؟موقع‏شناسى بسيار مهم است. مهمتر از اصل گفتار، آن است كه «كجا چه‏بگوييم؟».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گفتن سخن شايسته و دفاع از مظلوم و دفع يك تهمت، «عبادت‏»است، هم سكوت از بيهوده‏گويى و پرهيز از كلام بى‏ريشه و قول بى‏تحقق.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بسيارى</w:t>
      </w:r>
      <w:r>
        <w:rPr>
          <w:rtl/>
        </w:rPr>
        <w:t xml:space="preserve"> پشيمان مى‏شوند كه چرا گفتند؟ ولى ندامت‏بر «سخن‏ناگفته‏» كمتر است. چرا مهارى بر گفته‏ها نزنيم؟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«سخن‏»،</w:t>
      </w:r>
      <w:r>
        <w:rPr>
          <w:rtl/>
        </w:rPr>
        <w:t xml:space="preserve"> چون تيرى است از كمان پرتاب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«عمل‏»،</w:t>
      </w:r>
      <w:r>
        <w:rPr>
          <w:rtl/>
        </w:rPr>
        <w:t xml:space="preserve"> چون گلوله‏اى است كه از سلاح رها مى‏گردد و... بى‏شك، به‏جايى برخورد خواهد كرد. كنترل «گفتار» و «كردار»، گامى است مهم درخودسازى و سلوك. «اول انديشه، وانگهى گفتار...»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سخنى نگفته‏اى، گفتار در اختيار توست. اما همين كه تير از كمان‏جست و سخن از دهان رست، نتايج و پيامدهايش از اختيار تو بيرون‏است. </w:t>
      </w:r>
      <w:r w:rsidRPr="009A1C1B">
        <w:rPr>
          <w:rStyle w:val="libFootnotenumChar"/>
          <w:rtl/>
        </w:rPr>
        <w:t>(٥)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چاره،</w:t>
      </w:r>
      <w:r>
        <w:rPr>
          <w:rtl/>
        </w:rPr>
        <w:t xml:space="preserve"> لحظه‏اى درنگ پيش از گفتار است. تامل در اينكه چه‏مى‏خواهى بگويى و چرا؟ انگيزه‏ات چيست و پيامد سخن كدام است وتاثير مثبت و منفى آن چگونه است؟ نفس آدمى، ميل به سركشى و طغيان‏دارد. اگر بتوانى با قدرت </w:t>
      </w:r>
      <w:r>
        <w:rPr>
          <w:rtl/>
        </w:rPr>
        <w:lastRenderedPageBreak/>
        <w:t>اراده و اختيارت، مهارى بر سركشى آن بزنى وزبان را در اخت</w:t>
      </w:r>
      <w:r>
        <w:rPr>
          <w:rFonts w:hint="eastAsia"/>
          <w:rtl/>
        </w:rPr>
        <w:t>يار</w:t>
      </w:r>
      <w:r>
        <w:rPr>
          <w:rtl/>
        </w:rPr>
        <w:t xml:space="preserve"> خود داشته باشى، از بسيارى «عواقب سوء» و«پشيمانيهاى بى‏ثمر» نجات خواهى يافت، وگرنه همچون مركبى چموش‏بر زمينت‏خواهد زد!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«مهار</w:t>
      </w:r>
      <w:r>
        <w:rPr>
          <w:rtl/>
        </w:rPr>
        <w:t xml:space="preserve"> نفس‏»، گاهى به پيشگيرى قبلى است، گاهى به كنترل بعدى.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بايد درد ايجاد شده را درمان كرد، گاهى هم بايد از ايجاد بيمارى‏پيشگيرى نمود.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شده است كه خود را بر غفلتها و حرفهاى بى‏حساب و برخوردهاى‏نسنجيده ملامت كنى و حسرت بخورى؟ خود اين، مرحله‏اى از «بيدارى‏وجدان‏» است، مى‏توانى تقويتش كنى، تا آنجا كه آينده را پيشاپيش بنگردو نتيجه هر سخن را بسنجد و پيش از رخ دادن صحنه حسرت</w:t>
      </w:r>
      <w:r w:rsidR="00375E48">
        <w:rPr>
          <w:rFonts w:hint="cs"/>
          <w:rtl/>
        </w:rPr>
        <w:t xml:space="preserve"> </w:t>
      </w:r>
      <w:r>
        <w:rPr>
          <w:rtl/>
        </w:rPr>
        <w:t>بار، از وقوع‏آن ج</w:t>
      </w:r>
      <w:r>
        <w:rPr>
          <w:rFonts w:hint="eastAsia"/>
          <w:rtl/>
        </w:rPr>
        <w:t>لوگيرى</w:t>
      </w:r>
      <w:r>
        <w:rPr>
          <w:rtl/>
        </w:rPr>
        <w:t xml:space="preserve"> 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توان در آينه «كنون‏»، تصوير «آينده‏» را ديد و اگر زشت است، ازآن پيشگيرى كرد؟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«نفس</w:t>
      </w:r>
      <w:r>
        <w:rPr>
          <w:rtl/>
        </w:rPr>
        <w:t xml:space="preserve"> مهار شده‏»، آينه جان را شفاف‏تر مى‏سازد. و «نفس رها»،همين روز را هم تيره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كيست</w:t>
      </w:r>
      <w:r>
        <w:rPr>
          <w:rtl/>
        </w:rPr>
        <w:t xml:space="preserve"> كه از وراى گرد و غبار نفسانيات، بتواند سيماى «عقلانيت‏» راببيند؟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زشت است، بردگى نفس، و... چه نيكوست، رهايى از سلطه ابليس ووسوسه‏هايش!...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375E48" w:rsidP="00375E48">
      <w:pPr>
        <w:pStyle w:val="Heading2"/>
        <w:rPr>
          <w:rtl/>
        </w:rPr>
      </w:pPr>
      <w:r>
        <w:rPr>
          <w:rtl/>
        </w:rPr>
        <w:br w:type="page"/>
      </w:r>
      <w:bookmarkStart w:id="106" w:name="_Toc471642230"/>
      <w:bookmarkStart w:id="107" w:name="_Toc471642294"/>
      <w:r w:rsidR="00DC78BF">
        <w:rPr>
          <w:rFonts w:hint="eastAsia"/>
          <w:rtl/>
        </w:rPr>
        <w:lastRenderedPageBreak/>
        <w:t>شعله</w:t>
      </w:r>
      <w:r w:rsidR="00DC78BF">
        <w:rPr>
          <w:rtl/>
        </w:rPr>
        <w:t xml:space="preserve"> عمل‏سوز</w:t>
      </w:r>
      <w:bookmarkEnd w:id="106"/>
      <w:bookmarkEnd w:id="10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كوچك</w:t>
      </w:r>
      <w:r>
        <w:rPr>
          <w:rtl/>
        </w:rPr>
        <w:t xml:space="preserve"> شمردن گناه، يكى از گناهان بزرگ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زبان،</w:t>
      </w:r>
      <w:r>
        <w:rPr>
          <w:rtl/>
        </w:rPr>
        <w:t xml:space="preserve"> يكى از اعضايى است كه بيشترين گناه را مرتكب مى‏شود وكمترين بار گناه را حاضر است‏بر عهده بگيرد. شايد هم از اين رو كه‏«براده‏هاى سخن‏» و «تركشهاى گفتار» را جزو اعمال به شمار نمى‏آورد، تااز عواقب آن پرهيز و پروا 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با چشم مى‏توان حرف زد، حرف نوازشگر يا دشنام‏آميز.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با حركت دست مى‏توان سخن گفت،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اشاره چشم و ابرو، گوياتر از خيلى حرفهاست.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«غيبت‏» را نمى‏توان در بدگويى زبانى و تحقير كلامى پشت‏سرديگرى خلاصه كرد. گاهى همين اشارات و حركات و چشمك‏ها و اداها وتقليد صداها و رفتارها نيز، همان تاثير «غيبت كلامى‏» را 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مى‏توان به بهانه «طنز»، مؤمنى را غيبت كرد، يا به اسم برنامه‏شاد، با «آبرو» و «حيثيت‏» كسى يا كسانى بازى كرد؟ فلسفه تحريم غيبت،از يك سو حفظ شخصيت‏يك مؤمن است، از سوى ديگر نگهدارى‏خويشتن از رذيله خودخواهى و خودپسندى و عجب. هر كارى كه موجب‏هتك حرمت و استه</w:t>
      </w:r>
      <w:r>
        <w:rPr>
          <w:rFonts w:hint="eastAsia"/>
          <w:rtl/>
        </w:rPr>
        <w:t>زاى</w:t>
      </w:r>
      <w:r>
        <w:rPr>
          <w:rtl/>
        </w:rPr>
        <w:t xml:space="preserve"> يك فرد آبرومند و شريف شود، يا به انسان‏احساس «خود برتر بينى‏» بدهد، ناپسند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مجالس</w:t>
      </w:r>
      <w:r>
        <w:rPr>
          <w:rtl/>
        </w:rPr>
        <w:t xml:space="preserve"> و محافل، وقتى به غيبت آراسته شود، يعنى به گناه آلوده شده‏است. و چه اشتباه است كه «آلايش‏» را با «آرايش‏» عوضى بگيريم! و چه‏زشت است و خطرناك، كه انسان با «رضاى مخلوق‏»، موجب «خشم‏خالق‏» گردد و براى «پسند مردم‏»، به «معصيت‏خدا» روى 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آنكه</w:t>
      </w:r>
      <w:r>
        <w:rPr>
          <w:rtl/>
        </w:rPr>
        <w:t xml:space="preserve"> غيبت مى‏كند، يا به نيت‏ستايش از خويش است، يا ريشه درحسد دارد، يا از غرور و تكبر سرچشمه مى‏گيرد، يا براى جلب توجه اين وآن است، يا براى فرو نشاندن خشم است، يا بدگمانى عامل آن است، ياهمرنگى با جماعت،يا پذيرفتن بى تحقيق يك حرف و خبر... يا هم صرفايك شوخى و مزاح است و خوش بودن و خنداندن.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... آنچه در اين ميان بر باد مى‏رود، «آبرو»ست. و آنچه بر جاى‏مى‏ماند، و بال گناه بر دوش و در نامه اعمال «غيبت كننده‏» است، كه جز باقلم «رضايت طرف‏»، از كارنامه عمل حك و اصلاح نمى‏شود.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كسى كاستيهاى خويش را در نظر آورد، به افشاى عيوب ديگران‏نمى‏پردازد.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بعضى غيبت، بصورت يك «عادت‏» در مى‏آيد.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ترك</w:t>
      </w:r>
      <w:r>
        <w:rPr>
          <w:rtl/>
        </w:rPr>
        <w:t xml:space="preserve"> اعتياد به غيبت، مشكل است، ولى «غير ممكن‏»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دريغا</w:t>
      </w:r>
      <w:r>
        <w:rPr>
          <w:rtl/>
        </w:rPr>
        <w:t xml:space="preserve"> كه با آتش زبان و شعله غيبت، خرمن طاعات و صالحات خويش‏را سوزانده، خاكستر كنيم، دريغ!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گناهان</w:t>
      </w:r>
      <w:r>
        <w:rPr>
          <w:rtl/>
        </w:rPr>
        <w:t xml:space="preserve"> برخاسته از زبان بسيار است و هر گناهى گوشه‏اى از دل را سياه‏و صفحه‏اى از «نامه اعمال‏» را تباه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بيچاره</w:t>
      </w:r>
      <w:r>
        <w:rPr>
          <w:rtl/>
        </w:rPr>
        <w:t xml:space="preserve"> كسى كه حريف زبان خويش نباشد.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هر روز يك فرزند نا مشروع به او تحويل مى‏دهد كه نتيجه بذرافشانى ابليس در سرزمين دل است. گناهانى همچون : دروغ، تهمت،سخن چينى، فحش، جدل، خود ستايى، باطل سرايى، تحريف حقيقت،كتمان حق، افشاى راز، مردم آزارى، تحقير و استهزا، تند خويى وپرخاشگرى، قسم دروغ، شه</w:t>
      </w:r>
      <w:r>
        <w:rPr>
          <w:rFonts w:hint="eastAsia"/>
          <w:rtl/>
        </w:rPr>
        <w:t>ادت</w:t>
      </w:r>
      <w:r>
        <w:rPr>
          <w:rtl/>
        </w:rPr>
        <w:t xml:space="preserve"> ناحق، وعده‏هاى كذب و... همه زاده‏زبانهاى لجام گسيخته و بى‏مهار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همه</w:t>
      </w:r>
      <w:r>
        <w:rPr>
          <w:rtl/>
        </w:rPr>
        <w:t xml:space="preserve"> اين گناهان هم، به ذائقه نفس، خوش است و مطلوب نفس‏حيوانى ماست. ولى... بستن دهان به هنگام طغيان نفس، نقشه‏هاى‏ابليس را نقش بر آب مى‏كند. به قول صائب تبريزى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نيست</w:t>
      </w:r>
      <w:r>
        <w:rPr>
          <w:rtl/>
        </w:rPr>
        <w:t xml:space="preserve"> درمان، مردم كج‏بحث را جز خامشى ماهى لب بسته، خون در دل كند قلاب را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كه لال بودن و سخن نگفتن هنر نيست!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هنر</w:t>
      </w:r>
      <w:r>
        <w:rPr>
          <w:rtl/>
        </w:rPr>
        <w:t xml:space="preserve"> آن است كه زبان آزاد داشته باشى، اما بر گفتارت حاكم و مسلط</w:t>
      </w:r>
      <w:r w:rsidR="00375E48">
        <w:rPr>
          <w:rFonts w:hint="cs"/>
          <w:rtl/>
        </w:rPr>
        <w:t xml:space="preserve"> </w:t>
      </w:r>
      <w:r>
        <w:rPr>
          <w:rtl/>
        </w:rPr>
        <w:t>باشى و هر سخنى را كه بر ذهن و زبانت آمد، نگويى.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چه حد، زبان در اختيار توست؟ و تا چه حد تو در اسارت زبانى؟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پرگويان</w:t>
      </w:r>
      <w:r>
        <w:rPr>
          <w:rtl/>
        </w:rPr>
        <w:t xml:space="preserve"> حراف، بيشتر اشتباه مى‏كنند و عافيت هم در «كم گويى وگزيده‏گويى‏» است. به قول خواجه نصير طوسى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حكيمى پرسيدند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استماع تو، از نطق، زياده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زيرا مرا دو گوش داده‏اند و يك زبان، يعنى دو چندان كه مى‏گويى،مى‏شنو». </w:t>
      </w:r>
      <w:r w:rsidRPr="00375E48">
        <w:rPr>
          <w:rStyle w:val="libFootnotenumChar"/>
          <w:rtl/>
        </w:rPr>
        <w:t>(٦)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نابخردان،</w:t>
      </w:r>
      <w:r>
        <w:rPr>
          <w:rtl/>
        </w:rPr>
        <w:t xml:space="preserve"> نسنجيده مى‏گويند و حرفشان خلق آزار است و بى‏مايه و چه‏نيكو سخنى است كلام سقراط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خاموش باشى تا ديگران به سخنت آرند، بهتر كه سخن گويى وخاموشت كنند!» </w:t>
      </w:r>
      <w:r w:rsidRPr="00375E48">
        <w:rPr>
          <w:rStyle w:val="libFootnotenumChar"/>
          <w:rtl/>
        </w:rPr>
        <w:t xml:space="preserve">(٧)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جهان، جهان محاسبه است، آن جهان بيشتر! و خداوند، دقيقترين‏حسابگر است. آيا مى‏پنداريد حساب تنها نسبت‏به اعمال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«حرفها»</w:t>
      </w:r>
      <w:r>
        <w:rPr>
          <w:rtl/>
        </w:rPr>
        <w:t xml:space="preserve"> هم جز و «عملها»ست.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حساب شده‏تر زبان بگشاييم، كه پاسخگويى بر اين همه سخن‏بسيار دشوار است!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375E48" w:rsidP="00375E48">
      <w:pPr>
        <w:pStyle w:val="Heading2"/>
        <w:rPr>
          <w:rtl/>
        </w:rPr>
      </w:pPr>
      <w:r>
        <w:rPr>
          <w:rtl/>
        </w:rPr>
        <w:br w:type="page"/>
      </w:r>
      <w:bookmarkStart w:id="108" w:name="_Toc471642231"/>
      <w:bookmarkStart w:id="109" w:name="_Toc471642295"/>
      <w:r w:rsidR="00DC78BF">
        <w:rPr>
          <w:rFonts w:hint="eastAsia"/>
          <w:rtl/>
        </w:rPr>
        <w:lastRenderedPageBreak/>
        <w:t>نقادى</w:t>
      </w:r>
      <w:r w:rsidR="00DC78BF">
        <w:rPr>
          <w:rtl/>
        </w:rPr>
        <w:t xml:space="preserve"> خويشتن</w:t>
      </w:r>
      <w:bookmarkEnd w:id="108"/>
      <w:bookmarkEnd w:id="10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كيست</w:t>
      </w:r>
      <w:r>
        <w:rPr>
          <w:rtl/>
        </w:rPr>
        <w:t xml:space="preserve"> كه بى‏عيب باشد؟ و كيست كه خود را بى‏عيب بداند؟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شگفت نيست؟... چشمى كه در ديگران صدها عيب مى‏بيند، عيوب‏خويش را يا نمى‏بيند، يا نمى‏خواهد ببيند. اين «حب نفس‏» است كه چنين‏كوردلى براى آدمى پديد 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كلامحبت</w:t>
      </w:r>
      <w:r>
        <w:rPr>
          <w:rtl/>
        </w:rPr>
        <w:t xml:space="preserve"> چنين است و علاقه‏مندى به هر چيز، انسان را «كر» و «كور»مى‏كند تا ضعفها و عيوب آن را نبيند و نشنود.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رسول‏</w:t>
      </w:r>
      <w:r w:rsidR="00392E48" w:rsidRPr="00392E4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 : «خوشا آنكه پرداختن به عيوبش، او را ازعيوب ديگران باز دارد».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نگاه و ديده‏اى كه به نقادى و ارزيابى ديگران و حرفها خصلتها وعملكردشان مى‏پردازى، به خويش هم بنگر. اگر آنچه را در ديگران،ناپسند و زشت مى‏شمارى، در خودت نبود، خدا را شاكر باش. و الا اگر همان‏عيب و نقص را خود داشتى...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راستى،</w:t>
      </w:r>
      <w:r>
        <w:rPr>
          <w:rtl/>
        </w:rPr>
        <w:t xml:space="preserve"> داستان طعنه زدن سير به پياز را در شعر «پروين اعتصامى‏»خوانده‏اى؟ </w:t>
      </w:r>
      <w:r w:rsidRPr="00694FDD">
        <w:rPr>
          <w:rStyle w:val="libFootnotenumChar"/>
          <w:rtl/>
        </w:rPr>
        <w:t>(٨)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عادت</w:t>
      </w:r>
      <w:r>
        <w:rPr>
          <w:rtl/>
        </w:rPr>
        <w:t xml:space="preserve"> كرده‏ايم كه عيب خود را نبينيم، يا براى آن محملى پيدا كنيم.اين گريز از واقعيت است. شجاع كسى است كه با صراحت آينه، صادقانه‏برخورد كند و خود را فريب ندهد و سر وجدان خويش كلاه نگذارد!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بزرگان،</w:t>
      </w:r>
      <w:r>
        <w:rPr>
          <w:rtl/>
        </w:rPr>
        <w:t xml:space="preserve"> دشمنى را كه عيب تو را بگويد، بهتر از دوستى دانسته‏اند كه آن‏را پنهان سازد. </w:t>
      </w:r>
      <w:r w:rsidRPr="00694FDD">
        <w:rPr>
          <w:rStyle w:val="libFootnotenumChar"/>
          <w:rtl/>
        </w:rPr>
        <w:t xml:space="preserve">(٩) </w:t>
      </w:r>
      <w:r>
        <w:rPr>
          <w:rtl/>
        </w:rPr>
        <w:t>چرا اين كار را خودمان نكنيم؟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تشكيل</w:t>
      </w:r>
      <w:r>
        <w:rPr>
          <w:rtl/>
        </w:rPr>
        <w:t xml:space="preserve"> يك جلسه جدى و محرمانه براى «انتقاد از خويش‏» چه عيبى‏دارد؟ انسان عيب‏دار اگر به چاره بينديشد و بيمار به فكر درمان بيفتد، بهتراز پرده‏پوشى بر عيوب و كتمان درد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بد،</w:t>
      </w:r>
      <w:r>
        <w:rPr>
          <w:rtl/>
        </w:rPr>
        <w:t xml:space="preserve"> بد است، چه از ما و چه از ديگران.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عيب هم، زشت است، چه در ما و چه در ديگران.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چشم گشودن به روى «عيب خويش‏» فضيلت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چشم بستن به روى «عيب ديگران‏».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فرموده حضرت رسول‏</w:t>
      </w:r>
      <w:r w:rsidR="00392E48" w:rsidRPr="00392E4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انسان آن قدر عيب دارد كه پرداختن به‏آنها او را مشغول به خود سازد و به عيبجويى ديگران نپردازد! اما دشوارى‏كار در اينجاست كه انسان عيب خود را هنر مى‏بيند و توجيه‏گر ضعفها وكاستيهاى خويش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... چه بايد كرد؟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نشست</w:t>
      </w:r>
      <w:r>
        <w:rPr>
          <w:rtl/>
        </w:rPr>
        <w:t xml:space="preserve"> و برخاست‏با خبرگان عيب شناس و بصير كه حساس و دقيقند،مى‏تواند آينه‏اى باشد كه كاستيهاى ما را به ما بنمايد. اگر اهل دقت‏باشيم،گاهى اشاره‏ها، كنايه‏ها، نگاه‏ها و برخوردهاى اهل نظر و محاسبه، حامل‏«پيام‏» است و مى‏تواند «خط‏» بدهد.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عيب دارد كه از دوستانمان بخواهيم عيوب ما را به ما تذكر دهند؟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از روى كين، بلكه با انگيزه تذكر و خيرخواهى،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به قصد ويران كردن، بلكه با هدف ساختن،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پيش ديگران و به قصد رسواسازى، بلكه خصوصى، در گوشى،برادرانه، دلسوزانه و اصلاح</w:t>
      </w:r>
      <w:r w:rsidR="00694FDD">
        <w:rPr>
          <w:rFonts w:hint="cs"/>
          <w:rtl/>
        </w:rPr>
        <w:t xml:space="preserve"> </w:t>
      </w:r>
      <w:r>
        <w:rPr>
          <w:rtl/>
        </w:rPr>
        <w:t>گرانه!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نه</w:t>
      </w:r>
      <w:r>
        <w:rPr>
          <w:rtl/>
        </w:rPr>
        <w:t xml:space="preserve"> به عنوان ضربه، بلكه به صورت «هديه‏». آنگونه كه امام صادق‏</w:t>
      </w:r>
      <w:r w:rsidR="001F1E8E" w:rsidRPr="001F1E8E">
        <w:rPr>
          <w:rStyle w:val="libAlaemChar"/>
          <w:rtl/>
        </w:rPr>
        <w:t>عليه‌السلام</w:t>
      </w:r>
      <w:r>
        <w:rPr>
          <w:rtl/>
        </w:rPr>
        <w:t>‏مى‏پسنديد و توصيه مى‏فرمود.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اينجاست</w:t>
      </w:r>
      <w:r>
        <w:rPr>
          <w:rtl/>
        </w:rPr>
        <w:t xml:space="preserve"> كه «جهادى عظيم‏» لازم است و گذشتى فداكارانه از دوسوى : يكى آنكه تذكر مى‏دهد، ديگرى آنكه تذكر مى‏شنود.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انسانهاى با شهامت، كسى حاضر نمى‏شود كه خويشتن را درمعرض نگاههاى نقاد و كنجكاو قرار دهد و نتيجه را هم، هر چه بودبپذيرد! و جز انسانهاى ارزشى، كسى حاضر نمى‏شود كه به قصه خدمت‏به‏دوست، بدون مجامله و كتمان و مداهنه، خطاهاى دوست صميمى‏اش رابگويد.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 xml:space="preserve"> كه يافتن چنين دوستانى دشوار است، و «تداوم دوستى‏» با اين اوصاف، دشوارتر!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694FDD" w:rsidP="00EB7F1D">
      <w:pPr>
        <w:pStyle w:val="Heading2"/>
        <w:rPr>
          <w:rtl/>
        </w:rPr>
      </w:pPr>
      <w:r>
        <w:rPr>
          <w:rtl/>
        </w:rPr>
        <w:br w:type="page"/>
      </w:r>
      <w:bookmarkStart w:id="110" w:name="_Toc471642232"/>
      <w:bookmarkStart w:id="111" w:name="_Toc471642296"/>
      <w:r w:rsidR="00DC78BF">
        <w:rPr>
          <w:rFonts w:hint="eastAsia"/>
          <w:rtl/>
        </w:rPr>
        <w:lastRenderedPageBreak/>
        <w:t>دشمن</w:t>
      </w:r>
      <w:r w:rsidR="00DC78BF">
        <w:rPr>
          <w:rtl/>
        </w:rPr>
        <w:t xml:space="preserve"> كيست؟</w:t>
      </w:r>
      <w:bookmarkEnd w:id="110"/>
      <w:bookmarkEnd w:id="11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«دشمن‏شناسى‏»،</w:t>
      </w:r>
      <w:r>
        <w:rPr>
          <w:rtl/>
        </w:rPr>
        <w:t xml:space="preserve"> يكى از ضرورى‏ترين شناخت‏هاست، ولى دشمنى‏كردن با دشمن و دشمن دانستن او و هوشيارى در مقابل دشمنى‏هايش ازآن ضرورى‏تر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دشمن،</w:t>
      </w:r>
      <w:r>
        <w:rPr>
          <w:rtl/>
        </w:rPr>
        <w:t xml:space="preserve"> تنها آن نيست كه به خاك ميهن ما تجاوز كند، يا نقشه قتل ونابودى ما را بكشد، يا اموال ما را بدزدد.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«گوهر يقين‏» را مى‏ربايد و به جاى آن «ترديد» و «شك‏»تحويلمان مى‏دهد، دشمن ماست.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«احساس مسؤوليت‏» را از ما مى‏گيرد و در عوض، «بى‏خيالى‏»تزريق مى‏كند، دشمن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«توكل‏» ما را غارت مى‏كند و بذر «بى‏اعتمادى‏» به وعده‏هاى خداو پيغمبر را در مزرعه جانمان مى‏پاشد، دشمنى ديگر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دشمن،</w:t>
      </w:r>
      <w:r>
        <w:rPr>
          <w:rtl/>
        </w:rPr>
        <w:t xml:space="preserve"> دشمن است. دوست پنداشتن دشمن و ناتوان و ناچيز شمردن‏آن، غفلت‏آور است و موجب خنجر خوردن از پشت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دشمن صريح و روياروى كمتر ضرر مى‏بينيم، تا دشمن پنهان و دور رو. </w:t>
      </w:r>
      <w:r w:rsidRPr="00EB7F1D">
        <w:rPr>
          <w:rStyle w:val="libFootnotenumChar"/>
          <w:rtl/>
        </w:rPr>
        <w:t xml:space="preserve">(١٠)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آشكارا خود را دشمن معرفى مى‏كند، كم خطرتر از دشمنى است‏كه شعار دوستى مى‏دهد و دشمنى خود را پوشيده مى‏دارد و نقاب دوستى وخيرخواهى به چهره مى‏زند. </w:t>
      </w:r>
      <w:r w:rsidRPr="00EB7F1D">
        <w:rPr>
          <w:rStyle w:val="libFootnotenumChar"/>
          <w:rtl/>
        </w:rPr>
        <w:t>(١١)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شناخت دشمن ضرورى است، هم آشنايى با شگردها و شيوه‏هاى‏دشمنى‏اش.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حديث است از قول اميرالمؤمنين‏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كه فرمود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«بزرگترين</w:t>
      </w:r>
      <w:r>
        <w:rPr>
          <w:rtl/>
        </w:rPr>
        <w:t xml:space="preserve"> دشمن، دشمنى است كه مكر و كيد خويش را بيشتر پنهان‏سازد». </w:t>
      </w:r>
      <w:r w:rsidRPr="00EB7F1D">
        <w:rPr>
          <w:rStyle w:val="libFootnotenumChar"/>
          <w:rtl/>
        </w:rPr>
        <w:t xml:space="preserve">(١٢)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آيا با «تسويلات‏» نفس و «وسوسه‏ها»ى آن آشناييد؟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دشمن نفس، صلح كردن ننگ است چون در همه حال، با خرد در جنگ است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سخن ز آشتى مى‏گويد خصمى است كه آتش بس او نيرنگ است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ساده‏لوح</w:t>
      </w:r>
      <w:r>
        <w:rPr>
          <w:rtl/>
        </w:rPr>
        <w:t xml:space="preserve"> كسى است كه به تمنيات بى‏پايان و سيرى‏ناپذير و نامحدود«نفس‏» و خواسته‏هاى «دل‏»، سخاوتمندانه «آرى‏» بگويد!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«نفس</w:t>
      </w:r>
      <w:r>
        <w:rPr>
          <w:rtl/>
        </w:rPr>
        <w:t xml:space="preserve"> اماره‏»، يك دشمن داخلى و خانگى است، از آن غافل نشويم!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نفس،</w:t>
      </w:r>
      <w:r>
        <w:rPr>
          <w:rtl/>
        </w:rPr>
        <w:t xml:space="preserve"> گاهى انسان را از بالاترين مرتبه بر زمين مى‏زند و نعمت را به‏نقمت و عامل «عروج‏» را به وسيله «سقوط‏» تبديل مى‏كند و مقام وشهرت را دامى براى صيد انسان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دست‏يافتن،</w:t>
      </w:r>
      <w:r>
        <w:rPr>
          <w:rtl/>
        </w:rPr>
        <w:t xml:space="preserve"> به «مقام‏»، هميشه موجب خوشحالى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كسانى كه «بالا» مى‏روند، شديدتر زمين مى‏خورند و آسيب‏مى‏بينند.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نتواند «خود» را در پيچ و خم جاذبه‏ها، لغزشگاه‏ها، هوس‏ها ووسوسه‏ها حفظ كند و خود را نساخته باشد، هر چه «بالاتر» رود، سقوطش‏هلاكت‏بارتر و شكننده‏تر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امام‏قدس سره فرمود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tl/>
        </w:rPr>
        <w:t xml:space="preserve"> نكند قبل از آنكه انسان خودش را بسازد، دنيا به او روى آورد.»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سخن شگفت و هشدار دهنده و سازنده‏اى!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براى بعضى‏ها، كنار بودن از صحنه مقامها، مسؤوليتها و رياستهامفيدتر و خوش‏عاقبت‏تر است، زيرا اگر مطرح و مشهور شوند، ظرفيت‏«شهرت‏» و </w:t>
      </w:r>
      <w:r>
        <w:rPr>
          <w:rtl/>
        </w:rPr>
        <w:lastRenderedPageBreak/>
        <w:t>«مقام‏» را ندارند و «خود» را گم مى‏كنند، بخصوص اگر ره‏صدساله را يكشبه طى كرده باشند و عنوان و نام و آوازه‏اى را كه ديگران به‏طور طبيعى از رهگذر يك عمر تلاش و رنج و فداكارى به دست مى‏آورند،اينان در «جوانى‏» و آغاز راه و بدون طى آن مراحل كسب كرده باشند. به‏نوعى «دولت مستعجل‏» و ميوه زودرس و شكفتن نابهنگام!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سعدى</w:t>
      </w:r>
      <w:r>
        <w:rPr>
          <w:rtl/>
        </w:rPr>
        <w:t xml:space="preserve"> گويد : «هر چه زود بر آيد، دير نپايد.»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اشاره، به همان سرنگونى فواره است و فرودى كه در پى هر فرازاست و سقوط و هبوطى كه پس‏از «عروج بيجا» و «صعود بى هنگام‏» ديده‏مى‏شود.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كه نام و عنوان انسان بر سر زبانها بيفتد، براى حاشيه‏نشينان وناظران، وسوسه‏انگيز است و براى ناموران، جاده‏اى لغزنده و سكويى بر لب‏يك پرتگاه...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اصرارى به مطرح بودن و مشهور شدن؟ آفات و خطرات آن رانمى‏بينيد؟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گمنامى</w:t>
      </w:r>
      <w:r>
        <w:rPr>
          <w:rtl/>
        </w:rPr>
        <w:t xml:space="preserve"> نعمتى است كه تنها گرفتاران «شهرت‏» و دردسرها و عوارض‏«معروف شدن‏» به ارزش آن واقفند.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بيچاره</w:t>
      </w:r>
      <w:r>
        <w:rPr>
          <w:rtl/>
        </w:rPr>
        <w:t xml:space="preserve"> آنان كه شب و روز در تلاشند تا مشهور شوند.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EB7F1D" w:rsidP="00EB7F1D">
      <w:pPr>
        <w:pStyle w:val="Heading2"/>
        <w:rPr>
          <w:rtl/>
        </w:rPr>
      </w:pPr>
      <w:r>
        <w:rPr>
          <w:rtl/>
        </w:rPr>
        <w:br w:type="page"/>
      </w:r>
      <w:bookmarkStart w:id="112" w:name="_Toc471642233"/>
      <w:bookmarkStart w:id="113" w:name="_Toc471642297"/>
      <w:r w:rsidR="00DC78BF">
        <w:rPr>
          <w:rFonts w:hint="eastAsia"/>
          <w:rtl/>
        </w:rPr>
        <w:lastRenderedPageBreak/>
        <w:t>يك</w:t>
      </w:r>
      <w:r w:rsidR="00DC78BF">
        <w:rPr>
          <w:rtl/>
        </w:rPr>
        <w:t xml:space="preserve"> جرعه حكمت</w:t>
      </w:r>
      <w:bookmarkEnd w:id="112"/>
      <w:bookmarkEnd w:id="11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آن‏گونه</w:t>
      </w:r>
      <w:r>
        <w:rPr>
          <w:rtl/>
        </w:rPr>
        <w:t xml:space="preserve"> كه يك باغبان، بوستانهاى سرسبز و گلهاى شاداب تربيت‏مى‏كند،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آن‏گونه كه يك كشاورز نمونه، مزرعه خود را به بهترين صورت‏مطلوب در مى‏آورد،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آن‏سان كه يك اسب‏سوار، اسب خودش را به حركتهاى مناسب و بجاو انعطاف پذيرى در مواقع مختلف و لازم، عادت مى‏دهد،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هم بايد به عنوان باغبان دل و جان، به «تربيت‏خويش‏»بپردازد.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فرهنگ دينى ما به نام «تاديب نفس‏» مطرح است، همين‏ادب كردن و تربيت‏خويشتن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هميشه بايد به ديگران تذكر داد؟ خودمان كه محتاج‏تريم.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هميشه بايد به كار و رفتار اين و آن دقت كرد و خوب و بد راشناخت و تذكر داد و داورى كرد؟ خودمان هم بى‏نياز از تذكر يا «ارزيابى‏خويش‏» نيستيم.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يك نمونه از روشهاى تعليمى و خودسازى از زبان حضرت على‏</w:t>
      </w:r>
      <w:r w:rsidR="001F1E8E" w:rsidRPr="001F1E8E">
        <w:rPr>
          <w:rStyle w:val="libAlaemChar"/>
          <w:rtl/>
        </w:rPr>
        <w:t>عليه‌السلام</w:t>
      </w:r>
      <w:r>
        <w:rPr>
          <w:rtl/>
        </w:rPr>
        <w:t>‏دقت كنيم كه فرمود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«كفاك</w:t>
      </w:r>
      <w:r>
        <w:rPr>
          <w:rtl/>
        </w:rPr>
        <w:t xml:space="preserve"> ادبا لنفسك اجتناب ما تكرهه من غيرك‏» </w:t>
      </w:r>
      <w:r w:rsidRPr="00EB7F1D">
        <w:rPr>
          <w:rStyle w:val="libFootnotenumChar"/>
          <w:rtl/>
        </w:rPr>
        <w:t>(١٣)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نشان دادن اينكه خودت را ادب و تربيت كرده‏اى، همين كافى‏است كه از آنچه در ديگران بد و ناپسند مى‏دانى، اجتناب و پرهيز كنى.عجبا!... اين حرف را سعدى هم به بيانى ديگر، از قول لقمان حكيم چنين‏آورده است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«لقمان</w:t>
      </w:r>
      <w:r>
        <w:rPr>
          <w:rtl/>
        </w:rPr>
        <w:t xml:space="preserve"> را گفتند : ادب از كه آموختى؟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بى‏ادبان! هر چه از ايشان در نظرم ناپسند آمد، ترك آن را برخودم لازم ديدم.» </w:t>
      </w:r>
      <w:r w:rsidRPr="00EB7F1D">
        <w:rPr>
          <w:rStyle w:val="libFootnotenumChar"/>
          <w:rtl/>
        </w:rPr>
        <w:t>(١٤)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حال،</w:t>
      </w:r>
      <w:r>
        <w:rPr>
          <w:rtl/>
        </w:rPr>
        <w:t xml:space="preserve"> مى‏توانيم به خودمان نمره و امتياز بدهيم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آيا</w:t>
      </w:r>
      <w:r>
        <w:rPr>
          <w:rtl/>
        </w:rPr>
        <w:t xml:space="preserve"> واقعا از آنچه در ديگران زشت و ناپسند مى‏دانيم، پرهيز مى‏كنيم؟مثلا اگر كسى به ما بى‏اعتنايى كند، يا پشت‏سر ما حرف بزند، يا نوبت ما راغصب كند، ناراحت مى‏شويم و اگر در ايام امتحان يا هنگام مطالعه، كسى‏مزاحم ما شود، او را بى‏فرهنگ و بى‏تعهد مى‏دانيم.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خودمان</w:t>
      </w:r>
      <w:r>
        <w:rPr>
          <w:rtl/>
        </w:rPr>
        <w:t xml:space="preserve"> چگونه‏ايم؟... آيا مواظبيم كه نسبت‏به ديگران بى‏احترامى وبى‏اعتنايى و غيبت و حق‏كشى و مزاحمت نداشته باشيم؟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مراعات</w:t>
      </w:r>
      <w:r>
        <w:rPr>
          <w:rtl/>
        </w:rPr>
        <w:t xml:space="preserve"> اين، نشانه «ادب‏» از ديدگاه حضرت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صفتى ناپسند است، در همه و از همه زشت است، حتى اگر در خودما باشد.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ما با ديگران چه فرقى داريم؟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برخورد</w:t>
      </w:r>
      <w:r>
        <w:rPr>
          <w:rtl/>
        </w:rPr>
        <w:t xml:space="preserve"> «كريمانه‏» با ديگران، مرتبه‏اى والاتر از كمال روحى را نشان‏مى‏دهد ونشانه عظمت‏روحى وهمت‏بلنداست واين يك‏«هنر بزرگ‏»است.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هنر</w:t>
      </w:r>
      <w:r>
        <w:rPr>
          <w:rtl/>
        </w:rPr>
        <w:t xml:space="preserve"> آن نيست كه بدى را با بدى، تندى را با تندى و خشونت را بارفتارى خشن‏تر، پاسخ دهى.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«ظرفيت روح‏» و «كرامت نفس‏» داشتى و توانستى پرخاشها وخشونتهاى ديگران را با «متانت‏» و «نرمش‏» جواب دهى، آنگاه لذت‏پيروزى بدون لشگر و ياور را خواهى‏چشيد و عقب‏نشينى حريف‏راخواهى‏ديد.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از خدا توفيق مى‏طلبد كه در برابر نيرنگ‏بازى وفريبكارى ديگران، خيرخواهانه برخورد كند و با آنان كه كناره‏گيرى وجدايى پيش مى‏گيرند، احسان و نيكى كند و به محروم‏كنندگان بخشش‏كند، با قطع رحم كنندگان صله رحم داشته باشد، نسبت‏به كسانى كه او ر</w:t>
      </w:r>
      <w:r>
        <w:rPr>
          <w:rFonts w:hint="eastAsia"/>
          <w:rtl/>
        </w:rPr>
        <w:t>ا«غيبت‏»</w:t>
      </w:r>
      <w:r>
        <w:rPr>
          <w:rtl/>
        </w:rPr>
        <w:t xml:space="preserve"> مى‏كنند، ياد </w:t>
      </w:r>
      <w:r>
        <w:rPr>
          <w:rtl/>
        </w:rPr>
        <w:lastRenderedPageBreak/>
        <w:t>نيكو داشته باشد و به جاى افشاى عيوبشان،خوبيهايشان را بازگويد، از خوبى‏ها تشكر كند و از بديها چشم بپوشد...</w:t>
      </w:r>
      <w:r w:rsidRPr="00EB7F1D">
        <w:rPr>
          <w:rStyle w:val="libFootnotenumChar"/>
          <w:rtl/>
        </w:rPr>
        <w:t xml:space="preserve"> (١٥)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همان برخورد «كريمانه‏» است كه هنر مردان بزرگ و روحهاى‏متعالى و جانهاى پاك شده از غرور و منيت است و روح معاشرت زيبا درجامعه مكتبى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كسى به تو بى‏مهرى و بى‏اعتنايى كرد، يا از تو به احترام ياد نكرد، ياخوبيهاى تو را ناديده گرفت، هم مى‏توانى بى‏اعتنايى و بى‏حرمتى وناسپاسى كنى، كه همان «مقابله به مثل‏» است و از همه كس بر مى‏آيد،هم مى‏توانى ضعف و خطاى او را ناديده بگيرى، احترام كنى، خوبي</w:t>
      </w:r>
      <w:r>
        <w:rPr>
          <w:rFonts w:hint="eastAsia"/>
          <w:rtl/>
        </w:rPr>
        <w:t>هايش‏را</w:t>
      </w:r>
      <w:r>
        <w:rPr>
          <w:rtl/>
        </w:rPr>
        <w:t xml:space="preserve"> بگويى و تقدير كنى، كه اين رفتار، «برخورد كريمانه‏» و يك «هنر»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است كه مانند يك تابلوى هنرى، جاودانه‏مى‏درخشدوماندگاراست.</w:t>
      </w:r>
    </w:p>
    <w:p w:rsidR="00DC78BF" w:rsidRDefault="00DC78BF" w:rsidP="00DC78BF">
      <w:pPr>
        <w:pStyle w:val="libNormal"/>
        <w:rPr>
          <w:rtl/>
        </w:rPr>
      </w:pPr>
    </w:p>
    <w:p w:rsidR="00DC78BF" w:rsidRPr="00EB7F1D" w:rsidRDefault="00EB7F1D" w:rsidP="00EB7F1D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DC78BF" w:rsidRDefault="00DC78BF" w:rsidP="00EB7F1D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١) امام صادق‏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: «احب اخوانى الى من اهدى الى عيوبى‏».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٢) امام صادق‏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: «تواضعوا لمن تعلمونه العلم و تواضعوا لمن طلبتم منه‏العلم‏» (اصول كافى، ج ١، ص ٣٦).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٣) رب كلمة سلبت نعمة و جلبت نقمة. (نهج‏البلاغه، فيض الاسلام، حكمت‏٣٧٣).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٤) لسان العاقل وراء قلبه وقلب الاحمق وراء لسانه. (نهج البلاغه، فيض‏الاسلام،حكمت‏٣٩).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٥) مضمون كلام حضرت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: «الكلام فى وثاقك مالم تتكلم، فاذا تكلمت‏به صرت فى وثاقه‏». (نهج البلاغه، فيض الاسلام، حكمت ٧٣٧).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٦) امثال و حكم، دهخدا، ج‏٣، ص‏١٣٣٢.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٧) رهنمون، غلامحسين ذوالفقارى، ص‏٤٤٧.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٨) سير، يك روز طعنه زد به پياز كه تو مسكين چه قدر بد بويى گفت از عيب خويش بى‏خبرى زين ره، از خلق، عيب مى‏جويى.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lastRenderedPageBreak/>
        <w:t>٩) از صحبت دوستى به رنجم كاخلاق بدم حسن نمايد كو دشمن شوخ چشم دانا تا عيب مرا به من نمايد؟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١٠) در شناخت منافقين، به «سوره منافقون‏» رجوع شود. نيز به خطبه ١٨٥ نهج البلاغه درتوصيف منافقان.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١١) اخاف عليكم كل منافق الجنان‏عالم اللسان، يقول ما تعرفون و يفعل ماتنكرون. (نهج‏البلاغه، صبحى صالح، نامه ٢٧، به نقل از پيامبر اكرم).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١٢) اكبر الاعداء اخفاهم مكيدة (الحياة، ج‏١ ص‏١٣٣).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١٣) نهج البلاغه، صحبى صالح، حكمت ٤١٢.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١٤) گلستان سعدى.</w:t>
      </w:r>
    </w:p>
    <w:p w:rsidR="00DC78BF" w:rsidRDefault="00DC78BF" w:rsidP="00EB7F1D">
      <w:pPr>
        <w:pStyle w:val="libFootnote0"/>
        <w:rPr>
          <w:rtl/>
        </w:rPr>
      </w:pPr>
      <w:r>
        <w:rPr>
          <w:rtl/>
        </w:rPr>
        <w:t>١٥) دعاى مكارم الاخلاق، صحيفه سجاديه، دعاى‏٢٠.</w:t>
      </w:r>
    </w:p>
    <w:p w:rsidR="00DC78BF" w:rsidRDefault="00EB7F1D" w:rsidP="00EB7F1D">
      <w:pPr>
        <w:pStyle w:val="Heading1"/>
        <w:rPr>
          <w:rtl/>
        </w:rPr>
      </w:pPr>
      <w:r>
        <w:rPr>
          <w:rtl/>
        </w:rPr>
        <w:br w:type="page"/>
      </w:r>
      <w:bookmarkStart w:id="114" w:name="_Toc471642234"/>
      <w:bookmarkStart w:id="115" w:name="_Toc471642298"/>
      <w:r w:rsidR="00DC78BF">
        <w:rPr>
          <w:rFonts w:hint="eastAsia"/>
          <w:rtl/>
        </w:rPr>
        <w:lastRenderedPageBreak/>
        <w:t>فصل</w:t>
      </w:r>
      <w:r w:rsidR="00DC78BF">
        <w:rPr>
          <w:rtl/>
        </w:rPr>
        <w:t xml:space="preserve"> پنجم : منزل واپسين</w:t>
      </w:r>
      <w:bookmarkEnd w:id="114"/>
      <w:bookmarkEnd w:id="115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كنار عقيده به «مبدا»، باورداشت «معاد»، عمده‏ترين عامل‏سازنده است. در اين بخش، نگاه‏شفاف و روشن‏ترى داريم به ادامه‏«مسير حيات‏» و واپسين منزل‏هستى، كه مرحله برداشت از كشت‏و كار دنيوى است. همين باور است‏كه زندگى‏ها را معنى مى‏دهد وحيات را هدف</w:t>
      </w:r>
      <w:r w:rsidR="00EB7F1D">
        <w:rPr>
          <w:rFonts w:hint="cs"/>
          <w:rtl/>
        </w:rPr>
        <w:t xml:space="preserve"> </w:t>
      </w:r>
      <w:r>
        <w:rPr>
          <w:rtl/>
        </w:rPr>
        <w:t>دار مى‏سازد و ازپوچى مى رهاند.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EB7F1D">
      <w:pPr>
        <w:pStyle w:val="Heading2"/>
        <w:rPr>
          <w:rtl/>
        </w:rPr>
      </w:pPr>
      <w:bookmarkStart w:id="116" w:name="_Toc471642235"/>
      <w:bookmarkStart w:id="117" w:name="_Toc471642299"/>
      <w:r>
        <w:rPr>
          <w:rFonts w:hint="eastAsia"/>
          <w:rtl/>
        </w:rPr>
        <w:t>كاميابى</w:t>
      </w:r>
      <w:r>
        <w:rPr>
          <w:rtl/>
        </w:rPr>
        <w:t xml:space="preserve"> عمر</w:t>
      </w:r>
      <w:bookmarkEnd w:id="116"/>
      <w:bookmarkEnd w:id="117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كوتاهى</w:t>
      </w:r>
      <w:r>
        <w:rPr>
          <w:rtl/>
        </w:rPr>
        <w:t xml:space="preserve"> يا بلندى عمر، هيچ يك به تنهايى نشان «ناكامى‏» يا«كاميابى‏»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انسان، يعنى مجموعه‏اى از نيروها، عملها، امكانات، نيت‏ها وخصلتها كه در برهه‏اى از زمان، از انسان سر مى‏زند، عمر يعنى «فرصت‏عمل‏»، «ميدان تلاش‏»، «امكانات وجودى‏».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هر كس، سير و حركتى است‏به سوى مقصد و هدفى در زندگى.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اينكه</w:t>
      </w:r>
      <w:r>
        <w:rPr>
          <w:rtl/>
        </w:rPr>
        <w:t xml:space="preserve"> قطار عمر، با چه سرعتى حركت كند و چه مدت در راه باشد، مهم‏نيست. مهمتر از اصل حركت، جهت و سمت و سوى حركت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«عمر طولانى‏»، خواسته و آرزوى همه است، ولى اگر نهايت آن به‏سقوط و دوزخ و عذاب باشد، چه؟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عملكرد عمر، هيزم بيشترى براى دوزخ ابدى فراهم كند، چه؟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لحظه لحظه عمر، بار گناه بيشتر شود، چه؟ آيا اينجا هم «طول‏عمر» مطلوب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ديد فرزانگان، عمرى كه به سراشيبى جهنم مى‏رود، هر چه كوتاهترباشد، بهتر است، چون وزر و بال و گناه كمترى به بار مى‏آورد.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زين العابدين‏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در دعاى «مكارم الاخلاق‏» چنين نيايش‏مى‏كند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«خدايا</w:t>
      </w:r>
      <w:r>
        <w:rPr>
          <w:rtl/>
        </w:rPr>
        <w:t xml:space="preserve">!... اگر عمرم در مسير طاعت تو صرف مى‏شود، عمرم را طولانى‏بگردان، و اگر عمرم چراگاه شيطان است، پيش از آنكه بر من خشم‏بگيرى، جانم را بگير.» </w:t>
      </w:r>
      <w:r w:rsidRPr="00EB7F1D">
        <w:rPr>
          <w:rStyle w:val="libFootnotenumChar"/>
          <w:rtl/>
        </w:rPr>
        <w:t>(١)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هم نوعى آينده‏نگرى و مال‏انديشى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نيرويى</w:t>
      </w:r>
      <w:r>
        <w:rPr>
          <w:rtl/>
        </w:rPr>
        <w:t xml:space="preserve"> كه در دست و پا و چشم و گوش و زبان دارى،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خرد،</w:t>
      </w:r>
      <w:r>
        <w:rPr>
          <w:rtl/>
        </w:rPr>
        <w:t xml:space="preserve"> هوش و استعدادى كه در درونت نهفته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عاطفه،</w:t>
      </w:r>
      <w:r>
        <w:rPr>
          <w:rtl/>
        </w:rPr>
        <w:t xml:space="preserve"> محبت و دوست داشتنى كه بعد لطيف روح تو را مى‏سازد، همه‏و همه «امانت‏»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اين وديعه‏هاى الهى چه بايد كرد، تا صاحب اصلى امانت، ما را«امين‏» بشناسد و لايق استمرار اين امانت‏دارى بداند؟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«تندرستى‏»</w:t>
      </w:r>
      <w:r>
        <w:rPr>
          <w:rtl/>
        </w:rPr>
        <w:t xml:space="preserve"> هم نعمتى است، كه تا گذرت به بيمارستان نيفتد وبسترى نشوى، قدرش را نمى‏دانى.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«فراغت‏»</w:t>
      </w:r>
      <w:r>
        <w:rPr>
          <w:rtl/>
        </w:rPr>
        <w:t xml:space="preserve"> هم موهبت ديگرى است كه اغلب افراد، تا مشغول و گرفتارنشوند، سرمايه بودن آن را نمى‏دانند.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«زندگى‏»</w:t>
      </w:r>
      <w:r>
        <w:rPr>
          <w:rtl/>
        </w:rPr>
        <w:t xml:space="preserve"> هم يك نعمت است، نعمت‏حيات!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در يك حادثه، يا به صورت طبيعى جان مى‏بازند،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از مرحله جوانى، به سالخوردگى و از كار افتادگى مى‏رسند،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كه هر چه مى‏دوند نمى‏رسند و هر چه مى‏كوشند، آرامش و آسايش‏نمى‏يابند،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همه</w:t>
      </w:r>
      <w:r>
        <w:rPr>
          <w:rtl/>
        </w:rPr>
        <w:t xml:space="preserve"> يك «فرصت‏» را از دست مى‏دهند.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تا اين فرصتهاهست، ناشناخته است و چون از دست مى‏رود،قدرش معلوم مى‏شود؟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نيز يكى از رازهاى زندگى و اسرار خلقت است و معماى شگفت‏دنيا و عمر و زندگى را انسان‏هاى معدودى مى توانند بگشايند.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... هدف وحى و بعثت و اديان، آن بوده كه همه در سايه نورانيت‏ايمان، موفق به گشودن اين راز و كشف اين معما شوند.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كه كودكان به سرعت جوان مى‏شوند و جوانان به سرعت، اين بهاررا خزان زده مى‏بينند و به فصل ميان سالى و سپس پيرى مى‏رسند، از آن‏«آسان‏هاى دشوار» است، معماى سختى است، اما «آسمان نما»!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جوانى</w:t>
      </w:r>
      <w:r>
        <w:rPr>
          <w:rtl/>
        </w:rPr>
        <w:t xml:space="preserve"> يك جاده بى‏انتها نيست!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پلى</w:t>
      </w:r>
      <w:r>
        <w:rPr>
          <w:rtl/>
        </w:rPr>
        <w:t xml:space="preserve"> است‏براى عبور، كه هيچ كس را درنگ در آن نيست.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چه كسانى همين مفهوم به ظاهر ساده ولى دشوار را درك مى‏كنند؟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«غفلت</w:t>
      </w:r>
      <w:r>
        <w:rPr>
          <w:rtl/>
        </w:rPr>
        <w:t xml:space="preserve"> از گذران عمر»، دليل همين نشناختن راز و ناگشوده بودن اين‏معماست. عمرمان اگر همچون يك مسابقه باشد، فرصت‏ها پاسى است‏كه به ما مى‏دهند، به شرط آنكه آن را خراب نكنيم.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بگذشت</w:t>
      </w:r>
      <w:r>
        <w:rPr>
          <w:rtl/>
        </w:rPr>
        <w:t xml:space="preserve"> زمان، دست‏به كارى نزدى برگردن لحظه‏ها مهارى نزدى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توپ زدى تمام را كردى «اوت‏» صد «پاس‏» گرفته، «آبشار»ى نزدى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همه از سرمايه‏داران بزرگيم و سرمايه ما نيز، همين «عمر»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بيشترين</w:t>
      </w:r>
      <w:r>
        <w:rPr>
          <w:rtl/>
        </w:rPr>
        <w:t xml:space="preserve"> خسران و زيان آدمى به جهت نشناختن و سود نبردن از آن‏است. يك لحظه غفلت، آن را به تاراج تباهى مى‏دهد، بيهوده از كف‏مى‏رود و چه حسرت‏ها كه در آينده بر آن مى‏خوريم.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چرا به «عصر» قسم خورده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تشبيه‏كنندگان وقت و فرصت‏به «طلا»، جفا نكرده‏اند؟ عمر كجا وطلا كجا؟ اگر قدر اين كيميا را بدانيم، برتر از طلاست و اگر قدر نشناسيم،بى‏ارزش‏تر از سنگ و كلوخ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رفته، اگر به جوى برگردد و تير رها شده اگر به كمان برگردد، سخن‏گفته شده نيز، اگر به دهان باز گردد، عمر رفته هم برمى‏گردد.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... نه عمر به ما باز مى‏گردد، نه آب رفته به جوى، نه تير رها شده به‏كمان و نه سخن به دهان!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گريزانند و فرارى، اين فرصت‏هاى چموش و ناآرام، مگر آنكه‏رامشان كنى و تحت اختيار بگيرى. اگر قلب و چشم و گوش و دست وزبان، نيازمند كنترل است، وقت و فرصت، بيشتر!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همه رفتنى هستيم و دنيا مسافرخانه موقت ما رهگذران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جامه عاريت‏حيات را بر زمين نهاده، از اين «اقامتگاه موقت‏»بساط را جمع كرده، به مرحله «آخرت‏» قدم گذاريم. آيا براى آن لحظه‏وداع، فكرى كرده‏ايم؟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ديروز،</w:t>
      </w:r>
      <w:r>
        <w:rPr>
          <w:rtl/>
        </w:rPr>
        <w:t xml:space="preserve"> كودكى بوديم، به بازيچه مشغول.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امروز، جوانى باشيم غافل، فرداى پيرى و شكستگى و ضعف وبى‏حوصلگى چه خواهيم بود؟!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مى‏توان چرخش نوار عمر را متوقف كرد، نه زمان را مى‏توان ازحركت‏باز داشت. فرزانه خردمند، كسى است كه با حركت و گذشت زمان وچرخش سريع نوار عمر، بيشترين بهره‏ها را ببرد.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مى‏توان بر زمان چيره شد، چرا مغلوب زمان شويم؟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درد</w:t>
      </w:r>
      <w:r>
        <w:rPr>
          <w:rtl/>
        </w:rPr>
        <w:t xml:space="preserve"> بشريت امروز، بى‏خيالى نسبت‏به آينده ابدى خويش است، يعنى‏«نقد انديشى‏» و «آخرت فراموشى‏».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گذشت زمان، از فرار فرصت‏ها، از روز شدن شب و شب شدن روز، ازديروز شدن امروز، از پارسال گشتن امسال، بايد «عبرت‏» گرفت.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از ظاهر دنيا با ديده بصيرت به حقيقت جهان نگريست، تا«آينده‏» ما به حسرت «گذشته‏» صرف نشود، و «امروز» ما به اميد «فردا»...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F859F9" w:rsidP="00F859F9">
      <w:pPr>
        <w:pStyle w:val="Heading2"/>
        <w:rPr>
          <w:rtl/>
        </w:rPr>
      </w:pPr>
      <w:r>
        <w:rPr>
          <w:rtl/>
        </w:rPr>
        <w:br w:type="page"/>
      </w:r>
      <w:bookmarkStart w:id="118" w:name="_Toc471642236"/>
      <w:bookmarkStart w:id="119" w:name="_Toc471642300"/>
      <w:r w:rsidR="00DC78BF">
        <w:rPr>
          <w:rFonts w:hint="eastAsia"/>
          <w:rtl/>
        </w:rPr>
        <w:lastRenderedPageBreak/>
        <w:t>عبور</w:t>
      </w:r>
      <w:r w:rsidR="00DC78BF">
        <w:rPr>
          <w:rtl/>
        </w:rPr>
        <w:t xml:space="preserve"> از پل دنيا</w:t>
      </w:r>
      <w:bookmarkEnd w:id="118"/>
      <w:bookmarkEnd w:id="119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دنيا،</w:t>
      </w:r>
      <w:r>
        <w:rPr>
          <w:rtl/>
        </w:rPr>
        <w:t xml:space="preserve"> «ريل‏» بلند و قديمى است كه قطار «زمان‏» از آن مى‏گذرد.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 «مسافر»يم، از روستاى دنيا، به شهر آخرت!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 xml:space="preserve"> كه از ياد مى‏بريم مسافر بودن خويش را و مبدا و مقصد را ومسير و توشه راه را، كه ناگهان قطار مى‏ايستد و ما را در اولين ايستگاه‏آخرت پياده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حسرت</w:t>
      </w:r>
      <w:r>
        <w:rPr>
          <w:rtl/>
        </w:rPr>
        <w:t xml:space="preserve"> از آن كسانى است كه بى‏توشه به اين سفر آمده‏اند و كوپه قطاررا كه «مقر موقت‏» است، «منزلگاه دائمى‏» مى‏پندارند.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... مگر دنيا جز اين است؟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پلى</w:t>
      </w:r>
      <w:r>
        <w:rPr>
          <w:rtl/>
        </w:rPr>
        <w:t xml:space="preserve"> است كه بايد از آن گذشت.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مسافرخانه‏اى</w:t>
      </w:r>
      <w:r>
        <w:rPr>
          <w:rtl/>
        </w:rPr>
        <w:t xml:space="preserve"> است موقت، و وطن اصلى انسان جاى ديگر است. </w:t>
      </w:r>
      <w:r w:rsidRPr="00F859F9">
        <w:rPr>
          <w:rStyle w:val="libFootnotenumChar"/>
          <w:rtl/>
        </w:rPr>
        <w:t xml:space="preserve">(٢) 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اين نى بريده از نيستان، روزگار وصل خويش را بايد در «جنات‏عدن‏»، در «بهشت رضوان‏»، در «جوار حق‏» جستجو كند، نه در اين‏خاكدان تيره.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دنيا مزرعه است، محصول آن در آخرت به دست مى‏آيد.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دنيا</w:t>
      </w:r>
      <w:r>
        <w:rPr>
          <w:rtl/>
        </w:rPr>
        <w:t xml:space="preserve"> يك «امكان‏» و «فرصت‏» و يك «زمينه‏» است كه در اختيار مردم‏گذاشته شده، تا براى «انسان‏» شدن، براى تعالى روح و رشد معنوى و براى‏عبوديت از آن استفاده 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ايوان مدائن، آيينه عبرت 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قصرهاى قيصرها و كاخ‏هاى خسروها و خاقان‏ها و كسرى‏ها، سندبردگى دنيا نيست؟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كه مردم فرزند دنيايند و فرزند را نبايد بر محبت مادر، ملامت كرد!ولى... هنر در رهاشدن از جاذبه اين محبت و قرار گرفتن در مدار محبت‏قوى‏تر است.</w:t>
      </w:r>
    </w:p>
    <w:p w:rsidR="00DC78BF" w:rsidRDefault="00DC78BF" w:rsidP="00F859F9">
      <w:pPr>
        <w:pStyle w:val="libNormal"/>
        <w:rPr>
          <w:rtl/>
        </w:rPr>
      </w:pPr>
      <w:r>
        <w:rPr>
          <w:rFonts w:hint="eastAsia"/>
          <w:rtl/>
        </w:rPr>
        <w:t>«تو</w:t>
      </w:r>
      <w:r>
        <w:rPr>
          <w:rtl/>
        </w:rPr>
        <w:t xml:space="preserve"> كاخ ديدى و من خفتگان در دل خاك،</w:t>
      </w:r>
      <w:r>
        <w:rPr>
          <w:rFonts w:hint="eastAsia"/>
          <w:rtl/>
        </w:rPr>
        <w:t>تو</w:t>
      </w:r>
      <w:r>
        <w:rPr>
          <w:rtl/>
        </w:rPr>
        <w:t xml:space="preserve"> نقش قدرت و من نعش ناتوان ديدم.</w:t>
      </w:r>
      <w:r w:rsidR="00F859F9">
        <w:rPr>
          <w:rFonts w:hint="eastAsia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تاج ديدى و من تخت رفته بر تاراج،</w:t>
      </w:r>
      <w:r>
        <w:rPr>
          <w:rFonts w:hint="eastAsia"/>
          <w:rtl/>
        </w:rPr>
        <w:t>تو</w:t>
      </w:r>
      <w:r>
        <w:rPr>
          <w:rtl/>
        </w:rPr>
        <w:t xml:space="preserve"> عاج ديدى و من مشت استخوان ديدم.</w:t>
      </w:r>
      <w:r w:rsidR="00F859F9">
        <w:rPr>
          <w:rFonts w:hint="eastAsia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سكه ديدى و من در رواج سكه، سكوت،</w:t>
      </w:r>
      <w:r>
        <w:rPr>
          <w:rFonts w:hint="eastAsia"/>
          <w:rtl/>
        </w:rPr>
        <w:t>تو</w:t>
      </w:r>
      <w:r>
        <w:rPr>
          <w:rtl/>
        </w:rPr>
        <w:t xml:space="preserve"> حلقه، من به نگين نام بى‏نشان ديدم.</w:t>
      </w:r>
      <w:r w:rsidR="00F859F9">
        <w:rPr>
          <w:rFonts w:hint="eastAsia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آزمندى فرعون و من نياز حكيم...»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اينكه بندگى پول و بردگى هوس و غلامى دنيا، در شان انسان‏نيست، انسانى كه برتر از زر و سيم و عزيزتر از قدرت و شهرت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انسان به بهشت مى‏ارزد، چرا خود را به كمتر از آن بفروشد؟ مگرمفهوم «ان الانسان لفى خسر...» جز اين است؟ چرا ذوب شدن و آب شدن‏و فرورفتن در كوير؟...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عيساى</w:t>
      </w:r>
      <w:r>
        <w:rPr>
          <w:rtl/>
        </w:rPr>
        <w:t xml:space="preserve"> مسيح‏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فرموده است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«دنيا</w:t>
      </w:r>
      <w:r>
        <w:rPr>
          <w:rtl/>
        </w:rPr>
        <w:t xml:space="preserve"> را پروردگار خود نگيريد، تا دنيا هم شما را بنده خود نسازد».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راستى</w:t>
      </w:r>
      <w:r>
        <w:rPr>
          <w:rtl/>
        </w:rPr>
        <w:t>... دنيا براى تو آفريده شده است، يا تو براى دنيا؟ يعنى كدام يك‏بايد خرج ديگرى شود؟ تا «هدف‏» چه باشد!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اينكه</w:t>
      </w:r>
      <w:r>
        <w:rPr>
          <w:rtl/>
        </w:rPr>
        <w:t xml:space="preserve"> «دنيا» خوب است‏يا بد، نكوهيده است‏يا پسنديده، بسته به اين‏است كه دنيا را چه بدانى و براى چه بخواهى!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دنيا، وسيله رشد تو گردد و از آن همچون نردبانى براى ترقى روح،سكويى براى پرواز، ابزارى براى عمل آخرت استفاده كنى، بسيار هم‏ارزنده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دنيا و تعلقاتش حجاب روحت گردد، بند پا و زنجير دستت‏شود،بارى بر دوشت گردد و تو را از حركت و رشد باز دارد، اينجاست كه دنيا،نكوهيده و </w:t>
      </w:r>
      <w:r>
        <w:rPr>
          <w:rtl/>
        </w:rPr>
        <w:lastRenderedPageBreak/>
        <w:t>زشت مى‏شود و اسارت آور و برده ساز، كه بايد به هر قيمتى ازچنگش برهى و از كمندش آزاد گردى.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امير</w:t>
      </w:r>
      <w:r>
        <w:rPr>
          <w:rtl/>
        </w:rPr>
        <w:t xml:space="preserve"> مؤمنان‏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 xml:space="preserve">در نامه‏اى به سلمان فارسى، دنيا را چون مارى خوش‏خط و خال مى‏داند، با زهرى كشنده، كه عاقلان از آن مى‏گريزند و كودكان‏به سويش جذب مى‏شوند. </w:t>
      </w:r>
      <w:r w:rsidRPr="00F859F9">
        <w:rPr>
          <w:rStyle w:val="libFootnotenumChar"/>
          <w:rtl/>
        </w:rPr>
        <w:t>(٣)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دنيا را همچون آب دريا مى‏داند كه تشنه، هر چه از آن‏بيشتر بنوشد، تشنه‏تر مى‏شود تا آنكه هلاك 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اين‏گونه دنيا را بشناسى، دنيا را وسيله «خودسازى‏» خواهى ساخت،نه خود را فداى «دنيا سازى‏»!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قديم گفته‏اند كه : دنيا عجوزه‏اى است كه عروس هزار داماد است،همه را ناكام گذاشته و به كسى هم وفا نكرده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اين حساب، دنيا پلى است كه بايد از آن گذشت، مقصد، آن سوى‏رودخانه است! در سايه ناپايدار اين دنيا نبايد به «استراحت‏» پرداخت.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از دنيا عزيزتر و ارجمندترى. اگر قيمت‏خويش را بشناسى هرگز خودرا به دنيا نخواهى فروخت. بهاى تو بسيار بيش از اين دنياست و اگر خود راجز به «بهشت‏» بفروشى، باخته‏اى! اين كلام اولياء الهى است، نه توصيف‏قلمى نويسنده.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دنيا را بفروشى تا «دين‏» به دست آورى، در هر دو سود برده‏اى.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 xml:space="preserve"> اگر دين را براى دنيا بفروشى، در هر دو زيان كرده‏اى. دنيا كه برايت‏ماندگار نيست، آخرت را هم باخته‏اى، پس چه چيز دارى؟...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بارى</w:t>
      </w:r>
      <w:r>
        <w:rPr>
          <w:rtl/>
        </w:rPr>
        <w:t>... دنيا «مسافرخانه‏» است، نه اقامتگاه دائمى!</w:t>
      </w:r>
    </w:p>
    <w:p w:rsidR="00DC78BF" w:rsidRDefault="00F859F9" w:rsidP="00F859F9">
      <w:pPr>
        <w:pStyle w:val="Heading2"/>
        <w:rPr>
          <w:rtl/>
        </w:rPr>
      </w:pPr>
      <w:r>
        <w:rPr>
          <w:rtl/>
        </w:rPr>
        <w:br w:type="page"/>
      </w:r>
      <w:bookmarkStart w:id="120" w:name="_Toc471642237"/>
      <w:bookmarkStart w:id="121" w:name="_Toc471642301"/>
      <w:r w:rsidR="00DC78BF">
        <w:rPr>
          <w:rFonts w:hint="eastAsia"/>
          <w:rtl/>
        </w:rPr>
        <w:lastRenderedPageBreak/>
        <w:t>قطعى‏ترين</w:t>
      </w:r>
      <w:r w:rsidR="00DC78BF">
        <w:rPr>
          <w:rtl/>
        </w:rPr>
        <w:t xml:space="preserve"> آينده</w:t>
      </w:r>
      <w:bookmarkEnd w:id="120"/>
      <w:bookmarkEnd w:id="121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هيچ</w:t>
      </w:r>
      <w:r>
        <w:rPr>
          <w:rtl/>
        </w:rPr>
        <w:t xml:space="preserve"> چيز به اندازه «مرگ‏»، براى آينده انسان، قطعى نيست!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شگفت</w:t>
      </w:r>
      <w:r>
        <w:rPr>
          <w:rtl/>
        </w:rPr>
        <w:t xml:space="preserve"> اينكه از هيچ چيز هم به اندازه مرگ، «غافل‏» نيستيم.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موش سياه و سفيد، يعنى شب و روز، پيوسته در حال جويدن‏ريسمانى هستند كه ما از آن، در چاهى آويزان شده‏ايم كه به «گور» منتهى‏مى‏شود.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ريسمان، «عمر» ماست. و... شب و روز، پيوسته در حال كاستن وفرسودن آنند.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«جوانى‏»،</w:t>
      </w:r>
      <w:r>
        <w:rPr>
          <w:rtl/>
        </w:rPr>
        <w:t xml:space="preserve"> بهارى زودگذر است. عمرها خيلى زود مى‏گذرد، به سرعت‏ابرهاى آسمان!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كه بايد به زندگى «اميدوار» باشيم و هر كس به «اميد»زنده است، ولى غفلت از اين آينده حتمى و قطعى هم كار خردمندان‏نيست. وقتى مرگ فرا برسد، نه از پزشك كارى ساخته است، نه دارو ودرمان و طلسم و جادو و جنبل كارساز است و نه مهلتى براى تدارك وجبران.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«اى</w:t>
      </w:r>
      <w:r>
        <w:rPr>
          <w:rtl/>
        </w:rPr>
        <w:t xml:space="preserve"> كه دستت مى‏رسد! كارى بكن پيش از آن كز تو نيايد هيچ كار!»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اين «كار»، مى‏تواند خدمت‏به مردم و ميهن باشد، يا تلاش روز ونيايش شب، يا فعاليت عملى و آموزشى، يا روشنگرى اجتماعى، ياخودسازى اخلاقى، يا ذخيره‏سازى «عمل صالح‏» براى روز نياز.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فرموده مولايمان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«مجهز</w:t>
      </w:r>
      <w:r>
        <w:rPr>
          <w:rtl/>
        </w:rPr>
        <w:t xml:space="preserve"> و آماده و گوش به زنگ باشيد! نداى كوچ، در داده‏اند،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قدر به دنيا دل نبنديد و توشه آخرت برگيريد،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گردنه‏هايى</w:t>
      </w:r>
      <w:r>
        <w:rPr>
          <w:rtl/>
        </w:rPr>
        <w:t xml:space="preserve"> سخت و منازلى هولناك در پيش داريد،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مرگ</w:t>
      </w:r>
      <w:r>
        <w:rPr>
          <w:rtl/>
        </w:rPr>
        <w:t xml:space="preserve"> در چند قدمى شماست، با چنگالى آماده!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وابستگى‏هاى</w:t>
      </w:r>
      <w:r>
        <w:rPr>
          <w:rtl/>
        </w:rPr>
        <w:t xml:space="preserve"> دنيايى را قطع كنيد و ره‏توشه تقوا برداريد». </w:t>
      </w:r>
      <w:r w:rsidRPr="00F859F9">
        <w:rPr>
          <w:rStyle w:val="libFootnotenumChar"/>
          <w:rtl/>
        </w:rPr>
        <w:t>(٤)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مرگ،</w:t>
      </w:r>
      <w:r>
        <w:rPr>
          <w:rtl/>
        </w:rPr>
        <w:t xml:space="preserve"> دريچه ورود به دنيايى بزرگتر و شكستن حصار تنگ و محدوددنياست. پس از آن، نه فرصت‏بازگشتى است، نه مهلت عملى! آخرت وبهشت، خانه‏اى است كه با آن را دو دست «ايمان‏» و «عمل‏» مى‏سازى ودر آن ساكن مى‏شوى.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كار و گام و تلاش تو، بخشى از «آينده‏»ات را مى‏سازد.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تو،</w:t>
      </w:r>
      <w:r>
        <w:rPr>
          <w:rtl/>
        </w:rPr>
        <w:t xml:space="preserve"> يا معمار بهشت‏خويشتنى، يا هيزم‏كش دوزخ خويش.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مرگ،</w:t>
      </w:r>
      <w:r>
        <w:rPr>
          <w:rtl/>
        </w:rPr>
        <w:t xml:space="preserve"> لحظه «مهر خوردن‏» به پرونده اعمال است... پس نبايد از آن‏غافل بود!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حادثه در كمين است، «غفلت‏» گناه بزرگى است. خطر و حادثه درچند قدمى است. حادثه‏اى حتمى و ترديدناپذير! دير يا زود، بخواهيم يانخواهيم، بگريزيم يا بمانيم، گريبان ما را خواهد گرفت.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مهم</w:t>
      </w:r>
      <w:r>
        <w:rPr>
          <w:rtl/>
        </w:rPr>
        <w:t xml:space="preserve"> آن است كه غافلگير نشويم و آمادگى برخورد و رويارويى با آن راداشته باشيم.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بناست‏بى‏خبر</w:t>
      </w:r>
      <w:r>
        <w:rPr>
          <w:rtl/>
        </w:rPr>
        <w:t xml:space="preserve"> و ناگهانى ما را به مسافرت دور و دراز و برگشت‏ناپذيرببرند. در اين سفر، عبور از گذرگاههاى خطرناك و گردنه‏هاى سخت وپاسگاههاى تفتيش و بازرسى در پيش است. هيچ ايستگاه و مهمانسرا وبازار و قهوه‏خانه و پارك و چشمه‏اى هم در سر راه نيست. هر كس بايدآذوقه </w:t>
      </w:r>
      <w:r>
        <w:rPr>
          <w:rFonts w:hint="eastAsia"/>
          <w:rtl/>
        </w:rPr>
        <w:t>و</w:t>
      </w:r>
      <w:r>
        <w:rPr>
          <w:rtl/>
        </w:rPr>
        <w:t xml:space="preserve"> ره‏توشه و وسايل سفر و استراحت‏خود را با خود بردارد.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آيا</w:t>
      </w:r>
      <w:r>
        <w:rPr>
          <w:rtl/>
        </w:rPr>
        <w:t xml:space="preserve"> آماده سفريد؟!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سختى‏هاى اين راه طولانى و دشوار، كسى خبر داده است كه آن‏سوى «ديوار مرگ‏» را هم مى‏ديد و از دوره برزخ و قيامت‏خبر داشت، يعنى‏حضرت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 xml:space="preserve">كه مى‏فرمود : اگر پرده‏ها كنار رود، بر يقين من چيزى‏افزوده نخواهد شد. همين امام بزرگ، هر شب پس از نماز عشا، </w:t>
      </w:r>
      <w:r>
        <w:rPr>
          <w:rFonts w:hint="eastAsia"/>
          <w:rtl/>
        </w:rPr>
        <w:t>در</w:t>
      </w:r>
      <w:r>
        <w:rPr>
          <w:rtl/>
        </w:rPr>
        <w:t xml:space="preserve"> كوفه وميان مردم چنين ندا سر مى‏داد تا همه مسجديان بشنوند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«اى</w:t>
      </w:r>
      <w:r>
        <w:rPr>
          <w:rtl/>
        </w:rPr>
        <w:t xml:space="preserve"> مردم!... آماده و مجهز باشيد! نداى كوچ سرداده‏اند. اين همه به دنياچسبيدن براى چيست؟ با بهترين ره‏توشه‏ها آماده كوچ باشيد. راهتان‏به سوى معاد و گذرتان بر «صراط‏» است. هراسى بزرگ و منزلگاههايى‏مخوف بر سر راه است كه حتما بايد از آنها بگذريد...»</w:t>
      </w:r>
      <w:r w:rsidRPr="00F859F9">
        <w:rPr>
          <w:rStyle w:val="libFootnotenumChar"/>
          <w:rtl/>
        </w:rPr>
        <w:t xml:space="preserve"> (٥)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فرمان «آماده باش‏» داده است. كجايند سربازان و پيروان‏آن امام؟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پيامبر خدا</w:t>
      </w:r>
      <w:r w:rsidR="00392E48" w:rsidRPr="00392E4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پرسيدند : هوشمندترين و زيرك‏ترين مؤمنان‏كيست؟ فرمود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«آن</w:t>
      </w:r>
      <w:r>
        <w:rPr>
          <w:rtl/>
        </w:rPr>
        <w:t xml:space="preserve"> كه بيشتر به ياد مرگ باشد و براى آن آماده‏تر باشد». </w:t>
      </w:r>
      <w:r w:rsidRPr="00F859F9">
        <w:rPr>
          <w:rStyle w:val="libFootnotenumChar"/>
          <w:rtl/>
        </w:rPr>
        <w:t>(٦)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ما را از «مرگ‏» مى‏ترساند، خرابى خانه آخرت است. آنچه سبب‏چنگ‏زدن و چسبيدن به اين «دنيا»ست، احساس «تهيدستى‏» در «روزمحاسبه‏»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وقتى</w:t>
      </w:r>
      <w:r>
        <w:rPr>
          <w:rtl/>
        </w:rPr>
        <w:t xml:space="preserve"> راوى، از امام سؤال مى‏كند كه «چرا از مرگ مى‏ترسم؟» حضرت‏پاسخ مى‏دهد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«چون</w:t>
      </w:r>
      <w:r>
        <w:rPr>
          <w:rtl/>
        </w:rPr>
        <w:t xml:space="preserve"> براى آن دنيا چيزى نفرستاده‏اى و خانه آخرت خالى است و هيچ‏كس دوست ندارد از خانه آباد، به ويرانه كوچ كند!».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وقتى</w:t>
      </w:r>
      <w:r>
        <w:rPr>
          <w:rtl/>
        </w:rPr>
        <w:t xml:space="preserve"> آخرت، بازتاب اعمال دنياست و مردم در قيامت، محصول زراعت‏دنيا را «برداشت‏» مى‏كنند، ترس كسانى كه در «فصل كشت‏»، چيزى براى‏آن روز نكاشته و بذرى نيفشانده‏اند، طبيعى است!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عده‏اى</w:t>
      </w:r>
      <w:r>
        <w:rPr>
          <w:rtl/>
        </w:rPr>
        <w:t xml:space="preserve"> مشتاق هجرت از اين خاكدان به سراى جاويدند.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عده‏اى</w:t>
      </w:r>
      <w:r>
        <w:rPr>
          <w:rtl/>
        </w:rPr>
        <w:t xml:space="preserve"> را هم كشان كشان و به زور، مى‏برند.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انبيا</w:t>
      </w:r>
      <w:r>
        <w:rPr>
          <w:rtl/>
        </w:rPr>
        <w:t xml:space="preserve"> آمده‏اند تا شوق رفتن و جذبه كوچ به آن خانه و منزل را در دل‏هاپديد آورند، رفتنى عاشقانه و اميدوار، نه ترسان و به زور!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«آن جهانى‏» باشى و براى «آن جهان‏» كار كرده باشى و بدانى كه‏«نعيم مقيم‏» و «خلد برين‏» چشم به راه توست، بى‏صبرانه در انتظار آن‏«لحظه موعود» خواهى بود، آنگونه كه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مشتاق رفتن بود وحسين‏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هر چه به آن لحظه نزديك‏تر مى‏شد، چهره‏اش ش</w:t>
      </w:r>
      <w:r>
        <w:rPr>
          <w:rFonts w:hint="eastAsia"/>
          <w:rtl/>
        </w:rPr>
        <w:t>اداب‏تر</w:t>
      </w:r>
      <w:r>
        <w:rPr>
          <w:rtl/>
        </w:rPr>
        <w:t xml:space="preserve"> وبرافروخته‏تر مى‏شد.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شهيدان،</w:t>
      </w:r>
      <w:r>
        <w:rPr>
          <w:rtl/>
        </w:rPr>
        <w:t xml:space="preserve"> با روحيه «شهادت‏طلبى‏» به اين مرحله مى‏رسند كه احساس‏مى‏كنند «جامه تن‏» بر «اندام روح‏» آنان تنگ است و «ماندن‏» را زير آوارماديات ماندن مى‏شمارند، از اين رو شوق پرواز دارند.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«جان</w:t>
      </w:r>
      <w:r>
        <w:rPr>
          <w:rtl/>
        </w:rPr>
        <w:t xml:space="preserve"> عزم رحيل كرد، گفتم كه مرو! گفتا : چه كنم؟ خانه فرو مى‏ريزد!».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خدا نكند كه زير آوار جاذبه‏هاى ناپايدار دنيا «مدفون‏» شويم.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F859F9" w:rsidP="00F859F9">
      <w:pPr>
        <w:pStyle w:val="Heading2"/>
        <w:rPr>
          <w:rtl/>
        </w:rPr>
      </w:pPr>
      <w:r>
        <w:rPr>
          <w:rtl/>
        </w:rPr>
        <w:br w:type="page"/>
      </w:r>
      <w:bookmarkStart w:id="122" w:name="_Toc471642238"/>
      <w:bookmarkStart w:id="123" w:name="_Toc471642302"/>
      <w:r w:rsidR="00DC78BF">
        <w:rPr>
          <w:rFonts w:hint="eastAsia"/>
          <w:rtl/>
        </w:rPr>
        <w:lastRenderedPageBreak/>
        <w:t>از</w:t>
      </w:r>
      <w:r w:rsidR="00DC78BF">
        <w:rPr>
          <w:rtl/>
        </w:rPr>
        <w:t xml:space="preserve"> تنگناى دنيا، تا وسعت آخرت</w:t>
      </w:r>
      <w:bookmarkEnd w:id="122"/>
      <w:bookmarkEnd w:id="123"/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خواست‏ها</w:t>
      </w:r>
      <w:r>
        <w:rPr>
          <w:rtl/>
        </w:rPr>
        <w:t xml:space="preserve"> و آرزوهاى كوچك، در برابر «آرمان‏هاى بزرگ‏»، رنگ‏مى‏بازد و حقير جلوه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يك بركه آب، كه در برابر اقيانوس، چيزى به شمار نمى‏آيد،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يا</w:t>
      </w:r>
      <w:r>
        <w:rPr>
          <w:rtl/>
        </w:rPr>
        <w:t xml:space="preserve"> يك باغچه كوچك، كه در مقابل جنگلى بزرگ، بسيار ناچيز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انسان‏ها</w:t>
      </w:r>
      <w:r>
        <w:rPr>
          <w:rtl/>
        </w:rPr>
        <w:t xml:space="preserve"> هم از نظر روح و فكر و ايده و آرمان چنين‏اند.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بخواهيم مشكلات كوچك، ما را از پاى در نياورد و اراده‏هايمان راسست نكند، راهى جز طرح «آرمان‏هاى بزرگ‏» نيست. اگر افكار بلند را به‏جوانانمان القا كنيم، به اين زودى اسير انديشه‏ها و هوس‏هاى حقيرنمى‏شوند.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گرايش</w:t>
      </w:r>
      <w:r>
        <w:rPr>
          <w:rtl/>
        </w:rPr>
        <w:t xml:space="preserve"> به ارزش‏ها هم نسبى است. هر چه ارزشهاى متعالى‏تر، طرح والقا شود، آنچه بى‏ارزش يا كم ارزش است، در نظرها حقير مى‏آيد. كسى كه‏فقط پيش پاى خود را بنگرد، از «آينده‏نگرى‏» و «آفاق ابدى‏» محروم‏مى‏شود. كسى هم كه تنها به «لذت امروز» بينديشد، هرگز براى رسيدن ب</w:t>
      </w:r>
      <w:r>
        <w:rPr>
          <w:rFonts w:hint="eastAsia"/>
          <w:rtl/>
        </w:rPr>
        <w:t>ه‏لذت</w:t>
      </w:r>
      <w:r>
        <w:rPr>
          <w:rtl/>
        </w:rPr>
        <w:t xml:space="preserve"> و نعمت ابدى تلاش نمى‏كند.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اينكه</w:t>
      </w:r>
      <w:r>
        <w:rPr>
          <w:rtl/>
        </w:rPr>
        <w:t xml:space="preserve"> نهايت ديد بعضى‏ها «دنيا»ست و در مقابل، بعضى‏ها هم به‏چشم‏انداز وسيع و بى‏نهايتى همچون «آخرت‏» چشم مى‏دوزند و دنيا باهمه فريباييها و جاذبه‏هايش نمى‏تواند براى آنان دام و بند شود، ريشه درهمين نگرش دارد. تا انسان چه عينكى به چشم خود زده باشد،نزديك‏بين ي</w:t>
      </w:r>
      <w:r>
        <w:rPr>
          <w:rFonts w:hint="eastAsia"/>
          <w:rtl/>
        </w:rPr>
        <w:t>ا</w:t>
      </w:r>
      <w:r>
        <w:rPr>
          <w:rtl/>
        </w:rPr>
        <w:t xml:space="preserve"> دوربين!</w:t>
      </w:r>
      <w:r w:rsidRPr="00F859F9">
        <w:rPr>
          <w:rStyle w:val="libFootnotenumChar"/>
          <w:rtl/>
        </w:rPr>
        <w:t xml:space="preserve"> (٧)</w:t>
      </w:r>
      <w:r>
        <w:rPr>
          <w:rtl/>
        </w:rPr>
        <w:t xml:space="preserve"> 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پيامبران</w:t>
      </w:r>
      <w:r>
        <w:rPr>
          <w:rtl/>
        </w:rPr>
        <w:t xml:space="preserve"> مبعوث شده‏اند تا اين «وسعت ديد» را به انسان‏ها ببخشند وبه تعبير ديگر : آمده‏اند تا مردم را از «تنگناى دنيا» به «وسعت آخرت‏»بكشانند و به چشم‏هاى نزديك‏بين، ديد و بينشى عطا كنند كه افقهاى‏دورتر را، پس از مرگ را، آخرت را، بهشت و دوزخ را هم بتواند ببي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براى</w:t>
      </w:r>
      <w:r>
        <w:rPr>
          <w:rtl/>
        </w:rPr>
        <w:t xml:space="preserve"> آنكه حقير و اسير نشويم، بايد «آرمان بزرگ‏» و «همت والا»داشته باشيم.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انديشيدن</w:t>
      </w:r>
      <w:r>
        <w:rPr>
          <w:rtl/>
        </w:rPr>
        <w:t xml:space="preserve"> به «سود» و محاسبه «منافع‏»، نشانه خردمندى است، امااگر سود كم با سود زياد رقابت كند و منافع محدود و گذرا با منافع نامحدود وبى‏پايان در تعارض قرار گيرد، خردمندى در اينجاست كه خود را نشان‏مى‏دهد.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آنكه</w:t>
      </w:r>
      <w:r>
        <w:rPr>
          <w:rtl/>
        </w:rPr>
        <w:t xml:space="preserve"> «منفعت فعلى و اندك‏» را بر «منافع بى‏شمار در آينده‏» ترجيح‏دهد، خردمند نيست. و آنكه «لذت و راحت ابدى‏» را بر «لذت‏گذران‏كنونى‏» برترى دهد، عاقل‏تر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كار</w:t>
      </w:r>
      <w:r>
        <w:rPr>
          <w:rtl/>
        </w:rPr>
        <w:t xml:space="preserve"> دنيا و آخرت نيز از همين مقوله است. داشتن يك زندگى ارزشى وتقوايى، هر چند سخت و محدود كننده است و اغلب با تمايلات نفسانى ماناسازگار است، ولى اگر اين شيوه، كه با «مهار نفس‏» و كنترل تمنيات وتمايلات همراه است، «اجر بى‏پايان‏» و «نعمت ابدى‏» و «رضاى الهى‏» </w:t>
      </w:r>
      <w:r>
        <w:rPr>
          <w:rFonts w:hint="eastAsia"/>
          <w:rtl/>
        </w:rPr>
        <w:t>رادر</w:t>
      </w:r>
      <w:r>
        <w:rPr>
          <w:rtl/>
        </w:rPr>
        <w:t xml:space="preserve"> پى داشته باشد، مى‏ارزد و معامله‏اى پرسود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طرف، اگر كامجويى‏هاى حرام، بهره‏مندى‏هاى ناروا، درآمدهاى‏نامشروع، زندگى گناه آلود و پرداختن به عيش و لذت نفسانى، حتى درهمه عمر - كه بالاخره محدود است و «خط پايان‏» دارد - رنج ابدى و عذاب‏جاودانگى آخرت را در پى داشته باشد، آيا مى‏ارزد؟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«عاقل</w:t>
      </w:r>
      <w:r>
        <w:rPr>
          <w:rtl/>
        </w:rPr>
        <w:t xml:space="preserve"> آن است كه انديشه كند پايان را».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اين جهات، «دنيا» و «آخرت‏» اصلا قابل مقايسه نيستند. كودكانه‏است اگر انسان براى «خوشى موقت دنيا»، «عذاب ابدى آخرت‏» را براى‏خود فراهم 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>... همه كودك راهيم و كودكانه كار مى‏كنيم، اگر به سرانجام گناه‏نينديشيم و به خاطر خواسته «خود»، «خدا» را از خويش ناراضى 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«رضايت‏حق‏»،</w:t>
      </w:r>
      <w:r>
        <w:rPr>
          <w:rtl/>
        </w:rPr>
        <w:t xml:space="preserve"> برترين گوهرى است كه مى‏توان به دست آورد.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براى كسب «رضاى او» بايد به نفس خويش «نه‏» بگوييم و اين‏يك مبارزه دشوار است، «جهاد اكبر»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ولى</w:t>
      </w:r>
      <w:r>
        <w:rPr>
          <w:rtl/>
        </w:rPr>
        <w:t xml:space="preserve"> به خاطر آثار و پيامدهايش مى‏ارزد،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آرى،</w:t>
      </w:r>
      <w:r>
        <w:rPr>
          <w:rtl/>
        </w:rPr>
        <w:t xml:space="preserve"> رسيدن به «رضاى الهى‏»!...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F859F9" w:rsidP="00F859F9">
      <w:pPr>
        <w:pStyle w:val="libNormal"/>
        <w:rPr>
          <w:rtl/>
        </w:rPr>
      </w:pPr>
      <w:r>
        <w:rPr>
          <w:rtl/>
        </w:rPr>
        <w:br w:type="page"/>
      </w:r>
      <w:bookmarkStart w:id="124" w:name="_Toc471642239"/>
      <w:bookmarkStart w:id="125" w:name="_Toc471642303"/>
      <w:r w:rsidR="00DC78BF" w:rsidRPr="00F859F9">
        <w:rPr>
          <w:rStyle w:val="Heading2Char"/>
          <w:rFonts w:hint="eastAsia"/>
          <w:rtl/>
        </w:rPr>
        <w:lastRenderedPageBreak/>
        <w:t>تبديل</w:t>
      </w:r>
      <w:r w:rsidR="00DC78BF" w:rsidRPr="00F859F9">
        <w:rPr>
          <w:rStyle w:val="Heading2Char"/>
          <w:rtl/>
        </w:rPr>
        <w:t xml:space="preserve"> دنيا به آخرت</w:t>
      </w:r>
      <w:bookmarkEnd w:id="124"/>
      <w:bookmarkEnd w:id="125"/>
      <w:r w:rsidR="00DC78BF">
        <w:rPr>
          <w:rtl/>
        </w:rPr>
        <w:t>‏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آخرت،</w:t>
      </w:r>
      <w:r>
        <w:rPr>
          <w:rtl/>
        </w:rPr>
        <w:t xml:space="preserve"> ميوه درختى است كه در دنيا مى‏كارى.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تلخى</w:t>
      </w:r>
      <w:r>
        <w:rPr>
          <w:rtl/>
        </w:rPr>
        <w:t xml:space="preserve"> دوزخ، يا شيرينى بهشت، هر دو رهاورد «نيت‏» و «كار» تو در اين‏جهان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آخرتت هم در همين دنيا برگزيده مى‏شوند.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اينجا</w:t>
      </w:r>
      <w:r>
        <w:rPr>
          <w:rtl/>
        </w:rPr>
        <w:t xml:space="preserve"> با هر كس و هر گروه كه پرواز كرده باشى، آنجا هم با همان‏هامحشور مى‏شوى. پس «دوست گزينى‏» در دنيا، ثمره آن دنيايى هم دارد.آخرتت را هم در همين دنيا و با همين دنيا بايد بسازى. مهندس و كارگرش‏خودت هستى. فكر، اراده، تصميم، عمل و... ابزار دنيوى تو براى ساخت</w:t>
      </w:r>
      <w:r>
        <w:rPr>
          <w:rFonts w:hint="eastAsia"/>
          <w:rtl/>
        </w:rPr>
        <w:t>ن‏«آتيه‏»اى</w:t>
      </w:r>
      <w:r>
        <w:rPr>
          <w:rtl/>
        </w:rPr>
        <w:t xml:space="preserve"> است كه تو سازنده آنى!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اين جهان به سراى جاودان آخرت، همچون رحم مادر نسبت‏به‏عرصه پهناور گيتى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اينجا،</w:t>
      </w:r>
      <w:r>
        <w:rPr>
          <w:rtl/>
        </w:rPr>
        <w:t xml:space="preserve"> دوره «مقدماتى‏» را طى مى‏كنيم، تا به آن مرحله «نهايى‏» راه‏پيدا كنيم.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اگر بخواهى، مى‏توانى حتى «دنيا» را تبديل به «آخرت‏» كنى و«ماديات‏» را به «معنويات‏» مبدل سازى. فقط بايد «جهت‏» و «نيت‏»درست‏باشد. به فرموده مراد و پيرمان، حضرت امام‏قدس سره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انسان ساخته شود، همه چيز به صورت «معنويت‏» در مى‏آيد...».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براى كسانى فراهم است كه به «لقاءالله‏» اميد و ايمان و باور داشته‏باشند و دنيا را ابزار ساختن آخرت سازند. و الا... آن كس كه با قيچى‏ماده‏گرايى و دنياانديشى، ارتباط دنيا و آخرت را قطع مى‏كند و نسبت‏به‏معاد و ابديت آن جهان و «جنت و نار» و «بهشت و دوزخ‏» </w:t>
      </w:r>
      <w:r>
        <w:rPr>
          <w:rFonts w:hint="eastAsia"/>
          <w:rtl/>
        </w:rPr>
        <w:t>بى‏اعتقاد</w:t>
      </w:r>
      <w:r>
        <w:rPr>
          <w:rtl/>
        </w:rPr>
        <w:t xml:space="preserve"> وبى‏اعتناست، در كپسول سياه و عفن «دنيا» مى‏ماند و مى‏گندد.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lastRenderedPageBreak/>
        <w:t>اقبال</w:t>
      </w:r>
      <w:r>
        <w:rPr>
          <w:rtl/>
        </w:rPr>
        <w:t xml:space="preserve"> لاهورى مى‏گويد :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«مذهب</w:t>
      </w:r>
      <w:r>
        <w:rPr>
          <w:rtl/>
        </w:rPr>
        <w:t xml:space="preserve"> زنده دلان، خواب پريشانى نيست، از همين خاك، جهان دگرى ساختن است!».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بايد</w:t>
      </w:r>
      <w:r>
        <w:rPr>
          <w:rtl/>
        </w:rPr>
        <w:t xml:space="preserve"> محدوده دنيا را به نامحدودى آخرت، پيوند زد و از اين ظلمتكده،نقبى به «روز» زد، تا زندگى سرشار از فوز و فلاح گردد.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براى</w:t>
      </w:r>
      <w:r>
        <w:rPr>
          <w:rtl/>
        </w:rPr>
        <w:t xml:space="preserve"> ربط دنيا و آخرت، در پى كدام «حلقه‏» بايد بود و به كدام «رشته‏»بايد چنگ زد؟...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آخرت در همين دنيا ساخته مى‏شود. معمار آن نيز خودمانيم ومصالح آن نيز عمل‏هاى ماست.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«طاعت‏»</w:t>
      </w:r>
      <w:r>
        <w:rPr>
          <w:rtl/>
        </w:rPr>
        <w:t xml:space="preserve"> و «عصيان‏»، سرنوشت ما را در آخرت رقم مى‏زند و جايگاه مارا در بهشت‏يا دوزخ تعيين مى‏كند.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گاهى</w:t>
      </w:r>
      <w:r>
        <w:rPr>
          <w:rtl/>
        </w:rPr>
        <w:t xml:space="preserve"> از عوامل «پيدا»، بيشتر از عوامل «پنهان‏» حساب مى‏بريم. وهمين، مايه بسيارى از خطاها و لغزش‏ها مى‏شود.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محفلى كه گرم صحبتى، ضبط صوتى جلوى تو بگذارند تاحرفهايت را ضبط كنند، يا دوربين عكاسى و فيلمبردارى را مشاهده كنى‏كه از چهره و رفتارت عكس و فيلم مى‏گيرد، فورى سخن خود را، يا قيافه وحركاتت را كنترل و جمع و جور مى‏كنى، چرا كه از ضبط شدن حرفى ناروا ياحالت</w:t>
      </w:r>
      <w:r>
        <w:rPr>
          <w:rFonts w:hint="eastAsia"/>
          <w:rtl/>
        </w:rPr>
        <w:t>ى</w:t>
      </w:r>
      <w:r>
        <w:rPr>
          <w:rtl/>
        </w:rPr>
        <w:t xml:space="preserve"> ناشايست، بيمناكى.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اين،</w:t>
      </w:r>
      <w:r>
        <w:rPr>
          <w:rtl/>
        </w:rPr>
        <w:t xml:space="preserve"> همان حساب بردن از حسابگر ظاهر و چشم آشكار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چشم بصير و بيناى آنكه خلوت‏ها را هم مى‏بيند، و گوش شنواى آن‏خداى سميعى كه «نجوا»ها را هم مى‏شنود و علم بى‏انتهاى آفريدگارى </w:t>
      </w:r>
      <w:r>
        <w:rPr>
          <w:rtl/>
        </w:rPr>
        <w:lastRenderedPageBreak/>
        <w:t>كه‏حتى از «سر درون‏» و «نيت قلبى‏» هم خبر دارد و «نامه نانوشته‏» را هم‏مى‏خواند، چه مى‏شود و چرا به محاسبه نمى‏آيد؟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عقيده</w:t>
      </w:r>
      <w:r>
        <w:rPr>
          <w:rtl/>
        </w:rPr>
        <w:t xml:space="preserve"> به «مبدا» و «معاد» و باورداشتن خداى «سميع و بصير»، كه‏سرلوحه دعوت همه انبياست، مهمترين نقش تربيتى و سازندگى را دارد.خانه دنيا كه در آن به طور موقت، عمر مى‏گذرانيم، نه بى‏صاحب است، نه‏بى‏حساب و كتاب، و نه بى‏ناظر و مراقب!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صاحبخانه است، ما نيز، مسافرى كه رو به «آخرت‏» نهاده‏ايم.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شايد</w:t>
      </w:r>
      <w:r>
        <w:rPr>
          <w:rtl/>
        </w:rPr>
        <w:t xml:space="preserve"> در قيامت، سخت‏ترين حالت، لحظه‏اى باشد كه «نامه عمل‏» وپرونده كارى را به دست انسان بدهند و ببيند كه سراسر سياه، گناه، خطا،هوس، عصيان، خودكامگى، غفلت، ستم، تضييع حقوق ديگران، قصور درانجام تكليف، دروغ و بهتان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مى‏توان به آخرت و محاسبه آن روز بزرگ و بهشت و دوزخ معتقدبود، و باز هم غافل و بى‏خيال، زندگى را «بازيچه‏» پنداشت و با «سرنوشت‏ابدى‏» خود بازى كرد؟!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ترس و وحشت، براى گرفتارانى است كه پايشان در «باتلاق‏فساد» فرومانده و دامن جان و روحشان به گل و لاى معصيت آلوده است.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وگرنه</w:t>
      </w:r>
      <w:r>
        <w:rPr>
          <w:rtl/>
        </w:rPr>
        <w:t>... «آن را كه حساب پاك است، از محاسبه چه باك است؟».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آنان كه آخرتشان بهتر از دنيايشان است،</w:t>
      </w: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... باطنشان بهتر از ظاهرشان و عملشان بهتر از حرفشان!</w:t>
      </w:r>
    </w:p>
    <w:p w:rsidR="00DC78BF" w:rsidRDefault="00DC78BF" w:rsidP="00DC78BF">
      <w:pPr>
        <w:pStyle w:val="libNormal"/>
        <w:rPr>
          <w:rtl/>
        </w:rPr>
      </w:pPr>
    </w:p>
    <w:p w:rsidR="00DC78BF" w:rsidRDefault="00DC78BF" w:rsidP="00DC78BF">
      <w:pPr>
        <w:pStyle w:val="libNormal"/>
        <w:rPr>
          <w:rtl/>
        </w:rPr>
      </w:pPr>
      <w:r>
        <w:rPr>
          <w:rFonts w:hint="eastAsia"/>
          <w:rtl/>
        </w:rPr>
        <w:t>پايان</w:t>
      </w:r>
    </w:p>
    <w:p w:rsidR="00DC78BF" w:rsidRPr="00F859F9" w:rsidRDefault="00F859F9" w:rsidP="00F859F9">
      <w:pPr>
        <w:pStyle w:val="libLine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____________________</w:t>
      </w:r>
    </w:p>
    <w:p w:rsidR="00DC78BF" w:rsidRDefault="00DC78BF" w:rsidP="00F859F9">
      <w:pPr>
        <w:pStyle w:val="libFootnote0"/>
        <w:rPr>
          <w:rtl/>
        </w:rPr>
      </w:pPr>
      <w:r>
        <w:rPr>
          <w:rFonts w:hint="eastAsia"/>
          <w:rtl/>
        </w:rPr>
        <w:t>پي</w:t>
      </w:r>
      <w:r>
        <w:rPr>
          <w:rtl/>
        </w:rPr>
        <w:t xml:space="preserve"> نوشت ها :</w:t>
      </w:r>
    </w:p>
    <w:p w:rsidR="00DC78BF" w:rsidRDefault="00DC78BF" w:rsidP="00F859F9">
      <w:pPr>
        <w:pStyle w:val="libFootnote0"/>
        <w:rPr>
          <w:rtl/>
        </w:rPr>
      </w:pPr>
      <w:r>
        <w:rPr>
          <w:rtl/>
        </w:rPr>
        <w:t>١) دعاى ٢٠ صحيفه سجاديه : «عمرنى ما كان عمرى بذلة فى طاعتك، فاذا كان‏عمرى مرتعا للشيطان فاقبضنى اليك...».</w:t>
      </w:r>
    </w:p>
    <w:p w:rsidR="00DC78BF" w:rsidRDefault="00DC78BF" w:rsidP="00F859F9">
      <w:pPr>
        <w:pStyle w:val="libFootnote0"/>
        <w:rPr>
          <w:rtl/>
        </w:rPr>
      </w:pPr>
      <w:r>
        <w:rPr>
          <w:rtl/>
        </w:rPr>
        <w:t>٢) من ملك بودم و فردوس برين جايم بود آدم آورد در اين دير خراب آبادم.</w:t>
      </w:r>
    </w:p>
    <w:p w:rsidR="00DC78BF" w:rsidRDefault="00DC78BF" w:rsidP="00F859F9">
      <w:pPr>
        <w:pStyle w:val="libFootnote0"/>
        <w:rPr>
          <w:rtl/>
        </w:rPr>
      </w:pPr>
      <w:r>
        <w:rPr>
          <w:rtl/>
        </w:rPr>
        <w:t>٣) مثل الدنيا مثل الحية، لين مسها، قاتل سمها (نهج‏البلاغه، صبحى صالح،نامه ٦٨).</w:t>
      </w:r>
    </w:p>
    <w:p w:rsidR="00DC78BF" w:rsidRDefault="00DC78BF" w:rsidP="00F859F9">
      <w:pPr>
        <w:pStyle w:val="libFootnote0"/>
        <w:rPr>
          <w:rtl/>
        </w:rPr>
      </w:pPr>
      <w:r>
        <w:rPr>
          <w:rtl/>
        </w:rPr>
        <w:t>٤) تجهزوا رحمكم الله فقد نودى فيكم بالرحيل... (نهج‏البلاغه، فيض الاسلام،خطبه ١٩٥).</w:t>
      </w:r>
    </w:p>
    <w:p w:rsidR="00DC78BF" w:rsidRDefault="00DC78BF" w:rsidP="00F859F9">
      <w:pPr>
        <w:pStyle w:val="libFootnote0"/>
        <w:rPr>
          <w:rtl/>
        </w:rPr>
      </w:pPr>
      <w:r>
        <w:rPr>
          <w:rtl/>
        </w:rPr>
        <w:t>٥) بحارالانوار، ج ٦٨ ، ص ٢٦٣.</w:t>
      </w:r>
    </w:p>
    <w:p w:rsidR="00DC78BF" w:rsidRDefault="00DC78BF" w:rsidP="00F859F9">
      <w:pPr>
        <w:pStyle w:val="libFootnote0"/>
        <w:rPr>
          <w:rtl/>
        </w:rPr>
      </w:pPr>
      <w:r>
        <w:rPr>
          <w:rtl/>
        </w:rPr>
        <w:t>٦) همان، ص ٢٦٧.</w:t>
      </w:r>
    </w:p>
    <w:p w:rsidR="00DC78BF" w:rsidRDefault="00DC78BF" w:rsidP="00F859F9">
      <w:pPr>
        <w:pStyle w:val="libFootnote0"/>
        <w:rPr>
          <w:rtl/>
        </w:rPr>
      </w:pPr>
      <w:r>
        <w:rPr>
          <w:rtl/>
        </w:rPr>
        <w:t>٧) فرموده امام على‏</w:t>
      </w:r>
      <w:r w:rsidR="00042D08" w:rsidRPr="00042D08">
        <w:rPr>
          <w:rStyle w:val="libAlaemChar"/>
          <w:rtl/>
        </w:rPr>
        <w:t xml:space="preserve">عليه‌السلام </w:t>
      </w:r>
      <w:r>
        <w:rPr>
          <w:rtl/>
        </w:rPr>
        <w:t>چنين است : «انما الدنيا منتهى بصر الاعمى، لايبصر مماوراءها شيئا و البصير ينفذها بصره و يعلم ان الدار وراءها...» (نهج‏البلاغه،صبحى صالح، خطبه ١٣٣).</w:t>
      </w:r>
    </w:p>
    <w:p w:rsidR="0041137F" w:rsidRDefault="00F859F9" w:rsidP="0041137F">
      <w:pPr>
        <w:pStyle w:val="Heading1Center"/>
      </w:pPr>
      <w:r>
        <w:rPr>
          <w:rtl/>
        </w:rPr>
        <w:br w:type="page"/>
      </w:r>
      <w:bookmarkStart w:id="126" w:name="_Toc471642240"/>
      <w:bookmarkStart w:id="127" w:name="_Toc471642304"/>
      <w:r>
        <w:rPr>
          <w:rFonts w:hint="cs"/>
          <w:rtl/>
        </w:rPr>
        <w:lastRenderedPageBreak/>
        <w:t>فهرست مطالب</w:t>
      </w:r>
      <w:bookmarkEnd w:id="126"/>
      <w:bookmarkEnd w:id="127"/>
    </w:p>
    <w:sdt>
      <w:sdtPr>
        <w:id w:val="44078900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52F9F" w:rsidRDefault="00352F9F" w:rsidP="00352F9F">
          <w:pPr>
            <w:pStyle w:val="TOCHeading"/>
          </w:pPr>
        </w:p>
        <w:p w:rsidR="00352F9F" w:rsidRDefault="00352F9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1642241" w:history="1">
            <w:r w:rsidRPr="00FD1AE5">
              <w:rPr>
                <w:rStyle w:val="Hyperlink"/>
                <w:noProof/>
                <w:rtl/>
              </w:rPr>
              <w:t>پيشگفتار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1642242" w:history="1">
            <w:r w:rsidRPr="00FD1AE5">
              <w:rPr>
                <w:rStyle w:val="Hyperlink"/>
                <w:noProof/>
                <w:rtl/>
              </w:rPr>
              <w:t>فصل اول : هستى، در نگاه عارفانه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43" w:history="1">
            <w:r w:rsidRPr="00FD1AE5">
              <w:rPr>
                <w:rStyle w:val="Hyperlink"/>
                <w:noProof/>
                <w:rtl/>
              </w:rPr>
              <w:t>افق روشن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44" w:history="1">
            <w:r w:rsidRPr="00FD1AE5">
              <w:rPr>
                <w:rStyle w:val="Hyperlink"/>
                <w:noProof/>
                <w:rtl/>
              </w:rPr>
              <w:t>در جستجوى راز بقا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45" w:history="1">
            <w:r w:rsidRPr="00FD1AE5">
              <w:rPr>
                <w:rStyle w:val="Hyperlink"/>
                <w:noProof/>
                <w:rtl/>
              </w:rPr>
              <w:t>در معبد هستى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46" w:history="1">
            <w:r w:rsidRPr="00FD1AE5">
              <w:rPr>
                <w:rStyle w:val="Hyperlink"/>
                <w:noProof/>
                <w:rtl/>
              </w:rPr>
              <w:t>معبر عشق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47" w:history="1">
            <w:r w:rsidRPr="00FD1AE5">
              <w:rPr>
                <w:rStyle w:val="Hyperlink"/>
                <w:noProof/>
                <w:rtl/>
              </w:rPr>
              <w:t>آينه فطرت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48" w:history="1">
            <w:r w:rsidRPr="00FD1AE5">
              <w:rPr>
                <w:rStyle w:val="Hyperlink"/>
                <w:noProof/>
                <w:rtl/>
              </w:rPr>
              <w:t>شناخت گنج وجود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49" w:history="1">
            <w:r w:rsidRPr="00FD1AE5">
              <w:rPr>
                <w:rStyle w:val="Hyperlink"/>
                <w:noProof/>
                <w:rtl/>
              </w:rPr>
              <w:t>بنده‏اى يا آزاد!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50" w:history="1">
            <w:r w:rsidRPr="00FD1AE5">
              <w:rPr>
                <w:rStyle w:val="Hyperlink"/>
                <w:noProof/>
                <w:rtl/>
              </w:rPr>
              <w:t>سپاس، نشانه معرفت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1642251" w:history="1">
            <w:r w:rsidRPr="00FD1AE5">
              <w:rPr>
                <w:rStyle w:val="Hyperlink"/>
                <w:noProof/>
                <w:rtl/>
              </w:rPr>
              <w:t>فصل دوم : در قلمرو 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52" w:history="1">
            <w:r w:rsidRPr="00FD1AE5">
              <w:rPr>
                <w:rStyle w:val="Hyperlink"/>
                <w:noProof/>
                <w:rtl/>
              </w:rPr>
              <w:t>مثل آينه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53" w:history="1">
            <w:r w:rsidRPr="00FD1AE5">
              <w:rPr>
                <w:rStyle w:val="Hyperlink"/>
                <w:noProof/>
                <w:rtl/>
              </w:rPr>
              <w:t>حفاظت از حريم 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54" w:history="1">
            <w:r w:rsidRPr="00FD1AE5">
              <w:rPr>
                <w:rStyle w:val="Hyperlink"/>
                <w:noProof/>
                <w:rtl/>
              </w:rPr>
              <w:t>درياى دل، زورق زياد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55" w:history="1">
            <w:r w:rsidRPr="00FD1AE5">
              <w:rPr>
                <w:rStyle w:val="Hyperlink"/>
                <w:noProof/>
                <w:rtl/>
              </w:rPr>
              <w:t>تا زمزم يقين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56" w:history="1">
            <w:r w:rsidRPr="00FD1AE5">
              <w:rPr>
                <w:rStyle w:val="Hyperlink"/>
                <w:noProof/>
                <w:rtl/>
              </w:rPr>
              <w:t>چشم و گوش و 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57" w:history="1">
            <w:r w:rsidRPr="00FD1AE5">
              <w:rPr>
                <w:rStyle w:val="Hyperlink"/>
                <w:noProof/>
                <w:rtl/>
              </w:rPr>
              <w:t>حجاب چهره جان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58" w:history="1">
            <w:r w:rsidRPr="00FD1AE5">
              <w:rPr>
                <w:rStyle w:val="Hyperlink"/>
                <w:noProof/>
                <w:rtl/>
              </w:rPr>
              <w:t>طعم 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59" w:history="1">
            <w:r w:rsidRPr="00FD1AE5">
              <w:rPr>
                <w:rStyle w:val="Hyperlink"/>
                <w:noProof/>
                <w:rtl/>
              </w:rPr>
              <w:t>مشكل كمبود ايمان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1642260" w:history="1">
            <w:r w:rsidRPr="00FD1AE5">
              <w:rPr>
                <w:rStyle w:val="Hyperlink"/>
                <w:noProof/>
                <w:rtl/>
              </w:rPr>
              <w:t>فصل سوم : خودسازى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61" w:history="1">
            <w:r w:rsidRPr="00FD1AE5">
              <w:rPr>
                <w:rStyle w:val="Hyperlink"/>
                <w:noProof/>
                <w:rtl/>
              </w:rPr>
              <w:t>چشمى ديگر و نگاهى ديگر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62" w:history="1">
            <w:r w:rsidRPr="00FD1AE5">
              <w:rPr>
                <w:rStyle w:val="Hyperlink"/>
                <w:noProof/>
                <w:rtl/>
              </w:rPr>
              <w:t>شكوفاندن گل وجود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63" w:history="1">
            <w:r w:rsidRPr="00FD1AE5">
              <w:rPr>
                <w:rStyle w:val="Hyperlink"/>
                <w:noProof/>
                <w:rtl/>
              </w:rPr>
              <w:t>خودسازى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64" w:history="1">
            <w:r w:rsidRPr="00FD1AE5">
              <w:rPr>
                <w:rStyle w:val="Hyperlink"/>
                <w:noProof/>
                <w:rtl/>
              </w:rPr>
              <w:t>خود فراموشان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65" w:history="1">
            <w:r w:rsidRPr="00FD1AE5">
              <w:rPr>
                <w:rStyle w:val="Hyperlink"/>
                <w:noProof/>
                <w:rtl/>
              </w:rPr>
              <w:t>گوهر اخلاص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66" w:history="1">
            <w:r w:rsidRPr="00FD1AE5">
              <w:rPr>
                <w:rStyle w:val="Hyperlink"/>
                <w:noProof/>
                <w:rtl/>
              </w:rPr>
              <w:t>از هيچ تا همه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67" w:history="1">
            <w:r w:rsidRPr="00FD1AE5">
              <w:rPr>
                <w:rStyle w:val="Hyperlink"/>
                <w:noProof/>
                <w:rtl/>
              </w:rPr>
              <w:t>بيمارى‏هاى 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68" w:history="1">
            <w:r w:rsidRPr="00FD1AE5">
              <w:rPr>
                <w:rStyle w:val="Hyperlink"/>
                <w:noProof/>
                <w:rtl/>
              </w:rPr>
              <w:t>انگيزه پرورى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69" w:history="1">
            <w:r w:rsidRPr="00FD1AE5">
              <w:rPr>
                <w:rStyle w:val="Hyperlink"/>
                <w:noProof/>
                <w:rtl/>
              </w:rPr>
              <w:t>جمال درونى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0" w:history="1">
            <w:r w:rsidRPr="00FD1AE5">
              <w:rPr>
                <w:rStyle w:val="Hyperlink"/>
                <w:noProof/>
                <w:rtl/>
              </w:rPr>
              <w:t>در جستجوى راهنما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1" w:history="1">
            <w:r w:rsidRPr="00FD1AE5">
              <w:rPr>
                <w:rStyle w:val="Hyperlink"/>
                <w:noProof/>
                <w:rtl/>
              </w:rPr>
              <w:t>دستور زبان عرفان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2" w:history="1">
            <w:r w:rsidRPr="00FD1AE5">
              <w:rPr>
                <w:rStyle w:val="Hyperlink"/>
                <w:noProof/>
                <w:rtl/>
              </w:rPr>
              <w:t>نگارندگان خط باور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3" w:history="1">
            <w:r w:rsidRPr="00FD1AE5">
              <w:rPr>
                <w:rStyle w:val="Hyperlink"/>
                <w:noProof/>
                <w:rtl/>
              </w:rPr>
              <w:t>گل جوانى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4" w:history="1">
            <w:r w:rsidRPr="00FD1AE5">
              <w:rPr>
                <w:rStyle w:val="Hyperlink"/>
                <w:noProof/>
                <w:rtl/>
              </w:rPr>
              <w:t>شبهات و شهوات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5" w:history="1">
            <w:r w:rsidRPr="00FD1AE5">
              <w:rPr>
                <w:rStyle w:val="Hyperlink"/>
                <w:noProof/>
                <w:rtl/>
              </w:rPr>
              <w:t>معاصر با 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6" w:history="1">
            <w:r w:rsidRPr="00FD1AE5">
              <w:rPr>
                <w:rStyle w:val="Hyperlink"/>
                <w:noProof/>
                <w:rtl/>
              </w:rPr>
              <w:t>نگاه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7" w:history="1">
            <w:r w:rsidRPr="00FD1AE5">
              <w:rPr>
                <w:rStyle w:val="Hyperlink"/>
                <w:noProof/>
                <w:rtl/>
              </w:rPr>
              <w:t>مسند نشين قناعت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8" w:history="1">
            <w:r w:rsidRPr="00FD1AE5">
              <w:rPr>
                <w:rStyle w:val="Hyperlink"/>
                <w:noProof/>
                <w:rtl/>
              </w:rPr>
              <w:t>كيمياى  خويشتن بانى‏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79" w:history="1">
            <w:r w:rsidRPr="00FD1AE5">
              <w:rPr>
                <w:rStyle w:val="Hyperlink"/>
                <w:noProof/>
                <w:rtl/>
              </w:rPr>
              <w:t>لحظه دشوار انتخاب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0" w:history="1">
            <w:r w:rsidRPr="00FD1AE5">
              <w:rPr>
                <w:rStyle w:val="Hyperlink"/>
                <w:noProof/>
                <w:rtl/>
              </w:rPr>
              <w:t>توبه، باز يافتن 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1" w:history="1">
            <w:r w:rsidRPr="00FD1AE5">
              <w:rPr>
                <w:rStyle w:val="Hyperlink"/>
                <w:noProof/>
                <w:rtl/>
              </w:rPr>
              <w:t>در انتهاى كوچه نوميدى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2" w:history="1">
            <w:r w:rsidRPr="00FD1AE5">
              <w:rPr>
                <w:rStyle w:val="Hyperlink"/>
                <w:noProof/>
                <w:rtl/>
              </w:rPr>
              <w:t>بازگشت‏به فطرت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3" w:history="1">
            <w:r w:rsidRPr="00FD1AE5">
              <w:rPr>
                <w:rStyle w:val="Hyperlink"/>
                <w:noProof/>
                <w:rtl/>
              </w:rPr>
              <w:t>نماز، تكيه‏گاه 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4" w:history="1">
            <w:r w:rsidRPr="00FD1AE5">
              <w:rPr>
                <w:rStyle w:val="Hyperlink"/>
                <w:noProof/>
                <w:rtl/>
              </w:rPr>
              <w:t>زمان گمشده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5" w:history="1">
            <w:r w:rsidRPr="00FD1AE5">
              <w:rPr>
                <w:rStyle w:val="Hyperlink"/>
                <w:noProof/>
                <w:rtl/>
              </w:rPr>
              <w:t>شعبانيه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6" w:history="1">
            <w:r w:rsidRPr="00FD1AE5">
              <w:rPr>
                <w:rStyle w:val="Hyperlink"/>
                <w:noProof/>
                <w:rtl/>
              </w:rPr>
              <w:t>رمضان، فرصت‏شكوفايى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7" w:history="1">
            <w:r w:rsidRPr="00FD1AE5">
              <w:rPr>
                <w:rStyle w:val="Hyperlink"/>
                <w:noProof/>
                <w:rtl/>
              </w:rPr>
              <w:t>خط رابطه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8" w:history="1">
            <w:r w:rsidRPr="00FD1AE5">
              <w:rPr>
                <w:rStyle w:val="Hyperlink"/>
                <w:noProof/>
                <w:rtl/>
              </w:rPr>
              <w:t>مشق و سرمشق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89" w:history="1">
            <w:r w:rsidRPr="00FD1AE5">
              <w:rPr>
                <w:rStyle w:val="Hyperlink"/>
                <w:noProof/>
                <w:rtl/>
              </w:rPr>
              <w:t>پير جوانان و جوان پيران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1642290" w:history="1">
            <w:r w:rsidRPr="00FD1AE5">
              <w:rPr>
                <w:rStyle w:val="Hyperlink"/>
                <w:noProof/>
                <w:rtl/>
              </w:rPr>
              <w:t>فصل چهارم : سلوک اجتماعي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91" w:history="1">
            <w:r w:rsidRPr="00FD1AE5">
              <w:rPr>
                <w:rStyle w:val="Hyperlink"/>
                <w:noProof/>
                <w:rtl/>
              </w:rPr>
              <w:t>آيين همرهى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92" w:history="1">
            <w:r w:rsidRPr="00FD1AE5">
              <w:rPr>
                <w:rStyle w:val="Hyperlink"/>
                <w:noProof/>
                <w:rtl/>
              </w:rPr>
              <w:t>ميوه درخت دانش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93" w:history="1">
            <w:r w:rsidRPr="00FD1AE5">
              <w:rPr>
                <w:rStyle w:val="Hyperlink"/>
                <w:noProof/>
                <w:rtl/>
              </w:rPr>
              <w:t>سخن و سكوت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94" w:history="1">
            <w:r w:rsidRPr="00FD1AE5">
              <w:rPr>
                <w:rStyle w:val="Hyperlink"/>
                <w:noProof/>
                <w:rtl/>
              </w:rPr>
              <w:t>شعله عمل‏سوز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95" w:history="1">
            <w:r w:rsidRPr="00FD1AE5">
              <w:rPr>
                <w:rStyle w:val="Hyperlink"/>
                <w:noProof/>
                <w:rtl/>
              </w:rPr>
              <w:t>نقادى خويشتن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96" w:history="1">
            <w:r w:rsidRPr="00FD1AE5">
              <w:rPr>
                <w:rStyle w:val="Hyperlink"/>
                <w:noProof/>
                <w:rtl/>
              </w:rPr>
              <w:t>دشمن كيست؟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97" w:history="1">
            <w:r w:rsidRPr="00FD1AE5">
              <w:rPr>
                <w:rStyle w:val="Hyperlink"/>
                <w:noProof/>
                <w:rtl/>
              </w:rPr>
              <w:t>يك جرعه حكمت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1642298" w:history="1">
            <w:r w:rsidRPr="00FD1AE5">
              <w:rPr>
                <w:rStyle w:val="Hyperlink"/>
                <w:noProof/>
                <w:rtl/>
              </w:rPr>
              <w:t>فصل پنجم : منزل واپسين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299" w:history="1">
            <w:r w:rsidRPr="00FD1AE5">
              <w:rPr>
                <w:rStyle w:val="Hyperlink"/>
                <w:noProof/>
                <w:rtl/>
              </w:rPr>
              <w:t>كاميابى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300" w:history="1">
            <w:r w:rsidRPr="00FD1AE5">
              <w:rPr>
                <w:rStyle w:val="Hyperlink"/>
                <w:noProof/>
                <w:rtl/>
              </w:rPr>
              <w:t>عبور از پل دنيا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301" w:history="1">
            <w:r w:rsidRPr="00FD1AE5">
              <w:rPr>
                <w:rStyle w:val="Hyperlink"/>
                <w:noProof/>
                <w:rtl/>
              </w:rPr>
              <w:t>قطعى‏ترين آينده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302" w:history="1">
            <w:r w:rsidRPr="00FD1AE5">
              <w:rPr>
                <w:rStyle w:val="Hyperlink"/>
                <w:noProof/>
                <w:rtl/>
              </w:rPr>
              <w:t>از تنگناى دنيا، تا وسعت 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1642303" w:history="1">
            <w:r w:rsidRPr="00FD1AE5">
              <w:rPr>
                <w:rStyle w:val="Hyperlink"/>
                <w:noProof/>
                <w:rtl/>
              </w:rPr>
              <w:t>تبديل دنيا به 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1642304" w:history="1">
            <w:r w:rsidRPr="00FD1AE5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Toc471642304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52F9F" w:rsidRDefault="00352F9F">
          <w:r>
            <w:fldChar w:fldCharType="end"/>
          </w:r>
        </w:p>
      </w:sdtContent>
    </w:sdt>
    <w:p w:rsidR="00386ED2" w:rsidRDefault="00386ED2" w:rsidP="0041137F">
      <w:pPr>
        <w:pStyle w:val="libNormal"/>
      </w:pPr>
    </w:p>
    <w:sectPr w:rsidR="00386ED2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76" w:rsidRDefault="009B3E76">
      <w:r>
        <w:separator/>
      </w:r>
    </w:p>
  </w:endnote>
  <w:endnote w:type="continuationSeparator" w:id="0">
    <w:p w:rsidR="009B3E76" w:rsidRDefault="009B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0D" w:rsidRDefault="00AF390D">
    <w:pPr>
      <w:pStyle w:val="Footer"/>
    </w:pPr>
    <w:fldSimple w:instr=" PAGE   \* MERGEFORMAT ">
      <w:r w:rsidR="00352F9F">
        <w:rPr>
          <w:noProof/>
          <w:rtl/>
        </w:rPr>
        <w:t>200</w:t>
      </w:r>
    </w:fldSimple>
  </w:p>
  <w:p w:rsidR="00AF390D" w:rsidRDefault="00AF39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0D" w:rsidRDefault="00AF390D">
    <w:pPr>
      <w:pStyle w:val="Footer"/>
    </w:pPr>
    <w:fldSimple w:instr=" PAGE   \* MERGEFORMAT ">
      <w:r w:rsidR="00352F9F">
        <w:rPr>
          <w:noProof/>
          <w:rtl/>
        </w:rPr>
        <w:t>201</w:t>
      </w:r>
    </w:fldSimple>
  </w:p>
  <w:p w:rsidR="00AF390D" w:rsidRDefault="00AF39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0D" w:rsidRDefault="00AF390D">
    <w:pPr>
      <w:pStyle w:val="Footer"/>
    </w:pPr>
    <w:fldSimple w:instr=" PAGE   \* MERGEFORMAT ">
      <w:r w:rsidR="00352F9F">
        <w:rPr>
          <w:noProof/>
          <w:rtl/>
        </w:rPr>
        <w:t>1</w:t>
      </w:r>
    </w:fldSimple>
  </w:p>
  <w:p w:rsidR="00AF390D" w:rsidRDefault="00AF3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76" w:rsidRDefault="009B3E76">
      <w:r>
        <w:separator/>
      </w:r>
    </w:p>
  </w:footnote>
  <w:footnote w:type="continuationSeparator" w:id="0">
    <w:p w:rsidR="009B3E76" w:rsidRDefault="009B3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B0B"/>
    <w:rsid w:val="00005A19"/>
    <w:rsid w:val="00010942"/>
    <w:rsid w:val="000217A6"/>
    <w:rsid w:val="00024AA0"/>
    <w:rsid w:val="000267FE"/>
    <w:rsid w:val="00040272"/>
    <w:rsid w:val="00040798"/>
    <w:rsid w:val="00042D08"/>
    <w:rsid w:val="00043023"/>
    <w:rsid w:val="00052E1E"/>
    <w:rsid w:val="00054406"/>
    <w:rsid w:val="00057CD8"/>
    <w:rsid w:val="0006216A"/>
    <w:rsid w:val="00067F84"/>
    <w:rsid w:val="00071C97"/>
    <w:rsid w:val="000761F7"/>
    <w:rsid w:val="00076A3A"/>
    <w:rsid w:val="00085835"/>
    <w:rsid w:val="00090A13"/>
    <w:rsid w:val="00092805"/>
    <w:rsid w:val="00092A0C"/>
    <w:rsid w:val="000936C0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1F1E8E"/>
    <w:rsid w:val="00202C7B"/>
    <w:rsid w:val="002054C5"/>
    <w:rsid w:val="00213662"/>
    <w:rsid w:val="002139CB"/>
    <w:rsid w:val="00214801"/>
    <w:rsid w:val="00224964"/>
    <w:rsid w:val="002267C7"/>
    <w:rsid w:val="00227FEE"/>
    <w:rsid w:val="00230C11"/>
    <w:rsid w:val="00240F71"/>
    <w:rsid w:val="002412EA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7484"/>
    <w:rsid w:val="00294EFB"/>
    <w:rsid w:val="002A0284"/>
    <w:rsid w:val="002A09E7"/>
    <w:rsid w:val="002A2B0B"/>
    <w:rsid w:val="002A338C"/>
    <w:rsid w:val="002A5315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2D14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F9F"/>
    <w:rsid w:val="0035368E"/>
    <w:rsid w:val="00354493"/>
    <w:rsid w:val="00360A5F"/>
    <w:rsid w:val="003618AA"/>
    <w:rsid w:val="00362F97"/>
    <w:rsid w:val="00363C94"/>
    <w:rsid w:val="0036400D"/>
    <w:rsid w:val="00373085"/>
    <w:rsid w:val="00375E48"/>
    <w:rsid w:val="003854C8"/>
    <w:rsid w:val="00385750"/>
    <w:rsid w:val="0038683D"/>
    <w:rsid w:val="00386ED2"/>
    <w:rsid w:val="00392E48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137F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4F57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A7D3F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36C39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4FDD"/>
    <w:rsid w:val="00697257"/>
    <w:rsid w:val="006A2E76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1FFA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16123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0D8F"/>
    <w:rsid w:val="008A225D"/>
    <w:rsid w:val="008A4630"/>
    <w:rsid w:val="008A602F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6E4A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1C1B"/>
    <w:rsid w:val="009A24B2"/>
    <w:rsid w:val="009A53CC"/>
    <w:rsid w:val="009A7001"/>
    <w:rsid w:val="009A7DA5"/>
    <w:rsid w:val="009B01D4"/>
    <w:rsid w:val="009B0C22"/>
    <w:rsid w:val="009B3E76"/>
    <w:rsid w:val="009B5C7D"/>
    <w:rsid w:val="009B7253"/>
    <w:rsid w:val="009D3969"/>
    <w:rsid w:val="009D4422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35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D4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390D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0330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17C2B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37AFD"/>
    <w:rsid w:val="00C45E29"/>
    <w:rsid w:val="00C46DE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E6656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0CAF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78BF"/>
    <w:rsid w:val="00DD1BB4"/>
    <w:rsid w:val="00DD6547"/>
    <w:rsid w:val="00DD78A5"/>
    <w:rsid w:val="00DE4448"/>
    <w:rsid w:val="00DE49C9"/>
    <w:rsid w:val="00DE5483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278F1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B7F1D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3549A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59F9"/>
    <w:rsid w:val="00F86C5B"/>
    <w:rsid w:val="00F94147"/>
    <w:rsid w:val="00F97A32"/>
    <w:rsid w:val="00FA3B58"/>
    <w:rsid w:val="00FA5484"/>
    <w:rsid w:val="00FA6127"/>
    <w:rsid w:val="00FB051A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C1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91D4E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42D08"/>
    <w:rPr>
      <w:rFonts w:cs="B Badr"/>
      <w:color w:val="000000"/>
      <w:sz w:val="32"/>
      <w:szCs w:val="32"/>
    </w:rPr>
  </w:style>
  <w:style w:type="character" w:customStyle="1" w:styleId="ayatext">
    <w:name w:val="ayatext"/>
    <w:basedOn w:val="DefaultParagraphFont"/>
    <w:rsid w:val="00CE6656"/>
  </w:style>
  <w:style w:type="character" w:customStyle="1" w:styleId="sign">
    <w:name w:val="sign"/>
    <w:basedOn w:val="DefaultParagraphFont"/>
    <w:rsid w:val="00CE665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ED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86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rabi_alsani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92E9-FA68-4F1D-B287-F7EA27DF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351</TotalTime>
  <Pages>202</Pages>
  <Words>30706</Words>
  <Characters>175026</Characters>
  <Application>Microsoft Office Word</Application>
  <DocSecurity>0</DocSecurity>
  <Lines>1458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14</cp:revision>
  <cp:lastPrinted>1601-01-01T00:00:00Z</cp:lastPrinted>
  <dcterms:created xsi:type="dcterms:W3CDTF">2017-01-07T08:17:00Z</dcterms:created>
  <dcterms:modified xsi:type="dcterms:W3CDTF">2017-01-08T09:05:00Z</dcterms:modified>
</cp:coreProperties>
</file>