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03" w:rsidRDefault="00BD7603" w:rsidP="00BD7603">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D7603" w:rsidRDefault="00BD7603" w:rsidP="00BD7603">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27335A" w:rsidRDefault="0027335A" w:rsidP="00985E47">
      <w:pPr>
        <w:pStyle w:val="libNormal"/>
        <w:rPr>
          <w:rtl/>
          <w:lang w:bidi="fa-IR"/>
        </w:rPr>
      </w:pPr>
      <w:r>
        <w:rPr>
          <w:rtl/>
          <w:lang w:bidi="fa-IR"/>
        </w:rPr>
        <w:br w:type="page"/>
      </w:r>
    </w:p>
    <w:p w:rsidR="00985E47" w:rsidRDefault="00985E47" w:rsidP="0027335A">
      <w:pPr>
        <w:pStyle w:val="libTitr1"/>
        <w:rPr>
          <w:rtl/>
          <w:lang w:bidi="fa-IR"/>
        </w:rPr>
      </w:pPr>
      <w:r w:rsidRPr="00985E47">
        <w:rPr>
          <w:rtl/>
          <w:lang w:bidi="fa-IR"/>
        </w:rPr>
        <w:t xml:space="preserve">وابستگى جهان به امام زمان </w:t>
      </w:r>
      <w:r w:rsidR="005F3CAD" w:rsidRPr="005F3CAD">
        <w:rPr>
          <w:rStyle w:val="libAlaemChar"/>
          <w:rtl/>
        </w:rPr>
        <w:t>عليه‌السلام</w:t>
      </w:r>
    </w:p>
    <w:p w:rsidR="00985E47" w:rsidRDefault="00985E47" w:rsidP="0027335A">
      <w:pPr>
        <w:pStyle w:val="libTitr1"/>
        <w:rPr>
          <w:rtl/>
          <w:lang w:bidi="fa-IR"/>
        </w:rPr>
      </w:pPr>
      <w:r w:rsidRPr="00985E47">
        <w:rPr>
          <w:rtl/>
          <w:lang w:bidi="fa-IR"/>
        </w:rPr>
        <w:t>نويسنده</w:t>
      </w:r>
      <w:r w:rsidR="002B50BC">
        <w:rPr>
          <w:rtl/>
          <w:lang w:bidi="fa-IR"/>
        </w:rPr>
        <w:t>:</w:t>
      </w:r>
      <w:r w:rsidRPr="00985E47">
        <w:rPr>
          <w:rtl/>
          <w:lang w:bidi="fa-IR"/>
        </w:rPr>
        <w:t xml:space="preserve"> آية الله العظمى لطف الله صافى گلپايگانى</w:t>
      </w:r>
    </w:p>
    <w:p w:rsidR="00985E47" w:rsidRPr="00985E47" w:rsidRDefault="0027335A" w:rsidP="00985E47">
      <w:pPr>
        <w:pStyle w:val="libNormal"/>
        <w:rPr>
          <w:lang w:bidi="fa-IR"/>
        </w:rPr>
      </w:pPr>
      <w:r>
        <w:rPr>
          <w:rtl/>
          <w:lang w:bidi="fa-IR"/>
        </w:rPr>
        <w:br w:type="page"/>
      </w:r>
    </w:p>
    <w:p w:rsidR="00985E47" w:rsidRDefault="00985E47" w:rsidP="0027335A">
      <w:pPr>
        <w:pStyle w:val="Heading2"/>
        <w:rPr>
          <w:rtl/>
          <w:lang w:bidi="fa-IR"/>
        </w:rPr>
      </w:pPr>
      <w:bookmarkStart w:id="0" w:name="_Toc481398604"/>
      <w:r w:rsidRPr="00985E47">
        <w:rPr>
          <w:rtl/>
          <w:lang w:bidi="fa-IR"/>
        </w:rPr>
        <w:t>مقدمه ناشر</w:t>
      </w:r>
      <w:bookmarkEnd w:id="0"/>
    </w:p>
    <w:p w:rsidR="00985E47" w:rsidRPr="00985E47" w:rsidRDefault="00985E47" w:rsidP="00985E47">
      <w:pPr>
        <w:pStyle w:val="libNormal"/>
        <w:rPr>
          <w:lang w:bidi="fa-IR"/>
        </w:rPr>
      </w:pPr>
      <w:r w:rsidRPr="00985E47">
        <w:rPr>
          <w:rtl/>
          <w:lang w:bidi="fa-IR"/>
        </w:rPr>
        <w:t>بسم الله الرحمن الرحيم</w:t>
      </w:r>
    </w:p>
    <w:p w:rsidR="00985E47" w:rsidRPr="00985E47" w:rsidRDefault="00985E47" w:rsidP="00985E47">
      <w:pPr>
        <w:pStyle w:val="libNormal"/>
        <w:rPr>
          <w:lang w:bidi="fa-IR"/>
        </w:rPr>
      </w:pPr>
      <w:r w:rsidRPr="00985E47">
        <w:rPr>
          <w:rtl/>
          <w:lang w:bidi="fa-IR"/>
        </w:rPr>
        <w:t>صلى الله عليک يا ولى العصر ادرکنى</w:t>
      </w:r>
    </w:p>
    <w:p w:rsidR="00723F33" w:rsidRDefault="00985E47" w:rsidP="00985E47">
      <w:pPr>
        <w:pStyle w:val="libNormal"/>
        <w:rPr>
          <w:rtl/>
          <w:lang w:bidi="fa-IR"/>
        </w:rPr>
      </w:pPr>
      <w:r w:rsidRPr="00985E47">
        <w:rPr>
          <w:rtl/>
          <w:lang w:bidi="fa-IR"/>
        </w:rPr>
        <w:t xml:space="preserve">درک مفهوم وابستگى جهان به وجود امام - </w:t>
      </w:r>
      <w:r w:rsidR="005F3CAD" w:rsidRPr="005F3CAD">
        <w:rPr>
          <w:rStyle w:val="libAlaemChar"/>
          <w:rtl/>
        </w:rPr>
        <w:t>عليه‌السلام</w:t>
      </w:r>
      <w:r w:rsidRPr="00985E47">
        <w:rPr>
          <w:rtl/>
          <w:lang w:bidi="fa-IR"/>
        </w:rPr>
        <w:t xml:space="preserve"> براى ما - که در هر جزئى از اين جهانيم - امرى بس حياتى است وبى شک بدون فهم صحيح جهات مختلف اين وابستگى، جايگاه راستين خود را نسبت به امام زمان خويش نخواهيم يافت.</w:t>
      </w:r>
    </w:p>
    <w:p w:rsidR="00723F33" w:rsidRDefault="00985E47" w:rsidP="00985E47">
      <w:pPr>
        <w:pStyle w:val="libNormal"/>
        <w:rPr>
          <w:rtl/>
          <w:lang w:bidi="fa-IR"/>
        </w:rPr>
      </w:pPr>
      <w:r w:rsidRPr="00985E47">
        <w:rPr>
          <w:rtl/>
          <w:lang w:bidi="fa-IR"/>
        </w:rPr>
        <w:t xml:space="preserve">رساله کوتاه وپر مايه اى که پيش روى داريد - تا آنجا که ما مى دانيم - تنها نوشته مستقلى است که به تبيين جهات اين وابستگى وغور وتفحص در اطراف آن پرداخته است ولذا است که اين مؤسسه اقدام به نشر وپخش مجدد اين اثر - که قبلا در مجموعه اى به نام خورشيد پنهان در نيمه شعبان </w:t>
      </w:r>
      <w:r w:rsidR="00AE4C4E">
        <w:rPr>
          <w:rtl/>
          <w:lang w:bidi="fa-IR"/>
        </w:rPr>
        <w:t>1401</w:t>
      </w:r>
      <w:r w:rsidRPr="00985E47">
        <w:rPr>
          <w:rtl/>
          <w:lang w:bidi="fa-IR"/>
        </w:rPr>
        <w:t>، منتشر شده - مبادرت ورزيده است. البته ناگفته نماند که در اين چاپ، مطالب معتنا بهى از سوى مولف محترم - دام ظله - به رساله افزوده شده است. اميدواريم با مطالعه اين نوشته آشنايى بيشتر وعميق ترى با مقام اولياى الهى يافته، نسبت خويش را با امام زمان، حضرت بقيه الله الاعظم - ارواحنا فداه - بهتر از پيش بيابيم.</w:t>
      </w:r>
    </w:p>
    <w:p w:rsidR="00723F33" w:rsidRDefault="00985E47" w:rsidP="00985E47">
      <w:pPr>
        <w:pStyle w:val="libNormal"/>
        <w:rPr>
          <w:rtl/>
          <w:lang w:bidi="fa-IR"/>
        </w:rPr>
      </w:pPr>
      <w:r w:rsidRPr="00985E47">
        <w:rPr>
          <w:rtl/>
          <w:lang w:bidi="fa-IR"/>
        </w:rPr>
        <w:t>آرى، بدون ترديد، اگر مى دانستيم او کيست، توجه وتذکرمان به ساحت اقدسش ديگرگونه بود وخود نيز اين گونه نبوديم که اکنون.</w:t>
      </w:r>
    </w:p>
    <w:p w:rsidR="00985E47" w:rsidRPr="00985E47" w:rsidRDefault="00723F33" w:rsidP="00723F33">
      <w:pPr>
        <w:pStyle w:val="libNormal"/>
        <w:rPr>
          <w:lang w:bidi="fa-IR"/>
        </w:rPr>
      </w:pPr>
      <w:r>
        <w:rPr>
          <w:rFonts w:hint="cs"/>
          <w:rtl/>
          <w:lang w:bidi="fa-IR"/>
        </w:rPr>
        <w:t>«</w:t>
      </w:r>
      <w:r w:rsidR="00985E47" w:rsidRPr="00F54602">
        <w:rPr>
          <w:rStyle w:val="libHadeesChar"/>
          <w:rtl/>
        </w:rPr>
        <w:t>والسلام على سبيل الله الذى من سلک غيره هلک</w:t>
      </w:r>
      <w:r w:rsidR="00985E47" w:rsidRPr="00985E47">
        <w:rPr>
          <w:rtl/>
          <w:lang w:bidi="fa-IR"/>
        </w:rPr>
        <w:t>.</w:t>
      </w:r>
      <w:r>
        <w:rPr>
          <w:rFonts w:hint="cs"/>
          <w:rtl/>
          <w:lang w:bidi="fa-IR"/>
        </w:rPr>
        <w:t>»</w:t>
      </w:r>
    </w:p>
    <w:p w:rsidR="00985E47" w:rsidRPr="00985E47" w:rsidRDefault="00985E47" w:rsidP="00723F33">
      <w:pPr>
        <w:pStyle w:val="libLeftBold"/>
        <w:rPr>
          <w:lang w:bidi="fa-IR"/>
        </w:rPr>
      </w:pPr>
      <w:r w:rsidRPr="00985E47">
        <w:rPr>
          <w:rtl/>
          <w:lang w:bidi="fa-IR"/>
        </w:rPr>
        <w:t xml:space="preserve">ربيع الثانى </w:t>
      </w:r>
      <w:r w:rsidR="00AE4C4E">
        <w:rPr>
          <w:rtl/>
          <w:lang w:bidi="fa-IR"/>
        </w:rPr>
        <w:t>1402</w:t>
      </w:r>
      <w:r w:rsidRPr="00985E47">
        <w:rPr>
          <w:rtl/>
          <w:lang w:bidi="fa-IR"/>
        </w:rPr>
        <w:t xml:space="preserve"> بهمن ماه </w:t>
      </w:r>
      <w:r w:rsidR="00AE4C4E">
        <w:rPr>
          <w:rtl/>
          <w:lang w:bidi="fa-IR"/>
        </w:rPr>
        <w:t>360</w:t>
      </w:r>
    </w:p>
    <w:p w:rsidR="00985E47" w:rsidRPr="00985E47" w:rsidRDefault="00723F33" w:rsidP="00985E47">
      <w:pPr>
        <w:pStyle w:val="libNormal"/>
        <w:rPr>
          <w:lang w:bidi="fa-IR"/>
        </w:rPr>
      </w:pPr>
      <w:r>
        <w:rPr>
          <w:rtl/>
          <w:lang w:bidi="fa-IR"/>
        </w:rPr>
        <w:br w:type="page"/>
      </w:r>
    </w:p>
    <w:p w:rsidR="00985E47" w:rsidRDefault="00985E47" w:rsidP="00723F33">
      <w:pPr>
        <w:pStyle w:val="Heading2"/>
        <w:rPr>
          <w:rtl/>
          <w:lang w:bidi="fa-IR"/>
        </w:rPr>
      </w:pPr>
      <w:bookmarkStart w:id="1" w:name="_Toc481398605"/>
      <w:r w:rsidRPr="00985E47">
        <w:rPr>
          <w:rtl/>
          <w:lang w:bidi="fa-IR"/>
        </w:rPr>
        <w:t>پيشگفتار</w:t>
      </w:r>
      <w:bookmarkEnd w:id="1"/>
    </w:p>
    <w:p w:rsidR="00985E47" w:rsidRPr="00985E47" w:rsidRDefault="00985E47" w:rsidP="00985E47">
      <w:pPr>
        <w:pStyle w:val="libNormal"/>
        <w:rPr>
          <w:lang w:bidi="fa-IR"/>
        </w:rPr>
      </w:pPr>
      <w:r w:rsidRPr="00985E47">
        <w:rPr>
          <w:rtl/>
          <w:lang w:bidi="fa-IR"/>
        </w:rPr>
        <w:t>بايد توجه داشت که اصل وابستگى سائر ممکنات به وجود امام - سلام الله عليه - وچگونگى آن ومسائل مشابه آن را، دانشمندان وعلماء حکمت وعرفان با دلائل عقلى وفلسفى وعرفانى اثبات کرده اند، چنانکه بوسيله وحى وخبر آنان که با عالم غيب ارتباط واتصال دارند واز غيب عالم وعلم کتاب وروابط نهانى وپنهانى ممکنات با يک ديگر، بإذن الله تعالى وبه عنايت ولطف او، مطلع مى باشند نيز ثابت است وطبق همين اطلاعاتى که ايشان بما مى دهند، فرضا دليل على مستقل هم نباشد، به آنچه خبر مى دهند اعتقاد پيدا مى کنيم،</w:t>
      </w:r>
    </w:p>
    <w:p w:rsidR="00AE4C4E" w:rsidRDefault="00985E47" w:rsidP="00AE4C4E">
      <w:pPr>
        <w:pStyle w:val="libNormal"/>
        <w:rPr>
          <w:rtl/>
          <w:lang w:bidi="fa-IR"/>
        </w:rPr>
      </w:pPr>
      <w:r w:rsidRPr="00985E47">
        <w:rPr>
          <w:rtl/>
          <w:lang w:bidi="fa-IR"/>
        </w:rPr>
        <w:t>زيرا براى تحقيق اين گونه موضوعات - به خصوص تفاصيل آن - راهى مطمئن تر وباور بخش تر از وحى واخبار انبياء واوصياء آنها نيست</w:t>
      </w:r>
      <w:r w:rsidR="00AE4C4E">
        <w:rPr>
          <w:rFonts w:hint="cs"/>
          <w:rtl/>
          <w:lang w:bidi="fa-IR"/>
        </w:rPr>
        <w:t xml:space="preserve"> </w:t>
      </w:r>
      <w:r w:rsidRPr="00985E47">
        <w:rPr>
          <w:rtl/>
          <w:lang w:bidi="fa-IR"/>
        </w:rPr>
        <w:t>(</w:t>
      </w:r>
      <w:r w:rsidR="00AE4C4E">
        <w:rPr>
          <w:rtl/>
          <w:lang w:bidi="fa-IR"/>
        </w:rPr>
        <w:t>1</w:t>
      </w:r>
      <w:r w:rsidRPr="00985E47">
        <w:rPr>
          <w:rtl/>
          <w:lang w:bidi="fa-IR"/>
        </w:rPr>
        <w:t>) چنانکه وجود ملائکه واصناف آنها وماموريت ها ومداخلاتشان در عالم وتصرفات وارتباطاتى که با تنظيم عالم دارند، بر حسب قرآن مجيد واحاديث شريفه ثابت ومسلم است وهر کس به نبوت و</w:t>
      </w:r>
      <w:r w:rsidR="00AE4C4E">
        <w:rPr>
          <w:rFonts w:hint="cs"/>
          <w:rtl/>
          <w:lang w:bidi="fa-IR"/>
        </w:rPr>
        <w:t xml:space="preserve"> </w:t>
      </w:r>
      <w:r w:rsidRPr="00985E47">
        <w:rPr>
          <w:rtl/>
          <w:lang w:bidi="fa-IR"/>
        </w:rPr>
        <w:t>وحى و</w:t>
      </w:r>
      <w:r w:rsidR="00AE4C4E">
        <w:rPr>
          <w:rFonts w:hint="cs"/>
          <w:rtl/>
          <w:lang w:bidi="fa-IR"/>
        </w:rPr>
        <w:t xml:space="preserve"> </w:t>
      </w:r>
      <w:r w:rsidRPr="00985E47">
        <w:rPr>
          <w:rtl/>
          <w:lang w:bidi="fa-IR"/>
        </w:rPr>
        <w:t>قرآن مجيد و</w:t>
      </w:r>
      <w:r w:rsidR="00AE4C4E">
        <w:rPr>
          <w:rFonts w:hint="cs"/>
          <w:rtl/>
          <w:lang w:bidi="fa-IR"/>
        </w:rPr>
        <w:t xml:space="preserve"> </w:t>
      </w:r>
      <w:r w:rsidRPr="00985E47">
        <w:rPr>
          <w:rtl/>
          <w:lang w:bidi="fa-IR"/>
        </w:rPr>
        <w:t xml:space="preserve">رسالت حضرت رسول اکرم </w:t>
      </w:r>
      <w:r w:rsidR="00723F33" w:rsidRPr="00723F33">
        <w:rPr>
          <w:rStyle w:val="libAlaemChar"/>
          <w:rtl/>
        </w:rPr>
        <w:t>صلى‌الله‌عليه‌وآله‌وسلم</w:t>
      </w:r>
      <w:r w:rsidRPr="00985E47">
        <w:rPr>
          <w:rtl/>
          <w:lang w:bidi="fa-IR"/>
        </w:rPr>
        <w:t xml:space="preserve"> مومن باشد، به آن نيز ايمان دارد، زيرا ايمان به صدق انبياء ووحى وانباء واخبار آنها، قابل تبعيض نيست. بنابر اين در اين موضوع نيز اين راه شناخت مورد استناد وکمال اعتماد ويقين آور واطمينان بخش است.</w:t>
      </w:r>
    </w:p>
    <w:p w:rsidR="00AE4C4E" w:rsidRDefault="00985E47" w:rsidP="00AE4C4E">
      <w:pPr>
        <w:pStyle w:val="libNormal"/>
        <w:rPr>
          <w:rtl/>
          <w:lang w:bidi="fa-IR"/>
        </w:rPr>
      </w:pPr>
      <w:r w:rsidRPr="00985E47">
        <w:rPr>
          <w:rtl/>
          <w:lang w:bidi="fa-IR"/>
        </w:rPr>
        <w:t xml:space="preserve">بر حسب رواياتى که در تفسير بعضى از آيات قرآن مجيد وارد شده وهم چنين رواياتى که مستقلا روايت شده، وابستگى جهان به وجود امام </w:t>
      </w:r>
      <w:r w:rsidR="005F3CAD" w:rsidRPr="005F3CAD">
        <w:rPr>
          <w:rStyle w:val="libAlaemChar"/>
          <w:rtl/>
        </w:rPr>
        <w:t>عليه‌السلام</w:t>
      </w:r>
      <w:r w:rsidRPr="00985E47">
        <w:rPr>
          <w:rtl/>
          <w:lang w:bidi="fa-IR"/>
        </w:rPr>
        <w:t xml:space="preserve"> ثابت است وهر چند بعضى از اين روايات به وابستگى بعضى از اين عالم مثل زمين، بيشتر دلالت نداشته باشد، اما بعضى ديگر دلالت بر وابستگى کل دارد.</w:t>
      </w:r>
    </w:p>
    <w:p w:rsidR="00AE4C4E" w:rsidRDefault="00985E47" w:rsidP="00985E47">
      <w:pPr>
        <w:pStyle w:val="libNormal"/>
        <w:rPr>
          <w:rtl/>
          <w:lang w:bidi="fa-IR"/>
        </w:rPr>
      </w:pPr>
      <w:r w:rsidRPr="00985E47">
        <w:rPr>
          <w:rtl/>
          <w:lang w:bidi="fa-IR"/>
        </w:rPr>
        <w:t>مضافا اينکه بعضى از معيارها وملاکها که اين وابستگى را تاييد مى نمايد عام است ووابستگى کل عالم را اثبات مى کند.</w:t>
      </w:r>
    </w:p>
    <w:p w:rsidR="00AE4C4E" w:rsidRDefault="00985E47" w:rsidP="00AE4C4E">
      <w:pPr>
        <w:pStyle w:val="libNormal"/>
        <w:rPr>
          <w:rtl/>
          <w:lang w:bidi="fa-IR"/>
        </w:rPr>
      </w:pPr>
      <w:r w:rsidRPr="00985E47">
        <w:rPr>
          <w:rtl/>
          <w:lang w:bidi="fa-IR"/>
        </w:rPr>
        <w:lastRenderedPageBreak/>
        <w:t>ناگفته نماند که از طرق اهل سنت نيز احاديثى که فى الجمله دلالت بر اين موضوع دارد، روايت شده است، مثل روايتى که عبد الله بن بطه عکبرى که از محدثين مشهور و</w:t>
      </w:r>
      <w:r w:rsidR="00AE4C4E">
        <w:rPr>
          <w:rFonts w:hint="cs"/>
          <w:rtl/>
          <w:lang w:bidi="fa-IR"/>
        </w:rPr>
        <w:t xml:space="preserve"> </w:t>
      </w:r>
      <w:r w:rsidRPr="00985E47">
        <w:rPr>
          <w:rtl/>
          <w:lang w:bidi="fa-IR"/>
        </w:rPr>
        <w:t>نامدار است</w:t>
      </w:r>
      <w:r w:rsidR="00AE4C4E">
        <w:rPr>
          <w:rFonts w:hint="cs"/>
          <w:rtl/>
          <w:lang w:bidi="fa-IR"/>
        </w:rPr>
        <w:t xml:space="preserve"> </w:t>
      </w:r>
      <w:r w:rsidRPr="00985E47">
        <w:rPr>
          <w:rtl/>
          <w:lang w:bidi="fa-IR"/>
        </w:rPr>
        <w:t>(</w:t>
      </w:r>
      <w:r w:rsidR="00AE4C4E">
        <w:rPr>
          <w:rtl/>
          <w:lang w:bidi="fa-IR"/>
        </w:rPr>
        <w:t>2</w:t>
      </w:r>
      <w:r w:rsidRPr="00985E47">
        <w:rPr>
          <w:rtl/>
          <w:lang w:bidi="fa-IR"/>
        </w:rPr>
        <w:t>) در کتاب الابانه به سند خود از عبد الله بن اميه مولى مجاشع</w:t>
      </w:r>
      <w:r w:rsidR="00AE4C4E">
        <w:rPr>
          <w:rFonts w:hint="cs"/>
          <w:rtl/>
          <w:lang w:bidi="fa-IR"/>
        </w:rPr>
        <w:t xml:space="preserve"> </w:t>
      </w:r>
      <w:r w:rsidRPr="00985E47">
        <w:rPr>
          <w:rtl/>
          <w:lang w:bidi="fa-IR"/>
        </w:rPr>
        <w:t>(</w:t>
      </w:r>
      <w:r w:rsidR="00AE4C4E">
        <w:rPr>
          <w:rtl/>
          <w:lang w:bidi="fa-IR"/>
        </w:rPr>
        <w:t>3</w:t>
      </w:r>
      <w:r w:rsidRPr="00985E47">
        <w:rPr>
          <w:rtl/>
          <w:lang w:bidi="fa-IR"/>
        </w:rPr>
        <w:t>) از يزيد رقاشى</w:t>
      </w:r>
      <w:r w:rsidR="00AE4C4E">
        <w:rPr>
          <w:rFonts w:hint="cs"/>
          <w:rtl/>
          <w:lang w:bidi="fa-IR"/>
        </w:rPr>
        <w:t xml:space="preserve"> </w:t>
      </w:r>
      <w:r w:rsidRPr="00985E47">
        <w:rPr>
          <w:rtl/>
          <w:lang w:bidi="fa-IR"/>
        </w:rPr>
        <w:t>(</w:t>
      </w:r>
      <w:r w:rsidR="00AE4C4E">
        <w:rPr>
          <w:rtl/>
          <w:lang w:bidi="fa-IR"/>
        </w:rPr>
        <w:t>4</w:t>
      </w:r>
      <w:r w:rsidRPr="00985E47">
        <w:rPr>
          <w:rtl/>
          <w:lang w:bidi="fa-IR"/>
        </w:rPr>
        <w:t>) از انس بن مالک</w:t>
      </w:r>
      <w:r w:rsidR="00AE4C4E">
        <w:rPr>
          <w:rFonts w:hint="cs"/>
          <w:rtl/>
          <w:lang w:bidi="fa-IR"/>
        </w:rPr>
        <w:t xml:space="preserve"> </w:t>
      </w:r>
      <w:r w:rsidRPr="00985E47">
        <w:rPr>
          <w:rtl/>
          <w:lang w:bidi="fa-IR"/>
        </w:rPr>
        <w:t>(</w:t>
      </w:r>
      <w:r w:rsidR="00AE4C4E">
        <w:rPr>
          <w:rtl/>
          <w:lang w:bidi="fa-IR"/>
        </w:rPr>
        <w:t>5</w:t>
      </w:r>
      <w:r w:rsidRPr="00985E47">
        <w:rPr>
          <w:rtl/>
          <w:lang w:bidi="fa-IR"/>
        </w:rPr>
        <w:t>) به اين لفظ روايت کرده است</w:t>
      </w:r>
      <w:r w:rsidR="002B50BC">
        <w:rPr>
          <w:rtl/>
          <w:lang w:bidi="fa-IR"/>
        </w:rPr>
        <w:t>:</w:t>
      </w:r>
      <w:r w:rsidRPr="00985E47">
        <w:rPr>
          <w:rtl/>
          <w:lang w:bidi="fa-IR"/>
        </w:rPr>
        <w:t xml:space="preserve"> قال</w:t>
      </w:r>
      <w:r w:rsidR="002B50BC">
        <w:rPr>
          <w:rtl/>
          <w:lang w:bidi="fa-IR"/>
        </w:rPr>
        <w:t>:</w:t>
      </w:r>
      <w:r w:rsidRPr="00985E47">
        <w:rPr>
          <w:rtl/>
          <w:lang w:bidi="fa-IR"/>
        </w:rPr>
        <w:t xml:space="preserve"> قال رسول الله، </w:t>
      </w:r>
      <w:r w:rsidR="00723F33" w:rsidRPr="00723F33">
        <w:rPr>
          <w:rStyle w:val="libAlaemChar"/>
          <w:rtl/>
        </w:rPr>
        <w:t>صلى‌الله‌عليه‌وآله‌وسلم</w:t>
      </w:r>
      <w:r w:rsidR="002B50BC">
        <w:rPr>
          <w:rtl/>
          <w:lang w:bidi="fa-IR"/>
        </w:rPr>
        <w:t>:</w:t>
      </w:r>
      <w:r w:rsidRPr="00985E47">
        <w:rPr>
          <w:rtl/>
          <w:lang w:bidi="fa-IR"/>
        </w:rPr>
        <w:t xml:space="preserve"> </w:t>
      </w:r>
      <w:r w:rsidR="00AE4C4E">
        <w:rPr>
          <w:rFonts w:hint="cs"/>
          <w:rtl/>
          <w:lang w:bidi="fa-IR"/>
        </w:rPr>
        <w:t>«</w:t>
      </w:r>
      <w:r w:rsidRPr="00AE4C4E">
        <w:rPr>
          <w:rStyle w:val="libHadeesChar"/>
          <w:rtl/>
        </w:rPr>
        <w:t>لا يزال هذا الدين قائما الى اثنى عشر فاذا مضوا ساخت الارض باهلها، وفى نسخه ماجت</w:t>
      </w:r>
      <w:r w:rsidR="00AE4C4E">
        <w:rPr>
          <w:rFonts w:hint="cs"/>
          <w:rtl/>
          <w:lang w:bidi="fa-IR"/>
        </w:rPr>
        <w:t xml:space="preserve">» </w:t>
      </w:r>
      <w:r w:rsidRPr="00985E47">
        <w:rPr>
          <w:rtl/>
          <w:lang w:bidi="fa-IR"/>
        </w:rPr>
        <w:t>(</w:t>
      </w:r>
      <w:r w:rsidR="00AE4C4E">
        <w:rPr>
          <w:rtl/>
          <w:lang w:bidi="fa-IR"/>
        </w:rPr>
        <w:t>6</w:t>
      </w:r>
      <w:r w:rsidRPr="00985E47">
        <w:rPr>
          <w:rtl/>
          <w:lang w:bidi="fa-IR"/>
        </w:rPr>
        <w:t>) ترجمه</w:t>
      </w:r>
      <w:r w:rsidR="002B50BC">
        <w:rPr>
          <w:rtl/>
          <w:lang w:bidi="fa-IR"/>
        </w:rPr>
        <w:t>:</w:t>
      </w:r>
      <w:r w:rsidRPr="00985E47">
        <w:rPr>
          <w:rtl/>
          <w:lang w:bidi="fa-IR"/>
        </w:rPr>
        <w:t xml:space="preserve"> انس گفت</w:t>
      </w:r>
      <w:r w:rsidR="002B50BC">
        <w:rPr>
          <w:rtl/>
          <w:lang w:bidi="fa-IR"/>
        </w:rPr>
        <w:t>:</w:t>
      </w:r>
      <w:r w:rsidRPr="00985E47">
        <w:rPr>
          <w:rtl/>
          <w:lang w:bidi="fa-IR"/>
        </w:rPr>
        <w:t xml:space="preserve"> رسول خدا </w:t>
      </w:r>
      <w:r w:rsidR="00723F33" w:rsidRPr="00723F33">
        <w:rPr>
          <w:rStyle w:val="libAlaemChar"/>
          <w:rtl/>
        </w:rPr>
        <w:t>صلى‌الله‌عليه‌وآله‌وسلم</w:t>
      </w:r>
      <w:r w:rsidRPr="00985E47">
        <w:rPr>
          <w:rtl/>
          <w:lang w:bidi="fa-IR"/>
        </w:rPr>
        <w:t xml:space="preserve"> فرمود</w:t>
      </w:r>
      <w:r w:rsidR="002B50BC">
        <w:rPr>
          <w:rtl/>
          <w:lang w:bidi="fa-IR"/>
        </w:rPr>
        <w:t>:</w:t>
      </w:r>
      <w:r w:rsidRPr="00985E47">
        <w:rPr>
          <w:rtl/>
          <w:lang w:bidi="fa-IR"/>
        </w:rPr>
        <w:t xml:space="preserve"> همواره اين دين بر پا خواهد بود تا دوازده نفر، پس وقتى که آن دوازده نفر درگذشتند زمين اهل خود را فرو خواهد برد (وچنانکه در نسخه ديگر است) زمين اهل خود را در اضطراب خواهد انداخت.</w:t>
      </w:r>
    </w:p>
    <w:p w:rsidR="00985E47" w:rsidRPr="00985E47" w:rsidRDefault="00985E47" w:rsidP="00985E47">
      <w:pPr>
        <w:pStyle w:val="libNormal"/>
        <w:rPr>
          <w:lang w:bidi="fa-IR"/>
        </w:rPr>
      </w:pPr>
      <w:r w:rsidRPr="00985E47">
        <w:rPr>
          <w:rtl/>
          <w:lang w:bidi="fa-IR"/>
        </w:rPr>
        <w:t xml:space="preserve">وچنان که از بعضى احاديث استفاده مى شود، از صدر اول وعصر صحابه افراد برجسته اى از آنان، مانند سلمان وابو ذر - که نمى توان معتقداتشان را جز به استناد به هدايت وبيان وارشاد حضرت رسول اعظم، </w:t>
      </w:r>
      <w:r w:rsidR="00723F33" w:rsidRPr="00723F33">
        <w:rPr>
          <w:rStyle w:val="libAlaemChar"/>
          <w:rtl/>
        </w:rPr>
        <w:t>صلى‌الله‌عليه‌وآله‌وسلم</w:t>
      </w:r>
      <w:r w:rsidRPr="00985E47">
        <w:rPr>
          <w:rtl/>
          <w:lang w:bidi="fa-IR"/>
        </w:rPr>
        <w:t xml:space="preserve">، مستند دانست - اين وابستگى را بازگو کرده وبه ديگران مى آموختند، من جمله از سلمان وابوذر در مقام توصيف امير المؤمنين على </w:t>
      </w:r>
      <w:r w:rsidR="005F3CAD" w:rsidRPr="005F3CAD">
        <w:rPr>
          <w:rStyle w:val="libAlaemChar"/>
          <w:rtl/>
        </w:rPr>
        <w:t>عليه‌السلام</w:t>
      </w:r>
      <w:r w:rsidRPr="00985E47">
        <w:rPr>
          <w:rtl/>
          <w:lang w:bidi="fa-IR"/>
        </w:rPr>
        <w:t xml:space="preserve"> روايت شده است</w:t>
      </w:r>
      <w:r w:rsidR="002B50BC">
        <w:rPr>
          <w:rtl/>
          <w:lang w:bidi="fa-IR"/>
        </w:rPr>
        <w:t>:</w:t>
      </w:r>
    </w:p>
    <w:p w:rsidR="00985E47" w:rsidRPr="00985E47" w:rsidRDefault="00AE4C4E" w:rsidP="00985E47">
      <w:pPr>
        <w:pStyle w:val="libNormal"/>
        <w:rPr>
          <w:lang w:bidi="fa-IR"/>
        </w:rPr>
      </w:pPr>
      <w:r>
        <w:rPr>
          <w:rFonts w:hint="cs"/>
          <w:rtl/>
          <w:lang w:bidi="fa-IR"/>
        </w:rPr>
        <w:t>«</w:t>
      </w:r>
      <w:r w:rsidR="00985E47" w:rsidRPr="00AE4C4E">
        <w:rPr>
          <w:rStyle w:val="libHadeesChar"/>
          <w:rtl/>
        </w:rPr>
        <w:t>انه لزر الارض الذى تسکن اليه ويسکن اليها، ولو فقد لانکرتم الارض وانکرتم الناس</w:t>
      </w:r>
      <w:r w:rsidR="00985E47" w:rsidRPr="00985E47">
        <w:rPr>
          <w:rtl/>
          <w:lang w:bidi="fa-IR"/>
        </w:rPr>
        <w:t>.</w:t>
      </w:r>
      <w:r>
        <w:rPr>
          <w:rFonts w:hint="cs"/>
          <w:rtl/>
          <w:lang w:bidi="fa-IR"/>
        </w:rPr>
        <w:t xml:space="preserve">» </w:t>
      </w:r>
      <w:r w:rsidR="00985E47" w:rsidRPr="00985E47">
        <w:rPr>
          <w:rtl/>
          <w:lang w:bidi="fa-IR"/>
        </w:rPr>
        <w:t>(</w:t>
      </w:r>
      <w:r>
        <w:rPr>
          <w:rtl/>
          <w:lang w:bidi="fa-IR"/>
        </w:rPr>
        <w:t>7</w:t>
      </w:r>
      <w:r w:rsidR="00985E47" w:rsidRPr="00985E47">
        <w:rPr>
          <w:rtl/>
          <w:lang w:bidi="fa-IR"/>
        </w:rPr>
        <w:t>)</w:t>
      </w:r>
    </w:p>
    <w:p w:rsidR="00AE4C4E" w:rsidRDefault="00985E47" w:rsidP="00985E47">
      <w:pPr>
        <w:pStyle w:val="libNormal"/>
        <w:rPr>
          <w:rtl/>
          <w:lang w:bidi="fa-IR"/>
        </w:rPr>
      </w:pPr>
      <w:r w:rsidRPr="00985E47">
        <w:rPr>
          <w:rtl/>
          <w:lang w:bidi="fa-IR"/>
        </w:rPr>
        <w:t>ابن اثير در نهايه وابن منظور در لسان العرب زر را به استخوانى که در زير قلب است وقوام قلب را به آن گفته اند، معنى کرده اند که بنابر اين ترجمه اين جمله اين است</w:t>
      </w:r>
      <w:r w:rsidR="002B50BC">
        <w:rPr>
          <w:rtl/>
          <w:lang w:bidi="fa-IR"/>
        </w:rPr>
        <w:t>:</w:t>
      </w:r>
      <w:r w:rsidRPr="00985E47">
        <w:rPr>
          <w:rtl/>
          <w:lang w:bidi="fa-IR"/>
        </w:rPr>
        <w:t xml:space="preserve"> على </w:t>
      </w:r>
      <w:r w:rsidR="005F3CAD" w:rsidRPr="005F3CAD">
        <w:rPr>
          <w:rStyle w:val="libAlaemChar"/>
          <w:rtl/>
        </w:rPr>
        <w:t>عليه‌السلام</w:t>
      </w:r>
      <w:r w:rsidRPr="00985E47">
        <w:rPr>
          <w:rtl/>
          <w:lang w:bidi="fa-IR"/>
        </w:rPr>
        <w:t xml:space="preserve"> قوام زمين است که زمين بسوى او آرام مى گيرد وبه سوى آن سکون وآرامش حاصل مى شود واگر او (يا جانشين او) نباشد هر آينه زمين را ومردم را منکر ودگرگون و</w:t>
      </w:r>
      <w:r w:rsidR="00AE4C4E">
        <w:rPr>
          <w:rFonts w:hint="cs"/>
          <w:rtl/>
          <w:lang w:bidi="fa-IR"/>
        </w:rPr>
        <w:t xml:space="preserve"> </w:t>
      </w:r>
      <w:r w:rsidRPr="00985E47">
        <w:rPr>
          <w:rtl/>
          <w:lang w:bidi="fa-IR"/>
        </w:rPr>
        <w:t>به وضع ديگر وناشناخته خواهيد ديد.</w:t>
      </w:r>
    </w:p>
    <w:p w:rsidR="00985E47" w:rsidRPr="00985E47" w:rsidRDefault="00985E47" w:rsidP="00AE4C4E">
      <w:pPr>
        <w:pStyle w:val="libNormal"/>
        <w:rPr>
          <w:lang w:bidi="fa-IR"/>
        </w:rPr>
      </w:pPr>
      <w:r w:rsidRPr="00985E47">
        <w:rPr>
          <w:rtl/>
          <w:lang w:bidi="fa-IR"/>
        </w:rPr>
        <w:t>حاصل اينکه با مراجعه اجمالى به روايات واحاديث شيعه واهل سنت وزيارات معتبر، مثل جامعه کبيره، ارتباط وجود سائر ممکنات وبقاء زمين، بلکه عالم، ونزول باران وبرکات ورحمت هاى الهى وافاضه فيوضات ونعمت ها به وجود امام</w:t>
      </w:r>
      <w:r w:rsidR="00AE4C4E">
        <w:rPr>
          <w:rFonts w:hint="cs"/>
          <w:rtl/>
          <w:lang w:bidi="fa-IR"/>
        </w:rPr>
        <w:t xml:space="preserve"> </w:t>
      </w:r>
      <w:r w:rsidR="005F3CAD" w:rsidRPr="005F3CAD">
        <w:rPr>
          <w:rStyle w:val="libAlaemChar"/>
          <w:rtl/>
        </w:rPr>
        <w:t>عليه‌السلام</w:t>
      </w:r>
      <w:r w:rsidRPr="00985E47">
        <w:rPr>
          <w:rtl/>
          <w:lang w:bidi="fa-IR"/>
        </w:rPr>
        <w:t xml:space="preserve"> فى الجمله ثابت و</w:t>
      </w:r>
      <w:r w:rsidR="00AE4C4E">
        <w:rPr>
          <w:rFonts w:hint="cs"/>
          <w:rtl/>
          <w:lang w:bidi="fa-IR"/>
        </w:rPr>
        <w:t xml:space="preserve"> </w:t>
      </w:r>
      <w:r w:rsidRPr="00985E47">
        <w:rPr>
          <w:rtl/>
          <w:lang w:bidi="fa-IR"/>
        </w:rPr>
        <w:t>مسلم است</w:t>
      </w:r>
      <w:r w:rsidR="00AE4C4E">
        <w:rPr>
          <w:rFonts w:hint="cs"/>
          <w:rtl/>
          <w:lang w:bidi="fa-IR"/>
        </w:rPr>
        <w:t xml:space="preserve"> </w:t>
      </w:r>
      <w:r w:rsidRPr="00985E47">
        <w:rPr>
          <w:rtl/>
          <w:lang w:bidi="fa-IR"/>
        </w:rPr>
        <w:t>(</w:t>
      </w:r>
      <w:r w:rsidR="00AE4C4E">
        <w:rPr>
          <w:rtl/>
          <w:lang w:bidi="fa-IR"/>
        </w:rPr>
        <w:t>8</w:t>
      </w:r>
      <w:r w:rsidRPr="00985E47">
        <w:rPr>
          <w:rtl/>
          <w:lang w:bidi="fa-IR"/>
        </w:rPr>
        <w:t xml:space="preserve">) چنانکه شکى نيست که يگانه راه نجات وامان از گمراهى، شناختن امام وقبول امامت او وپيروى از او است که علاوه بر احاديث متواتره ثقلين وسفينه وامان، حديث مشهور بين شيعه واهل سنت که حميدى در جمع صحيحين </w:t>
      </w:r>
      <w:r w:rsidRPr="00985E47">
        <w:rPr>
          <w:rtl/>
          <w:lang w:bidi="fa-IR"/>
        </w:rPr>
        <w:lastRenderedPageBreak/>
        <w:t>آن را روايت کرده است، با کمال تاکيد وتوعيد بر آن دلالت دارد، متن اين حديث به روايت حميدى (در جمع صحيحين) اين است</w:t>
      </w:r>
      <w:r w:rsidR="002B50BC">
        <w:rPr>
          <w:rtl/>
          <w:lang w:bidi="fa-IR"/>
        </w:rPr>
        <w:t>:</w:t>
      </w:r>
      <w:r w:rsidRPr="00985E47">
        <w:rPr>
          <w:rtl/>
          <w:lang w:bidi="fa-IR"/>
        </w:rPr>
        <w:t xml:space="preserve"> </w:t>
      </w:r>
      <w:r w:rsidR="00AE4C4E">
        <w:rPr>
          <w:rFonts w:hint="cs"/>
          <w:rtl/>
          <w:lang w:bidi="fa-IR"/>
        </w:rPr>
        <w:t>«</w:t>
      </w:r>
      <w:r w:rsidRPr="00AE4C4E">
        <w:rPr>
          <w:rStyle w:val="libHadeesChar"/>
          <w:rtl/>
        </w:rPr>
        <w:t>من مات ولم يعرف امام زمانه مات ميته الجاهليه</w:t>
      </w:r>
      <w:r w:rsidR="00AE4C4E">
        <w:rPr>
          <w:rFonts w:hint="cs"/>
          <w:rtl/>
          <w:lang w:bidi="fa-IR"/>
        </w:rPr>
        <w:t>»</w:t>
      </w:r>
      <w:r w:rsidRPr="00985E47">
        <w:rPr>
          <w:rtl/>
          <w:lang w:bidi="fa-IR"/>
        </w:rPr>
        <w:t>.(</w:t>
      </w:r>
      <w:r w:rsidR="00AE4C4E">
        <w:rPr>
          <w:rtl/>
          <w:lang w:bidi="fa-IR"/>
        </w:rPr>
        <w:t>9</w:t>
      </w:r>
      <w:r w:rsidRPr="00985E47">
        <w:rPr>
          <w:rtl/>
          <w:lang w:bidi="fa-IR"/>
        </w:rPr>
        <w:t>)</w:t>
      </w:r>
    </w:p>
    <w:p w:rsidR="00AE4C4E" w:rsidRDefault="00985E47" w:rsidP="00AE4C4E">
      <w:pPr>
        <w:pStyle w:val="libNormal"/>
        <w:rPr>
          <w:rtl/>
          <w:lang w:bidi="fa-IR"/>
        </w:rPr>
      </w:pPr>
      <w:r w:rsidRPr="00985E47">
        <w:rPr>
          <w:rtl/>
          <w:lang w:bidi="fa-IR"/>
        </w:rPr>
        <w:t xml:space="preserve">يعنى هر کس بميرد ونشناسد امام زمان خود را مرده است، مردن جاهليت. وفخر رازى از حضرت رسول </w:t>
      </w:r>
      <w:r w:rsidR="00723F33" w:rsidRPr="00723F33">
        <w:rPr>
          <w:rStyle w:val="libAlaemChar"/>
          <w:rtl/>
        </w:rPr>
        <w:t>صلى‌الله‌عليه‌وآله‌وسلم</w:t>
      </w:r>
      <w:r w:rsidRPr="00985E47">
        <w:rPr>
          <w:rtl/>
          <w:lang w:bidi="fa-IR"/>
        </w:rPr>
        <w:t xml:space="preserve"> روايت کرده است که فرمود</w:t>
      </w:r>
      <w:r w:rsidR="002B50BC">
        <w:rPr>
          <w:rtl/>
          <w:lang w:bidi="fa-IR"/>
        </w:rPr>
        <w:t>:</w:t>
      </w:r>
      <w:r w:rsidRPr="00985E47">
        <w:rPr>
          <w:rtl/>
          <w:lang w:bidi="fa-IR"/>
        </w:rPr>
        <w:t xml:space="preserve"> من مات ولم يعرف امام زمانه فليمت ان شاء يهوديا وان شاء نصرانيا</w:t>
      </w:r>
      <w:r w:rsidR="002B50BC">
        <w:rPr>
          <w:rtl/>
          <w:lang w:bidi="fa-IR"/>
        </w:rPr>
        <w:t>:</w:t>
      </w:r>
      <w:r w:rsidRPr="00985E47">
        <w:rPr>
          <w:rtl/>
          <w:lang w:bidi="fa-IR"/>
        </w:rPr>
        <w:t xml:space="preserve"> هر کس بميرد ونشناخته باشد امام زمان خود را، پس اگر خواست يهودى بميرد واگر خواست نصرانى.(</w:t>
      </w:r>
      <w:r w:rsidR="00AE4C4E">
        <w:rPr>
          <w:rtl/>
          <w:lang w:bidi="fa-IR"/>
        </w:rPr>
        <w:t>10</w:t>
      </w:r>
      <w:r w:rsidRPr="00985E47">
        <w:rPr>
          <w:rtl/>
          <w:lang w:bidi="fa-IR"/>
        </w:rPr>
        <w:t xml:space="preserve">) </w:t>
      </w:r>
    </w:p>
    <w:p w:rsidR="00985E47" w:rsidRPr="00985E47" w:rsidRDefault="00985E47" w:rsidP="00AE4C4E">
      <w:pPr>
        <w:pStyle w:val="libNormal"/>
        <w:rPr>
          <w:lang w:bidi="fa-IR"/>
        </w:rPr>
      </w:pPr>
      <w:r w:rsidRPr="00985E47">
        <w:rPr>
          <w:rtl/>
          <w:lang w:bidi="fa-IR"/>
        </w:rPr>
        <w:t xml:space="preserve">وتصريح به اين بيان واقتباس از فرمايش حضرت رسول اعظم </w:t>
      </w:r>
      <w:r w:rsidR="00723F33" w:rsidRPr="00723F33">
        <w:rPr>
          <w:rStyle w:val="libAlaemChar"/>
          <w:rtl/>
        </w:rPr>
        <w:t>صلى‌الله‌عليه‌وآله‌وسلم</w:t>
      </w:r>
      <w:r w:rsidRPr="00985E47">
        <w:rPr>
          <w:rtl/>
          <w:lang w:bidi="fa-IR"/>
        </w:rPr>
        <w:t xml:space="preserve"> است، کلام معجز نظام خليفه ووصى آن حضرت على </w:t>
      </w:r>
      <w:r w:rsidR="005F3CAD" w:rsidRPr="005F3CAD">
        <w:rPr>
          <w:rStyle w:val="libAlaemChar"/>
          <w:rtl/>
        </w:rPr>
        <w:t>عليه‌السلام</w:t>
      </w:r>
      <w:r w:rsidRPr="00985E47">
        <w:rPr>
          <w:rtl/>
          <w:lang w:bidi="fa-IR"/>
        </w:rPr>
        <w:t xml:space="preserve"> که مفخر علماء اسلام سيد رضى از آن حضرت روايت نموده است</w:t>
      </w:r>
      <w:r w:rsidR="002B50BC">
        <w:rPr>
          <w:rtl/>
          <w:lang w:bidi="fa-IR"/>
        </w:rPr>
        <w:t>:</w:t>
      </w:r>
      <w:r w:rsidRPr="00985E47">
        <w:rPr>
          <w:rtl/>
          <w:lang w:bidi="fa-IR"/>
        </w:rPr>
        <w:t xml:space="preserve"> </w:t>
      </w:r>
      <w:r w:rsidR="00AE4C4E">
        <w:rPr>
          <w:rFonts w:hint="cs"/>
          <w:rtl/>
          <w:lang w:bidi="fa-IR"/>
        </w:rPr>
        <w:t>«</w:t>
      </w:r>
      <w:r w:rsidRPr="00AE4C4E">
        <w:rPr>
          <w:rStyle w:val="libHadeesChar"/>
          <w:rtl/>
        </w:rPr>
        <w:t>وانما الائمه قوام الله على خلقه وعرفاوه على عباده ولا يدخل الجنه الا من عرفهم وعرفوه ولا يدخل النار الا من انکرهم وانکروه</w:t>
      </w:r>
      <w:r w:rsidRPr="00985E47">
        <w:rPr>
          <w:rtl/>
          <w:lang w:bidi="fa-IR"/>
        </w:rPr>
        <w:t>.</w:t>
      </w:r>
      <w:r w:rsidR="00AE4C4E">
        <w:rPr>
          <w:rFonts w:hint="cs"/>
          <w:rtl/>
          <w:lang w:bidi="fa-IR"/>
        </w:rPr>
        <w:t xml:space="preserve">» </w:t>
      </w:r>
      <w:r w:rsidRPr="00985E47">
        <w:rPr>
          <w:rtl/>
          <w:lang w:bidi="fa-IR"/>
        </w:rPr>
        <w:t>(</w:t>
      </w:r>
      <w:r w:rsidR="00AE4C4E">
        <w:rPr>
          <w:rtl/>
          <w:lang w:bidi="fa-IR"/>
        </w:rPr>
        <w:t>11</w:t>
      </w:r>
      <w:r w:rsidRPr="00985E47">
        <w:rPr>
          <w:rtl/>
          <w:lang w:bidi="fa-IR"/>
        </w:rPr>
        <w:t>)</w:t>
      </w:r>
    </w:p>
    <w:p w:rsidR="00985E47" w:rsidRPr="00985E47" w:rsidRDefault="00985E47" w:rsidP="00AE4C4E">
      <w:pPr>
        <w:pStyle w:val="libNormal"/>
        <w:rPr>
          <w:lang w:bidi="fa-IR"/>
        </w:rPr>
      </w:pPr>
      <w:r w:rsidRPr="00985E47">
        <w:rPr>
          <w:rtl/>
          <w:lang w:bidi="fa-IR"/>
        </w:rPr>
        <w:t xml:space="preserve">يعنى اين است وجز اين نيست که امامان از سوى خدا وبه امر خدا قائم بر خلق خدا وبر پا دارندگان آنها، ومدبر ومدير امور ونگهبان مصالح وسرپرست بندگان خدا مى باشند، داخل بهشت نمى شود مگر آن کس که بشناسد ايشان را وايشان او را بشناسند وداخل آتش نمى شود مگر کسى که ايشان را نشناسد وانکار کند وامامان </w:t>
      </w:r>
      <w:r w:rsidR="00AE4C4E" w:rsidRPr="00AE4C4E">
        <w:rPr>
          <w:rStyle w:val="libAlaemChar"/>
          <w:rtl/>
        </w:rPr>
        <w:t>عليهم‌السلام</w:t>
      </w:r>
      <w:r w:rsidRPr="00985E47">
        <w:rPr>
          <w:rtl/>
          <w:lang w:bidi="fa-IR"/>
        </w:rPr>
        <w:t xml:space="preserve"> او را نشناسند وانکار نمايند. ودر رابطه با اين مسائل است فرمايش ديگر آن حضرت</w:t>
      </w:r>
      <w:r w:rsidR="002B50BC">
        <w:rPr>
          <w:rtl/>
          <w:lang w:bidi="fa-IR"/>
        </w:rPr>
        <w:t>:</w:t>
      </w:r>
      <w:r w:rsidRPr="00985E47">
        <w:rPr>
          <w:rtl/>
          <w:lang w:bidi="fa-IR"/>
        </w:rPr>
        <w:t xml:space="preserve"> </w:t>
      </w:r>
      <w:r w:rsidR="00AE4C4E">
        <w:rPr>
          <w:rFonts w:hint="cs"/>
          <w:rtl/>
          <w:lang w:bidi="fa-IR"/>
        </w:rPr>
        <w:t>«</w:t>
      </w:r>
      <w:r w:rsidRPr="00AE4C4E">
        <w:rPr>
          <w:rStyle w:val="libHadeesChar"/>
          <w:rtl/>
        </w:rPr>
        <w:t xml:space="preserve">الا ان مثل آل محمد </w:t>
      </w:r>
      <w:r w:rsidR="00723F33" w:rsidRPr="00723F33">
        <w:rPr>
          <w:rStyle w:val="libAlaemChar"/>
          <w:rtl/>
        </w:rPr>
        <w:t>صلى‌الله‌عليه‌وآله‌وسلم</w:t>
      </w:r>
      <w:r w:rsidRPr="00985E47">
        <w:rPr>
          <w:rtl/>
          <w:lang w:bidi="fa-IR"/>
        </w:rPr>
        <w:t xml:space="preserve"> </w:t>
      </w:r>
      <w:r w:rsidRPr="00AE4C4E">
        <w:rPr>
          <w:rStyle w:val="libHadeesChar"/>
          <w:rtl/>
        </w:rPr>
        <w:t>کمثل</w:t>
      </w:r>
      <w:r w:rsidRPr="00985E47">
        <w:rPr>
          <w:rtl/>
          <w:lang w:bidi="fa-IR"/>
        </w:rPr>
        <w:t xml:space="preserve"> </w:t>
      </w:r>
      <w:r w:rsidRPr="00AE4C4E">
        <w:rPr>
          <w:rStyle w:val="libHadeesChar"/>
          <w:rtl/>
        </w:rPr>
        <w:t>نجوم السماء اذا خوى نجم طلع نجم</w:t>
      </w:r>
      <w:r w:rsidR="00AE4C4E">
        <w:rPr>
          <w:rFonts w:hint="cs"/>
          <w:rtl/>
          <w:lang w:bidi="fa-IR"/>
        </w:rPr>
        <w:t>»</w:t>
      </w:r>
      <w:r w:rsidRPr="00985E47">
        <w:rPr>
          <w:rtl/>
          <w:lang w:bidi="fa-IR"/>
        </w:rPr>
        <w:t>.(</w:t>
      </w:r>
      <w:r w:rsidR="00AE4C4E">
        <w:rPr>
          <w:rtl/>
          <w:lang w:bidi="fa-IR"/>
        </w:rPr>
        <w:t>12</w:t>
      </w:r>
      <w:r w:rsidRPr="00985E47">
        <w:rPr>
          <w:rtl/>
          <w:lang w:bidi="fa-IR"/>
        </w:rPr>
        <w:t>)</w:t>
      </w:r>
    </w:p>
    <w:p w:rsidR="00AE4C4E" w:rsidRDefault="00985E47" w:rsidP="00AE4C4E">
      <w:pPr>
        <w:pStyle w:val="libNormal"/>
        <w:rPr>
          <w:rtl/>
          <w:lang w:bidi="fa-IR"/>
        </w:rPr>
      </w:pPr>
      <w:r w:rsidRPr="00985E47">
        <w:rPr>
          <w:rtl/>
          <w:lang w:bidi="fa-IR"/>
        </w:rPr>
        <w:t xml:space="preserve">يعنى آگاه باشيد به تحقيق مثل آل محمد </w:t>
      </w:r>
      <w:r w:rsidR="00723F33" w:rsidRPr="00723F33">
        <w:rPr>
          <w:rStyle w:val="libAlaemChar"/>
          <w:rtl/>
        </w:rPr>
        <w:t>صلى‌الله‌عليه‌وآله‌وسلم</w:t>
      </w:r>
      <w:r w:rsidRPr="00985E47">
        <w:rPr>
          <w:rtl/>
          <w:lang w:bidi="fa-IR"/>
        </w:rPr>
        <w:t xml:space="preserve"> مثل ستاره هاى آسمان است، هر گاه ستاره اى ميل کند به غروب، ستاره ديگر طلوع نمايد.</w:t>
      </w:r>
    </w:p>
    <w:p w:rsidR="00AE4C4E" w:rsidRDefault="00985E47" w:rsidP="00AE4C4E">
      <w:pPr>
        <w:pStyle w:val="libNormal"/>
        <w:rPr>
          <w:rtl/>
          <w:lang w:bidi="fa-IR"/>
        </w:rPr>
      </w:pPr>
      <w:r w:rsidRPr="00985E47">
        <w:rPr>
          <w:rtl/>
          <w:lang w:bidi="fa-IR"/>
        </w:rPr>
        <w:t>اين گونه احاديث واحاديثى که مدلول آنها گسترده تر است، از حد تواتر گذشته است ومورد نظر در اين رساله، استقصا واحصاء آن احاديث وتحقيق در مقدار دلالت آنها نيست، که احصاء وبررسى اين احاديث به کاوش بسيار ومطالعات زياد وتأليف کتابى مفصل وبزرگ نياز دارد. آنچه در اين رساله به طور مختصر در نظر است، توجيه وتفسير عقلى وعلمى ومنطقى اين وابستگى وبيان امکان وصورت وقوع آن است که در ضمن چند بيان توضيح وتوجيه مى شود.</w:t>
      </w:r>
    </w:p>
    <w:p w:rsidR="00985E47" w:rsidRPr="00985E47" w:rsidRDefault="00985E47" w:rsidP="00AE4C4E">
      <w:pPr>
        <w:pStyle w:val="libNormal"/>
        <w:rPr>
          <w:lang w:bidi="fa-IR"/>
        </w:rPr>
      </w:pPr>
      <w:r w:rsidRPr="00985E47">
        <w:rPr>
          <w:rtl/>
          <w:lang w:bidi="fa-IR"/>
        </w:rPr>
        <w:lastRenderedPageBreak/>
        <w:t xml:space="preserve">واگر چه بحث وبررسى را مى توان در دو زمينه قرار داد، يکى ارتباط اصل وجود ممکنات به وجود امام، </w:t>
      </w:r>
      <w:r w:rsidR="005F3CAD" w:rsidRPr="005F3CAD">
        <w:rPr>
          <w:rStyle w:val="libAlaemChar"/>
          <w:rtl/>
        </w:rPr>
        <w:t>عليه‌السلام</w:t>
      </w:r>
      <w:r w:rsidRPr="00985E47">
        <w:rPr>
          <w:rtl/>
          <w:lang w:bidi="fa-IR"/>
        </w:rPr>
        <w:t xml:space="preserve">، وديگر ارتباط بقاء آنها به وجود آن حضرت، </w:t>
      </w:r>
      <w:r w:rsidR="005F3CAD" w:rsidRPr="005F3CAD">
        <w:rPr>
          <w:rStyle w:val="libAlaemChar"/>
          <w:rtl/>
        </w:rPr>
        <w:t>عليه‌السلام</w:t>
      </w:r>
      <w:r w:rsidRPr="00985E47">
        <w:rPr>
          <w:rtl/>
          <w:lang w:bidi="fa-IR"/>
        </w:rPr>
        <w:t>، اما به ملاحظه اختصار وعدم تکرار، در طى چند بررسى وتوجيه، معقوليت ومنطقى بودن هر دو جهت را به يارى خداوند متعال بيان خواهيم کرد. وما توفيقى الا بالله عليه توکلت واليه انيب.</w:t>
      </w:r>
    </w:p>
    <w:p w:rsidR="00985E47" w:rsidRPr="00985E47" w:rsidRDefault="00AE4C4E" w:rsidP="00985E47">
      <w:pPr>
        <w:pStyle w:val="libNormal"/>
        <w:rPr>
          <w:lang w:bidi="fa-IR"/>
        </w:rPr>
      </w:pPr>
      <w:r>
        <w:rPr>
          <w:rtl/>
          <w:lang w:bidi="fa-IR"/>
        </w:rPr>
        <w:br w:type="page"/>
      </w:r>
    </w:p>
    <w:p w:rsidR="00985E47" w:rsidRDefault="00985E47" w:rsidP="00AE4C4E">
      <w:pPr>
        <w:pStyle w:val="Heading2"/>
        <w:rPr>
          <w:rtl/>
          <w:lang w:bidi="fa-IR"/>
        </w:rPr>
      </w:pPr>
      <w:bookmarkStart w:id="2" w:name="_Toc481398606"/>
      <w:r w:rsidRPr="00985E47">
        <w:rPr>
          <w:rtl/>
          <w:lang w:bidi="fa-IR"/>
        </w:rPr>
        <w:t xml:space="preserve">توجيه </w:t>
      </w:r>
      <w:r w:rsidR="00AE4C4E">
        <w:rPr>
          <w:rFonts w:hint="cs"/>
          <w:rtl/>
          <w:lang w:bidi="fa-IR"/>
        </w:rPr>
        <w:t>1</w:t>
      </w:r>
      <w:bookmarkEnd w:id="2"/>
    </w:p>
    <w:p w:rsidR="00985E47" w:rsidRDefault="00985E47" w:rsidP="00AE4C4E">
      <w:pPr>
        <w:pStyle w:val="libNormal"/>
        <w:rPr>
          <w:rtl/>
          <w:lang w:bidi="fa-IR"/>
        </w:rPr>
      </w:pPr>
      <w:r w:rsidRPr="00985E47">
        <w:rPr>
          <w:rtl/>
          <w:lang w:bidi="fa-IR"/>
        </w:rPr>
        <w:t xml:space="preserve">عالم انسان که آن را عالم صغير مى گويند، نمونه کل جهان ومجموع عالم است که آن را عالم کبير واکبر مى خوانند، چنانکه در شعر منسوب به حضرت امير المؤمنين </w:t>
      </w:r>
      <w:r w:rsidR="005F3CAD" w:rsidRPr="005F3CAD">
        <w:rPr>
          <w:rStyle w:val="libAlaemChar"/>
          <w:rtl/>
        </w:rPr>
        <w:t>عليه‌السلام</w:t>
      </w:r>
      <w:r w:rsidRPr="00985E47">
        <w:rPr>
          <w:rtl/>
          <w:lang w:bidi="fa-IR"/>
        </w:rPr>
        <w:t xml:space="preserve"> آمده است</w:t>
      </w:r>
      <w:r w:rsidR="002B50BC">
        <w:rPr>
          <w:rtl/>
          <w:lang w:bidi="fa-IR"/>
        </w:rPr>
        <w:t>:</w:t>
      </w:r>
    </w:p>
    <w:tbl>
      <w:tblPr>
        <w:tblStyle w:val="TableGrid"/>
        <w:bidiVisual/>
        <w:tblW w:w="4562" w:type="pct"/>
        <w:tblInd w:w="384" w:type="dxa"/>
        <w:tblLook w:val="01E0"/>
      </w:tblPr>
      <w:tblGrid>
        <w:gridCol w:w="4319"/>
        <w:gridCol w:w="307"/>
        <w:gridCol w:w="4275"/>
      </w:tblGrid>
      <w:tr w:rsidR="00B25EB4" w:rsidTr="00782AB2">
        <w:trPr>
          <w:trHeight w:val="350"/>
        </w:trPr>
        <w:tc>
          <w:tcPr>
            <w:tcW w:w="3920" w:type="dxa"/>
            <w:shd w:val="clear" w:color="auto" w:fill="auto"/>
          </w:tcPr>
          <w:p w:rsidR="00B25EB4" w:rsidRDefault="00B25EB4" w:rsidP="00782AB2">
            <w:pPr>
              <w:pStyle w:val="libPoem"/>
            </w:pPr>
            <w:r w:rsidRPr="00985E47">
              <w:rPr>
                <w:rtl/>
                <w:lang w:bidi="fa-IR"/>
              </w:rPr>
              <w:t>اتزعم انک جرم صغير</w:t>
            </w:r>
            <w:r w:rsidRPr="00725071">
              <w:rPr>
                <w:rStyle w:val="libPoemTiniChar0"/>
                <w:rtl/>
              </w:rPr>
              <w:br/>
              <w:t> </w:t>
            </w:r>
          </w:p>
        </w:tc>
        <w:tc>
          <w:tcPr>
            <w:tcW w:w="279" w:type="dxa"/>
            <w:shd w:val="clear" w:color="auto" w:fill="auto"/>
          </w:tcPr>
          <w:p w:rsidR="00B25EB4" w:rsidRDefault="00B25EB4" w:rsidP="00782AB2">
            <w:pPr>
              <w:pStyle w:val="libPoem"/>
              <w:rPr>
                <w:rtl/>
              </w:rPr>
            </w:pPr>
          </w:p>
        </w:tc>
        <w:tc>
          <w:tcPr>
            <w:tcW w:w="3881" w:type="dxa"/>
            <w:shd w:val="clear" w:color="auto" w:fill="auto"/>
          </w:tcPr>
          <w:p w:rsidR="00B25EB4" w:rsidRDefault="00B25EB4" w:rsidP="00782AB2">
            <w:pPr>
              <w:pStyle w:val="libPoem"/>
            </w:pPr>
            <w:r w:rsidRPr="00985E47">
              <w:rPr>
                <w:rtl/>
                <w:lang w:bidi="fa-IR"/>
              </w:rPr>
              <w:t>وفيک انطوى العالم الاکبر</w:t>
            </w:r>
            <w:r w:rsidRPr="00725071">
              <w:rPr>
                <w:rStyle w:val="libPoemTiniChar0"/>
                <w:rtl/>
              </w:rPr>
              <w:br/>
              <w:t> </w:t>
            </w:r>
          </w:p>
        </w:tc>
      </w:tr>
    </w:tbl>
    <w:p w:rsidR="00985E47" w:rsidRDefault="00985E47" w:rsidP="00985E47">
      <w:pPr>
        <w:pStyle w:val="libNormal"/>
        <w:rPr>
          <w:rtl/>
          <w:lang w:bidi="fa-IR"/>
        </w:rPr>
      </w:pPr>
      <w:r w:rsidRPr="00985E47">
        <w:rPr>
          <w:rtl/>
          <w:lang w:bidi="fa-IR"/>
        </w:rPr>
        <w:t>بلکه همه عالمها از عالم اتمها تا عالم منظومه ها وکهکشانها همه وهمه نمونه مجموع عالم هستند وچنانکه همه داراى يک نقطه مرکزى هستند که وجودشان به آن مرتبط است و</w:t>
      </w:r>
      <w:r w:rsidR="002B50BC">
        <w:rPr>
          <w:rtl/>
          <w:lang w:bidi="fa-IR"/>
        </w:rPr>
        <w:t>:</w:t>
      </w:r>
    </w:p>
    <w:tbl>
      <w:tblPr>
        <w:tblStyle w:val="TableGrid"/>
        <w:bidiVisual/>
        <w:tblW w:w="4562" w:type="pct"/>
        <w:tblInd w:w="384" w:type="dxa"/>
        <w:tblLook w:val="01E0"/>
      </w:tblPr>
      <w:tblGrid>
        <w:gridCol w:w="4319"/>
        <w:gridCol w:w="307"/>
        <w:gridCol w:w="4275"/>
      </w:tblGrid>
      <w:tr w:rsidR="0026762B" w:rsidTr="00782AB2">
        <w:trPr>
          <w:trHeight w:val="350"/>
        </w:trPr>
        <w:tc>
          <w:tcPr>
            <w:tcW w:w="3920" w:type="dxa"/>
            <w:shd w:val="clear" w:color="auto" w:fill="auto"/>
          </w:tcPr>
          <w:p w:rsidR="0026762B" w:rsidRDefault="0026762B" w:rsidP="0026762B">
            <w:pPr>
              <w:pStyle w:val="libPoem"/>
            </w:pPr>
            <w:r w:rsidRPr="00985E47">
              <w:rPr>
                <w:rtl/>
                <w:lang w:bidi="fa-IR"/>
              </w:rPr>
              <w:t xml:space="preserve">دل هر ذره را که بشکافى </w:t>
            </w:r>
            <w:r w:rsidRPr="00725071">
              <w:rPr>
                <w:rStyle w:val="libPoemTiniChar0"/>
                <w:rtl/>
              </w:rPr>
              <w:br/>
              <w:t> </w:t>
            </w:r>
          </w:p>
        </w:tc>
        <w:tc>
          <w:tcPr>
            <w:tcW w:w="279" w:type="dxa"/>
            <w:shd w:val="clear" w:color="auto" w:fill="auto"/>
          </w:tcPr>
          <w:p w:rsidR="0026762B" w:rsidRDefault="0026762B" w:rsidP="00782AB2">
            <w:pPr>
              <w:pStyle w:val="libPoem"/>
              <w:rPr>
                <w:rtl/>
              </w:rPr>
            </w:pPr>
          </w:p>
        </w:tc>
        <w:tc>
          <w:tcPr>
            <w:tcW w:w="3881" w:type="dxa"/>
            <w:shd w:val="clear" w:color="auto" w:fill="auto"/>
          </w:tcPr>
          <w:p w:rsidR="0026762B" w:rsidRDefault="0026762B" w:rsidP="00782AB2">
            <w:pPr>
              <w:pStyle w:val="libPoem"/>
            </w:pPr>
            <w:r w:rsidRPr="00985E47">
              <w:rPr>
                <w:rtl/>
                <w:lang w:bidi="fa-IR"/>
              </w:rPr>
              <w:t>آفتابيش در ميان بينى</w:t>
            </w:r>
            <w:r w:rsidRPr="00725071">
              <w:rPr>
                <w:rStyle w:val="libPoemTiniChar0"/>
                <w:rtl/>
              </w:rPr>
              <w:br/>
              <w:t> </w:t>
            </w:r>
          </w:p>
        </w:tc>
      </w:tr>
    </w:tbl>
    <w:p w:rsidR="002A7789" w:rsidRDefault="00985E47" w:rsidP="00985E47">
      <w:pPr>
        <w:pStyle w:val="libNormal"/>
        <w:rPr>
          <w:rtl/>
          <w:lang w:bidi="fa-IR"/>
        </w:rPr>
      </w:pPr>
      <w:r w:rsidRPr="00985E47">
        <w:rPr>
          <w:rtl/>
          <w:lang w:bidi="fa-IR"/>
        </w:rPr>
        <w:t>مجموع عالم وکل جهان نيز داراى چنين نقطه مرکزى است. اين نقطه مرکزى در ظاهر هر چه باشد، در باطن وجود ولى عصر وقطب هر زمان است، چنانکه نقطه مرکزى انسان در ظاهر مغز است اما در باطن روح انسان يا به تعبير ديگر قلب او مى باشد.</w:t>
      </w:r>
    </w:p>
    <w:p w:rsidR="00985E47" w:rsidRDefault="00985E47" w:rsidP="00985E47">
      <w:pPr>
        <w:pStyle w:val="libNormal"/>
        <w:rPr>
          <w:rtl/>
          <w:lang w:bidi="fa-IR"/>
        </w:rPr>
      </w:pPr>
      <w:r w:rsidRPr="00985E47">
        <w:rPr>
          <w:rtl/>
          <w:lang w:bidi="fa-IR"/>
        </w:rPr>
        <w:t>انسان ظاهر بين گمان مى کند که ارتباطات منحصر در آن چيزهائى است که با حواس ظاهر يا با تجربه دريافت مى شود واز ارتباط عالم ظاهر با باطن، وعالم شهادت وحضور با عالم غيب وما وراء ستور، ومحسوس با معقول وآنچه از دسترس تجربه خارج است، غافل است وارتباطات ظاهرى ومحسوس را فقط بر اساس تأثير وتأثر ذاتى اشياء مى پندارد، خصوصا که نظام اتم وکهکشانها را به يک نوع مى بيند وتحت يک برنامه وجريان متحد الشکل مشاهده مى کند، پس گمان مى کند که يک جزء بالذات مرکز وثابت است وجزء يا اجزاء ديگر بالذات يا به تاثير ديگر سيار ومتحرک است واز تاثير عالم غيب در آن غافل است ونمى داند که ذلک تقدير العزيز العليم</w:t>
      </w:r>
    </w:p>
    <w:tbl>
      <w:tblPr>
        <w:tblStyle w:val="TableGrid"/>
        <w:bidiVisual/>
        <w:tblW w:w="4562" w:type="pct"/>
        <w:tblInd w:w="384" w:type="dxa"/>
        <w:tblLook w:val="01E0"/>
      </w:tblPr>
      <w:tblGrid>
        <w:gridCol w:w="4316"/>
        <w:gridCol w:w="311"/>
        <w:gridCol w:w="4274"/>
      </w:tblGrid>
      <w:tr w:rsidR="00F336C9" w:rsidTr="00F336C9">
        <w:trPr>
          <w:trHeight w:val="350"/>
        </w:trPr>
        <w:tc>
          <w:tcPr>
            <w:tcW w:w="3838" w:type="dxa"/>
            <w:shd w:val="clear" w:color="auto" w:fill="auto"/>
          </w:tcPr>
          <w:p w:rsidR="00F336C9" w:rsidRDefault="00F336C9" w:rsidP="00782AB2">
            <w:pPr>
              <w:pStyle w:val="libPoem"/>
            </w:pPr>
            <w:r w:rsidRPr="00985E47">
              <w:rPr>
                <w:rtl/>
                <w:lang w:bidi="fa-IR"/>
              </w:rPr>
              <w:t xml:space="preserve">در ديده تنگ مورنور است ز او </w:t>
            </w:r>
            <w:r w:rsidRPr="00725071">
              <w:rPr>
                <w:rStyle w:val="libPoemTiniChar0"/>
                <w:rtl/>
              </w:rPr>
              <w:br/>
              <w:t> </w:t>
            </w:r>
          </w:p>
        </w:tc>
        <w:tc>
          <w:tcPr>
            <w:tcW w:w="277" w:type="dxa"/>
            <w:shd w:val="clear" w:color="auto" w:fill="auto"/>
          </w:tcPr>
          <w:p w:rsidR="00F336C9" w:rsidRDefault="00F336C9" w:rsidP="00782AB2">
            <w:pPr>
              <w:pStyle w:val="libPoem"/>
              <w:rPr>
                <w:rtl/>
              </w:rPr>
            </w:pPr>
          </w:p>
        </w:tc>
        <w:tc>
          <w:tcPr>
            <w:tcW w:w="3801" w:type="dxa"/>
            <w:shd w:val="clear" w:color="auto" w:fill="auto"/>
          </w:tcPr>
          <w:p w:rsidR="00F336C9" w:rsidRDefault="00F336C9" w:rsidP="00782AB2">
            <w:pPr>
              <w:pStyle w:val="libPoem"/>
            </w:pPr>
            <w:r w:rsidRPr="00985E47">
              <w:rPr>
                <w:rtl/>
                <w:lang w:bidi="fa-IR"/>
              </w:rPr>
              <w:t>در پاى ضعيف پشه زور است ز او</w:t>
            </w:r>
            <w:r w:rsidRPr="00725071">
              <w:rPr>
                <w:rStyle w:val="libPoemTiniChar0"/>
                <w:rtl/>
              </w:rPr>
              <w:br/>
              <w:t> </w:t>
            </w:r>
          </w:p>
        </w:tc>
      </w:tr>
      <w:tr w:rsidR="00F336C9" w:rsidTr="00F336C9">
        <w:tblPrEx>
          <w:tblLook w:val="04A0"/>
        </w:tblPrEx>
        <w:trPr>
          <w:trHeight w:val="350"/>
        </w:trPr>
        <w:tc>
          <w:tcPr>
            <w:tcW w:w="3838" w:type="dxa"/>
          </w:tcPr>
          <w:p w:rsidR="00F336C9" w:rsidRDefault="00F336C9" w:rsidP="00782AB2">
            <w:pPr>
              <w:pStyle w:val="libPoem"/>
            </w:pPr>
            <w:r w:rsidRPr="00985E47">
              <w:rPr>
                <w:rtl/>
                <w:lang w:bidi="fa-IR"/>
              </w:rPr>
              <w:t>ذاتش سزا است مر خداوندى را</w:t>
            </w:r>
            <w:r w:rsidRPr="00725071">
              <w:rPr>
                <w:rStyle w:val="libPoemTiniChar0"/>
                <w:rtl/>
              </w:rPr>
              <w:br/>
              <w:t> </w:t>
            </w:r>
          </w:p>
        </w:tc>
        <w:tc>
          <w:tcPr>
            <w:tcW w:w="277" w:type="dxa"/>
          </w:tcPr>
          <w:p w:rsidR="00F336C9" w:rsidRDefault="00F336C9" w:rsidP="00782AB2">
            <w:pPr>
              <w:pStyle w:val="libPoem"/>
              <w:rPr>
                <w:rtl/>
              </w:rPr>
            </w:pPr>
          </w:p>
        </w:tc>
        <w:tc>
          <w:tcPr>
            <w:tcW w:w="3801" w:type="dxa"/>
          </w:tcPr>
          <w:p w:rsidR="00F336C9" w:rsidRDefault="00F336C9" w:rsidP="00782AB2">
            <w:pPr>
              <w:pStyle w:val="libPoem"/>
            </w:pPr>
            <w:r w:rsidRPr="00985E47">
              <w:rPr>
                <w:rtl/>
                <w:lang w:bidi="fa-IR"/>
              </w:rPr>
              <w:t>هر وصف که ناسزا است دور است از او</w:t>
            </w:r>
            <w:r w:rsidRPr="00725071">
              <w:rPr>
                <w:rStyle w:val="libPoemTiniChar0"/>
                <w:rtl/>
              </w:rPr>
              <w:br/>
              <w:t> </w:t>
            </w:r>
          </w:p>
        </w:tc>
      </w:tr>
    </w:tbl>
    <w:p w:rsidR="002A7789" w:rsidRDefault="00985E47" w:rsidP="00985E47">
      <w:pPr>
        <w:pStyle w:val="libNormal"/>
        <w:rPr>
          <w:rtl/>
          <w:lang w:bidi="fa-IR"/>
        </w:rPr>
      </w:pPr>
      <w:r w:rsidRPr="00985E47">
        <w:rPr>
          <w:rtl/>
          <w:lang w:bidi="fa-IR"/>
        </w:rPr>
        <w:t>ونمى پرسد که جهت جامعه و</w:t>
      </w:r>
      <w:r w:rsidR="002A7789">
        <w:rPr>
          <w:rFonts w:hint="cs"/>
          <w:rtl/>
          <w:lang w:bidi="fa-IR"/>
        </w:rPr>
        <w:t xml:space="preserve"> </w:t>
      </w:r>
      <w:r w:rsidRPr="00985E47">
        <w:rPr>
          <w:rtl/>
          <w:lang w:bidi="fa-IR"/>
        </w:rPr>
        <w:t>ارتباط بخش اين اجزاء چيست؟</w:t>
      </w:r>
    </w:p>
    <w:p w:rsidR="000F4B23" w:rsidRDefault="00985E47" w:rsidP="00985E47">
      <w:pPr>
        <w:pStyle w:val="libNormal"/>
        <w:rPr>
          <w:rtl/>
          <w:lang w:bidi="fa-IR"/>
        </w:rPr>
      </w:pPr>
      <w:r w:rsidRPr="00985E47">
        <w:rPr>
          <w:rtl/>
          <w:lang w:bidi="fa-IR"/>
        </w:rPr>
        <w:t>وچگونه اين نظام ها بر آنها حاکم شده واين عناصر مختلف به وجود آمده؟</w:t>
      </w:r>
    </w:p>
    <w:p w:rsidR="002A7789" w:rsidRDefault="00985E47" w:rsidP="00985E47">
      <w:pPr>
        <w:pStyle w:val="libNormal"/>
        <w:rPr>
          <w:rtl/>
          <w:lang w:bidi="fa-IR"/>
        </w:rPr>
      </w:pPr>
      <w:r w:rsidRPr="00985E47">
        <w:rPr>
          <w:rtl/>
          <w:lang w:bidi="fa-IR"/>
        </w:rPr>
        <w:lastRenderedPageBreak/>
        <w:t>وکجا ودر چه مجلس ومحفلى وبا کدام عقل وشعورى اين قرار با يک ديگر گذاردند که با ترکيبات واجزاء متفاوت اين عناصر را بيافرينند، واز ترکيب آنها اين همه صورت هاى گوناگون را به وجود آورند؟</w:t>
      </w:r>
    </w:p>
    <w:p w:rsidR="000F4B23" w:rsidRDefault="00985E47" w:rsidP="002A7789">
      <w:pPr>
        <w:pStyle w:val="libNormal"/>
        <w:rPr>
          <w:rtl/>
          <w:lang w:bidi="fa-IR"/>
        </w:rPr>
      </w:pPr>
      <w:r w:rsidRPr="00985E47">
        <w:rPr>
          <w:rtl/>
          <w:lang w:bidi="fa-IR"/>
        </w:rPr>
        <w:t>وچه جهت جامعه اى اين جهان را اين چنين با هم مرتبط ومتناسب ساخته که از قواعد وقوانين وتناسبى که در آن است، بشر توانسته است با کشف قسمتى از آنها، حتى در کيهان وجهان هاى برين، تصرف ورفت وآمد نمايد، واز فاصله ميليون ها سال نورى کسب اطلاع کند؟</w:t>
      </w:r>
    </w:p>
    <w:p w:rsidR="00985E47" w:rsidRPr="00985E47" w:rsidRDefault="00985E47" w:rsidP="002A7789">
      <w:pPr>
        <w:pStyle w:val="libNormal"/>
        <w:rPr>
          <w:lang w:bidi="fa-IR"/>
        </w:rPr>
      </w:pPr>
      <w:r w:rsidRPr="00985E47">
        <w:rPr>
          <w:rtl/>
          <w:lang w:bidi="fa-IR"/>
        </w:rPr>
        <w:t>خدا دانا است که در اين همه عوالم چه خبرها وچه شگفتى ها وچه پديده ها، وچه زيبائى ها وچه اسرار وروابطى برقرار کرده است، وچه محکم واستوار است اين آيه کريمه که مى فرمايد</w:t>
      </w:r>
      <w:r w:rsidR="002B50BC">
        <w:rPr>
          <w:rtl/>
          <w:lang w:bidi="fa-IR"/>
        </w:rPr>
        <w:t>:</w:t>
      </w:r>
      <w:r w:rsidRPr="00985E47">
        <w:rPr>
          <w:rtl/>
          <w:lang w:bidi="fa-IR"/>
        </w:rPr>
        <w:t xml:space="preserve"> </w:t>
      </w:r>
      <w:r w:rsidRPr="002A7789">
        <w:rPr>
          <w:rStyle w:val="libAlaemChar"/>
          <w:rtl/>
        </w:rPr>
        <w:t>(</w:t>
      </w:r>
      <w:r w:rsidR="002A7789" w:rsidRPr="002A7789">
        <w:rPr>
          <w:rStyle w:val="libAieChar"/>
          <w:rtl/>
          <w:lang w:bidi="fa-IR"/>
        </w:rPr>
        <w:t>قُل لَّوْ كَانَ الْبَحْرُ مِدَادًا لِّكَلِمَاتِ رَبِّي لَنَفِدَ الْبَحْرُ قَبْلَ أَن تَنفَدَ كَلِمَاتُ رَبِّي وَلَوْ جِئْنَا بِمِثْلِهِ مَدَدًا</w:t>
      </w:r>
      <w:r w:rsidRPr="002A7789">
        <w:rPr>
          <w:rStyle w:val="libAlaemChar"/>
          <w:rtl/>
        </w:rPr>
        <w:t>)</w:t>
      </w:r>
      <w:r w:rsidRPr="00985E47">
        <w:rPr>
          <w:rtl/>
          <w:lang w:bidi="fa-IR"/>
        </w:rPr>
        <w:t>.(</w:t>
      </w:r>
      <w:r w:rsidR="00AE4C4E">
        <w:rPr>
          <w:rtl/>
          <w:lang w:bidi="fa-IR"/>
        </w:rPr>
        <w:t>13</w:t>
      </w:r>
      <w:r w:rsidRPr="00985E47">
        <w:rPr>
          <w:rtl/>
          <w:lang w:bidi="fa-IR"/>
        </w:rPr>
        <w:t>)</w:t>
      </w:r>
    </w:p>
    <w:p w:rsidR="00346965" w:rsidRDefault="00985E47" w:rsidP="00346965">
      <w:pPr>
        <w:pStyle w:val="libNormal"/>
        <w:rPr>
          <w:rtl/>
          <w:lang w:bidi="fa-IR"/>
        </w:rPr>
      </w:pPr>
      <w:r w:rsidRPr="00985E47">
        <w:rPr>
          <w:rtl/>
          <w:lang w:bidi="fa-IR"/>
        </w:rPr>
        <w:t>يعنى بگو اگر دريا براى نوشتن کلمات وآثار قدرت وآيات پروردگار من ومخلوقات او مرکب باشد، هر آينه دريا تمام شود پيش از اينکه کلمات پروردگار من تمام شود، اگر چه مانند آن مدد بياوريم.</w:t>
      </w:r>
    </w:p>
    <w:p w:rsidR="00985E47" w:rsidRPr="00985E47" w:rsidRDefault="00985E47" w:rsidP="00346965">
      <w:pPr>
        <w:pStyle w:val="libNormal"/>
        <w:rPr>
          <w:lang w:bidi="fa-IR"/>
        </w:rPr>
      </w:pPr>
      <w:r w:rsidRPr="00985E47">
        <w:rPr>
          <w:rtl/>
          <w:lang w:bidi="fa-IR"/>
        </w:rPr>
        <w:t xml:space="preserve">چه غافل مى باشند آنان که چشمشان از ظاهر به باطن نفوذ نمى کند وجهان را وصاحب جهان را نشناخته از اين جهان مى گذرند ومصداق </w:t>
      </w:r>
      <w:r w:rsidRPr="00346965">
        <w:rPr>
          <w:rStyle w:val="libAlaemChar"/>
          <w:rtl/>
        </w:rPr>
        <w:t>(</w:t>
      </w:r>
      <w:r w:rsidR="00346965" w:rsidRPr="00346965">
        <w:rPr>
          <w:rStyle w:val="libAieChar"/>
          <w:rtl/>
          <w:lang w:bidi="fa-IR"/>
        </w:rPr>
        <w:t>يَعْلَمُونَ ظَاهِرًا مِّنَ الْحَيَاةِ الدُّنْيَا وَهُمْ عَنِ الْآخِرَةِ هُمْ غَافِلُونَ</w:t>
      </w:r>
      <w:r w:rsidRPr="00346965">
        <w:rPr>
          <w:rStyle w:val="libAlaemChar"/>
          <w:rtl/>
        </w:rPr>
        <w:t>)</w:t>
      </w:r>
      <w:r w:rsidRPr="00985E47">
        <w:rPr>
          <w:rtl/>
          <w:lang w:bidi="fa-IR"/>
        </w:rPr>
        <w:t>.(</w:t>
      </w:r>
      <w:r w:rsidR="00AE4C4E">
        <w:rPr>
          <w:rtl/>
          <w:lang w:bidi="fa-IR"/>
        </w:rPr>
        <w:t>14</w:t>
      </w:r>
      <w:r w:rsidRPr="00985E47">
        <w:rPr>
          <w:rtl/>
          <w:lang w:bidi="fa-IR"/>
        </w:rPr>
        <w:t>)</w:t>
      </w:r>
    </w:p>
    <w:p w:rsidR="00985E47" w:rsidRPr="00985E47" w:rsidRDefault="00985E47" w:rsidP="00985E47">
      <w:pPr>
        <w:pStyle w:val="libNormal"/>
        <w:rPr>
          <w:lang w:bidi="fa-IR"/>
        </w:rPr>
      </w:pPr>
      <w:r w:rsidRPr="00985E47">
        <w:rPr>
          <w:rtl/>
          <w:lang w:bidi="fa-IR"/>
        </w:rPr>
        <w:t>به امور ظاهرى زندگى دنيا آگاهند ولى از عالم آخرت غافل مى باشند.</w:t>
      </w:r>
    </w:p>
    <w:p w:rsidR="00985E47" w:rsidRDefault="00985E47" w:rsidP="00985E47">
      <w:pPr>
        <w:pStyle w:val="libNormal"/>
        <w:rPr>
          <w:rtl/>
          <w:lang w:bidi="fa-IR"/>
        </w:rPr>
      </w:pPr>
      <w:r w:rsidRPr="00985E47">
        <w:rPr>
          <w:rtl/>
          <w:lang w:bidi="fa-IR"/>
        </w:rPr>
        <w:t>آرى همه جا نظام او ودست قدرت او است، از اتم تا کهکشان ها وبالاتر وآنچه هنوز بشر به کشفش موفق نشده، همه آيات ونشانى هاى اويند.</w:t>
      </w:r>
    </w:p>
    <w:tbl>
      <w:tblPr>
        <w:tblStyle w:val="TableGrid"/>
        <w:bidiVisual/>
        <w:tblW w:w="4562" w:type="pct"/>
        <w:tblInd w:w="384" w:type="dxa"/>
        <w:tblLook w:val="04A0"/>
      </w:tblPr>
      <w:tblGrid>
        <w:gridCol w:w="4315"/>
        <w:gridCol w:w="312"/>
        <w:gridCol w:w="4274"/>
      </w:tblGrid>
      <w:tr w:rsidR="000F4B23" w:rsidTr="000F4B23">
        <w:trPr>
          <w:trHeight w:val="350"/>
        </w:trPr>
        <w:tc>
          <w:tcPr>
            <w:tcW w:w="3957" w:type="dxa"/>
          </w:tcPr>
          <w:p w:rsidR="000F4B23" w:rsidRDefault="000F4B23" w:rsidP="00782AB2">
            <w:pPr>
              <w:pStyle w:val="libPoem"/>
            </w:pPr>
            <w:r w:rsidRPr="00985E47">
              <w:rPr>
                <w:rtl/>
                <w:lang w:bidi="fa-IR"/>
              </w:rPr>
              <w:t>شنيد ستم که هر کوکب جهانى است</w:t>
            </w:r>
            <w:r w:rsidRPr="00725071">
              <w:rPr>
                <w:rStyle w:val="libPoemTiniChar0"/>
                <w:rtl/>
              </w:rPr>
              <w:br/>
              <w:t> </w:t>
            </w:r>
          </w:p>
        </w:tc>
        <w:tc>
          <w:tcPr>
            <w:tcW w:w="286" w:type="dxa"/>
          </w:tcPr>
          <w:p w:rsidR="000F4B23" w:rsidRDefault="000F4B23" w:rsidP="00782AB2">
            <w:pPr>
              <w:pStyle w:val="libPoem"/>
              <w:rPr>
                <w:rtl/>
              </w:rPr>
            </w:pPr>
          </w:p>
        </w:tc>
        <w:tc>
          <w:tcPr>
            <w:tcW w:w="3919" w:type="dxa"/>
          </w:tcPr>
          <w:p w:rsidR="000F4B23" w:rsidRDefault="000F4B23" w:rsidP="00782AB2">
            <w:pPr>
              <w:pStyle w:val="libPoem"/>
            </w:pPr>
            <w:r w:rsidRPr="00985E47">
              <w:rPr>
                <w:rtl/>
                <w:lang w:bidi="fa-IR"/>
              </w:rPr>
              <w:t>جداگانه زمين وآسمانى است</w:t>
            </w:r>
            <w:r w:rsidRPr="00725071">
              <w:rPr>
                <w:rStyle w:val="libPoemTiniChar0"/>
                <w:rtl/>
              </w:rPr>
              <w:br/>
              <w:t> </w:t>
            </w:r>
          </w:p>
        </w:tc>
      </w:tr>
      <w:tr w:rsidR="000F4B23" w:rsidTr="000F4B23">
        <w:trPr>
          <w:trHeight w:val="350"/>
        </w:trPr>
        <w:tc>
          <w:tcPr>
            <w:tcW w:w="3957" w:type="dxa"/>
          </w:tcPr>
          <w:p w:rsidR="000F4B23" w:rsidRDefault="000F4B23" w:rsidP="00782AB2">
            <w:pPr>
              <w:pStyle w:val="libPoem"/>
            </w:pPr>
            <w:r w:rsidRPr="00985E47">
              <w:rPr>
                <w:rtl/>
                <w:lang w:bidi="fa-IR"/>
              </w:rPr>
              <w:t>تو پندارى جهانى غير از اين نيست</w:t>
            </w:r>
            <w:r w:rsidRPr="00725071">
              <w:rPr>
                <w:rStyle w:val="libPoemTiniChar0"/>
                <w:rtl/>
              </w:rPr>
              <w:br/>
              <w:t> </w:t>
            </w:r>
          </w:p>
        </w:tc>
        <w:tc>
          <w:tcPr>
            <w:tcW w:w="286" w:type="dxa"/>
          </w:tcPr>
          <w:p w:rsidR="000F4B23" w:rsidRDefault="000F4B23" w:rsidP="00782AB2">
            <w:pPr>
              <w:pStyle w:val="libPoem"/>
              <w:rPr>
                <w:rtl/>
              </w:rPr>
            </w:pPr>
          </w:p>
        </w:tc>
        <w:tc>
          <w:tcPr>
            <w:tcW w:w="3919" w:type="dxa"/>
          </w:tcPr>
          <w:p w:rsidR="000F4B23" w:rsidRDefault="000F4B23" w:rsidP="00782AB2">
            <w:pPr>
              <w:pStyle w:val="libPoem"/>
            </w:pPr>
            <w:r w:rsidRPr="00985E47">
              <w:rPr>
                <w:rtl/>
                <w:lang w:bidi="fa-IR"/>
              </w:rPr>
              <w:t>زمين وآسمانى غير از اين نيست</w:t>
            </w:r>
            <w:r w:rsidRPr="00725071">
              <w:rPr>
                <w:rStyle w:val="libPoemTiniChar0"/>
                <w:rtl/>
              </w:rPr>
              <w:br/>
              <w:t> </w:t>
            </w:r>
          </w:p>
        </w:tc>
      </w:tr>
    </w:tbl>
    <w:p w:rsidR="00985E47" w:rsidRPr="00985E47" w:rsidRDefault="00985E47" w:rsidP="00BF6586">
      <w:pPr>
        <w:pStyle w:val="libNormal"/>
        <w:rPr>
          <w:lang w:bidi="fa-IR"/>
        </w:rPr>
      </w:pPr>
      <w:r w:rsidRPr="00985E47">
        <w:rPr>
          <w:rtl/>
          <w:lang w:bidi="fa-IR"/>
        </w:rPr>
        <w:t>چه نيکو و</w:t>
      </w:r>
      <w:r w:rsidR="00BF6586">
        <w:rPr>
          <w:rFonts w:hint="cs"/>
          <w:rtl/>
          <w:lang w:bidi="fa-IR"/>
        </w:rPr>
        <w:t xml:space="preserve"> </w:t>
      </w:r>
      <w:r w:rsidRPr="00985E47">
        <w:rPr>
          <w:rtl/>
          <w:lang w:bidi="fa-IR"/>
        </w:rPr>
        <w:t>معرفت افزا است سخن سرور اوليا و</w:t>
      </w:r>
      <w:r w:rsidR="00BF6586">
        <w:rPr>
          <w:rFonts w:hint="cs"/>
          <w:rtl/>
          <w:lang w:bidi="fa-IR"/>
        </w:rPr>
        <w:t xml:space="preserve"> </w:t>
      </w:r>
      <w:r w:rsidRPr="00985E47">
        <w:rPr>
          <w:rtl/>
          <w:lang w:bidi="fa-IR"/>
        </w:rPr>
        <w:t>اشرف اوصيا و</w:t>
      </w:r>
      <w:r w:rsidR="00BF6586">
        <w:rPr>
          <w:rFonts w:hint="cs"/>
          <w:rtl/>
          <w:lang w:bidi="fa-IR"/>
        </w:rPr>
        <w:t xml:space="preserve"> </w:t>
      </w:r>
      <w:r w:rsidRPr="00985E47">
        <w:rPr>
          <w:rtl/>
          <w:lang w:bidi="fa-IR"/>
        </w:rPr>
        <w:t xml:space="preserve">رهبر عرفا اميرالمؤمنين على، </w:t>
      </w:r>
      <w:r w:rsidR="005F3CAD" w:rsidRPr="005F3CAD">
        <w:rPr>
          <w:rStyle w:val="libAlaemChar"/>
          <w:rtl/>
        </w:rPr>
        <w:t>عليه‌السلام</w:t>
      </w:r>
      <w:r w:rsidR="002B50BC">
        <w:rPr>
          <w:rtl/>
          <w:lang w:bidi="fa-IR"/>
        </w:rPr>
        <w:t>:</w:t>
      </w:r>
      <w:r w:rsidRPr="00985E47">
        <w:rPr>
          <w:rtl/>
          <w:lang w:bidi="fa-IR"/>
        </w:rPr>
        <w:t xml:space="preserve"> سبحانک ما اعظم شانک، سبحانک ما اعظم ما نرى من خلقک، وما اصغر عظمه فى جنب </w:t>
      </w:r>
      <w:r w:rsidRPr="00985E47">
        <w:rPr>
          <w:rtl/>
          <w:lang w:bidi="fa-IR"/>
        </w:rPr>
        <w:lastRenderedPageBreak/>
        <w:t>قدرتک، وما هو اهول ما نرى من ملکوتک، وما احقر ذلک فيما غاب عنا من سلطانک، وما اسبغ نعمک فى الدنيا وما اصغرها فى نعم الاخره.(</w:t>
      </w:r>
      <w:r w:rsidR="00AE4C4E">
        <w:rPr>
          <w:rtl/>
          <w:lang w:bidi="fa-IR"/>
        </w:rPr>
        <w:t>15</w:t>
      </w:r>
      <w:r w:rsidRPr="00985E47">
        <w:rPr>
          <w:rtl/>
          <w:lang w:bidi="fa-IR"/>
        </w:rPr>
        <w:t>)</w:t>
      </w:r>
    </w:p>
    <w:p w:rsidR="00BF6586" w:rsidRDefault="00985E47" w:rsidP="00985E47">
      <w:pPr>
        <w:pStyle w:val="libNormal"/>
        <w:rPr>
          <w:rtl/>
          <w:lang w:bidi="fa-IR"/>
        </w:rPr>
      </w:pPr>
      <w:r w:rsidRPr="00985E47">
        <w:rPr>
          <w:rtl/>
          <w:lang w:bidi="fa-IR"/>
        </w:rPr>
        <w:t>يعنى تسبيح تو را مى گويم، چه عظيم است شان تو، تسبيح تو را مى گويم، چه بزرگ است آنچه را مى بينيم از آفرينش تو وچه کوچک است بزرگى آن در کنار قدرت تو، وچه هولناک است آنچه مشاهده مى کنيم از ملکوت تو، وچه حقير است اين در جنب آنچه از ما پنهان است از سلطان تو، و.... والبته جهان به حکمت الهى واراده ازلى، داراى قوانين و</w:t>
      </w:r>
      <w:r w:rsidR="00BF6586">
        <w:rPr>
          <w:rFonts w:hint="cs"/>
          <w:rtl/>
          <w:lang w:bidi="fa-IR"/>
        </w:rPr>
        <w:t xml:space="preserve"> </w:t>
      </w:r>
      <w:r w:rsidRPr="00985E47">
        <w:rPr>
          <w:rtl/>
          <w:lang w:bidi="fa-IR"/>
        </w:rPr>
        <w:t>قواعدى است که بهتر اين است که با اقتباس از قرآن کريم بگوئيم داراى سنتى است و</w:t>
      </w:r>
      <w:r w:rsidR="00BF6586">
        <w:rPr>
          <w:rFonts w:hint="cs"/>
          <w:rtl/>
          <w:lang w:bidi="fa-IR"/>
        </w:rPr>
        <w:t xml:space="preserve"> </w:t>
      </w:r>
      <w:r w:rsidRPr="00985E47">
        <w:rPr>
          <w:rtl/>
          <w:lang w:bidi="fa-IR"/>
        </w:rPr>
        <w:t>هر پديده وحادثى معلول علتى است که علوم مادى و</w:t>
      </w:r>
      <w:r w:rsidR="00BF6586">
        <w:rPr>
          <w:rFonts w:hint="cs"/>
          <w:rtl/>
          <w:lang w:bidi="fa-IR"/>
        </w:rPr>
        <w:t xml:space="preserve"> </w:t>
      </w:r>
      <w:r w:rsidRPr="00985E47">
        <w:rPr>
          <w:rtl/>
          <w:lang w:bidi="fa-IR"/>
        </w:rPr>
        <w:t>طبيعى چيزى غير از اطلاع و</w:t>
      </w:r>
      <w:r w:rsidR="00BF6586">
        <w:rPr>
          <w:rFonts w:hint="cs"/>
          <w:rtl/>
          <w:lang w:bidi="fa-IR"/>
        </w:rPr>
        <w:t xml:space="preserve"> </w:t>
      </w:r>
      <w:r w:rsidRPr="00985E47">
        <w:rPr>
          <w:rtl/>
          <w:lang w:bidi="fa-IR"/>
        </w:rPr>
        <w:t>آگاهى بر بخش مختصرى از اين قواعد و</w:t>
      </w:r>
      <w:r w:rsidR="00BF6586">
        <w:rPr>
          <w:rFonts w:hint="cs"/>
          <w:rtl/>
          <w:lang w:bidi="fa-IR"/>
        </w:rPr>
        <w:t xml:space="preserve"> </w:t>
      </w:r>
      <w:r w:rsidRPr="00985E47">
        <w:rPr>
          <w:rtl/>
          <w:lang w:bidi="fa-IR"/>
        </w:rPr>
        <w:t>سنن و</w:t>
      </w:r>
      <w:r w:rsidR="00BF6586">
        <w:rPr>
          <w:rFonts w:hint="cs"/>
          <w:rtl/>
          <w:lang w:bidi="fa-IR"/>
        </w:rPr>
        <w:t xml:space="preserve"> </w:t>
      </w:r>
      <w:r w:rsidRPr="00985E47">
        <w:rPr>
          <w:rtl/>
          <w:lang w:bidi="fa-IR"/>
        </w:rPr>
        <w:t>سلسله علل و</w:t>
      </w:r>
      <w:r w:rsidR="00BF6586">
        <w:rPr>
          <w:rFonts w:hint="cs"/>
          <w:rtl/>
          <w:lang w:bidi="fa-IR"/>
        </w:rPr>
        <w:t xml:space="preserve"> </w:t>
      </w:r>
      <w:r w:rsidRPr="00985E47">
        <w:rPr>
          <w:rtl/>
          <w:lang w:bidi="fa-IR"/>
        </w:rPr>
        <w:t>معلولات نيست.</w:t>
      </w:r>
    </w:p>
    <w:p w:rsidR="00985E47" w:rsidRPr="00985E47" w:rsidRDefault="00985E47" w:rsidP="00985E47">
      <w:pPr>
        <w:pStyle w:val="libNormal"/>
        <w:rPr>
          <w:lang w:bidi="fa-IR"/>
        </w:rPr>
      </w:pPr>
      <w:r w:rsidRPr="00985E47">
        <w:rPr>
          <w:rtl/>
          <w:lang w:bidi="fa-IR"/>
        </w:rPr>
        <w:t>اما چنان نيست که احتمال وجود عالم غيب، وتاثير آن در حدوث وبقاء موجودات مادى، وارتباط وجود ولى و</w:t>
      </w:r>
      <w:r w:rsidR="00BF6586">
        <w:rPr>
          <w:rFonts w:hint="cs"/>
          <w:rtl/>
          <w:lang w:bidi="fa-IR"/>
        </w:rPr>
        <w:t xml:space="preserve"> </w:t>
      </w:r>
      <w:r w:rsidRPr="00985E47">
        <w:rPr>
          <w:rtl/>
          <w:lang w:bidi="fa-IR"/>
        </w:rPr>
        <w:t>قطب، در تاثير وتاثرى که در اشياء است، با قانون عليت قابل نفى و</w:t>
      </w:r>
      <w:r w:rsidR="00BF6586">
        <w:rPr>
          <w:rFonts w:hint="cs"/>
          <w:rtl/>
          <w:lang w:bidi="fa-IR"/>
        </w:rPr>
        <w:t xml:space="preserve"> </w:t>
      </w:r>
      <w:r w:rsidRPr="00985E47">
        <w:rPr>
          <w:rtl/>
          <w:lang w:bidi="fa-IR"/>
        </w:rPr>
        <w:t>انکار باشد، وبه طريق اولى نفى ارتباط وجود عالم با وجود ولى قابل اثبات نمى باشد، وهرگز چنين نفى واثباتى امکان پذير ومعقول ومنطقى نيست، زيرا قانون عليت مى تواند نفى يا تاثير بعض اشياء را در وجود تمام اشياء يا بعض اشياء اثبات کند، وبه عبارت ديگر اگر با حذف بعضى از عوامل مادى که عليت وارتباط آن به وجود يک پديده يا بقاء آن محتمل است، آن پديده را همچنان باقى وموجود يافتيم، عدم عليت آن عامل، وعدم ارتباط بقاء آن پديده به وجود آن عامل احتمالى، استکشاف مى شود، اما با حذف عاملى که عليت آن نسبت به يک پديده محتمل باشد، به فرض آن که آن پديده نيز حذف شود، ثابت نمى شود عاملى که حذفش حذف پديده را در پى داشت، علت مستقل آن پديده است، زيرا معلوم نمى شود که تاثير آن عامل به نحو شرط بوده يا به نحو مقتضى ويا رافع يا مانع يا علت، پس احتمال اينکه چيز ديگر وامر غيبى وغير قابل تجربه هم در وجود آن به نحو مقتضى يا شرط موثر باشد، نفى نمى شود، چنانکه با از کار انداختن مغز يا قلب، هر چند جسم انسان از کار مى افتد و</w:t>
      </w:r>
      <w:r w:rsidR="00BF6586">
        <w:rPr>
          <w:rFonts w:hint="cs"/>
          <w:rtl/>
          <w:lang w:bidi="fa-IR"/>
        </w:rPr>
        <w:t xml:space="preserve"> </w:t>
      </w:r>
      <w:r w:rsidRPr="00985E47">
        <w:rPr>
          <w:rtl/>
          <w:lang w:bidi="fa-IR"/>
        </w:rPr>
        <w:t>وجود عنصرى ومادى او از تحرک وفعاليت باز مى ايستد وتاثير مغز و</w:t>
      </w:r>
      <w:r w:rsidR="00BF6586">
        <w:rPr>
          <w:rFonts w:hint="cs"/>
          <w:rtl/>
          <w:lang w:bidi="fa-IR"/>
        </w:rPr>
        <w:t xml:space="preserve"> </w:t>
      </w:r>
      <w:r w:rsidRPr="00985E47">
        <w:rPr>
          <w:rtl/>
          <w:lang w:bidi="fa-IR"/>
        </w:rPr>
        <w:t>قلب در کار و</w:t>
      </w:r>
      <w:r w:rsidR="00BF6586">
        <w:rPr>
          <w:rFonts w:hint="cs"/>
          <w:rtl/>
          <w:lang w:bidi="fa-IR"/>
        </w:rPr>
        <w:t xml:space="preserve"> </w:t>
      </w:r>
      <w:r w:rsidRPr="00985E47">
        <w:rPr>
          <w:rtl/>
          <w:lang w:bidi="fa-IR"/>
        </w:rPr>
        <w:t xml:space="preserve">اعمال اندام واعضاء انسان ثابت مى شود، اما نمى توان با اين آزمايش نفى روح را ثابت نمود ورابطه اعضاء وبدن را در حال سلامت وصحت با روح </w:t>
      </w:r>
      <w:r w:rsidRPr="00985E47">
        <w:rPr>
          <w:rtl/>
          <w:lang w:bidi="fa-IR"/>
        </w:rPr>
        <w:lastRenderedPageBreak/>
        <w:t>وتاثير روح را در آنها، انکار کرد وهرگز صحيح نيست که بگوئيم حيات جزء مادى انسان که اندام او باشد فقط مرتبط به مغز يا قلب است وبه روح وعالم غيب ارتباط ندارد.</w:t>
      </w:r>
    </w:p>
    <w:p w:rsidR="00BF6586" w:rsidRDefault="00985E47" w:rsidP="00985E47">
      <w:pPr>
        <w:pStyle w:val="libNormal"/>
        <w:rPr>
          <w:rtl/>
          <w:lang w:bidi="fa-IR"/>
        </w:rPr>
      </w:pPr>
      <w:r w:rsidRPr="00985E47">
        <w:rPr>
          <w:rtl/>
          <w:lang w:bidi="fa-IR"/>
        </w:rPr>
        <w:t>اشتباه نشود، نمى خواهيم با اين بيان ارتباط ممکنات را با وجود امام يا اعضاء واندام انسان را با روح او ثابت نمائيم، بلکه مى خواهيم بگوئيم که اين ارتباط از مسائلى که با قانون عليت وآزمايش هاى مادى وتجربى وبه اصطلاح بعضى علمى، قابل نفى باشد، نيست.</w:t>
      </w:r>
    </w:p>
    <w:p w:rsidR="00BF6586" w:rsidRDefault="00985E47" w:rsidP="00BF6586">
      <w:pPr>
        <w:pStyle w:val="libNormal"/>
        <w:rPr>
          <w:rtl/>
          <w:lang w:bidi="fa-IR"/>
        </w:rPr>
      </w:pPr>
      <w:r w:rsidRPr="00985E47">
        <w:rPr>
          <w:rtl/>
          <w:lang w:bidi="fa-IR"/>
        </w:rPr>
        <w:t>هر چند در مقام پذيرش وايمان وايمان به آن بايد به دلائلى که براى اثبات اين گونه موضوعات اقامه مى شود، استناد کرد.</w:t>
      </w:r>
    </w:p>
    <w:p w:rsidR="00BF6586" w:rsidRDefault="00985E47" w:rsidP="00BF6586">
      <w:pPr>
        <w:pStyle w:val="libNormal"/>
        <w:rPr>
          <w:rtl/>
          <w:lang w:bidi="fa-IR"/>
        </w:rPr>
      </w:pPr>
      <w:r w:rsidRPr="00985E47">
        <w:rPr>
          <w:rtl/>
          <w:lang w:bidi="fa-IR"/>
        </w:rPr>
        <w:t xml:space="preserve">وبالاخره مى گوئيم ارتباط وجود سائر ممکنات با وجود ولى وقطب جهان، به حکم خبر صادق مصدق، يعنى پيغمبر اکرم </w:t>
      </w:r>
      <w:r w:rsidR="00723F33" w:rsidRPr="00723F33">
        <w:rPr>
          <w:rStyle w:val="libAlaemChar"/>
          <w:rtl/>
        </w:rPr>
        <w:t>صلى‌الله‌عليه‌وآله‌وسلم</w:t>
      </w:r>
      <w:r w:rsidRPr="00985E47">
        <w:rPr>
          <w:rtl/>
          <w:lang w:bidi="fa-IR"/>
        </w:rPr>
        <w:t xml:space="preserve"> وائمه طاهرين </w:t>
      </w:r>
      <w:r w:rsidR="00AE4C4E" w:rsidRPr="00AE4C4E">
        <w:rPr>
          <w:rStyle w:val="libAlaemChar"/>
          <w:rtl/>
        </w:rPr>
        <w:t>عليهم‌السلام</w:t>
      </w:r>
      <w:r w:rsidRPr="00985E47">
        <w:rPr>
          <w:rtl/>
          <w:lang w:bidi="fa-IR"/>
        </w:rPr>
        <w:t xml:space="preserve"> ثابت است، اگر چه اين ارتباط غير ارادى باشد، مثل ارتباط منظومه شمسى با شمس واجزاء اتم با هسته مرکزى وهزاران هزار روابط تکوينى که در عالم جماد ونبات وحيوان وانسان وبين اعضاء واجزاء آنها برقرار است، ونفى تاثير وجود قطب در وجود پديده هاى اين عالم - باذن الله تعالى - با قانون عليت وتجربه وآزمايش امکان پذير نيست وامکان احتمال تاثير آن به هيچ وجه قابل رد نمى باشد.</w:t>
      </w:r>
    </w:p>
    <w:p w:rsidR="00BF6586" w:rsidRDefault="00985E47" w:rsidP="00BF6586">
      <w:pPr>
        <w:pStyle w:val="libNormal"/>
        <w:rPr>
          <w:rtl/>
          <w:lang w:bidi="fa-IR"/>
        </w:rPr>
      </w:pPr>
      <w:r w:rsidRPr="00985E47">
        <w:rPr>
          <w:rtl/>
          <w:lang w:bidi="fa-IR"/>
        </w:rPr>
        <w:t>وبنابر اين ايمان به آن علاوه بر ادله عقلى با توجه به احاديث وروايات نيز کاملا عقلائى ومنطقى است وموجب شرک وغلو واين گونه امور نخواهد بود چنانکه احتمال تاثير يا يقين به تاثير هر شى ء در شىء ديگر - بتقدير الله تعالى - شرک نمى باشد.</w:t>
      </w:r>
    </w:p>
    <w:p w:rsidR="00BF6586" w:rsidRDefault="00985E47" w:rsidP="00BF6586">
      <w:pPr>
        <w:pStyle w:val="libNormal"/>
        <w:rPr>
          <w:rtl/>
          <w:lang w:bidi="fa-IR"/>
        </w:rPr>
      </w:pPr>
      <w:r w:rsidRPr="00985E47">
        <w:rPr>
          <w:rtl/>
          <w:lang w:bidi="fa-IR"/>
        </w:rPr>
        <w:t>وحاصل اين توجيه اين است که چنانکه در ارتباطات وتاثير وتاثرها، وجود هسته مرکزى وما به الارتباط وما به البقاء وما به النظام مادى ديده مى شود، ومثلا حيات اعضاء واندام وبخش مادى وجود انسان به وجود مغز وقلب بستگى دارد وحتى بسيارى از تصرفات، وبلکه بيشتر يا همه تصرفات غيب وجود افراد عادى (روح) در اين عالم، به اين اعضاء بستگى دارد، امکان دارد که وجود قطب وامام نيز ما به الارتباط تکوينى مجموع اين عالم باشد.</w:t>
      </w:r>
    </w:p>
    <w:p w:rsidR="00BF6586" w:rsidRDefault="00985E47" w:rsidP="00BF6586">
      <w:pPr>
        <w:pStyle w:val="libNormal"/>
        <w:rPr>
          <w:rtl/>
          <w:lang w:bidi="fa-IR"/>
        </w:rPr>
      </w:pPr>
      <w:r w:rsidRPr="00985E47">
        <w:rPr>
          <w:rtl/>
          <w:lang w:bidi="fa-IR"/>
        </w:rPr>
        <w:lastRenderedPageBreak/>
        <w:t>وهمان گونه که آن ارتباطات وارتباط ملائکه با اين عالم توجيه مى شود، اين ارتباط که دلائل عقلى ونقلى بر آن اقامه شده نيز توجيه وتفسير مى شود.(</w:t>
      </w:r>
      <w:r w:rsidR="00AE4C4E">
        <w:rPr>
          <w:rtl/>
          <w:lang w:bidi="fa-IR"/>
        </w:rPr>
        <w:t>16</w:t>
      </w:r>
      <w:r w:rsidRPr="00985E47">
        <w:rPr>
          <w:rtl/>
          <w:lang w:bidi="fa-IR"/>
        </w:rPr>
        <w:t>)</w:t>
      </w:r>
    </w:p>
    <w:p w:rsidR="00985E47" w:rsidRPr="00985E47" w:rsidRDefault="00BF6586" w:rsidP="00BF6586">
      <w:pPr>
        <w:pStyle w:val="libNormal"/>
        <w:rPr>
          <w:lang w:bidi="fa-IR"/>
        </w:rPr>
      </w:pPr>
      <w:r>
        <w:rPr>
          <w:rtl/>
          <w:lang w:bidi="fa-IR"/>
        </w:rPr>
        <w:br w:type="page"/>
      </w:r>
    </w:p>
    <w:p w:rsidR="00985E47" w:rsidRDefault="00985E47" w:rsidP="00BF6586">
      <w:pPr>
        <w:pStyle w:val="Heading2"/>
        <w:rPr>
          <w:rtl/>
          <w:lang w:bidi="fa-IR"/>
        </w:rPr>
      </w:pPr>
      <w:bookmarkStart w:id="3" w:name="_Toc481398607"/>
      <w:r w:rsidRPr="00985E47">
        <w:rPr>
          <w:rtl/>
          <w:lang w:bidi="fa-IR"/>
        </w:rPr>
        <w:t xml:space="preserve">توجيه </w:t>
      </w:r>
      <w:r w:rsidR="00BF6586">
        <w:rPr>
          <w:rFonts w:hint="cs"/>
          <w:rtl/>
          <w:lang w:bidi="fa-IR"/>
        </w:rPr>
        <w:t>2</w:t>
      </w:r>
      <w:bookmarkEnd w:id="3"/>
    </w:p>
    <w:p w:rsidR="00BF6586" w:rsidRDefault="00985E47" w:rsidP="00985E47">
      <w:pPr>
        <w:pStyle w:val="libNormal"/>
        <w:rPr>
          <w:rtl/>
          <w:lang w:bidi="fa-IR"/>
        </w:rPr>
      </w:pPr>
      <w:r w:rsidRPr="00985E47">
        <w:rPr>
          <w:rtl/>
          <w:lang w:bidi="fa-IR"/>
        </w:rPr>
        <w:t>چنانکه ثابت ومسلم است، تمام اجزاء عالم امکان به سوى موجود ممکن اشرف در حرکت است وبه عبارت ديگر علت غائى عالم امکان ومتحرکات، وجود مخلوق اشرف است. هر عالم مقدمه عالم بعد وعالم کاملتر است، چنانکه عالم جنين مقدمه عالم دنيا، وعالم دنيا مقدمه عالم آخرت است، وبه طور کلى هر ما دونى مقدمه ما فوق، وهر ناقصى براى کامل وهر کاملى براى اکمل و</w:t>
      </w:r>
      <w:r w:rsidR="00BF6586">
        <w:rPr>
          <w:rFonts w:hint="cs"/>
          <w:rtl/>
          <w:lang w:bidi="fa-IR"/>
        </w:rPr>
        <w:t xml:space="preserve"> </w:t>
      </w:r>
      <w:r w:rsidRPr="00985E47">
        <w:rPr>
          <w:rtl/>
          <w:lang w:bidi="fa-IR"/>
        </w:rPr>
        <w:t>به سوى کمال و</w:t>
      </w:r>
      <w:r w:rsidR="00BF6586">
        <w:rPr>
          <w:rFonts w:hint="cs"/>
          <w:rtl/>
          <w:lang w:bidi="fa-IR"/>
        </w:rPr>
        <w:t xml:space="preserve"> </w:t>
      </w:r>
      <w:r w:rsidRPr="00985E47">
        <w:rPr>
          <w:rtl/>
          <w:lang w:bidi="fa-IR"/>
        </w:rPr>
        <w:t>ب</w:t>
      </w:r>
      <w:r w:rsidR="00BF6586">
        <w:rPr>
          <w:rFonts w:hint="cs"/>
          <w:rtl/>
          <w:lang w:bidi="fa-IR"/>
        </w:rPr>
        <w:t xml:space="preserve">ه </w:t>
      </w:r>
      <w:r w:rsidRPr="00985E47">
        <w:rPr>
          <w:rtl/>
          <w:lang w:bidi="fa-IR"/>
        </w:rPr>
        <w:t>سوى اکمل، در مسير حيات وعالم امکان سير مى کنند، تا در عين به فعليت رسيدن استعداد خاص خود، در مسير کمالى خود، کمال موجود کامل تر را فراهم سازند وبه او بپيوندند.</w:t>
      </w:r>
    </w:p>
    <w:p w:rsidR="00BF6586" w:rsidRDefault="00985E47" w:rsidP="00985E47">
      <w:pPr>
        <w:pStyle w:val="libNormal"/>
        <w:rPr>
          <w:rtl/>
          <w:lang w:bidi="fa-IR"/>
        </w:rPr>
      </w:pPr>
      <w:r w:rsidRPr="00985E47">
        <w:rPr>
          <w:rtl/>
          <w:lang w:bidi="fa-IR"/>
        </w:rPr>
        <w:t>پس اگر سير جهان بدون موجود ممکن اکمل باشد، ومنتهى به آن نباشد، جهان از هدف اسنى واشرف خود محروم مى شود وحرکت جهان، اگر بى ثمر وبى هدف نباشد، اقلا بدون فائده اکمل خواهد بود. لذا هميشه وتا حرکت در عالم امکان هست، بايد براى موجود اکمل وبه سوى آن باشد وآن امام وحجت خدا وولى دوران وقطب زمان خواهد بود که يا در کسوت و</w:t>
      </w:r>
      <w:r w:rsidR="00BF6586">
        <w:rPr>
          <w:rFonts w:hint="cs"/>
          <w:rtl/>
          <w:lang w:bidi="fa-IR"/>
        </w:rPr>
        <w:t xml:space="preserve"> </w:t>
      </w:r>
      <w:r w:rsidRPr="00985E47">
        <w:rPr>
          <w:rtl/>
          <w:lang w:bidi="fa-IR"/>
        </w:rPr>
        <w:t>منصب نبوت ظهور دارد، ويا در کسوت امامت و</w:t>
      </w:r>
      <w:r w:rsidR="00BF6586">
        <w:rPr>
          <w:rFonts w:hint="cs"/>
          <w:rtl/>
          <w:lang w:bidi="fa-IR"/>
        </w:rPr>
        <w:t xml:space="preserve"> </w:t>
      </w:r>
      <w:r w:rsidRPr="00985E47">
        <w:rPr>
          <w:rtl/>
          <w:lang w:bidi="fa-IR"/>
        </w:rPr>
        <w:t>منصوب و</w:t>
      </w:r>
      <w:r w:rsidR="00BF6586">
        <w:rPr>
          <w:rFonts w:hint="cs"/>
          <w:rtl/>
          <w:lang w:bidi="fa-IR"/>
        </w:rPr>
        <w:t xml:space="preserve"> </w:t>
      </w:r>
      <w:r w:rsidRPr="00985E47">
        <w:rPr>
          <w:rtl/>
          <w:lang w:bidi="fa-IR"/>
        </w:rPr>
        <w:t>صايت قائم مقام وجانشين نبى وپيغمبر خواهد بود.</w:t>
      </w:r>
    </w:p>
    <w:p w:rsidR="00985E47" w:rsidRPr="00985E47" w:rsidRDefault="00985E47" w:rsidP="00985E47">
      <w:pPr>
        <w:pStyle w:val="libNormal"/>
        <w:rPr>
          <w:lang w:bidi="fa-IR"/>
        </w:rPr>
      </w:pPr>
      <w:r w:rsidRPr="00985E47">
        <w:rPr>
          <w:rtl/>
          <w:lang w:bidi="fa-IR"/>
        </w:rPr>
        <w:t>بديهى است با امکان موجود اشرف وفياضيت خدا وعدم بخل در مبدا فياض اکتفا به موجود غير اشرف نخواهد شد. وخلاصه اين بيان اين است که وجود حضرت رسول اکرم وسيده نساء العالمين وائمه اثنى عشر - صلوات الله عليهم اجمعين - مقصد اصلى خلقت مى باشند.</w:t>
      </w:r>
      <w:r w:rsidR="00BF6586">
        <w:rPr>
          <w:rFonts w:hint="cs"/>
          <w:rtl/>
          <w:lang w:bidi="fa-IR"/>
        </w:rPr>
        <w:t xml:space="preserve"> </w:t>
      </w:r>
      <w:r w:rsidRPr="00985E47">
        <w:rPr>
          <w:rtl/>
          <w:lang w:bidi="fa-IR"/>
        </w:rPr>
        <w:t>(</w:t>
      </w:r>
      <w:r w:rsidR="00AE4C4E">
        <w:rPr>
          <w:rtl/>
          <w:lang w:bidi="fa-IR"/>
        </w:rPr>
        <w:t>17</w:t>
      </w:r>
      <w:r w:rsidRPr="00985E47">
        <w:rPr>
          <w:rtl/>
          <w:lang w:bidi="fa-IR"/>
        </w:rPr>
        <w:t>)</w:t>
      </w:r>
    </w:p>
    <w:p w:rsidR="00BF6586" w:rsidRDefault="00985E47" w:rsidP="00BF6586">
      <w:pPr>
        <w:pStyle w:val="libNormal"/>
        <w:rPr>
          <w:rtl/>
          <w:lang w:bidi="fa-IR"/>
        </w:rPr>
      </w:pPr>
      <w:r w:rsidRPr="00985E47">
        <w:rPr>
          <w:rtl/>
          <w:lang w:bidi="fa-IR"/>
        </w:rPr>
        <w:t>وديگران، علاوه بر آنکه نسبت به ما دون خود، کامل تر وعلت غايى هستند، طفيل وجود آنها وفرع وجود آن بزرگواران مى باشند. واين موضوع مستفاد از روايات معتبره است.</w:t>
      </w:r>
    </w:p>
    <w:p w:rsidR="00985E47" w:rsidRPr="00985E47" w:rsidRDefault="00985E47" w:rsidP="00BF6586">
      <w:pPr>
        <w:pStyle w:val="libNormal"/>
        <w:rPr>
          <w:lang w:bidi="fa-IR"/>
        </w:rPr>
      </w:pPr>
      <w:r w:rsidRPr="00985E47">
        <w:rPr>
          <w:rtl/>
          <w:lang w:bidi="fa-IR"/>
        </w:rPr>
        <w:t xml:space="preserve">از جمله از حضرت امير المؤمنين </w:t>
      </w:r>
      <w:r w:rsidR="005F3CAD" w:rsidRPr="005F3CAD">
        <w:rPr>
          <w:rStyle w:val="libAlaemChar"/>
          <w:rtl/>
        </w:rPr>
        <w:t>عليه‌السلام</w:t>
      </w:r>
      <w:r w:rsidRPr="00985E47">
        <w:rPr>
          <w:rtl/>
          <w:lang w:bidi="fa-IR"/>
        </w:rPr>
        <w:t xml:space="preserve"> در نهج البلاغه روايت است که در ضمن يکى از نامه هاى تاريخى خود به معاويه مرقوم فرمود</w:t>
      </w:r>
      <w:r w:rsidR="002B50BC">
        <w:rPr>
          <w:rtl/>
          <w:lang w:bidi="fa-IR"/>
        </w:rPr>
        <w:t>:</w:t>
      </w:r>
      <w:r w:rsidRPr="00985E47">
        <w:rPr>
          <w:rtl/>
          <w:lang w:bidi="fa-IR"/>
        </w:rPr>
        <w:t xml:space="preserve"> </w:t>
      </w:r>
      <w:r w:rsidR="00BF6586">
        <w:rPr>
          <w:rFonts w:hint="cs"/>
          <w:rtl/>
          <w:lang w:bidi="fa-IR"/>
        </w:rPr>
        <w:t>«</w:t>
      </w:r>
      <w:r w:rsidRPr="00BF6586">
        <w:rPr>
          <w:rStyle w:val="libHadeesChar"/>
          <w:rtl/>
        </w:rPr>
        <w:t>فانا صنائع ربنا والناس بعد صنايع لنا</w:t>
      </w:r>
      <w:r w:rsidR="00BF6586">
        <w:rPr>
          <w:rFonts w:hint="cs"/>
          <w:rtl/>
          <w:lang w:bidi="fa-IR"/>
        </w:rPr>
        <w:t>»</w:t>
      </w:r>
      <w:r w:rsidRPr="00985E47">
        <w:rPr>
          <w:rtl/>
          <w:lang w:bidi="fa-IR"/>
        </w:rPr>
        <w:t>.(</w:t>
      </w:r>
      <w:r w:rsidR="00AE4C4E">
        <w:rPr>
          <w:rtl/>
          <w:lang w:bidi="fa-IR"/>
        </w:rPr>
        <w:t>18</w:t>
      </w:r>
      <w:r w:rsidRPr="00985E47">
        <w:rPr>
          <w:rtl/>
          <w:lang w:bidi="fa-IR"/>
        </w:rPr>
        <w:t>)</w:t>
      </w:r>
    </w:p>
    <w:p w:rsidR="00985E47" w:rsidRPr="00985E47" w:rsidRDefault="00985E47" w:rsidP="00985E47">
      <w:pPr>
        <w:pStyle w:val="libNormal"/>
        <w:rPr>
          <w:lang w:bidi="fa-IR"/>
        </w:rPr>
      </w:pPr>
      <w:r w:rsidRPr="00985E47">
        <w:rPr>
          <w:rtl/>
          <w:lang w:bidi="fa-IR"/>
        </w:rPr>
        <w:t>ما تربيت يافتگان پروردگارمان هستيم ومردم پس از آن تربيت يافته ما هستند.</w:t>
      </w:r>
    </w:p>
    <w:p w:rsidR="00985E47" w:rsidRPr="00985E47" w:rsidRDefault="00985E47" w:rsidP="00BF6586">
      <w:pPr>
        <w:pStyle w:val="libNormal"/>
        <w:rPr>
          <w:lang w:bidi="fa-IR"/>
        </w:rPr>
      </w:pPr>
      <w:r w:rsidRPr="00985E47">
        <w:rPr>
          <w:rtl/>
          <w:lang w:bidi="fa-IR"/>
        </w:rPr>
        <w:lastRenderedPageBreak/>
        <w:t xml:space="preserve">وصدوق - عليه الرحمه - از حضرت رسول اکرم </w:t>
      </w:r>
      <w:r w:rsidR="00723F33" w:rsidRPr="00723F33">
        <w:rPr>
          <w:rStyle w:val="libAlaemChar"/>
          <w:rtl/>
        </w:rPr>
        <w:t>صلى‌الله‌عليه‌وآله‌وسلم</w:t>
      </w:r>
      <w:r w:rsidRPr="00985E47">
        <w:rPr>
          <w:rtl/>
          <w:lang w:bidi="fa-IR"/>
        </w:rPr>
        <w:t xml:space="preserve"> روايت نموده است که به امير المؤمنين </w:t>
      </w:r>
      <w:r w:rsidR="005F3CAD" w:rsidRPr="005F3CAD">
        <w:rPr>
          <w:rStyle w:val="libAlaemChar"/>
          <w:rtl/>
        </w:rPr>
        <w:t>عليه‌السلام</w:t>
      </w:r>
      <w:r w:rsidRPr="00985E47">
        <w:rPr>
          <w:rtl/>
          <w:lang w:bidi="fa-IR"/>
        </w:rPr>
        <w:t xml:space="preserve"> فرمود</w:t>
      </w:r>
      <w:r w:rsidR="002B50BC">
        <w:rPr>
          <w:rtl/>
          <w:lang w:bidi="fa-IR"/>
        </w:rPr>
        <w:t>:</w:t>
      </w:r>
      <w:r w:rsidRPr="00985E47">
        <w:rPr>
          <w:rtl/>
          <w:lang w:bidi="fa-IR"/>
        </w:rPr>
        <w:t xml:space="preserve"> </w:t>
      </w:r>
      <w:r w:rsidR="00BF6586">
        <w:rPr>
          <w:rFonts w:hint="cs"/>
          <w:rtl/>
          <w:lang w:bidi="fa-IR"/>
        </w:rPr>
        <w:t>«</w:t>
      </w:r>
      <w:r w:rsidRPr="00BF6586">
        <w:rPr>
          <w:rStyle w:val="libHadeesChar"/>
          <w:rtl/>
        </w:rPr>
        <w:t>يا على لولا نحن ما خلق الله آدم ولا حواء ولا الجنه ولا النار ولا السماء ولا الارض</w:t>
      </w:r>
      <w:r w:rsidR="00BF6586">
        <w:rPr>
          <w:rFonts w:hint="cs"/>
          <w:rtl/>
          <w:lang w:bidi="fa-IR"/>
        </w:rPr>
        <w:t>»</w:t>
      </w:r>
      <w:r w:rsidRPr="00985E47">
        <w:rPr>
          <w:rtl/>
          <w:lang w:bidi="fa-IR"/>
        </w:rPr>
        <w:t>.(</w:t>
      </w:r>
      <w:r w:rsidR="00AE4C4E">
        <w:rPr>
          <w:rtl/>
          <w:lang w:bidi="fa-IR"/>
        </w:rPr>
        <w:t>19</w:t>
      </w:r>
      <w:r w:rsidRPr="00985E47">
        <w:rPr>
          <w:rtl/>
          <w:lang w:bidi="fa-IR"/>
        </w:rPr>
        <w:t>)</w:t>
      </w:r>
    </w:p>
    <w:p w:rsidR="00985E47" w:rsidRPr="00985E47" w:rsidRDefault="00985E47" w:rsidP="00985E47">
      <w:pPr>
        <w:pStyle w:val="libNormal"/>
        <w:rPr>
          <w:lang w:bidi="fa-IR"/>
        </w:rPr>
      </w:pPr>
      <w:r w:rsidRPr="00985E47">
        <w:rPr>
          <w:rtl/>
          <w:lang w:bidi="fa-IR"/>
        </w:rPr>
        <w:t>اى على اگر ما نبوديم خداوند خلق نمى کرد آدم وحوا را وبهشت وجهنم وآسمان وزمين خلق نمى شدند.</w:t>
      </w:r>
    </w:p>
    <w:p w:rsidR="00985E47" w:rsidRPr="00985E47" w:rsidRDefault="00985E47" w:rsidP="00BF6586">
      <w:pPr>
        <w:pStyle w:val="libNormal"/>
        <w:rPr>
          <w:lang w:bidi="fa-IR"/>
        </w:rPr>
      </w:pPr>
      <w:r w:rsidRPr="00985E47">
        <w:rPr>
          <w:rtl/>
          <w:lang w:bidi="fa-IR"/>
        </w:rPr>
        <w:t>و رافعى - يکى از علماء معروف عامه - در ضمن حديثى طولانى، روايت کرده است که خداوند متعال به آدم - على نبينا وآله و</w:t>
      </w:r>
      <w:r w:rsidR="005F3CAD" w:rsidRPr="005F3CAD">
        <w:rPr>
          <w:rStyle w:val="libAlaemChar"/>
          <w:rtl/>
        </w:rPr>
        <w:t>عليه‌السلام</w:t>
      </w:r>
      <w:r w:rsidRPr="00985E47">
        <w:rPr>
          <w:rtl/>
          <w:lang w:bidi="fa-IR"/>
        </w:rPr>
        <w:t xml:space="preserve"> - فرمود</w:t>
      </w:r>
      <w:r w:rsidR="002B50BC">
        <w:rPr>
          <w:rtl/>
          <w:lang w:bidi="fa-IR"/>
        </w:rPr>
        <w:t>:</w:t>
      </w:r>
      <w:r w:rsidRPr="00985E47">
        <w:rPr>
          <w:rtl/>
          <w:lang w:bidi="fa-IR"/>
        </w:rPr>
        <w:t xml:space="preserve"> </w:t>
      </w:r>
      <w:r w:rsidR="00BF6586">
        <w:rPr>
          <w:rFonts w:hint="cs"/>
          <w:rtl/>
          <w:lang w:bidi="fa-IR"/>
        </w:rPr>
        <w:t>«</w:t>
      </w:r>
      <w:r w:rsidRPr="00BF6586">
        <w:rPr>
          <w:rStyle w:val="libHadeesChar"/>
          <w:rtl/>
        </w:rPr>
        <w:t>هؤلاء (يعنى محمدا وعليا وفاطمه والحسن والحسين) خمسه من ولدک، لولاهم ما خلقتک، هولاء خمسه شققت لهم خمسه اسما من اسمائى، لولاهم ما خلقت الجنه ولا النار ولا العرش ولا الکرسى ولا السماء ولا الارض ولا الملائکه ولا الانس ولا الجن</w:t>
      </w:r>
      <w:r w:rsidR="00BF6586">
        <w:rPr>
          <w:rFonts w:hint="cs"/>
          <w:rtl/>
          <w:lang w:bidi="fa-IR"/>
        </w:rPr>
        <w:t>»</w:t>
      </w:r>
      <w:r w:rsidRPr="00985E47">
        <w:rPr>
          <w:rtl/>
          <w:lang w:bidi="fa-IR"/>
        </w:rPr>
        <w:t>.(</w:t>
      </w:r>
      <w:r w:rsidR="00AE4C4E">
        <w:rPr>
          <w:rtl/>
          <w:lang w:bidi="fa-IR"/>
        </w:rPr>
        <w:t>20</w:t>
      </w:r>
      <w:r w:rsidRPr="00985E47">
        <w:rPr>
          <w:rtl/>
          <w:lang w:bidi="fa-IR"/>
        </w:rPr>
        <w:t>)</w:t>
      </w:r>
    </w:p>
    <w:p w:rsidR="00985E47" w:rsidRPr="00985E47" w:rsidRDefault="00985E47" w:rsidP="00985E47">
      <w:pPr>
        <w:pStyle w:val="libNormal"/>
        <w:rPr>
          <w:lang w:bidi="fa-IR"/>
        </w:rPr>
      </w:pPr>
      <w:r w:rsidRPr="00985E47">
        <w:rPr>
          <w:rtl/>
          <w:lang w:bidi="fa-IR"/>
        </w:rPr>
        <w:t>ترجمه</w:t>
      </w:r>
      <w:r w:rsidR="002B50BC">
        <w:rPr>
          <w:rtl/>
          <w:lang w:bidi="fa-IR"/>
        </w:rPr>
        <w:t>:</w:t>
      </w:r>
      <w:r w:rsidRPr="00985E47">
        <w:rPr>
          <w:rtl/>
          <w:lang w:bidi="fa-IR"/>
        </w:rPr>
        <w:t xml:space="preserve"> اينان (محمد وعلى وفاطمه وحسن وحسين، صلوات الله عليهم) پنج تن از فرزندان تو هستند، اگر نبودند ايشان تو را خلق نمى کردم. اينان پنج تن اند که براى ايشان پنج اسم از اسم هاى خودم مشتق کردم. اگر ايشان، نبودند خلق نمى کردم بهشت ونه آتش، وعرش ونه کرسى ونه آسمان ونه زمين ونه فرشتگان ونه انس ونه جن را.</w:t>
      </w:r>
    </w:p>
    <w:p w:rsidR="00985E47" w:rsidRPr="00985E47" w:rsidRDefault="00985E47" w:rsidP="00BF6586">
      <w:pPr>
        <w:pStyle w:val="libNormal"/>
        <w:rPr>
          <w:lang w:bidi="fa-IR"/>
        </w:rPr>
      </w:pPr>
      <w:r w:rsidRPr="00985E47">
        <w:rPr>
          <w:rtl/>
          <w:lang w:bidi="fa-IR"/>
        </w:rPr>
        <w:t>ونظير اين ارتباط است، ارتباط آفرينش آنچه در زمين است با آفرينش آدم وبنى آدم، چنانکه در قرآن مجيد مى فرمايد</w:t>
      </w:r>
      <w:r w:rsidR="002B50BC">
        <w:rPr>
          <w:rtl/>
          <w:lang w:bidi="fa-IR"/>
        </w:rPr>
        <w:t>:</w:t>
      </w:r>
      <w:r w:rsidRPr="00985E47">
        <w:rPr>
          <w:rtl/>
          <w:lang w:bidi="fa-IR"/>
        </w:rPr>
        <w:t xml:space="preserve"> </w:t>
      </w:r>
      <w:r w:rsidRPr="00BF6586">
        <w:rPr>
          <w:rStyle w:val="libAlaemChar"/>
          <w:rtl/>
        </w:rPr>
        <w:t>(</w:t>
      </w:r>
      <w:r w:rsidR="00BF6586" w:rsidRPr="00BF6586">
        <w:rPr>
          <w:rStyle w:val="libAieChar"/>
          <w:rtl/>
          <w:lang w:bidi="fa-IR"/>
        </w:rPr>
        <w:t>خَلَقَ لَكُم مَّا فِي الْأَرْضِ جَمِيعًا</w:t>
      </w:r>
      <w:r w:rsidRPr="00BF6586">
        <w:rPr>
          <w:rStyle w:val="libAlaemChar"/>
          <w:rtl/>
        </w:rPr>
        <w:t>)</w:t>
      </w:r>
      <w:r w:rsidRPr="00985E47">
        <w:rPr>
          <w:rtl/>
          <w:lang w:bidi="fa-IR"/>
        </w:rPr>
        <w:t>.(</w:t>
      </w:r>
      <w:r w:rsidR="00AE4C4E">
        <w:rPr>
          <w:rtl/>
          <w:lang w:bidi="fa-IR"/>
        </w:rPr>
        <w:t>21</w:t>
      </w:r>
      <w:r w:rsidRPr="00985E47">
        <w:rPr>
          <w:rtl/>
          <w:lang w:bidi="fa-IR"/>
        </w:rPr>
        <w:t>)</w:t>
      </w:r>
    </w:p>
    <w:p w:rsidR="00985E47" w:rsidRPr="00985E47" w:rsidRDefault="00985E47" w:rsidP="00BF6586">
      <w:pPr>
        <w:pStyle w:val="libNormal"/>
        <w:rPr>
          <w:lang w:bidi="fa-IR"/>
        </w:rPr>
      </w:pPr>
      <w:r w:rsidRPr="00985E47">
        <w:rPr>
          <w:rtl/>
          <w:lang w:bidi="fa-IR"/>
        </w:rPr>
        <w:t xml:space="preserve">ودر آيه ديگر مى فرمايد </w:t>
      </w:r>
      <w:r w:rsidRPr="00BF6586">
        <w:rPr>
          <w:rStyle w:val="libAlaemChar"/>
          <w:rtl/>
        </w:rPr>
        <w:t>(</w:t>
      </w:r>
      <w:r w:rsidR="00BF6586" w:rsidRPr="00BF6586">
        <w:rPr>
          <w:rStyle w:val="libAieChar"/>
          <w:rtl/>
          <w:lang w:bidi="fa-IR"/>
        </w:rPr>
        <w:t>وَالْأَرْضَ وَضَعَهَا لِلْأَنَامِ</w:t>
      </w:r>
      <w:r w:rsidRPr="00BF6586">
        <w:rPr>
          <w:rStyle w:val="libAlaemChar"/>
          <w:rtl/>
        </w:rPr>
        <w:t>)</w:t>
      </w:r>
      <w:r w:rsidRPr="00985E47">
        <w:rPr>
          <w:rtl/>
          <w:lang w:bidi="fa-IR"/>
        </w:rPr>
        <w:t>.(</w:t>
      </w:r>
      <w:r w:rsidR="00AE4C4E">
        <w:rPr>
          <w:rtl/>
          <w:lang w:bidi="fa-IR"/>
        </w:rPr>
        <w:t>22</w:t>
      </w:r>
      <w:r w:rsidRPr="00985E47">
        <w:rPr>
          <w:rtl/>
          <w:lang w:bidi="fa-IR"/>
        </w:rPr>
        <w:t>)</w:t>
      </w:r>
    </w:p>
    <w:p w:rsidR="00985E47" w:rsidRPr="00985E47" w:rsidRDefault="00985E47" w:rsidP="00985E47">
      <w:pPr>
        <w:pStyle w:val="libNormal"/>
        <w:rPr>
          <w:lang w:bidi="fa-IR"/>
        </w:rPr>
      </w:pPr>
      <w:r w:rsidRPr="00985E47">
        <w:rPr>
          <w:rtl/>
          <w:lang w:bidi="fa-IR"/>
        </w:rPr>
        <w:t>زمين را براى خلق مقرر فرموده.</w:t>
      </w:r>
    </w:p>
    <w:p w:rsidR="00BF6586" w:rsidRDefault="00BF6586" w:rsidP="00985E47">
      <w:pPr>
        <w:pStyle w:val="libNormal"/>
        <w:rPr>
          <w:rtl/>
          <w:lang w:bidi="fa-IR"/>
        </w:rPr>
      </w:pPr>
      <w:r>
        <w:rPr>
          <w:rtl/>
          <w:lang w:bidi="fa-IR"/>
        </w:rPr>
        <w:br w:type="page"/>
      </w:r>
    </w:p>
    <w:p w:rsidR="00985E47" w:rsidRDefault="00985E47" w:rsidP="006F13F3">
      <w:pPr>
        <w:pStyle w:val="Heading2"/>
        <w:rPr>
          <w:rtl/>
          <w:lang w:bidi="fa-IR"/>
        </w:rPr>
      </w:pPr>
      <w:bookmarkStart w:id="4" w:name="_Toc481398608"/>
      <w:r w:rsidRPr="00985E47">
        <w:rPr>
          <w:rtl/>
          <w:lang w:bidi="fa-IR"/>
        </w:rPr>
        <w:t xml:space="preserve">توجيه </w:t>
      </w:r>
      <w:r w:rsidR="006F13F3">
        <w:rPr>
          <w:rFonts w:hint="cs"/>
          <w:rtl/>
          <w:lang w:bidi="fa-IR"/>
        </w:rPr>
        <w:t>3</w:t>
      </w:r>
      <w:bookmarkEnd w:id="4"/>
    </w:p>
    <w:p w:rsidR="00985E47" w:rsidRPr="00985E47" w:rsidRDefault="00985E47" w:rsidP="006F13F3">
      <w:pPr>
        <w:pStyle w:val="libNormal"/>
        <w:rPr>
          <w:lang w:bidi="fa-IR"/>
        </w:rPr>
      </w:pPr>
      <w:r w:rsidRPr="00985E47">
        <w:rPr>
          <w:rtl/>
          <w:lang w:bidi="fa-IR"/>
        </w:rPr>
        <w:t>ودر آيه ديگر فرموده است</w:t>
      </w:r>
      <w:r w:rsidR="002B50BC">
        <w:rPr>
          <w:rtl/>
          <w:lang w:bidi="fa-IR"/>
        </w:rPr>
        <w:t>:</w:t>
      </w:r>
      <w:r w:rsidRPr="00985E47">
        <w:rPr>
          <w:rtl/>
          <w:lang w:bidi="fa-IR"/>
        </w:rPr>
        <w:t xml:space="preserve"> </w:t>
      </w:r>
      <w:r w:rsidRPr="006F13F3">
        <w:rPr>
          <w:rStyle w:val="libAlaemChar"/>
          <w:rtl/>
        </w:rPr>
        <w:t>(</w:t>
      </w:r>
      <w:r w:rsidR="006F13F3" w:rsidRPr="006F13F3">
        <w:rPr>
          <w:rStyle w:val="libAieChar"/>
          <w:rtl/>
          <w:lang w:bidi="fa-IR"/>
        </w:rPr>
        <w:t>الَّذِي جَعَلَ لَكُمُ الْأَرْضَ فِرَاشًا وَالسَّمَاءَ بِنَاءً وَأَنزَلَ مِنَ السَّمَاءِ مَاءً فَأَخْرَجَ بِهِ مِنَ الثَّمَرَاتِ رِزْقًا لَّكُمْ</w:t>
      </w:r>
      <w:r w:rsidRPr="006F13F3">
        <w:rPr>
          <w:rStyle w:val="libAlaemChar"/>
          <w:rtl/>
        </w:rPr>
        <w:t>)</w:t>
      </w:r>
      <w:r w:rsidRPr="00985E47">
        <w:rPr>
          <w:rtl/>
          <w:lang w:bidi="fa-IR"/>
        </w:rPr>
        <w:t>.(</w:t>
      </w:r>
      <w:r w:rsidR="006F13F3">
        <w:rPr>
          <w:rFonts w:hint="cs"/>
          <w:rtl/>
          <w:lang w:bidi="fa-IR"/>
        </w:rPr>
        <w:t>23</w:t>
      </w:r>
      <w:r w:rsidRPr="00985E47">
        <w:rPr>
          <w:rtl/>
          <w:lang w:bidi="fa-IR"/>
        </w:rPr>
        <w:t>)</w:t>
      </w:r>
    </w:p>
    <w:p w:rsidR="00985E47" w:rsidRPr="00985E47" w:rsidRDefault="00985E47" w:rsidP="00985E47">
      <w:pPr>
        <w:pStyle w:val="libNormal"/>
        <w:rPr>
          <w:lang w:bidi="fa-IR"/>
        </w:rPr>
      </w:pPr>
      <w:r w:rsidRPr="00985E47">
        <w:rPr>
          <w:rtl/>
          <w:lang w:bidi="fa-IR"/>
        </w:rPr>
        <w:t>آن خدائى که براى شما زمين را گسترد وآسمان را برافراشت واز آسمان آبى که به سبب آن بيرون آورد وميوه هائى گوناگون روزى شما فرمود.</w:t>
      </w:r>
    </w:p>
    <w:p w:rsidR="00985E47" w:rsidRPr="00985E47" w:rsidRDefault="00985E47" w:rsidP="006F13F3">
      <w:pPr>
        <w:pStyle w:val="libNormal"/>
        <w:rPr>
          <w:lang w:bidi="fa-IR"/>
        </w:rPr>
      </w:pPr>
      <w:r w:rsidRPr="00985E47">
        <w:rPr>
          <w:rtl/>
          <w:lang w:bidi="fa-IR"/>
        </w:rPr>
        <w:t xml:space="preserve">وهمچنين آياتى که دلالت دارند بر تسخير زمين وآفتاب وماه ونجوم براى انسان. وچنانکه مرحوم پدرم آيت الله آخوند ملا محمد جواد صافى - قدس سره - در يکى از تأليفات خود به نام مصباح الفلاح يا تاليف ديگر به نام نفايس العرفان تحقيق کرده، آياتى مثل </w:t>
      </w:r>
      <w:r w:rsidRPr="006F13F3">
        <w:rPr>
          <w:rStyle w:val="libAlaemChar"/>
          <w:rtl/>
        </w:rPr>
        <w:t>(</w:t>
      </w:r>
      <w:r w:rsidR="006F13F3" w:rsidRPr="006F13F3">
        <w:rPr>
          <w:rStyle w:val="libAieChar"/>
          <w:rtl/>
          <w:lang w:bidi="fa-IR"/>
        </w:rPr>
        <w:t>وَمَا خَلَقْتُ الْجِنَّ وَالْإِنسَ إِلَّا لِيَعْبُدُونِ</w:t>
      </w:r>
      <w:r w:rsidRPr="006F13F3">
        <w:rPr>
          <w:rStyle w:val="libAlaemChar"/>
          <w:rtl/>
        </w:rPr>
        <w:t>)</w:t>
      </w:r>
      <w:r w:rsidRPr="00985E47">
        <w:rPr>
          <w:rtl/>
          <w:lang w:bidi="fa-IR"/>
        </w:rPr>
        <w:t>.(</w:t>
      </w:r>
      <w:r w:rsidR="006F13F3">
        <w:rPr>
          <w:rFonts w:hint="cs"/>
          <w:rtl/>
          <w:lang w:bidi="fa-IR"/>
        </w:rPr>
        <w:t>24</w:t>
      </w:r>
      <w:r w:rsidRPr="00985E47">
        <w:rPr>
          <w:rtl/>
          <w:lang w:bidi="fa-IR"/>
        </w:rPr>
        <w:t>)</w:t>
      </w:r>
    </w:p>
    <w:p w:rsidR="00985E47" w:rsidRPr="00985E47" w:rsidRDefault="00985E47" w:rsidP="00985E47">
      <w:pPr>
        <w:pStyle w:val="libNormal"/>
        <w:rPr>
          <w:lang w:bidi="fa-IR"/>
        </w:rPr>
      </w:pPr>
      <w:r w:rsidRPr="00985E47">
        <w:rPr>
          <w:rtl/>
          <w:lang w:bidi="fa-IR"/>
        </w:rPr>
        <w:t>ما جن وانس را خلق نکرديم مگر براى عبادت.</w:t>
      </w:r>
    </w:p>
    <w:p w:rsidR="006F13F3" w:rsidRDefault="00985E47" w:rsidP="006F13F3">
      <w:pPr>
        <w:pStyle w:val="libNormal"/>
        <w:rPr>
          <w:rtl/>
          <w:lang w:bidi="fa-IR"/>
        </w:rPr>
      </w:pPr>
      <w:r w:rsidRPr="00985E47">
        <w:rPr>
          <w:rtl/>
          <w:lang w:bidi="fa-IR"/>
        </w:rPr>
        <w:t xml:space="preserve">نيز دلالت دارند، زيرا وقتى خلقت جن وانس براى عبادت باشد، با اينکه عالى ترين مرتبه عبادت واطاعت که نمايش وتبلور کمال اعلاى موجود ممکن است همان است که از امام </w:t>
      </w:r>
      <w:r w:rsidR="005F3CAD" w:rsidRPr="005F3CAD">
        <w:rPr>
          <w:rStyle w:val="libAlaemChar"/>
          <w:rtl/>
        </w:rPr>
        <w:t>عليه‌السلام</w:t>
      </w:r>
      <w:r w:rsidRPr="00985E47">
        <w:rPr>
          <w:rtl/>
          <w:lang w:bidi="fa-IR"/>
        </w:rPr>
        <w:t xml:space="preserve"> صادر مى شود، وبا توجه به اينکه عبادات ديگران نيز بايد در خط عبادت امام وپيروى از او باشد تا از شرک وانحراف ومعايب وموانع ديگر مصون بماند، پس امام مقصد اصلى وعلت غائى خلقت خواهد بود.</w:t>
      </w:r>
    </w:p>
    <w:p w:rsidR="006F13F3" w:rsidRDefault="00985E47" w:rsidP="006F13F3">
      <w:pPr>
        <w:pStyle w:val="libNormal"/>
        <w:rPr>
          <w:rtl/>
          <w:lang w:bidi="fa-IR"/>
        </w:rPr>
      </w:pPr>
      <w:r w:rsidRPr="00985E47">
        <w:rPr>
          <w:rtl/>
          <w:lang w:bidi="fa-IR"/>
        </w:rPr>
        <w:t>ونظير اين تحقيق است آنچه که آن مرحوم وديگران از محققان بزرگ فرموده اند که غرض از خلقت، تخلق به اخلاق الهى مثل علم وقدرت وظهور قدرت ربوبى است، که اگر چه در تمام اشياء وخلقت تمام کائنات آثار علم وقدرت وحکمت او ظاهر و</w:t>
      </w:r>
      <w:r w:rsidR="006F13F3">
        <w:rPr>
          <w:rFonts w:hint="cs"/>
          <w:rtl/>
          <w:lang w:bidi="fa-IR"/>
        </w:rPr>
        <w:t xml:space="preserve"> </w:t>
      </w:r>
      <w:r w:rsidRPr="00985E47">
        <w:rPr>
          <w:rtl/>
          <w:lang w:bidi="fa-IR"/>
        </w:rPr>
        <w:t>هويداست وهر چه هست آيه و</w:t>
      </w:r>
      <w:r w:rsidR="006F13F3">
        <w:rPr>
          <w:rFonts w:hint="cs"/>
          <w:rtl/>
          <w:lang w:bidi="fa-IR"/>
        </w:rPr>
        <w:t xml:space="preserve"> </w:t>
      </w:r>
      <w:r w:rsidRPr="00985E47">
        <w:rPr>
          <w:rtl/>
          <w:lang w:bidi="fa-IR"/>
        </w:rPr>
        <w:t>کلمه او است، اما ظهور علم وقدرت او در انسان واستعداد و</w:t>
      </w:r>
      <w:r w:rsidR="006F13F3">
        <w:rPr>
          <w:rFonts w:hint="cs"/>
          <w:rtl/>
          <w:lang w:bidi="fa-IR"/>
        </w:rPr>
        <w:t xml:space="preserve"> </w:t>
      </w:r>
      <w:r w:rsidRPr="00985E47">
        <w:rPr>
          <w:rtl/>
          <w:lang w:bidi="fa-IR"/>
        </w:rPr>
        <w:t>تخلق انسان به اختيار خود به اخلاق الهى، در مرتبه اى است که هيچ موجودى غير از انسان آن استعداد را ندارد و</w:t>
      </w:r>
      <w:r w:rsidR="006F13F3">
        <w:rPr>
          <w:rFonts w:hint="cs"/>
          <w:rtl/>
          <w:lang w:bidi="fa-IR"/>
        </w:rPr>
        <w:t xml:space="preserve"> </w:t>
      </w:r>
      <w:r w:rsidRPr="00985E47">
        <w:rPr>
          <w:rtl/>
          <w:lang w:bidi="fa-IR"/>
        </w:rPr>
        <w:t>تحقق وفعليت کمال اين استعداد وجلوه ونمايش برين وبرترين آن، وجود امام</w:t>
      </w:r>
      <w:r w:rsidR="006F13F3">
        <w:rPr>
          <w:rFonts w:hint="cs"/>
          <w:rtl/>
          <w:lang w:bidi="fa-IR"/>
        </w:rPr>
        <w:t xml:space="preserve"> </w:t>
      </w:r>
      <w:r w:rsidRPr="00985E47">
        <w:rPr>
          <w:rtl/>
          <w:lang w:bidi="fa-IR"/>
        </w:rPr>
        <w:t>(</w:t>
      </w:r>
      <w:r w:rsidR="006F13F3">
        <w:rPr>
          <w:rFonts w:hint="cs"/>
          <w:rtl/>
          <w:lang w:bidi="fa-IR"/>
        </w:rPr>
        <w:t>25</w:t>
      </w:r>
      <w:r w:rsidRPr="00985E47">
        <w:rPr>
          <w:rtl/>
          <w:lang w:bidi="fa-IR"/>
        </w:rPr>
        <w:t>) وافعال واخلاق و</w:t>
      </w:r>
      <w:r w:rsidR="006F13F3">
        <w:rPr>
          <w:rFonts w:hint="cs"/>
          <w:rtl/>
          <w:lang w:bidi="fa-IR"/>
        </w:rPr>
        <w:t xml:space="preserve"> </w:t>
      </w:r>
      <w:r w:rsidRPr="00985E47">
        <w:rPr>
          <w:rtl/>
          <w:lang w:bidi="fa-IR"/>
        </w:rPr>
        <w:t>جامعيت و</w:t>
      </w:r>
      <w:r w:rsidR="006F13F3">
        <w:rPr>
          <w:rFonts w:hint="cs"/>
          <w:rtl/>
          <w:lang w:bidi="fa-IR"/>
        </w:rPr>
        <w:t xml:space="preserve"> </w:t>
      </w:r>
      <w:r w:rsidRPr="00985E47">
        <w:rPr>
          <w:rtl/>
          <w:lang w:bidi="fa-IR"/>
        </w:rPr>
        <w:t>نواحى متعدد کمالى او است.</w:t>
      </w:r>
    </w:p>
    <w:p w:rsidR="00985E47" w:rsidRPr="00985E47" w:rsidRDefault="00985E47" w:rsidP="006F13F3">
      <w:pPr>
        <w:pStyle w:val="libNormal"/>
        <w:rPr>
          <w:lang w:bidi="fa-IR"/>
        </w:rPr>
      </w:pPr>
      <w:r w:rsidRPr="00985E47">
        <w:rPr>
          <w:rtl/>
          <w:lang w:bidi="fa-IR"/>
        </w:rPr>
        <w:lastRenderedPageBreak/>
        <w:t>بنابر اين باز هم امام مقصد اصلى خلقت وخلاصه ونتيجه علياى آن مى باشد وخدا همه اشياء را براى بشر وبشر را براى انسان کامل که ولى امر هر عصر وقطب دوران وصاحب الزمان است، آفريد، چنانکه براى پديد آمدن ميوه، انسان به ايجاد باغ وآباد کردن زمين وساختن وکندن جوى وجدول وتهيه آب واحداث قنات وغرس درخت اقدام مى نمايد که در واقع همه را براى ميوه مى خواهد وميوه، مطلوب با لذات وخواسته حقيقى واولى او است و</w:t>
      </w:r>
      <w:r w:rsidR="006F13F3">
        <w:rPr>
          <w:rFonts w:hint="cs"/>
          <w:rtl/>
          <w:lang w:bidi="fa-IR"/>
        </w:rPr>
        <w:t xml:space="preserve"> </w:t>
      </w:r>
      <w:r w:rsidRPr="00985E47">
        <w:rPr>
          <w:rtl/>
          <w:lang w:bidi="fa-IR"/>
        </w:rPr>
        <w:t>ديگر چيزها مطلوب بالعرض وخواسته تبعى وثانوى است وشايد همين بود سر اينکه ملائکه گفتند</w:t>
      </w:r>
      <w:r w:rsidR="002B50BC">
        <w:rPr>
          <w:rtl/>
          <w:lang w:bidi="fa-IR"/>
        </w:rPr>
        <w:t>:</w:t>
      </w:r>
      <w:r w:rsidRPr="00985E47">
        <w:rPr>
          <w:rtl/>
          <w:lang w:bidi="fa-IR"/>
        </w:rPr>
        <w:t xml:space="preserve"> </w:t>
      </w:r>
      <w:r w:rsidRPr="006F13F3">
        <w:rPr>
          <w:rStyle w:val="libAlaemChar"/>
          <w:rtl/>
        </w:rPr>
        <w:t>(</w:t>
      </w:r>
      <w:r w:rsidR="006F13F3" w:rsidRPr="006F13F3">
        <w:rPr>
          <w:rStyle w:val="libAieChar"/>
          <w:rtl/>
          <w:lang w:bidi="fa-IR"/>
        </w:rPr>
        <w:t>أَتَجْعَلُ فِيهَا مَن يُفْسِدُ فِيهَا وَيَسْفِكُ الدِّمَاءَ وَنَحْنُ نُسَبِّحُ بِحَمْدِكَ وَنُقَدِّسُ لَكَ</w:t>
      </w:r>
      <w:r w:rsidRPr="006F13F3">
        <w:rPr>
          <w:rStyle w:val="libAlaemChar"/>
          <w:rtl/>
        </w:rPr>
        <w:t>)</w:t>
      </w:r>
      <w:r w:rsidRPr="00985E47">
        <w:rPr>
          <w:rtl/>
          <w:lang w:bidi="fa-IR"/>
        </w:rPr>
        <w:t>.(</w:t>
      </w:r>
      <w:r w:rsidR="006F13F3">
        <w:rPr>
          <w:rFonts w:hint="cs"/>
          <w:rtl/>
          <w:lang w:bidi="fa-IR"/>
        </w:rPr>
        <w:t>26</w:t>
      </w:r>
      <w:r w:rsidRPr="00985E47">
        <w:rPr>
          <w:rtl/>
          <w:lang w:bidi="fa-IR"/>
        </w:rPr>
        <w:t>)</w:t>
      </w:r>
    </w:p>
    <w:p w:rsidR="00985E47" w:rsidRPr="00985E47" w:rsidRDefault="00985E47" w:rsidP="00985E47">
      <w:pPr>
        <w:pStyle w:val="libNormal"/>
        <w:rPr>
          <w:lang w:bidi="fa-IR"/>
        </w:rPr>
      </w:pPr>
      <w:r w:rsidRPr="00985E47">
        <w:rPr>
          <w:rtl/>
          <w:lang w:bidi="fa-IR"/>
        </w:rPr>
        <w:t>آيا مى خواهى کسانى را در زمين بگمارى که فساد کنند وخونها بريزند وحال آنکه ما تو را تسبيح مى کنيم.</w:t>
      </w:r>
    </w:p>
    <w:p w:rsidR="00985E47" w:rsidRPr="00985E47" w:rsidRDefault="00985E47" w:rsidP="00017BF6">
      <w:pPr>
        <w:pStyle w:val="libNormal"/>
        <w:rPr>
          <w:lang w:bidi="fa-IR"/>
        </w:rPr>
      </w:pPr>
      <w:r w:rsidRPr="00985E47">
        <w:rPr>
          <w:rtl/>
          <w:lang w:bidi="fa-IR"/>
        </w:rPr>
        <w:t>وپاسخ خداوند متعال که فرمود</w:t>
      </w:r>
      <w:r w:rsidR="002B50BC">
        <w:rPr>
          <w:rtl/>
          <w:lang w:bidi="fa-IR"/>
        </w:rPr>
        <w:t>:</w:t>
      </w:r>
      <w:r w:rsidRPr="00985E47">
        <w:rPr>
          <w:rtl/>
          <w:lang w:bidi="fa-IR"/>
        </w:rPr>
        <w:t xml:space="preserve"> </w:t>
      </w:r>
      <w:r w:rsidRPr="00017BF6">
        <w:rPr>
          <w:rStyle w:val="libAlaemChar"/>
          <w:rtl/>
        </w:rPr>
        <w:t>(</w:t>
      </w:r>
      <w:r w:rsidR="00017BF6" w:rsidRPr="00017BF6">
        <w:rPr>
          <w:rStyle w:val="libAieChar"/>
          <w:rtl/>
          <w:lang w:bidi="fa-IR"/>
        </w:rPr>
        <w:t>إِنِّي أَعْلَمُ مِنَ اللَّهِ مَا لَا تَعْلَمُونَ</w:t>
      </w:r>
      <w:r w:rsidRPr="00017BF6">
        <w:rPr>
          <w:rStyle w:val="libAlaemChar"/>
          <w:rtl/>
        </w:rPr>
        <w:t>)</w:t>
      </w:r>
      <w:r w:rsidRPr="00985E47">
        <w:rPr>
          <w:rtl/>
          <w:lang w:bidi="fa-IR"/>
        </w:rPr>
        <w:t>.(</w:t>
      </w:r>
      <w:r w:rsidR="00017BF6">
        <w:rPr>
          <w:rFonts w:hint="cs"/>
          <w:rtl/>
          <w:lang w:bidi="fa-IR"/>
        </w:rPr>
        <w:t>27</w:t>
      </w:r>
      <w:r w:rsidRPr="00985E47">
        <w:rPr>
          <w:rtl/>
          <w:lang w:bidi="fa-IR"/>
        </w:rPr>
        <w:t>)</w:t>
      </w:r>
    </w:p>
    <w:p w:rsidR="00985E47" w:rsidRPr="00985E47" w:rsidRDefault="00985E47" w:rsidP="00985E47">
      <w:pPr>
        <w:pStyle w:val="libNormal"/>
        <w:rPr>
          <w:lang w:bidi="fa-IR"/>
        </w:rPr>
      </w:pPr>
      <w:r w:rsidRPr="00985E47">
        <w:rPr>
          <w:rtl/>
          <w:lang w:bidi="fa-IR"/>
        </w:rPr>
        <w:t>من مى دانم آنچه را که شما مى دانيد.</w:t>
      </w:r>
    </w:p>
    <w:p w:rsidR="00017BF6" w:rsidRDefault="00985E47" w:rsidP="00985E47">
      <w:pPr>
        <w:pStyle w:val="libNormal"/>
        <w:rPr>
          <w:rtl/>
          <w:lang w:bidi="fa-IR"/>
        </w:rPr>
      </w:pPr>
      <w:r w:rsidRPr="00985E47">
        <w:rPr>
          <w:rtl/>
          <w:lang w:bidi="fa-IR"/>
        </w:rPr>
        <w:t>اشاره به همين باشد که اگر چه مفسد وخونريز در بين بشر پيدا خواهد شد، اما چون اين نظام منتهى ومتضمن وجود بندگان صالح وشايستگان مقام خلافت الهى خواهد شد، بايد برقرار شود وخدا مى داند که محصول اين جعل خليفه در زمين چه خواهد بود وچه موجودات کاملى را متضمن مى باشد، ومانند ابراهيم وموسى وعيسى ومحمد خاتم الانبياء وعلى مرتضى ومهدى خاتم الاولياء، از آن به وجود خواهد آمد.</w:t>
      </w:r>
    </w:p>
    <w:p w:rsidR="00985E47" w:rsidRDefault="00985E47" w:rsidP="00017BF6">
      <w:pPr>
        <w:pStyle w:val="libNormal"/>
        <w:rPr>
          <w:rtl/>
          <w:lang w:bidi="fa-IR"/>
        </w:rPr>
      </w:pPr>
      <w:r w:rsidRPr="00985E47">
        <w:rPr>
          <w:rtl/>
          <w:lang w:bidi="fa-IR"/>
        </w:rPr>
        <w:t xml:space="preserve">ومخفى نماند که محققين علماء اهل سنت نيز همه بر اينکه حضرت رسول اکرم </w:t>
      </w:r>
      <w:r w:rsidR="00723F33" w:rsidRPr="00723F33">
        <w:rPr>
          <w:rStyle w:val="libAlaemChar"/>
          <w:rtl/>
        </w:rPr>
        <w:t>صلى‌الله‌عليه‌وآله‌وسلم</w:t>
      </w:r>
      <w:r w:rsidRPr="00985E47">
        <w:rPr>
          <w:rtl/>
          <w:lang w:bidi="fa-IR"/>
        </w:rPr>
        <w:t xml:space="preserve"> داراى چنين منزلتى ومقامى است اتفاق دارند وزبان حالشان اين اشعار است</w:t>
      </w:r>
      <w:r w:rsidR="002B50BC">
        <w:rPr>
          <w:rtl/>
          <w:lang w:bidi="fa-IR"/>
        </w:rPr>
        <w:t>:</w:t>
      </w:r>
    </w:p>
    <w:tbl>
      <w:tblPr>
        <w:tblStyle w:val="TableGrid"/>
        <w:bidiVisual/>
        <w:tblW w:w="4562" w:type="pct"/>
        <w:tblInd w:w="384" w:type="dxa"/>
        <w:tblLook w:val="01E0"/>
      </w:tblPr>
      <w:tblGrid>
        <w:gridCol w:w="4318"/>
        <w:gridCol w:w="308"/>
        <w:gridCol w:w="4275"/>
      </w:tblGrid>
      <w:tr w:rsidR="00782AB2" w:rsidTr="00782AB2">
        <w:trPr>
          <w:trHeight w:val="350"/>
        </w:trPr>
        <w:tc>
          <w:tcPr>
            <w:tcW w:w="3960" w:type="dxa"/>
            <w:shd w:val="clear" w:color="auto" w:fill="auto"/>
          </w:tcPr>
          <w:p w:rsidR="00782AB2" w:rsidRDefault="00782AB2" w:rsidP="00782AB2">
            <w:pPr>
              <w:pStyle w:val="libPoem"/>
            </w:pPr>
            <w:r w:rsidRPr="00985E47">
              <w:rPr>
                <w:rtl/>
                <w:lang w:bidi="fa-IR"/>
              </w:rPr>
              <w:t>محمد المجتبى معنى جبلته</w:t>
            </w:r>
            <w:r w:rsidRPr="00725071">
              <w:rPr>
                <w:rStyle w:val="libPoemTiniChar0"/>
                <w:rtl/>
              </w:rPr>
              <w:br/>
              <w:t> </w:t>
            </w:r>
          </w:p>
        </w:tc>
        <w:tc>
          <w:tcPr>
            <w:tcW w:w="282" w:type="dxa"/>
            <w:shd w:val="clear" w:color="auto" w:fill="auto"/>
          </w:tcPr>
          <w:p w:rsidR="00782AB2" w:rsidRDefault="00782AB2" w:rsidP="00782AB2">
            <w:pPr>
              <w:pStyle w:val="libPoem"/>
              <w:rPr>
                <w:rtl/>
              </w:rPr>
            </w:pPr>
          </w:p>
        </w:tc>
        <w:tc>
          <w:tcPr>
            <w:tcW w:w="3920" w:type="dxa"/>
            <w:shd w:val="clear" w:color="auto" w:fill="auto"/>
          </w:tcPr>
          <w:p w:rsidR="00782AB2" w:rsidRDefault="00392A22" w:rsidP="00782AB2">
            <w:pPr>
              <w:pStyle w:val="libPoem"/>
            </w:pPr>
            <w:r w:rsidRPr="00985E47">
              <w:rPr>
                <w:rtl/>
                <w:lang w:bidi="fa-IR"/>
              </w:rPr>
              <w:t>وما لادم طين بعد مجبول</w:t>
            </w:r>
            <w:r w:rsidR="00782AB2" w:rsidRPr="00725071">
              <w:rPr>
                <w:rStyle w:val="libPoemTiniChar0"/>
                <w:rtl/>
              </w:rPr>
              <w:br/>
              <w:t> </w:t>
            </w:r>
          </w:p>
        </w:tc>
      </w:tr>
      <w:tr w:rsidR="00782AB2" w:rsidTr="00782AB2">
        <w:tblPrEx>
          <w:tblLook w:val="04A0"/>
        </w:tblPrEx>
        <w:trPr>
          <w:trHeight w:val="350"/>
        </w:trPr>
        <w:tc>
          <w:tcPr>
            <w:tcW w:w="3960" w:type="dxa"/>
          </w:tcPr>
          <w:p w:rsidR="00782AB2" w:rsidRDefault="00392A22" w:rsidP="00782AB2">
            <w:pPr>
              <w:pStyle w:val="libPoem"/>
            </w:pPr>
            <w:r w:rsidRPr="00985E47">
              <w:rPr>
                <w:rtl/>
                <w:lang w:bidi="fa-IR"/>
              </w:rPr>
              <w:t>والمجتبى تاج علياه الرفيع وما</w:t>
            </w:r>
            <w:r w:rsidR="00782AB2" w:rsidRPr="00725071">
              <w:rPr>
                <w:rStyle w:val="libPoemTiniChar0"/>
                <w:rtl/>
              </w:rPr>
              <w:br/>
              <w:t> </w:t>
            </w:r>
          </w:p>
        </w:tc>
        <w:tc>
          <w:tcPr>
            <w:tcW w:w="282" w:type="dxa"/>
          </w:tcPr>
          <w:p w:rsidR="00782AB2" w:rsidRDefault="00782AB2" w:rsidP="00782AB2">
            <w:pPr>
              <w:pStyle w:val="libPoem"/>
              <w:rPr>
                <w:rtl/>
              </w:rPr>
            </w:pPr>
          </w:p>
        </w:tc>
        <w:tc>
          <w:tcPr>
            <w:tcW w:w="3920" w:type="dxa"/>
          </w:tcPr>
          <w:p w:rsidR="00782AB2" w:rsidRDefault="00392A22" w:rsidP="00782AB2">
            <w:pPr>
              <w:pStyle w:val="libPoem"/>
            </w:pPr>
            <w:r w:rsidRPr="00985E47">
              <w:rPr>
                <w:rtl/>
                <w:lang w:bidi="fa-IR"/>
              </w:rPr>
              <w:t>للبدر تاج ولا للنحم اکليل</w:t>
            </w:r>
            <w:r w:rsidR="00782AB2" w:rsidRPr="00725071">
              <w:rPr>
                <w:rStyle w:val="libPoemTiniChar0"/>
                <w:rtl/>
              </w:rPr>
              <w:br/>
              <w:t> </w:t>
            </w:r>
          </w:p>
        </w:tc>
      </w:tr>
      <w:tr w:rsidR="00782AB2" w:rsidTr="00782AB2">
        <w:tblPrEx>
          <w:tblLook w:val="04A0"/>
        </w:tblPrEx>
        <w:trPr>
          <w:trHeight w:val="350"/>
        </w:trPr>
        <w:tc>
          <w:tcPr>
            <w:tcW w:w="3960" w:type="dxa"/>
          </w:tcPr>
          <w:p w:rsidR="00782AB2" w:rsidRDefault="00392A22" w:rsidP="00782AB2">
            <w:pPr>
              <w:pStyle w:val="libPoem"/>
            </w:pPr>
            <w:r w:rsidRPr="00985E47">
              <w:rPr>
                <w:rtl/>
                <w:lang w:bidi="fa-IR"/>
              </w:rPr>
              <w:t>لولاه ما کان ارض لا ولا افق</w:t>
            </w:r>
            <w:r w:rsidR="00782AB2" w:rsidRPr="00725071">
              <w:rPr>
                <w:rStyle w:val="libPoemTiniChar0"/>
                <w:rtl/>
              </w:rPr>
              <w:br/>
              <w:t> </w:t>
            </w:r>
          </w:p>
        </w:tc>
        <w:tc>
          <w:tcPr>
            <w:tcW w:w="282" w:type="dxa"/>
          </w:tcPr>
          <w:p w:rsidR="00782AB2" w:rsidRDefault="00782AB2" w:rsidP="00782AB2">
            <w:pPr>
              <w:pStyle w:val="libPoem"/>
              <w:rPr>
                <w:rtl/>
              </w:rPr>
            </w:pPr>
          </w:p>
        </w:tc>
        <w:tc>
          <w:tcPr>
            <w:tcW w:w="3920" w:type="dxa"/>
          </w:tcPr>
          <w:p w:rsidR="00782AB2" w:rsidRDefault="00392A22" w:rsidP="00782AB2">
            <w:pPr>
              <w:pStyle w:val="libPoem"/>
            </w:pPr>
            <w:r w:rsidRPr="00985E47">
              <w:rPr>
                <w:rtl/>
                <w:lang w:bidi="fa-IR"/>
              </w:rPr>
              <w:t>ولا زمان ولا خلق ولا جيل</w:t>
            </w:r>
            <w:r w:rsidR="00782AB2" w:rsidRPr="00725071">
              <w:rPr>
                <w:rStyle w:val="libPoemTiniChar0"/>
                <w:rtl/>
              </w:rPr>
              <w:br/>
              <w:t> </w:t>
            </w:r>
          </w:p>
        </w:tc>
      </w:tr>
      <w:tr w:rsidR="00782AB2" w:rsidTr="00782AB2">
        <w:tblPrEx>
          <w:tblLook w:val="04A0"/>
        </w:tblPrEx>
        <w:trPr>
          <w:trHeight w:val="350"/>
        </w:trPr>
        <w:tc>
          <w:tcPr>
            <w:tcW w:w="3960" w:type="dxa"/>
          </w:tcPr>
          <w:p w:rsidR="00782AB2" w:rsidRDefault="00392A22" w:rsidP="00782AB2">
            <w:pPr>
              <w:pStyle w:val="libPoem"/>
            </w:pPr>
            <w:r w:rsidRPr="00985E47">
              <w:rPr>
                <w:rtl/>
                <w:lang w:bidi="fa-IR"/>
              </w:rPr>
              <w:t>ولا مناسک فيها للهدا شهب</w:t>
            </w:r>
            <w:r w:rsidR="00782AB2" w:rsidRPr="00725071">
              <w:rPr>
                <w:rStyle w:val="libPoemTiniChar0"/>
                <w:rtl/>
              </w:rPr>
              <w:br/>
              <w:t> </w:t>
            </w:r>
          </w:p>
        </w:tc>
        <w:tc>
          <w:tcPr>
            <w:tcW w:w="282" w:type="dxa"/>
          </w:tcPr>
          <w:p w:rsidR="00782AB2" w:rsidRDefault="00782AB2" w:rsidP="00782AB2">
            <w:pPr>
              <w:pStyle w:val="libPoem"/>
              <w:rPr>
                <w:rtl/>
              </w:rPr>
            </w:pPr>
          </w:p>
        </w:tc>
        <w:tc>
          <w:tcPr>
            <w:tcW w:w="3920" w:type="dxa"/>
          </w:tcPr>
          <w:p w:rsidR="00782AB2" w:rsidRDefault="00392A22" w:rsidP="00597FF7">
            <w:pPr>
              <w:pStyle w:val="libPoem"/>
            </w:pPr>
            <w:r w:rsidRPr="00985E47">
              <w:rPr>
                <w:rtl/>
                <w:lang w:bidi="fa-IR"/>
              </w:rPr>
              <w:t>ولا دياريها للوحى تزيل(</w:t>
            </w:r>
            <w:r w:rsidR="00597FF7">
              <w:rPr>
                <w:rFonts w:hint="cs"/>
                <w:rtl/>
                <w:lang w:bidi="fa-IR"/>
              </w:rPr>
              <w:t>28</w:t>
            </w:r>
            <w:r w:rsidRPr="00985E47">
              <w:rPr>
                <w:rtl/>
                <w:lang w:bidi="fa-IR"/>
              </w:rPr>
              <w:t>)</w:t>
            </w:r>
            <w:r w:rsidR="00782AB2" w:rsidRPr="00725071">
              <w:rPr>
                <w:rStyle w:val="libPoemTiniChar0"/>
                <w:rtl/>
              </w:rPr>
              <w:br/>
              <w:t> </w:t>
            </w:r>
          </w:p>
        </w:tc>
      </w:tr>
    </w:tbl>
    <w:p w:rsidR="00985E47" w:rsidRDefault="00985E47" w:rsidP="00985E47">
      <w:pPr>
        <w:pStyle w:val="libNormal"/>
        <w:rPr>
          <w:rtl/>
          <w:lang w:bidi="fa-IR"/>
        </w:rPr>
      </w:pPr>
      <w:r w:rsidRPr="00985E47">
        <w:rPr>
          <w:rtl/>
          <w:lang w:bidi="fa-IR"/>
        </w:rPr>
        <w:lastRenderedPageBreak/>
        <w:t>واين اشعار</w:t>
      </w:r>
      <w:r w:rsidR="002B50BC">
        <w:rPr>
          <w:rtl/>
          <w:lang w:bidi="fa-IR"/>
        </w:rPr>
        <w:t>:</w:t>
      </w:r>
    </w:p>
    <w:tbl>
      <w:tblPr>
        <w:tblStyle w:val="TableGrid"/>
        <w:bidiVisual/>
        <w:tblW w:w="4562" w:type="pct"/>
        <w:tblInd w:w="384" w:type="dxa"/>
        <w:tblLook w:val="04A0"/>
      </w:tblPr>
      <w:tblGrid>
        <w:gridCol w:w="4318"/>
        <w:gridCol w:w="308"/>
        <w:gridCol w:w="4275"/>
      </w:tblGrid>
      <w:tr w:rsidR="00392A22" w:rsidTr="00392A22">
        <w:trPr>
          <w:trHeight w:val="350"/>
        </w:trPr>
        <w:tc>
          <w:tcPr>
            <w:tcW w:w="3960" w:type="dxa"/>
          </w:tcPr>
          <w:p w:rsidR="00392A22" w:rsidRDefault="00392A22" w:rsidP="005F7202">
            <w:pPr>
              <w:pStyle w:val="libPoem"/>
            </w:pPr>
            <w:r w:rsidRPr="00985E47">
              <w:rPr>
                <w:rtl/>
                <w:lang w:bidi="fa-IR"/>
              </w:rPr>
              <w:t>يا صفوه الرسل الذى لولاه لم</w:t>
            </w:r>
            <w:r w:rsidRPr="00725071">
              <w:rPr>
                <w:rStyle w:val="libPoemTiniChar0"/>
                <w:rtl/>
              </w:rPr>
              <w:br/>
              <w:t> </w:t>
            </w:r>
          </w:p>
        </w:tc>
        <w:tc>
          <w:tcPr>
            <w:tcW w:w="282" w:type="dxa"/>
          </w:tcPr>
          <w:p w:rsidR="00392A22" w:rsidRDefault="00392A22" w:rsidP="005F7202">
            <w:pPr>
              <w:pStyle w:val="libPoem"/>
              <w:rPr>
                <w:rtl/>
              </w:rPr>
            </w:pPr>
          </w:p>
        </w:tc>
        <w:tc>
          <w:tcPr>
            <w:tcW w:w="3920" w:type="dxa"/>
          </w:tcPr>
          <w:p w:rsidR="00392A22" w:rsidRDefault="00392A22" w:rsidP="005F7202">
            <w:pPr>
              <w:pStyle w:val="libPoem"/>
            </w:pPr>
            <w:r w:rsidRPr="00985E47">
              <w:rPr>
                <w:rtl/>
                <w:lang w:bidi="fa-IR"/>
              </w:rPr>
              <w:t>يثبت على حد المقام کليم</w:t>
            </w:r>
            <w:r w:rsidRPr="00725071">
              <w:rPr>
                <w:rStyle w:val="libPoemTiniChar0"/>
                <w:rtl/>
              </w:rPr>
              <w:br/>
              <w:t> </w:t>
            </w:r>
          </w:p>
        </w:tc>
      </w:tr>
      <w:tr w:rsidR="00392A22" w:rsidTr="00392A22">
        <w:trPr>
          <w:trHeight w:val="350"/>
        </w:trPr>
        <w:tc>
          <w:tcPr>
            <w:tcW w:w="3960" w:type="dxa"/>
          </w:tcPr>
          <w:p w:rsidR="00392A22" w:rsidRDefault="00392A22" w:rsidP="005F7202">
            <w:pPr>
              <w:pStyle w:val="libPoem"/>
            </w:pPr>
            <w:r w:rsidRPr="00985E47">
              <w:rPr>
                <w:rtl/>
                <w:lang w:bidi="fa-IR"/>
              </w:rPr>
              <w:t>کلا ولا سکن الجنان اب ولم</w:t>
            </w:r>
            <w:r w:rsidRPr="00725071">
              <w:rPr>
                <w:rStyle w:val="libPoemTiniChar0"/>
                <w:rtl/>
              </w:rPr>
              <w:br/>
              <w:t> </w:t>
            </w:r>
          </w:p>
        </w:tc>
        <w:tc>
          <w:tcPr>
            <w:tcW w:w="282" w:type="dxa"/>
          </w:tcPr>
          <w:p w:rsidR="00392A22" w:rsidRDefault="00392A22" w:rsidP="005F7202">
            <w:pPr>
              <w:pStyle w:val="libPoem"/>
              <w:rPr>
                <w:rtl/>
              </w:rPr>
            </w:pPr>
          </w:p>
        </w:tc>
        <w:tc>
          <w:tcPr>
            <w:tcW w:w="3920" w:type="dxa"/>
          </w:tcPr>
          <w:p w:rsidR="00392A22" w:rsidRDefault="00392A22" w:rsidP="005F7202">
            <w:pPr>
              <w:pStyle w:val="libPoem"/>
            </w:pPr>
            <w:r w:rsidRPr="00985E47">
              <w:rPr>
                <w:rtl/>
                <w:lang w:bidi="fa-IR"/>
              </w:rPr>
              <w:t>ينهض الى الروح المسيح رميم</w:t>
            </w:r>
            <w:r w:rsidRPr="00725071">
              <w:rPr>
                <w:rStyle w:val="libPoemTiniChar0"/>
                <w:rtl/>
              </w:rPr>
              <w:br/>
              <w:t> </w:t>
            </w:r>
          </w:p>
        </w:tc>
      </w:tr>
      <w:tr w:rsidR="00392A22" w:rsidTr="00392A22">
        <w:trPr>
          <w:trHeight w:val="350"/>
        </w:trPr>
        <w:tc>
          <w:tcPr>
            <w:tcW w:w="3960" w:type="dxa"/>
          </w:tcPr>
          <w:p w:rsidR="00392A22" w:rsidRDefault="00392A22" w:rsidP="005F7202">
            <w:pPr>
              <w:pStyle w:val="libPoem"/>
            </w:pPr>
            <w:r w:rsidRPr="00985E47">
              <w:rPr>
                <w:rtl/>
                <w:lang w:bidi="fa-IR"/>
              </w:rPr>
              <w:t>الله قد صلى عليک فکل ذى</w:t>
            </w:r>
            <w:r w:rsidRPr="00725071">
              <w:rPr>
                <w:rStyle w:val="libPoemTiniChar0"/>
                <w:rtl/>
              </w:rPr>
              <w:br/>
              <w:t> </w:t>
            </w:r>
          </w:p>
        </w:tc>
        <w:tc>
          <w:tcPr>
            <w:tcW w:w="282" w:type="dxa"/>
          </w:tcPr>
          <w:p w:rsidR="00392A22" w:rsidRDefault="00392A22" w:rsidP="005F7202">
            <w:pPr>
              <w:pStyle w:val="libPoem"/>
              <w:rPr>
                <w:rtl/>
              </w:rPr>
            </w:pPr>
          </w:p>
        </w:tc>
        <w:tc>
          <w:tcPr>
            <w:tcW w:w="3920" w:type="dxa"/>
          </w:tcPr>
          <w:p w:rsidR="00392A22" w:rsidRDefault="00392A22" w:rsidP="00597FF7">
            <w:pPr>
              <w:pStyle w:val="libPoem"/>
            </w:pPr>
            <w:r w:rsidRPr="00985E47">
              <w:rPr>
                <w:rtl/>
                <w:lang w:bidi="fa-IR"/>
              </w:rPr>
              <w:t>مجد لمجدک دابه التسليم(</w:t>
            </w:r>
            <w:r w:rsidR="00597FF7">
              <w:rPr>
                <w:rFonts w:hint="cs"/>
                <w:rtl/>
                <w:lang w:bidi="fa-IR"/>
              </w:rPr>
              <w:t>29</w:t>
            </w:r>
            <w:r w:rsidRPr="00985E47">
              <w:rPr>
                <w:rtl/>
                <w:lang w:bidi="fa-IR"/>
              </w:rPr>
              <w:t>)</w:t>
            </w:r>
            <w:r w:rsidRPr="00725071">
              <w:rPr>
                <w:rStyle w:val="libPoemTiniChar0"/>
                <w:rtl/>
              </w:rPr>
              <w:br/>
              <w:t> </w:t>
            </w:r>
          </w:p>
        </w:tc>
      </w:tr>
    </w:tbl>
    <w:p w:rsidR="00985E47" w:rsidRDefault="00985E47" w:rsidP="00985E47">
      <w:pPr>
        <w:pStyle w:val="libNormal"/>
        <w:rPr>
          <w:rtl/>
          <w:lang w:bidi="fa-IR"/>
        </w:rPr>
      </w:pPr>
      <w:r w:rsidRPr="00985E47">
        <w:rPr>
          <w:rtl/>
          <w:lang w:bidi="fa-IR"/>
        </w:rPr>
        <w:t>واين اشعار</w:t>
      </w:r>
      <w:r w:rsidR="002B50BC">
        <w:rPr>
          <w:rtl/>
          <w:lang w:bidi="fa-IR"/>
        </w:rPr>
        <w:t>:</w:t>
      </w:r>
    </w:p>
    <w:tbl>
      <w:tblPr>
        <w:tblStyle w:val="TableGrid"/>
        <w:bidiVisual/>
        <w:tblW w:w="4562" w:type="pct"/>
        <w:tblInd w:w="384" w:type="dxa"/>
        <w:tblLook w:val="04A0"/>
      </w:tblPr>
      <w:tblGrid>
        <w:gridCol w:w="4318"/>
        <w:gridCol w:w="308"/>
        <w:gridCol w:w="4275"/>
      </w:tblGrid>
      <w:tr w:rsidR="00392A22" w:rsidTr="00392A22">
        <w:trPr>
          <w:trHeight w:val="350"/>
        </w:trPr>
        <w:tc>
          <w:tcPr>
            <w:tcW w:w="3960" w:type="dxa"/>
          </w:tcPr>
          <w:p w:rsidR="00392A22" w:rsidRDefault="00392A22" w:rsidP="005F7202">
            <w:pPr>
              <w:pStyle w:val="libPoem"/>
            </w:pPr>
            <w:r w:rsidRPr="00985E47">
              <w:rPr>
                <w:rtl/>
                <w:lang w:bidi="fa-IR"/>
              </w:rPr>
              <w:t>محمد کازل تا ابد هر چه هست</w:t>
            </w:r>
            <w:r w:rsidRPr="00725071">
              <w:rPr>
                <w:rStyle w:val="libPoemTiniChar0"/>
                <w:rtl/>
              </w:rPr>
              <w:br/>
              <w:t> </w:t>
            </w:r>
          </w:p>
        </w:tc>
        <w:tc>
          <w:tcPr>
            <w:tcW w:w="282" w:type="dxa"/>
          </w:tcPr>
          <w:p w:rsidR="00392A22" w:rsidRDefault="00392A22" w:rsidP="005F7202">
            <w:pPr>
              <w:pStyle w:val="libPoem"/>
              <w:rPr>
                <w:rtl/>
              </w:rPr>
            </w:pPr>
          </w:p>
        </w:tc>
        <w:tc>
          <w:tcPr>
            <w:tcW w:w="3920" w:type="dxa"/>
          </w:tcPr>
          <w:p w:rsidR="00392A22" w:rsidRDefault="00392A22" w:rsidP="005F7202">
            <w:pPr>
              <w:pStyle w:val="libPoem"/>
            </w:pPr>
            <w:r w:rsidRPr="00985E47">
              <w:rPr>
                <w:rtl/>
                <w:lang w:bidi="fa-IR"/>
              </w:rPr>
              <w:t>به آرايش نام او نقش بست</w:t>
            </w:r>
            <w:r w:rsidRPr="00725071">
              <w:rPr>
                <w:rStyle w:val="libPoemTiniChar0"/>
                <w:rtl/>
              </w:rPr>
              <w:br/>
              <w:t> </w:t>
            </w:r>
          </w:p>
        </w:tc>
      </w:tr>
      <w:tr w:rsidR="00392A22" w:rsidTr="00392A22">
        <w:trPr>
          <w:trHeight w:val="350"/>
        </w:trPr>
        <w:tc>
          <w:tcPr>
            <w:tcW w:w="3960" w:type="dxa"/>
          </w:tcPr>
          <w:p w:rsidR="00392A22" w:rsidRDefault="00392A22" w:rsidP="005F7202">
            <w:pPr>
              <w:pStyle w:val="libPoem"/>
            </w:pPr>
            <w:r w:rsidRPr="00985E47">
              <w:rPr>
                <w:rtl/>
                <w:lang w:bidi="fa-IR"/>
              </w:rPr>
              <w:t>چراغى که انوار دانش بدو است</w:t>
            </w:r>
            <w:r w:rsidRPr="00725071">
              <w:rPr>
                <w:rStyle w:val="libPoemTiniChar0"/>
                <w:rtl/>
              </w:rPr>
              <w:br/>
              <w:t> </w:t>
            </w:r>
          </w:p>
        </w:tc>
        <w:tc>
          <w:tcPr>
            <w:tcW w:w="282" w:type="dxa"/>
          </w:tcPr>
          <w:p w:rsidR="00392A22" w:rsidRDefault="00392A22" w:rsidP="005F7202">
            <w:pPr>
              <w:pStyle w:val="libPoem"/>
              <w:rPr>
                <w:rtl/>
              </w:rPr>
            </w:pPr>
          </w:p>
        </w:tc>
        <w:tc>
          <w:tcPr>
            <w:tcW w:w="3920" w:type="dxa"/>
          </w:tcPr>
          <w:p w:rsidR="00392A22" w:rsidRDefault="00392A22" w:rsidP="005F7202">
            <w:pPr>
              <w:pStyle w:val="libPoem"/>
            </w:pPr>
            <w:r w:rsidRPr="00985E47">
              <w:rPr>
                <w:rtl/>
                <w:lang w:bidi="fa-IR"/>
              </w:rPr>
              <w:t>فروغ همه آفرينش از او است</w:t>
            </w:r>
            <w:r w:rsidRPr="00725071">
              <w:rPr>
                <w:rStyle w:val="libPoemTiniChar0"/>
                <w:rtl/>
              </w:rPr>
              <w:br/>
              <w:t> </w:t>
            </w:r>
          </w:p>
        </w:tc>
      </w:tr>
    </w:tbl>
    <w:p w:rsidR="00985E47" w:rsidRDefault="00985E47" w:rsidP="00985E47">
      <w:pPr>
        <w:pStyle w:val="libNormal"/>
        <w:rPr>
          <w:rtl/>
          <w:lang w:bidi="fa-IR"/>
        </w:rPr>
      </w:pPr>
      <w:r w:rsidRPr="00985E47">
        <w:rPr>
          <w:rtl/>
          <w:lang w:bidi="fa-IR"/>
        </w:rPr>
        <w:t>وابن حجر در المنح المکيه فى شرح الهمزيه در شرح اين شعر</w:t>
      </w:r>
      <w:r w:rsidR="002B50BC">
        <w:rPr>
          <w:rtl/>
          <w:lang w:bidi="fa-IR"/>
        </w:rPr>
        <w:t>:</w:t>
      </w:r>
    </w:p>
    <w:tbl>
      <w:tblPr>
        <w:tblStyle w:val="TableGrid"/>
        <w:bidiVisual/>
        <w:tblW w:w="4562" w:type="pct"/>
        <w:tblInd w:w="384" w:type="dxa"/>
        <w:tblLook w:val="04A0"/>
      </w:tblPr>
      <w:tblGrid>
        <w:gridCol w:w="4318"/>
        <w:gridCol w:w="308"/>
        <w:gridCol w:w="4275"/>
      </w:tblGrid>
      <w:tr w:rsidR="00A7505F" w:rsidTr="005F7202">
        <w:trPr>
          <w:trHeight w:val="350"/>
        </w:trPr>
        <w:tc>
          <w:tcPr>
            <w:tcW w:w="3960" w:type="dxa"/>
          </w:tcPr>
          <w:p w:rsidR="00A7505F" w:rsidRDefault="00A7505F" w:rsidP="005F7202">
            <w:pPr>
              <w:pStyle w:val="libPoem"/>
            </w:pPr>
            <w:r w:rsidRPr="00985E47">
              <w:rPr>
                <w:rtl/>
                <w:lang w:bidi="fa-IR"/>
              </w:rPr>
              <w:t>لک ذات العلوم من الغيب</w:t>
            </w:r>
            <w:r w:rsidRPr="00725071">
              <w:rPr>
                <w:rStyle w:val="libPoemTiniChar0"/>
                <w:rtl/>
              </w:rPr>
              <w:br/>
              <w:t> </w:t>
            </w:r>
          </w:p>
        </w:tc>
        <w:tc>
          <w:tcPr>
            <w:tcW w:w="282" w:type="dxa"/>
          </w:tcPr>
          <w:p w:rsidR="00A7505F" w:rsidRDefault="00A7505F" w:rsidP="005F7202">
            <w:pPr>
              <w:pStyle w:val="libPoem"/>
              <w:rPr>
                <w:rtl/>
              </w:rPr>
            </w:pPr>
          </w:p>
        </w:tc>
        <w:tc>
          <w:tcPr>
            <w:tcW w:w="3920" w:type="dxa"/>
          </w:tcPr>
          <w:p w:rsidR="00A7505F" w:rsidRDefault="00A7505F" w:rsidP="005F7202">
            <w:pPr>
              <w:pStyle w:val="libPoem"/>
            </w:pPr>
            <w:r w:rsidRPr="00985E47">
              <w:rPr>
                <w:rtl/>
                <w:lang w:bidi="fa-IR"/>
              </w:rPr>
              <w:t>ومنها لادم الاسماء</w:t>
            </w:r>
            <w:r w:rsidRPr="00725071">
              <w:rPr>
                <w:rStyle w:val="libPoemTiniChar0"/>
                <w:rtl/>
              </w:rPr>
              <w:br/>
              <w:t> </w:t>
            </w:r>
          </w:p>
        </w:tc>
      </w:tr>
    </w:tbl>
    <w:p w:rsidR="00985E47" w:rsidRPr="00985E47" w:rsidRDefault="00985E47" w:rsidP="008149B3">
      <w:pPr>
        <w:pStyle w:val="libNormal"/>
        <w:rPr>
          <w:lang w:bidi="fa-IR"/>
        </w:rPr>
      </w:pPr>
      <w:r w:rsidRPr="00985E47">
        <w:rPr>
          <w:rtl/>
          <w:lang w:bidi="fa-IR"/>
        </w:rPr>
        <w:t xml:space="preserve">مى گويد مقصود از خلق آدم، خلق پيغمبر ما </w:t>
      </w:r>
      <w:r w:rsidR="00723F33" w:rsidRPr="00723F33">
        <w:rPr>
          <w:rStyle w:val="libAlaemChar"/>
          <w:rtl/>
        </w:rPr>
        <w:t>صلى‌الله‌عليه‌وآله‌وسلم</w:t>
      </w:r>
      <w:r w:rsidRPr="00985E47">
        <w:rPr>
          <w:rtl/>
          <w:lang w:bidi="fa-IR"/>
        </w:rPr>
        <w:t xml:space="preserve"> از صلب او بوده است، پس خلق پيغمبر ما، به طريق ذات بوده وخلق آدم به طريق وسيله.(</w:t>
      </w:r>
      <w:r w:rsidR="00597FF7">
        <w:rPr>
          <w:rFonts w:hint="cs"/>
          <w:rtl/>
          <w:lang w:bidi="fa-IR"/>
        </w:rPr>
        <w:t>30</w:t>
      </w:r>
      <w:r w:rsidRPr="00985E47">
        <w:rPr>
          <w:rtl/>
          <w:lang w:bidi="fa-IR"/>
        </w:rPr>
        <w:t>)</w:t>
      </w:r>
    </w:p>
    <w:p w:rsidR="008149B3" w:rsidRDefault="00985E47" w:rsidP="008149B3">
      <w:pPr>
        <w:pStyle w:val="libNormal"/>
        <w:rPr>
          <w:rtl/>
          <w:lang w:bidi="fa-IR"/>
        </w:rPr>
      </w:pPr>
      <w:r w:rsidRPr="00985E47">
        <w:rPr>
          <w:rtl/>
          <w:lang w:bidi="fa-IR"/>
        </w:rPr>
        <w:t>ومخفى نماند که محدثين بزرگ اهل سنت نيز احاديثى روايت کرده اند که اين وجه به صراحت از آنها استفاده مى شود، از جمله در ذيل حديثى که متضمن شرح توسل حضرت آدم - على نبينا وآله و</w:t>
      </w:r>
      <w:r w:rsidR="005F3CAD" w:rsidRPr="005F3CAD">
        <w:rPr>
          <w:rStyle w:val="libAlaemChar"/>
          <w:rtl/>
        </w:rPr>
        <w:t>عليه‌السلام</w:t>
      </w:r>
      <w:r w:rsidRPr="00985E47">
        <w:rPr>
          <w:rtl/>
          <w:lang w:bidi="fa-IR"/>
        </w:rPr>
        <w:t xml:space="preserve"> - به حضرت رسول اکرم </w:t>
      </w:r>
      <w:r w:rsidR="00723F33" w:rsidRPr="00723F33">
        <w:rPr>
          <w:rStyle w:val="libAlaemChar"/>
          <w:rtl/>
        </w:rPr>
        <w:t>صلى‌الله‌عليه‌وآله‌وسلم</w:t>
      </w:r>
      <w:r w:rsidRPr="00985E47">
        <w:rPr>
          <w:rtl/>
          <w:lang w:bidi="fa-IR"/>
        </w:rPr>
        <w:t xml:space="preserve"> مى باشد وحاکم آن را از پيغمبر </w:t>
      </w:r>
      <w:r w:rsidR="00723F33" w:rsidRPr="00723F33">
        <w:rPr>
          <w:rStyle w:val="libAlaemChar"/>
          <w:rtl/>
        </w:rPr>
        <w:t>صلى‌الله‌عليه‌وآله‌وسلم</w:t>
      </w:r>
      <w:r w:rsidRPr="00985E47">
        <w:rPr>
          <w:rtl/>
          <w:lang w:bidi="fa-IR"/>
        </w:rPr>
        <w:t xml:space="preserve"> روايت نموده وبه صحت آن گواهى داده است، چنين آمده که خدا خطاب به آدم فرمود</w:t>
      </w:r>
      <w:r w:rsidR="002B50BC">
        <w:rPr>
          <w:rtl/>
          <w:lang w:bidi="fa-IR"/>
        </w:rPr>
        <w:t>:</w:t>
      </w:r>
      <w:r w:rsidRPr="00985E47">
        <w:rPr>
          <w:rtl/>
          <w:lang w:bidi="fa-IR"/>
        </w:rPr>
        <w:t xml:space="preserve"> انه لاحب الخلق الى واذ سالتنى بحقه فقد غفرت لک، ولو لا محمد ما خلقتک يعنى به درستى که او (محمد، </w:t>
      </w:r>
      <w:r w:rsidR="00723F33" w:rsidRPr="00723F33">
        <w:rPr>
          <w:rStyle w:val="libAlaemChar"/>
          <w:rtl/>
        </w:rPr>
        <w:t>صلى‌الله‌عليه‌وآله‌وسلم</w:t>
      </w:r>
      <w:r w:rsidRPr="00985E47">
        <w:rPr>
          <w:rtl/>
          <w:lang w:bidi="fa-IR"/>
        </w:rPr>
        <w:t>) محبوب ترين خلق به سوى من است، وحال که به حق او از من سوال کردى، تو را آمرزيدم، واگر محمد نبود تو را خلق نمى کردم.</w:t>
      </w:r>
    </w:p>
    <w:p w:rsidR="00985E47" w:rsidRPr="00985E47" w:rsidRDefault="00985E47" w:rsidP="008149B3">
      <w:pPr>
        <w:pStyle w:val="libNormal"/>
        <w:rPr>
          <w:lang w:bidi="fa-IR"/>
        </w:rPr>
      </w:pPr>
      <w:r w:rsidRPr="00985E47">
        <w:rPr>
          <w:rtl/>
          <w:lang w:bidi="fa-IR"/>
        </w:rPr>
        <w:t>اين حديث را علاوه بر حاکم ابن حجر در الجواهر المنظم وبيهقى در دلائل النبوه وطبرانى روايت نموده اند.(</w:t>
      </w:r>
      <w:r w:rsidR="008149B3">
        <w:rPr>
          <w:rFonts w:hint="cs"/>
          <w:rtl/>
          <w:lang w:bidi="fa-IR"/>
        </w:rPr>
        <w:t>31</w:t>
      </w:r>
      <w:r w:rsidRPr="00985E47">
        <w:rPr>
          <w:rtl/>
          <w:lang w:bidi="fa-IR"/>
        </w:rPr>
        <w:t>)</w:t>
      </w:r>
    </w:p>
    <w:p w:rsidR="00985E47" w:rsidRPr="00985E47" w:rsidRDefault="00985E47" w:rsidP="008149B3">
      <w:pPr>
        <w:pStyle w:val="libNormal"/>
        <w:rPr>
          <w:lang w:bidi="fa-IR"/>
        </w:rPr>
      </w:pPr>
      <w:r w:rsidRPr="00985E47">
        <w:rPr>
          <w:rtl/>
          <w:lang w:bidi="fa-IR"/>
        </w:rPr>
        <w:lastRenderedPageBreak/>
        <w:t>ونيز در ضمن حديثى که ابن حجر از ابن عباس روايت نموده وآن را صحيح دانسته، آمده است</w:t>
      </w:r>
      <w:r w:rsidR="002B50BC">
        <w:rPr>
          <w:rtl/>
          <w:lang w:bidi="fa-IR"/>
        </w:rPr>
        <w:t>:</w:t>
      </w:r>
      <w:r w:rsidRPr="00985E47">
        <w:rPr>
          <w:rtl/>
          <w:lang w:bidi="fa-IR"/>
        </w:rPr>
        <w:t xml:space="preserve"> اوحى الله تعالى الى عيسى - صلوات الله على نبينا وعليه وسلامه - يا عيسى آمن بمحمد ومر من ادرکه من امتک ان يومنوا به، فلولا محمد، ما خلقت آدم، ولولا محمد ما خلقت الجنه ولا النار </w:t>
      </w:r>
      <w:r>
        <w:rPr>
          <w:rFonts w:hint="cs"/>
          <w:rtl/>
          <w:lang w:bidi="fa-IR"/>
        </w:rPr>
        <w:t>-</w:t>
      </w:r>
      <w:r w:rsidRPr="00985E47">
        <w:rPr>
          <w:rFonts w:hint="cs"/>
          <w:rtl/>
          <w:lang w:bidi="fa-IR"/>
        </w:rPr>
        <w:t xml:space="preserve"> الحديث.(</w:t>
      </w:r>
      <w:r w:rsidR="008149B3">
        <w:rPr>
          <w:rFonts w:hint="cs"/>
          <w:rtl/>
          <w:lang w:bidi="fa-IR"/>
        </w:rPr>
        <w:t>32</w:t>
      </w:r>
      <w:r w:rsidRPr="00985E47">
        <w:rPr>
          <w:rFonts w:hint="cs"/>
          <w:rtl/>
          <w:lang w:bidi="fa-IR"/>
        </w:rPr>
        <w:t>)</w:t>
      </w:r>
    </w:p>
    <w:p w:rsidR="00985E47" w:rsidRPr="00985E47" w:rsidRDefault="00985E47" w:rsidP="00985E47">
      <w:pPr>
        <w:pStyle w:val="libNormal"/>
        <w:rPr>
          <w:lang w:bidi="fa-IR"/>
        </w:rPr>
      </w:pPr>
      <w:r w:rsidRPr="00985E47">
        <w:rPr>
          <w:rtl/>
          <w:lang w:bidi="fa-IR"/>
        </w:rPr>
        <w:t>يعنى</w:t>
      </w:r>
      <w:r w:rsidR="002B50BC">
        <w:rPr>
          <w:rtl/>
          <w:lang w:bidi="fa-IR"/>
        </w:rPr>
        <w:t>:</w:t>
      </w:r>
      <w:r w:rsidRPr="00985E47">
        <w:rPr>
          <w:rtl/>
          <w:lang w:bidi="fa-IR"/>
        </w:rPr>
        <w:t xml:space="preserve"> وحى کرد خداى تعالى به سوى عيسى</w:t>
      </w:r>
      <w:r w:rsidR="002B50BC">
        <w:rPr>
          <w:rtl/>
          <w:lang w:bidi="fa-IR"/>
        </w:rPr>
        <w:t>:</w:t>
      </w:r>
      <w:r w:rsidRPr="00985E47">
        <w:rPr>
          <w:rtl/>
          <w:lang w:bidi="fa-IR"/>
        </w:rPr>
        <w:t xml:space="preserve"> اى عيسى ايمان آور بمحمد وامر کن کسانى از امت تو که او را درک مى نمايند به او ايمان آورند، پس اگر محمد نبود آدم را نمى آفريدم، واگر محمد نبود، بهشت وآتش را خلق نمى کردم.</w:t>
      </w:r>
    </w:p>
    <w:p w:rsidR="00985E47" w:rsidRDefault="00985E47" w:rsidP="00985E47">
      <w:pPr>
        <w:pStyle w:val="libNormal"/>
        <w:rPr>
          <w:rtl/>
          <w:lang w:bidi="fa-IR"/>
        </w:rPr>
      </w:pPr>
      <w:r w:rsidRPr="00985E47">
        <w:rPr>
          <w:rtl/>
          <w:lang w:bidi="fa-IR"/>
        </w:rPr>
        <w:t>ونيز اين حديث قدسى معروف بين شيعه وديگران است</w:t>
      </w:r>
      <w:r w:rsidR="002B50BC">
        <w:rPr>
          <w:rtl/>
          <w:lang w:bidi="fa-IR"/>
        </w:rPr>
        <w:t>:</w:t>
      </w:r>
      <w:r w:rsidRPr="00985E47">
        <w:rPr>
          <w:rtl/>
          <w:lang w:bidi="fa-IR"/>
        </w:rPr>
        <w:t xml:space="preserve"> لولاک لما خلقت الافلاک وهمچنين اين حديث قدسى را روايت نموده اند</w:t>
      </w:r>
      <w:r w:rsidR="002B50BC">
        <w:rPr>
          <w:rtl/>
          <w:lang w:bidi="fa-IR"/>
        </w:rPr>
        <w:t>:</w:t>
      </w:r>
      <w:r w:rsidRPr="00985E47">
        <w:rPr>
          <w:rtl/>
          <w:lang w:bidi="fa-IR"/>
        </w:rPr>
        <w:t xml:space="preserve"> </w:t>
      </w:r>
      <w:r w:rsidR="00183B52">
        <w:rPr>
          <w:rFonts w:hint="cs"/>
          <w:rtl/>
          <w:lang w:bidi="fa-IR"/>
        </w:rPr>
        <w:t>«</w:t>
      </w:r>
      <w:r w:rsidRPr="00183B52">
        <w:rPr>
          <w:rStyle w:val="libHadeesChar"/>
          <w:rtl/>
        </w:rPr>
        <w:t>خلقتک لأجلى وخلقت الاشياء لاجلک</w:t>
      </w:r>
      <w:r w:rsidR="00183B52">
        <w:rPr>
          <w:rFonts w:hint="cs"/>
          <w:rtl/>
          <w:lang w:bidi="fa-IR"/>
        </w:rPr>
        <w:t>»</w:t>
      </w:r>
      <w:r w:rsidRPr="00985E47">
        <w:rPr>
          <w:rtl/>
          <w:lang w:bidi="fa-IR"/>
        </w:rPr>
        <w:t xml:space="preserve"> و</w:t>
      </w:r>
      <w:r w:rsidR="00183B52">
        <w:rPr>
          <w:rFonts w:hint="cs"/>
          <w:rtl/>
          <w:lang w:bidi="fa-IR"/>
        </w:rPr>
        <w:t xml:space="preserve"> </w:t>
      </w:r>
      <w:r w:rsidRPr="00985E47">
        <w:rPr>
          <w:rtl/>
          <w:lang w:bidi="fa-IR"/>
        </w:rPr>
        <w:t>در همين معنى، وبلکه در تقدم آفرينش آن حضرت بر آفرينش ساير مخلوقات، ظهير فاريابى مى گويد</w:t>
      </w:r>
      <w:r w:rsidR="002B50BC">
        <w:rPr>
          <w:rtl/>
          <w:lang w:bidi="fa-IR"/>
        </w:rPr>
        <w:t>:</w:t>
      </w:r>
    </w:p>
    <w:tbl>
      <w:tblPr>
        <w:tblStyle w:val="TableGrid"/>
        <w:bidiVisual/>
        <w:tblW w:w="4562" w:type="pct"/>
        <w:tblInd w:w="384" w:type="dxa"/>
        <w:tblLook w:val="01E0"/>
      </w:tblPr>
      <w:tblGrid>
        <w:gridCol w:w="4318"/>
        <w:gridCol w:w="308"/>
        <w:gridCol w:w="4275"/>
      </w:tblGrid>
      <w:tr w:rsidR="008149B3" w:rsidTr="008149B3">
        <w:trPr>
          <w:trHeight w:val="350"/>
        </w:trPr>
        <w:tc>
          <w:tcPr>
            <w:tcW w:w="3960" w:type="dxa"/>
            <w:shd w:val="clear" w:color="auto" w:fill="auto"/>
          </w:tcPr>
          <w:p w:rsidR="008149B3" w:rsidRDefault="008149B3" w:rsidP="005F7202">
            <w:pPr>
              <w:pStyle w:val="libPoem"/>
            </w:pPr>
            <w:r w:rsidRPr="00985E47">
              <w:rPr>
                <w:rtl/>
                <w:lang w:bidi="fa-IR"/>
              </w:rPr>
              <w:t>ايزد چو کارگاه فلک را بکار کرد</w:t>
            </w:r>
            <w:r w:rsidRPr="00725071">
              <w:rPr>
                <w:rStyle w:val="libPoemTiniChar0"/>
                <w:rtl/>
              </w:rPr>
              <w:br/>
              <w:t> </w:t>
            </w:r>
          </w:p>
        </w:tc>
        <w:tc>
          <w:tcPr>
            <w:tcW w:w="282" w:type="dxa"/>
            <w:shd w:val="clear" w:color="auto" w:fill="auto"/>
          </w:tcPr>
          <w:p w:rsidR="008149B3" w:rsidRDefault="008149B3" w:rsidP="005F7202">
            <w:pPr>
              <w:pStyle w:val="libPoem"/>
              <w:rPr>
                <w:rtl/>
              </w:rPr>
            </w:pPr>
          </w:p>
        </w:tc>
        <w:tc>
          <w:tcPr>
            <w:tcW w:w="3920" w:type="dxa"/>
            <w:shd w:val="clear" w:color="auto" w:fill="auto"/>
          </w:tcPr>
          <w:p w:rsidR="008149B3" w:rsidRDefault="008149B3" w:rsidP="005F7202">
            <w:pPr>
              <w:pStyle w:val="libPoem"/>
            </w:pPr>
            <w:r w:rsidRPr="00985E47">
              <w:rPr>
                <w:rtl/>
                <w:lang w:bidi="fa-IR"/>
              </w:rPr>
              <w:t>از کائنات ذات تو را اختيار کرد</w:t>
            </w:r>
            <w:r w:rsidRPr="00725071">
              <w:rPr>
                <w:rStyle w:val="libPoemTiniChar0"/>
                <w:rtl/>
              </w:rPr>
              <w:br/>
              <w:t> </w:t>
            </w:r>
          </w:p>
        </w:tc>
      </w:tr>
      <w:tr w:rsidR="008149B3" w:rsidTr="008149B3">
        <w:tblPrEx>
          <w:tblLook w:val="04A0"/>
        </w:tblPrEx>
        <w:trPr>
          <w:trHeight w:val="350"/>
        </w:trPr>
        <w:tc>
          <w:tcPr>
            <w:tcW w:w="3960" w:type="dxa"/>
          </w:tcPr>
          <w:p w:rsidR="008149B3" w:rsidRDefault="008149B3" w:rsidP="005F7202">
            <w:pPr>
              <w:pStyle w:val="libPoem"/>
            </w:pPr>
            <w:r w:rsidRPr="00985E47">
              <w:rPr>
                <w:rtl/>
                <w:lang w:bidi="fa-IR"/>
              </w:rPr>
              <w:t>اول تو را يگانه وبى مثل آفريد</w:t>
            </w:r>
            <w:r w:rsidRPr="00725071">
              <w:rPr>
                <w:rStyle w:val="libPoemTiniChar0"/>
                <w:rtl/>
              </w:rPr>
              <w:br/>
              <w:t> </w:t>
            </w:r>
          </w:p>
        </w:tc>
        <w:tc>
          <w:tcPr>
            <w:tcW w:w="282" w:type="dxa"/>
          </w:tcPr>
          <w:p w:rsidR="008149B3" w:rsidRDefault="008149B3" w:rsidP="005F7202">
            <w:pPr>
              <w:pStyle w:val="libPoem"/>
              <w:rPr>
                <w:rtl/>
              </w:rPr>
            </w:pPr>
          </w:p>
        </w:tc>
        <w:tc>
          <w:tcPr>
            <w:tcW w:w="3920" w:type="dxa"/>
          </w:tcPr>
          <w:p w:rsidR="008149B3" w:rsidRDefault="008149B3" w:rsidP="005F7202">
            <w:pPr>
              <w:pStyle w:val="libPoem"/>
            </w:pPr>
            <w:r w:rsidRPr="00985E47">
              <w:rPr>
                <w:rtl/>
                <w:lang w:bidi="fa-IR"/>
              </w:rPr>
              <w:t>وانگه سپهر هفت وعناصر چهار کرد</w:t>
            </w:r>
            <w:r w:rsidRPr="00725071">
              <w:rPr>
                <w:rStyle w:val="libPoemTiniChar0"/>
                <w:rtl/>
              </w:rPr>
              <w:br/>
              <w:t> </w:t>
            </w:r>
          </w:p>
        </w:tc>
      </w:tr>
      <w:tr w:rsidR="008149B3" w:rsidTr="008149B3">
        <w:tblPrEx>
          <w:tblLook w:val="04A0"/>
        </w:tblPrEx>
        <w:trPr>
          <w:trHeight w:val="350"/>
        </w:trPr>
        <w:tc>
          <w:tcPr>
            <w:tcW w:w="3960" w:type="dxa"/>
          </w:tcPr>
          <w:p w:rsidR="008149B3" w:rsidRDefault="008149B3" w:rsidP="005F7202">
            <w:pPr>
              <w:pStyle w:val="libPoem"/>
            </w:pPr>
            <w:r w:rsidRPr="00985E47">
              <w:rPr>
                <w:rtl/>
                <w:lang w:bidi="fa-IR"/>
              </w:rPr>
              <w:t>نى نى هنوز کاف کن از نون خبر نداشت</w:t>
            </w:r>
            <w:r w:rsidRPr="00725071">
              <w:rPr>
                <w:rStyle w:val="libPoemTiniChar0"/>
                <w:rtl/>
              </w:rPr>
              <w:br/>
              <w:t> </w:t>
            </w:r>
          </w:p>
        </w:tc>
        <w:tc>
          <w:tcPr>
            <w:tcW w:w="282" w:type="dxa"/>
          </w:tcPr>
          <w:p w:rsidR="008149B3" w:rsidRDefault="008149B3" w:rsidP="005F7202">
            <w:pPr>
              <w:pStyle w:val="libPoem"/>
              <w:rPr>
                <w:rtl/>
              </w:rPr>
            </w:pPr>
          </w:p>
        </w:tc>
        <w:tc>
          <w:tcPr>
            <w:tcW w:w="3920" w:type="dxa"/>
          </w:tcPr>
          <w:p w:rsidR="008149B3" w:rsidRDefault="008149B3" w:rsidP="005F7202">
            <w:pPr>
              <w:pStyle w:val="libPoem"/>
            </w:pPr>
            <w:r w:rsidRPr="00985E47">
              <w:rPr>
                <w:rtl/>
                <w:lang w:bidi="fa-IR"/>
              </w:rPr>
              <w:t>کايز در سوم دولت تو آشکار کرد</w:t>
            </w:r>
            <w:r w:rsidRPr="00725071">
              <w:rPr>
                <w:rStyle w:val="libPoemTiniChar0"/>
                <w:rtl/>
              </w:rPr>
              <w:br/>
              <w:t> </w:t>
            </w:r>
          </w:p>
        </w:tc>
      </w:tr>
    </w:tbl>
    <w:p w:rsidR="00985E47" w:rsidRDefault="00985E47" w:rsidP="00985E47">
      <w:pPr>
        <w:pStyle w:val="libNormal"/>
        <w:rPr>
          <w:rtl/>
          <w:lang w:bidi="fa-IR"/>
        </w:rPr>
      </w:pPr>
      <w:r w:rsidRPr="00985E47">
        <w:rPr>
          <w:rtl/>
          <w:lang w:bidi="fa-IR"/>
        </w:rPr>
        <w:t xml:space="preserve">بديهى است هر مقامى از اين گونه مقامات بغير از نبوت وپيغامبرى که به حضرت خاتم الانبياء ختم شده است، بر حسب دلائل عقلى واحاديث، براى اولياى بعد از آن حضرت که ائمه اثنى عشر </w:t>
      </w:r>
      <w:r w:rsidR="00AE4C4E" w:rsidRPr="00AE4C4E">
        <w:rPr>
          <w:rStyle w:val="libAlaemChar"/>
          <w:rtl/>
        </w:rPr>
        <w:t>عليهم‌السلام</w:t>
      </w:r>
      <w:r w:rsidRPr="00985E47">
        <w:rPr>
          <w:rtl/>
          <w:lang w:bidi="fa-IR"/>
        </w:rPr>
        <w:t xml:space="preserve"> مى باشند، ثابت ومسلم است.</w:t>
      </w:r>
    </w:p>
    <w:tbl>
      <w:tblPr>
        <w:tblStyle w:val="TableGrid"/>
        <w:bidiVisual/>
        <w:tblW w:w="4562" w:type="pct"/>
        <w:tblInd w:w="384" w:type="dxa"/>
        <w:tblLook w:val="04A0"/>
      </w:tblPr>
      <w:tblGrid>
        <w:gridCol w:w="4318"/>
        <w:gridCol w:w="308"/>
        <w:gridCol w:w="4275"/>
      </w:tblGrid>
      <w:tr w:rsidR="000B4820" w:rsidTr="000B4820">
        <w:trPr>
          <w:trHeight w:val="350"/>
        </w:trPr>
        <w:tc>
          <w:tcPr>
            <w:tcW w:w="3960" w:type="dxa"/>
          </w:tcPr>
          <w:p w:rsidR="000B4820" w:rsidRDefault="000B4820" w:rsidP="005F7202">
            <w:pPr>
              <w:pStyle w:val="libPoem"/>
            </w:pPr>
            <w:r w:rsidRPr="00985E47">
              <w:rPr>
                <w:rtl/>
                <w:lang w:bidi="fa-IR"/>
              </w:rPr>
              <w:t>هم القوم من اصفاهم الود مخلصا</w:t>
            </w:r>
            <w:r w:rsidRPr="00725071">
              <w:rPr>
                <w:rStyle w:val="libPoemTiniChar0"/>
                <w:rtl/>
              </w:rPr>
              <w:br/>
              <w:t> </w:t>
            </w:r>
          </w:p>
        </w:tc>
        <w:tc>
          <w:tcPr>
            <w:tcW w:w="282" w:type="dxa"/>
          </w:tcPr>
          <w:p w:rsidR="000B4820" w:rsidRDefault="000B4820" w:rsidP="005F7202">
            <w:pPr>
              <w:pStyle w:val="libPoem"/>
              <w:rPr>
                <w:rtl/>
              </w:rPr>
            </w:pPr>
          </w:p>
        </w:tc>
        <w:tc>
          <w:tcPr>
            <w:tcW w:w="3920" w:type="dxa"/>
          </w:tcPr>
          <w:p w:rsidR="000B4820" w:rsidRDefault="000B4820" w:rsidP="005F7202">
            <w:pPr>
              <w:pStyle w:val="libPoem"/>
            </w:pPr>
            <w:r w:rsidRPr="00985E47">
              <w:rPr>
                <w:rtl/>
                <w:lang w:bidi="fa-IR"/>
              </w:rPr>
              <w:t>تمسک فى اخراه بالسبب الاقوى</w:t>
            </w:r>
            <w:r w:rsidRPr="00725071">
              <w:rPr>
                <w:rStyle w:val="libPoemTiniChar0"/>
                <w:rtl/>
              </w:rPr>
              <w:br/>
              <w:t> </w:t>
            </w:r>
          </w:p>
        </w:tc>
      </w:tr>
      <w:tr w:rsidR="000B4820" w:rsidTr="000B4820">
        <w:trPr>
          <w:trHeight w:val="350"/>
        </w:trPr>
        <w:tc>
          <w:tcPr>
            <w:tcW w:w="3960" w:type="dxa"/>
          </w:tcPr>
          <w:p w:rsidR="000B4820" w:rsidRDefault="000B4820" w:rsidP="005F7202">
            <w:pPr>
              <w:pStyle w:val="libPoem"/>
            </w:pPr>
            <w:r w:rsidRPr="00985E47">
              <w:rPr>
                <w:rtl/>
                <w:lang w:bidi="fa-IR"/>
              </w:rPr>
              <w:t>هم القوم فاقوا العالمين مناقبا</w:t>
            </w:r>
            <w:r w:rsidRPr="00725071">
              <w:rPr>
                <w:rStyle w:val="libPoemTiniChar0"/>
                <w:rtl/>
              </w:rPr>
              <w:br/>
              <w:t> </w:t>
            </w:r>
          </w:p>
        </w:tc>
        <w:tc>
          <w:tcPr>
            <w:tcW w:w="282" w:type="dxa"/>
          </w:tcPr>
          <w:p w:rsidR="000B4820" w:rsidRDefault="000B4820" w:rsidP="005F7202">
            <w:pPr>
              <w:pStyle w:val="libPoem"/>
              <w:rPr>
                <w:rtl/>
              </w:rPr>
            </w:pPr>
          </w:p>
        </w:tc>
        <w:tc>
          <w:tcPr>
            <w:tcW w:w="3920" w:type="dxa"/>
          </w:tcPr>
          <w:p w:rsidR="000B4820" w:rsidRDefault="000B4820" w:rsidP="005F7202">
            <w:pPr>
              <w:pStyle w:val="libPoem"/>
            </w:pPr>
            <w:r w:rsidRPr="00985E47">
              <w:rPr>
                <w:rtl/>
                <w:lang w:bidi="fa-IR"/>
              </w:rPr>
              <w:t>محاسنهم تروى وآياتهم تتلى</w:t>
            </w:r>
            <w:r w:rsidRPr="00725071">
              <w:rPr>
                <w:rStyle w:val="libPoemTiniChar0"/>
                <w:rtl/>
              </w:rPr>
              <w:br/>
              <w:t> </w:t>
            </w:r>
          </w:p>
        </w:tc>
      </w:tr>
    </w:tbl>
    <w:p w:rsidR="00985E47" w:rsidRDefault="00985E47" w:rsidP="00985E47">
      <w:pPr>
        <w:pStyle w:val="libNormal"/>
        <w:rPr>
          <w:rtl/>
          <w:lang w:bidi="fa-IR"/>
        </w:rPr>
      </w:pPr>
      <w:r w:rsidRPr="00985E47">
        <w:rPr>
          <w:rtl/>
          <w:lang w:bidi="fa-IR"/>
        </w:rPr>
        <w:t xml:space="preserve">وچه نيکو گفته است ابو نواس در خطاب به حضرت رضا، </w:t>
      </w:r>
      <w:r w:rsidR="005F3CAD" w:rsidRPr="005F3CAD">
        <w:rPr>
          <w:rStyle w:val="libAlaemChar"/>
          <w:rtl/>
        </w:rPr>
        <w:t>عليه‌السلام</w:t>
      </w:r>
      <w:r w:rsidR="002B50BC">
        <w:rPr>
          <w:rtl/>
          <w:lang w:bidi="fa-IR"/>
        </w:rPr>
        <w:t>:</w:t>
      </w:r>
    </w:p>
    <w:tbl>
      <w:tblPr>
        <w:tblStyle w:val="TableGrid"/>
        <w:bidiVisual/>
        <w:tblW w:w="4562" w:type="pct"/>
        <w:tblInd w:w="384" w:type="dxa"/>
        <w:tblLook w:val="04A0"/>
      </w:tblPr>
      <w:tblGrid>
        <w:gridCol w:w="4318"/>
        <w:gridCol w:w="308"/>
        <w:gridCol w:w="4275"/>
      </w:tblGrid>
      <w:tr w:rsidR="006C5F2F" w:rsidTr="006C5F2F">
        <w:trPr>
          <w:trHeight w:val="350"/>
        </w:trPr>
        <w:tc>
          <w:tcPr>
            <w:tcW w:w="3960" w:type="dxa"/>
          </w:tcPr>
          <w:p w:rsidR="006C5F2F" w:rsidRDefault="006C5F2F" w:rsidP="005F7202">
            <w:pPr>
              <w:pStyle w:val="libPoem"/>
            </w:pPr>
            <w:r w:rsidRPr="00985E47">
              <w:rPr>
                <w:rtl/>
                <w:lang w:bidi="fa-IR"/>
              </w:rPr>
              <w:t>تا لله لما برى خلقا فاتقنه</w:t>
            </w:r>
            <w:r w:rsidRPr="00725071">
              <w:rPr>
                <w:rStyle w:val="libPoemTiniChar0"/>
                <w:rtl/>
              </w:rPr>
              <w:br/>
              <w:t> </w:t>
            </w:r>
          </w:p>
        </w:tc>
        <w:tc>
          <w:tcPr>
            <w:tcW w:w="282" w:type="dxa"/>
          </w:tcPr>
          <w:p w:rsidR="006C5F2F" w:rsidRDefault="006C5F2F" w:rsidP="005F7202">
            <w:pPr>
              <w:pStyle w:val="libPoem"/>
              <w:rPr>
                <w:rtl/>
              </w:rPr>
            </w:pPr>
          </w:p>
        </w:tc>
        <w:tc>
          <w:tcPr>
            <w:tcW w:w="3920" w:type="dxa"/>
          </w:tcPr>
          <w:p w:rsidR="006C5F2F" w:rsidRDefault="006C5F2F" w:rsidP="005F7202">
            <w:pPr>
              <w:pStyle w:val="libPoem"/>
            </w:pPr>
            <w:r w:rsidRPr="00985E47">
              <w:rPr>
                <w:rtl/>
                <w:lang w:bidi="fa-IR"/>
              </w:rPr>
              <w:t>صفاکم واصطفاکم ايها البشر</w:t>
            </w:r>
            <w:r w:rsidRPr="00725071">
              <w:rPr>
                <w:rStyle w:val="libPoemTiniChar0"/>
                <w:rtl/>
              </w:rPr>
              <w:br/>
              <w:t> </w:t>
            </w:r>
          </w:p>
        </w:tc>
      </w:tr>
      <w:tr w:rsidR="006C5F2F" w:rsidTr="006C5F2F">
        <w:trPr>
          <w:trHeight w:val="350"/>
        </w:trPr>
        <w:tc>
          <w:tcPr>
            <w:tcW w:w="3960" w:type="dxa"/>
          </w:tcPr>
          <w:p w:rsidR="006C5F2F" w:rsidRDefault="006C5F2F" w:rsidP="005F7202">
            <w:pPr>
              <w:pStyle w:val="libPoem"/>
            </w:pPr>
            <w:r w:rsidRPr="00985E47">
              <w:rPr>
                <w:rtl/>
                <w:lang w:bidi="fa-IR"/>
              </w:rPr>
              <w:t>وانتم الملا الاعلى وعندکم</w:t>
            </w:r>
            <w:r w:rsidRPr="00725071">
              <w:rPr>
                <w:rStyle w:val="libPoemTiniChar0"/>
                <w:rtl/>
              </w:rPr>
              <w:br/>
              <w:t> </w:t>
            </w:r>
          </w:p>
        </w:tc>
        <w:tc>
          <w:tcPr>
            <w:tcW w:w="282" w:type="dxa"/>
          </w:tcPr>
          <w:p w:rsidR="006C5F2F" w:rsidRDefault="006C5F2F" w:rsidP="005F7202">
            <w:pPr>
              <w:pStyle w:val="libPoem"/>
              <w:rPr>
                <w:rtl/>
              </w:rPr>
            </w:pPr>
          </w:p>
        </w:tc>
        <w:tc>
          <w:tcPr>
            <w:tcW w:w="3920" w:type="dxa"/>
          </w:tcPr>
          <w:p w:rsidR="006C5F2F" w:rsidRDefault="006C5F2F" w:rsidP="005F7202">
            <w:pPr>
              <w:pStyle w:val="libPoem"/>
            </w:pPr>
            <w:r w:rsidRPr="00985E47">
              <w:rPr>
                <w:rtl/>
                <w:lang w:bidi="fa-IR"/>
              </w:rPr>
              <w:t>علم الکتاب وما جائت به السور</w:t>
            </w:r>
            <w:r w:rsidRPr="00725071">
              <w:rPr>
                <w:rStyle w:val="libPoemTiniChar0"/>
                <w:rtl/>
              </w:rPr>
              <w:br/>
              <w:t> </w:t>
            </w:r>
          </w:p>
        </w:tc>
      </w:tr>
      <w:tr w:rsidR="006C5F2F" w:rsidTr="006C5F2F">
        <w:trPr>
          <w:trHeight w:val="350"/>
        </w:trPr>
        <w:tc>
          <w:tcPr>
            <w:tcW w:w="3960" w:type="dxa"/>
          </w:tcPr>
          <w:p w:rsidR="006C5F2F" w:rsidRDefault="006C5F2F" w:rsidP="005F7202">
            <w:pPr>
              <w:pStyle w:val="libPoem"/>
            </w:pPr>
            <w:r w:rsidRPr="00985E47">
              <w:rPr>
                <w:rtl/>
                <w:lang w:bidi="fa-IR"/>
              </w:rPr>
              <w:t>مطهرون نقيات جيوبهم</w:t>
            </w:r>
            <w:r w:rsidRPr="00725071">
              <w:rPr>
                <w:rStyle w:val="libPoemTiniChar0"/>
                <w:rtl/>
              </w:rPr>
              <w:br/>
              <w:t> </w:t>
            </w:r>
          </w:p>
        </w:tc>
        <w:tc>
          <w:tcPr>
            <w:tcW w:w="282" w:type="dxa"/>
          </w:tcPr>
          <w:p w:rsidR="006C5F2F" w:rsidRDefault="006C5F2F" w:rsidP="005F7202">
            <w:pPr>
              <w:pStyle w:val="libPoem"/>
              <w:rPr>
                <w:rtl/>
              </w:rPr>
            </w:pPr>
          </w:p>
        </w:tc>
        <w:tc>
          <w:tcPr>
            <w:tcW w:w="3920" w:type="dxa"/>
          </w:tcPr>
          <w:p w:rsidR="006C5F2F" w:rsidRDefault="006C5F2F" w:rsidP="005F7202">
            <w:pPr>
              <w:pStyle w:val="libPoem"/>
            </w:pPr>
            <w:r w:rsidRPr="00985E47">
              <w:rPr>
                <w:rtl/>
                <w:lang w:bidi="fa-IR"/>
              </w:rPr>
              <w:t>تتلى الصلاه عليهم اينما ذکروا</w:t>
            </w:r>
            <w:r w:rsidRPr="00725071">
              <w:rPr>
                <w:rStyle w:val="libPoemTiniChar0"/>
                <w:rtl/>
              </w:rPr>
              <w:br/>
              <w:t> </w:t>
            </w:r>
          </w:p>
        </w:tc>
      </w:tr>
      <w:tr w:rsidR="006C5F2F" w:rsidTr="006C5F2F">
        <w:trPr>
          <w:trHeight w:val="350"/>
        </w:trPr>
        <w:tc>
          <w:tcPr>
            <w:tcW w:w="3960" w:type="dxa"/>
          </w:tcPr>
          <w:p w:rsidR="006C5F2F" w:rsidRDefault="006C5F2F" w:rsidP="005F7202">
            <w:pPr>
              <w:pStyle w:val="libPoem"/>
            </w:pPr>
            <w:r w:rsidRPr="00985E47">
              <w:rPr>
                <w:rtl/>
                <w:lang w:bidi="fa-IR"/>
              </w:rPr>
              <w:t>من لم يکن علويا حين تنسبه</w:t>
            </w:r>
            <w:r w:rsidRPr="00725071">
              <w:rPr>
                <w:rStyle w:val="libPoemTiniChar0"/>
                <w:rtl/>
              </w:rPr>
              <w:br/>
              <w:t> </w:t>
            </w:r>
          </w:p>
        </w:tc>
        <w:tc>
          <w:tcPr>
            <w:tcW w:w="282" w:type="dxa"/>
          </w:tcPr>
          <w:p w:rsidR="006C5F2F" w:rsidRDefault="006C5F2F" w:rsidP="005F7202">
            <w:pPr>
              <w:pStyle w:val="libPoem"/>
              <w:rPr>
                <w:rtl/>
              </w:rPr>
            </w:pPr>
          </w:p>
        </w:tc>
        <w:tc>
          <w:tcPr>
            <w:tcW w:w="3920" w:type="dxa"/>
          </w:tcPr>
          <w:p w:rsidR="006C5F2F" w:rsidRDefault="006C5F2F" w:rsidP="005F7202">
            <w:pPr>
              <w:pStyle w:val="libPoem"/>
            </w:pPr>
            <w:r w:rsidRPr="00985E47">
              <w:rPr>
                <w:rtl/>
                <w:lang w:bidi="fa-IR"/>
              </w:rPr>
              <w:t>فما له من قديم الدهر مفتخر</w:t>
            </w:r>
            <w:r w:rsidRPr="00725071">
              <w:rPr>
                <w:rStyle w:val="libPoemTiniChar0"/>
                <w:rtl/>
              </w:rPr>
              <w:br/>
              <w:t> </w:t>
            </w:r>
          </w:p>
        </w:tc>
      </w:tr>
    </w:tbl>
    <w:p w:rsidR="00BC74B1" w:rsidRDefault="00985E47" w:rsidP="00985E47">
      <w:pPr>
        <w:pStyle w:val="libNormal"/>
        <w:rPr>
          <w:rtl/>
          <w:lang w:bidi="fa-IR"/>
        </w:rPr>
      </w:pPr>
      <w:r w:rsidRPr="00985E47">
        <w:rPr>
          <w:rtl/>
          <w:lang w:bidi="fa-IR"/>
        </w:rPr>
        <w:lastRenderedPageBreak/>
        <w:t>اگر گفته شود اين گونه ارتباطى که شما به آن به ارتباط آب وجوى وحتى شاخه وبرگ درخت با ميوه، مثل زديد، به عکس نيز وجود دارد، يعنى ميوه هم به وجود آب وجوى وباغ وابستگى دارد، بلکه وابستگى آن بيشتر وموکدتر است زيرا بدون وجود آب ودرخت ميوه حاصل نمى شود، در حالى که بدون ميوه وجود درخت امکان پذير است.</w:t>
      </w:r>
    </w:p>
    <w:p w:rsidR="00985E47" w:rsidRPr="00985E47" w:rsidRDefault="00985E47" w:rsidP="00BC74B1">
      <w:pPr>
        <w:pStyle w:val="libNormal"/>
        <w:rPr>
          <w:lang w:bidi="fa-IR"/>
        </w:rPr>
      </w:pPr>
      <w:r w:rsidRPr="00985E47">
        <w:rPr>
          <w:rtl/>
          <w:lang w:bidi="fa-IR"/>
        </w:rPr>
        <w:t>پاسخ داده مى شود</w:t>
      </w:r>
      <w:r w:rsidR="002B50BC">
        <w:rPr>
          <w:rtl/>
          <w:lang w:bidi="fa-IR"/>
        </w:rPr>
        <w:t>:</w:t>
      </w:r>
      <w:r w:rsidRPr="00985E47">
        <w:rPr>
          <w:rtl/>
          <w:lang w:bidi="fa-IR"/>
        </w:rPr>
        <w:t xml:space="preserve"> اولا</w:t>
      </w:r>
      <w:r w:rsidR="002B50BC">
        <w:rPr>
          <w:rtl/>
          <w:lang w:bidi="fa-IR"/>
        </w:rPr>
        <w:t>:</w:t>
      </w:r>
      <w:r w:rsidRPr="00985E47">
        <w:rPr>
          <w:rtl/>
          <w:lang w:bidi="fa-IR"/>
        </w:rPr>
        <w:t xml:space="preserve"> آن چه در خارج ديده مى شود از درخت هاى بى ميوه، غرض از وجودشان ميوه نبوده است، هر چند شخصى که آن را کاشته است قصدش ميوه بوده است واگر او به اين جهت عالم بود هرگز آن را نمى کاشت. اما مدبر حقيقى وفاعى وقعى که عالم به همه چيز است، از وجود آن درخت آنچه را تکوينا خواسته است، حاصل شده است واين اشکال از اين ناشى شده که بين فاعل حقيقى عالم با فاعل ظاهرى جاهل فرق نگذارده اند. در اينجا موضوع سخن فاعل حقيقى عالم حکيم است که خود فرموده است</w:t>
      </w:r>
      <w:r w:rsidR="002B50BC">
        <w:rPr>
          <w:rtl/>
          <w:lang w:bidi="fa-IR"/>
        </w:rPr>
        <w:t>:</w:t>
      </w:r>
      <w:r w:rsidRPr="00985E47">
        <w:rPr>
          <w:rtl/>
          <w:lang w:bidi="fa-IR"/>
        </w:rPr>
        <w:t xml:space="preserve"> </w:t>
      </w:r>
      <w:r w:rsidRPr="00BC74B1">
        <w:rPr>
          <w:rStyle w:val="libAlaemChar"/>
          <w:rtl/>
        </w:rPr>
        <w:t>(</w:t>
      </w:r>
      <w:r w:rsidR="00BC74B1" w:rsidRPr="00BC74B1">
        <w:rPr>
          <w:rStyle w:val="libAieChar"/>
          <w:rtl/>
          <w:lang w:bidi="fa-IR"/>
        </w:rPr>
        <w:t>أَفَرَأَيْتُم مَّا تَحْرُثُونَ</w:t>
      </w:r>
      <w:r w:rsidR="00BC74B1" w:rsidRPr="00BC74B1">
        <w:rPr>
          <w:rStyle w:val="libAieChar"/>
          <w:rFonts w:hint="cs"/>
          <w:rtl/>
        </w:rPr>
        <w:t xml:space="preserve"> (</w:t>
      </w:r>
      <w:r w:rsidR="00BC74B1">
        <w:rPr>
          <w:rStyle w:val="libAieChar"/>
          <w:rFonts w:hint="cs"/>
          <w:rtl/>
        </w:rPr>
        <w:t xml:space="preserve"> </w:t>
      </w:r>
      <w:r w:rsidR="00BC74B1" w:rsidRPr="00BC74B1">
        <w:rPr>
          <w:rStyle w:val="libAieChar"/>
          <w:rFonts w:hint="cs"/>
          <w:rtl/>
        </w:rPr>
        <w:t xml:space="preserve">63) </w:t>
      </w:r>
      <w:r w:rsidR="00BC74B1" w:rsidRPr="00BC74B1">
        <w:rPr>
          <w:rStyle w:val="libAieChar"/>
          <w:rtl/>
          <w:lang w:bidi="fa-IR"/>
        </w:rPr>
        <w:t>أَأَنتُمْ تَزْرَعُونَهُ أَمْ نَحْنُ الزَّارِعُونَ</w:t>
      </w:r>
      <w:r w:rsidRPr="00BC74B1">
        <w:rPr>
          <w:rStyle w:val="libAlaemChar"/>
          <w:rtl/>
        </w:rPr>
        <w:t>)</w:t>
      </w:r>
      <w:r w:rsidRPr="00985E47">
        <w:rPr>
          <w:rtl/>
          <w:lang w:bidi="fa-IR"/>
        </w:rPr>
        <w:t>.(</w:t>
      </w:r>
      <w:r w:rsidR="00BC74B1">
        <w:rPr>
          <w:rFonts w:hint="cs"/>
          <w:rtl/>
          <w:lang w:bidi="fa-IR"/>
        </w:rPr>
        <w:t>33</w:t>
      </w:r>
      <w:r w:rsidRPr="00985E47">
        <w:rPr>
          <w:rtl/>
          <w:lang w:bidi="fa-IR"/>
        </w:rPr>
        <w:t>)</w:t>
      </w:r>
    </w:p>
    <w:p w:rsidR="00985E47" w:rsidRPr="00985E47" w:rsidRDefault="00985E47" w:rsidP="00985E47">
      <w:pPr>
        <w:pStyle w:val="libNormal"/>
        <w:rPr>
          <w:lang w:bidi="fa-IR"/>
        </w:rPr>
      </w:pPr>
      <w:r w:rsidRPr="00985E47">
        <w:rPr>
          <w:rtl/>
          <w:lang w:bidi="fa-IR"/>
        </w:rPr>
        <w:t>آيا نديديد تخمى را که در زمين کاشتيد آيا شما آن را رويانديد يا ما رويانديم؟</w:t>
      </w:r>
    </w:p>
    <w:p w:rsidR="00985E47" w:rsidRPr="00985E47" w:rsidRDefault="00985E47" w:rsidP="00985E47">
      <w:pPr>
        <w:pStyle w:val="libNormal"/>
        <w:rPr>
          <w:lang w:bidi="fa-IR"/>
        </w:rPr>
      </w:pPr>
      <w:r w:rsidRPr="00985E47">
        <w:rPr>
          <w:rtl/>
          <w:lang w:bidi="fa-IR"/>
        </w:rPr>
        <w:t>ونيز در آيه ديگر مى فرمايد</w:t>
      </w:r>
      <w:r w:rsidR="002B50BC">
        <w:rPr>
          <w:rtl/>
          <w:lang w:bidi="fa-IR"/>
        </w:rPr>
        <w:t>:</w:t>
      </w:r>
    </w:p>
    <w:p w:rsidR="00985E47" w:rsidRPr="00985E47" w:rsidRDefault="00BC74B1" w:rsidP="00BC74B1">
      <w:pPr>
        <w:pStyle w:val="libNormal"/>
        <w:rPr>
          <w:lang w:bidi="fa-IR"/>
        </w:rPr>
      </w:pPr>
      <w:r w:rsidRPr="00BC74B1">
        <w:rPr>
          <w:rStyle w:val="libAieChar"/>
          <w:rtl/>
          <w:lang w:bidi="fa-IR"/>
        </w:rPr>
        <w:t>أَفَرَأَيْتُم مَّا تَحْرُثُونَ</w:t>
      </w:r>
      <w:r w:rsidRPr="00BC74B1">
        <w:rPr>
          <w:rStyle w:val="libAieChar"/>
          <w:rFonts w:hint="cs"/>
          <w:rtl/>
        </w:rPr>
        <w:t xml:space="preserve"> (</w:t>
      </w:r>
      <w:r>
        <w:rPr>
          <w:rStyle w:val="libAieChar"/>
          <w:rFonts w:hint="cs"/>
          <w:rtl/>
        </w:rPr>
        <w:t xml:space="preserve"> </w:t>
      </w:r>
      <w:r w:rsidRPr="00BC74B1">
        <w:rPr>
          <w:rStyle w:val="libAieChar"/>
          <w:rFonts w:hint="cs"/>
          <w:rtl/>
        </w:rPr>
        <w:t xml:space="preserve">63) </w:t>
      </w:r>
      <w:r w:rsidRPr="00BC74B1">
        <w:rPr>
          <w:rStyle w:val="libAieChar"/>
          <w:rtl/>
          <w:lang w:bidi="fa-IR"/>
        </w:rPr>
        <w:t>أَأَنتُمْ تَزْرَعُونَهُ أَمْ نَحْنُ الزَّارِعُونَ</w:t>
      </w:r>
      <w:r w:rsidRPr="00BC74B1">
        <w:rPr>
          <w:rStyle w:val="libAlaemChar"/>
          <w:rtl/>
        </w:rPr>
        <w:t>)</w:t>
      </w:r>
      <w:r w:rsidR="00985E47" w:rsidRPr="00985E47">
        <w:rPr>
          <w:rtl/>
          <w:lang w:bidi="fa-IR"/>
        </w:rPr>
        <w:t>.(</w:t>
      </w:r>
      <w:r>
        <w:rPr>
          <w:rFonts w:hint="cs"/>
          <w:rtl/>
          <w:lang w:bidi="fa-IR"/>
        </w:rPr>
        <w:t>34</w:t>
      </w:r>
      <w:r w:rsidR="00985E47" w:rsidRPr="00985E47">
        <w:rPr>
          <w:rtl/>
          <w:lang w:bidi="fa-IR"/>
        </w:rPr>
        <w:t>)</w:t>
      </w:r>
    </w:p>
    <w:p w:rsidR="00985E47" w:rsidRPr="00985E47" w:rsidRDefault="00985E47" w:rsidP="00985E47">
      <w:pPr>
        <w:pStyle w:val="libNormal"/>
        <w:rPr>
          <w:lang w:bidi="fa-IR"/>
        </w:rPr>
      </w:pPr>
      <w:r w:rsidRPr="00985E47">
        <w:rPr>
          <w:rtl/>
          <w:lang w:bidi="fa-IR"/>
        </w:rPr>
        <w:t>آيا نديديد که شما نخست نطفه اى بوديد؟ آيا شما آن نطفه را به صورت انسان آفريديد، يا ما آفريديم؟.</w:t>
      </w:r>
    </w:p>
    <w:p w:rsidR="00BC74B1" w:rsidRDefault="00985E47" w:rsidP="00985E47">
      <w:pPr>
        <w:pStyle w:val="libNormal"/>
        <w:rPr>
          <w:rtl/>
          <w:lang w:bidi="fa-IR"/>
        </w:rPr>
      </w:pPr>
      <w:r w:rsidRPr="00BC74B1">
        <w:rPr>
          <w:rStyle w:val="libBold1Char"/>
          <w:rtl/>
        </w:rPr>
        <w:t>ثانيا</w:t>
      </w:r>
      <w:r w:rsidR="002B50BC">
        <w:rPr>
          <w:rtl/>
          <w:lang w:bidi="fa-IR"/>
        </w:rPr>
        <w:t>:</w:t>
      </w:r>
      <w:r w:rsidRPr="00985E47">
        <w:rPr>
          <w:rtl/>
          <w:lang w:bidi="fa-IR"/>
        </w:rPr>
        <w:t xml:space="preserve"> ارتباط بدن عنصرى امام مانند غير امام، با اشياء مادى و</w:t>
      </w:r>
      <w:r w:rsidR="008373C4">
        <w:rPr>
          <w:rFonts w:hint="cs"/>
          <w:rtl/>
          <w:lang w:bidi="fa-IR"/>
        </w:rPr>
        <w:t xml:space="preserve"> </w:t>
      </w:r>
      <w:r w:rsidRPr="00985E47">
        <w:rPr>
          <w:rtl/>
          <w:lang w:bidi="fa-IR"/>
        </w:rPr>
        <w:t>عناصر بسيطه ومرکبه ديگر، اگر چه معلوم ومسلم است، اما اين خصوصيت را که فرد خاصى چنان باشد که ديگران وجودشان به او وابستگى معنوى داشته باشد، هيچ کس غير از امام دارا نيست، چنانکه در عالم ارتباطات ظاهرى خصوصيت اينکه فردى بدون پدر ومادر خلق شده باشد، اختصاص به آدم وحوا دارد وخصوصيت اينکه فردى بدون پدر باشد، اختصاص به مسيح دارد.</w:t>
      </w:r>
    </w:p>
    <w:p w:rsidR="008373C4" w:rsidRDefault="00985E47" w:rsidP="008373C4">
      <w:pPr>
        <w:pStyle w:val="libNormal"/>
        <w:rPr>
          <w:rtl/>
          <w:lang w:bidi="fa-IR"/>
        </w:rPr>
      </w:pPr>
      <w:r w:rsidRPr="00BC74B1">
        <w:rPr>
          <w:rStyle w:val="libBold1Char"/>
          <w:rtl/>
        </w:rPr>
        <w:t>و</w:t>
      </w:r>
      <w:r w:rsidR="008373C4">
        <w:rPr>
          <w:rStyle w:val="libBold1Char"/>
          <w:rFonts w:hint="cs"/>
          <w:rtl/>
        </w:rPr>
        <w:t xml:space="preserve"> </w:t>
      </w:r>
      <w:r w:rsidRPr="00BC74B1">
        <w:rPr>
          <w:rStyle w:val="libBold1Char"/>
          <w:rtl/>
        </w:rPr>
        <w:t>ثالثا</w:t>
      </w:r>
      <w:r w:rsidR="008373C4">
        <w:rPr>
          <w:rStyle w:val="libBold1Char"/>
          <w:rFonts w:hint="cs"/>
          <w:rtl/>
        </w:rPr>
        <w:t>ً</w:t>
      </w:r>
      <w:r w:rsidR="002B50BC">
        <w:rPr>
          <w:rtl/>
          <w:lang w:bidi="fa-IR"/>
        </w:rPr>
        <w:t>:</w:t>
      </w:r>
      <w:r w:rsidRPr="00985E47">
        <w:rPr>
          <w:rtl/>
          <w:lang w:bidi="fa-IR"/>
        </w:rPr>
        <w:t xml:space="preserve"> ارتباط وجود امام با مواد وعناصر، مثل سائر افراد، در جهت مادى آنها است در صورتى که ارتباط آنها ووابستگى آنها به امام در جهت جسم وروح وظاهر وباطن وجودشان مى باشد و</w:t>
      </w:r>
      <w:r w:rsidR="008373C4">
        <w:rPr>
          <w:rFonts w:hint="cs"/>
          <w:rtl/>
          <w:lang w:bidi="fa-IR"/>
        </w:rPr>
        <w:t xml:space="preserve"> </w:t>
      </w:r>
      <w:r w:rsidRPr="00985E47">
        <w:rPr>
          <w:rtl/>
          <w:lang w:bidi="fa-IR"/>
        </w:rPr>
        <w:t>ب</w:t>
      </w:r>
      <w:r w:rsidR="008373C4">
        <w:rPr>
          <w:rFonts w:hint="cs"/>
          <w:rtl/>
          <w:lang w:bidi="fa-IR"/>
        </w:rPr>
        <w:t xml:space="preserve">ه </w:t>
      </w:r>
      <w:r w:rsidRPr="00985E47">
        <w:rPr>
          <w:rtl/>
          <w:lang w:bidi="fa-IR"/>
        </w:rPr>
        <w:t xml:space="preserve">عبارت </w:t>
      </w:r>
      <w:r w:rsidRPr="00985E47">
        <w:rPr>
          <w:rtl/>
          <w:lang w:bidi="fa-IR"/>
        </w:rPr>
        <w:lastRenderedPageBreak/>
        <w:t xml:space="preserve">ديگر اگر چه وجود عنصرى امام به ماده وعناصر ارتباط دارد اما نفس اين عناصر ومواد وغيب وجود تمام اشخاص وافراد به وجود امام وغيب وجود آن حضرت که حقيقت وجود او واصل ذات او است ارتباط دارد واين خصوصيتى است که باذن الله تعالى فقط امام وانوار پيغمبر اکرم </w:t>
      </w:r>
      <w:r w:rsidR="00723F33" w:rsidRPr="00723F33">
        <w:rPr>
          <w:rStyle w:val="libAlaemChar"/>
          <w:rtl/>
        </w:rPr>
        <w:t>صلى‌الله‌عليه‌وآله‌وسلم</w:t>
      </w:r>
      <w:r w:rsidRPr="00985E47">
        <w:rPr>
          <w:rtl/>
          <w:lang w:bidi="fa-IR"/>
        </w:rPr>
        <w:t xml:space="preserve"> وائمه معصومين </w:t>
      </w:r>
      <w:r w:rsidR="00AE4C4E" w:rsidRPr="00AE4C4E">
        <w:rPr>
          <w:rStyle w:val="libAlaemChar"/>
          <w:rtl/>
        </w:rPr>
        <w:t>عليهم‌السلام</w:t>
      </w:r>
      <w:r w:rsidRPr="00985E47">
        <w:rPr>
          <w:rtl/>
          <w:lang w:bidi="fa-IR"/>
        </w:rPr>
        <w:t xml:space="preserve"> داراى آن مى باشند.</w:t>
      </w:r>
    </w:p>
    <w:p w:rsidR="008373C4" w:rsidRDefault="00985E47" w:rsidP="008373C4">
      <w:pPr>
        <w:pStyle w:val="libNormal"/>
        <w:rPr>
          <w:rtl/>
          <w:lang w:bidi="fa-IR"/>
        </w:rPr>
      </w:pPr>
      <w:r w:rsidRPr="008373C4">
        <w:rPr>
          <w:rStyle w:val="libBold1Char"/>
          <w:rtl/>
        </w:rPr>
        <w:t>و</w:t>
      </w:r>
      <w:r w:rsidR="008373C4" w:rsidRPr="008373C4">
        <w:rPr>
          <w:rStyle w:val="libBold1Char"/>
          <w:rFonts w:hint="cs"/>
          <w:rtl/>
        </w:rPr>
        <w:t xml:space="preserve"> </w:t>
      </w:r>
      <w:r w:rsidRPr="008373C4">
        <w:rPr>
          <w:rStyle w:val="libBold1Char"/>
          <w:rtl/>
        </w:rPr>
        <w:t>رابعا</w:t>
      </w:r>
      <w:r w:rsidR="008373C4" w:rsidRPr="008373C4">
        <w:rPr>
          <w:rStyle w:val="libBold1Char"/>
          <w:rFonts w:hint="cs"/>
          <w:rtl/>
        </w:rPr>
        <w:t>ً</w:t>
      </w:r>
      <w:r w:rsidR="002B50BC">
        <w:rPr>
          <w:rtl/>
          <w:lang w:bidi="fa-IR"/>
        </w:rPr>
        <w:t>:</w:t>
      </w:r>
      <w:r w:rsidRPr="00985E47">
        <w:rPr>
          <w:rtl/>
          <w:lang w:bidi="fa-IR"/>
        </w:rPr>
        <w:t xml:space="preserve"> ارتباط ميوه به وجود جوى ودرخت وخاک وآب، از قبيل ارتباط شى ء به علت مادى آن است، وارتباط آنها با ميوه از قبيل ارتباط شى ء به علت غائى آن مى باشد. بنابر اين ارتباط وجود عنصرى امام با آب وخاک وتمام عناصر وهوا وآفتاب وسائر مخلوقات، نظير ارتباط شى ء با علت مادى خود مى باشد، واما ارتباط سائرين با او، نظير ارتباط شى ء با علت غائى خود است.</w:t>
      </w:r>
    </w:p>
    <w:p w:rsidR="00985E47" w:rsidRPr="00985E47" w:rsidRDefault="00985E47" w:rsidP="008373C4">
      <w:pPr>
        <w:pStyle w:val="libNormal"/>
        <w:rPr>
          <w:lang w:bidi="fa-IR"/>
        </w:rPr>
      </w:pPr>
      <w:r w:rsidRPr="00985E47">
        <w:rPr>
          <w:rtl/>
          <w:lang w:bidi="fa-IR"/>
        </w:rPr>
        <w:t>وپر واضع است که علت غائى شى ء از علت مادى وهمچنين علت صورى آن افضل است زيرا که علت غائى مقصود بالذات وبالاصاله واستقلال است وعلت صورى ومادى مقصود بالتبع وبالعرض است.</w:t>
      </w:r>
    </w:p>
    <w:p w:rsidR="00985E47" w:rsidRDefault="00985E47" w:rsidP="00985E47">
      <w:pPr>
        <w:pStyle w:val="libNormal"/>
        <w:rPr>
          <w:rtl/>
          <w:lang w:bidi="fa-IR"/>
        </w:rPr>
      </w:pPr>
      <w:r w:rsidRPr="00985E47">
        <w:rPr>
          <w:rtl/>
          <w:lang w:bidi="fa-IR"/>
        </w:rPr>
        <w:t>على هذا ارتباط وجود ممکنات به وجود امام بگونه اى که بيان شد، مقبول ومسلم وامر غريب ومورد استبعادى نيست، همان گونه که بر حسب قرآن مجيد وقانون مطابقت وناموس تناسب معلوم مى شود که آنچه در زمين است، براى اين بشر است، و</w:t>
      </w:r>
      <w:r w:rsidR="008373C4">
        <w:rPr>
          <w:rFonts w:hint="cs"/>
          <w:rtl/>
          <w:lang w:bidi="fa-IR"/>
        </w:rPr>
        <w:t xml:space="preserve"> </w:t>
      </w:r>
      <w:r w:rsidRPr="00985E47">
        <w:rPr>
          <w:rtl/>
          <w:lang w:bidi="fa-IR"/>
        </w:rPr>
        <w:t>اين بشر حاصل اين خلقت وجلوه اتم واکمل قدرت وعلم الهى است و</w:t>
      </w:r>
      <w:r w:rsidR="002B50BC">
        <w:rPr>
          <w:rtl/>
          <w:lang w:bidi="fa-IR"/>
        </w:rPr>
        <w:t>:</w:t>
      </w:r>
    </w:p>
    <w:tbl>
      <w:tblPr>
        <w:tblStyle w:val="TableGrid"/>
        <w:bidiVisual/>
        <w:tblW w:w="4562" w:type="pct"/>
        <w:tblInd w:w="384" w:type="dxa"/>
        <w:tblLook w:val="04A0"/>
      </w:tblPr>
      <w:tblGrid>
        <w:gridCol w:w="4318"/>
        <w:gridCol w:w="308"/>
        <w:gridCol w:w="4275"/>
      </w:tblGrid>
      <w:tr w:rsidR="00623017" w:rsidTr="005F7202">
        <w:trPr>
          <w:trHeight w:val="350"/>
        </w:trPr>
        <w:tc>
          <w:tcPr>
            <w:tcW w:w="3960" w:type="dxa"/>
          </w:tcPr>
          <w:p w:rsidR="00623017" w:rsidRDefault="00623017" w:rsidP="005F7202">
            <w:pPr>
              <w:pStyle w:val="libPoem"/>
            </w:pPr>
            <w:r w:rsidRPr="00985E47">
              <w:rPr>
                <w:rtl/>
                <w:lang w:bidi="fa-IR"/>
              </w:rPr>
              <w:t>ابر وبادومه وخورشيد وفلک در کارند</w:t>
            </w:r>
            <w:r w:rsidRPr="00725071">
              <w:rPr>
                <w:rStyle w:val="libPoemTiniChar0"/>
                <w:rtl/>
              </w:rPr>
              <w:br/>
              <w:t> </w:t>
            </w:r>
          </w:p>
        </w:tc>
        <w:tc>
          <w:tcPr>
            <w:tcW w:w="282" w:type="dxa"/>
          </w:tcPr>
          <w:p w:rsidR="00623017" w:rsidRDefault="00623017" w:rsidP="005F7202">
            <w:pPr>
              <w:pStyle w:val="libPoem"/>
              <w:rPr>
                <w:rtl/>
              </w:rPr>
            </w:pPr>
          </w:p>
        </w:tc>
        <w:tc>
          <w:tcPr>
            <w:tcW w:w="3920" w:type="dxa"/>
          </w:tcPr>
          <w:p w:rsidR="00623017" w:rsidRDefault="00623017" w:rsidP="005F7202">
            <w:pPr>
              <w:pStyle w:val="libPoem"/>
            </w:pPr>
            <w:r w:rsidRPr="00985E47">
              <w:rPr>
                <w:rtl/>
                <w:lang w:bidi="fa-IR"/>
              </w:rPr>
              <w:t>تا تونانى بکف آرى وبغفلت نخورى</w:t>
            </w:r>
            <w:r w:rsidRPr="00725071">
              <w:rPr>
                <w:rStyle w:val="libPoemTiniChar0"/>
                <w:rtl/>
              </w:rPr>
              <w:br/>
              <w:t> </w:t>
            </w:r>
          </w:p>
        </w:tc>
      </w:tr>
    </w:tbl>
    <w:p w:rsidR="00985E47" w:rsidRDefault="00985E47" w:rsidP="00985E47">
      <w:pPr>
        <w:pStyle w:val="libNormal"/>
        <w:rPr>
          <w:rtl/>
          <w:lang w:bidi="fa-IR"/>
        </w:rPr>
      </w:pPr>
      <w:r w:rsidRPr="00985E47">
        <w:rPr>
          <w:rtl/>
          <w:lang w:bidi="fa-IR"/>
        </w:rPr>
        <w:t>و</w:t>
      </w:r>
      <w:r w:rsidR="002B50BC">
        <w:rPr>
          <w:rtl/>
          <w:lang w:bidi="fa-IR"/>
        </w:rPr>
        <w:t>:</w:t>
      </w:r>
    </w:p>
    <w:tbl>
      <w:tblPr>
        <w:tblStyle w:val="TableGrid"/>
        <w:bidiVisual/>
        <w:tblW w:w="4562" w:type="pct"/>
        <w:tblInd w:w="384" w:type="dxa"/>
        <w:tblLook w:val="04A0"/>
      </w:tblPr>
      <w:tblGrid>
        <w:gridCol w:w="4318"/>
        <w:gridCol w:w="308"/>
        <w:gridCol w:w="4275"/>
      </w:tblGrid>
      <w:tr w:rsidR="00623017" w:rsidTr="005F7202">
        <w:trPr>
          <w:trHeight w:val="350"/>
        </w:trPr>
        <w:tc>
          <w:tcPr>
            <w:tcW w:w="3960" w:type="dxa"/>
          </w:tcPr>
          <w:p w:rsidR="00623017" w:rsidRDefault="00623017" w:rsidP="005F7202">
            <w:pPr>
              <w:pStyle w:val="libPoem"/>
            </w:pPr>
            <w:r w:rsidRPr="00985E47">
              <w:rPr>
                <w:rtl/>
                <w:lang w:bidi="fa-IR"/>
              </w:rPr>
              <w:t>توئى تو، نسخه صنع الهى</w:t>
            </w:r>
            <w:r w:rsidRPr="00725071">
              <w:rPr>
                <w:rStyle w:val="libPoemTiniChar0"/>
                <w:rtl/>
              </w:rPr>
              <w:br/>
              <w:t> </w:t>
            </w:r>
          </w:p>
        </w:tc>
        <w:tc>
          <w:tcPr>
            <w:tcW w:w="282" w:type="dxa"/>
          </w:tcPr>
          <w:p w:rsidR="00623017" w:rsidRDefault="00623017" w:rsidP="005F7202">
            <w:pPr>
              <w:pStyle w:val="libPoem"/>
              <w:rPr>
                <w:rtl/>
              </w:rPr>
            </w:pPr>
          </w:p>
        </w:tc>
        <w:tc>
          <w:tcPr>
            <w:tcW w:w="3920" w:type="dxa"/>
          </w:tcPr>
          <w:p w:rsidR="00623017" w:rsidRDefault="00623017" w:rsidP="005F7202">
            <w:pPr>
              <w:pStyle w:val="libPoem"/>
            </w:pPr>
            <w:r w:rsidRPr="00985E47">
              <w:rPr>
                <w:rtl/>
                <w:lang w:bidi="fa-IR"/>
              </w:rPr>
              <w:t>بجواز خويش هر چيزى که خواهى</w:t>
            </w:r>
            <w:r w:rsidRPr="00725071">
              <w:rPr>
                <w:rStyle w:val="libPoemTiniChar0"/>
                <w:rtl/>
              </w:rPr>
              <w:br/>
              <w:t> </w:t>
            </w:r>
          </w:p>
        </w:tc>
      </w:tr>
    </w:tbl>
    <w:p w:rsidR="00985E47" w:rsidRDefault="00985E47" w:rsidP="00985E47">
      <w:pPr>
        <w:pStyle w:val="libNormal"/>
        <w:rPr>
          <w:rtl/>
          <w:lang w:bidi="fa-IR"/>
        </w:rPr>
      </w:pPr>
      <w:r w:rsidRPr="00985E47">
        <w:rPr>
          <w:rtl/>
          <w:lang w:bidi="fa-IR"/>
        </w:rPr>
        <w:t>همين طور انسانها نير وجودشان به وجود امام مرتبط است وطفيل وجود امام وحجت خدا مى باشند وبايد گفت که</w:t>
      </w:r>
      <w:r w:rsidR="002B50BC">
        <w:rPr>
          <w:rtl/>
          <w:lang w:bidi="fa-IR"/>
        </w:rPr>
        <w:t>:</w:t>
      </w:r>
    </w:p>
    <w:tbl>
      <w:tblPr>
        <w:tblStyle w:val="TableGrid"/>
        <w:bidiVisual/>
        <w:tblW w:w="4562" w:type="pct"/>
        <w:tblInd w:w="384" w:type="dxa"/>
        <w:tblLook w:val="04A0"/>
      </w:tblPr>
      <w:tblGrid>
        <w:gridCol w:w="4318"/>
        <w:gridCol w:w="308"/>
        <w:gridCol w:w="4275"/>
      </w:tblGrid>
      <w:tr w:rsidR="00DD3BB8" w:rsidTr="00DD3BB8">
        <w:trPr>
          <w:trHeight w:val="350"/>
        </w:trPr>
        <w:tc>
          <w:tcPr>
            <w:tcW w:w="4318" w:type="dxa"/>
          </w:tcPr>
          <w:p w:rsidR="00DD3BB8" w:rsidRDefault="00DD3BB8" w:rsidP="005F7202">
            <w:pPr>
              <w:pStyle w:val="libPoem"/>
            </w:pPr>
            <w:r w:rsidRPr="00985E47">
              <w:rPr>
                <w:rtl/>
                <w:lang w:bidi="fa-IR"/>
              </w:rPr>
              <w:t>از رهگذر خاک سر کوى شما بود</w:t>
            </w:r>
            <w:r w:rsidRPr="00725071">
              <w:rPr>
                <w:rStyle w:val="libPoemTiniChar0"/>
                <w:rtl/>
              </w:rPr>
              <w:br/>
              <w:t> </w:t>
            </w:r>
          </w:p>
        </w:tc>
        <w:tc>
          <w:tcPr>
            <w:tcW w:w="308" w:type="dxa"/>
          </w:tcPr>
          <w:p w:rsidR="00DD3BB8" w:rsidRDefault="00DD3BB8" w:rsidP="005F7202">
            <w:pPr>
              <w:pStyle w:val="libPoem"/>
              <w:rPr>
                <w:rtl/>
              </w:rPr>
            </w:pPr>
          </w:p>
        </w:tc>
        <w:tc>
          <w:tcPr>
            <w:tcW w:w="4275" w:type="dxa"/>
          </w:tcPr>
          <w:p w:rsidR="00DD3BB8" w:rsidRDefault="00DD3BB8" w:rsidP="005F7202">
            <w:pPr>
              <w:pStyle w:val="libPoem"/>
            </w:pPr>
            <w:r w:rsidRPr="00985E47">
              <w:rPr>
                <w:rtl/>
                <w:lang w:bidi="fa-IR"/>
              </w:rPr>
              <w:t>هر نافه که بر دست نسيم سحر افتاد</w:t>
            </w:r>
            <w:r w:rsidRPr="00725071">
              <w:rPr>
                <w:rStyle w:val="libPoemTiniChar0"/>
                <w:rtl/>
              </w:rPr>
              <w:br/>
              <w:t> </w:t>
            </w:r>
          </w:p>
        </w:tc>
      </w:tr>
      <w:tr w:rsidR="00DD3BB8" w:rsidTr="00DD3BB8">
        <w:trPr>
          <w:trHeight w:val="350"/>
        </w:trPr>
        <w:tc>
          <w:tcPr>
            <w:tcW w:w="4318" w:type="dxa"/>
          </w:tcPr>
          <w:p w:rsidR="00DD3BB8" w:rsidRDefault="00DD3BB8" w:rsidP="005F7202">
            <w:pPr>
              <w:pStyle w:val="libPoem"/>
            </w:pPr>
            <w:r w:rsidRPr="00985E47">
              <w:rPr>
                <w:rtl/>
                <w:lang w:bidi="fa-IR"/>
              </w:rPr>
              <w:t>روشن از پرتو رويت نظرى نيست که نيست</w:t>
            </w:r>
            <w:r w:rsidRPr="00725071">
              <w:rPr>
                <w:rStyle w:val="libPoemTiniChar0"/>
                <w:rtl/>
              </w:rPr>
              <w:br/>
              <w:t> </w:t>
            </w:r>
          </w:p>
        </w:tc>
        <w:tc>
          <w:tcPr>
            <w:tcW w:w="308" w:type="dxa"/>
          </w:tcPr>
          <w:p w:rsidR="00DD3BB8" w:rsidRDefault="00DD3BB8" w:rsidP="005F7202">
            <w:pPr>
              <w:pStyle w:val="libPoem"/>
              <w:rPr>
                <w:rtl/>
              </w:rPr>
            </w:pPr>
          </w:p>
        </w:tc>
        <w:tc>
          <w:tcPr>
            <w:tcW w:w="4275" w:type="dxa"/>
          </w:tcPr>
          <w:p w:rsidR="00DD3BB8" w:rsidRDefault="00DD3BB8" w:rsidP="005F7202">
            <w:pPr>
              <w:pStyle w:val="libPoem"/>
            </w:pPr>
            <w:r w:rsidRPr="00985E47">
              <w:rPr>
                <w:rtl/>
                <w:lang w:bidi="fa-IR"/>
              </w:rPr>
              <w:t>منت خاکدرت بر بصرى نيست که نيست</w:t>
            </w:r>
            <w:r w:rsidRPr="00725071">
              <w:rPr>
                <w:rStyle w:val="libPoemTiniChar0"/>
                <w:rtl/>
              </w:rPr>
              <w:br/>
              <w:t> </w:t>
            </w:r>
          </w:p>
        </w:tc>
      </w:tr>
      <w:tr w:rsidR="00DD3BB8" w:rsidTr="00DD3BB8">
        <w:trPr>
          <w:trHeight w:val="350"/>
        </w:trPr>
        <w:tc>
          <w:tcPr>
            <w:tcW w:w="4318" w:type="dxa"/>
          </w:tcPr>
          <w:p w:rsidR="00DD3BB8" w:rsidRDefault="00DD3BB8" w:rsidP="005F7202">
            <w:pPr>
              <w:pStyle w:val="libPoem"/>
            </w:pPr>
            <w:r w:rsidRPr="00985E47">
              <w:rPr>
                <w:rtl/>
                <w:lang w:bidi="fa-IR"/>
              </w:rPr>
              <w:t>ناظر روى تو صاحب نظرانند وليک</w:t>
            </w:r>
            <w:r w:rsidRPr="00725071">
              <w:rPr>
                <w:rStyle w:val="libPoemTiniChar0"/>
                <w:rtl/>
              </w:rPr>
              <w:br/>
              <w:t> </w:t>
            </w:r>
          </w:p>
        </w:tc>
        <w:tc>
          <w:tcPr>
            <w:tcW w:w="308" w:type="dxa"/>
          </w:tcPr>
          <w:p w:rsidR="00DD3BB8" w:rsidRDefault="00DD3BB8" w:rsidP="005F7202">
            <w:pPr>
              <w:pStyle w:val="libPoem"/>
              <w:rPr>
                <w:rtl/>
              </w:rPr>
            </w:pPr>
          </w:p>
        </w:tc>
        <w:tc>
          <w:tcPr>
            <w:tcW w:w="4275" w:type="dxa"/>
          </w:tcPr>
          <w:p w:rsidR="00DD3BB8" w:rsidRDefault="00DD3BB8" w:rsidP="00DD3BB8">
            <w:pPr>
              <w:pStyle w:val="libPoem"/>
            </w:pPr>
            <w:r w:rsidRPr="00985E47">
              <w:rPr>
                <w:rtl/>
                <w:lang w:bidi="fa-IR"/>
              </w:rPr>
              <w:t>بوى</w:t>
            </w:r>
            <w:r>
              <w:rPr>
                <w:rFonts w:hint="cs"/>
                <w:rtl/>
                <w:lang w:bidi="fa-IR"/>
              </w:rPr>
              <w:t xml:space="preserve"> </w:t>
            </w:r>
            <w:r w:rsidRPr="00985E47">
              <w:rPr>
                <w:rtl/>
                <w:lang w:bidi="fa-IR"/>
              </w:rPr>
              <w:t>گيسوى تو</w:t>
            </w:r>
            <w:r>
              <w:rPr>
                <w:rFonts w:hint="cs"/>
                <w:rtl/>
                <w:lang w:bidi="fa-IR"/>
              </w:rPr>
              <w:t xml:space="preserve"> </w:t>
            </w:r>
            <w:r w:rsidRPr="00985E47">
              <w:rPr>
                <w:rtl/>
                <w:lang w:bidi="fa-IR"/>
              </w:rPr>
              <w:t>درهيچ سرى نيستکه نيست</w:t>
            </w:r>
            <w:r w:rsidRPr="00725071">
              <w:rPr>
                <w:rStyle w:val="libPoemTiniChar0"/>
                <w:rtl/>
              </w:rPr>
              <w:br/>
              <w:t> </w:t>
            </w:r>
          </w:p>
        </w:tc>
      </w:tr>
    </w:tbl>
    <w:p w:rsidR="00985E47" w:rsidRDefault="00985E47" w:rsidP="00F2502A">
      <w:pPr>
        <w:pStyle w:val="libNormal"/>
        <w:rPr>
          <w:rtl/>
          <w:lang w:bidi="fa-IR"/>
        </w:rPr>
      </w:pPr>
      <w:r w:rsidRPr="00985E47">
        <w:rPr>
          <w:rtl/>
          <w:lang w:bidi="fa-IR"/>
        </w:rPr>
        <w:lastRenderedPageBreak/>
        <w:t xml:space="preserve">همه کمالات به کمال رسول اکرم </w:t>
      </w:r>
      <w:r w:rsidR="00723F33" w:rsidRPr="00723F33">
        <w:rPr>
          <w:rStyle w:val="libAlaemChar"/>
          <w:rtl/>
        </w:rPr>
        <w:t>صلى‌الله‌عليه‌وآله‌وسلم</w:t>
      </w:r>
      <w:r w:rsidRPr="00985E47">
        <w:rPr>
          <w:rtl/>
          <w:lang w:bidi="fa-IR"/>
        </w:rPr>
        <w:t xml:space="preserve"> وسيده النساء وائمه طاهرين </w:t>
      </w:r>
      <w:r w:rsidR="00AE4C4E" w:rsidRPr="00AE4C4E">
        <w:rPr>
          <w:rStyle w:val="libAlaemChar"/>
          <w:rtl/>
        </w:rPr>
        <w:t>عليهم‌السلام</w:t>
      </w:r>
      <w:r w:rsidRPr="00985E47">
        <w:rPr>
          <w:rtl/>
          <w:lang w:bidi="fa-IR"/>
        </w:rPr>
        <w:t xml:space="preserve"> مى پيوندد و</w:t>
      </w:r>
      <w:r w:rsidR="0084534F">
        <w:rPr>
          <w:rFonts w:hint="cs"/>
          <w:rtl/>
          <w:lang w:bidi="fa-IR"/>
        </w:rPr>
        <w:t xml:space="preserve"> </w:t>
      </w:r>
      <w:r w:rsidRPr="00985E47">
        <w:rPr>
          <w:rtl/>
          <w:lang w:bidi="fa-IR"/>
        </w:rPr>
        <w:t>معيار وميزان کمال ومصدر هدايت وارشاد وبرهان خلق وحجت خدايند</w:t>
      </w:r>
      <w:r w:rsidR="002B50BC">
        <w:rPr>
          <w:rtl/>
          <w:lang w:bidi="fa-IR"/>
        </w:rPr>
        <w:t>:</w:t>
      </w:r>
      <w:r w:rsidRPr="00985E47">
        <w:rPr>
          <w:rtl/>
          <w:lang w:bidi="fa-IR"/>
        </w:rPr>
        <w:t xml:space="preserve"> فهم مفتاح خزائن الرحمان ومعادن العلم والعرفان وينابيع الحکمه والايمان. چنانکه از حضرت صادق </w:t>
      </w:r>
      <w:r w:rsidR="005F3CAD" w:rsidRPr="005F3CAD">
        <w:rPr>
          <w:rStyle w:val="libAlaemChar"/>
          <w:rtl/>
        </w:rPr>
        <w:t>عليه‌السلام</w:t>
      </w:r>
      <w:r w:rsidRPr="00985E47">
        <w:rPr>
          <w:rtl/>
          <w:lang w:bidi="fa-IR"/>
        </w:rPr>
        <w:t xml:space="preserve"> مروى است</w:t>
      </w:r>
      <w:r w:rsidR="002B50BC">
        <w:rPr>
          <w:rtl/>
          <w:lang w:bidi="fa-IR"/>
        </w:rPr>
        <w:t>:</w:t>
      </w:r>
    </w:p>
    <w:tbl>
      <w:tblPr>
        <w:tblStyle w:val="TableGrid"/>
        <w:bidiVisual/>
        <w:tblW w:w="4562" w:type="pct"/>
        <w:tblInd w:w="384" w:type="dxa"/>
        <w:tblLook w:val="04A0"/>
      </w:tblPr>
      <w:tblGrid>
        <w:gridCol w:w="4318"/>
        <w:gridCol w:w="308"/>
        <w:gridCol w:w="4275"/>
      </w:tblGrid>
      <w:tr w:rsidR="00F2502A" w:rsidTr="00F2502A">
        <w:trPr>
          <w:trHeight w:val="350"/>
        </w:trPr>
        <w:tc>
          <w:tcPr>
            <w:tcW w:w="4318" w:type="dxa"/>
          </w:tcPr>
          <w:p w:rsidR="00F2502A" w:rsidRDefault="00F2502A" w:rsidP="005F7202">
            <w:pPr>
              <w:pStyle w:val="libPoem"/>
            </w:pPr>
            <w:r w:rsidRPr="00985E47">
              <w:rPr>
                <w:rtl/>
                <w:lang w:bidi="fa-IR"/>
              </w:rPr>
              <w:t>فى الاصل کنا نجوما يستضاء بنا</w:t>
            </w:r>
            <w:r w:rsidRPr="00725071">
              <w:rPr>
                <w:rStyle w:val="libPoemTiniChar0"/>
                <w:rtl/>
              </w:rPr>
              <w:br/>
              <w:t> </w:t>
            </w:r>
          </w:p>
        </w:tc>
        <w:tc>
          <w:tcPr>
            <w:tcW w:w="308" w:type="dxa"/>
          </w:tcPr>
          <w:p w:rsidR="00F2502A" w:rsidRDefault="00F2502A" w:rsidP="005F7202">
            <w:pPr>
              <w:pStyle w:val="libPoem"/>
              <w:rPr>
                <w:rtl/>
              </w:rPr>
            </w:pPr>
          </w:p>
        </w:tc>
        <w:tc>
          <w:tcPr>
            <w:tcW w:w="4275" w:type="dxa"/>
          </w:tcPr>
          <w:p w:rsidR="00F2502A" w:rsidRDefault="00F2502A" w:rsidP="005F7202">
            <w:pPr>
              <w:pStyle w:val="libPoem"/>
            </w:pPr>
            <w:r w:rsidRPr="00985E47">
              <w:rPr>
                <w:rtl/>
                <w:lang w:bidi="fa-IR"/>
              </w:rPr>
              <w:t>وفى البريه نحن اليوم برهان</w:t>
            </w:r>
            <w:r w:rsidRPr="00725071">
              <w:rPr>
                <w:rStyle w:val="libPoemTiniChar0"/>
                <w:rtl/>
              </w:rPr>
              <w:br/>
              <w:t> </w:t>
            </w:r>
          </w:p>
        </w:tc>
      </w:tr>
      <w:tr w:rsidR="00F2502A" w:rsidTr="00F2502A">
        <w:trPr>
          <w:trHeight w:val="350"/>
        </w:trPr>
        <w:tc>
          <w:tcPr>
            <w:tcW w:w="4318" w:type="dxa"/>
          </w:tcPr>
          <w:p w:rsidR="00F2502A" w:rsidRDefault="00F2502A" w:rsidP="005F7202">
            <w:pPr>
              <w:pStyle w:val="libPoem"/>
            </w:pPr>
            <w:r w:rsidRPr="00985E47">
              <w:rPr>
                <w:rtl/>
                <w:lang w:bidi="fa-IR"/>
              </w:rPr>
              <w:t>نحن البحور التى فيها لغائصها</w:t>
            </w:r>
            <w:r w:rsidRPr="00725071">
              <w:rPr>
                <w:rStyle w:val="libPoemTiniChar0"/>
                <w:rtl/>
              </w:rPr>
              <w:br/>
              <w:t> </w:t>
            </w:r>
          </w:p>
        </w:tc>
        <w:tc>
          <w:tcPr>
            <w:tcW w:w="308" w:type="dxa"/>
          </w:tcPr>
          <w:p w:rsidR="00F2502A" w:rsidRDefault="00F2502A" w:rsidP="005F7202">
            <w:pPr>
              <w:pStyle w:val="libPoem"/>
              <w:rPr>
                <w:rtl/>
              </w:rPr>
            </w:pPr>
          </w:p>
        </w:tc>
        <w:tc>
          <w:tcPr>
            <w:tcW w:w="4275" w:type="dxa"/>
          </w:tcPr>
          <w:p w:rsidR="00F2502A" w:rsidRDefault="00F2502A" w:rsidP="005F7202">
            <w:pPr>
              <w:pStyle w:val="libPoem"/>
            </w:pPr>
            <w:r w:rsidRPr="00985E47">
              <w:rPr>
                <w:rtl/>
                <w:lang w:bidi="fa-IR"/>
              </w:rPr>
              <w:t>در ثمين وياقوت ومرجان</w:t>
            </w:r>
            <w:r w:rsidRPr="00725071">
              <w:rPr>
                <w:rStyle w:val="libPoemTiniChar0"/>
                <w:rtl/>
              </w:rPr>
              <w:br/>
              <w:t> </w:t>
            </w:r>
          </w:p>
        </w:tc>
      </w:tr>
      <w:tr w:rsidR="00F2502A" w:rsidTr="00F2502A">
        <w:trPr>
          <w:trHeight w:val="350"/>
        </w:trPr>
        <w:tc>
          <w:tcPr>
            <w:tcW w:w="4318" w:type="dxa"/>
          </w:tcPr>
          <w:p w:rsidR="00F2502A" w:rsidRDefault="00F2502A" w:rsidP="005F7202">
            <w:pPr>
              <w:pStyle w:val="libPoem"/>
            </w:pPr>
            <w:r w:rsidRPr="00985E47">
              <w:rPr>
                <w:rtl/>
                <w:lang w:bidi="fa-IR"/>
              </w:rPr>
              <w:t>مساکن الخلد والفردوس نملکها</w:t>
            </w:r>
            <w:r w:rsidRPr="00725071">
              <w:rPr>
                <w:rStyle w:val="libPoemTiniChar0"/>
                <w:rtl/>
              </w:rPr>
              <w:br/>
              <w:t> </w:t>
            </w:r>
          </w:p>
        </w:tc>
        <w:tc>
          <w:tcPr>
            <w:tcW w:w="308" w:type="dxa"/>
          </w:tcPr>
          <w:p w:rsidR="00F2502A" w:rsidRDefault="00F2502A" w:rsidP="005F7202">
            <w:pPr>
              <w:pStyle w:val="libPoem"/>
              <w:rPr>
                <w:rtl/>
              </w:rPr>
            </w:pPr>
          </w:p>
        </w:tc>
        <w:tc>
          <w:tcPr>
            <w:tcW w:w="4275" w:type="dxa"/>
          </w:tcPr>
          <w:p w:rsidR="00F2502A" w:rsidRDefault="00F2502A" w:rsidP="005F7202">
            <w:pPr>
              <w:pStyle w:val="libPoem"/>
            </w:pPr>
            <w:r w:rsidRPr="00985E47">
              <w:rPr>
                <w:rtl/>
                <w:lang w:bidi="fa-IR"/>
              </w:rPr>
              <w:t>ونحن للخلد والفردوس خزان</w:t>
            </w:r>
            <w:r w:rsidRPr="00725071">
              <w:rPr>
                <w:rStyle w:val="libPoemTiniChar0"/>
                <w:rtl/>
              </w:rPr>
              <w:br/>
              <w:t> </w:t>
            </w:r>
          </w:p>
        </w:tc>
      </w:tr>
      <w:tr w:rsidR="00F2502A" w:rsidTr="00F2502A">
        <w:trPr>
          <w:trHeight w:val="350"/>
        </w:trPr>
        <w:tc>
          <w:tcPr>
            <w:tcW w:w="4318" w:type="dxa"/>
          </w:tcPr>
          <w:p w:rsidR="00F2502A" w:rsidRDefault="00F2502A" w:rsidP="005F7202">
            <w:pPr>
              <w:pStyle w:val="libPoem"/>
            </w:pPr>
            <w:r w:rsidRPr="00985E47">
              <w:rPr>
                <w:rtl/>
                <w:lang w:bidi="fa-IR"/>
              </w:rPr>
              <w:t>من شذ عنا فبرهوت مکانته</w:t>
            </w:r>
            <w:r w:rsidRPr="00725071">
              <w:rPr>
                <w:rStyle w:val="libPoemTiniChar0"/>
                <w:rtl/>
              </w:rPr>
              <w:br/>
              <w:t> </w:t>
            </w:r>
          </w:p>
        </w:tc>
        <w:tc>
          <w:tcPr>
            <w:tcW w:w="308" w:type="dxa"/>
          </w:tcPr>
          <w:p w:rsidR="00F2502A" w:rsidRDefault="00F2502A" w:rsidP="005F7202">
            <w:pPr>
              <w:pStyle w:val="libPoem"/>
              <w:rPr>
                <w:rtl/>
              </w:rPr>
            </w:pPr>
          </w:p>
        </w:tc>
        <w:tc>
          <w:tcPr>
            <w:tcW w:w="4275" w:type="dxa"/>
          </w:tcPr>
          <w:p w:rsidR="00F2502A" w:rsidRDefault="00F2502A" w:rsidP="00F2502A">
            <w:pPr>
              <w:pStyle w:val="libPoem"/>
            </w:pPr>
            <w:r w:rsidRPr="00985E47">
              <w:rPr>
                <w:rtl/>
                <w:lang w:bidi="fa-IR"/>
              </w:rPr>
              <w:t>ومن اتانا فجنات ورضوان(</w:t>
            </w:r>
            <w:r>
              <w:rPr>
                <w:rFonts w:hint="cs"/>
                <w:rtl/>
                <w:lang w:bidi="fa-IR"/>
              </w:rPr>
              <w:t>35</w:t>
            </w:r>
            <w:r w:rsidRPr="00985E47">
              <w:rPr>
                <w:rtl/>
                <w:lang w:bidi="fa-IR"/>
              </w:rPr>
              <w:t>)</w:t>
            </w:r>
            <w:r w:rsidRPr="00725071">
              <w:rPr>
                <w:rStyle w:val="libPoemTiniChar0"/>
                <w:rtl/>
              </w:rPr>
              <w:br/>
              <w:t> </w:t>
            </w:r>
          </w:p>
        </w:tc>
      </w:tr>
    </w:tbl>
    <w:p w:rsidR="00F2502A" w:rsidRDefault="00F2502A" w:rsidP="00985E47">
      <w:pPr>
        <w:pStyle w:val="libNormal"/>
        <w:rPr>
          <w:lang w:bidi="fa-IR"/>
        </w:rPr>
      </w:pPr>
    </w:p>
    <w:p w:rsidR="00985E47" w:rsidRPr="00985E47" w:rsidRDefault="00F2502A" w:rsidP="00985E47">
      <w:pPr>
        <w:pStyle w:val="libNormal"/>
        <w:rPr>
          <w:lang w:bidi="fa-IR"/>
        </w:rPr>
      </w:pPr>
      <w:r>
        <w:rPr>
          <w:lang w:bidi="fa-IR"/>
        </w:rPr>
        <w:br w:type="page"/>
      </w:r>
    </w:p>
    <w:p w:rsidR="00985E47" w:rsidRDefault="00985E47" w:rsidP="00F2502A">
      <w:pPr>
        <w:pStyle w:val="Heading2"/>
        <w:rPr>
          <w:rtl/>
          <w:lang w:bidi="fa-IR"/>
        </w:rPr>
      </w:pPr>
      <w:bookmarkStart w:id="5" w:name="_Toc481398609"/>
      <w:r w:rsidRPr="00985E47">
        <w:rPr>
          <w:rtl/>
          <w:lang w:bidi="fa-IR"/>
        </w:rPr>
        <w:t xml:space="preserve">توجيه </w:t>
      </w:r>
      <w:r w:rsidR="00F2502A">
        <w:rPr>
          <w:rFonts w:hint="cs"/>
          <w:rtl/>
          <w:lang w:bidi="fa-IR"/>
        </w:rPr>
        <w:t>3</w:t>
      </w:r>
      <w:bookmarkEnd w:id="5"/>
    </w:p>
    <w:p w:rsidR="00876C4B" w:rsidRDefault="00985E47" w:rsidP="00985E47">
      <w:pPr>
        <w:pStyle w:val="libNormal"/>
        <w:rPr>
          <w:rFonts w:hint="cs"/>
          <w:rtl/>
          <w:lang w:bidi="fa-IR"/>
        </w:rPr>
      </w:pPr>
      <w:r w:rsidRPr="00985E47">
        <w:rPr>
          <w:rtl/>
          <w:lang w:bidi="fa-IR"/>
        </w:rPr>
        <w:t>اگر تقدير خداوند قادر حکيم چنان باشد که چنانکه بعضى از ملائکه واسطه نزول بعضى برکات وانجام ماموريت هائى شده اند، فيوض عامه وخاصه به واسطه امام به سائرين برسد وامام مجراى فيض باشد، خواه ناخواه وجود وبقاء سائر ممکنات که به فيض الهى حدوث وبقا دارند، به مجراى فيض او که به تقدير او از آن مجرا فيض به آنها مى رساند مرتبط خواهند بود، واگر چه در فرض عدم اين مجارى فيض باز هم فياضيت خدا اگر قصورى در مفاض نباشد، برقرار است، اما مى توان گفت که ممکنات همه آن استعداد را ندارند که بدون واسطه تلقى فيض نمايند وقصور خودشان مانع از کسب فيض به طور مستقيم است، نظير اينکه در تعداد معدودات شمارش از يک شروع مى شود وبدون آن دوم وسوم وبيشتر معدود نمى شود، واعداد بعد از يک همه به گونه اى حاوى عدد يک مى باشند، هر چند معدودشان غيرهم باشند.</w:t>
      </w:r>
    </w:p>
    <w:p w:rsidR="00876C4B" w:rsidRDefault="00985E47" w:rsidP="00876C4B">
      <w:pPr>
        <w:pStyle w:val="libNormal"/>
        <w:rPr>
          <w:rFonts w:hint="cs"/>
          <w:rtl/>
          <w:lang w:bidi="fa-IR"/>
        </w:rPr>
      </w:pPr>
      <w:r w:rsidRPr="00985E47">
        <w:rPr>
          <w:rtl/>
          <w:lang w:bidi="fa-IR"/>
        </w:rPr>
        <w:t>واين نه براى نقص قدرت شمارش کننده است، بلکه به جهت اين است که عنوان معدود سوم مثلا، بدون عنوان معدود دوم واول امکان وجود ندارد. همچنين فيوض الهى بدون رسيدن به مخلوق اکمل واشرف، امکان وصول آن به مخلوق ما دون نيست، نه براى اينکه در فيض قصورى است بلکه براى آنکه فيض گيرنده استعداد ندارد.</w:t>
      </w:r>
    </w:p>
    <w:p w:rsidR="00876C4B" w:rsidRDefault="00985E47" w:rsidP="00876C4B">
      <w:pPr>
        <w:pStyle w:val="libNormal"/>
        <w:rPr>
          <w:rFonts w:hint="cs"/>
          <w:rtl/>
          <w:lang w:bidi="fa-IR"/>
        </w:rPr>
      </w:pPr>
      <w:r w:rsidRPr="00985E47">
        <w:rPr>
          <w:rtl/>
          <w:lang w:bidi="fa-IR"/>
        </w:rPr>
        <w:t xml:space="preserve">لذا امام </w:t>
      </w:r>
      <w:r w:rsidR="005F3CAD" w:rsidRPr="005F3CAD">
        <w:rPr>
          <w:rStyle w:val="libAlaemChar"/>
          <w:rtl/>
        </w:rPr>
        <w:t>عليه‌السلام</w:t>
      </w:r>
      <w:r w:rsidRPr="00985E47">
        <w:rPr>
          <w:rtl/>
          <w:lang w:bidi="fa-IR"/>
        </w:rPr>
        <w:t xml:space="preserve"> که در جنبه يلى الربى ويلى الخلقى کامل است، واسطه ايصال برکات مى باشد، چنانکه بسيارى از نعمت هاى الهى در اين عالم به واسطه وبلکه به وسايط به ما مى رسد، وچنانکه شاخه ها وبرگ هاى درخت به واسطه تنه درخت وريشه درخت از آب ومواد زمين که برايشان مقرر شده است، استفاده مى نمايند، وچنان که همه مردم استعداد تلقى وحى را ندارند وبايد به واسطه نبى وپيغمبر باشد، امکان دارد که تمام فيوض يا بعضى فيوض ديگر نيز به همين نحو با وسايط مقتضى ومناسب به نيازمندان ومستعدان برسد.</w:t>
      </w:r>
    </w:p>
    <w:p w:rsidR="00985E47" w:rsidRPr="00985E47" w:rsidRDefault="00985E47" w:rsidP="00876C4B">
      <w:pPr>
        <w:pStyle w:val="libNormal"/>
        <w:rPr>
          <w:lang w:bidi="fa-IR"/>
        </w:rPr>
      </w:pPr>
      <w:r w:rsidRPr="00985E47">
        <w:rPr>
          <w:rtl/>
          <w:lang w:bidi="fa-IR"/>
        </w:rPr>
        <w:lastRenderedPageBreak/>
        <w:t xml:space="preserve">بديهى است چنين واسطه اى غير از امام نخواهد بود ومسئله يک مسئله تکوينى خواهد شد که تخلف از آن نامعقول است. يکى از محدثين بزرگ اهل سنت بنام ابراهيم بن محمد جوينى شافعى متوفى سال </w:t>
      </w:r>
      <w:r w:rsidR="00AE4C4E">
        <w:rPr>
          <w:rtl/>
          <w:lang w:bidi="fa-IR"/>
        </w:rPr>
        <w:t>730</w:t>
      </w:r>
      <w:r w:rsidRPr="00985E47">
        <w:rPr>
          <w:rtl/>
          <w:lang w:bidi="fa-IR"/>
        </w:rPr>
        <w:t xml:space="preserve">، در کتابى که بنام فرائد السمطين آن را موسوم کرده است (ص </w:t>
      </w:r>
      <w:r w:rsidR="00AE4C4E">
        <w:rPr>
          <w:rtl/>
          <w:lang w:bidi="fa-IR"/>
        </w:rPr>
        <w:t>45</w:t>
      </w:r>
      <w:r w:rsidRPr="00985E47">
        <w:rPr>
          <w:rtl/>
          <w:lang w:bidi="fa-IR"/>
        </w:rPr>
        <w:t xml:space="preserve"> - ج </w:t>
      </w:r>
      <w:r w:rsidR="00AE4C4E">
        <w:rPr>
          <w:rtl/>
          <w:lang w:bidi="fa-IR"/>
        </w:rPr>
        <w:t>11</w:t>
      </w:r>
      <w:r w:rsidR="00876C4B">
        <w:rPr>
          <w:rFonts w:hint="cs"/>
          <w:rtl/>
          <w:lang w:bidi="fa-IR"/>
        </w:rPr>
        <w:t>)</w:t>
      </w:r>
      <w:r w:rsidRPr="00985E47">
        <w:rPr>
          <w:rtl/>
          <w:lang w:bidi="fa-IR"/>
        </w:rPr>
        <w:t xml:space="preserve">حديثى را به سند منتهى به حضرت زين العابدين </w:t>
      </w:r>
      <w:r w:rsidR="005F3CAD" w:rsidRPr="005F3CAD">
        <w:rPr>
          <w:rStyle w:val="libAlaemChar"/>
          <w:rtl/>
        </w:rPr>
        <w:t>عليه‌السلام</w:t>
      </w:r>
      <w:r w:rsidRPr="00985E47">
        <w:rPr>
          <w:rtl/>
          <w:lang w:bidi="fa-IR"/>
        </w:rPr>
        <w:t xml:space="preserve"> روايت کرده است، که در ضمن آن فرمود</w:t>
      </w:r>
      <w:r w:rsidR="002B50BC">
        <w:rPr>
          <w:rtl/>
          <w:lang w:bidi="fa-IR"/>
        </w:rPr>
        <w:t>:</w:t>
      </w:r>
      <w:r w:rsidRPr="00985E47">
        <w:rPr>
          <w:rtl/>
          <w:lang w:bidi="fa-IR"/>
        </w:rPr>
        <w:t xml:space="preserve"> ونحن الذين بنا يمسک الله السماء ان تقع على الارض الا باذنه، وبنا يمسک الارض ان تميد باهلها وبنا ينزل الغيث، وينشر الرحمه ويخرج برکات الارض ولولا ما فى الارض منا لساخت باهلها</w:t>
      </w:r>
      <w:r w:rsidR="002B50BC">
        <w:rPr>
          <w:rtl/>
          <w:lang w:bidi="fa-IR"/>
        </w:rPr>
        <w:t>:</w:t>
      </w:r>
      <w:r w:rsidRPr="00985E47">
        <w:rPr>
          <w:rtl/>
          <w:lang w:bidi="fa-IR"/>
        </w:rPr>
        <w:t xml:space="preserve"> يعنى مائيم که به ما نگاه مى دارد خدا آسمان را از اينکه بر زمين افتد، مگر به اذن او، وبه ما زمين را نگه مى دارد از اينکه به اهلش مضطرب گردد وبه واسطه ما (يا براى ما وبه طفيل وجود ما) باران نازل مى کند ونشر رحمت مى نمايد وبرکت هاى زمين را بيرون مى آورد، واگر آنچه (آن کس) که در زمين است از ما، نبود، زمين اهل خود را فرو مى برد.(</w:t>
      </w:r>
      <w:r w:rsidR="00876C4B">
        <w:rPr>
          <w:rFonts w:hint="cs"/>
          <w:rtl/>
          <w:lang w:bidi="fa-IR"/>
        </w:rPr>
        <w:t>36</w:t>
      </w:r>
      <w:r w:rsidRPr="00985E47">
        <w:rPr>
          <w:rtl/>
          <w:lang w:bidi="fa-IR"/>
        </w:rPr>
        <w:t>)</w:t>
      </w:r>
    </w:p>
    <w:p w:rsidR="00985E47" w:rsidRPr="00985E47" w:rsidRDefault="00985E47" w:rsidP="00985E47">
      <w:pPr>
        <w:pStyle w:val="libNormal"/>
        <w:rPr>
          <w:lang w:bidi="fa-IR"/>
        </w:rPr>
      </w:pPr>
      <w:r w:rsidRPr="00985E47">
        <w:rPr>
          <w:rtl/>
          <w:lang w:bidi="fa-IR"/>
        </w:rPr>
        <w:t>بدر الدين رومى، شارح قصيده برده، در شرح خود به نام تاج الدره فى شرح البرده در شرح اين بيت</w:t>
      </w:r>
      <w:r w:rsidR="002B50BC">
        <w:rPr>
          <w:rtl/>
          <w:lang w:bidi="fa-IR"/>
        </w:rPr>
        <w:t>:</w:t>
      </w:r>
    </w:p>
    <w:p w:rsidR="00876C4B" w:rsidRDefault="00985E47" w:rsidP="00876C4B">
      <w:pPr>
        <w:pStyle w:val="libNormal"/>
        <w:rPr>
          <w:rFonts w:hint="cs"/>
          <w:rtl/>
          <w:lang w:bidi="fa-IR"/>
        </w:rPr>
      </w:pPr>
      <w:r w:rsidRPr="00985E47">
        <w:rPr>
          <w:rtl/>
          <w:lang w:bidi="fa-IR"/>
        </w:rPr>
        <w:t>وکل آى اتت الرسل الکرام بها فانما اتصلت من نوره بهم مى گويد</w:t>
      </w:r>
      <w:r w:rsidR="002B50BC">
        <w:rPr>
          <w:rtl/>
          <w:lang w:bidi="fa-IR"/>
        </w:rPr>
        <w:t>:</w:t>
      </w:r>
      <w:r w:rsidRPr="00985E47">
        <w:rPr>
          <w:rtl/>
          <w:lang w:bidi="fa-IR"/>
        </w:rPr>
        <w:t xml:space="preserve"> هر معجزه از معجزاتى که پيامبران آوردند وساير آياتى که دلالت بر کمال فضل وراستى گفتارشان از علم وحکمت</w:t>
      </w:r>
      <w:r w:rsidR="00876C4B">
        <w:rPr>
          <w:rFonts w:hint="cs"/>
          <w:rtl/>
          <w:lang w:bidi="fa-IR"/>
        </w:rPr>
        <w:t xml:space="preserve"> </w:t>
      </w:r>
      <w:r w:rsidRPr="00985E47">
        <w:rPr>
          <w:rtl/>
          <w:lang w:bidi="fa-IR"/>
        </w:rPr>
        <w:t>در ايشان دارد، متصل به ايشان وواصل به ايشان نشد، مگر از نور او که اول هر نور ومبدا آن است.</w:t>
      </w:r>
    </w:p>
    <w:p w:rsidR="00876C4B" w:rsidRDefault="00985E47" w:rsidP="00876C4B">
      <w:pPr>
        <w:pStyle w:val="libNormal"/>
        <w:rPr>
          <w:rFonts w:hint="cs"/>
          <w:rtl/>
          <w:lang w:bidi="fa-IR"/>
        </w:rPr>
      </w:pPr>
      <w:r w:rsidRPr="00985E47">
        <w:rPr>
          <w:rtl/>
          <w:lang w:bidi="fa-IR"/>
        </w:rPr>
        <w:t>زيرا که فرمود</w:t>
      </w:r>
      <w:r w:rsidR="002B50BC">
        <w:rPr>
          <w:rtl/>
          <w:lang w:bidi="fa-IR"/>
        </w:rPr>
        <w:t>:</w:t>
      </w:r>
      <w:r w:rsidRPr="00985E47">
        <w:rPr>
          <w:rtl/>
          <w:lang w:bidi="fa-IR"/>
        </w:rPr>
        <w:t xml:space="preserve"> اول ما خلق الله نورى وشکى نيست که انبياء ورسولان همه از نور واحد مخلوق مى باشند وآن نور پيغمبر ما است. پس انوار ايشان، شعبه هايى از آن نور وفروع آن نورند واو نور الانوار وشمس الاقمار است.</w:t>
      </w:r>
    </w:p>
    <w:p w:rsidR="00985E47" w:rsidRPr="00985E47" w:rsidRDefault="00985E47" w:rsidP="00876C4B">
      <w:pPr>
        <w:pStyle w:val="libNormal"/>
        <w:rPr>
          <w:lang w:bidi="fa-IR"/>
        </w:rPr>
      </w:pPr>
      <w:r w:rsidRPr="00985E47">
        <w:rPr>
          <w:rtl/>
          <w:lang w:bidi="fa-IR"/>
        </w:rPr>
        <w:t>وعصام اسفراينى در شرحش بر برده مى گويد</w:t>
      </w:r>
      <w:r w:rsidR="002B50BC">
        <w:rPr>
          <w:rtl/>
          <w:lang w:bidi="fa-IR"/>
        </w:rPr>
        <w:t>:</w:t>
      </w:r>
      <w:r w:rsidRPr="00985E47">
        <w:rPr>
          <w:rtl/>
          <w:lang w:bidi="fa-IR"/>
        </w:rPr>
        <w:t xml:space="preserve"> انوار ساير پيغمبران اثرى از آثار نور آن حضرت است، پس از نور محمد است نور عرش وکرسى، ونور آفتاب وماه، وانوار جميع پيغمبران. الخ.(</w:t>
      </w:r>
      <w:r w:rsidR="00876C4B">
        <w:rPr>
          <w:rFonts w:hint="cs"/>
          <w:rtl/>
          <w:lang w:bidi="fa-IR"/>
        </w:rPr>
        <w:t>37</w:t>
      </w:r>
      <w:r w:rsidRPr="00985E47">
        <w:rPr>
          <w:rtl/>
          <w:lang w:bidi="fa-IR"/>
        </w:rPr>
        <w:t>)</w:t>
      </w:r>
    </w:p>
    <w:p w:rsidR="00985E47" w:rsidRPr="00985E47" w:rsidRDefault="00985E47" w:rsidP="00985E47">
      <w:pPr>
        <w:pStyle w:val="libNormal"/>
        <w:rPr>
          <w:lang w:bidi="fa-IR"/>
        </w:rPr>
      </w:pPr>
      <w:r w:rsidRPr="00985E47">
        <w:rPr>
          <w:rtl/>
          <w:lang w:bidi="fa-IR"/>
        </w:rPr>
        <w:t>ونيز بدرالدين رومى در شرح اين بيت بوصيرى</w:t>
      </w:r>
      <w:r w:rsidR="002B50BC">
        <w:rPr>
          <w:rtl/>
          <w:lang w:bidi="fa-IR"/>
        </w:rPr>
        <w:t>:</w:t>
      </w:r>
    </w:p>
    <w:p w:rsidR="00985E47" w:rsidRPr="00985E47" w:rsidRDefault="00985E47" w:rsidP="00876C4B">
      <w:pPr>
        <w:pStyle w:val="libNormal"/>
        <w:rPr>
          <w:lang w:bidi="fa-IR"/>
        </w:rPr>
      </w:pPr>
      <w:r w:rsidRPr="00985E47">
        <w:rPr>
          <w:rtl/>
          <w:lang w:bidi="fa-IR"/>
        </w:rPr>
        <w:lastRenderedPageBreak/>
        <w:t>فانه شمس فضل هم کواکبها يظهران انوارها للناس فى الظلم مى گويد</w:t>
      </w:r>
      <w:r w:rsidR="002B50BC">
        <w:rPr>
          <w:rtl/>
          <w:lang w:bidi="fa-IR"/>
        </w:rPr>
        <w:t>:</w:t>
      </w:r>
      <w:r w:rsidRPr="00985E47">
        <w:rPr>
          <w:rtl/>
          <w:lang w:bidi="fa-IR"/>
        </w:rPr>
        <w:t xml:space="preserve"> اين آيات روشن به انبيا از نور پيغمبر </w:t>
      </w:r>
      <w:r w:rsidR="00723F33" w:rsidRPr="00723F33">
        <w:rPr>
          <w:rStyle w:val="libAlaemChar"/>
          <w:rtl/>
        </w:rPr>
        <w:t>صلى‌الله‌عليه‌وآله‌وسلم</w:t>
      </w:r>
      <w:r w:rsidRPr="00985E47">
        <w:rPr>
          <w:rtl/>
          <w:lang w:bidi="fa-IR"/>
        </w:rPr>
        <w:t xml:space="preserve"> رسيد، به جهت اينکه او خورشيد فضل خدا ورحمت از براى عموم مردم است وپيغمبران مظاهر نور او وحاملان سر او به حسب درجات استعدادات و</w:t>
      </w:r>
      <w:r w:rsidR="00876C4B">
        <w:rPr>
          <w:rFonts w:hint="cs"/>
          <w:rtl/>
          <w:lang w:bidi="fa-IR"/>
        </w:rPr>
        <w:t xml:space="preserve"> </w:t>
      </w:r>
      <w:r w:rsidRPr="00985E47">
        <w:rPr>
          <w:rtl/>
          <w:lang w:bidi="fa-IR"/>
        </w:rPr>
        <w:t>مراتب قابليت هاى خود بودند، انوار حقايق واسرار دقايق آن حضرت را براى اقوام خود به دعوت آنها به تصديق او واقرار به آمدن او اظهار مى کردند چنانکه ماه نور آفتاب را ظاهر مى نمايد وحکايت مى کند.(</w:t>
      </w:r>
      <w:r w:rsidR="00876C4B">
        <w:rPr>
          <w:rFonts w:hint="cs"/>
          <w:rtl/>
          <w:lang w:bidi="fa-IR"/>
        </w:rPr>
        <w:t>38</w:t>
      </w:r>
      <w:r w:rsidRPr="00985E47">
        <w:rPr>
          <w:rtl/>
          <w:lang w:bidi="fa-IR"/>
        </w:rPr>
        <w:t>)</w:t>
      </w:r>
    </w:p>
    <w:p w:rsidR="00985E47" w:rsidRPr="00985E47" w:rsidRDefault="00876C4B" w:rsidP="00985E47">
      <w:pPr>
        <w:pStyle w:val="libNormal"/>
        <w:rPr>
          <w:lang w:bidi="fa-IR"/>
        </w:rPr>
      </w:pPr>
      <w:r>
        <w:rPr>
          <w:rtl/>
          <w:lang w:bidi="fa-IR"/>
        </w:rPr>
        <w:br w:type="page"/>
      </w:r>
    </w:p>
    <w:p w:rsidR="00985E47" w:rsidRDefault="00985E47" w:rsidP="00876C4B">
      <w:pPr>
        <w:pStyle w:val="Heading2"/>
        <w:rPr>
          <w:rFonts w:hint="cs"/>
          <w:rtl/>
          <w:lang w:bidi="fa-IR"/>
        </w:rPr>
      </w:pPr>
      <w:bookmarkStart w:id="6" w:name="_Toc481398610"/>
      <w:r w:rsidRPr="00985E47">
        <w:rPr>
          <w:rtl/>
          <w:lang w:bidi="fa-IR"/>
        </w:rPr>
        <w:t xml:space="preserve">توجيه </w:t>
      </w:r>
      <w:r w:rsidR="00876C4B">
        <w:rPr>
          <w:rFonts w:hint="cs"/>
          <w:rtl/>
          <w:lang w:bidi="fa-IR"/>
        </w:rPr>
        <w:t>4</w:t>
      </w:r>
      <w:bookmarkEnd w:id="6"/>
    </w:p>
    <w:p w:rsidR="009D2804" w:rsidRDefault="00985E47" w:rsidP="009D2804">
      <w:pPr>
        <w:pStyle w:val="libNormal"/>
        <w:rPr>
          <w:rFonts w:hint="cs"/>
          <w:rtl/>
          <w:lang w:bidi="fa-IR"/>
        </w:rPr>
      </w:pPr>
      <w:r w:rsidRPr="00985E47">
        <w:rPr>
          <w:rtl/>
          <w:lang w:bidi="fa-IR"/>
        </w:rPr>
        <w:t>امام الگو ونمونه واسوه وعلامت است که هر تند رو بايد به سوى او برگردانده شود والا گمراه مى شود، وهر کند رو بايد خود را به او برساند والا هلاک مى گردد.</w:t>
      </w:r>
    </w:p>
    <w:p w:rsidR="009D2804" w:rsidRDefault="00985E47" w:rsidP="009D2804">
      <w:pPr>
        <w:pStyle w:val="libNormal"/>
        <w:rPr>
          <w:rFonts w:hint="cs"/>
          <w:rtl/>
          <w:lang w:bidi="fa-IR"/>
        </w:rPr>
      </w:pPr>
      <w:r w:rsidRPr="00985E47">
        <w:rPr>
          <w:rtl/>
          <w:lang w:bidi="fa-IR"/>
        </w:rPr>
        <w:t>چنانکه مضمون احاديث بسيار از طريق شيعه واهل سنت است</w:t>
      </w:r>
      <w:r w:rsidR="00876C4B">
        <w:rPr>
          <w:rFonts w:hint="cs"/>
          <w:rtl/>
          <w:lang w:bidi="fa-IR"/>
        </w:rPr>
        <w:t xml:space="preserve"> </w:t>
      </w:r>
      <w:r w:rsidRPr="00985E47">
        <w:rPr>
          <w:rtl/>
          <w:lang w:bidi="fa-IR"/>
        </w:rPr>
        <w:t>(</w:t>
      </w:r>
      <w:r w:rsidR="00876C4B">
        <w:rPr>
          <w:rFonts w:hint="cs"/>
          <w:rtl/>
          <w:lang w:bidi="fa-IR"/>
        </w:rPr>
        <w:t>39</w:t>
      </w:r>
      <w:r w:rsidRPr="00985E47">
        <w:rPr>
          <w:rtl/>
          <w:lang w:bidi="fa-IR"/>
        </w:rPr>
        <w:t>) کمال ديگران باو تضمين وتامين مى شود وحرکت و</w:t>
      </w:r>
      <w:r w:rsidR="009D2804">
        <w:rPr>
          <w:rFonts w:hint="cs"/>
          <w:rtl/>
          <w:lang w:bidi="fa-IR"/>
        </w:rPr>
        <w:t xml:space="preserve"> </w:t>
      </w:r>
      <w:r w:rsidRPr="00985E47">
        <w:rPr>
          <w:rtl/>
          <w:lang w:bidi="fa-IR"/>
        </w:rPr>
        <w:t>سير</w:t>
      </w:r>
      <w:r w:rsidR="009D2804">
        <w:rPr>
          <w:rFonts w:hint="cs"/>
          <w:rtl/>
          <w:lang w:bidi="fa-IR"/>
        </w:rPr>
        <w:t xml:space="preserve"> </w:t>
      </w:r>
      <w:r w:rsidRPr="00985E47">
        <w:rPr>
          <w:rtl/>
          <w:lang w:bidi="fa-IR"/>
        </w:rPr>
        <w:t>همه در راه مستقيم فقط با حرکت وسير او کنترل وتصحيح و</w:t>
      </w:r>
      <w:r w:rsidR="009D2804">
        <w:rPr>
          <w:rFonts w:hint="cs"/>
          <w:rtl/>
          <w:lang w:bidi="fa-IR"/>
        </w:rPr>
        <w:t xml:space="preserve"> </w:t>
      </w:r>
      <w:r w:rsidRPr="00985E47">
        <w:rPr>
          <w:rtl/>
          <w:lang w:bidi="fa-IR"/>
        </w:rPr>
        <w:t xml:space="preserve">تعديل مى گردد. بنابر اين نقش امام نقش سازنده اى است که بدون آن سالکان راه کمال نمى توانند به درستى مسير خود اطمينان داشته باشند، واين است معناى احاديث متواترى مانند احاديث سفينه که پيغمبر </w:t>
      </w:r>
      <w:r w:rsidR="00723F33" w:rsidRPr="00723F33">
        <w:rPr>
          <w:rStyle w:val="libAlaemChar"/>
          <w:rtl/>
        </w:rPr>
        <w:t>صلى‌الله‌عليه‌وآله‌وسلم</w:t>
      </w:r>
      <w:r w:rsidRPr="00985E47">
        <w:rPr>
          <w:rtl/>
          <w:lang w:bidi="fa-IR"/>
        </w:rPr>
        <w:t xml:space="preserve"> مى فرمايد</w:t>
      </w:r>
      <w:r w:rsidR="002B50BC">
        <w:rPr>
          <w:rtl/>
          <w:lang w:bidi="fa-IR"/>
        </w:rPr>
        <w:t>:</w:t>
      </w:r>
      <w:r w:rsidRPr="00985E47">
        <w:rPr>
          <w:rtl/>
          <w:lang w:bidi="fa-IR"/>
        </w:rPr>
        <w:t xml:space="preserve"> مثل اهل بيت من مثل کشتى نوح است که هر کس بر آن سوار شد نجات يافت، وهر کس تخلف کرد هلاک شد پس هر کس متمسک به امام وهدايت امام وتاسى به امام شود نجات مى يابد وهر کس تخلف کند هلاک مى شود وهمين است معناى احاديث ثقلين</w:t>
      </w:r>
      <w:r w:rsidR="009D2804">
        <w:rPr>
          <w:rFonts w:hint="cs"/>
          <w:rtl/>
          <w:lang w:bidi="fa-IR"/>
        </w:rPr>
        <w:t xml:space="preserve"> </w:t>
      </w:r>
      <w:r w:rsidRPr="00985E47">
        <w:rPr>
          <w:rtl/>
          <w:lang w:bidi="fa-IR"/>
        </w:rPr>
        <w:t>(</w:t>
      </w:r>
      <w:r w:rsidR="009D2804">
        <w:rPr>
          <w:rFonts w:hint="cs"/>
          <w:rtl/>
          <w:lang w:bidi="fa-IR"/>
        </w:rPr>
        <w:t>40</w:t>
      </w:r>
      <w:r w:rsidRPr="00985E47">
        <w:rPr>
          <w:rtl/>
          <w:lang w:bidi="fa-IR"/>
        </w:rPr>
        <w:t xml:space="preserve">) که پيغمبر </w:t>
      </w:r>
      <w:r w:rsidR="00723F33" w:rsidRPr="00723F33">
        <w:rPr>
          <w:rStyle w:val="libAlaemChar"/>
          <w:rtl/>
        </w:rPr>
        <w:t>صلى‌الله‌عليه‌وآله‌وسلم</w:t>
      </w:r>
      <w:r w:rsidRPr="00985E47">
        <w:rPr>
          <w:rtl/>
          <w:lang w:bidi="fa-IR"/>
        </w:rPr>
        <w:t xml:space="preserve"> در آنها تمسک به قرآن وعترت رايگانه وسيله امان از ضلالت معرفى فرموده است.</w:t>
      </w:r>
    </w:p>
    <w:p w:rsidR="00985E47" w:rsidRPr="00985E47" w:rsidRDefault="00985E47" w:rsidP="009D2804">
      <w:pPr>
        <w:pStyle w:val="libNormal"/>
        <w:rPr>
          <w:lang w:bidi="fa-IR"/>
        </w:rPr>
      </w:pPr>
      <w:r w:rsidRPr="00985E47">
        <w:rPr>
          <w:rtl/>
          <w:lang w:bidi="fa-IR"/>
        </w:rPr>
        <w:t>بنابر اين کمال عالم وما سوى الله، به وجود امام منوط است وبدون وجود امام عالم فاقد کمال لايق به خود خواهد بود وناقص خواهد شد، وچون فيض خدا کامل است ونقص در آن تصور نمى شود لذا نقص همه به کمال وجود امام مى شود وکسر همه به وجود او جبران مى گردد.</w:t>
      </w:r>
    </w:p>
    <w:p w:rsidR="00985E47" w:rsidRPr="00985E47" w:rsidRDefault="009D2804" w:rsidP="00985E47">
      <w:pPr>
        <w:pStyle w:val="libNormal"/>
        <w:rPr>
          <w:lang w:bidi="fa-IR"/>
        </w:rPr>
      </w:pPr>
      <w:r>
        <w:rPr>
          <w:rtl/>
          <w:lang w:bidi="fa-IR"/>
        </w:rPr>
        <w:br w:type="page"/>
      </w:r>
    </w:p>
    <w:p w:rsidR="00985E47" w:rsidRDefault="00985E47" w:rsidP="009D2804">
      <w:pPr>
        <w:pStyle w:val="Heading2"/>
        <w:rPr>
          <w:rFonts w:hint="cs"/>
          <w:rtl/>
          <w:lang w:bidi="fa-IR"/>
        </w:rPr>
      </w:pPr>
      <w:bookmarkStart w:id="7" w:name="_Toc481398611"/>
      <w:r w:rsidRPr="00985E47">
        <w:rPr>
          <w:rtl/>
          <w:lang w:bidi="fa-IR"/>
        </w:rPr>
        <w:t xml:space="preserve">توجيه </w:t>
      </w:r>
      <w:r w:rsidR="009D2804">
        <w:rPr>
          <w:rFonts w:hint="cs"/>
          <w:rtl/>
          <w:lang w:bidi="fa-IR"/>
        </w:rPr>
        <w:t>5</w:t>
      </w:r>
      <w:bookmarkEnd w:id="7"/>
    </w:p>
    <w:p w:rsidR="00985E47" w:rsidRDefault="00985E47" w:rsidP="00985E47">
      <w:pPr>
        <w:pStyle w:val="libNormal"/>
        <w:rPr>
          <w:rFonts w:hint="cs"/>
          <w:rtl/>
          <w:lang w:bidi="fa-IR"/>
        </w:rPr>
      </w:pPr>
      <w:r w:rsidRPr="00985E47">
        <w:rPr>
          <w:rtl/>
          <w:lang w:bidi="fa-IR"/>
        </w:rPr>
        <w:t>چنانکه کل عالم وتمام آفرينش کلمه الله الکبرى وکتابه التکوينى وآيته الجامعه واسمه الاعظم است ودلالت بر ذات جامع جميع صفات کمال او دارد، افراد وانواع واجزاء واعضاء اين عالم نيز هز يک جدا جدا، آيه ونشانه حق تعالى وکلمه واسم وفعل وحرف کتاب تکوينى او هستند</w:t>
      </w:r>
      <w:r w:rsidR="002B50BC">
        <w:rPr>
          <w:rtl/>
          <w:lang w:bidi="fa-IR"/>
        </w:rPr>
        <w:t>:</w:t>
      </w:r>
    </w:p>
    <w:tbl>
      <w:tblPr>
        <w:tblStyle w:val="TableGrid"/>
        <w:bidiVisual/>
        <w:tblW w:w="4562" w:type="pct"/>
        <w:tblInd w:w="384" w:type="dxa"/>
        <w:tblLook w:val="01E0"/>
      </w:tblPr>
      <w:tblGrid>
        <w:gridCol w:w="4319"/>
        <w:gridCol w:w="307"/>
        <w:gridCol w:w="4275"/>
      </w:tblGrid>
      <w:tr w:rsidR="009D2804" w:rsidTr="009D2804">
        <w:trPr>
          <w:trHeight w:val="350"/>
        </w:trPr>
        <w:tc>
          <w:tcPr>
            <w:tcW w:w="4319" w:type="dxa"/>
            <w:shd w:val="clear" w:color="auto" w:fill="auto"/>
          </w:tcPr>
          <w:p w:rsidR="009D2804" w:rsidRDefault="009D2804" w:rsidP="005F7202">
            <w:pPr>
              <w:pStyle w:val="libPoem"/>
            </w:pPr>
            <w:r w:rsidRPr="00985E47">
              <w:rPr>
                <w:rtl/>
                <w:lang w:bidi="fa-IR"/>
              </w:rPr>
              <w:t>ففى کل شيء له آيه</w:t>
            </w:r>
            <w:r w:rsidRPr="00725071">
              <w:rPr>
                <w:rStyle w:val="libPoemTiniChar0"/>
                <w:rtl/>
              </w:rPr>
              <w:br/>
              <w:t> </w:t>
            </w:r>
          </w:p>
        </w:tc>
        <w:tc>
          <w:tcPr>
            <w:tcW w:w="307" w:type="dxa"/>
            <w:shd w:val="clear" w:color="auto" w:fill="auto"/>
          </w:tcPr>
          <w:p w:rsidR="009D2804" w:rsidRDefault="009D2804" w:rsidP="005F7202">
            <w:pPr>
              <w:pStyle w:val="libPoem"/>
              <w:rPr>
                <w:rtl/>
              </w:rPr>
            </w:pPr>
          </w:p>
        </w:tc>
        <w:tc>
          <w:tcPr>
            <w:tcW w:w="4275" w:type="dxa"/>
            <w:shd w:val="clear" w:color="auto" w:fill="auto"/>
          </w:tcPr>
          <w:p w:rsidR="009D2804" w:rsidRDefault="009D2804" w:rsidP="005F7202">
            <w:pPr>
              <w:pStyle w:val="libPoem"/>
            </w:pPr>
            <w:r w:rsidRPr="00985E47">
              <w:rPr>
                <w:rtl/>
                <w:lang w:bidi="fa-IR"/>
              </w:rPr>
              <w:t>تدل على انه واحد</w:t>
            </w:r>
            <w:r w:rsidRPr="00725071">
              <w:rPr>
                <w:rStyle w:val="libPoemTiniChar0"/>
                <w:rtl/>
              </w:rPr>
              <w:br/>
              <w:t> </w:t>
            </w:r>
          </w:p>
        </w:tc>
      </w:tr>
      <w:tr w:rsidR="009D2804" w:rsidTr="009D2804">
        <w:tblPrEx>
          <w:tblLook w:val="04A0"/>
        </w:tblPrEx>
        <w:trPr>
          <w:trHeight w:val="350"/>
        </w:trPr>
        <w:tc>
          <w:tcPr>
            <w:tcW w:w="4319" w:type="dxa"/>
          </w:tcPr>
          <w:p w:rsidR="009D2804" w:rsidRDefault="009D2804" w:rsidP="005F7202">
            <w:pPr>
              <w:pStyle w:val="libPoem"/>
            </w:pPr>
            <w:r w:rsidRPr="00985E47">
              <w:rPr>
                <w:rtl/>
                <w:lang w:bidi="fa-IR"/>
              </w:rPr>
              <w:t>ولله فى کل تحريکه</w:t>
            </w:r>
            <w:r w:rsidRPr="00725071">
              <w:rPr>
                <w:rStyle w:val="libPoemTiniChar0"/>
                <w:rtl/>
              </w:rPr>
              <w:br/>
              <w:t> </w:t>
            </w:r>
          </w:p>
        </w:tc>
        <w:tc>
          <w:tcPr>
            <w:tcW w:w="307" w:type="dxa"/>
          </w:tcPr>
          <w:p w:rsidR="009D2804" w:rsidRDefault="009D2804" w:rsidP="005F7202">
            <w:pPr>
              <w:pStyle w:val="libPoem"/>
              <w:rPr>
                <w:rtl/>
              </w:rPr>
            </w:pPr>
          </w:p>
        </w:tc>
        <w:tc>
          <w:tcPr>
            <w:tcW w:w="4275" w:type="dxa"/>
          </w:tcPr>
          <w:p w:rsidR="009D2804" w:rsidRDefault="009D2804" w:rsidP="005F7202">
            <w:pPr>
              <w:pStyle w:val="libPoem"/>
            </w:pPr>
            <w:r w:rsidRPr="00985E47">
              <w:rPr>
                <w:rtl/>
                <w:lang w:bidi="fa-IR"/>
              </w:rPr>
              <w:t>وفى کل تسکينه شاهد</w:t>
            </w:r>
            <w:r w:rsidRPr="00725071">
              <w:rPr>
                <w:rStyle w:val="libPoemTiniChar0"/>
                <w:rtl/>
              </w:rPr>
              <w:br/>
              <w:t> </w:t>
            </w:r>
          </w:p>
        </w:tc>
      </w:tr>
      <w:tr w:rsidR="009D2804" w:rsidTr="009D2804">
        <w:tblPrEx>
          <w:tblLook w:val="04A0"/>
        </w:tblPrEx>
        <w:trPr>
          <w:trHeight w:val="350"/>
        </w:trPr>
        <w:tc>
          <w:tcPr>
            <w:tcW w:w="4319" w:type="dxa"/>
          </w:tcPr>
          <w:p w:rsidR="009D2804" w:rsidRDefault="009D2804" w:rsidP="005F7202">
            <w:pPr>
              <w:pStyle w:val="libPoem"/>
            </w:pPr>
            <w:r w:rsidRPr="00985E47">
              <w:rPr>
                <w:rtl/>
                <w:lang w:bidi="fa-IR"/>
              </w:rPr>
              <w:t>هر گياهى که از زمين رويد</w:t>
            </w:r>
            <w:r w:rsidRPr="00725071">
              <w:rPr>
                <w:rStyle w:val="libPoemTiniChar0"/>
                <w:rtl/>
              </w:rPr>
              <w:br/>
              <w:t> </w:t>
            </w:r>
          </w:p>
        </w:tc>
        <w:tc>
          <w:tcPr>
            <w:tcW w:w="307" w:type="dxa"/>
          </w:tcPr>
          <w:p w:rsidR="009D2804" w:rsidRDefault="009D2804" w:rsidP="005F7202">
            <w:pPr>
              <w:pStyle w:val="libPoem"/>
              <w:rPr>
                <w:rtl/>
              </w:rPr>
            </w:pPr>
          </w:p>
        </w:tc>
        <w:tc>
          <w:tcPr>
            <w:tcW w:w="4275" w:type="dxa"/>
          </w:tcPr>
          <w:p w:rsidR="009D2804" w:rsidRDefault="009D2804" w:rsidP="005F7202">
            <w:pPr>
              <w:pStyle w:val="libPoem"/>
            </w:pPr>
            <w:r w:rsidRPr="00985E47">
              <w:rPr>
                <w:rtl/>
                <w:lang w:bidi="fa-IR"/>
              </w:rPr>
              <w:t>وحده لا شرک له گويد</w:t>
            </w:r>
            <w:r w:rsidRPr="00725071">
              <w:rPr>
                <w:rStyle w:val="libPoemTiniChar0"/>
                <w:rtl/>
              </w:rPr>
              <w:br/>
              <w:t> </w:t>
            </w:r>
          </w:p>
        </w:tc>
      </w:tr>
      <w:tr w:rsidR="009D2804" w:rsidTr="009D2804">
        <w:tblPrEx>
          <w:tblLook w:val="04A0"/>
        </w:tblPrEx>
        <w:trPr>
          <w:trHeight w:val="350"/>
        </w:trPr>
        <w:tc>
          <w:tcPr>
            <w:tcW w:w="4319" w:type="dxa"/>
          </w:tcPr>
          <w:p w:rsidR="009D2804" w:rsidRDefault="009D2804" w:rsidP="005F7202">
            <w:pPr>
              <w:pStyle w:val="libPoem"/>
            </w:pPr>
            <w:r w:rsidRPr="00985E47">
              <w:rPr>
                <w:rtl/>
                <w:lang w:bidi="fa-IR"/>
              </w:rPr>
              <w:t>به نزد آنکه جانش در تجلى است</w:t>
            </w:r>
            <w:r w:rsidRPr="00725071">
              <w:rPr>
                <w:rStyle w:val="libPoemTiniChar0"/>
                <w:rtl/>
              </w:rPr>
              <w:br/>
              <w:t> </w:t>
            </w:r>
          </w:p>
        </w:tc>
        <w:tc>
          <w:tcPr>
            <w:tcW w:w="307" w:type="dxa"/>
          </w:tcPr>
          <w:p w:rsidR="009D2804" w:rsidRDefault="009D2804" w:rsidP="005F7202">
            <w:pPr>
              <w:pStyle w:val="libPoem"/>
              <w:rPr>
                <w:rtl/>
              </w:rPr>
            </w:pPr>
          </w:p>
        </w:tc>
        <w:tc>
          <w:tcPr>
            <w:tcW w:w="4275" w:type="dxa"/>
          </w:tcPr>
          <w:p w:rsidR="009D2804" w:rsidRDefault="009D2804" w:rsidP="005F7202">
            <w:pPr>
              <w:pStyle w:val="libPoem"/>
            </w:pPr>
            <w:r w:rsidRPr="00985E47">
              <w:rPr>
                <w:rtl/>
                <w:lang w:bidi="fa-IR"/>
              </w:rPr>
              <w:t>همه عالم کتاب حق تعالى است</w:t>
            </w:r>
            <w:r w:rsidRPr="00725071">
              <w:rPr>
                <w:rStyle w:val="libPoemTiniChar0"/>
                <w:rtl/>
              </w:rPr>
              <w:br/>
              <w:t> </w:t>
            </w:r>
          </w:p>
        </w:tc>
      </w:tr>
      <w:tr w:rsidR="009D2804" w:rsidTr="009D2804">
        <w:tblPrEx>
          <w:tblLook w:val="04A0"/>
        </w:tblPrEx>
        <w:trPr>
          <w:trHeight w:val="350"/>
        </w:trPr>
        <w:tc>
          <w:tcPr>
            <w:tcW w:w="4319" w:type="dxa"/>
          </w:tcPr>
          <w:p w:rsidR="009D2804" w:rsidRDefault="009D2804" w:rsidP="005F7202">
            <w:pPr>
              <w:pStyle w:val="libPoem"/>
            </w:pPr>
            <w:r w:rsidRPr="00985E47">
              <w:rPr>
                <w:rtl/>
                <w:lang w:bidi="fa-IR"/>
              </w:rPr>
              <w:t>عرض اعراب وجوهر حروف است</w:t>
            </w:r>
            <w:r w:rsidRPr="00725071">
              <w:rPr>
                <w:rStyle w:val="libPoemTiniChar0"/>
                <w:rtl/>
              </w:rPr>
              <w:br/>
              <w:t> </w:t>
            </w:r>
          </w:p>
        </w:tc>
        <w:tc>
          <w:tcPr>
            <w:tcW w:w="307" w:type="dxa"/>
          </w:tcPr>
          <w:p w:rsidR="009D2804" w:rsidRDefault="009D2804" w:rsidP="005F7202">
            <w:pPr>
              <w:pStyle w:val="libPoem"/>
              <w:rPr>
                <w:rtl/>
              </w:rPr>
            </w:pPr>
          </w:p>
        </w:tc>
        <w:tc>
          <w:tcPr>
            <w:tcW w:w="4275" w:type="dxa"/>
          </w:tcPr>
          <w:p w:rsidR="009D2804" w:rsidRDefault="009D2804" w:rsidP="005F7202">
            <w:pPr>
              <w:pStyle w:val="libPoem"/>
            </w:pPr>
            <w:r w:rsidRPr="00985E47">
              <w:rPr>
                <w:rtl/>
                <w:lang w:bidi="fa-IR"/>
              </w:rPr>
              <w:t>مظاهر همچو آيات ووقوف است</w:t>
            </w:r>
            <w:r w:rsidRPr="00725071">
              <w:rPr>
                <w:rStyle w:val="libPoemTiniChar0"/>
                <w:rtl/>
              </w:rPr>
              <w:br/>
              <w:t> </w:t>
            </w:r>
          </w:p>
        </w:tc>
      </w:tr>
    </w:tbl>
    <w:p w:rsidR="002378CB" w:rsidRDefault="00985E47" w:rsidP="002378CB">
      <w:pPr>
        <w:pStyle w:val="libNormal"/>
        <w:rPr>
          <w:rFonts w:hint="cs"/>
          <w:rtl/>
          <w:lang w:bidi="fa-IR"/>
        </w:rPr>
      </w:pPr>
      <w:r w:rsidRPr="00985E47">
        <w:rPr>
          <w:rtl/>
          <w:lang w:bidi="fa-IR"/>
        </w:rPr>
        <w:t>همه ظهور قدرت وعلم او وتسليم فرمان او هستند</w:t>
      </w:r>
      <w:r w:rsidR="002B50BC">
        <w:rPr>
          <w:rtl/>
          <w:lang w:bidi="fa-IR"/>
        </w:rPr>
        <w:t>:</w:t>
      </w:r>
      <w:r w:rsidRPr="00985E47">
        <w:rPr>
          <w:rtl/>
          <w:lang w:bidi="fa-IR"/>
        </w:rPr>
        <w:t xml:space="preserve"> </w:t>
      </w:r>
      <w:r w:rsidRPr="002378CB">
        <w:rPr>
          <w:rStyle w:val="libAlaemChar"/>
          <w:rtl/>
        </w:rPr>
        <w:t>(</w:t>
      </w:r>
      <w:r w:rsidR="002378CB" w:rsidRPr="002378CB">
        <w:rPr>
          <w:rStyle w:val="libAieChar"/>
          <w:rtl/>
          <w:lang w:bidi="fa-IR"/>
        </w:rPr>
        <w:t>وَلَهُ أَسْلَمَ مَن فِي السَّمَاوَاتِ وَالْأَرْضِ طَوْعًا وَكَرْهًا وَإِلَيْهِ يُرْجَعُونَ</w:t>
      </w:r>
      <w:r w:rsidRPr="002378CB">
        <w:rPr>
          <w:rStyle w:val="libAlaemChar"/>
          <w:rtl/>
        </w:rPr>
        <w:t>)</w:t>
      </w:r>
      <w:r w:rsidR="002378CB">
        <w:rPr>
          <w:rFonts w:hint="cs"/>
          <w:rtl/>
          <w:lang w:bidi="fa-IR"/>
        </w:rPr>
        <w:t xml:space="preserve"> </w:t>
      </w:r>
      <w:r w:rsidRPr="00985E47">
        <w:rPr>
          <w:rtl/>
          <w:lang w:bidi="fa-IR"/>
        </w:rPr>
        <w:t>(</w:t>
      </w:r>
      <w:r w:rsidR="002378CB">
        <w:rPr>
          <w:rFonts w:hint="cs"/>
          <w:rtl/>
          <w:lang w:bidi="fa-IR"/>
        </w:rPr>
        <w:t>41</w:t>
      </w:r>
      <w:r w:rsidRPr="00985E47">
        <w:rPr>
          <w:rtl/>
          <w:lang w:bidi="fa-IR"/>
        </w:rPr>
        <w:t xml:space="preserve">) ودليل بر کمال وباکى وتنزه او از تمام نقايص مى باشند. </w:t>
      </w:r>
      <w:r w:rsidRPr="002378CB">
        <w:rPr>
          <w:rStyle w:val="libAlaemChar"/>
          <w:rtl/>
        </w:rPr>
        <w:t>(</w:t>
      </w:r>
      <w:r w:rsidR="002378CB" w:rsidRPr="002378CB">
        <w:rPr>
          <w:rStyle w:val="libAieChar"/>
          <w:rtl/>
          <w:lang w:bidi="fa-IR"/>
        </w:rPr>
        <w:t>يُسَبِّحُ لِلَّهِ مَا فِي السَّمَاوَاتِ وَمَا فِي الْأَرْضِ الْمَلِكِ الْقُدُّوسِ الْعَزِيزِ الْحَكِيمِ</w:t>
      </w:r>
      <w:r w:rsidRPr="002378CB">
        <w:rPr>
          <w:rStyle w:val="libAlaemChar"/>
          <w:rtl/>
        </w:rPr>
        <w:t>)</w:t>
      </w:r>
      <w:r w:rsidRPr="00985E47">
        <w:rPr>
          <w:rtl/>
          <w:lang w:bidi="fa-IR"/>
        </w:rPr>
        <w:t>.(</w:t>
      </w:r>
      <w:r w:rsidR="002378CB">
        <w:rPr>
          <w:rFonts w:hint="cs"/>
          <w:rtl/>
          <w:lang w:bidi="fa-IR"/>
        </w:rPr>
        <w:t>42</w:t>
      </w:r>
      <w:r w:rsidRPr="00985E47">
        <w:rPr>
          <w:rtl/>
          <w:lang w:bidi="fa-IR"/>
        </w:rPr>
        <w:t>) بر هر موجودى به حسب کمال مراتب وجودى خود، و</w:t>
      </w:r>
      <w:r w:rsidR="002378CB">
        <w:rPr>
          <w:rFonts w:hint="cs"/>
          <w:rtl/>
          <w:lang w:bidi="fa-IR"/>
        </w:rPr>
        <w:t xml:space="preserve"> </w:t>
      </w:r>
      <w:r w:rsidRPr="00985E47">
        <w:rPr>
          <w:rtl/>
          <w:lang w:bidi="fa-IR"/>
        </w:rPr>
        <w:t>بر هر انسانى به حسب کمال مراتب انسانيت وتخلق به اخلاق الهيه اسم او وکلمه او صادق مى باشد هر چه کمال فرد ونوع بيشتر باشد، صدق اسم وکلمه بر او کاملتر خواهد شد.</w:t>
      </w:r>
    </w:p>
    <w:p w:rsidR="00985E47" w:rsidRPr="00985E47" w:rsidRDefault="00985E47" w:rsidP="002378CB">
      <w:pPr>
        <w:pStyle w:val="libNormal"/>
        <w:rPr>
          <w:lang w:bidi="fa-IR"/>
        </w:rPr>
      </w:pPr>
      <w:r w:rsidRPr="00985E47">
        <w:rPr>
          <w:rtl/>
          <w:lang w:bidi="fa-IR"/>
        </w:rPr>
        <w:t>لذا در تفسير آيه شريفه</w:t>
      </w:r>
      <w:r w:rsidR="002B50BC">
        <w:rPr>
          <w:rtl/>
          <w:lang w:bidi="fa-IR"/>
        </w:rPr>
        <w:t>:</w:t>
      </w:r>
      <w:r w:rsidRPr="00985E47">
        <w:rPr>
          <w:rtl/>
          <w:lang w:bidi="fa-IR"/>
        </w:rPr>
        <w:t xml:space="preserve"> </w:t>
      </w:r>
      <w:r w:rsidRPr="002378CB">
        <w:rPr>
          <w:rStyle w:val="libAlaemChar"/>
          <w:rtl/>
        </w:rPr>
        <w:t>(</w:t>
      </w:r>
      <w:r w:rsidR="002378CB" w:rsidRPr="002378CB">
        <w:rPr>
          <w:rStyle w:val="libAieChar"/>
          <w:rtl/>
          <w:lang w:bidi="fa-IR"/>
        </w:rPr>
        <w:t>وَلِلَّهِ الْأَسْمَاءُ الْحُسْنَىٰ فَادْعُوهُ بِهَا</w:t>
      </w:r>
      <w:r w:rsidRPr="002378CB">
        <w:rPr>
          <w:rStyle w:val="libAlaemChar"/>
          <w:rtl/>
        </w:rPr>
        <w:t>)</w:t>
      </w:r>
      <w:r w:rsidR="002378CB">
        <w:rPr>
          <w:rFonts w:hint="cs"/>
          <w:rtl/>
          <w:lang w:bidi="fa-IR"/>
        </w:rPr>
        <w:t xml:space="preserve"> </w:t>
      </w:r>
      <w:r w:rsidRPr="00985E47">
        <w:rPr>
          <w:rtl/>
          <w:lang w:bidi="fa-IR"/>
        </w:rPr>
        <w:t>(</w:t>
      </w:r>
      <w:r w:rsidR="002378CB">
        <w:rPr>
          <w:rFonts w:hint="cs"/>
          <w:rtl/>
          <w:lang w:bidi="fa-IR"/>
        </w:rPr>
        <w:t>43</w:t>
      </w:r>
      <w:r w:rsidRPr="00985E47">
        <w:rPr>
          <w:rtl/>
          <w:lang w:bidi="fa-IR"/>
        </w:rPr>
        <w:t xml:space="preserve">) وارد شده است از حضرت امام جعفر صادق، </w:t>
      </w:r>
      <w:r w:rsidR="005F3CAD" w:rsidRPr="005F3CAD">
        <w:rPr>
          <w:rStyle w:val="libAlaemChar"/>
          <w:rtl/>
        </w:rPr>
        <w:t>عليه‌السلام</w:t>
      </w:r>
      <w:r w:rsidR="002B50BC">
        <w:rPr>
          <w:rtl/>
          <w:lang w:bidi="fa-IR"/>
        </w:rPr>
        <w:t>:</w:t>
      </w:r>
      <w:r w:rsidRPr="00985E47">
        <w:rPr>
          <w:rtl/>
          <w:lang w:bidi="fa-IR"/>
        </w:rPr>
        <w:t xml:space="preserve"> </w:t>
      </w:r>
      <w:r w:rsidR="002378CB">
        <w:rPr>
          <w:rFonts w:hint="cs"/>
          <w:rtl/>
          <w:lang w:bidi="fa-IR"/>
        </w:rPr>
        <w:t>«</w:t>
      </w:r>
      <w:r w:rsidRPr="002378CB">
        <w:rPr>
          <w:rStyle w:val="libHadeesChar"/>
          <w:rtl/>
        </w:rPr>
        <w:t>نحن والله الاسماء الحسنى الذى لا يقبل من احد طاعه الا بمعرفتنا قال فادعوه بها</w:t>
      </w:r>
      <w:r w:rsidR="002378CB">
        <w:rPr>
          <w:rFonts w:hint="cs"/>
          <w:rtl/>
          <w:lang w:bidi="fa-IR"/>
        </w:rPr>
        <w:t>»</w:t>
      </w:r>
      <w:r w:rsidRPr="00985E47">
        <w:rPr>
          <w:rtl/>
          <w:lang w:bidi="fa-IR"/>
        </w:rPr>
        <w:t>.(</w:t>
      </w:r>
      <w:r w:rsidR="002378CB">
        <w:rPr>
          <w:rFonts w:hint="cs"/>
          <w:rtl/>
          <w:lang w:bidi="fa-IR"/>
        </w:rPr>
        <w:t>44</w:t>
      </w:r>
      <w:r w:rsidRPr="00985E47">
        <w:rPr>
          <w:rtl/>
          <w:lang w:bidi="fa-IR"/>
        </w:rPr>
        <w:t>)</w:t>
      </w:r>
    </w:p>
    <w:p w:rsidR="00985E47" w:rsidRPr="00985E47" w:rsidRDefault="00985E47" w:rsidP="00985E47">
      <w:pPr>
        <w:pStyle w:val="libNormal"/>
        <w:rPr>
          <w:lang w:bidi="fa-IR"/>
        </w:rPr>
      </w:pPr>
      <w:r w:rsidRPr="00985E47">
        <w:rPr>
          <w:rtl/>
          <w:lang w:bidi="fa-IR"/>
        </w:rPr>
        <w:t>يعنى مائيم به خدا سوگند، اسماء حسنى که از احدى طاعتى پذيرفته نمى شود مگر به معرفت ما، که فرمود خدا</w:t>
      </w:r>
      <w:r w:rsidR="002B50BC">
        <w:rPr>
          <w:rtl/>
          <w:lang w:bidi="fa-IR"/>
        </w:rPr>
        <w:t>:</w:t>
      </w:r>
      <w:r w:rsidRPr="00985E47">
        <w:rPr>
          <w:rtl/>
          <w:lang w:bidi="fa-IR"/>
        </w:rPr>
        <w:t xml:space="preserve"> پس بخوانيد او را به آنها.</w:t>
      </w:r>
    </w:p>
    <w:p w:rsidR="001A32B0" w:rsidRDefault="00985E47" w:rsidP="009D2DAC">
      <w:pPr>
        <w:pStyle w:val="libNormal"/>
        <w:rPr>
          <w:rFonts w:hint="cs"/>
          <w:rtl/>
          <w:lang w:bidi="fa-IR"/>
        </w:rPr>
      </w:pPr>
      <w:r w:rsidRPr="00985E47">
        <w:rPr>
          <w:rtl/>
          <w:lang w:bidi="fa-IR"/>
        </w:rPr>
        <w:t xml:space="preserve">چون امام در بين تمام آيات وکلمات الهى آيت کبرى وتامه وکلمه عليا واسم اعظم تکوينى است، چنانکه از امير المؤمنين </w:t>
      </w:r>
      <w:r w:rsidR="005F3CAD" w:rsidRPr="005F3CAD">
        <w:rPr>
          <w:rStyle w:val="libAlaemChar"/>
          <w:rtl/>
        </w:rPr>
        <w:t>عليه‌السلام</w:t>
      </w:r>
      <w:r w:rsidRPr="00985E47">
        <w:rPr>
          <w:rtl/>
          <w:lang w:bidi="fa-IR"/>
        </w:rPr>
        <w:t xml:space="preserve"> روايت شده است</w:t>
      </w:r>
      <w:r w:rsidR="002B50BC">
        <w:rPr>
          <w:rtl/>
          <w:lang w:bidi="fa-IR"/>
        </w:rPr>
        <w:t>:</w:t>
      </w:r>
      <w:r w:rsidRPr="00985E47">
        <w:rPr>
          <w:rtl/>
          <w:lang w:bidi="fa-IR"/>
        </w:rPr>
        <w:t xml:space="preserve"> ما لله آيه اکبر منى امام اسم تکوينى الولى والحاکم </w:t>
      </w:r>
      <w:r w:rsidRPr="00985E47">
        <w:rPr>
          <w:rtl/>
          <w:lang w:bidi="fa-IR"/>
        </w:rPr>
        <w:lastRenderedPageBreak/>
        <w:t>والهادى والعادل والعالم والقادر است، وبه عبارت ديگر امام کسى است که هر يک از اسماء وصفات الهى را که در ممکن، در حد امکانيتش، امکان حصول داشته باشد، دارا باشد.</w:t>
      </w:r>
    </w:p>
    <w:p w:rsidR="00985E47" w:rsidRPr="00985E47" w:rsidRDefault="00985E47" w:rsidP="00B05EE6">
      <w:pPr>
        <w:pStyle w:val="libNormal"/>
        <w:rPr>
          <w:lang w:bidi="fa-IR"/>
        </w:rPr>
      </w:pPr>
      <w:r w:rsidRPr="00985E47">
        <w:rPr>
          <w:rtl/>
          <w:lang w:bidi="fa-IR"/>
        </w:rPr>
        <w:t>بديهى است همه ممکنات کلمات واسماء الهيه هستند ودر کثرت چنانند که در قرآن کريم مى فرمايد</w:t>
      </w:r>
      <w:r w:rsidR="002B50BC">
        <w:rPr>
          <w:rtl/>
          <w:lang w:bidi="fa-IR"/>
        </w:rPr>
        <w:t>:</w:t>
      </w:r>
      <w:r w:rsidRPr="00985E47">
        <w:rPr>
          <w:rtl/>
          <w:lang w:bidi="fa-IR"/>
        </w:rPr>
        <w:t xml:space="preserve"> </w:t>
      </w:r>
      <w:r w:rsidR="00C82A8C" w:rsidRPr="00C82A8C">
        <w:rPr>
          <w:rStyle w:val="libAlaemChar"/>
          <w:rFonts w:hint="cs"/>
          <w:rtl/>
        </w:rPr>
        <w:t>(</w:t>
      </w:r>
      <w:r w:rsidR="00C82A8C" w:rsidRPr="00C82A8C">
        <w:rPr>
          <w:rStyle w:val="libAieChar"/>
          <w:rtl/>
          <w:lang w:bidi="fa-IR"/>
        </w:rPr>
        <w:t>قُل لَّوْ كَانَ الْبَحْرُ مِدَادًا لِّكَلِمَاتِ رَبِّي لَنَفِدَ الْبَحْرُ قَبْلَ أَن تَنفَدَ كَلِمَاتُ رَبِّي وَلَوْ جِئْنَا بِمِثْلِهِ مَدَدًا</w:t>
      </w:r>
      <w:r w:rsidR="00C82A8C" w:rsidRPr="00C82A8C">
        <w:rPr>
          <w:rStyle w:val="libAlaemChar"/>
          <w:rFonts w:hint="cs"/>
          <w:rtl/>
        </w:rPr>
        <w:t>)</w:t>
      </w:r>
      <w:r w:rsidRPr="00985E47">
        <w:rPr>
          <w:rtl/>
          <w:lang w:bidi="fa-IR"/>
        </w:rPr>
        <w:t xml:space="preserve"> (</w:t>
      </w:r>
      <w:r w:rsidR="009D2DAC">
        <w:rPr>
          <w:rFonts w:hint="cs"/>
          <w:rtl/>
          <w:lang w:bidi="fa-IR"/>
        </w:rPr>
        <w:t>45</w:t>
      </w:r>
      <w:r w:rsidRPr="00985E47">
        <w:rPr>
          <w:rtl/>
          <w:lang w:bidi="fa-IR"/>
        </w:rPr>
        <w:t xml:space="preserve">) همه آيات خدا هستند، اما مانند اسماء لفظى که دلالت آنها بر مسمى در صراحت وظهور وذات وصفت، وصفت ذات وفعل متفاوتند، اسماء تکوينى نيز متفاوتند، مثلا هر عالمى علمش دلالت بر علم خدا دارد، اما دلالت علم يک شاگرد دبستانى در حد يک معلم ودلالت علم يک معلم در حد يک استاد ويک فيلسوف ومجتهد ومرجع تقليد نيست. دلالت علم کسى که </w:t>
      </w:r>
      <w:r w:rsidRPr="00B05EE6">
        <w:rPr>
          <w:rStyle w:val="libAlaemChar"/>
          <w:rtl/>
        </w:rPr>
        <w:t>(</w:t>
      </w:r>
      <w:r w:rsidR="00B05EE6" w:rsidRPr="00B05EE6">
        <w:rPr>
          <w:rStyle w:val="libAieChar"/>
          <w:rtl/>
          <w:lang w:bidi="fa-IR"/>
        </w:rPr>
        <w:t>عِندَهُ عِلْمٌ مِّنَ الْكِتَابِ</w:t>
      </w:r>
      <w:r w:rsidRPr="00B05EE6">
        <w:rPr>
          <w:rStyle w:val="libAlaemChar"/>
          <w:rtl/>
        </w:rPr>
        <w:t>)</w:t>
      </w:r>
      <w:r w:rsidR="00C82A8C">
        <w:rPr>
          <w:rFonts w:hint="cs"/>
          <w:rtl/>
          <w:lang w:bidi="fa-IR"/>
        </w:rPr>
        <w:t xml:space="preserve"> </w:t>
      </w:r>
      <w:r w:rsidRPr="00985E47">
        <w:rPr>
          <w:rtl/>
          <w:lang w:bidi="fa-IR"/>
        </w:rPr>
        <w:t>(</w:t>
      </w:r>
      <w:r w:rsidR="009D2DAC">
        <w:rPr>
          <w:rFonts w:hint="cs"/>
          <w:rtl/>
          <w:lang w:bidi="fa-IR"/>
        </w:rPr>
        <w:t>46</w:t>
      </w:r>
      <w:r w:rsidRPr="00985E47">
        <w:rPr>
          <w:rtl/>
          <w:lang w:bidi="fa-IR"/>
        </w:rPr>
        <w:t xml:space="preserve">) است در حد علم من </w:t>
      </w:r>
      <w:r w:rsidR="00B05EE6" w:rsidRPr="00B05EE6">
        <w:rPr>
          <w:rStyle w:val="libAlaemChar"/>
          <w:rtl/>
        </w:rPr>
        <w:t>(</w:t>
      </w:r>
      <w:r w:rsidR="00B05EE6" w:rsidRPr="00B05EE6">
        <w:rPr>
          <w:rStyle w:val="libAieChar"/>
          <w:rtl/>
          <w:lang w:bidi="fa-IR"/>
        </w:rPr>
        <w:t>عِندَهُ عِلْمٌ مِّنَ الْكِتَابِ</w:t>
      </w:r>
      <w:r w:rsidR="00B05EE6" w:rsidRPr="00B05EE6">
        <w:rPr>
          <w:rStyle w:val="libAlaemChar"/>
          <w:rtl/>
        </w:rPr>
        <w:t>)</w:t>
      </w:r>
      <w:r w:rsidRPr="00985E47">
        <w:rPr>
          <w:rtl/>
          <w:lang w:bidi="fa-IR"/>
        </w:rPr>
        <w:t>.(</w:t>
      </w:r>
      <w:r w:rsidR="009D2DAC">
        <w:rPr>
          <w:rFonts w:hint="cs"/>
          <w:rtl/>
          <w:lang w:bidi="fa-IR"/>
        </w:rPr>
        <w:t>47</w:t>
      </w:r>
      <w:r w:rsidRPr="00985E47">
        <w:rPr>
          <w:rtl/>
          <w:lang w:bidi="fa-IR"/>
        </w:rPr>
        <w:t>)</w:t>
      </w:r>
    </w:p>
    <w:p w:rsidR="00985E47" w:rsidRPr="00985E47" w:rsidRDefault="00985E47" w:rsidP="00985E47">
      <w:pPr>
        <w:pStyle w:val="libNormal"/>
        <w:rPr>
          <w:lang w:bidi="fa-IR"/>
        </w:rPr>
      </w:pPr>
      <w:r w:rsidRPr="00985E47">
        <w:rPr>
          <w:rtl/>
          <w:lang w:bidi="fa-IR"/>
        </w:rPr>
        <w:t>کسى که نزد اوست علم کتاب الهى.</w:t>
      </w:r>
    </w:p>
    <w:p w:rsidR="00985E47" w:rsidRPr="00985E47" w:rsidRDefault="00985E47" w:rsidP="002C230E">
      <w:pPr>
        <w:pStyle w:val="libNormal"/>
        <w:rPr>
          <w:lang w:bidi="fa-IR"/>
        </w:rPr>
      </w:pPr>
      <w:r w:rsidRPr="00985E47">
        <w:rPr>
          <w:rtl/>
          <w:lang w:bidi="fa-IR"/>
        </w:rPr>
        <w:t xml:space="preserve">که امام </w:t>
      </w:r>
      <w:r w:rsidR="005F3CAD" w:rsidRPr="005F3CAD">
        <w:rPr>
          <w:rStyle w:val="libAlaemChar"/>
          <w:rtl/>
        </w:rPr>
        <w:t>عليه‌السلام</w:t>
      </w:r>
      <w:r w:rsidRPr="00985E47">
        <w:rPr>
          <w:rtl/>
          <w:lang w:bidi="fa-IR"/>
        </w:rPr>
        <w:t xml:space="preserve"> است، نمى باشد.</w:t>
      </w:r>
    </w:p>
    <w:p w:rsidR="00D30653" w:rsidRDefault="00985E47" w:rsidP="00985E47">
      <w:pPr>
        <w:pStyle w:val="libNormal"/>
        <w:rPr>
          <w:rFonts w:hint="cs"/>
          <w:rtl/>
          <w:lang w:bidi="fa-IR"/>
        </w:rPr>
      </w:pPr>
      <w:r w:rsidRPr="00985E47">
        <w:rPr>
          <w:rtl/>
          <w:lang w:bidi="fa-IR"/>
        </w:rPr>
        <w:t>پس بديهى است چنين اسمى جامع مراتب وکمالات اسماء ما دون خود مى باشد وچنانکه در اسماء لفظى بعضى از اسماء، جامع مفاد اسماء ديگر هستند - مثلا اسم القادر جامع مفاد اسم الخالق والرازق والمحيى والمميت والشافى واسم هاى شريفه ديگر است، يا اسم العالم جامع مفاد السميع والبصير والخبير است، وکلمه واسم جلاله الله حاکى از تمام اسماء وجامع مفاد همه است - در اسماء تکوينى وکلمات الله نيز بعضى از اسماء جامع مراتب وکمالات اسماء ديگر مى باشند ودلالتشان بر مسمى ظاهرتر وجامع تر است و</w:t>
      </w:r>
      <w:r w:rsidR="00D30653">
        <w:rPr>
          <w:rFonts w:hint="cs"/>
          <w:rtl/>
          <w:lang w:bidi="fa-IR"/>
        </w:rPr>
        <w:t xml:space="preserve"> </w:t>
      </w:r>
      <w:r w:rsidRPr="00985E47">
        <w:rPr>
          <w:rtl/>
          <w:lang w:bidi="fa-IR"/>
        </w:rPr>
        <w:t>به عبارت ديگر، چنانکه بعضى صفات از شئون وجلوات صفات ديگرند و</w:t>
      </w:r>
      <w:r w:rsidR="00D30653">
        <w:rPr>
          <w:rFonts w:hint="cs"/>
          <w:rtl/>
          <w:lang w:bidi="fa-IR"/>
        </w:rPr>
        <w:t xml:space="preserve"> </w:t>
      </w:r>
      <w:r w:rsidRPr="00985E47">
        <w:rPr>
          <w:rtl/>
          <w:lang w:bidi="fa-IR"/>
        </w:rPr>
        <w:t>ذات به واحدايته، واحديته، مصداق آن صفات است. بعضى از اسماء نيز به اعتبار مسمياتشان - که صفات فعليه يا ذاتيه مى باشند - از شئون، واز جلوات اسماء مسميات ديگرند که گاه آن مسميات صفات فعل يا صفات ذات ويا ذات مقدسه الوهيت مى باشند.</w:t>
      </w:r>
    </w:p>
    <w:p w:rsidR="00D30653" w:rsidRDefault="00985E47" w:rsidP="00985E47">
      <w:pPr>
        <w:pStyle w:val="libNormal"/>
        <w:rPr>
          <w:rFonts w:hint="cs"/>
          <w:rtl/>
          <w:lang w:bidi="fa-IR"/>
        </w:rPr>
      </w:pPr>
      <w:r w:rsidRPr="00985E47">
        <w:rPr>
          <w:rtl/>
          <w:lang w:bidi="fa-IR"/>
        </w:rPr>
        <w:t xml:space="preserve">بنابر اين وجودات وذوات مقدسه چهارده معصوم </w:t>
      </w:r>
      <w:r w:rsidR="00AE4C4E" w:rsidRPr="00AE4C4E">
        <w:rPr>
          <w:rStyle w:val="libAlaemChar"/>
          <w:rtl/>
        </w:rPr>
        <w:t>عليهم‌السلام</w:t>
      </w:r>
      <w:r w:rsidRPr="00985E47">
        <w:rPr>
          <w:rtl/>
          <w:lang w:bidi="fa-IR"/>
        </w:rPr>
        <w:t xml:space="preserve"> اسماء تکوينى الهيه هستند وهمانطور که اسمائى مثل الخالق والمعز والمذل به اسم القادر وهمه اسماء به اسم الله ولا اله الا هو منتهى مى گردند و</w:t>
      </w:r>
      <w:r w:rsidR="001E1C66">
        <w:rPr>
          <w:rFonts w:hint="cs"/>
          <w:rtl/>
          <w:lang w:bidi="fa-IR"/>
        </w:rPr>
        <w:t xml:space="preserve"> </w:t>
      </w:r>
      <w:r w:rsidRPr="00985E47">
        <w:rPr>
          <w:rtl/>
          <w:lang w:bidi="fa-IR"/>
        </w:rPr>
        <w:lastRenderedPageBreak/>
        <w:t xml:space="preserve">به آن وابسته اند وتحت آن اسم قرار دارند، اسماء تکوينى نيز همه تحت اسم تکوينى محمد يعنى وجود محمد </w:t>
      </w:r>
      <w:r w:rsidR="00723F33" w:rsidRPr="00723F33">
        <w:rPr>
          <w:rStyle w:val="libAlaemChar"/>
          <w:rtl/>
        </w:rPr>
        <w:t>صلى‌الله‌عليه‌وآله‌وسلم</w:t>
      </w:r>
      <w:r w:rsidRPr="00985E47">
        <w:rPr>
          <w:rtl/>
          <w:lang w:bidi="fa-IR"/>
        </w:rPr>
        <w:t>، ودر درجه بعد تحت اسماء ساير چهارده معصوم، يعنى وجودات آنها قرار دارند وهمه آن اسماء تکوينى ظهور صفتى وکمالى از کمالات آن ذات مستجمع جميع صفات کماليه هستند که اسم اعظم واکبر تکوينى بر آن دلالت دارد، و</w:t>
      </w:r>
      <w:r w:rsidR="00204933">
        <w:rPr>
          <w:rFonts w:hint="cs"/>
          <w:rtl/>
          <w:lang w:bidi="fa-IR"/>
        </w:rPr>
        <w:t xml:space="preserve"> </w:t>
      </w:r>
      <w:r w:rsidRPr="00985E47">
        <w:rPr>
          <w:rtl/>
          <w:lang w:bidi="fa-IR"/>
        </w:rPr>
        <w:t>وابسته به آن اسم هستند.</w:t>
      </w:r>
    </w:p>
    <w:p w:rsidR="00985E47" w:rsidRDefault="00985E47" w:rsidP="00985E47">
      <w:pPr>
        <w:pStyle w:val="libNormal"/>
        <w:rPr>
          <w:rFonts w:hint="cs"/>
          <w:rtl/>
          <w:lang w:bidi="fa-IR"/>
        </w:rPr>
      </w:pPr>
      <w:r w:rsidRPr="00985E47">
        <w:rPr>
          <w:rtl/>
          <w:lang w:bidi="fa-IR"/>
        </w:rPr>
        <w:t>اسامى لفظى لفظشان وابسته به اسم اعظم وکلمه جلاله است، به اعتبار آنکه مسميات آنها شئون وصفات مسمى به اسم اعظم است وآن اسم اعظم حاکى از آن صفات وحاوى تمام آنها است و</w:t>
      </w:r>
      <w:r w:rsidR="001E1C66">
        <w:rPr>
          <w:rFonts w:hint="cs"/>
          <w:rtl/>
          <w:lang w:bidi="fa-IR"/>
        </w:rPr>
        <w:t xml:space="preserve"> </w:t>
      </w:r>
      <w:r w:rsidRPr="00985E47">
        <w:rPr>
          <w:rtl/>
          <w:lang w:bidi="fa-IR"/>
        </w:rPr>
        <w:t>نزديک به اين بيان است، اين شعر مشهور</w:t>
      </w:r>
      <w:r w:rsidR="002B50BC">
        <w:rPr>
          <w:rtl/>
          <w:lang w:bidi="fa-IR"/>
        </w:rPr>
        <w:t>:</w:t>
      </w:r>
    </w:p>
    <w:tbl>
      <w:tblPr>
        <w:tblStyle w:val="TableGrid"/>
        <w:bidiVisual/>
        <w:tblW w:w="4562" w:type="pct"/>
        <w:tblInd w:w="384" w:type="dxa"/>
        <w:tblLook w:val="01E0"/>
      </w:tblPr>
      <w:tblGrid>
        <w:gridCol w:w="4319"/>
        <w:gridCol w:w="307"/>
        <w:gridCol w:w="4275"/>
      </w:tblGrid>
      <w:tr w:rsidR="00204933" w:rsidTr="005F7202">
        <w:trPr>
          <w:trHeight w:val="350"/>
        </w:trPr>
        <w:tc>
          <w:tcPr>
            <w:tcW w:w="3920" w:type="dxa"/>
            <w:shd w:val="clear" w:color="auto" w:fill="auto"/>
          </w:tcPr>
          <w:p w:rsidR="00204933" w:rsidRDefault="00204933" w:rsidP="005F7202">
            <w:pPr>
              <w:pStyle w:val="libPoem"/>
            </w:pPr>
            <w:r w:rsidRPr="00985E47">
              <w:rPr>
                <w:rtl/>
                <w:lang w:bidi="fa-IR"/>
              </w:rPr>
              <w:t>نام احمد نام جمله انبياء است</w:t>
            </w:r>
            <w:r w:rsidRPr="00725071">
              <w:rPr>
                <w:rStyle w:val="libPoemTiniChar0"/>
                <w:rtl/>
              </w:rPr>
              <w:br/>
              <w:t> </w:t>
            </w:r>
          </w:p>
        </w:tc>
        <w:tc>
          <w:tcPr>
            <w:tcW w:w="279" w:type="dxa"/>
            <w:shd w:val="clear" w:color="auto" w:fill="auto"/>
          </w:tcPr>
          <w:p w:rsidR="00204933" w:rsidRDefault="00204933" w:rsidP="005F7202">
            <w:pPr>
              <w:pStyle w:val="libPoem"/>
              <w:rPr>
                <w:rtl/>
              </w:rPr>
            </w:pPr>
          </w:p>
        </w:tc>
        <w:tc>
          <w:tcPr>
            <w:tcW w:w="3881" w:type="dxa"/>
            <w:shd w:val="clear" w:color="auto" w:fill="auto"/>
          </w:tcPr>
          <w:p w:rsidR="00204933" w:rsidRDefault="00204933" w:rsidP="005F7202">
            <w:pPr>
              <w:pStyle w:val="libPoem"/>
            </w:pPr>
            <w:r w:rsidRPr="00985E47">
              <w:rPr>
                <w:rtl/>
                <w:lang w:bidi="fa-IR"/>
              </w:rPr>
              <w:t>چون که صد آمد نود هم پيش ما است</w:t>
            </w:r>
            <w:r w:rsidRPr="00725071">
              <w:rPr>
                <w:rStyle w:val="libPoemTiniChar0"/>
                <w:rtl/>
              </w:rPr>
              <w:br/>
              <w:t> </w:t>
            </w:r>
          </w:p>
        </w:tc>
      </w:tr>
    </w:tbl>
    <w:p w:rsidR="001E1C66" w:rsidRDefault="00985E47" w:rsidP="00985E47">
      <w:pPr>
        <w:pStyle w:val="libNormal"/>
        <w:rPr>
          <w:rFonts w:hint="cs"/>
          <w:rtl/>
          <w:lang w:bidi="fa-IR"/>
        </w:rPr>
      </w:pPr>
      <w:r w:rsidRPr="00985E47">
        <w:rPr>
          <w:rtl/>
          <w:lang w:bidi="fa-IR"/>
        </w:rPr>
        <w:t>همانطور که عدد صد حاوى تمام اعداد از يک تا صد است، اسم احمد نيز نام تمام انبياء است وآن حضرت جامع کمالات تمام مخلوقات ما دون خود است وآنها نيز به آن وابستگى دارند، همان وابستگى که اسم المتکلم والعزيز والمقتدر با اسم القادر وهمه اسماء به اسم اعظم وجلاله الله دارند.</w:t>
      </w:r>
    </w:p>
    <w:p w:rsidR="001E1C66" w:rsidRDefault="00985E47" w:rsidP="00985E47">
      <w:pPr>
        <w:pStyle w:val="libNormal"/>
        <w:rPr>
          <w:rFonts w:hint="cs"/>
          <w:rtl/>
          <w:lang w:bidi="fa-IR"/>
        </w:rPr>
      </w:pPr>
      <w:r w:rsidRPr="00985E47">
        <w:rPr>
          <w:rtl/>
          <w:lang w:bidi="fa-IR"/>
        </w:rPr>
        <w:t>وبه عبارت ديگر ذات الوهيت است که قادر است وعالم و... صفات او عين ذات اوست، واو مصداق همه صفات کماليه است. واگر چه همه اسماء الحسنى بر او عز اسمه صادق است و</w:t>
      </w:r>
      <w:r w:rsidR="001E1C66">
        <w:rPr>
          <w:rFonts w:hint="cs"/>
          <w:rtl/>
          <w:lang w:bidi="fa-IR"/>
        </w:rPr>
        <w:t xml:space="preserve"> </w:t>
      </w:r>
      <w:r w:rsidRPr="00985E47">
        <w:rPr>
          <w:rtl/>
          <w:lang w:bidi="fa-IR"/>
        </w:rPr>
        <w:t>بالالتزام بر ذات جامع جميع صفات کماليه هم دلالت دارند، چون القدير و</w:t>
      </w:r>
      <w:r w:rsidR="001E1C66">
        <w:rPr>
          <w:rFonts w:hint="cs"/>
          <w:rtl/>
          <w:lang w:bidi="fa-IR"/>
        </w:rPr>
        <w:t xml:space="preserve"> </w:t>
      </w:r>
      <w:r w:rsidRPr="00985E47">
        <w:rPr>
          <w:rtl/>
          <w:lang w:bidi="fa-IR"/>
        </w:rPr>
        <w:t>العزيز و</w:t>
      </w:r>
      <w:r w:rsidR="001E1C66">
        <w:rPr>
          <w:rFonts w:hint="cs"/>
          <w:rtl/>
          <w:lang w:bidi="fa-IR"/>
        </w:rPr>
        <w:t xml:space="preserve"> </w:t>
      </w:r>
      <w:r w:rsidRPr="00985E47">
        <w:rPr>
          <w:rtl/>
          <w:lang w:bidi="fa-IR"/>
        </w:rPr>
        <w:t>العالم و</w:t>
      </w:r>
      <w:r w:rsidR="001E1C66">
        <w:rPr>
          <w:rFonts w:hint="cs"/>
          <w:rtl/>
          <w:lang w:bidi="fa-IR"/>
        </w:rPr>
        <w:t xml:space="preserve"> </w:t>
      </w:r>
      <w:r w:rsidRPr="00985E47">
        <w:rPr>
          <w:rtl/>
          <w:lang w:bidi="fa-IR"/>
        </w:rPr>
        <w:t>الخالق مطلق وبالذات جز ذات جامع جميع صفات کمال نيست، اما به دلالت مطابقى، چنانکه در اسم جلاله مى فرمايند، دلالت بر او ندارند وبه عبارت ديگر مضمونشان هو القدير و</w:t>
      </w:r>
      <w:r w:rsidR="001E1C66">
        <w:rPr>
          <w:rFonts w:hint="cs"/>
          <w:rtl/>
          <w:lang w:bidi="fa-IR"/>
        </w:rPr>
        <w:t xml:space="preserve"> </w:t>
      </w:r>
      <w:r w:rsidRPr="00985E47">
        <w:rPr>
          <w:rtl/>
          <w:lang w:bidi="fa-IR"/>
        </w:rPr>
        <w:t>هو الجليل والله على کل شىء قدير والله عالم بکل شيء است.</w:t>
      </w:r>
    </w:p>
    <w:p w:rsidR="001E1C66" w:rsidRDefault="00985E47" w:rsidP="00985E47">
      <w:pPr>
        <w:pStyle w:val="libNormal"/>
        <w:rPr>
          <w:rFonts w:hint="cs"/>
          <w:rtl/>
          <w:lang w:bidi="fa-IR"/>
        </w:rPr>
      </w:pPr>
      <w:r w:rsidRPr="00985E47">
        <w:rPr>
          <w:rtl/>
          <w:lang w:bidi="fa-IR"/>
        </w:rPr>
        <w:t>وچنانکه درک صفت بدون موصوف امکان پذير نيست، اسم صفت نيز بدون اسم موصوف قابل درک نيست، يا لا اقل تبادر موصوف از آن به ذهن با وجود اسم موصوف واسم اکبر واعظم او بيشتر خواهد بود.</w:t>
      </w:r>
    </w:p>
    <w:p w:rsidR="00204933" w:rsidRDefault="00985E47" w:rsidP="00985E47">
      <w:pPr>
        <w:pStyle w:val="libNormal"/>
        <w:rPr>
          <w:rtl/>
          <w:lang w:bidi="fa-IR"/>
        </w:rPr>
      </w:pPr>
      <w:r w:rsidRPr="00985E47">
        <w:rPr>
          <w:rtl/>
          <w:lang w:bidi="fa-IR"/>
        </w:rPr>
        <w:t xml:space="preserve">وبنابر اين دلالت اين اسماء بر معنى وشناخت آنها در حدى به اسماء ديگر، وشناخت مفاد آنها، ارتباط دارد وبه احتمالى هر چند بعيد شمرده شود، محتمل است مفاد حديث معروف من مات ولم يعرف </w:t>
      </w:r>
      <w:r w:rsidRPr="00985E47">
        <w:rPr>
          <w:rtl/>
          <w:lang w:bidi="fa-IR"/>
        </w:rPr>
        <w:lastRenderedPageBreak/>
        <w:t>امام زمانه، مات ميته جاهليه همين باشد، چون امام کلمه الله العليا وآيه الله العظمى واسم اکبر الهى است، کسى که اين اسم را نشناسد، خدا را نشناخته است، چنانکه اگر کسى اسماء الحسناى الهى را نشناسد، او را نشناخته است.</w:t>
      </w:r>
    </w:p>
    <w:p w:rsidR="00985E47" w:rsidRPr="00985E47" w:rsidRDefault="00204933" w:rsidP="00985E47">
      <w:pPr>
        <w:pStyle w:val="libNormal"/>
        <w:rPr>
          <w:lang w:bidi="fa-IR"/>
        </w:rPr>
      </w:pPr>
      <w:r>
        <w:rPr>
          <w:rtl/>
          <w:lang w:bidi="fa-IR"/>
        </w:rPr>
        <w:br w:type="page"/>
      </w:r>
    </w:p>
    <w:p w:rsidR="00985E47" w:rsidRDefault="00985E47" w:rsidP="00204933">
      <w:pPr>
        <w:pStyle w:val="Heading2"/>
        <w:rPr>
          <w:rFonts w:hint="cs"/>
          <w:rtl/>
          <w:lang w:bidi="fa-IR"/>
        </w:rPr>
      </w:pPr>
      <w:bookmarkStart w:id="8" w:name="_Toc481398612"/>
      <w:r w:rsidRPr="00985E47">
        <w:rPr>
          <w:rtl/>
          <w:lang w:bidi="fa-IR"/>
        </w:rPr>
        <w:t>سخنى ديگر</w:t>
      </w:r>
      <w:bookmarkEnd w:id="8"/>
    </w:p>
    <w:p w:rsidR="00985E47" w:rsidRDefault="00985E47" w:rsidP="00985E47">
      <w:pPr>
        <w:pStyle w:val="libNormal"/>
        <w:rPr>
          <w:rFonts w:hint="cs"/>
          <w:rtl/>
          <w:lang w:bidi="fa-IR"/>
        </w:rPr>
      </w:pPr>
      <w:r w:rsidRPr="00985E47">
        <w:rPr>
          <w:rtl/>
          <w:lang w:bidi="fa-IR"/>
        </w:rPr>
        <w:t>خواننده عزيز، اين بحث بيش از اين قابل اطاله است، ولى چون ظرافت ولطافت آن زياد است وبا اندک لغزش قلم، مطلب نامفهوم وبلکه ممکن است اشتباه عرضه شود، از آن بيمناکم که عبارات والفاظم رسا نباشد ومطلب را چنانکه حق آن است، نرساند. تا اين حد هم که توضيح دادم، چون کافى وخالى از قصور بيان نيست، معذرت مى خواهم وبا استشهاد به اين شعر با مضمون محتوى</w:t>
      </w:r>
      <w:r w:rsidR="002B50BC">
        <w:rPr>
          <w:rtl/>
          <w:lang w:bidi="fa-IR"/>
        </w:rPr>
        <w:t>:</w:t>
      </w:r>
    </w:p>
    <w:tbl>
      <w:tblPr>
        <w:tblStyle w:val="TableGrid"/>
        <w:bidiVisual/>
        <w:tblW w:w="4562" w:type="pct"/>
        <w:tblInd w:w="384" w:type="dxa"/>
        <w:tblLook w:val="01E0"/>
      </w:tblPr>
      <w:tblGrid>
        <w:gridCol w:w="4319"/>
        <w:gridCol w:w="307"/>
        <w:gridCol w:w="4275"/>
      </w:tblGrid>
      <w:tr w:rsidR="00B87040" w:rsidTr="005F7202">
        <w:trPr>
          <w:trHeight w:val="350"/>
        </w:trPr>
        <w:tc>
          <w:tcPr>
            <w:tcW w:w="3920" w:type="dxa"/>
            <w:shd w:val="clear" w:color="auto" w:fill="auto"/>
          </w:tcPr>
          <w:p w:rsidR="00B87040" w:rsidRDefault="00B87040" w:rsidP="005F7202">
            <w:pPr>
              <w:pStyle w:val="libPoem"/>
            </w:pPr>
            <w:r w:rsidRPr="00985E47">
              <w:rPr>
                <w:rtl/>
                <w:lang w:bidi="fa-IR"/>
              </w:rPr>
              <w:t>وان قميصا خيط من نسج تسعه</w:t>
            </w:r>
            <w:r w:rsidRPr="00725071">
              <w:rPr>
                <w:rStyle w:val="libPoemTiniChar0"/>
                <w:rtl/>
              </w:rPr>
              <w:br/>
              <w:t> </w:t>
            </w:r>
          </w:p>
        </w:tc>
        <w:tc>
          <w:tcPr>
            <w:tcW w:w="279" w:type="dxa"/>
            <w:shd w:val="clear" w:color="auto" w:fill="auto"/>
          </w:tcPr>
          <w:p w:rsidR="00B87040" w:rsidRDefault="00B87040" w:rsidP="005F7202">
            <w:pPr>
              <w:pStyle w:val="libPoem"/>
              <w:rPr>
                <w:rtl/>
              </w:rPr>
            </w:pPr>
          </w:p>
        </w:tc>
        <w:tc>
          <w:tcPr>
            <w:tcW w:w="3881" w:type="dxa"/>
            <w:shd w:val="clear" w:color="auto" w:fill="auto"/>
          </w:tcPr>
          <w:p w:rsidR="00B87040" w:rsidRDefault="00B87040" w:rsidP="005F7202">
            <w:pPr>
              <w:pStyle w:val="libPoem"/>
            </w:pPr>
            <w:r w:rsidRPr="00985E47">
              <w:rPr>
                <w:rtl/>
                <w:lang w:bidi="fa-IR"/>
              </w:rPr>
              <w:t>وعشرين حرفا عن معاليه قاصر</w:t>
            </w:r>
            <w:r w:rsidRPr="00725071">
              <w:rPr>
                <w:rStyle w:val="libPoemTiniChar0"/>
                <w:rtl/>
              </w:rPr>
              <w:br/>
              <w:t> </w:t>
            </w:r>
          </w:p>
        </w:tc>
      </w:tr>
    </w:tbl>
    <w:p w:rsidR="00985E47" w:rsidRPr="00985E47" w:rsidRDefault="00985E47" w:rsidP="00B87040">
      <w:pPr>
        <w:pStyle w:val="libNormal"/>
        <w:rPr>
          <w:lang w:bidi="fa-IR"/>
        </w:rPr>
      </w:pPr>
      <w:r w:rsidRPr="00985E47">
        <w:rPr>
          <w:rtl/>
          <w:lang w:bidi="fa-IR"/>
        </w:rPr>
        <w:t>سخن را به گونه ديگرى که تعقيب بحث وموجب مزيد معرفت وبصيرت شود، ادامه مى دهيم</w:t>
      </w:r>
      <w:r w:rsidR="002B50BC">
        <w:rPr>
          <w:rtl/>
          <w:lang w:bidi="fa-IR"/>
        </w:rPr>
        <w:t>:</w:t>
      </w:r>
      <w:r w:rsidRPr="00985E47">
        <w:rPr>
          <w:rtl/>
          <w:lang w:bidi="fa-IR"/>
        </w:rPr>
        <w:t xml:space="preserve"> انسان در بين تمام انواع موجودات ممکنه، استعداد ترقى وکمالش از همه بيشتر است وچنانست که از حضرت صادق - </w:t>
      </w:r>
      <w:r w:rsidR="005F3CAD" w:rsidRPr="005F3CAD">
        <w:rPr>
          <w:rStyle w:val="libAlaemChar"/>
          <w:rtl/>
        </w:rPr>
        <w:t>عليه‌السلام</w:t>
      </w:r>
      <w:r w:rsidRPr="00985E47">
        <w:rPr>
          <w:rtl/>
          <w:lang w:bidi="fa-IR"/>
        </w:rPr>
        <w:t xml:space="preserve"> - روايت شده است</w:t>
      </w:r>
      <w:r w:rsidR="002B50BC">
        <w:rPr>
          <w:rtl/>
          <w:lang w:bidi="fa-IR"/>
        </w:rPr>
        <w:t>:</w:t>
      </w:r>
      <w:r w:rsidRPr="00985E47">
        <w:rPr>
          <w:rtl/>
          <w:lang w:bidi="fa-IR"/>
        </w:rPr>
        <w:t xml:space="preserve"> </w:t>
      </w:r>
      <w:r w:rsidR="006543A0">
        <w:rPr>
          <w:rFonts w:hint="cs"/>
          <w:rtl/>
          <w:lang w:bidi="fa-IR"/>
        </w:rPr>
        <w:t>«</w:t>
      </w:r>
      <w:r w:rsidRPr="006543A0">
        <w:rPr>
          <w:rStyle w:val="libHadeesChar"/>
          <w:rtl/>
        </w:rPr>
        <w:t>الصوره الانسانيه هى اکبر حجج الله على خلقه، وهى الکتاب الذى کتبه بيده وهى الهيکل الذى بناه بحکمته، وهى مجموع صور العالمين وهى المختصر من العلم فى اللوح المحفوظ</w:t>
      </w:r>
      <w:r w:rsidR="006543A0">
        <w:rPr>
          <w:rFonts w:hint="cs"/>
          <w:rtl/>
          <w:lang w:bidi="fa-IR"/>
        </w:rPr>
        <w:t>»</w:t>
      </w:r>
      <w:r w:rsidRPr="00985E47">
        <w:rPr>
          <w:rtl/>
          <w:lang w:bidi="fa-IR"/>
        </w:rPr>
        <w:t>.(</w:t>
      </w:r>
      <w:r w:rsidR="00B87040">
        <w:rPr>
          <w:rFonts w:hint="cs"/>
          <w:rtl/>
          <w:lang w:bidi="fa-IR"/>
        </w:rPr>
        <w:t>48</w:t>
      </w:r>
      <w:r w:rsidRPr="00985E47">
        <w:rPr>
          <w:rtl/>
          <w:lang w:bidi="fa-IR"/>
        </w:rPr>
        <w:t>)</w:t>
      </w:r>
    </w:p>
    <w:p w:rsidR="00985E47" w:rsidRDefault="00985E47" w:rsidP="00985E47">
      <w:pPr>
        <w:pStyle w:val="libNormal"/>
        <w:rPr>
          <w:rFonts w:hint="cs"/>
          <w:rtl/>
          <w:lang w:bidi="fa-IR"/>
        </w:rPr>
      </w:pPr>
      <w:r w:rsidRPr="00985E47">
        <w:rPr>
          <w:rtl/>
          <w:lang w:bidi="fa-IR"/>
        </w:rPr>
        <w:t>يعنى</w:t>
      </w:r>
      <w:r w:rsidR="002B50BC">
        <w:rPr>
          <w:rtl/>
          <w:lang w:bidi="fa-IR"/>
        </w:rPr>
        <w:t>:</w:t>
      </w:r>
      <w:r w:rsidRPr="00985E47">
        <w:rPr>
          <w:rtl/>
          <w:lang w:bidi="fa-IR"/>
        </w:rPr>
        <w:t xml:space="preserve"> صورت انسانيت بزرگترين حجت هاى خدا بر خلق او است وآن کتابى است که خدا با دست توانائى خود آن را نوشته وآن هيکلى است که به حکمت خود آن را بنا کرده وآن مجموع صورت جهانها وعوالم است وآن مختصر علومى است که در لوح محفوظ است. بر اساس همين شرافت وشان واستعداد، انسان نيازش به تربيت الهى وبارش باران رحمت وفيض ربوبى از همه بيشتر است. نياز يک کوزه به آب به همان مقدار است که شاعر گفته</w:t>
      </w:r>
      <w:r w:rsidR="002B50BC">
        <w:rPr>
          <w:rtl/>
          <w:lang w:bidi="fa-IR"/>
        </w:rPr>
        <w:t>:</w:t>
      </w:r>
    </w:p>
    <w:tbl>
      <w:tblPr>
        <w:tblStyle w:val="TableGrid"/>
        <w:bidiVisual/>
        <w:tblW w:w="4562" w:type="pct"/>
        <w:tblInd w:w="384" w:type="dxa"/>
        <w:tblLook w:val="01E0"/>
      </w:tblPr>
      <w:tblGrid>
        <w:gridCol w:w="4319"/>
        <w:gridCol w:w="307"/>
        <w:gridCol w:w="4275"/>
      </w:tblGrid>
      <w:tr w:rsidR="006543A0" w:rsidTr="005F7202">
        <w:trPr>
          <w:trHeight w:val="350"/>
        </w:trPr>
        <w:tc>
          <w:tcPr>
            <w:tcW w:w="3920" w:type="dxa"/>
            <w:shd w:val="clear" w:color="auto" w:fill="auto"/>
          </w:tcPr>
          <w:p w:rsidR="006543A0" w:rsidRDefault="006543A0" w:rsidP="005F7202">
            <w:pPr>
              <w:pStyle w:val="libPoem"/>
            </w:pPr>
            <w:r w:rsidRPr="00985E47">
              <w:rPr>
                <w:rtl/>
                <w:lang w:bidi="fa-IR"/>
              </w:rPr>
              <w:t>گر بريزى بحر را در کوزه اى</w:t>
            </w:r>
            <w:r w:rsidRPr="00725071">
              <w:rPr>
                <w:rStyle w:val="libPoemTiniChar0"/>
                <w:rtl/>
              </w:rPr>
              <w:br/>
              <w:t> </w:t>
            </w:r>
          </w:p>
        </w:tc>
        <w:tc>
          <w:tcPr>
            <w:tcW w:w="279" w:type="dxa"/>
            <w:shd w:val="clear" w:color="auto" w:fill="auto"/>
          </w:tcPr>
          <w:p w:rsidR="006543A0" w:rsidRDefault="006543A0" w:rsidP="005F7202">
            <w:pPr>
              <w:pStyle w:val="libPoem"/>
              <w:rPr>
                <w:rtl/>
              </w:rPr>
            </w:pPr>
          </w:p>
        </w:tc>
        <w:tc>
          <w:tcPr>
            <w:tcW w:w="3881" w:type="dxa"/>
            <w:shd w:val="clear" w:color="auto" w:fill="auto"/>
          </w:tcPr>
          <w:p w:rsidR="006543A0" w:rsidRDefault="006543A0" w:rsidP="005F7202">
            <w:pPr>
              <w:pStyle w:val="libPoem"/>
            </w:pPr>
            <w:r w:rsidRPr="00985E47">
              <w:rPr>
                <w:rtl/>
                <w:lang w:bidi="fa-IR"/>
              </w:rPr>
              <w:t>چند گنجد قسمت يک روزه اى</w:t>
            </w:r>
            <w:r w:rsidRPr="00725071">
              <w:rPr>
                <w:rStyle w:val="libPoemTiniChar0"/>
                <w:rtl/>
              </w:rPr>
              <w:br/>
              <w:t> </w:t>
            </w:r>
          </w:p>
        </w:tc>
      </w:tr>
    </w:tbl>
    <w:p w:rsidR="00985E47" w:rsidRDefault="00985E47" w:rsidP="00985E47">
      <w:pPr>
        <w:pStyle w:val="libNormal"/>
        <w:rPr>
          <w:rFonts w:hint="cs"/>
          <w:rtl/>
          <w:lang w:bidi="fa-IR"/>
        </w:rPr>
      </w:pPr>
      <w:r w:rsidRPr="00985E47">
        <w:rPr>
          <w:rtl/>
          <w:lang w:bidi="fa-IR"/>
        </w:rPr>
        <w:t>اما نياز جوى ونهر ورودخانه به مقدار ظرفيت آنها است. انسان به رحمت بيشتر، به علم زيادتر، به تربيت متعالى تر محتاج است، چنانکه رودخانه ودريا به آب بيشتر نياز دارند</w:t>
      </w:r>
      <w:r w:rsidR="002B50BC">
        <w:rPr>
          <w:rtl/>
          <w:lang w:bidi="fa-IR"/>
        </w:rPr>
        <w:t>:</w:t>
      </w:r>
    </w:p>
    <w:tbl>
      <w:tblPr>
        <w:tblStyle w:val="TableGrid"/>
        <w:bidiVisual/>
        <w:tblW w:w="4562" w:type="pct"/>
        <w:tblInd w:w="384" w:type="dxa"/>
        <w:tblLook w:val="01E0"/>
      </w:tblPr>
      <w:tblGrid>
        <w:gridCol w:w="4319"/>
        <w:gridCol w:w="307"/>
        <w:gridCol w:w="4275"/>
      </w:tblGrid>
      <w:tr w:rsidR="006543A0" w:rsidTr="005F7202">
        <w:trPr>
          <w:trHeight w:val="350"/>
        </w:trPr>
        <w:tc>
          <w:tcPr>
            <w:tcW w:w="3920" w:type="dxa"/>
            <w:shd w:val="clear" w:color="auto" w:fill="auto"/>
          </w:tcPr>
          <w:p w:rsidR="006543A0" w:rsidRDefault="006543A0" w:rsidP="005F7202">
            <w:pPr>
              <w:pStyle w:val="libPoem"/>
            </w:pPr>
            <w:r w:rsidRPr="00985E47">
              <w:rPr>
                <w:rtl/>
                <w:lang w:bidi="fa-IR"/>
              </w:rPr>
              <w:t>آب کم جو تشنگى آور بدست</w:t>
            </w:r>
            <w:r w:rsidRPr="00725071">
              <w:rPr>
                <w:rStyle w:val="libPoemTiniChar0"/>
                <w:rtl/>
              </w:rPr>
              <w:br/>
              <w:t> </w:t>
            </w:r>
          </w:p>
        </w:tc>
        <w:tc>
          <w:tcPr>
            <w:tcW w:w="279" w:type="dxa"/>
            <w:shd w:val="clear" w:color="auto" w:fill="auto"/>
          </w:tcPr>
          <w:p w:rsidR="006543A0" w:rsidRDefault="006543A0" w:rsidP="005F7202">
            <w:pPr>
              <w:pStyle w:val="libPoem"/>
              <w:rPr>
                <w:rtl/>
              </w:rPr>
            </w:pPr>
          </w:p>
        </w:tc>
        <w:tc>
          <w:tcPr>
            <w:tcW w:w="3881" w:type="dxa"/>
            <w:shd w:val="clear" w:color="auto" w:fill="auto"/>
          </w:tcPr>
          <w:p w:rsidR="006543A0" w:rsidRDefault="006543A0" w:rsidP="005F7202">
            <w:pPr>
              <w:pStyle w:val="libPoem"/>
            </w:pPr>
            <w:r w:rsidRPr="00985E47">
              <w:rPr>
                <w:rtl/>
                <w:lang w:bidi="fa-IR"/>
              </w:rPr>
              <w:t>تا بجوشد آبت از بالا وپست</w:t>
            </w:r>
            <w:r w:rsidRPr="00725071">
              <w:rPr>
                <w:rStyle w:val="libPoemTiniChar0"/>
                <w:rtl/>
              </w:rPr>
              <w:br/>
              <w:t> </w:t>
            </w:r>
          </w:p>
        </w:tc>
      </w:tr>
    </w:tbl>
    <w:p w:rsidR="00532DFB" w:rsidRDefault="00985E47" w:rsidP="00985E47">
      <w:pPr>
        <w:pStyle w:val="libNormal"/>
        <w:rPr>
          <w:rFonts w:hint="cs"/>
          <w:rtl/>
          <w:lang w:bidi="fa-IR"/>
        </w:rPr>
      </w:pPr>
      <w:r w:rsidRPr="00985E47">
        <w:rPr>
          <w:rtl/>
          <w:lang w:bidi="fa-IR"/>
        </w:rPr>
        <w:lastRenderedPageBreak/>
        <w:t>موجودات بر حسب استعداداتى که براى کمالات دارند، وبر حسب سعه درکى که به سعه فقر وحاجت خود داشته باشند، از فيوضى غيبى وعنايات لا ريبى بهره مند خواهند شد. بديهى است فقر نبات به تربيت، از فقر جماد بيشتر است، يعنى قابليت قبول تربيت در آن زيادتر است، وفقر ونياز حيوان هم از نبات بيشتر، چنانکه فقر وحاجت انسان از کل ممکنات زيادتر و</w:t>
      </w:r>
      <w:r w:rsidR="00532DFB">
        <w:rPr>
          <w:rFonts w:hint="cs"/>
          <w:rtl/>
          <w:lang w:bidi="fa-IR"/>
        </w:rPr>
        <w:t xml:space="preserve"> </w:t>
      </w:r>
      <w:r w:rsidRPr="00985E47">
        <w:rPr>
          <w:rtl/>
          <w:lang w:bidi="fa-IR"/>
        </w:rPr>
        <w:t>وسيع تر است، وفقر افراد انسان نيز به حسب ذات وبعضى عوارض وامور غير اختيارى متفاوت است، وب</w:t>
      </w:r>
      <w:r w:rsidR="00532DFB">
        <w:rPr>
          <w:rtl/>
          <w:lang w:bidi="fa-IR"/>
        </w:rPr>
        <w:t>ه حسب جهل وعملشان تفاوت مى کند.</w:t>
      </w:r>
    </w:p>
    <w:p w:rsidR="00985E47" w:rsidRDefault="00985E47" w:rsidP="00985E47">
      <w:pPr>
        <w:pStyle w:val="libNormal"/>
        <w:rPr>
          <w:rFonts w:hint="cs"/>
          <w:rtl/>
          <w:lang w:bidi="fa-IR"/>
        </w:rPr>
      </w:pPr>
      <w:r w:rsidRPr="00985E47">
        <w:rPr>
          <w:rtl/>
          <w:lang w:bidi="fa-IR"/>
        </w:rPr>
        <w:t>جاهل اگر چه فقر علمى دارد، آن چنانکه عالم احساس فقر مى کند احساس نمى کند يک دانشجو يا يک طلبه، با ياد گرفتن چند اصطلاح، بسا گکان کند که همه علوم را ياد گرفته است، در حالى که يک نفر فقيه وعالم وفيلسوف هر چه علمش زيادتر مى شود، فقر و</w:t>
      </w:r>
      <w:r w:rsidR="00532DFB">
        <w:rPr>
          <w:rFonts w:hint="cs"/>
          <w:rtl/>
          <w:lang w:bidi="fa-IR"/>
        </w:rPr>
        <w:t xml:space="preserve"> </w:t>
      </w:r>
      <w:r w:rsidRPr="00985E47">
        <w:rPr>
          <w:rtl/>
          <w:lang w:bidi="fa-IR"/>
        </w:rPr>
        <w:t>نياز و</w:t>
      </w:r>
      <w:r w:rsidR="00532DFB">
        <w:rPr>
          <w:rFonts w:hint="cs"/>
          <w:rtl/>
          <w:lang w:bidi="fa-IR"/>
        </w:rPr>
        <w:t xml:space="preserve"> </w:t>
      </w:r>
      <w:r w:rsidRPr="00985E47">
        <w:rPr>
          <w:rtl/>
          <w:lang w:bidi="fa-IR"/>
        </w:rPr>
        <w:t>وابستگى و</w:t>
      </w:r>
      <w:r w:rsidR="00532DFB">
        <w:rPr>
          <w:rFonts w:hint="cs"/>
          <w:rtl/>
          <w:lang w:bidi="fa-IR"/>
        </w:rPr>
        <w:t xml:space="preserve"> </w:t>
      </w:r>
      <w:r w:rsidRPr="00985E47">
        <w:rPr>
          <w:rtl/>
          <w:lang w:bidi="fa-IR"/>
        </w:rPr>
        <w:t>تعلق خود را به خدا بيشتر درک مى کند، و</w:t>
      </w:r>
      <w:r w:rsidR="00532DFB">
        <w:rPr>
          <w:rFonts w:hint="cs"/>
          <w:rtl/>
          <w:lang w:bidi="fa-IR"/>
        </w:rPr>
        <w:t xml:space="preserve"> </w:t>
      </w:r>
      <w:r w:rsidRPr="00985E47">
        <w:rPr>
          <w:rtl/>
          <w:lang w:bidi="fa-IR"/>
        </w:rPr>
        <w:t>تواضع و</w:t>
      </w:r>
      <w:r w:rsidR="00532DFB">
        <w:rPr>
          <w:rFonts w:hint="cs"/>
          <w:rtl/>
          <w:lang w:bidi="fa-IR"/>
        </w:rPr>
        <w:t xml:space="preserve"> </w:t>
      </w:r>
      <w:r w:rsidRPr="00985E47">
        <w:rPr>
          <w:rtl/>
          <w:lang w:bidi="fa-IR"/>
        </w:rPr>
        <w:t>فروتنيش زيادتر مى شود، و</w:t>
      </w:r>
      <w:r w:rsidR="00532DFB">
        <w:rPr>
          <w:rFonts w:hint="cs"/>
          <w:rtl/>
          <w:lang w:bidi="fa-IR"/>
        </w:rPr>
        <w:t xml:space="preserve"> </w:t>
      </w:r>
      <w:r w:rsidRPr="00985E47">
        <w:rPr>
          <w:rtl/>
          <w:lang w:bidi="fa-IR"/>
        </w:rPr>
        <w:t>خود را در برابر علم الهى چون قطره اى از دريا واز آن کمتر وفرمايه تر مى يابد، وزبان حالش اين شعر خواهد شد</w:t>
      </w:r>
      <w:r w:rsidR="002B50BC">
        <w:rPr>
          <w:rtl/>
          <w:lang w:bidi="fa-IR"/>
        </w:rPr>
        <w:t>:</w:t>
      </w:r>
    </w:p>
    <w:tbl>
      <w:tblPr>
        <w:tblStyle w:val="TableGrid"/>
        <w:bidiVisual/>
        <w:tblW w:w="4562" w:type="pct"/>
        <w:tblInd w:w="384" w:type="dxa"/>
        <w:tblLook w:val="01E0"/>
      </w:tblPr>
      <w:tblGrid>
        <w:gridCol w:w="4319"/>
        <w:gridCol w:w="307"/>
        <w:gridCol w:w="4275"/>
      </w:tblGrid>
      <w:tr w:rsidR="00532DFB" w:rsidTr="00532DFB">
        <w:trPr>
          <w:trHeight w:val="350"/>
        </w:trPr>
        <w:tc>
          <w:tcPr>
            <w:tcW w:w="4319" w:type="dxa"/>
            <w:shd w:val="clear" w:color="auto" w:fill="auto"/>
          </w:tcPr>
          <w:p w:rsidR="00532DFB" w:rsidRDefault="00532DFB" w:rsidP="005F7202">
            <w:pPr>
              <w:pStyle w:val="libPoem"/>
            </w:pPr>
            <w:r w:rsidRPr="00985E47">
              <w:rPr>
                <w:rtl/>
                <w:lang w:bidi="fa-IR"/>
              </w:rPr>
              <w:t>يکى قطره باران ز ابرى چکيد</w:t>
            </w:r>
            <w:r w:rsidRPr="00725071">
              <w:rPr>
                <w:rStyle w:val="libPoemTiniChar0"/>
                <w:rtl/>
              </w:rPr>
              <w:br/>
              <w:t> </w:t>
            </w:r>
          </w:p>
        </w:tc>
        <w:tc>
          <w:tcPr>
            <w:tcW w:w="307" w:type="dxa"/>
            <w:shd w:val="clear" w:color="auto" w:fill="auto"/>
          </w:tcPr>
          <w:p w:rsidR="00532DFB" w:rsidRDefault="00532DFB" w:rsidP="005F7202">
            <w:pPr>
              <w:pStyle w:val="libPoem"/>
              <w:rPr>
                <w:rtl/>
              </w:rPr>
            </w:pPr>
          </w:p>
        </w:tc>
        <w:tc>
          <w:tcPr>
            <w:tcW w:w="4275" w:type="dxa"/>
            <w:shd w:val="clear" w:color="auto" w:fill="auto"/>
          </w:tcPr>
          <w:p w:rsidR="00532DFB" w:rsidRDefault="00532DFB" w:rsidP="005F7202">
            <w:pPr>
              <w:pStyle w:val="libPoem"/>
            </w:pPr>
            <w:r w:rsidRPr="00985E47">
              <w:rPr>
                <w:rtl/>
                <w:lang w:bidi="fa-IR"/>
              </w:rPr>
              <w:t>خجل شد چو پهناى دريا بديد</w:t>
            </w:r>
            <w:r w:rsidRPr="00725071">
              <w:rPr>
                <w:rStyle w:val="libPoemTiniChar0"/>
                <w:rtl/>
              </w:rPr>
              <w:br/>
              <w:t> </w:t>
            </w:r>
          </w:p>
        </w:tc>
      </w:tr>
      <w:tr w:rsidR="00532DFB" w:rsidTr="00532DFB">
        <w:tblPrEx>
          <w:tblLook w:val="04A0"/>
        </w:tblPrEx>
        <w:trPr>
          <w:trHeight w:val="350"/>
        </w:trPr>
        <w:tc>
          <w:tcPr>
            <w:tcW w:w="4319" w:type="dxa"/>
          </w:tcPr>
          <w:p w:rsidR="00532DFB" w:rsidRDefault="00532DFB" w:rsidP="005F7202">
            <w:pPr>
              <w:pStyle w:val="libPoem"/>
            </w:pPr>
            <w:r w:rsidRPr="00985E47">
              <w:rPr>
                <w:rtl/>
                <w:lang w:bidi="fa-IR"/>
              </w:rPr>
              <w:t>که جائى که دريا است من کيستم</w:t>
            </w:r>
            <w:r w:rsidRPr="00725071">
              <w:rPr>
                <w:rStyle w:val="libPoemTiniChar0"/>
                <w:rtl/>
              </w:rPr>
              <w:br/>
              <w:t> </w:t>
            </w:r>
          </w:p>
        </w:tc>
        <w:tc>
          <w:tcPr>
            <w:tcW w:w="307" w:type="dxa"/>
          </w:tcPr>
          <w:p w:rsidR="00532DFB" w:rsidRDefault="00532DFB" w:rsidP="005F7202">
            <w:pPr>
              <w:pStyle w:val="libPoem"/>
              <w:rPr>
                <w:rtl/>
              </w:rPr>
            </w:pPr>
          </w:p>
        </w:tc>
        <w:tc>
          <w:tcPr>
            <w:tcW w:w="4275" w:type="dxa"/>
          </w:tcPr>
          <w:p w:rsidR="00532DFB" w:rsidRDefault="00532DFB" w:rsidP="005F7202">
            <w:pPr>
              <w:pStyle w:val="libPoem"/>
            </w:pPr>
            <w:r w:rsidRPr="00985E47">
              <w:rPr>
                <w:rtl/>
                <w:lang w:bidi="fa-IR"/>
              </w:rPr>
              <w:t>ور او هست حقا که من نيستم</w:t>
            </w:r>
            <w:r w:rsidRPr="00725071">
              <w:rPr>
                <w:rStyle w:val="libPoemTiniChar0"/>
                <w:rtl/>
              </w:rPr>
              <w:br/>
              <w:t> </w:t>
            </w:r>
          </w:p>
        </w:tc>
      </w:tr>
    </w:tbl>
    <w:p w:rsidR="005F7202" w:rsidRDefault="00985E47" w:rsidP="00985E47">
      <w:pPr>
        <w:pStyle w:val="libNormal"/>
        <w:rPr>
          <w:rFonts w:hint="cs"/>
          <w:rtl/>
          <w:lang w:bidi="fa-IR"/>
        </w:rPr>
      </w:pPr>
      <w:r w:rsidRPr="00985E47">
        <w:rPr>
          <w:rtl/>
          <w:lang w:bidi="fa-IR"/>
        </w:rPr>
        <w:t>از اين جهت است که امام انسان ما فوق (نه ما فوق انسان) وممکن ما فوق (نه ما فوق ممکن) است رئيس فقر است يعنى تمام هويتش فقر واحساس نياز به خداى بى نياز است وچون بيشترين استعدادها را دارد، بيشترين نيازها را به خدا دارا است ولذا به کسب بيشترين عنايات وعطيات واضافات الهيه به حکم العطيات بقدر الابليات نايل است.</w:t>
      </w:r>
    </w:p>
    <w:p w:rsidR="00CA4BD5" w:rsidRDefault="00985E47" w:rsidP="00985E47">
      <w:pPr>
        <w:pStyle w:val="libNormal"/>
        <w:rPr>
          <w:rFonts w:hint="cs"/>
          <w:rtl/>
          <w:lang w:bidi="fa-IR"/>
        </w:rPr>
      </w:pPr>
      <w:r w:rsidRPr="00985E47">
        <w:rPr>
          <w:rtl/>
          <w:lang w:bidi="fa-IR"/>
        </w:rPr>
        <w:t xml:space="preserve">از دعاهائى که از امامان </w:t>
      </w:r>
      <w:r w:rsidR="00AE4C4E" w:rsidRPr="00AE4C4E">
        <w:rPr>
          <w:rStyle w:val="libAlaemChar"/>
          <w:rtl/>
        </w:rPr>
        <w:t>عليهم‌السلام</w:t>
      </w:r>
      <w:r w:rsidRPr="00985E47">
        <w:rPr>
          <w:rtl/>
          <w:lang w:bidi="fa-IR"/>
        </w:rPr>
        <w:t xml:space="preserve"> روايت شده است واز حالاتشان در هنگام دعا وعبادت، استفاده مى شود که چنان عرض فقر ومسکنتى که از آنان در درگاه خدا ظاهر شده، از ديگران، - حتى بزرگترين فلاسفه الهى - ديده نشده است. واين شعور به فقر ونياز وخود را نديدن وچيزى نشمردن در آن بزرگواران چنان شدت و</w:t>
      </w:r>
      <w:r w:rsidR="005F7202">
        <w:rPr>
          <w:rFonts w:hint="cs"/>
          <w:rtl/>
          <w:lang w:bidi="fa-IR"/>
        </w:rPr>
        <w:t xml:space="preserve"> </w:t>
      </w:r>
      <w:r w:rsidRPr="00985E47">
        <w:rPr>
          <w:rtl/>
          <w:lang w:bidi="fa-IR"/>
        </w:rPr>
        <w:t xml:space="preserve">رسوخ داشته است که احساس حاجت به خدا ولطف وکرم او از بزرگترين ومتعالى ترين درجات ايشان بوده است آنان عزت خود را به عبوديت وپرستش وبندگى او مى دانستند </w:t>
      </w:r>
      <w:r w:rsidRPr="00985E47">
        <w:rPr>
          <w:rtl/>
          <w:lang w:bidi="fa-IR"/>
        </w:rPr>
        <w:lastRenderedPageBreak/>
        <w:t>که در مقام مناجات عرضه مى داشتند</w:t>
      </w:r>
      <w:r w:rsidR="002B50BC">
        <w:rPr>
          <w:rtl/>
          <w:lang w:bidi="fa-IR"/>
        </w:rPr>
        <w:t>:</w:t>
      </w:r>
      <w:r w:rsidRPr="00985E47">
        <w:rPr>
          <w:rtl/>
          <w:lang w:bidi="fa-IR"/>
        </w:rPr>
        <w:t xml:space="preserve"> الهى کفى لى عزا ان اکون لک عبدا وکفى لى فخرا ان تکون لى ربا وحجت خود را فقر خود قرار مى دادند، وبه آن از خدا حاجت مى طلبيدند که</w:t>
      </w:r>
      <w:r w:rsidR="002B50BC">
        <w:rPr>
          <w:rtl/>
          <w:lang w:bidi="fa-IR"/>
        </w:rPr>
        <w:t>:</w:t>
      </w:r>
      <w:r w:rsidRPr="00985E47">
        <w:rPr>
          <w:rtl/>
          <w:lang w:bidi="fa-IR"/>
        </w:rPr>
        <w:t xml:space="preserve"> الهى حجتى حاجتى ووسيلتى فاقتى حقا بايد سير قافله ممکنات و</w:t>
      </w:r>
      <w:r w:rsidR="00CA4BD5">
        <w:rPr>
          <w:rFonts w:hint="cs"/>
          <w:rtl/>
          <w:lang w:bidi="fa-IR"/>
        </w:rPr>
        <w:t xml:space="preserve"> </w:t>
      </w:r>
      <w:r w:rsidRPr="00985E47">
        <w:rPr>
          <w:rtl/>
          <w:lang w:bidi="fa-IR"/>
        </w:rPr>
        <w:t>کاروان انسانيت براى وصول به اين مقام و</w:t>
      </w:r>
      <w:r w:rsidR="00CA4BD5">
        <w:rPr>
          <w:rFonts w:hint="cs"/>
          <w:rtl/>
          <w:lang w:bidi="fa-IR"/>
        </w:rPr>
        <w:t xml:space="preserve"> </w:t>
      </w:r>
      <w:r w:rsidRPr="00985E47">
        <w:rPr>
          <w:rtl/>
          <w:lang w:bidi="fa-IR"/>
        </w:rPr>
        <w:t>براى نزديک شدن به اين مقام و</w:t>
      </w:r>
      <w:r w:rsidR="00CA4BD5">
        <w:rPr>
          <w:rFonts w:hint="cs"/>
          <w:rtl/>
          <w:lang w:bidi="fa-IR"/>
        </w:rPr>
        <w:t xml:space="preserve"> </w:t>
      </w:r>
      <w:r w:rsidRPr="00985E47">
        <w:rPr>
          <w:rtl/>
          <w:lang w:bidi="fa-IR"/>
        </w:rPr>
        <w:t>شباهت يافتن به صاحبان اين مقام باشد، که اگر اين نباشد مسير آنان لغو وپوچ و</w:t>
      </w:r>
      <w:r w:rsidR="00CA4BD5">
        <w:rPr>
          <w:rFonts w:hint="cs"/>
          <w:rtl/>
          <w:lang w:bidi="fa-IR"/>
        </w:rPr>
        <w:t xml:space="preserve"> </w:t>
      </w:r>
      <w:r w:rsidRPr="00985E47">
        <w:rPr>
          <w:rtl/>
          <w:lang w:bidi="fa-IR"/>
        </w:rPr>
        <w:t>بيهوده خواهد شد و</w:t>
      </w:r>
      <w:r w:rsidR="00CA4BD5">
        <w:rPr>
          <w:rFonts w:hint="cs"/>
          <w:rtl/>
          <w:lang w:bidi="fa-IR"/>
        </w:rPr>
        <w:t xml:space="preserve"> </w:t>
      </w:r>
      <w:r w:rsidRPr="00985E47">
        <w:rPr>
          <w:rtl/>
          <w:lang w:bidi="fa-IR"/>
        </w:rPr>
        <w:t>عالم به آن گونه که اگزيستانسياليست ها وسارترها ومارکسيست ها وملحدان ديگر معتقدند، هيچوجه تفسير وتوجيهى نخواهد داشت، وهمان بهتر که با بمب هاى ويران کننده يکباره آن را ويران ونابود کنند،</w:t>
      </w:r>
      <w:r w:rsidR="00CA4BD5">
        <w:rPr>
          <w:rFonts w:hint="cs"/>
          <w:rtl/>
          <w:lang w:bidi="fa-IR"/>
        </w:rPr>
        <w:t xml:space="preserve"> </w:t>
      </w:r>
      <w:r w:rsidRPr="00985E47">
        <w:rPr>
          <w:rtl/>
          <w:lang w:bidi="fa-IR"/>
        </w:rPr>
        <w:t>و به اين مرارت ها وجنگ ها وکشمکش ها و</w:t>
      </w:r>
      <w:r w:rsidR="00CA4BD5">
        <w:rPr>
          <w:rFonts w:hint="cs"/>
          <w:rtl/>
          <w:lang w:bidi="fa-IR"/>
        </w:rPr>
        <w:t xml:space="preserve"> </w:t>
      </w:r>
      <w:r w:rsidRPr="00985E47">
        <w:rPr>
          <w:rtl/>
          <w:lang w:bidi="fa-IR"/>
        </w:rPr>
        <w:t>ناکامى ها و</w:t>
      </w:r>
      <w:r w:rsidR="00CA4BD5">
        <w:rPr>
          <w:rFonts w:hint="cs"/>
          <w:rtl/>
          <w:lang w:bidi="fa-IR"/>
        </w:rPr>
        <w:t xml:space="preserve"> </w:t>
      </w:r>
      <w:r w:rsidRPr="00985E47">
        <w:rPr>
          <w:rtl/>
          <w:lang w:bidi="fa-IR"/>
        </w:rPr>
        <w:t>ناراحتى ها وفلاکت ها پايان دهند، وهمه را وآيندگان را از اين تاريک خانه ووحشت کده خلاص سازند.</w:t>
      </w:r>
    </w:p>
    <w:p w:rsidR="00CA4BD5" w:rsidRDefault="00985E47" w:rsidP="00985E47">
      <w:pPr>
        <w:pStyle w:val="libNormal"/>
        <w:rPr>
          <w:rFonts w:hint="cs"/>
          <w:rtl/>
          <w:lang w:bidi="fa-IR"/>
        </w:rPr>
      </w:pPr>
      <w:r w:rsidRPr="00985E47">
        <w:rPr>
          <w:rtl/>
          <w:lang w:bidi="fa-IR"/>
        </w:rPr>
        <w:t>اما اگر بشر به منتهاى واقعى مسير جهان ومسير انسان آگاه شد، ونظام امامت وانسان کامل وکمال انسان را شناخت، آگاهى مى يابد واميدوار مى شود، وبه زندگى وکمال وترقى علاقمند مى گردد، وعالم را با معنى وبا محتوا مى شناسد، معنائى که جمال حقيقت را به انسان نشان مى دهد وعالم را گلستان وبا روح وبا هدف معرفى مى نمايد. چه زيبا وچه با حقيقت است حرکت جهان که به سوى شخصيت هائى مانند ابراهيم ومحمد وعلى وفاطمه و</w:t>
      </w:r>
      <w:r w:rsidR="00CA4BD5">
        <w:rPr>
          <w:rFonts w:hint="cs"/>
          <w:rtl/>
          <w:lang w:bidi="fa-IR"/>
        </w:rPr>
        <w:t xml:space="preserve"> </w:t>
      </w:r>
      <w:r w:rsidRPr="00985E47">
        <w:rPr>
          <w:rtl/>
          <w:lang w:bidi="fa-IR"/>
        </w:rPr>
        <w:t>حسن و</w:t>
      </w:r>
      <w:r w:rsidR="00CA4BD5">
        <w:rPr>
          <w:rFonts w:hint="cs"/>
          <w:rtl/>
          <w:lang w:bidi="fa-IR"/>
        </w:rPr>
        <w:t xml:space="preserve"> </w:t>
      </w:r>
      <w:r w:rsidRPr="00985E47">
        <w:rPr>
          <w:rtl/>
          <w:lang w:bidi="fa-IR"/>
        </w:rPr>
        <w:t>حسين مى رود، و</w:t>
      </w:r>
      <w:r w:rsidR="00CA4BD5">
        <w:rPr>
          <w:rFonts w:hint="cs"/>
          <w:rtl/>
          <w:lang w:bidi="fa-IR"/>
        </w:rPr>
        <w:t xml:space="preserve"> </w:t>
      </w:r>
      <w:r w:rsidRPr="00985E47">
        <w:rPr>
          <w:rtl/>
          <w:lang w:bidi="fa-IR"/>
        </w:rPr>
        <w:t>افرادى مانند سلمان و</w:t>
      </w:r>
      <w:r w:rsidR="00CA4BD5">
        <w:rPr>
          <w:rFonts w:hint="cs"/>
          <w:rtl/>
          <w:lang w:bidi="fa-IR"/>
        </w:rPr>
        <w:t xml:space="preserve"> </w:t>
      </w:r>
      <w:r w:rsidRPr="00985E47">
        <w:rPr>
          <w:rtl/>
          <w:lang w:bidi="fa-IR"/>
        </w:rPr>
        <w:t>ابوذر و</w:t>
      </w:r>
      <w:r w:rsidR="00CA4BD5">
        <w:rPr>
          <w:rFonts w:hint="cs"/>
          <w:rtl/>
          <w:lang w:bidi="fa-IR"/>
        </w:rPr>
        <w:t xml:space="preserve"> </w:t>
      </w:r>
      <w:r w:rsidRPr="00985E47">
        <w:rPr>
          <w:rtl/>
          <w:lang w:bidi="fa-IR"/>
        </w:rPr>
        <w:t>مقداد و</w:t>
      </w:r>
      <w:r w:rsidR="00CA4BD5">
        <w:rPr>
          <w:rFonts w:hint="cs"/>
          <w:rtl/>
          <w:lang w:bidi="fa-IR"/>
        </w:rPr>
        <w:t xml:space="preserve"> </w:t>
      </w:r>
      <w:r w:rsidRPr="00985E47">
        <w:rPr>
          <w:rtl/>
          <w:lang w:bidi="fa-IR"/>
        </w:rPr>
        <w:t>عمار و</w:t>
      </w:r>
      <w:r w:rsidR="00CA4BD5">
        <w:rPr>
          <w:rFonts w:hint="cs"/>
          <w:rtl/>
          <w:lang w:bidi="fa-IR"/>
        </w:rPr>
        <w:t xml:space="preserve"> </w:t>
      </w:r>
      <w:r w:rsidRPr="00985E47">
        <w:rPr>
          <w:rtl/>
          <w:lang w:bidi="fa-IR"/>
        </w:rPr>
        <w:t>شهيدانى چون حمزه و</w:t>
      </w:r>
      <w:r w:rsidR="00CA4BD5">
        <w:rPr>
          <w:rFonts w:hint="cs"/>
          <w:rtl/>
          <w:lang w:bidi="fa-IR"/>
        </w:rPr>
        <w:t xml:space="preserve"> </w:t>
      </w:r>
      <w:r w:rsidRPr="00985E47">
        <w:rPr>
          <w:rtl/>
          <w:lang w:bidi="fa-IR"/>
        </w:rPr>
        <w:t>جعفر و</w:t>
      </w:r>
      <w:r w:rsidR="00CA4BD5">
        <w:rPr>
          <w:rFonts w:hint="cs"/>
          <w:rtl/>
          <w:lang w:bidi="fa-IR"/>
        </w:rPr>
        <w:t xml:space="preserve"> </w:t>
      </w:r>
      <w:r w:rsidRPr="00985E47">
        <w:rPr>
          <w:rtl/>
          <w:lang w:bidi="fa-IR"/>
        </w:rPr>
        <w:t>پاکبازان و</w:t>
      </w:r>
      <w:r w:rsidR="00CA4BD5">
        <w:rPr>
          <w:rFonts w:hint="cs"/>
          <w:rtl/>
          <w:lang w:bidi="fa-IR"/>
        </w:rPr>
        <w:t xml:space="preserve"> </w:t>
      </w:r>
      <w:r w:rsidRPr="00985E47">
        <w:rPr>
          <w:rtl/>
          <w:lang w:bidi="fa-IR"/>
        </w:rPr>
        <w:t>فداکارانى چون شهيدان کربلا، وکوبندگان ستمگران چون حجر بن عدى وعمرو بن حمق وميثم ورشيد هجرى، ودانشمندان وعلمائى مانند زراره ومحمد بن مسلم وابن ابى عمير وزکريا بن آدم قمى وکلينى و</w:t>
      </w:r>
      <w:r w:rsidR="00CA4BD5">
        <w:rPr>
          <w:rFonts w:hint="cs"/>
          <w:rtl/>
          <w:lang w:bidi="fa-IR"/>
        </w:rPr>
        <w:t xml:space="preserve"> </w:t>
      </w:r>
      <w:r w:rsidRPr="00985E47">
        <w:rPr>
          <w:rtl/>
          <w:lang w:bidi="fa-IR"/>
        </w:rPr>
        <w:t>صدوق وشيخ مفيد و</w:t>
      </w:r>
      <w:r w:rsidR="00CA4BD5">
        <w:rPr>
          <w:rFonts w:hint="cs"/>
          <w:rtl/>
          <w:lang w:bidi="fa-IR"/>
        </w:rPr>
        <w:t xml:space="preserve"> </w:t>
      </w:r>
      <w:r w:rsidRPr="00985E47">
        <w:rPr>
          <w:rtl/>
          <w:lang w:bidi="fa-IR"/>
        </w:rPr>
        <w:t>سيد مرتضى و</w:t>
      </w:r>
      <w:r w:rsidR="00CA4BD5">
        <w:rPr>
          <w:rFonts w:hint="cs"/>
          <w:rtl/>
          <w:lang w:bidi="fa-IR"/>
        </w:rPr>
        <w:t xml:space="preserve"> </w:t>
      </w:r>
      <w:r w:rsidRPr="00985E47">
        <w:rPr>
          <w:rtl/>
          <w:lang w:bidi="fa-IR"/>
        </w:rPr>
        <w:t>رضى و</w:t>
      </w:r>
      <w:r w:rsidR="00CA4BD5">
        <w:rPr>
          <w:rFonts w:hint="cs"/>
          <w:rtl/>
          <w:lang w:bidi="fa-IR"/>
        </w:rPr>
        <w:t xml:space="preserve"> </w:t>
      </w:r>
      <w:r w:rsidRPr="00985E47">
        <w:rPr>
          <w:rtl/>
          <w:lang w:bidi="fa-IR"/>
        </w:rPr>
        <w:t>شيخ طوسى و</w:t>
      </w:r>
      <w:r w:rsidR="00CA4BD5">
        <w:rPr>
          <w:rFonts w:hint="cs"/>
          <w:rtl/>
          <w:lang w:bidi="fa-IR"/>
        </w:rPr>
        <w:t xml:space="preserve"> </w:t>
      </w:r>
      <w:r w:rsidRPr="00985E47">
        <w:rPr>
          <w:rtl/>
          <w:lang w:bidi="fa-IR"/>
        </w:rPr>
        <w:t>علامه حلى و</w:t>
      </w:r>
      <w:r w:rsidR="00CA4BD5">
        <w:rPr>
          <w:rFonts w:hint="cs"/>
          <w:rtl/>
          <w:lang w:bidi="fa-IR"/>
        </w:rPr>
        <w:t xml:space="preserve"> </w:t>
      </w:r>
      <w:r w:rsidRPr="00985E47">
        <w:rPr>
          <w:rtl/>
          <w:lang w:bidi="fa-IR"/>
        </w:rPr>
        <w:t>شهيدين و</w:t>
      </w:r>
      <w:r w:rsidR="00CA4BD5">
        <w:rPr>
          <w:rFonts w:hint="cs"/>
          <w:rtl/>
          <w:lang w:bidi="fa-IR"/>
        </w:rPr>
        <w:t xml:space="preserve"> </w:t>
      </w:r>
      <w:r w:rsidRPr="00985E47">
        <w:rPr>
          <w:rtl/>
          <w:lang w:bidi="fa-IR"/>
        </w:rPr>
        <w:t>شيخ انصارى وميرزاى شيرازى و</w:t>
      </w:r>
      <w:r w:rsidR="00CA4BD5">
        <w:rPr>
          <w:rFonts w:hint="cs"/>
          <w:rtl/>
          <w:lang w:bidi="fa-IR"/>
        </w:rPr>
        <w:t xml:space="preserve"> </w:t>
      </w:r>
      <w:r w:rsidRPr="00985E47">
        <w:rPr>
          <w:rtl/>
          <w:lang w:bidi="fa-IR"/>
        </w:rPr>
        <w:t>آيت الله بروجردى، و</w:t>
      </w:r>
      <w:r w:rsidR="00CA4BD5">
        <w:rPr>
          <w:rFonts w:hint="cs"/>
          <w:rtl/>
          <w:lang w:bidi="fa-IR"/>
        </w:rPr>
        <w:t xml:space="preserve"> </w:t>
      </w:r>
      <w:r w:rsidRPr="00985E47">
        <w:rPr>
          <w:rtl/>
          <w:lang w:bidi="fa-IR"/>
        </w:rPr>
        <w:t>هزارها افراد از اين قبيل در هر رشته از کمال انسانى، به دنيا تحويل مى دهد.</w:t>
      </w:r>
    </w:p>
    <w:p w:rsidR="00CA4BD5" w:rsidRDefault="00985E47" w:rsidP="00985E47">
      <w:pPr>
        <w:pStyle w:val="libNormal"/>
        <w:rPr>
          <w:rFonts w:hint="cs"/>
          <w:rtl/>
          <w:lang w:bidi="fa-IR"/>
        </w:rPr>
      </w:pPr>
      <w:r w:rsidRPr="00985E47">
        <w:rPr>
          <w:rtl/>
          <w:lang w:bidi="fa-IR"/>
        </w:rPr>
        <w:t>از نظر يک نظام سوسياليستى، سير جهان وسير انسان به سوى جامعه اى است منهاى درک هاى انسانى ومعنويات، سير به سوى جامعه اى که فردى مثل استالين در آن ديکتاتور وفرمانروا، وعملا وبى منازع مدعى خدائى باشد، يا فرعون ديگر مثل برژنف زمامدار باشد که کشورى ضعيف را که در همسايگى او قرار دارد، مورد هجوم وحشيانه قرار دهد واز زمين و</w:t>
      </w:r>
      <w:r w:rsidR="00CA4BD5">
        <w:rPr>
          <w:rFonts w:hint="cs"/>
          <w:rtl/>
          <w:lang w:bidi="fa-IR"/>
        </w:rPr>
        <w:t xml:space="preserve"> </w:t>
      </w:r>
      <w:r w:rsidRPr="00985E47">
        <w:rPr>
          <w:rtl/>
          <w:lang w:bidi="fa-IR"/>
        </w:rPr>
        <w:t>هوا به کشتار مردم و</w:t>
      </w:r>
      <w:r w:rsidR="00CA4BD5">
        <w:rPr>
          <w:rFonts w:hint="cs"/>
          <w:rtl/>
          <w:lang w:bidi="fa-IR"/>
        </w:rPr>
        <w:t xml:space="preserve"> </w:t>
      </w:r>
      <w:r w:rsidRPr="00985E47">
        <w:rPr>
          <w:rtl/>
          <w:lang w:bidi="fa-IR"/>
        </w:rPr>
        <w:t xml:space="preserve">ويران کردن </w:t>
      </w:r>
      <w:r w:rsidRPr="00985E47">
        <w:rPr>
          <w:rtl/>
          <w:lang w:bidi="fa-IR"/>
        </w:rPr>
        <w:lastRenderedPageBreak/>
        <w:t>خانه هاى مردم مستمند روستاها وشهرها بپردازد ومدرن ترين اسلحه ها را براى زير يوغ گرفتن يک ملت آزاده بکار برد وبيش از يک ميليون انسان از کوچک وبزرگ وزن ومرد را قتل عام وبيش از يک ميليون نفر را از خانه وکاشانه آواره سازد، وهنوز هم که هنوز است، دست از سر آنها بر ندارد وچنان نشان دهد که تا کشورشان را تصرف نکند، اگر چه بقيمت جان تمام مردم باشد، تصميم سبعانه خود را نخواهد شکست.</w:t>
      </w:r>
    </w:p>
    <w:p w:rsidR="00CA4BD5" w:rsidRDefault="00985E47" w:rsidP="00985E47">
      <w:pPr>
        <w:pStyle w:val="libNormal"/>
        <w:rPr>
          <w:rFonts w:hint="cs"/>
          <w:rtl/>
          <w:lang w:bidi="fa-IR"/>
        </w:rPr>
      </w:pPr>
      <w:r w:rsidRPr="00985E47">
        <w:rPr>
          <w:rtl/>
          <w:lang w:bidi="fa-IR"/>
        </w:rPr>
        <w:t>چنين جامعه اى با چنين رهبران خونخوار وبى ايمان به شرف انسانيت، اگر هم در بين خودشان با استضعاف ديگران وغارت مستضعفان خوراک ومسکن وسائر وسائل رفاه مادى را فراهم کنند، از يک دام دارى آماده وپر از کاه وعلف، که در آن همه ارزشهاى متعالى انسان پوچ وبى معنى ومسخره باشد، بيشتر نخواهد بود.</w:t>
      </w:r>
    </w:p>
    <w:p w:rsidR="00CA4BD5" w:rsidRDefault="00985E47" w:rsidP="00985E47">
      <w:pPr>
        <w:pStyle w:val="libNormal"/>
        <w:rPr>
          <w:rFonts w:hint="cs"/>
          <w:rtl/>
          <w:lang w:bidi="fa-IR"/>
        </w:rPr>
      </w:pPr>
      <w:r w:rsidRPr="00985E47">
        <w:rPr>
          <w:rtl/>
          <w:lang w:bidi="fa-IR"/>
        </w:rPr>
        <w:t>واما از نظر نظام سرمايه دارى هم بهتر از اين نيست که هدف سير آن، سير به سوى خود کامگى ها وحيوانيت وشهوات وآزادى هاى غير سالم ونامحدود وطبقه بندى وتبعيض واستثمار وکاخ سفيد وآن تجملات، وحکومت کندى هاى شهوتران وآلوده دامان وکارتر وهنر پيشه اى چون ريگان ونوکرهاى صهيونيسم وسرمايه داران خون آشام است.</w:t>
      </w:r>
    </w:p>
    <w:p w:rsidR="00CA4BD5" w:rsidRDefault="00985E47" w:rsidP="00985E47">
      <w:pPr>
        <w:pStyle w:val="libNormal"/>
        <w:rPr>
          <w:rFonts w:hint="cs"/>
          <w:rtl/>
          <w:lang w:bidi="fa-IR"/>
        </w:rPr>
      </w:pPr>
      <w:r w:rsidRPr="00985E47">
        <w:rPr>
          <w:rtl/>
          <w:lang w:bidi="fa-IR"/>
        </w:rPr>
        <w:t>حتما هدف جهان را هر چه بگويند، ومقصد جهان را هر چه بدانند، اين جامعه ها واين نظامها - که در آنها سرنوشت بشريت در اختيار دو نفر وحشى درنده قرار دارد که جز از جهت ترس بسوى يک ديگر حمله نمى کنند - نمى باشد، واين رژيم ها که بخش عمده محصول زحمت وتلاش انسانها را صرف تجهيزات جنگى وساختن سلاح ها مخرب ووحشتناک براى ادامه استکبار واستعلاى خود مى نمايند، نيست.</w:t>
      </w:r>
    </w:p>
    <w:p w:rsidR="00985E47" w:rsidRPr="00985E47" w:rsidRDefault="00985E47" w:rsidP="00CA4BD5">
      <w:pPr>
        <w:pStyle w:val="libNormal"/>
        <w:rPr>
          <w:lang w:bidi="fa-IR"/>
        </w:rPr>
      </w:pPr>
      <w:r w:rsidRPr="00985E47">
        <w:rPr>
          <w:rtl/>
          <w:lang w:bidi="fa-IR"/>
        </w:rPr>
        <w:t>واگر اين هدف باشد (که هرگز نيست) جا دارد همه با فرشتگان هم زبان شوند وبگويند</w:t>
      </w:r>
      <w:r w:rsidR="002B50BC">
        <w:rPr>
          <w:rtl/>
          <w:lang w:bidi="fa-IR"/>
        </w:rPr>
        <w:t>:</w:t>
      </w:r>
      <w:r w:rsidRPr="00985E47">
        <w:rPr>
          <w:rtl/>
          <w:lang w:bidi="fa-IR"/>
        </w:rPr>
        <w:t xml:space="preserve"> </w:t>
      </w:r>
      <w:r w:rsidRPr="00CA4BD5">
        <w:rPr>
          <w:rStyle w:val="libAlaemChar"/>
          <w:rtl/>
        </w:rPr>
        <w:t>(</w:t>
      </w:r>
      <w:r w:rsidR="00CA4BD5" w:rsidRPr="00CA4BD5">
        <w:rPr>
          <w:rStyle w:val="libAieChar"/>
          <w:rtl/>
          <w:lang w:bidi="fa-IR"/>
        </w:rPr>
        <w:t>أَتَجْعَلُ فِيهَا مَن يُفْسِدُ فِيهَا وَيَسْفِكُ الدِّمَاءَ</w:t>
      </w:r>
      <w:r w:rsidRPr="00CA4BD5">
        <w:rPr>
          <w:rStyle w:val="libAlaemChar"/>
          <w:rtl/>
        </w:rPr>
        <w:t>)</w:t>
      </w:r>
      <w:r w:rsidRPr="00985E47">
        <w:rPr>
          <w:rtl/>
          <w:lang w:bidi="fa-IR"/>
        </w:rPr>
        <w:t>.(</w:t>
      </w:r>
      <w:r w:rsidR="00CA4BD5">
        <w:rPr>
          <w:rFonts w:hint="cs"/>
          <w:rtl/>
          <w:lang w:bidi="fa-IR"/>
        </w:rPr>
        <w:t>49</w:t>
      </w:r>
      <w:r w:rsidRPr="00985E47">
        <w:rPr>
          <w:rtl/>
          <w:lang w:bidi="fa-IR"/>
        </w:rPr>
        <w:t>)</w:t>
      </w:r>
    </w:p>
    <w:p w:rsidR="00985E47" w:rsidRPr="00985E47" w:rsidRDefault="00985E47" w:rsidP="00995F1C">
      <w:pPr>
        <w:pStyle w:val="libNormal"/>
        <w:rPr>
          <w:lang w:bidi="fa-IR"/>
        </w:rPr>
      </w:pPr>
      <w:r w:rsidRPr="00985E47">
        <w:rPr>
          <w:rtl/>
          <w:lang w:bidi="fa-IR"/>
        </w:rPr>
        <w:t xml:space="preserve">نظام الهى امامت به همه اين پرسش ها پاسخ مى دهد ووجود امام همه اين ايرادات را از ميان مى برد، وبر همه کاخ نشين ها واستکبارها واستعلاها واستعباد انسانها، که در عصر ما بزرگترين </w:t>
      </w:r>
      <w:r w:rsidRPr="00985E47">
        <w:rPr>
          <w:rtl/>
          <w:lang w:bidi="fa-IR"/>
        </w:rPr>
        <w:lastRenderedPageBreak/>
        <w:t>وستمکارترين وبرترى جوترين آنها حکومت مارکسيسم وملحد شوروى ورژيم استعمارگر وصهيونيسم پرور امريکا است، خط بطلان مى کشد وعلو وبرترى جوئى را، حتى در کمترين جلوه اش، به شدت محکوم مى سازد وشعار و</w:t>
      </w:r>
      <w:r w:rsidR="00995F1C">
        <w:rPr>
          <w:rFonts w:hint="cs"/>
          <w:rtl/>
          <w:lang w:bidi="fa-IR"/>
        </w:rPr>
        <w:t xml:space="preserve"> </w:t>
      </w:r>
      <w:r w:rsidRPr="00985E47">
        <w:rPr>
          <w:rtl/>
          <w:lang w:bidi="fa-IR"/>
        </w:rPr>
        <w:t>بنياد رابطه خود را با مردم وهر قوى و</w:t>
      </w:r>
      <w:r w:rsidR="00995F1C">
        <w:rPr>
          <w:rFonts w:hint="cs"/>
          <w:rtl/>
          <w:lang w:bidi="fa-IR"/>
        </w:rPr>
        <w:t xml:space="preserve"> </w:t>
      </w:r>
      <w:r w:rsidRPr="00985E47">
        <w:rPr>
          <w:rtl/>
          <w:lang w:bidi="fa-IR"/>
        </w:rPr>
        <w:t>نيرومندى را با ضعيف، اين آيه مى داند</w:t>
      </w:r>
      <w:r w:rsidR="002B50BC">
        <w:rPr>
          <w:rtl/>
          <w:lang w:bidi="fa-IR"/>
        </w:rPr>
        <w:t>:</w:t>
      </w:r>
      <w:r w:rsidRPr="00985E47">
        <w:rPr>
          <w:rtl/>
          <w:lang w:bidi="fa-IR"/>
        </w:rPr>
        <w:t xml:space="preserve"> </w:t>
      </w:r>
      <w:r w:rsidRPr="00995F1C">
        <w:rPr>
          <w:rStyle w:val="libAlaemChar"/>
          <w:rtl/>
        </w:rPr>
        <w:t>(</w:t>
      </w:r>
      <w:r w:rsidR="00995F1C" w:rsidRPr="00995F1C">
        <w:rPr>
          <w:rStyle w:val="libAieChar"/>
          <w:rtl/>
          <w:lang w:bidi="fa-IR"/>
        </w:rPr>
        <w:t>تِلْكَ الدَّارُ الْآخِرَةُ نَجْعَلُهَا لِلَّذِينَ لَا يُرِيدُونَ عُلُوًّا فِي الْأَرْضِ وَلَا فَسَادًا وَالْعَاقِبَةُ لِلْمُتَّقِينَ</w:t>
      </w:r>
      <w:r w:rsidRPr="00995F1C">
        <w:rPr>
          <w:rStyle w:val="libAlaemChar"/>
          <w:rtl/>
        </w:rPr>
        <w:t>)</w:t>
      </w:r>
      <w:r w:rsidRPr="00985E47">
        <w:rPr>
          <w:rtl/>
          <w:lang w:bidi="fa-IR"/>
        </w:rPr>
        <w:t>.(</w:t>
      </w:r>
      <w:r w:rsidR="00995F1C">
        <w:rPr>
          <w:rFonts w:hint="cs"/>
          <w:rtl/>
          <w:lang w:bidi="fa-IR"/>
        </w:rPr>
        <w:t>50</w:t>
      </w:r>
      <w:r w:rsidRPr="00985E47">
        <w:rPr>
          <w:rtl/>
          <w:lang w:bidi="fa-IR"/>
        </w:rPr>
        <w:t>)</w:t>
      </w:r>
    </w:p>
    <w:p w:rsidR="00985E47" w:rsidRPr="00985E47" w:rsidRDefault="00985E47" w:rsidP="00985E47">
      <w:pPr>
        <w:pStyle w:val="libNormal"/>
        <w:rPr>
          <w:lang w:bidi="fa-IR"/>
        </w:rPr>
      </w:pPr>
      <w:r w:rsidRPr="00985E47">
        <w:rPr>
          <w:rtl/>
          <w:lang w:bidi="fa-IR"/>
        </w:rPr>
        <w:t>ما اين دار آخرت را براى آنانکه در زمين اراده علو وفساد وسرکشى ندارند قرار مى دهيم وعاقبت نيک مخصوص پرهيزکاران است.</w:t>
      </w:r>
    </w:p>
    <w:p w:rsidR="00985E47" w:rsidRPr="00985E47" w:rsidRDefault="00985E47" w:rsidP="00985E47">
      <w:pPr>
        <w:pStyle w:val="libNormal"/>
        <w:rPr>
          <w:lang w:bidi="fa-IR"/>
        </w:rPr>
      </w:pPr>
      <w:r w:rsidRPr="00985E47">
        <w:rPr>
          <w:rtl/>
          <w:lang w:bidi="fa-IR"/>
        </w:rPr>
        <w:t>پس هر کجا ذره اى علو خواهى وبرترى جوئى بر ديگران است، آنجا نظام امامت مستقر نيست. طغيان وديکتاتورى وزور واستبداد - حتى در يک ده ويک خانه واز يک کدخدا ويک سرپرست خانواده - به هر صورت وبه هر شکل محکوم است، واينان از بهشت خدا محرومند وعاقبت نيک وپايان خوب براى کسانى است که از مظاهر گردنکشى وخود برگزينى وفخر واعتبار فروشى واستضعاف وکوچک شمردن ديگران پرهيز مى نمايند.</w:t>
      </w:r>
    </w:p>
    <w:p w:rsidR="00985E47" w:rsidRPr="00985E47" w:rsidRDefault="00985E47" w:rsidP="000864EE">
      <w:pPr>
        <w:pStyle w:val="libNormal"/>
        <w:rPr>
          <w:lang w:bidi="fa-IR"/>
        </w:rPr>
      </w:pPr>
      <w:r w:rsidRPr="00985E47">
        <w:rPr>
          <w:rtl/>
          <w:lang w:bidi="fa-IR"/>
        </w:rPr>
        <w:t xml:space="preserve">نظام امامت يعنى حرکت همه براى على وبه سوى روش على وحکومت على ومهدى، </w:t>
      </w:r>
      <w:r w:rsidR="006901FB" w:rsidRPr="006901FB">
        <w:rPr>
          <w:rStyle w:val="libAlaemChar"/>
          <w:rtl/>
        </w:rPr>
        <w:t>عليهما‌السلام</w:t>
      </w:r>
      <w:r w:rsidRPr="00985E47">
        <w:rPr>
          <w:rtl/>
          <w:lang w:bidi="fa-IR"/>
        </w:rPr>
        <w:t>. در اين نظام است که حکومت به عنوان يک هدف مقصود نيست وهر کس هم آن را به عنوان يک هدف بخواهد، شايسته حکومت وهيچ منصبى در اين نظام نيست، بلکه حکومت وسيله اقامه عدل ودفع باطل وستم واحقاق حقوق واجراء احکام وترقى واقعى انسانها وکمک به ضعفا وتامين رفاه وامنيت وآزادى همگان است</w:t>
      </w:r>
      <w:r w:rsidR="002B50BC">
        <w:rPr>
          <w:rtl/>
          <w:lang w:bidi="fa-IR"/>
        </w:rPr>
        <w:t>:</w:t>
      </w:r>
      <w:r w:rsidRPr="00985E47">
        <w:rPr>
          <w:rtl/>
          <w:lang w:bidi="fa-IR"/>
        </w:rPr>
        <w:t xml:space="preserve"> </w:t>
      </w:r>
      <w:r w:rsidRPr="00995F1C">
        <w:rPr>
          <w:rStyle w:val="libAlaemChar"/>
          <w:rtl/>
        </w:rPr>
        <w:t>(</w:t>
      </w:r>
      <w:r w:rsidR="00995F1C" w:rsidRPr="00995F1C">
        <w:rPr>
          <w:rStyle w:val="libAieChar"/>
          <w:rtl/>
          <w:lang w:bidi="fa-IR"/>
        </w:rPr>
        <w:t>الَّذِينَ إِن مَّكَّنَّاهُمْ فِي الْأَرْضِ أَقَامُوا الصَّلَاةَ وَآتَوُا الزَّكَاةَ وَأَمَرُوا بِالْمَعْرُوفِ وَنَهَوْا عَنِ الْمُنكَرِ وَلِلَّهِ عَاقِبَةُ الْأُمُور</w:t>
      </w:r>
      <w:r w:rsidR="00995F1C" w:rsidRPr="00995F1C">
        <w:rPr>
          <w:rtl/>
          <w:lang w:bidi="fa-IR"/>
        </w:rPr>
        <w:t>ِ</w:t>
      </w:r>
      <w:r w:rsidRPr="00995F1C">
        <w:rPr>
          <w:rStyle w:val="libAlaemChar"/>
          <w:rtl/>
        </w:rPr>
        <w:t>)</w:t>
      </w:r>
      <w:r w:rsidRPr="00985E47">
        <w:rPr>
          <w:rtl/>
          <w:lang w:bidi="fa-IR"/>
        </w:rPr>
        <w:t>.(</w:t>
      </w:r>
      <w:r w:rsidR="000864EE">
        <w:rPr>
          <w:rFonts w:hint="cs"/>
          <w:rtl/>
          <w:lang w:bidi="fa-IR"/>
        </w:rPr>
        <w:t>51</w:t>
      </w:r>
      <w:r w:rsidRPr="00985E47">
        <w:rPr>
          <w:rtl/>
          <w:lang w:bidi="fa-IR"/>
        </w:rPr>
        <w:t>)</w:t>
      </w:r>
    </w:p>
    <w:p w:rsidR="00106661" w:rsidRDefault="00985E47" w:rsidP="00985E47">
      <w:pPr>
        <w:pStyle w:val="libNormal"/>
        <w:rPr>
          <w:rFonts w:hint="cs"/>
          <w:rtl/>
          <w:lang w:bidi="fa-IR"/>
        </w:rPr>
      </w:pPr>
      <w:r w:rsidRPr="00985E47">
        <w:rPr>
          <w:rtl/>
          <w:lang w:bidi="fa-IR"/>
        </w:rPr>
        <w:t>رهبران اين نظام امامت، افرادى هستند که خدا مى فرمايد</w:t>
      </w:r>
      <w:r w:rsidR="002B50BC">
        <w:rPr>
          <w:rtl/>
          <w:lang w:bidi="fa-IR"/>
        </w:rPr>
        <w:t>:</w:t>
      </w:r>
      <w:r w:rsidRPr="00985E47">
        <w:rPr>
          <w:rtl/>
          <w:lang w:bidi="fa-IR"/>
        </w:rPr>
        <w:t xml:space="preserve"> اگر آنها را در زمين متمکن وصاحب نيرو گردانيم، نماز را بر پا داشته وزکوه را مى دهند وامر به معروف ونهى از منکر مى نمايند و</w:t>
      </w:r>
      <w:r w:rsidR="00106661">
        <w:rPr>
          <w:rFonts w:hint="cs"/>
          <w:rtl/>
          <w:lang w:bidi="fa-IR"/>
        </w:rPr>
        <w:t xml:space="preserve"> </w:t>
      </w:r>
      <w:r w:rsidRPr="00985E47">
        <w:rPr>
          <w:rtl/>
          <w:lang w:bidi="fa-IR"/>
        </w:rPr>
        <w:t>پايان کارها با خدا است.</w:t>
      </w:r>
    </w:p>
    <w:p w:rsidR="00106661" w:rsidRDefault="00985E47" w:rsidP="00985E47">
      <w:pPr>
        <w:pStyle w:val="libNormal"/>
        <w:rPr>
          <w:rFonts w:hint="cs"/>
          <w:rtl/>
          <w:lang w:bidi="fa-IR"/>
        </w:rPr>
      </w:pPr>
      <w:r w:rsidRPr="00985E47">
        <w:rPr>
          <w:rtl/>
          <w:lang w:bidi="fa-IR"/>
        </w:rPr>
        <w:t>در پرتو اين نظام است که زندگى اصالت مى يابد، معنى پيدا مى کند وبراى آن سير وکوشش وحرکت وکار وتلاش با ارزش وعقلانى خواهد شد.</w:t>
      </w:r>
    </w:p>
    <w:p w:rsidR="00106661" w:rsidRDefault="00985E47" w:rsidP="00985E47">
      <w:pPr>
        <w:pStyle w:val="libNormal"/>
        <w:rPr>
          <w:rFonts w:hint="cs"/>
          <w:rtl/>
          <w:lang w:bidi="fa-IR"/>
        </w:rPr>
      </w:pPr>
      <w:r w:rsidRPr="00985E47">
        <w:rPr>
          <w:rtl/>
          <w:lang w:bidi="fa-IR"/>
        </w:rPr>
        <w:lastRenderedPageBreak/>
        <w:t>والا بشر کجا مى رود؟ وکجا مى رود؟ به سوى بمب هاى اتم وئيدروژن وجنگ هاى جهانسوز؟ يا به سوى دنياى مادى وصنعتى، وتمدنى که اين همه بدبختى ها وفشارها وعياشى ها وتجمل پرستى ها وتبعيضات را به وجود آورده است؟ يا به سوى نژاد پرستى واستعمار آمريکا؟ يا به سوى جامعه حيوانى وماشينى ومسلوب الاختيار کمونيسم که در آن آزادى وانسانيت به معانى حقيقى ومتعاليش قابل درک نيست؟ کدام يک از اين نظام ها وسازمان ها مى تواند هدف نهائى وپاسخگوى روح وسيع بشر باشد؟</w:t>
      </w:r>
    </w:p>
    <w:p w:rsidR="00106661" w:rsidRDefault="00985E47" w:rsidP="00985E47">
      <w:pPr>
        <w:pStyle w:val="libNormal"/>
        <w:rPr>
          <w:rFonts w:hint="cs"/>
          <w:rtl/>
          <w:lang w:bidi="fa-IR"/>
        </w:rPr>
      </w:pPr>
      <w:r w:rsidRPr="00985E47">
        <w:rPr>
          <w:rtl/>
          <w:lang w:bidi="fa-IR"/>
        </w:rPr>
        <w:t>بشر به هر کدام رسيد، گمشده خود را در آن نيافت. اين سازمان هاى بين المللى است که هر کدام زير نفوذ يک ابر قدرت قرار دارند وبه اسم حق، باطل، وبه اسم عدل، ظلم، وبه نام همزيستى مسالمت آميز وحسن همجوارى، توطئه وخيانت وتجاوز به همسايه، مى نمايند، واز هيچ گونه عمل خلاف قواعد انسانى روى گردان نمى باشند. اين سازمان ملل است که علاوه بر هزار ويک ايراد که به آن وارد است، بارزترين نشان اساس خبيث آن - که حفظ منافع زورمندان واستضعاف گران است - حق وتو است که پنج حکومت مستکبر وجهان خوار وعامل عمده فساد دنيا وعقب ماندگى مستضعفان، در اين سازمان دارند.</w:t>
      </w:r>
    </w:p>
    <w:p w:rsidR="00106661" w:rsidRDefault="00985E47" w:rsidP="00985E47">
      <w:pPr>
        <w:pStyle w:val="libNormal"/>
        <w:rPr>
          <w:rFonts w:hint="cs"/>
          <w:rtl/>
          <w:lang w:bidi="fa-IR"/>
        </w:rPr>
      </w:pPr>
      <w:r w:rsidRPr="00985E47">
        <w:rPr>
          <w:rtl/>
          <w:lang w:bidi="fa-IR"/>
        </w:rPr>
        <w:t>اين حق غير شرعى وخلاف عدالت، اين پنج حکومت را مسلط مى سازد از اجراء هر تصميمى که مخالف منافع خودشان باشد، جلوگيرى نمايند وآن را وتو کنند، ديگر اين مطرح نيست که چرا اين حق براى آنها باشد؟ وچرا حکومت هاى ديگر وکوچک اين حق را نبايد داشته باشند؟</w:t>
      </w:r>
    </w:p>
    <w:p w:rsidR="00985E47" w:rsidRDefault="00985E47" w:rsidP="00985E47">
      <w:pPr>
        <w:pStyle w:val="libNormal"/>
        <w:rPr>
          <w:rFonts w:hint="cs"/>
          <w:rtl/>
          <w:lang w:bidi="fa-IR"/>
        </w:rPr>
      </w:pPr>
      <w:r w:rsidRPr="00985E47">
        <w:rPr>
          <w:rtl/>
          <w:lang w:bidi="fa-IR"/>
        </w:rPr>
        <w:t>وچرا در تمام افريقا يک کشورى داراى اين حق نيست؟ همه اين سخنان ونقشه هائى که ابر ستمگران براى فريب عوام يا بهانه داشتن وبهانه ساختن براى مداخله در امور ديگران عنوان مى کنند، فاقد حقيقت وارزش است، چنانکه وقتى که سازمان ملل تشکيل شد ودولتها در آن قبول عضويت مى کردند، خطاب به حضرت ولى عصر - عجل اله تعالى فرجه - در ضمن اشعارى عرض کرده ام</w:t>
      </w:r>
      <w:r w:rsidR="002B50BC">
        <w:rPr>
          <w:rtl/>
          <w:lang w:bidi="fa-IR"/>
        </w:rPr>
        <w:t>:</w:t>
      </w:r>
    </w:p>
    <w:tbl>
      <w:tblPr>
        <w:tblStyle w:val="TableGrid"/>
        <w:bidiVisual/>
        <w:tblW w:w="4562" w:type="pct"/>
        <w:tblInd w:w="384" w:type="dxa"/>
        <w:tblLook w:val="01E0"/>
      </w:tblPr>
      <w:tblGrid>
        <w:gridCol w:w="4319"/>
        <w:gridCol w:w="307"/>
        <w:gridCol w:w="4275"/>
      </w:tblGrid>
      <w:tr w:rsidR="00A91F40" w:rsidTr="00A91F40">
        <w:trPr>
          <w:trHeight w:val="350"/>
        </w:trPr>
        <w:tc>
          <w:tcPr>
            <w:tcW w:w="4319" w:type="dxa"/>
            <w:shd w:val="clear" w:color="auto" w:fill="auto"/>
          </w:tcPr>
          <w:p w:rsidR="00A91F40" w:rsidRDefault="00A91F40" w:rsidP="00784597">
            <w:pPr>
              <w:pStyle w:val="libPoem"/>
            </w:pPr>
            <w:r w:rsidRPr="00985E47">
              <w:rPr>
                <w:rtl/>
                <w:lang w:bidi="fa-IR"/>
              </w:rPr>
              <w:t>منشور سازمان ملل حرف است</w:t>
            </w:r>
            <w:r w:rsidRPr="00725071">
              <w:rPr>
                <w:rStyle w:val="libPoemTiniChar0"/>
                <w:rtl/>
              </w:rPr>
              <w:br/>
              <w:t> </w:t>
            </w:r>
          </w:p>
        </w:tc>
        <w:tc>
          <w:tcPr>
            <w:tcW w:w="307" w:type="dxa"/>
            <w:shd w:val="clear" w:color="auto" w:fill="auto"/>
          </w:tcPr>
          <w:p w:rsidR="00A91F40" w:rsidRDefault="00A91F40" w:rsidP="00784597">
            <w:pPr>
              <w:pStyle w:val="libPoem"/>
              <w:rPr>
                <w:rtl/>
              </w:rPr>
            </w:pPr>
          </w:p>
        </w:tc>
        <w:tc>
          <w:tcPr>
            <w:tcW w:w="4275" w:type="dxa"/>
            <w:shd w:val="clear" w:color="auto" w:fill="auto"/>
          </w:tcPr>
          <w:p w:rsidR="00A91F40" w:rsidRDefault="00A91F40" w:rsidP="00784597">
            <w:pPr>
              <w:pStyle w:val="libPoem"/>
            </w:pPr>
            <w:r w:rsidRPr="00985E47">
              <w:rPr>
                <w:rtl/>
                <w:lang w:bidi="fa-IR"/>
              </w:rPr>
              <w:t>چون نيستش حقيقت ومبنائى</w:t>
            </w:r>
            <w:r w:rsidRPr="00725071">
              <w:rPr>
                <w:rStyle w:val="libPoemTiniChar0"/>
                <w:rtl/>
              </w:rPr>
              <w:br/>
              <w:t> </w:t>
            </w:r>
          </w:p>
        </w:tc>
      </w:tr>
      <w:tr w:rsidR="00A91F40" w:rsidTr="00A91F40">
        <w:tblPrEx>
          <w:tblLook w:val="04A0"/>
        </w:tblPrEx>
        <w:trPr>
          <w:trHeight w:val="350"/>
        </w:trPr>
        <w:tc>
          <w:tcPr>
            <w:tcW w:w="4319" w:type="dxa"/>
          </w:tcPr>
          <w:p w:rsidR="00A91F40" w:rsidRDefault="00A91F40" w:rsidP="00784597">
            <w:pPr>
              <w:pStyle w:val="libPoem"/>
            </w:pPr>
            <w:r w:rsidRPr="00985E47">
              <w:rPr>
                <w:rtl/>
                <w:lang w:bidi="fa-IR"/>
              </w:rPr>
              <w:t>آوازه عدالت وآزادى</w:t>
            </w:r>
            <w:r w:rsidRPr="00725071">
              <w:rPr>
                <w:rStyle w:val="libPoemTiniChar0"/>
                <w:rtl/>
              </w:rPr>
              <w:br/>
              <w:t> </w:t>
            </w:r>
          </w:p>
        </w:tc>
        <w:tc>
          <w:tcPr>
            <w:tcW w:w="307" w:type="dxa"/>
          </w:tcPr>
          <w:p w:rsidR="00A91F40" w:rsidRDefault="00A91F40" w:rsidP="00784597">
            <w:pPr>
              <w:pStyle w:val="libPoem"/>
              <w:rPr>
                <w:rtl/>
              </w:rPr>
            </w:pPr>
          </w:p>
        </w:tc>
        <w:tc>
          <w:tcPr>
            <w:tcW w:w="4275" w:type="dxa"/>
          </w:tcPr>
          <w:p w:rsidR="00A91F40" w:rsidRDefault="00A91F40" w:rsidP="00784597">
            <w:pPr>
              <w:pStyle w:val="libPoem"/>
            </w:pPr>
            <w:r w:rsidRPr="00985E47">
              <w:rPr>
                <w:rtl/>
                <w:lang w:bidi="fa-IR"/>
              </w:rPr>
              <w:t>اسم است وهيچ نيست مسمائى</w:t>
            </w:r>
            <w:r w:rsidRPr="00725071">
              <w:rPr>
                <w:rStyle w:val="libPoemTiniChar0"/>
                <w:rtl/>
              </w:rPr>
              <w:br/>
              <w:t> </w:t>
            </w:r>
          </w:p>
        </w:tc>
      </w:tr>
      <w:tr w:rsidR="00A91F40" w:rsidTr="00A91F40">
        <w:tblPrEx>
          <w:tblLook w:val="04A0"/>
        </w:tblPrEx>
        <w:trPr>
          <w:trHeight w:val="350"/>
        </w:trPr>
        <w:tc>
          <w:tcPr>
            <w:tcW w:w="4319" w:type="dxa"/>
          </w:tcPr>
          <w:p w:rsidR="00A91F40" w:rsidRDefault="00A91F40" w:rsidP="00784597">
            <w:pPr>
              <w:pStyle w:val="libPoem"/>
            </w:pPr>
            <w:r w:rsidRPr="00985E47">
              <w:rPr>
                <w:rtl/>
                <w:lang w:bidi="fa-IR"/>
              </w:rPr>
              <w:t>تا کى به جان ومال بشر دارند</w:t>
            </w:r>
            <w:r w:rsidRPr="00725071">
              <w:rPr>
                <w:rStyle w:val="libPoemTiniChar0"/>
                <w:rtl/>
              </w:rPr>
              <w:br/>
              <w:t> </w:t>
            </w:r>
          </w:p>
        </w:tc>
        <w:tc>
          <w:tcPr>
            <w:tcW w:w="307" w:type="dxa"/>
          </w:tcPr>
          <w:p w:rsidR="00A91F40" w:rsidRDefault="00A91F40" w:rsidP="00784597">
            <w:pPr>
              <w:pStyle w:val="libPoem"/>
              <w:rPr>
                <w:rtl/>
              </w:rPr>
            </w:pPr>
          </w:p>
        </w:tc>
        <w:tc>
          <w:tcPr>
            <w:tcW w:w="4275" w:type="dxa"/>
          </w:tcPr>
          <w:p w:rsidR="00A91F40" w:rsidRDefault="00A91F40" w:rsidP="00784597">
            <w:pPr>
              <w:pStyle w:val="libPoem"/>
            </w:pPr>
            <w:r w:rsidRPr="00985E47">
              <w:rPr>
                <w:rtl/>
                <w:lang w:bidi="fa-IR"/>
              </w:rPr>
              <w:t>اين رهزنان حکومت وآقائى</w:t>
            </w:r>
            <w:r w:rsidRPr="00725071">
              <w:rPr>
                <w:rStyle w:val="libPoemTiniChar0"/>
                <w:rtl/>
              </w:rPr>
              <w:br/>
              <w:t> </w:t>
            </w:r>
          </w:p>
        </w:tc>
      </w:tr>
    </w:tbl>
    <w:p w:rsidR="00985E47" w:rsidRPr="00985E47" w:rsidRDefault="00985E47" w:rsidP="00985E47">
      <w:pPr>
        <w:pStyle w:val="libNormal"/>
        <w:rPr>
          <w:lang w:bidi="fa-IR"/>
        </w:rPr>
      </w:pPr>
      <w:r w:rsidRPr="00985E47">
        <w:rPr>
          <w:rtl/>
          <w:lang w:bidi="fa-IR"/>
        </w:rPr>
        <w:lastRenderedPageBreak/>
        <w:t xml:space="preserve">واقعا اگر اميد به رسيدن به حکومت جهانى - مهدى </w:t>
      </w:r>
      <w:r w:rsidR="005F3CAD" w:rsidRPr="005F3CAD">
        <w:rPr>
          <w:rStyle w:val="libAlaemChar"/>
          <w:rtl/>
        </w:rPr>
        <w:t>عليه‌السلام</w:t>
      </w:r>
      <w:r w:rsidRPr="00985E47">
        <w:rPr>
          <w:rtl/>
          <w:lang w:bidi="fa-IR"/>
        </w:rPr>
        <w:t xml:space="preserve"> - وبر قرار شدن نظام امامت در محدوده هاى کشورى ومنطقه اى در تحت ولايت نواب عام آن حضرت فقهاء عادل نباشد، هيچ گونه اميدى براى بشر باقى نخواهد ماند وتمام سعى وتلاش هاى او بيهوده وبى نتيجه خواهد شد. اين آزمايش هائى که بشر از رژيمهاى گوناگون کرده واين که به هر رژيمى روى مى آورد، آن را بر آورده خواسته هاى واقعى خود نمى بيند، موجب مى شود که وقتى منادى آسمانى مردم را به حکومت جهانى مهدى - سلام الله عليه - بخواند جمعيت هاى محروم وگروه هاى مستضعف در همه جهان از آن استقبال نمايند، وحکومت الهى را به جاى تمام اين حکومتهاى گوناگون از جان ودل بپذيرند.</w:t>
      </w:r>
    </w:p>
    <w:p w:rsidR="00072E1F" w:rsidRDefault="00985E47" w:rsidP="004C4392">
      <w:pPr>
        <w:pStyle w:val="libNormal"/>
        <w:rPr>
          <w:rFonts w:hint="cs"/>
          <w:rtl/>
          <w:lang w:bidi="fa-IR"/>
        </w:rPr>
      </w:pPr>
      <w:r w:rsidRPr="00985E47">
        <w:rPr>
          <w:rtl/>
          <w:lang w:bidi="fa-IR"/>
        </w:rPr>
        <w:t xml:space="preserve">چنان که در روايات قريب به اين مضمون روايت شده است که هنگامى حکومت مهدى </w:t>
      </w:r>
      <w:r w:rsidR="005F3CAD" w:rsidRPr="005F3CAD">
        <w:rPr>
          <w:rStyle w:val="libAlaemChar"/>
          <w:rtl/>
        </w:rPr>
        <w:t>عليه‌السلام</w:t>
      </w:r>
      <w:r w:rsidRPr="00985E47">
        <w:rPr>
          <w:rtl/>
          <w:lang w:bidi="fa-IR"/>
        </w:rPr>
        <w:t xml:space="preserve"> اعلام وبرقرار مى شود که تمام حکومت</w:t>
      </w:r>
      <w:r w:rsidR="00072E1F">
        <w:rPr>
          <w:rFonts w:hint="cs"/>
          <w:rtl/>
          <w:lang w:bidi="fa-IR"/>
        </w:rPr>
        <w:t xml:space="preserve"> </w:t>
      </w:r>
      <w:r w:rsidRPr="00985E47">
        <w:rPr>
          <w:rtl/>
          <w:lang w:bidi="fa-IR"/>
        </w:rPr>
        <w:t>ها ورژيم</w:t>
      </w:r>
      <w:r w:rsidR="00072E1F">
        <w:rPr>
          <w:rFonts w:hint="cs"/>
          <w:rtl/>
          <w:lang w:bidi="fa-IR"/>
        </w:rPr>
        <w:t xml:space="preserve"> </w:t>
      </w:r>
      <w:r w:rsidRPr="00985E47">
        <w:rPr>
          <w:rtl/>
          <w:lang w:bidi="fa-IR"/>
        </w:rPr>
        <w:t>ها را بشر امتحان کرده باشد، وناتوانى ها ونارسا</w:t>
      </w:r>
      <w:r w:rsidR="004C4392">
        <w:rPr>
          <w:rFonts w:hint="cs"/>
          <w:rtl/>
          <w:lang w:bidi="fa-IR"/>
        </w:rPr>
        <w:t>ی</w:t>
      </w:r>
      <w:r w:rsidRPr="00985E47">
        <w:rPr>
          <w:rtl/>
          <w:lang w:bidi="fa-IR"/>
        </w:rPr>
        <w:t>ى ها و</w:t>
      </w:r>
      <w:r w:rsidR="00072E1F">
        <w:rPr>
          <w:rFonts w:hint="cs"/>
          <w:rtl/>
          <w:lang w:bidi="fa-IR"/>
        </w:rPr>
        <w:t xml:space="preserve"> </w:t>
      </w:r>
      <w:r w:rsidRPr="00985E47">
        <w:rPr>
          <w:rtl/>
          <w:lang w:bidi="fa-IR"/>
        </w:rPr>
        <w:t>مفاسد و</w:t>
      </w:r>
      <w:r w:rsidR="00072E1F">
        <w:rPr>
          <w:rFonts w:hint="cs"/>
          <w:rtl/>
          <w:lang w:bidi="fa-IR"/>
        </w:rPr>
        <w:t xml:space="preserve"> </w:t>
      </w:r>
      <w:r w:rsidRPr="00985E47">
        <w:rPr>
          <w:rtl/>
          <w:lang w:bidi="fa-IR"/>
        </w:rPr>
        <w:t>معايب آنها را دانسته وفهميده باشد که در حقيقت برايش يک راه ويک اميد بيشتر باقى نمانده باشد.</w:t>
      </w:r>
    </w:p>
    <w:p w:rsidR="00985E47" w:rsidRPr="00985E47" w:rsidRDefault="00985E47" w:rsidP="004C4392">
      <w:pPr>
        <w:pStyle w:val="libNormal"/>
        <w:rPr>
          <w:lang w:bidi="fa-IR"/>
        </w:rPr>
      </w:pPr>
      <w:r w:rsidRPr="00985E47">
        <w:rPr>
          <w:rtl/>
          <w:lang w:bidi="fa-IR"/>
        </w:rPr>
        <w:t>متن روايت اين است</w:t>
      </w:r>
      <w:r w:rsidR="002B50BC">
        <w:rPr>
          <w:rtl/>
          <w:lang w:bidi="fa-IR"/>
        </w:rPr>
        <w:t>:</w:t>
      </w:r>
      <w:r w:rsidRPr="00985E47">
        <w:rPr>
          <w:rtl/>
          <w:lang w:bidi="fa-IR"/>
        </w:rPr>
        <w:t xml:space="preserve"> </w:t>
      </w:r>
      <w:r w:rsidR="00072E1F">
        <w:rPr>
          <w:rFonts w:hint="cs"/>
          <w:rtl/>
          <w:lang w:bidi="fa-IR"/>
        </w:rPr>
        <w:t>«</w:t>
      </w:r>
      <w:r w:rsidRPr="00072E1F">
        <w:rPr>
          <w:rStyle w:val="libHadeesChar"/>
          <w:rtl/>
        </w:rPr>
        <w:t>لن يبق اهل بيت لهم دوله الا ولوا قبلنا حتى لا يقول احد وانا لو ولينا لعدلنا مثل هؤلاء</w:t>
      </w:r>
      <w:r w:rsidR="00072E1F">
        <w:rPr>
          <w:rFonts w:hint="cs"/>
          <w:rtl/>
          <w:lang w:bidi="fa-IR"/>
        </w:rPr>
        <w:t>»</w:t>
      </w:r>
      <w:r w:rsidRPr="00985E47">
        <w:rPr>
          <w:rtl/>
          <w:lang w:bidi="fa-IR"/>
        </w:rPr>
        <w:t>.(</w:t>
      </w:r>
      <w:r w:rsidR="004C4392">
        <w:rPr>
          <w:rFonts w:hint="cs"/>
          <w:rtl/>
          <w:lang w:bidi="fa-IR"/>
        </w:rPr>
        <w:t>52</w:t>
      </w:r>
      <w:r w:rsidRPr="00985E47">
        <w:rPr>
          <w:rtl/>
          <w:lang w:bidi="fa-IR"/>
        </w:rPr>
        <w:t>)</w:t>
      </w:r>
    </w:p>
    <w:p w:rsidR="004C4392" w:rsidRDefault="00985E47" w:rsidP="00985E47">
      <w:pPr>
        <w:pStyle w:val="libNormal"/>
        <w:rPr>
          <w:rFonts w:hint="cs"/>
          <w:rtl/>
          <w:lang w:bidi="fa-IR"/>
        </w:rPr>
      </w:pPr>
      <w:r w:rsidRPr="00985E47">
        <w:rPr>
          <w:rtl/>
          <w:lang w:bidi="fa-IR"/>
        </w:rPr>
        <w:t xml:space="preserve">بديهى است در چنين وضعى که همه از کارسازى رژيم ها ومکتبهاى گوناگون مايوس شدند، دعوت الهى مهدى - </w:t>
      </w:r>
      <w:r w:rsidR="005F3CAD" w:rsidRPr="005F3CAD">
        <w:rPr>
          <w:rStyle w:val="libAlaemChar"/>
          <w:rtl/>
        </w:rPr>
        <w:t>عليه‌السلام</w:t>
      </w:r>
      <w:r w:rsidRPr="00985E47">
        <w:rPr>
          <w:rtl/>
          <w:lang w:bidi="fa-IR"/>
        </w:rPr>
        <w:t xml:space="preserve"> - را از جان ودل مى پذيرند ومستضعفان جهان به يارى آن حضرت که منصور به رعب ومويد به نصر خدا است بر مى خيزند ومستکبران را از صحنه مداخله در امور جوامع بشرى بر کنار مى نمايند.</w:t>
      </w:r>
    </w:p>
    <w:p w:rsidR="00985E47" w:rsidRPr="00985E47" w:rsidRDefault="00985E47" w:rsidP="004C4392">
      <w:pPr>
        <w:pStyle w:val="libNormal"/>
        <w:rPr>
          <w:lang w:bidi="fa-IR"/>
        </w:rPr>
      </w:pPr>
      <w:r w:rsidRPr="00985E47">
        <w:rPr>
          <w:rtl/>
          <w:lang w:bidi="fa-IR"/>
        </w:rPr>
        <w:t>ودر چنان جهانى که پر از استکبار واستضعاف شده وهمه چشم به راه ومنتظر يک حرکت ونهضت وبيرون آمدن دست غيبى از آستين مصلح جهان وموعود پيغمبران باشند، ناگهان وعده الهى محقق مى شود ومهدى موعود که علائم ونشانى ها وخصوصياتش در صدها حديث بيان شده است ظهور مى فرمايد وعالم را پر از عدل وداد مى کند</w:t>
      </w:r>
      <w:r w:rsidR="002B50BC">
        <w:rPr>
          <w:rtl/>
          <w:lang w:bidi="fa-IR"/>
        </w:rPr>
        <w:t>:</w:t>
      </w:r>
      <w:r w:rsidRPr="00985E47">
        <w:rPr>
          <w:rtl/>
          <w:lang w:bidi="fa-IR"/>
        </w:rPr>
        <w:t xml:space="preserve"> </w:t>
      </w:r>
      <w:r w:rsidR="004C4392">
        <w:rPr>
          <w:rFonts w:hint="cs"/>
          <w:rtl/>
          <w:lang w:bidi="fa-IR"/>
        </w:rPr>
        <w:t>«</w:t>
      </w:r>
      <w:r w:rsidRPr="004C4392">
        <w:rPr>
          <w:rStyle w:val="libHadeesChar"/>
          <w:rtl/>
        </w:rPr>
        <w:t>فيملا الارض قسطا وعدلا بعد ما ملئت ظلما وجورا</w:t>
      </w:r>
      <w:r w:rsidR="004C4392">
        <w:rPr>
          <w:rFonts w:hint="cs"/>
          <w:rtl/>
          <w:lang w:bidi="fa-IR"/>
        </w:rPr>
        <w:t>»</w:t>
      </w:r>
      <w:r w:rsidRPr="00985E47">
        <w:rPr>
          <w:rtl/>
          <w:lang w:bidi="fa-IR"/>
        </w:rPr>
        <w:t>.(</w:t>
      </w:r>
      <w:r w:rsidR="004C4392">
        <w:rPr>
          <w:rFonts w:hint="cs"/>
          <w:rtl/>
          <w:lang w:bidi="fa-IR"/>
        </w:rPr>
        <w:t>53</w:t>
      </w:r>
      <w:r w:rsidRPr="00985E47">
        <w:rPr>
          <w:rtl/>
          <w:lang w:bidi="fa-IR"/>
        </w:rPr>
        <w:t>)</w:t>
      </w:r>
    </w:p>
    <w:p w:rsidR="005E76DE" w:rsidRDefault="00985E47" w:rsidP="005E76DE">
      <w:pPr>
        <w:pStyle w:val="libNormal"/>
        <w:rPr>
          <w:rFonts w:hint="cs"/>
          <w:rtl/>
          <w:lang w:bidi="fa-IR"/>
        </w:rPr>
      </w:pPr>
      <w:r w:rsidRPr="00985E47">
        <w:rPr>
          <w:rtl/>
          <w:lang w:bidi="fa-IR"/>
        </w:rPr>
        <w:lastRenderedPageBreak/>
        <w:t>در اينجا سخن را در اين رساله به پايان مى رسانيم وخوانندگان کاوشگر ومعرفتجو را به کتاب هاى محققين علما وآگاهان به کتاب وسنت ومعارف آل محمد - صلوات الله عليهم - ارجاع مى دهيم، فقط به پرسشى که ممکن است براى بعضى در رابطه با مطالب گذشته پيش بيايد در خاتمه اين رساله جواب مى دهيم</w:t>
      </w:r>
      <w:r w:rsidR="002B50BC">
        <w:rPr>
          <w:rtl/>
          <w:lang w:bidi="fa-IR"/>
        </w:rPr>
        <w:t>:</w:t>
      </w:r>
      <w:r w:rsidRPr="00985E47">
        <w:rPr>
          <w:rtl/>
          <w:lang w:bidi="fa-IR"/>
        </w:rPr>
        <w:t xml:space="preserve"> پرسش اين است که آنچه گفته شد از وابستگى جهان به وجود امام </w:t>
      </w:r>
      <w:r w:rsidR="005F3CAD" w:rsidRPr="005F3CAD">
        <w:rPr>
          <w:rStyle w:val="libAlaemChar"/>
          <w:rtl/>
        </w:rPr>
        <w:t>عليه‌السلام</w:t>
      </w:r>
      <w:r w:rsidRPr="00985E47">
        <w:rPr>
          <w:rtl/>
          <w:lang w:bidi="fa-IR"/>
        </w:rPr>
        <w:t xml:space="preserve"> در صورتى صحيح است که امام وحجت همراه با وجود عالم، همواره وحتى قبل از خلقت آدم وحوا، وجود داشته باشد، اما در صورتى که سلسله حجج الهيه به وجود آدم منتهى شود، يا به عبارت ديگر از او آغاز گردد، سائر اجزاء عالم، قبل از خلقت حجج، چه وابستگى به وجود آنها خواهند داشت وچگونه اين وابستگى قابل توجيه است؟</w:t>
      </w:r>
    </w:p>
    <w:p w:rsidR="00985E47" w:rsidRDefault="00985E47" w:rsidP="005E76DE">
      <w:pPr>
        <w:pStyle w:val="libNormal"/>
        <w:rPr>
          <w:rFonts w:hint="cs"/>
          <w:rtl/>
          <w:lang w:bidi="fa-IR"/>
        </w:rPr>
      </w:pPr>
      <w:r w:rsidRPr="00985E47">
        <w:rPr>
          <w:rtl/>
          <w:lang w:bidi="fa-IR"/>
        </w:rPr>
        <w:t>پاسخ اينکه</w:t>
      </w:r>
      <w:r w:rsidR="002B50BC">
        <w:rPr>
          <w:rtl/>
          <w:lang w:bidi="fa-IR"/>
        </w:rPr>
        <w:t>:</w:t>
      </w:r>
      <w:r w:rsidRPr="00985E47">
        <w:rPr>
          <w:rtl/>
          <w:lang w:bidi="fa-IR"/>
        </w:rPr>
        <w:t xml:space="preserve"> اولا بر حسب بعضى از توجيهات که ياد آور شديم، حتى اگر شخصى که اکمل واشرف کاينات است و</w:t>
      </w:r>
      <w:r w:rsidR="005E76DE">
        <w:rPr>
          <w:rFonts w:hint="cs"/>
          <w:rtl/>
          <w:lang w:bidi="fa-IR"/>
        </w:rPr>
        <w:t xml:space="preserve"> </w:t>
      </w:r>
      <w:r w:rsidRPr="00985E47">
        <w:rPr>
          <w:rtl/>
          <w:lang w:bidi="fa-IR"/>
        </w:rPr>
        <w:t>وجود جهان وابسته به او است بعد از خلقت عالم وبه صورت يک جزء و</w:t>
      </w:r>
      <w:r w:rsidR="005E76DE">
        <w:rPr>
          <w:rFonts w:hint="cs"/>
          <w:rtl/>
          <w:lang w:bidi="fa-IR"/>
        </w:rPr>
        <w:t xml:space="preserve"> </w:t>
      </w:r>
      <w:r w:rsidRPr="00985E47">
        <w:rPr>
          <w:rtl/>
          <w:lang w:bidi="fa-IR"/>
        </w:rPr>
        <w:t>يک واحد از اجزاء عالم آفريده وموجود شود، وابستگى سائرين به و</w:t>
      </w:r>
      <w:r w:rsidR="005E76DE">
        <w:rPr>
          <w:rFonts w:hint="cs"/>
          <w:rtl/>
          <w:lang w:bidi="fa-IR"/>
        </w:rPr>
        <w:t xml:space="preserve"> </w:t>
      </w:r>
      <w:r w:rsidRPr="00985E47">
        <w:rPr>
          <w:rtl/>
          <w:lang w:bidi="fa-IR"/>
        </w:rPr>
        <w:t>جود او قابل انکار نخواهد بود وبه قول خاقانى همان وجود او، بعد از اينکه جهان مراحلى را طى کرد، دليل بر کمال او است، خاقانى گويد</w:t>
      </w:r>
      <w:r w:rsidR="002B50BC">
        <w:rPr>
          <w:rtl/>
          <w:lang w:bidi="fa-IR"/>
        </w:rPr>
        <w:t>:</w:t>
      </w:r>
    </w:p>
    <w:tbl>
      <w:tblPr>
        <w:tblStyle w:val="TableGrid"/>
        <w:bidiVisual/>
        <w:tblW w:w="4562" w:type="pct"/>
        <w:tblInd w:w="384" w:type="dxa"/>
        <w:tblLook w:val="01E0"/>
      </w:tblPr>
      <w:tblGrid>
        <w:gridCol w:w="4319"/>
        <w:gridCol w:w="307"/>
        <w:gridCol w:w="4275"/>
      </w:tblGrid>
      <w:tr w:rsidR="007639A1" w:rsidTr="007639A1">
        <w:trPr>
          <w:trHeight w:val="350"/>
        </w:trPr>
        <w:tc>
          <w:tcPr>
            <w:tcW w:w="4319" w:type="dxa"/>
            <w:shd w:val="clear" w:color="auto" w:fill="auto"/>
          </w:tcPr>
          <w:p w:rsidR="007639A1" w:rsidRDefault="007639A1" w:rsidP="00784597">
            <w:pPr>
              <w:pStyle w:val="libPoem"/>
            </w:pPr>
            <w:r w:rsidRPr="00985E47">
              <w:rPr>
                <w:rtl/>
                <w:lang w:bidi="fa-IR"/>
              </w:rPr>
              <w:t>اگر چه بعد همه در وجودش آورد</w:t>
            </w:r>
            <w:r w:rsidRPr="00725071">
              <w:rPr>
                <w:rStyle w:val="libPoemTiniChar0"/>
                <w:rtl/>
              </w:rPr>
              <w:br/>
              <w:t> </w:t>
            </w:r>
          </w:p>
        </w:tc>
        <w:tc>
          <w:tcPr>
            <w:tcW w:w="307" w:type="dxa"/>
            <w:shd w:val="clear" w:color="auto" w:fill="auto"/>
          </w:tcPr>
          <w:p w:rsidR="007639A1" w:rsidRDefault="007639A1" w:rsidP="00784597">
            <w:pPr>
              <w:pStyle w:val="libPoem"/>
              <w:rPr>
                <w:rtl/>
              </w:rPr>
            </w:pPr>
          </w:p>
        </w:tc>
        <w:tc>
          <w:tcPr>
            <w:tcW w:w="4275" w:type="dxa"/>
            <w:shd w:val="clear" w:color="auto" w:fill="auto"/>
          </w:tcPr>
          <w:p w:rsidR="007639A1" w:rsidRDefault="007639A1" w:rsidP="00784597">
            <w:pPr>
              <w:pStyle w:val="libPoem"/>
            </w:pPr>
            <w:r w:rsidRPr="00985E47">
              <w:rPr>
                <w:rtl/>
                <w:lang w:bidi="fa-IR"/>
              </w:rPr>
              <w:t>وجود آخر او بر کمال او است گوا</w:t>
            </w:r>
            <w:r w:rsidRPr="00725071">
              <w:rPr>
                <w:rStyle w:val="libPoemTiniChar0"/>
                <w:rtl/>
              </w:rPr>
              <w:br/>
              <w:t> </w:t>
            </w:r>
          </w:p>
        </w:tc>
      </w:tr>
      <w:tr w:rsidR="007639A1" w:rsidTr="007639A1">
        <w:tblPrEx>
          <w:tblLook w:val="04A0"/>
        </w:tblPrEx>
        <w:trPr>
          <w:trHeight w:val="350"/>
        </w:trPr>
        <w:tc>
          <w:tcPr>
            <w:tcW w:w="4319" w:type="dxa"/>
          </w:tcPr>
          <w:p w:rsidR="007639A1" w:rsidRDefault="007639A1" w:rsidP="00784597">
            <w:pPr>
              <w:pStyle w:val="libPoem"/>
            </w:pPr>
            <w:r w:rsidRPr="00985E47">
              <w:rPr>
                <w:rtl/>
                <w:lang w:bidi="fa-IR"/>
              </w:rPr>
              <w:t>نه سوره از پس ابجد همى شود مرقوم</w:t>
            </w:r>
            <w:r w:rsidRPr="00725071">
              <w:rPr>
                <w:rStyle w:val="libPoemTiniChar0"/>
                <w:rtl/>
              </w:rPr>
              <w:br/>
              <w:t> </w:t>
            </w:r>
          </w:p>
        </w:tc>
        <w:tc>
          <w:tcPr>
            <w:tcW w:w="307" w:type="dxa"/>
          </w:tcPr>
          <w:p w:rsidR="007639A1" w:rsidRDefault="007639A1" w:rsidP="00784597">
            <w:pPr>
              <w:pStyle w:val="libPoem"/>
              <w:rPr>
                <w:rtl/>
              </w:rPr>
            </w:pPr>
          </w:p>
        </w:tc>
        <w:tc>
          <w:tcPr>
            <w:tcW w:w="4275" w:type="dxa"/>
          </w:tcPr>
          <w:p w:rsidR="007639A1" w:rsidRDefault="007639A1" w:rsidP="00784597">
            <w:pPr>
              <w:pStyle w:val="libPoem"/>
            </w:pPr>
            <w:r w:rsidRPr="00985E47">
              <w:rPr>
                <w:rtl/>
                <w:lang w:bidi="fa-IR"/>
              </w:rPr>
              <w:t>نه معنى از پس اسما همى شود پيدا</w:t>
            </w:r>
            <w:r w:rsidRPr="00725071">
              <w:rPr>
                <w:rStyle w:val="libPoemTiniChar0"/>
                <w:rtl/>
              </w:rPr>
              <w:br/>
              <w:t> </w:t>
            </w:r>
          </w:p>
        </w:tc>
      </w:tr>
      <w:tr w:rsidR="007639A1" w:rsidTr="007639A1">
        <w:tblPrEx>
          <w:tblLook w:val="04A0"/>
        </w:tblPrEx>
        <w:trPr>
          <w:trHeight w:val="350"/>
        </w:trPr>
        <w:tc>
          <w:tcPr>
            <w:tcW w:w="4319" w:type="dxa"/>
          </w:tcPr>
          <w:p w:rsidR="007639A1" w:rsidRDefault="007639A1" w:rsidP="00784597">
            <w:pPr>
              <w:pStyle w:val="libPoem"/>
            </w:pPr>
            <w:r w:rsidRPr="00985E47">
              <w:rPr>
                <w:rtl/>
                <w:lang w:bidi="fa-IR"/>
              </w:rPr>
              <w:t>نه روح را پس ترکيب صورت است نزول</w:t>
            </w:r>
            <w:r w:rsidRPr="00725071">
              <w:rPr>
                <w:rStyle w:val="libPoemTiniChar0"/>
                <w:rtl/>
              </w:rPr>
              <w:br/>
              <w:t> </w:t>
            </w:r>
          </w:p>
        </w:tc>
        <w:tc>
          <w:tcPr>
            <w:tcW w:w="307" w:type="dxa"/>
          </w:tcPr>
          <w:p w:rsidR="007639A1" w:rsidRDefault="007639A1" w:rsidP="00784597">
            <w:pPr>
              <w:pStyle w:val="libPoem"/>
              <w:rPr>
                <w:rtl/>
              </w:rPr>
            </w:pPr>
          </w:p>
        </w:tc>
        <w:tc>
          <w:tcPr>
            <w:tcW w:w="4275" w:type="dxa"/>
          </w:tcPr>
          <w:p w:rsidR="007639A1" w:rsidRDefault="007639A1" w:rsidP="00784597">
            <w:pPr>
              <w:pStyle w:val="libPoem"/>
            </w:pPr>
            <w:r w:rsidRPr="00985E47">
              <w:rPr>
                <w:rtl/>
                <w:lang w:bidi="fa-IR"/>
              </w:rPr>
              <w:t>نه شمس را از پى صبح صادق است ضياء</w:t>
            </w:r>
            <w:r w:rsidRPr="00725071">
              <w:rPr>
                <w:rStyle w:val="libPoemTiniChar0"/>
                <w:rtl/>
              </w:rPr>
              <w:br/>
              <w:t> </w:t>
            </w:r>
          </w:p>
        </w:tc>
      </w:tr>
    </w:tbl>
    <w:p w:rsidR="00985E47" w:rsidRPr="00985E47" w:rsidRDefault="00985E47" w:rsidP="007639A1">
      <w:pPr>
        <w:pStyle w:val="libNormal"/>
        <w:rPr>
          <w:lang w:bidi="fa-IR"/>
        </w:rPr>
      </w:pPr>
      <w:r w:rsidRPr="00985E47">
        <w:rPr>
          <w:rtl/>
          <w:lang w:bidi="fa-IR"/>
        </w:rPr>
        <w:t>وثانيا بر حسب اخبار معتبره، انوار پيغمبر اکرم وائمه طاهرين - صلوات الله عليهم اجمعين - پيش از همه خلق شده اند.(</w:t>
      </w:r>
      <w:r w:rsidR="007639A1">
        <w:rPr>
          <w:rFonts w:hint="cs"/>
          <w:rtl/>
          <w:lang w:bidi="fa-IR"/>
        </w:rPr>
        <w:t>54</w:t>
      </w:r>
      <w:r w:rsidRPr="00985E47">
        <w:rPr>
          <w:rtl/>
          <w:lang w:bidi="fa-IR"/>
        </w:rPr>
        <w:t>)</w:t>
      </w:r>
    </w:p>
    <w:p w:rsidR="00985E47" w:rsidRPr="00985E47" w:rsidRDefault="00985E47" w:rsidP="007639A1">
      <w:pPr>
        <w:pStyle w:val="libNormal"/>
        <w:rPr>
          <w:lang w:bidi="fa-IR"/>
        </w:rPr>
      </w:pPr>
      <w:r w:rsidRPr="00985E47">
        <w:rPr>
          <w:rtl/>
          <w:lang w:bidi="fa-IR"/>
        </w:rPr>
        <w:t xml:space="preserve">واول ما خلق الله، آن بزرگواران بوده اند، واز حضرت مولى امير المؤمنين </w:t>
      </w:r>
      <w:r w:rsidR="005F3CAD" w:rsidRPr="005F3CAD">
        <w:rPr>
          <w:rStyle w:val="libAlaemChar"/>
          <w:rtl/>
        </w:rPr>
        <w:t>عليه‌السلام</w:t>
      </w:r>
      <w:r w:rsidRPr="00985E47">
        <w:rPr>
          <w:rtl/>
          <w:lang w:bidi="fa-IR"/>
        </w:rPr>
        <w:t xml:space="preserve"> نقل شده است که فرمود</w:t>
      </w:r>
      <w:r w:rsidR="002B50BC">
        <w:rPr>
          <w:rtl/>
          <w:lang w:bidi="fa-IR"/>
        </w:rPr>
        <w:t>:</w:t>
      </w:r>
      <w:r w:rsidRPr="00985E47">
        <w:rPr>
          <w:rtl/>
          <w:lang w:bidi="fa-IR"/>
        </w:rPr>
        <w:t xml:space="preserve"> کنت مع الانبياء سرا، کما کنت مع محمد </w:t>
      </w:r>
      <w:r w:rsidR="00723F33" w:rsidRPr="00723F33">
        <w:rPr>
          <w:rStyle w:val="libAlaemChar"/>
          <w:rtl/>
        </w:rPr>
        <w:t>صلى‌الله‌عليه‌وآله‌وسلم</w:t>
      </w:r>
      <w:r w:rsidRPr="00985E47">
        <w:rPr>
          <w:rtl/>
          <w:lang w:bidi="fa-IR"/>
        </w:rPr>
        <w:t xml:space="preserve"> جهرا.(</w:t>
      </w:r>
      <w:r w:rsidR="007639A1">
        <w:rPr>
          <w:rFonts w:hint="cs"/>
          <w:rtl/>
          <w:lang w:bidi="fa-IR"/>
        </w:rPr>
        <w:t>55</w:t>
      </w:r>
      <w:r w:rsidRPr="00985E47">
        <w:rPr>
          <w:rtl/>
          <w:lang w:bidi="fa-IR"/>
        </w:rPr>
        <w:t>)</w:t>
      </w:r>
    </w:p>
    <w:p w:rsidR="00952240" w:rsidRDefault="00985E47" w:rsidP="00952240">
      <w:pPr>
        <w:pStyle w:val="libNormal"/>
        <w:rPr>
          <w:rFonts w:hint="cs"/>
          <w:rtl/>
          <w:lang w:bidi="fa-IR"/>
        </w:rPr>
      </w:pPr>
      <w:r w:rsidRPr="00985E47">
        <w:rPr>
          <w:rtl/>
          <w:lang w:bidi="fa-IR"/>
        </w:rPr>
        <w:t xml:space="preserve">رواياتى که در گزارش معراج حضرت رسول - </w:t>
      </w:r>
      <w:r w:rsidR="00723F33" w:rsidRPr="00723F33">
        <w:rPr>
          <w:rStyle w:val="libAlaemChar"/>
          <w:rtl/>
        </w:rPr>
        <w:t>صلى‌الله‌عليه‌وآله‌وسلم</w:t>
      </w:r>
      <w:r w:rsidRPr="00985E47">
        <w:rPr>
          <w:rtl/>
          <w:lang w:bidi="fa-IR"/>
        </w:rPr>
        <w:t xml:space="preserve"> - وارد شده وهمچنين بعضى احاديثى که در تفاسير آياتى مثل </w:t>
      </w:r>
      <w:r w:rsidRPr="00952240">
        <w:rPr>
          <w:rStyle w:val="libAlaemChar"/>
          <w:rtl/>
        </w:rPr>
        <w:t>(</w:t>
      </w:r>
      <w:r w:rsidR="00952240" w:rsidRPr="00952240">
        <w:rPr>
          <w:rStyle w:val="libAieChar"/>
          <w:rtl/>
          <w:lang w:bidi="fa-IR"/>
        </w:rPr>
        <w:t>وَإِنَّ مِن شِيعَتِهِ لَإِبْرَاهِيمَ</w:t>
      </w:r>
      <w:r w:rsidRPr="00952240">
        <w:rPr>
          <w:rStyle w:val="libAlaemChar"/>
          <w:rtl/>
        </w:rPr>
        <w:t>)</w:t>
      </w:r>
      <w:r w:rsidR="00952240">
        <w:rPr>
          <w:rFonts w:hint="cs"/>
          <w:rtl/>
          <w:lang w:bidi="fa-IR"/>
        </w:rPr>
        <w:t xml:space="preserve"> </w:t>
      </w:r>
      <w:r w:rsidRPr="00985E47">
        <w:rPr>
          <w:rtl/>
          <w:lang w:bidi="fa-IR"/>
        </w:rPr>
        <w:t>(</w:t>
      </w:r>
      <w:r w:rsidR="00952240">
        <w:rPr>
          <w:rFonts w:hint="cs"/>
          <w:rtl/>
          <w:lang w:bidi="fa-IR"/>
        </w:rPr>
        <w:t>56</w:t>
      </w:r>
      <w:r w:rsidRPr="00985E47">
        <w:rPr>
          <w:rtl/>
          <w:lang w:bidi="fa-IR"/>
        </w:rPr>
        <w:t xml:space="preserve">) وارد شده نيز بر اين دلالت دارند که انوار خمسه طيبه وسائر ائمه معصومين </w:t>
      </w:r>
      <w:r w:rsidR="00AE4C4E" w:rsidRPr="00AE4C4E">
        <w:rPr>
          <w:rStyle w:val="libAlaemChar"/>
          <w:rtl/>
        </w:rPr>
        <w:t>عليهم‌السلام</w:t>
      </w:r>
      <w:r w:rsidRPr="00985E47">
        <w:rPr>
          <w:rtl/>
          <w:lang w:bidi="fa-IR"/>
        </w:rPr>
        <w:t xml:space="preserve"> پيش از ظهور وتجلى آنها در اين جهان آفريده شده اند، وبعضى از </w:t>
      </w:r>
      <w:r w:rsidRPr="00985E47">
        <w:rPr>
          <w:rtl/>
          <w:lang w:bidi="fa-IR"/>
        </w:rPr>
        <w:lastRenderedPageBreak/>
        <w:t xml:space="preserve">پيامبران، مانند حضرت ابراهيم خليل الله </w:t>
      </w:r>
      <w:r w:rsidR="00AE4C4E" w:rsidRPr="00AE4C4E">
        <w:rPr>
          <w:rStyle w:val="libAlaemChar"/>
          <w:rtl/>
        </w:rPr>
        <w:t>عليهم‌السلام</w:t>
      </w:r>
      <w:r w:rsidRPr="00985E47">
        <w:rPr>
          <w:rtl/>
          <w:lang w:bidi="fa-IR"/>
        </w:rPr>
        <w:t xml:space="preserve"> به ديدار وزيارت آن انوار نايل شده وبه آن بزرگواران در حوائج مهم وشدايد متوسل شده وخدا را به حق آنها خوانده اند، ويکى از نکته ها واسرار اينکه عيسى </w:t>
      </w:r>
      <w:r w:rsidR="005F3CAD" w:rsidRPr="005F3CAD">
        <w:rPr>
          <w:rStyle w:val="libAlaemChar"/>
          <w:rtl/>
        </w:rPr>
        <w:t>عليه‌السلام</w:t>
      </w:r>
      <w:r w:rsidRPr="00985E47">
        <w:rPr>
          <w:rtl/>
          <w:lang w:bidi="fa-IR"/>
        </w:rPr>
        <w:t xml:space="preserve"> با آن مقام کلمه اللهى وروح اللهى، بر حسب اخبار متواتره که از طريق سنى وشيعه روايت شده است، به حضرت مهدى - ارواحنا فداه - در نماز اقتدا مى کند، همين موضع بلند وعلو رتبه وکمال آن حضرت است که بايد حتى مثل عيسى به آن مقتداى جهانيان اقتدا نمايد.</w:t>
      </w:r>
    </w:p>
    <w:p w:rsidR="00985E47" w:rsidRDefault="00985E47" w:rsidP="00DC63B0">
      <w:pPr>
        <w:pStyle w:val="libNormal"/>
        <w:rPr>
          <w:rFonts w:hint="cs"/>
          <w:rtl/>
          <w:lang w:bidi="fa-IR"/>
        </w:rPr>
      </w:pPr>
      <w:r w:rsidRPr="00985E47">
        <w:rPr>
          <w:rtl/>
          <w:lang w:bidi="fa-IR"/>
        </w:rPr>
        <w:t xml:space="preserve">ومويد اين مطلب حديث معروف از رسول اکرم </w:t>
      </w:r>
      <w:r w:rsidR="00723F33" w:rsidRPr="00723F33">
        <w:rPr>
          <w:rStyle w:val="libAlaemChar"/>
          <w:rtl/>
        </w:rPr>
        <w:t>صلى‌الله‌عليه‌وآله‌وسلم</w:t>
      </w:r>
      <w:r w:rsidRPr="00985E47">
        <w:rPr>
          <w:rtl/>
          <w:lang w:bidi="fa-IR"/>
        </w:rPr>
        <w:t xml:space="preserve"> است که فرمود</w:t>
      </w:r>
      <w:r w:rsidR="002B50BC">
        <w:rPr>
          <w:rtl/>
          <w:lang w:bidi="fa-IR"/>
        </w:rPr>
        <w:t>:</w:t>
      </w:r>
      <w:r w:rsidRPr="00985E47">
        <w:rPr>
          <w:rtl/>
          <w:lang w:bidi="fa-IR"/>
        </w:rPr>
        <w:t xml:space="preserve"> لو کان موسى حيا لما وسعه الا اتباعى(</w:t>
      </w:r>
      <w:r w:rsidR="00952240">
        <w:rPr>
          <w:rFonts w:hint="cs"/>
          <w:rtl/>
          <w:lang w:bidi="fa-IR"/>
        </w:rPr>
        <w:t>57</w:t>
      </w:r>
      <w:r w:rsidRPr="00985E47">
        <w:rPr>
          <w:rtl/>
          <w:lang w:bidi="fa-IR"/>
        </w:rPr>
        <w:t>) وحديث آدم ومن دونه تحت لوائى وچه نيکو سروده شده است</w:t>
      </w:r>
      <w:r w:rsidR="002B50BC">
        <w:rPr>
          <w:rtl/>
          <w:lang w:bidi="fa-IR"/>
        </w:rPr>
        <w:t>:</w:t>
      </w:r>
    </w:p>
    <w:tbl>
      <w:tblPr>
        <w:tblStyle w:val="TableGrid"/>
        <w:bidiVisual/>
        <w:tblW w:w="4562" w:type="pct"/>
        <w:tblInd w:w="384" w:type="dxa"/>
        <w:tblLook w:val="01E0"/>
      </w:tblPr>
      <w:tblGrid>
        <w:gridCol w:w="4319"/>
        <w:gridCol w:w="307"/>
        <w:gridCol w:w="4275"/>
      </w:tblGrid>
      <w:tr w:rsidR="00DC63B0" w:rsidTr="00DC63B0">
        <w:trPr>
          <w:trHeight w:val="350"/>
        </w:trPr>
        <w:tc>
          <w:tcPr>
            <w:tcW w:w="4319" w:type="dxa"/>
            <w:shd w:val="clear" w:color="auto" w:fill="auto"/>
          </w:tcPr>
          <w:p w:rsidR="00DC63B0" w:rsidRDefault="00DC63B0" w:rsidP="00784597">
            <w:pPr>
              <w:pStyle w:val="libPoem"/>
            </w:pPr>
            <w:r w:rsidRPr="00985E47">
              <w:rPr>
                <w:rtl/>
                <w:lang w:bidi="fa-IR"/>
              </w:rPr>
              <w:t>جهان روشن از لمعه روى او</w:t>
            </w:r>
            <w:r w:rsidRPr="00725071">
              <w:rPr>
                <w:rStyle w:val="libPoemTiniChar0"/>
                <w:rtl/>
              </w:rPr>
              <w:br/>
              <w:t> </w:t>
            </w:r>
          </w:p>
        </w:tc>
        <w:tc>
          <w:tcPr>
            <w:tcW w:w="307" w:type="dxa"/>
            <w:shd w:val="clear" w:color="auto" w:fill="auto"/>
          </w:tcPr>
          <w:p w:rsidR="00DC63B0" w:rsidRDefault="00DC63B0" w:rsidP="00784597">
            <w:pPr>
              <w:pStyle w:val="libPoem"/>
              <w:rPr>
                <w:rtl/>
              </w:rPr>
            </w:pPr>
          </w:p>
        </w:tc>
        <w:tc>
          <w:tcPr>
            <w:tcW w:w="4275" w:type="dxa"/>
            <w:shd w:val="clear" w:color="auto" w:fill="auto"/>
          </w:tcPr>
          <w:p w:rsidR="00DC63B0" w:rsidRDefault="00DC63B0" w:rsidP="00784597">
            <w:pPr>
              <w:pStyle w:val="libPoem"/>
            </w:pPr>
            <w:r w:rsidRPr="00985E47">
              <w:rPr>
                <w:rtl/>
                <w:lang w:bidi="fa-IR"/>
              </w:rPr>
              <w:t>شب قدر تارى ز گيسوى او</w:t>
            </w:r>
            <w:r w:rsidRPr="00725071">
              <w:rPr>
                <w:rStyle w:val="libPoemTiniChar0"/>
                <w:rtl/>
              </w:rPr>
              <w:br/>
              <w:t> </w:t>
            </w:r>
          </w:p>
        </w:tc>
      </w:tr>
      <w:tr w:rsidR="00DC63B0" w:rsidTr="00DC63B0">
        <w:tblPrEx>
          <w:tblLook w:val="04A0"/>
        </w:tblPrEx>
        <w:trPr>
          <w:trHeight w:val="350"/>
        </w:trPr>
        <w:tc>
          <w:tcPr>
            <w:tcW w:w="4319" w:type="dxa"/>
          </w:tcPr>
          <w:p w:rsidR="00DC63B0" w:rsidRDefault="00DC63B0" w:rsidP="00784597">
            <w:pPr>
              <w:pStyle w:val="libPoem"/>
            </w:pPr>
            <w:r w:rsidRPr="00985E47">
              <w:rPr>
                <w:rtl/>
                <w:lang w:bidi="fa-IR"/>
              </w:rPr>
              <w:t>چو سازد لواى خلافت بلند</w:t>
            </w:r>
            <w:r w:rsidRPr="00725071">
              <w:rPr>
                <w:rStyle w:val="libPoemTiniChar0"/>
                <w:rtl/>
              </w:rPr>
              <w:br/>
              <w:t> </w:t>
            </w:r>
          </w:p>
        </w:tc>
        <w:tc>
          <w:tcPr>
            <w:tcW w:w="307" w:type="dxa"/>
          </w:tcPr>
          <w:p w:rsidR="00DC63B0" w:rsidRDefault="00DC63B0" w:rsidP="00784597">
            <w:pPr>
              <w:pStyle w:val="libPoem"/>
              <w:rPr>
                <w:rtl/>
              </w:rPr>
            </w:pPr>
          </w:p>
        </w:tc>
        <w:tc>
          <w:tcPr>
            <w:tcW w:w="4275" w:type="dxa"/>
          </w:tcPr>
          <w:p w:rsidR="00DC63B0" w:rsidRDefault="00DC63B0" w:rsidP="00784597">
            <w:pPr>
              <w:pStyle w:val="libPoem"/>
            </w:pPr>
            <w:r w:rsidRPr="00985E47">
              <w:rPr>
                <w:rtl/>
                <w:lang w:bidi="fa-IR"/>
              </w:rPr>
              <w:t>در آرد سر عاصيان در کمند</w:t>
            </w:r>
            <w:r w:rsidRPr="00725071">
              <w:rPr>
                <w:rStyle w:val="libPoemTiniChar0"/>
                <w:rtl/>
              </w:rPr>
              <w:br/>
              <w:t> </w:t>
            </w:r>
          </w:p>
        </w:tc>
      </w:tr>
      <w:tr w:rsidR="00DC63B0" w:rsidTr="00DC63B0">
        <w:tblPrEx>
          <w:tblLook w:val="04A0"/>
        </w:tblPrEx>
        <w:trPr>
          <w:trHeight w:val="350"/>
        </w:trPr>
        <w:tc>
          <w:tcPr>
            <w:tcW w:w="4319" w:type="dxa"/>
          </w:tcPr>
          <w:p w:rsidR="00DC63B0" w:rsidRDefault="00DC63B0" w:rsidP="00784597">
            <w:pPr>
              <w:pStyle w:val="libPoem"/>
            </w:pPr>
            <w:r w:rsidRPr="00985E47">
              <w:rPr>
                <w:rtl/>
                <w:lang w:bidi="fa-IR"/>
              </w:rPr>
              <w:t>نهالى است از گلشن اصطفا</w:t>
            </w:r>
            <w:r w:rsidRPr="00725071">
              <w:rPr>
                <w:rStyle w:val="libPoemTiniChar0"/>
                <w:rtl/>
              </w:rPr>
              <w:br/>
              <w:t> </w:t>
            </w:r>
          </w:p>
        </w:tc>
        <w:tc>
          <w:tcPr>
            <w:tcW w:w="307" w:type="dxa"/>
          </w:tcPr>
          <w:p w:rsidR="00DC63B0" w:rsidRDefault="00DC63B0" w:rsidP="00784597">
            <w:pPr>
              <w:pStyle w:val="libPoem"/>
              <w:rPr>
                <w:rtl/>
              </w:rPr>
            </w:pPr>
          </w:p>
        </w:tc>
        <w:tc>
          <w:tcPr>
            <w:tcW w:w="4275" w:type="dxa"/>
          </w:tcPr>
          <w:p w:rsidR="00DC63B0" w:rsidRDefault="00DC63B0" w:rsidP="00784597">
            <w:pPr>
              <w:pStyle w:val="libPoem"/>
            </w:pPr>
            <w:r w:rsidRPr="00985E47">
              <w:rPr>
                <w:rtl/>
                <w:lang w:bidi="fa-IR"/>
              </w:rPr>
              <w:t>ثمر بخش اصحاب صدق وصفا</w:t>
            </w:r>
            <w:r w:rsidRPr="00725071">
              <w:rPr>
                <w:rStyle w:val="libPoemTiniChar0"/>
                <w:rtl/>
              </w:rPr>
              <w:br/>
              <w:t> </w:t>
            </w:r>
          </w:p>
        </w:tc>
      </w:tr>
      <w:tr w:rsidR="00DC63B0" w:rsidTr="00DC63B0">
        <w:tblPrEx>
          <w:tblLook w:val="04A0"/>
        </w:tblPrEx>
        <w:trPr>
          <w:trHeight w:val="350"/>
        </w:trPr>
        <w:tc>
          <w:tcPr>
            <w:tcW w:w="4319" w:type="dxa"/>
          </w:tcPr>
          <w:p w:rsidR="00DC63B0" w:rsidRDefault="00DC63B0" w:rsidP="00784597">
            <w:pPr>
              <w:pStyle w:val="libPoem"/>
            </w:pPr>
            <w:r w:rsidRPr="00985E47">
              <w:rPr>
                <w:rtl/>
                <w:lang w:bidi="fa-IR"/>
              </w:rPr>
              <w:t>سرشته به آب کرامت گلش</w:t>
            </w:r>
            <w:r w:rsidRPr="00725071">
              <w:rPr>
                <w:rStyle w:val="libPoemTiniChar0"/>
                <w:rtl/>
              </w:rPr>
              <w:br/>
              <w:t> </w:t>
            </w:r>
          </w:p>
        </w:tc>
        <w:tc>
          <w:tcPr>
            <w:tcW w:w="307" w:type="dxa"/>
          </w:tcPr>
          <w:p w:rsidR="00DC63B0" w:rsidRDefault="00DC63B0" w:rsidP="00784597">
            <w:pPr>
              <w:pStyle w:val="libPoem"/>
              <w:rPr>
                <w:rtl/>
              </w:rPr>
            </w:pPr>
          </w:p>
        </w:tc>
        <w:tc>
          <w:tcPr>
            <w:tcW w:w="4275" w:type="dxa"/>
          </w:tcPr>
          <w:p w:rsidR="00DC63B0" w:rsidRDefault="00DC63B0" w:rsidP="00784597">
            <w:pPr>
              <w:pStyle w:val="libPoem"/>
            </w:pPr>
            <w:r w:rsidRPr="00985E47">
              <w:rPr>
                <w:rtl/>
                <w:lang w:bidi="fa-IR"/>
              </w:rPr>
              <w:t>محيط علوم لدنى دلش</w:t>
            </w:r>
            <w:r w:rsidRPr="00725071">
              <w:rPr>
                <w:rStyle w:val="libPoemTiniChar0"/>
                <w:rtl/>
              </w:rPr>
              <w:br/>
              <w:t> </w:t>
            </w:r>
          </w:p>
        </w:tc>
      </w:tr>
      <w:tr w:rsidR="00DC63B0" w:rsidTr="00DC63B0">
        <w:tblPrEx>
          <w:tblLook w:val="04A0"/>
        </w:tblPrEx>
        <w:trPr>
          <w:trHeight w:val="350"/>
        </w:trPr>
        <w:tc>
          <w:tcPr>
            <w:tcW w:w="4319" w:type="dxa"/>
          </w:tcPr>
          <w:p w:rsidR="00DC63B0" w:rsidRDefault="00DC63B0" w:rsidP="00784597">
            <w:pPr>
              <w:pStyle w:val="libPoem"/>
            </w:pPr>
            <w:r w:rsidRPr="00985E47">
              <w:rPr>
                <w:rtl/>
                <w:lang w:bidi="fa-IR"/>
              </w:rPr>
              <w:t>مه رايتش ثالث ماه وخور</w:t>
            </w:r>
            <w:r w:rsidRPr="00725071">
              <w:rPr>
                <w:rStyle w:val="libPoemTiniChar0"/>
                <w:rtl/>
              </w:rPr>
              <w:br/>
              <w:t> </w:t>
            </w:r>
          </w:p>
        </w:tc>
        <w:tc>
          <w:tcPr>
            <w:tcW w:w="307" w:type="dxa"/>
          </w:tcPr>
          <w:p w:rsidR="00DC63B0" w:rsidRDefault="00DC63B0" w:rsidP="00784597">
            <w:pPr>
              <w:pStyle w:val="libPoem"/>
              <w:rPr>
                <w:rtl/>
              </w:rPr>
            </w:pPr>
          </w:p>
        </w:tc>
        <w:tc>
          <w:tcPr>
            <w:tcW w:w="4275" w:type="dxa"/>
          </w:tcPr>
          <w:p w:rsidR="00DC63B0" w:rsidRDefault="00DC63B0" w:rsidP="00784597">
            <w:pPr>
              <w:pStyle w:val="libPoem"/>
            </w:pPr>
            <w:r w:rsidRPr="00985E47">
              <w:rPr>
                <w:rtl/>
                <w:lang w:bidi="fa-IR"/>
              </w:rPr>
              <w:t>ز عدلش شود جمله آفاق پر</w:t>
            </w:r>
            <w:r w:rsidRPr="00725071">
              <w:rPr>
                <w:rStyle w:val="libPoemTiniChar0"/>
                <w:rtl/>
              </w:rPr>
              <w:br/>
              <w:t> </w:t>
            </w:r>
          </w:p>
        </w:tc>
      </w:tr>
      <w:tr w:rsidR="00DC63B0" w:rsidTr="00DC63B0">
        <w:tblPrEx>
          <w:tblLook w:val="04A0"/>
        </w:tblPrEx>
        <w:trPr>
          <w:trHeight w:val="350"/>
        </w:trPr>
        <w:tc>
          <w:tcPr>
            <w:tcW w:w="4319" w:type="dxa"/>
          </w:tcPr>
          <w:p w:rsidR="00DC63B0" w:rsidRDefault="00DC63B0" w:rsidP="00784597">
            <w:pPr>
              <w:pStyle w:val="libPoem"/>
            </w:pPr>
            <w:r w:rsidRPr="00985E47">
              <w:rPr>
                <w:rtl/>
                <w:lang w:bidi="fa-IR"/>
              </w:rPr>
              <w:t>چو گردد به محراب اين مقتدا</w:t>
            </w:r>
            <w:r w:rsidRPr="00725071">
              <w:rPr>
                <w:rStyle w:val="libPoemTiniChar0"/>
                <w:rtl/>
              </w:rPr>
              <w:br/>
              <w:t> </w:t>
            </w:r>
          </w:p>
        </w:tc>
        <w:tc>
          <w:tcPr>
            <w:tcW w:w="307" w:type="dxa"/>
          </w:tcPr>
          <w:p w:rsidR="00DC63B0" w:rsidRDefault="00DC63B0" w:rsidP="00784597">
            <w:pPr>
              <w:pStyle w:val="libPoem"/>
              <w:rPr>
                <w:rtl/>
              </w:rPr>
            </w:pPr>
          </w:p>
        </w:tc>
        <w:tc>
          <w:tcPr>
            <w:tcW w:w="4275" w:type="dxa"/>
          </w:tcPr>
          <w:p w:rsidR="00DC63B0" w:rsidRDefault="00DC63B0" w:rsidP="00784597">
            <w:pPr>
              <w:pStyle w:val="libPoem"/>
            </w:pPr>
            <w:r w:rsidRPr="00985E47">
              <w:rPr>
                <w:rtl/>
                <w:lang w:bidi="fa-IR"/>
              </w:rPr>
              <w:t>کند پور مريم بدو اقتدا</w:t>
            </w:r>
            <w:r w:rsidRPr="00725071">
              <w:rPr>
                <w:rStyle w:val="libPoemTiniChar0"/>
                <w:rtl/>
              </w:rPr>
              <w:br/>
              <w:t> </w:t>
            </w:r>
          </w:p>
        </w:tc>
      </w:tr>
    </w:tbl>
    <w:p w:rsidR="00985E47" w:rsidRDefault="00985E47" w:rsidP="00985E47">
      <w:pPr>
        <w:pStyle w:val="libNormal"/>
        <w:rPr>
          <w:rFonts w:hint="cs"/>
          <w:rtl/>
          <w:lang w:bidi="fa-IR"/>
        </w:rPr>
      </w:pPr>
      <w:r w:rsidRPr="00985E47">
        <w:rPr>
          <w:rtl/>
          <w:lang w:bidi="fa-IR"/>
        </w:rPr>
        <w:t>وچون در اين موضوع اگر بخواهيم بسط سخن بدهيم وپيرامون اين روايات وتحقيقات ولطائف ومطالبى که علماء اهل تحقيق فرموده اند، سخن بگوئيم، از وضع اختصارى که در اين رساله منظور است خارج خواهيم شد، با تقديم درود به صاحب مقام ولايت عظمى وامامت کبرى، حضرت بقيه الله، صاحب العصر و</w:t>
      </w:r>
      <w:r w:rsidR="00CD1F53">
        <w:rPr>
          <w:rFonts w:hint="cs"/>
          <w:rtl/>
          <w:lang w:bidi="fa-IR"/>
        </w:rPr>
        <w:t xml:space="preserve"> </w:t>
      </w:r>
      <w:r w:rsidRPr="00985E47">
        <w:rPr>
          <w:rtl/>
          <w:lang w:bidi="fa-IR"/>
        </w:rPr>
        <w:t>ولى الامر، حجه بن الحسن العسکرى، وکليه شيعيان ومؤمنان به ولايت آن حضرت، و</w:t>
      </w:r>
      <w:r w:rsidR="00CD1F53">
        <w:rPr>
          <w:rFonts w:hint="cs"/>
          <w:rtl/>
          <w:lang w:bidi="fa-IR"/>
        </w:rPr>
        <w:t xml:space="preserve"> </w:t>
      </w:r>
      <w:r w:rsidRPr="00985E47">
        <w:rPr>
          <w:rtl/>
          <w:lang w:bidi="fa-IR"/>
        </w:rPr>
        <w:t>منتظران ظهور آن يگانه رهبر و</w:t>
      </w:r>
      <w:r w:rsidR="00CD1F53">
        <w:rPr>
          <w:rFonts w:hint="cs"/>
          <w:rtl/>
          <w:lang w:bidi="fa-IR"/>
        </w:rPr>
        <w:t xml:space="preserve"> </w:t>
      </w:r>
      <w:r w:rsidRPr="00985E47">
        <w:rPr>
          <w:rtl/>
          <w:lang w:bidi="fa-IR"/>
        </w:rPr>
        <w:t>ولى امر - کل ارواح العالمين له الفداء - و</w:t>
      </w:r>
      <w:r w:rsidR="00CD1F53">
        <w:rPr>
          <w:rFonts w:hint="cs"/>
          <w:rtl/>
          <w:lang w:bidi="fa-IR"/>
        </w:rPr>
        <w:t xml:space="preserve"> </w:t>
      </w:r>
      <w:r w:rsidRPr="00985E47">
        <w:rPr>
          <w:rtl/>
          <w:lang w:bidi="fa-IR"/>
        </w:rPr>
        <w:t>ضمن عرض ضراعت و</w:t>
      </w:r>
      <w:r w:rsidR="00CD1F53">
        <w:rPr>
          <w:rFonts w:hint="cs"/>
          <w:rtl/>
          <w:lang w:bidi="fa-IR"/>
        </w:rPr>
        <w:t xml:space="preserve"> </w:t>
      </w:r>
      <w:r w:rsidRPr="00985E47">
        <w:rPr>
          <w:rtl/>
          <w:lang w:bidi="fa-IR"/>
        </w:rPr>
        <w:t>مسکنت، با اين سه بيت شعر، خطاب به آستان فرشته پاسبان آن ولى دوران وقطب زمان نموده، رساله را پايان مى دهيم</w:t>
      </w:r>
      <w:r w:rsidR="002B50BC">
        <w:rPr>
          <w:rtl/>
          <w:lang w:bidi="fa-IR"/>
        </w:rPr>
        <w:t>:</w:t>
      </w:r>
    </w:p>
    <w:tbl>
      <w:tblPr>
        <w:tblStyle w:val="TableGrid"/>
        <w:bidiVisual/>
        <w:tblW w:w="4562" w:type="pct"/>
        <w:tblInd w:w="384" w:type="dxa"/>
        <w:tblLook w:val="01E0"/>
      </w:tblPr>
      <w:tblGrid>
        <w:gridCol w:w="4319"/>
        <w:gridCol w:w="307"/>
        <w:gridCol w:w="4275"/>
      </w:tblGrid>
      <w:tr w:rsidR="00CD1F53" w:rsidTr="00CD1F53">
        <w:trPr>
          <w:trHeight w:val="350"/>
        </w:trPr>
        <w:tc>
          <w:tcPr>
            <w:tcW w:w="4319" w:type="dxa"/>
            <w:shd w:val="clear" w:color="auto" w:fill="auto"/>
          </w:tcPr>
          <w:p w:rsidR="00CD1F53" w:rsidRDefault="00CD1F53" w:rsidP="00784597">
            <w:pPr>
              <w:pStyle w:val="libPoem"/>
            </w:pPr>
            <w:r w:rsidRPr="00985E47">
              <w:rPr>
                <w:rtl/>
                <w:lang w:bidi="fa-IR"/>
              </w:rPr>
              <w:t>دل دردمند عاشق، ز محبت تو خون شد</w:t>
            </w:r>
            <w:r w:rsidRPr="00725071">
              <w:rPr>
                <w:rStyle w:val="libPoemTiniChar0"/>
                <w:rtl/>
              </w:rPr>
              <w:br/>
              <w:t> </w:t>
            </w:r>
          </w:p>
        </w:tc>
        <w:tc>
          <w:tcPr>
            <w:tcW w:w="307" w:type="dxa"/>
            <w:shd w:val="clear" w:color="auto" w:fill="auto"/>
          </w:tcPr>
          <w:p w:rsidR="00CD1F53" w:rsidRDefault="00CD1F53" w:rsidP="00784597">
            <w:pPr>
              <w:pStyle w:val="libPoem"/>
              <w:rPr>
                <w:rtl/>
              </w:rPr>
            </w:pPr>
          </w:p>
        </w:tc>
        <w:tc>
          <w:tcPr>
            <w:tcW w:w="4275" w:type="dxa"/>
            <w:shd w:val="clear" w:color="auto" w:fill="auto"/>
          </w:tcPr>
          <w:p w:rsidR="00CD1F53" w:rsidRDefault="00CD1F53" w:rsidP="00784597">
            <w:pPr>
              <w:pStyle w:val="libPoem"/>
            </w:pPr>
            <w:r w:rsidRPr="00985E47">
              <w:rPr>
                <w:rtl/>
                <w:lang w:bidi="fa-IR"/>
              </w:rPr>
              <w:t>نه کشى به تيغ هجرت، نه بوصل مى رسانى</w:t>
            </w:r>
            <w:r w:rsidRPr="00725071">
              <w:rPr>
                <w:rStyle w:val="libPoemTiniChar0"/>
                <w:rtl/>
              </w:rPr>
              <w:br/>
              <w:t> </w:t>
            </w:r>
          </w:p>
        </w:tc>
      </w:tr>
      <w:tr w:rsidR="00CD1F53" w:rsidTr="00CD1F53">
        <w:tblPrEx>
          <w:tblLook w:val="04A0"/>
        </w:tblPrEx>
        <w:trPr>
          <w:trHeight w:val="350"/>
        </w:trPr>
        <w:tc>
          <w:tcPr>
            <w:tcW w:w="4319" w:type="dxa"/>
          </w:tcPr>
          <w:p w:rsidR="00CD1F53" w:rsidRDefault="00CD1F53" w:rsidP="00784597">
            <w:pPr>
              <w:pStyle w:val="libPoem"/>
            </w:pPr>
            <w:r w:rsidRPr="00985E47">
              <w:rPr>
                <w:rtl/>
                <w:lang w:bidi="fa-IR"/>
              </w:rPr>
              <w:t>نمى روم ز ديار شما به کشور ديگر</w:t>
            </w:r>
            <w:r w:rsidRPr="00725071">
              <w:rPr>
                <w:rStyle w:val="libPoemTiniChar0"/>
                <w:rtl/>
              </w:rPr>
              <w:br/>
              <w:t> </w:t>
            </w:r>
          </w:p>
        </w:tc>
        <w:tc>
          <w:tcPr>
            <w:tcW w:w="307" w:type="dxa"/>
          </w:tcPr>
          <w:p w:rsidR="00CD1F53" w:rsidRDefault="00CD1F53" w:rsidP="00784597">
            <w:pPr>
              <w:pStyle w:val="libPoem"/>
              <w:rPr>
                <w:rtl/>
              </w:rPr>
            </w:pPr>
          </w:p>
        </w:tc>
        <w:tc>
          <w:tcPr>
            <w:tcW w:w="4275" w:type="dxa"/>
          </w:tcPr>
          <w:p w:rsidR="00CD1F53" w:rsidRDefault="00CD1F53" w:rsidP="00784597">
            <w:pPr>
              <w:pStyle w:val="libPoem"/>
            </w:pPr>
            <w:r w:rsidRPr="00985E47">
              <w:rPr>
                <w:rtl/>
                <w:lang w:bidi="fa-IR"/>
              </w:rPr>
              <w:t>برون کنيدم از اين در آيم از در ديگر</w:t>
            </w:r>
            <w:r w:rsidRPr="00725071">
              <w:rPr>
                <w:rStyle w:val="libPoemTiniChar0"/>
                <w:rtl/>
              </w:rPr>
              <w:br/>
              <w:t> </w:t>
            </w:r>
          </w:p>
        </w:tc>
      </w:tr>
      <w:tr w:rsidR="00CD1F53" w:rsidTr="00CD1F53">
        <w:tblPrEx>
          <w:tblLook w:val="04A0"/>
        </w:tblPrEx>
        <w:trPr>
          <w:trHeight w:val="350"/>
        </w:trPr>
        <w:tc>
          <w:tcPr>
            <w:tcW w:w="4319" w:type="dxa"/>
          </w:tcPr>
          <w:p w:rsidR="00CD1F53" w:rsidRDefault="00CD1F53" w:rsidP="00784597">
            <w:pPr>
              <w:pStyle w:val="libPoem"/>
            </w:pPr>
            <w:r w:rsidRPr="00985E47">
              <w:rPr>
                <w:rtl/>
                <w:lang w:bidi="fa-IR"/>
              </w:rPr>
              <w:lastRenderedPageBreak/>
              <w:t>من ار چه هيچ نيم هر چه هستم آن توام</w:t>
            </w:r>
            <w:r w:rsidRPr="00725071">
              <w:rPr>
                <w:rStyle w:val="libPoemTiniChar0"/>
                <w:rtl/>
              </w:rPr>
              <w:br/>
              <w:t> </w:t>
            </w:r>
          </w:p>
        </w:tc>
        <w:tc>
          <w:tcPr>
            <w:tcW w:w="307" w:type="dxa"/>
          </w:tcPr>
          <w:p w:rsidR="00CD1F53" w:rsidRDefault="00CD1F53" w:rsidP="00784597">
            <w:pPr>
              <w:pStyle w:val="libPoem"/>
              <w:rPr>
                <w:rtl/>
              </w:rPr>
            </w:pPr>
          </w:p>
        </w:tc>
        <w:tc>
          <w:tcPr>
            <w:tcW w:w="4275" w:type="dxa"/>
          </w:tcPr>
          <w:p w:rsidR="00CD1F53" w:rsidRDefault="00CD1F53" w:rsidP="00784597">
            <w:pPr>
              <w:pStyle w:val="libPoem"/>
            </w:pPr>
            <w:r w:rsidRPr="00985E47">
              <w:rPr>
                <w:rtl/>
                <w:lang w:bidi="fa-IR"/>
              </w:rPr>
              <w:t>مرا مران که سگى سر بر آستان توام</w:t>
            </w:r>
            <w:r w:rsidRPr="00725071">
              <w:rPr>
                <w:rStyle w:val="libPoemTiniChar0"/>
                <w:rtl/>
              </w:rPr>
              <w:br/>
              <w:t> </w:t>
            </w:r>
          </w:p>
        </w:tc>
      </w:tr>
    </w:tbl>
    <w:p w:rsidR="00985E47" w:rsidRDefault="00985E47" w:rsidP="00985E47">
      <w:pPr>
        <w:pStyle w:val="libNormal"/>
        <w:rPr>
          <w:rFonts w:hint="cs"/>
          <w:rtl/>
          <w:lang w:bidi="fa-IR"/>
        </w:rPr>
      </w:pPr>
      <w:r w:rsidRPr="00985E47">
        <w:rPr>
          <w:rtl/>
          <w:lang w:bidi="fa-IR"/>
        </w:rPr>
        <w:t>واين چند بيت را نيز از اشعار مرحوم آيت الله والد، که تضمين اشعار معروف خواجه حافظ شيرازى است، اضافه مى کنم</w:t>
      </w:r>
      <w:r w:rsidR="002B50BC">
        <w:rPr>
          <w:rtl/>
          <w:lang w:bidi="fa-IR"/>
        </w:rPr>
        <w:t>:</w:t>
      </w:r>
    </w:p>
    <w:tbl>
      <w:tblPr>
        <w:tblStyle w:val="TableGrid"/>
        <w:bidiVisual/>
        <w:tblW w:w="4562" w:type="pct"/>
        <w:tblInd w:w="384" w:type="dxa"/>
        <w:tblLook w:val="04A0"/>
      </w:tblPr>
      <w:tblGrid>
        <w:gridCol w:w="4319"/>
        <w:gridCol w:w="307"/>
        <w:gridCol w:w="4275"/>
      </w:tblGrid>
      <w:tr w:rsidR="0013675E" w:rsidTr="0013675E">
        <w:trPr>
          <w:trHeight w:val="350"/>
        </w:trPr>
        <w:tc>
          <w:tcPr>
            <w:tcW w:w="4319" w:type="dxa"/>
          </w:tcPr>
          <w:p w:rsidR="0013675E" w:rsidRDefault="0013675E" w:rsidP="00784597">
            <w:pPr>
              <w:pStyle w:val="libPoem"/>
            </w:pPr>
            <w:r w:rsidRPr="00985E47">
              <w:rPr>
                <w:rtl/>
                <w:lang w:bidi="fa-IR"/>
              </w:rPr>
              <w:t>اى زيب ده عالم، مجموعه زيبائى</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سر حلقه جن وانس، سر دفتر دانائى</w:t>
            </w:r>
            <w:r w:rsidRPr="00725071">
              <w:rPr>
                <w:rStyle w:val="libPoemTiniChar0"/>
                <w:rtl/>
              </w:rPr>
              <w:br/>
              <w:t> </w:t>
            </w:r>
          </w:p>
        </w:tc>
      </w:tr>
      <w:tr w:rsidR="0013675E" w:rsidTr="0013675E">
        <w:trPr>
          <w:trHeight w:val="350"/>
        </w:trPr>
        <w:tc>
          <w:tcPr>
            <w:tcW w:w="4319" w:type="dxa"/>
          </w:tcPr>
          <w:p w:rsidR="0013675E" w:rsidRDefault="0013675E" w:rsidP="00784597">
            <w:pPr>
              <w:pStyle w:val="libPoem"/>
            </w:pPr>
            <w:r w:rsidRPr="00985E47">
              <w:rPr>
                <w:rtl/>
                <w:lang w:bidi="fa-IR"/>
              </w:rPr>
              <w:t>در پرده غيبت چند، اى مهر جهان پائى</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اى پادشه خوبان، داد از غم تنهائى</w:t>
            </w:r>
            <w:r w:rsidRPr="00725071">
              <w:rPr>
                <w:rStyle w:val="libPoemTiniChar0"/>
                <w:rtl/>
              </w:rPr>
              <w:br/>
              <w:t> </w:t>
            </w:r>
          </w:p>
        </w:tc>
      </w:tr>
      <w:tr w:rsidR="0013675E" w:rsidTr="0013675E">
        <w:trPr>
          <w:trHeight w:val="350"/>
        </w:trPr>
        <w:tc>
          <w:tcPr>
            <w:tcW w:w="4319" w:type="dxa"/>
          </w:tcPr>
          <w:p w:rsidR="0013675E" w:rsidRDefault="0013675E" w:rsidP="00784597">
            <w:pPr>
              <w:pStyle w:val="libPoem"/>
            </w:pPr>
            <w:r w:rsidRPr="00985E47">
              <w:rPr>
                <w:rtl/>
                <w:lang w:bidi="fa-IR"/>
              </w:rPr>
              <w:t>دل بى تو بجان آمد، وقت است که باز آئى</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اى عشق تو اول فرض، در مذهب اسلامى</w:t>
            </w:r>
            <w:r w:rsidRPr="00725071">
              <w:rPr>
                <w:rStyle w:val="libPoemTiniChar0"/>
                <w:rtl/>
              </w:rPr>
              <w:br/>
              <w:t> </w:t>
            </w:r>
          </w:p>
        </w:tc>
      </w:tr>
      <w:tr w:rsidR="0013675E" w:rsidTr="0013675E">
        <w:trPr>
          <w:trHeight w:val="350"/>
        </w:trPr>
        <w:tc>
          <w:tcPr>
            <w:tcW w:w="4319" w:type="dxa"/>
          </w:tcPr>
          <w:p w:rsidR="0013675E" w:rsidRDefault="0013675E" w:rsidP="00784597">
            <w:pPr>
              <w:pStyle w:val="libPoem"/>
            </w:pPr>
            <w:r w:rsidRPr="00985E47">
              <w:rPr>
                <w:rtl/>
                <w:lang w:bidi="fa-IR"/>
              </w:rPr>
              <w:t>جان مى دهمت گر باد، آرد ز تو پيغامى</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صحراى تجلى را، از مهر بنه گامى</w:t>
            </w:r>
            <w:r w:rsidRPr="00725071">
              <w:rPr>
                <w:rStyle w:val="libPoemTiniChar0"/>
                <w:rtl/>
              </w:rPr>
              <w:br/>
              <w:t> </w:t>
            </w:r>
          </w:p>
        </w:tc>
      </w:tr>
      <w:tr w:rsidR="0013675E" w:rsidTr="0013675E">
        <w:trPr>
          <w:trHeight w:val="350"/>
        </w:trPr>
        <w:tc>
          <w:tcPr>
            <w:tcW w:w="4319" w:type="dxa"/>
          </w:tcPr>
          <w:p w:rsidR="0013675E" w:rsidRDefault="0013675E" w:rsidP="00784597">
            <w:pPr>
              <w:pStyle w:val="libPoem"/>
            </w:pPr>
            <w:r w:rsidRPr="00985E47">
              <w:rPr>
                <w:rtl/>
                <w:lang w:bidi="fa-IR"/>
              </w:rPr>
              <w:t>اى درد توام درمان، در بستر ناکامى</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واى ياد توام مونس، در گوشه تنهائى</w:t>
            </w:r>
            <w:r w:rsidRPr="00725071">
              <w:rPr>
                <w:rStyle w:val="libPoemTiniChar0"/>
                <w:rtl/>
              </w:rPr>
              <w:br/>
              <w:t> </w:t>
            </w:r>
          </w:p>
        </w:tc>
      </w:tr>
      <w:tr w:rsidR="0013675E" w:rsidTr="0013675E">
        <w:trPr>
          <w:trHeight w:val="350"/>
        </w:trPr>
        <w:tc>
          <w:tcPr>
            <w:tcW w:w="4319" w:type="dxa"/>
          </w:tcPr>
          <w:p w:rsidR="0013675E" w:rsidRDefault="0013675E" w:rsidP="00784597">
            <w:pPr>
              <w:pStyle w:val="libPoem"/>
            </w:pPr>
            <w:r w:rsidRPr="00985E47">
              <w:rPr>
                <w:rtl/>
                <w:lang w:bidi="fa-IR"/>
              </w:rPr>
              <w:t>اميد وصال تو، اى دوست جوانم کرد</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عشق تو مرا فارغ، از هر دو جهانم کرد</w:t>
            </w:r>
            <w:r w:rsidRPr="00725071">
              <w:rPr>
                <w:rStyle w:val="libPoemTiniChar0"/>
                <w:rtl/>
              </w:rPr>
              <w:br/>
              <w:t> </w:t>
            </w:r>
          </w:p>
        </w:tc>
      </w:tr>
      <w:tr w:rsidR="0013675E" w:rsidTr="0013675E">
        <w:trPr>
          <w:trHeight w:val="350"/>
        </w:trPr>
        <w:tc>
          <w:tcPr>
            <w:tcW w:w="4319" w:type="dxa"/>
          </w:tcPr>
          <w:p w:rsidR="0013675E" w:rsidRDefault="0013675E" w:rsidP="00784597">
            <w:pPr>
              <w:pStyle w:val="libPoem"/>
            </w:pPr>
            <w:r w:rsidRPr="00985E47">
              <w:rPr>
                <w:rtl/>
                <w:lang w:bidi="fa-IR"/>
              </w:rPr>
              <w:t>باز آ که فراق تو، بى تاب وتوانم کرد</w:t>
            </w:r>
            <w:r w:rsidRPr="00725071">
              <w:rPr>
                <w:rStyle w:val="libPoemTiniChar0"/>
                <w:rtl/>
              </w:rPr>
              <w:br/>
              <w:t> </w:t>
            </w:r>
          </w:p>
        </w:tc>
        <w:tc>
          <w:tcPr>
            <w:tcW w:w="307" w:type="dxa"/>
          </w:tcPr>
          <w:p w:rsidR="0013675E" w:rsidRDefault="0013675E" w:rsidP="00784597">
            <w:pPr>
              <w:pStyle w:val="libPoem"/>
              <w:rPr>
                <w:rtl/>
              </w:rPr>
            </w:pPr>
          </w:p>
        </w:tc>
        <w:tc>
          <w:tcPr>
            <w:tcW w:w="4275" w:type="dxa"/>
          </w:tcPr>
          <w:p w:rsidR="0013675E" w:rsidRDefault="0013675E" w:rsidP="00784597">
            <w:pPr>
              <w:pStyle w:val="libPoem"/>
            </w:pPr>
            <w:r w:rsidRPr="00985E47">
              <w:rPr>
                <w:rtl/>
                <w:lang w:bidi="fa-IR"/>
              </w:rPr>
              <w:t>مشتاقى ومهجورى، دور از تو چنانم کرد</w:t>
            </w:r>
            <w:r w:rsidRPr="00725071">
              <w:rPr>
                <w:rStyle w:val="libPoemTiniChar0"/>
                <w:rtl/>
              </w:rPr>
              <w:br/>
              <w:t> </w:t>
            </w:r>
          </w:p>
        </w:tc>
      </w:tr>
    </w:tbl>
    <w:p w:rsidR="00985E47" w:rsidRPr="00985E47" w:rsidRDefault="00985E47" w:rsidP="00985E47">
      <w:pPr>
        <w:pStyle w:val="libNormal"/>
        <w:rPr>
          <w:lang w:bidi="fa-IR"/>
        </w:rPr>
      </w:pPr>
      <w:r w:rsidRPr="00985E47">
        <w:rPr>
          <w:rtl/>
          <w:lang w:bidi="fa-IR"/>
        </w:rPr>
        <w:t>کز دست بخواهد شد، پايان شکيبائى</w:t>
      </w:r>
    </w:p>
    <w:p w:rsidR="00985E47" w:rsidRPr="00985E47" w:rsidRDefault="00985E47" w:rsidP="00985E47">
      <w:pPr>
        <w:pStyle w:val="libNormal"/>
        <w:rPr>
          <w:lang w:bidi="fa-IR"/>
        </w:rPr>
      </w:pPr>
      <w:r w:rsidRPr="00985E47">
        <w:rPr>
          <w:rtl/>
          <w:lang w:bidi="fa-IR"/>
        </w:rPr>
        <w:t>اللهم عجل فرجه وسهل مخرجه وزين الارض بطول بقائه واجعلنا من انصاره واعوانه والمجاهدين بين يديه وصل عليه وعلى آبائه الطاهرين.</w:t>
      </w:r>
    </w:p>
    <w:p w:rsidR="00985E47" w:rsidRPr="00985E47" w:rsidRDefault="00985E47" w:rsidP="00B32625">
      <w:pPr>
        <w:pStyle w:val="libLeftBold"/>
        <w:rPr>
          <w:lang w:bidi="fa-IR"/>
        </w:rPr>
      </w:pPr>
      <w:r w:rsidRPr="00985E47">
        <w:rPr>
          <w:rtl/>
          <w:lang w:bidi="fa-IR"/>
        </w:rPr>
        <w:t>وآخر دعوانا ان الحمد لله رب العالمين</w:t>
      </w:r>
    </w:p>
    <w:p w:rsidR="00985E47" w:rsidRPr="00985E47" w:rsidRDefault="00AE4C4E" w:rsidP="00B32625">
      <w:pPr>
        <w:pStyle w:val="libLeftBold"/>
        <w:rPr>
          <w:lang w:bidi="fa-IR"/>
        </w:rPr>
      </w:pPr>
      <w:r>
        <w:rPr>
          <w:rtl/>
          <w:lang w:bidi="fa-IR"/>
        </w:rPr>
        <w:t>23</w:t>
      </w:r>
      <w:r w:rsidR="00985E47" w:rsidRPr="00985E47">
        <w:rPr>
          <w:rtl/>
          <w:lang w:bidi="fa-IR"/>
        </w:rPr>
        <w:t xml:space="preserve"> ربيع المولود </w:t>
      </w:r>
      <w:r>
        <w:rPr>
          <w:rtl/>
          <w:lang w:bidi="fa-IR"/>
        </w:rPr>
        <w:t>1401</w:t>
      </w:r>
    </w:p>
    <w:p w:rsidR="00985E47" w:rsidRPr="00985E47" w:rsidRDefault="00985E47" w:rsidP="00B32625">
      <w:pPr>
        <w:pStyle w:val="libLeftBold"/>
        <w:rPr>
          <w:lang w:bidi="fa-IR"/>
        </w:rPr>
      </w:pPr>
      <w:r w:rsidRPr="00985E47">
        <w:rPr>
          <w:rtl/>
          <w:lang w:bidi="fa-IR"/>
        </w:rPr>
        <w:t>لطف الله صافى</w:t>
      </w:r>
    </w:p>
    <w:p w:rsidR="00985E47" w:rsidRPr="00985E47" w:rsidRDefault="00985E47" w:rsidP="00985E47">
      <w:pPr>
        <w:pStyle w:val="libNormal"/>
        <w:rPr>
          <w:lang w:bidi="fa-IR"/>
        </w:rPr>
      </w:pPr>
    </w:p>
    <w:p w:rsidR="008F24C2" w:rsidRDefault="00BF6586" w:rsidP="00985E47">
      <w:pPr>
        <w:pStyle w:val="libNormal"/>
        <w:rPr>
          <w:rtl/>
          <w:lang w:bidi="fa-IR"/>
        </w:rPr>
      </w:pPr>
      <w:r>
        <w:rPr>
          <w:rtl/>
          <w:lang w:bidi="fa-IR"/>
        </w:rPr>
        <w:br w:type="page"/>
      </w:r>
    </w:p>
    <w:p w:rsidR="00BF6586" w:rsidRDefault="00BF6586" w:rsidP="00185673">
      <w:pPr>
        <w:pStyle w:val="Heading2"/>
        <w:rPr>
          <w:rFonts w:hint="cs"/>
          <w:rtl/>
          <w:lang w:bidi="fa-IR"/>
        </w:rPr>
      </w:pPr>
      <w:bookmarkStart w:id="9" w:name="_Toc481398613"/>
      <w:r w:rsidRPr="00985E47">
        <w:rPr>
          <w:rtl/>
          <w:lang w:bidi="fa-IR"/>
        </w:rPr>
        <w:t>پي نوشت ها</w:t>
      </w:r>
      <w:bookmarkEnd w:id="9"/>
    </w:p>
    <w:p w:rsidR="00D30653" w:rsidRDefault="00BF6586" w:rsidP="00BA3728">
      <w:pPr>
        <w:pStyle w:val="libFootnote0"/>
        <w:rPr>
          <w:rFonts w:hint="cs"/>
          <w:rtl/>
          <w:lang w:bidi="fa-IR"/>
        </w:rPr>
      </w:pPr>
      <w:r w:rsidRPr="00985E47">
        <w:rPr>
          <w:rtl/>
          <w:lang w:bidi="fa-IR"/>
        </w:rPr>
        <w:t>(</w:t>
      </w:r>
      <w:r>
        <w:rPr>
          <w:rtl/>
          <w:lang w:bidi="fa-IR"/>
        </w:rPr>
        <w:t>1</w:t>
      </w:r>
      <w:r w:rsidRPr="00985E47">
        <w:rPr>
          <w:rtl/>
          <w:lang w:bidi="fa-IR"/>
        </w:rPr>
        <w:t xml:space="preserve">) پيرامون علم انبيا واوليا به مغيبات، وچگونگى وواقعيت آن، که امرى انکار ناپذير است، مراجعه شود به کتاب هائى که يا در خصوص اين موضوع نوشته شده، يا به مناسبتى اين مباحث در آنها پى گيرى شده است، از جمله تاليفات اين حقير مثل نويد امن وامان وپرتوى از عظمت حسين، </w:t>
      </w:r>
      <w:r w:rsidRPr="005F3CAD">
        <w:rPr>
          <w:rStyle w:val="libAlaemChar"/>
          <w:rtl/>
        </w:rPr>
        <w:t>عليه‌السلام</w:t>
      </w:r>
      <w:r w:rsidRPr="00985E47">
        <w:rPr>
          <w:rtl/>
          <w:lang w:bidi="fa-IR"/>
        </w:rPr>
        <w:t xml:space="preserve"> وفروغ ولايت در دعاى ندبه.</w:t>
      </w:r>
    </w:p>
    <w:p w:rsidR="00D30653" w:rsidRDefault="00BF6586" w:rsidP="00BA3728">
      <w:pPr>
        <w:pStyle w:val="libFootnote0"/>
        <w:rPr>
          <w:rFonts w:hint="cs"/>
          <w:rtl/>
          <w:lang w:bidi="fa-IR"/>
        </w:rPr>
      </w:pPr>
      <w:r w:rsidRPr="00985E47">
        <w:rPr>
          <w:rtl/>
          <w:lang w:bidi="fa-IR"/>
        </w:rPr>
        <w:t>(</w:t>
      </w:r>
      <w:r>
        <w:rPr>
          <w:rtl/>
          <w:lang w:bidi="fa-IR"/>
        </w:rPr>
        <w:t>2</w:t>
      </w:r>
      <w:r w:rsidRPr="00985E47">
        <w:rPr>
          <w:rtl/>
          <w:lang w:bidi="fa-IR"/>
        </w:rPr>
        <w:t>) ترجمه او در تاريخ بغداد ولسان الميزان مذکور است.</w:t>
      </w:r>
    </w:p>
    <w:p w:rsidR="00D30653" w:rsidRDefault="00BF6586" w:rsidP="00BA3728">
      <w:pPr>
        <w:pStyle w:val="libFootnote0"/>
        <w:rPr>
          <w:rFonts w:hint="cs"/>
          <w:rtl/>
          <w:lang w:bidi="fa-IR"/>
        </w:rPr>
      </w:pPr>
      <w:r w:rsidRPr="00985E47">
        <w:rPr>
          <w:rtl/>
          <w:lang w:bidi="fa-IR"/>
        </w:rPr>
        <w:t>(</w:t>
      </w:r>
      <w:r>
        <w:rPr>
          <w:rtl/>
          <w:lang w:bidi="fa-IR"/>
        </w:rPr>
        <w:t>3</w:t>
      </w:r>
      <w:r w:rsidRPr="00985E47">
        <w:rPr>
          <w:rtl/>
          <w:lang w:bidi="fa-IR"/>
        </w:rPr>
        <w:t xml:space="preserve">) رازى در الجرح والتعديل عبد الله بن اميه قرشى را ترجمه کرده است که ظاهرا غير از عبد الله بن اميه مولى مجاشع است، ودر جامع الرواه عبد الله بن اميه سکونى را ترجمه کرده است که از اصحاب حضرت صادق - </w:t>
      </w:r>
      <w:r w:rsidRPr="005F3CAD">
        <w:rPr>
          <w:rStyle w:val="libAlaemChar"/>
          <w:rtl/>
        </w:rPr>
        <w:t>عليه‌السلام</w:t>
      </w:r>
      <w:r w:rsidRPr="00985E47">
        <w:rPr>
          <w:rtl/>
          <w:lang w:bidi="fa-IR"/>
        </w:rPr>
        <w:t xml:space="preserve"> - است.</w:t>
      </w:r>
    </w:p>
    <w:p w:rsidR="00D30653" w:rsidRDefault="00BF6586" w:rsidP="00BA3728">
      <w:pPr>
        <w:pStyle w:val="libFootnote0"/>
        <w:rPr>
          <w:rFonts w:hint="cs"/>
          <w:rtl/>
          <w:lang w:bidi="fa-IR"/>
        </w:rPr>
      </w:pPr>
      <w:r w:rsidRPr="00985E47">
        <w:rPr>
          <w:rtl/>
          <w:lang w:bidi="fa-IR"/>
        </w:rPr>
        <w:t>(</w:t>
      </w:r>
      <w:r>
        <w:rPr>
          <w:rtl/>
          <w:lang w:bidi="fa-IR"/>
        </w:rPr>
        <w:t>4</w:t>
      </w:r>
      <w:r w:rsidRPr="00985E47">
        <w:rPr>
          <w:rtl/>
          <w:lang w:bidi="fa-IR"/>
        </w:rPr>
        <w:t>) ترجمه يزيد بن ابان رقاشى در تهذيب التهذيب ابن حجر مذکور است.</w:t>
      </w:r>
    </w:p>
    <w:p w:rsidR="00D30653" w:rsidRDefault="00BF6586" w:rsidP="00BA3728">
      <w:pPr>
        <w:pStyle w:val="libFootnote0"/>
        <w:rPr>
          <w:rFonts w:hint="cs"/>
          <w:rtl/>
          <w:lang w:bidi="fa-IR"/>
        </w:rPr>
      </w:pPr>
      <w:r w:rsidRPr="00985E47">
        <w:rPr>
          <w:rtl/>
          <w:lang w:bidi="fa-IR"/>
        </w:rPr>
        <w:t>(</w:t>
      </w:r>
      <w:r>
        <w:rPr>
          <w:rtl/>
          <w:lang w:bidi="fa-IR"/>
        </w:rPr>
        <w:t>5</w:t>
      </w:r>
      <w:r w:rsidRPr="00985E47">
        <w:rPr>
          <w:rtl/>
          <w:lang w:bidi="fa-IR"/>
        </w:rPr>
        <w:t>) انس بن مالک از صحابه معروف است وترجمه وتاريخ حالات او در کتاب هاى تاريخ وتراجم مثل استيعاب واصابه واسد الغابه وغيرها آمده است.</w:t>
      </w:r>
    </w:p>
    <w:p w:rsidR="00D30653" w:rsidRDefault="00BF6586" w:rsidP="00BA3728">
      <w:pPr>
        <w:pStyle w:val="libFootnote0"/>
        <w:rPr>
          <w:rFonts w:hint="cs"/>
          <w:rtl/>
          <w:lang w:bidi="fa-IR"/>
        </w:rPr>
      </w:pPr>
      <w:r w:rsidRPr="00985E47">
        <w:rPr>
          <w:rtl/>
          <w:lang w:bidi="fa-IR"/>
        </w:rPr>
        <w:t>(</w:t>
      </w:r>
      <w:r>
        <w:rPr>
          <w:rtl/>
          <w:lang w:bidi="fa-IR"/>
        </w:rPr>
        <w:t>6</w:t>
      </w:r>
      <w:r w:rsidRPr="00985E47">
        <w:rPr>
          <w:rtl/>
          <w:lang w:bidi="fa-IR"/>
        </w:rPr>
        <w:t xml:space="preserve">) کشف الاستار ص </w:t>
      </w:r>
      <w:r>
        <w:rPr>
          <w:rtl/>
          <w:lang w:bidi="fa-IR"/>
        </w:rPr>
        <w:t>99</w:t>
      </w:r>
      <w:r w:rsidRPr="00985E47">
        <w:rPr>
          <w:rtl/>
          <w:lang w:bidi="fa-IR"/>
        </w:rPr>
        <w:t xml:space="preserve">، پوشيده نماند که احاديث دال بر امامت ائمه اثنى عشر </w:t>
      </w:r>
      <w:r w:rsidRPr="00AE4C4E">
        <w:rPr>
          <w:rStyle w:val="libAlaemChar"/>
          <w:rtl/>
        </w:rPr>
        <w:t>عليهم‌السلام</w:t>
      </w:r>
      <w:r w:rsidRPr="00985E47">
        <w:rPr>
          <w:rtl/>
          <w:lang w:bidi="fa-IR"/>
        </w:rPr>
        <w:t xml:space="preserve"> از طرق اهل سنت متواتر است وبيش از سى نفر از صحابه اين احاديث را روايت کرده اند واين روايات بر صحت مذهب شيعه اهل بيت </w:t>
      </w:r>
      <w:r w:rsidRPr="00AE4C4E">
        <w:rPr>
          <w:rStyle w:val="libAlaemChar"/>
          <w:rtl/>
        </w:rPr>
        <w:t>عليهم‌السلام</w:t>
      </w:r>
      <w:r w:rsidRPr="00985E47">
        <w:rPr>
          <w:rtl/>
          <w:lang w:bidi="fa-IR"/>
        </w:rPr>
        <w:t xml:space="preserve"> که معتقد به امامت ائمه اثنى عشر مى باشند، دلالت دارند وبر هيچ يک از مذاهب سائر فرق مسلمين قابل انطباق نيستند، خصوصا که در خود اين روايات، روايات مطلقه تفسير شده ودر رواياتى مثل روايت حافظ معروف ابو الفتح بن ابو الفوارس در اربعين خود به اسامى ايشان نيز تصريح شده است.</w:t>
      </w:r>
    </w:p>
    <w:p w:rsidR="00D30653" w:rsidRDefault="00BF6586" w:rsidP="00BA3728">
      <w:pPr>
        <w:pStyle w:val="libFootnote0"/>
        <w:rPr>
          <w:rFonts w:hint="cs"/>
          <w:rtl/>
          <w:lang w:bidi="fa-IR"/>
        </w:rPr>
      </w:pPr>
      <w:r w:rsidRPr="00985E47">
        <w:rPr>
          <w:rtl/>
          <w:lang w:bidi="fa-IR"/>
        </w:rPr>
        <w:t>(</w:t>
      </w:r>
      <w:r>
        <w:rPr>
          <w:rtl/>
          <w:lang w:bidi="fa-IR"/>
        </w:rPr>
        <w:t>7</w:t>
      </w:r>
      <w:r w:rsidRPr="00985E47">
        <w:rPr>
          <w:rtl/>
          <w:lang w:bidi="fa-IR"/>
        </w:rPr>
        <w:t xml:space="preserve">) مخفى نماند که اين حديث در کتاب هاى معتبر شيعه نيز روايت شده، از جمله در امالى شيخ مفيد - قدس سره - مجلس </w:t>
      </w:r>
      <w:r>
        <w:rPr>
          <w:rtl/>
          <w:lang w:bidi="fa-IR"/>
        </w:rPr>
        <w:t>17</w:t>
      </w:r>
      <w:r w:rsidRPr="00985E47">
        <w:rPr>
          <w:rtl/>
          <w:lang w:bidi="fa-IR"/>
        </w:rPr>
        <w:t xml:space="preserve"> از سلمان روايت شده است.</w:t>
      </w:r>
    </w:p>
    <w:p w:rsidR="00D30653" w:rsidRDefault="00BF6586" w:rsidP="00BA3728">
      <w:pPr>
        <w:pStyle w:val="libFootnote0"/>
        <w:rPr>
          <w:rFonts w:hint="cs"/>
          <w:rtl/>
          <w:lang w:bidi="fa-IR"/>
        </w:rPr>
      </w:pPr>
      <w:r w:rsidRPr="00985E47">
        <w:rPr>
          <w:rtl/>
          <w:lang w:bidi="fa-IR"/>
        </w:rPr>
        <w:t>(</w:t>
      </w:r>
      <w:r>
        <w:rPr>
          <w:rtl/>
          <w:lang w:bidi="fa-IR"/>
        </w:rPr>
        <w:t>8</w:t>
      </w:r>
      <w:r w:rsidRPr="00985E47">
        <w:rPr>
          <w:rtl/>
          <w:lang w:bidi="fa-IR"/>
        </w:rPr>
        <w:t>) رجوع شود به کتاب ها وجوامع حديث مثل کافى ووافى وبحار ودرر البحار وغيرها.</w:t>
      </w:r>
    </w:p>
    <w:p w:rsidR="00D30653" w:rsidRDefault="00BF6586" w:rsidP="00BA3728">
      <w:pPr>
        <w:pStyle w:val="libFootnote0"/>
        <w:rPr>
          <w:rFonts w:hint="cs"/>
          <w:rtl/>
          <w:lang w:bidi="fa-IR"/>
        </w:rPr>
      </w:pPr>
      <w:r w:rsidRPr="00985E47">
        <w:rPr>
          <w:rtl/>
          <w:lang w:bidi="fa-IR"/>
        </w:rPr>
        <w:t>(</w:t>
      </w:r>
      <w:r>
        <w:rPr>
          <w:rtl/>
          <w:lang w:bidi="fa-IR"/>
        </w:rPr>
        <w:t>9</w:t>
      </w:r>
      <w:r w:rsidRPr="00985E47">
        <w:rPr>
          <w:rtl/>
          <w:lang w:bidi="fa-IR"/>
        </w:rPr>
        <w:t xml:space="preserve">) کشف الاستار، ص </w:t>
      </w:r>
      <w:r>
        <w:rPr>
          <w:rtl/>
          <w:lang w:bidi="fa-IR"/>
        </w:rPr>
        <w:t>78</w:t>
      </w:r>
      <w:r w:rsidRPr="00985E47">
        <w:rPr>
          <w:rtl/>
          <w:lang w:bidi="fa-IR"/>
        </w:rPr>
        <w:t xml:space="preserve"> و</w:t>
      </w:r>
      <w:r>
        <w:rPr>
          <w:rtl/>
          <w:lang w:bidi="fa-IR"/>
        </w:rPr>
        <w:t>79</w:t>
      </w:r>
      <w:r w:rsidRPr="00985E47">
        <w:rPr>
          <w:rtl/>
          <w:lang w:bidi="fa-IR"/>
        </w:rPr>
        <w:t>.</w:t>
      </w:r>
    </w:p>
    <w:p w:rsidR="00D30653" w:rsidRDefault="00BF6586" w:rsidP="00BA3728">
      <w:pPr>
        <w:pStyle w:val="libFootnote0"/>
        <w:rPr>
          <w:rFonts w:hint="cs"/>
          <w:rtl/>
          <w:lang w:bidi="fa-IR"/>
        </w:rPr>
      </w:pPr>
      <w:r w:rsidRPr="00985E47">
        <w:rPr>
          <w:rtl/>
          <w:lang w:bidi="fa-IR"/>
        </w:rPr>
        <w:t>(</w:t>
      </w:r>
      <w:r>
        <w:rPr>
          <w:rtl/>
          <w:lang w:bidi="fa-IR"/>
        </w:rPr>
        <w:t>10</w:t>
      </w:r>
      <w:r w:rsidRPr="00985E47">
        <w:rPr>
          <w:rtl/>
          <w:lang w:bidi="fa-IR"/>
        </w:rPr>
        <w:t xml:space="preserve">) المسائل الخمسون، رساله اى است از فخر که در ضمن مجموعه اى به نام مجموعه الرسائل در مصر در مبعه علميه کردستان، در سال </w:t>
      </w:r>
      <w:r>
        <w:rPr>
          <w:rtl/>
          <w:lang w:bidi="fa-IR"/>
        </w:rPr>
        <w:t>1328</w:t>
      </w:r>
      <w:r w:rsidRPr="00985E47">
        <w:rPr>
          <w:rtl/>
          <w:lang w:bidi="fa-IR"/>
        </w:rPr>
        <w:t xml:space="preserve"> قمرى چاپ شده واين حديث در اين کتاب نقل شده است.</w:t>
      </w:r>
    </w:p>
    <w:p w:rsidR="00BF6586" w:rsidRPr="00985E47" w:rsidRDefault="00BF6586" w:rsidP="00BA3728">
      <w:pPr>
        <w:pStyle w:val="libFootnote0"/>
        <w:rPr>
          <w:lang w:bidi="fa-IR"/>
        </w:rPr>
      </w:pPr>
      <w:r w:rsidRPr="00985E47">
        <w:rPr>
          <w:rtl/>
          <w:lang w:bidi="fa-IR"/>
        </w:rPr>
        <w:t>(</w:t>
      </w:r>
      <w:r>
        <w:rPr>
          <w:rtl/>
          <w:lang w:bidi="fa-IR"/>
        </w:rPr>
        <w:t>11</w:t>
      </w:r>
      <w:r w:rsidRPr="00985E47">
        <w:rPr>
          <w:rtl/>
          <w:lang w:bidi="fa-IR"/>
        </w:rPr>
        <w:t xml:space="preserve">) نهج البلاغه، خ </w:t>
      </w:r>
      <w:r>
        <w:rPr>
          <w:rtl/>
          <w:lang w:bidi="fa-IR"/>
        </w:rPr>
        <w:t>150</w:t>
      </w:r>
      <w:r w:rsidRPr="00985E47">
        <w:rPr>
          <w:rtl/>
          <w:lang w:bidi="fa-IR"/>
        </w:rPr>
        <w:t xml:space="preserve"> عالم جليل حاج ميرزا ابو الفضل تهرانى - قدس سره - در شرح زيارت عاشورا در موضوع معرفت امام کلامى دارد که عينا نقل مى شود</w:t>
      </w:r>
      <w:r>
        <w:rPr>
          <w:rtl/>
          <w:lang w:bidi="fa-IR"/>
        </w:rPr>
        <w:t>:</w:t>
      </w:r>
    </w:p>
    <w:p w:rsidR="00BF6586" w:rsidRPr="00985E47" w:rsidRDefault="00BF6586" w:rsidP="00BA3728">
      <w:pPr>
        <w:pStyle w:val="libFootnote0"/>
        <w:rPr>
          <w:lang w:bidi="fa-IR"/>
        </w:rPr>
      </w:pPr>
      <w:r w:rsidRPr="00985E47">
        <w:rPr>
          <w:rtl/>
          <w:lang w:bidi="fa-IR"/>
        </w:rPr>
        <w:t xml:space="preserve">معرفت امام </w:t>
      </w:r>
      <w:r w:rsidRPr="005F3CAD">
        <w:rPr>
          <w:rStyle w:val="libAlaemChar"/>
          <w:rtl/>
        </w:rPr>
        <w:t>عليه‌السلام</w:t>
      </w:r>
      <w:r w:rsidRPr="00985E47">
        <w:rPr>
          <w:rtl/>
          <w:lang w:bidi="fa-IR"/>
        </w:rPr>
        <w:t xml:space="preserve"> مراتبى دارد</w:t>
      </w:r>
      <w:r>
        <w:rPr>
          <w:rtl/>
          <w:lang w:bidi="fa-IR"/>
        </w:rPr>
        <w:t>:</w:t>
      </w:r>
    </w:p>
    <w:p w:rsidR="00BF6586" w:rsidRPr="00985E47" w:rsidRDefault="00BF6586" w:rsidP="00BA3728">
      <w:pPr>
        <w:pStyle w:val="libFootnote0"/>
        <w:rPr>
          <w:lang w:bidi="fa-IR"/>
        </w:rPr>
      </w:pPr>
      <w:r w:rsidRPr="00185673">
        <w:rPr>
          <w:rStyle w:val="libBold1Char"/>
          <w:rtl/>
        </w:rPr>
        <w:t>اول</w:t>
      </w:r>
      <w:r>
        <w:rPr>
          <w:rtl/>
          <w:lang w:bidi="fa-IR"/>
        </w:rPr>
        <w:t>:</w:t>
      </w:r>
      <w:r w:rsidRPr="00985E47">
        <w:rPr>
          <w:rtl/>
          <w:lang w:bidi="fa-IR"/>
        </w:rPr>
        <w:t xml:space="preserve"> احاطه به مقام ايشان است، کما هو حقه، واين مرتبه در حيز افهام ما نيست</w:t>
      </w:r>
      <w:r>
        <w:rPr>
          <w:rtl/>
          <w:lang w:bidi="fa-IR"/>
        </w:rPr>
        <w:t>:</w:t>
      </w:r>
    </w:p>
    <w:p w:rsidR="00E57E37" w:rsidRDefault="00BF6586" w:rsidP="00BA3728">
      <w:pPr>
        <w:pStyle w:val="libFootnote0"/>
        <w:rPr>
          <w:rFonts w:hint="cs"/>
          <w:rtl/>
          <w:lang w:bidi="fa-IR"/>
        </w:rPr>
      </w:pPr>
      <w:r w:rsidRPr="00985E47">
        <w:rPr>
          <w:rtl/>
          <w:lang w:bidi="fa-IR"/>
        </w:rPr>
        <w:lastRenderedPageBreak/>
        <w:t xml:space="preserve">جمله ادراکات بر خرهاى لنگ او سوار باد پايان چون خدنگ وحديث شريف من عرفنا فقد عرف الله مى تواند اشاره به اين معنى باشد وحديث معروف که شيخ صدوق - عليه الرحمه - روايت کرده که پيغمبر </w:t>
      </w:r>
      <w:r w:rsidR="00D30653" w:rsidRPr="00723F33">
        <w:rPr>
          <w:rStyle w:val="libAlaemChar"/>
          <w:rtl/>
        </w:rPr>
        <w:t>صلى‌الله‌عليه‌وآله‌وسلم</w:t>
      </w:r>
      <w:r w:rsidR="00D30653" w:rsidRPr="00985E47">
        <w:rPr>
          <w:rtl/>
          <w:lang w:bidi="fa-IR"/>
        </w:rPr>
        <w:t xml:space="preserve"> </w:t>
      </w:r>
      <w:r w:rsidRPr="00985E47">
        <w:rPr>
          <w:rtl/>
          <w:lang w:bidi="fa-IR"/>
        </w:rPr>
        <w:t>فرمود</w:t>
      </w:r>
      <w:r>
        <w:rPr>
          <w:rtl/>
          <w:lang w:bidi="fa-IR"/>
        </w:rPr>
        <w:t>:</w:t>
      </w:r>
      <w:r w:rsidRPr="00985E47">
        <w:rPr>
          <w:rtl/>
          <w:lang w:bidi="fa-IR"/>
        </w:rPr>
        <w:t xml:space="preserve"> يا على وعرف الله الا انا وانت ولا عرفنى الا الله وانت ولا عرفک الا الله وانا بنابر عموم ثبوت احکام امير المؤمنين براى ائمه، </w:t>
      </w:r>
      <w:r w:rsidR="00185673" w:rsidRPr="00185673">
        <w:rPr>
          <w:rStyle w:val="libAlaemChar"/>
          <w:rtl/>
        </w:rPr>
        <w:t>عليهم‌السلام</w:t>
      </w:r>
      <w:r w:rsidRPr="00985E47">
        <w:rPr>
          <w:rtl/>
          <w:lang w:bidi="fa-IR"/>
        </w:rPr>
        <w:t xml:space="preserve"> - چنانچه در اخبار وارد شده - شاهد صدق اين مدعى باشد. مرتبه ثانيه</w:t>
      </w:r>
      <w:r>
        <w:rPr>
          <w:rtl/>
          <w:lang w:bidi="fa-IR"/>
        </w:rPr>
        <w:t>:</w:t>
      </w:r>
      <w:r w:rsidRPr="00985E47">
        <w:rPr>
          <w:rtl/>
          <w:lang w:bidi="fa-IR"/>
        </w:rPr>
        <w:t xml:space="preserve"> اطلاع بر اسرار وسراير ووقوف بر بواطن وضمائر ايشان است به حدى که طاقت بشر اقتضا کند، اين هم مراتبى دارد ومقول به تشکيک است واين درجه خصيصين شيعه وصديقين واولياء است واز اخبار اهل بيت </w:t>
      </w:r>
      <w:r w:rsidRPr="00AE4C4E">
        <w:rPr>
          <w:rStyle w:val="libAlaemChar"/>
          <w:rtl/>
        </w:rPr>
        <w:t>عليهم‌السلام</w:t>
      </w:r>
      <w:r w:rsidRPr="00985E47">
        <w:rPr>
          <w:rtl/>
          <w:lang w:bidi="fa-IR"/>
        </w:rPr>
        <w:t xml:space="preserve"> معلوم مى شود که سلمان فارسى وابو حمزه ثمالى ويونس بن عبد الرحمن مولى آل يقطين وجماعتى ديگر، هر يک به مرتبه اى از مراتب اين مقام رسيده اند ومستفاد از مجموع اخبار آنست که در صحابه افضل از سلمان نيست واين حکم جارى در اهل بيت نيست، چه او به تنزيل از ايشان شده وايشان به تحقيق از اين طايفه هستند.</w:t>
      </w:r>
    </w:p>
    <w:p w:rsidR="00E57E37" w:rsidRDefault="00BF6586" w:rsidP="00BA3728">
      <w:pPr>
        <w:pStyle w:val="libFootnote0"/>
        <w:rPr>
          <w:rFonts w:hint="cs"/>
          <w:rtl/>
          <w:lang w:bidi="fa-IR"/>
        </w:rPr>
      </w:pPr>
      <w:r w:rsidRPr="00985E47">
        <w:rPr>
          <w:rtl/>
          <w:lang w:bidi="fa-IR"/>
        </w:rPr>
        <w:t>مرتبه ثالثه</w:t>
      </w:r>
      <w:r>
        <w:rPr>
          <w:rtl/>
          <w:lang w:bidi="fa-IR"/>
        </w:rPr>
        <w:t>:</w:t>
      </w:r>
      <w:r w:rsidRPr="00985E47">
        <w:rPr>
          <w:rtl/>
          <w:lang w:bidi="fa-IR"/>
        </w:rPr>
        <w:t xml:space="preserve"> اطلاع بر مراتب کمالات ومدارج مقامات عاليه ايشان است چنانچه از اخبار اهل بيت وآثار شريفه ايشان ظاهر مى شود از علم وحلم وتقوى وشجاعت وسماحت واحتياج جميع خلق در امور به ايشان ووساطت ايشان در صدور جميع فيوض الهيه و</w:t>
      </w:r>
      <w:r w:rsidR="00E57E37">
        <w:rPr>
          <w:rFonts w:hint="cs"/>
          <w:rtl/>
          <w:lang w:bidi="fa-IR"/>
        </w:rPr>
        <w:t xml:space="preserve"> </w:t>
      </w:r>
      <w:r w:rsidRPr="00985E47">
        <w:rPr>
          <w:rtl/>
          <w:lang w:bidi="fa-IR"/>
        </w:rPr>
        <w:t>مواهب ربانيه واينکه امامت بر جميع ما فى الوجود دارند واين مقام علماء وفقهاء ومؤمنين از حکما وعرفا است وهر کس هر چه بيشتر از مشکوه انوار مقدسه ايشان اقتباس کرده وزيادتر از بحر محيط فضائلشان اعتراف نموده در اين مرحله ثابت قدم تر وصاحب منزله تر است. مرتبه رابعه</w:t>
      </w:r>
      <w:r>
        <w:rPr>
          <w:rtl/>
          <w:lang w:bidi="fa-IR"/>
        </w:rPr>
        <w:t>:</w:t>
      </w:r>
      <w:r w:rsidRPr="00985E47">
        <w:rPr>
          <w:rtl/>
          <w:lang w:bidi="fa-IR"/>
        </w:rPr>
        <w:t xml:space="preserve"> اعتراف به امامت ايشان ودارائى کمالات است اجمالا، واين حظ عوام است وجميع مراتب از تشکيک واختلاف، به حسب اختلاف استعداد اصحاب آنها، خالى نيست. الخ. شفاء الصدور، ص </w:t>
      </w:r>
      <w:r>
        <w:rPr>
          <w:rtl/>
          <w:lang w:bidi="fa-IR"/>
        </w:rPr>
        <w:t>214،</w:t>
      </w:r>
      <w:r w:rsidRPr="00985E47">
        <w:rPr>
          <w:rtl/>
          <w:lang w:bidi="fa-IR"/>
        </w:rPr>
        <w:t xml:space="preserve"> </w:t>
      </w:r>
      <w:r>
        <w:rPr>
          <w:rtl/>
          <w:lang w:bidi="fa-IR"/>
        </w:rPr>
        <w:t>213</w:t>
      </w:r>
      <w:r w:rsidRPr="00985E47">
        <w:rPr>
          <w:rtl/>
          <w:lang w:bidi="fa-IR"/>
        </w:rPr>
        <w:t>. (</w:t>
      </w:r>
      <w:r>
        <w:rPr>
          <w:rtl/>
          <w:lang w:bidi="fa-IR"/>
        </w:rPr>
        <w:t>12</w:t>
      </w:r>
      <w:r w:rsidRPr="00985E47">
        <w:rPr>
          <w:rtl/>
          <w:lang w:bidi="fa-IR"/>
        </w:rPr>
        <w:t xml:space="preserve">) نهج البلاغه خطبه </w:t>
      </w:r>
      <w:r>
        <w:rPr>
          <w:rtl/>
          <w:lang w:bidi="fa-IR"/>
        </w:rPr>
        <w:t>8</w:t>
      </w:r>
      <w:r w:rsidRPr="00985E47">
        <w:rPr>
          <w:rtl/>
          <w:lang w:bidi="fa-IR"/>
        </w:rPr>
        <w:t>.</w:t>
      </w:r>
    </w:p>
    <w:p w:rsidR="00E57E37" w:rsidRDefault="00BF6586" w:rsidP="00BA3728">
      <w:pPr>
        <w:pStyle w:val="libFootnote0"/>
        <w:rPr>
          <w:rFonts w:hint="cs"/>
          <w:rtl/>
          <w:lang w:bidi="fa-IR"/>
        </w:rPr>
      </w:pPr>
      <w:r w:rsidRPr="00985E47">
        <w:rPr>
          <w:rtl/>
          <w:lang w:bidi="fa-IR"/>
        </w:rPr>
        <w:t>(</w:t>
      </w:r>
      <w:r>
        <w:rPr>
          <w:rtl/>
          <w:lang w:bidi="fa-IR"/>
        </w:rPr>
        <w:t>13</w:t>
      </w:r>
      <w:r w:rsidRPr="00985E47">
        <w:rPr>
          <w:rtl/>
          <w:lang w:bidi="fa-IR"/>
        </w:rPr>
        <w:t xml:space="preserve">) سوره کهف، آيه </w:t>
      </w:r>
      <w:r>
        <w:rPr>
          <w:rtl/>
          <w:lang w:bidi="fa-IR"/>
        </w:rPr>
        <w:t>109</w:t>
      </w:r>
      <w:r w:rsidRPr="00985E47">
        <w:rPr>
          <w:rtl/>
          <w:lang w:bidi="fa-IR"/>
        </w:rPr>
        <w:t>.</w:t>
      </w:r>
    </w:p>
    <w:p w:rsidR="00E57E37" w:rsidRDefault="00BF6586" w:rsidP="00BA3728">
      <w:pPr>
        <w:pStyle w:val="libFootnote0"/>
        <w:rPr>
          <w:rFonts w:hint="cs"/>
          <w:rtl/>
          <w:lang w:bidi="fa-IR"/>
        </w:rPr>
      </w:pPr>
      <w:r w:rsidRPr="00985E47">
        <w:rPr>
          <w:rtl/>
          <w:lang w:bidi="fa-IR"/>
        </w:rPr>
        <w:t>(</w:t>
      </w:r>
      <w:r>
        <w:rPr>
          <w:rtl/>
          <w:lang w:bidi="fa-IR"/>
        </w:rPr>
        <w:t>14</w:t>
      </w:r>
      <w:r w:rsidRPr="00985E47">
        <w:rPr>
          <w:rtl/>
          <w:lang w:bidi="fa-IR"/>
        </w:rPr>
        <w:t xml:space="preserve">) سوره روم، آيه </w:t>
      </w:r>
      <w:r>
        <w:rPr>
          <w:rtl/>
          <w:lang w:bidi="fa-IR"/>
        </w:rPr>
        <w:t>7</w:t>
      </w:r>
      <w:r w:rsidRPr="00985E47">
        <w:rPr>
          <w:rtl/>
          <w:lang w:bidi="fa-IR"/>
        </w:rPr>
        <w:t>.</w:t>
      </w:r>
    </w:p>
    <w:p w:rsidR="00E57E37" w:rsidRDefault="00BF6586" w:rsidP="00BA3728">
      <w:pPr>
        <w:pStyle w:val="libFootnote0"/>
        <w:rPr>
          <w:rFonts w:hint="cs"/>
          <w:rtl/>
          <w:lang w:bidi="fa-IR"/>
        </w:rPr>
      </w:pPr>
      <w:r w:rsidRPr="00985E47">
        <w:rPr>
          <w:rtl/>
          <w:lang w:bidi="fa-IR"/>
        </w:rPr>
        <w:t>(</w:t>
      </w:r>
      <w:r>
        <w:rPr>
          <w:rtl/>
          <w:lang w:bidi="fa-IR"/>
        </w:rPr>
        <w:t>15</w:t>
      </w:r>
      <w:r w:rsidRPr="00985E47">
        <w:rPr>
          <w:rtl/>
          <w:lang w:bidi="fa-IR"/>
        </w:rPr>
        <w:t xml:space="preserve">) نهج البلاغه، </w:t>
      </w:r>
      <w:r>
        <w:rPr>
          <w:rtl/>
          <w:lang w:bidi="fa-IR"/>
        </w:rPr>
        <w:t>107</w:t>
      </w:r>
      <w:r w:rsidRPr="00985E47">
        <w:rPr>
          <w:rtl/>
          <w:lang w:bidi="fa-IR"/>
        </w:rPr>
        <w:t>.</w:t>
      </w:r>
    </w:p>
    <w:p w:rsidR="00BF6586" w:rsidRDefault="00BF6586" w:rsidP="00BA3728">
      <w:pPr>
        <w:pStyle w:val="libFootnote0"/>
        <w:rPr>
          <w:rFonts w:hint="cs"/>
          <w:rtl/>
          <w:lang w:bidi="fa-IR"/>
        </w:rPr>
      </w:pPr>
      <w:r w:rsidRPr="00985E47">
        <w:rPr>
          <w:rtl/>
          <w:lang w:bidi="fa-IR"/>
        </w:rPr>
        <w:t>(</w:t>
      </w:r>
      <w:r>
        <w:rPr>
          <w:rtl/>
          <w:lang w:bidi="fa-IR"/>
        </w:rPr>
        <w:t>16</w:t>
      </w:r>
      <w:r w:rsidRPr="00985E47">
        <w:rPr>
          <w:rtl/>
          <w:lang w:bidi="fa-IR"/>
        </w:rPr>
        <w:t>) مناسب اين توجيه است، اين اشعار از مرحوم حاج ميرزا حبيب الله خراسانى</w:t>
      </w:r>
      <w:r>
        <w:rPr>
          <w:rtl/>
          <w:lang w:bidi="fa-IR"/>
        </w:rPr>
        <w:t>:</w:t>
      </w:r>
    </w:p>
    <w:tbl>
      <w:tblPr>
        <w:tblStyle w:val="TableGrid"/>
        <w:bidiVisual/>
        <w:tblW w:w="4562" w:type="pct"/>
        <w:tblInd w:w="384" w:type="dxa"/>
        <w:tblLook w:val="01E0"/>
      </w:tblPr>
      <w:tblGrid>
        <w:gridCol w:w="4319"/>
        <w:gridCol w:w="307"/>
        <w:gridCol w:w="4275"/>
      </w:tblGrid>
      <w:tr w:rsidR="00FA2249" w:rsidTr="00FA2249">
        <w:trPr>
          <w:trHeight w:val="350"/>
        </w:trPr>
        <w:tc>
          <w:tcPr>
            <w:tcW w:w="4319" w:type="dxa"/>
            <w:shd w:val="clear" w:color="auto" w:fill="auto"/>
          </w:tcPr>
          <w:p w:rsidR="00FA2249" w:rsidRDefault="00FA2249" w:rsidP="00BA3728">
            <w:pPr>
              <w:pStyle w:val="libPoemFootnote"/>
            </w:pPr>
            <w:r w:rsidRPr="00985E47">
              <w:rPr>
                <w:rtl/>
                <w:lang w:bidi="fa-IR"/>
              </w:rPr>
              <w:t>اى چرخ کهن به طلعتت نو</w:t>
            </w:r>
            <w:r w:rsidRPr="00725071">
              <w:rPr>
                <w:rStyle w:val="libPoemTiniChar0"/>
                <w:rtl/>
              </w:rPr>
              <w:br/>
              <w:t> </w:t>
            </w:r>
          </w:p>
        </w:tc>
        <w:tc>
          <w:tcPr>
            <w:tcW w:w="307" w:type="dxa"/>
            <w:shd w:val="clear" w:color="auto" w:fill="auto"/>
          </w:tcPr>
          <w:p w:rsidR="00FA2249" w:rsidRDefault="00FA2249" w:rsidP="00BA3728">
            <w:pPr>
              <w:pStyle w:val="libPoemFootnote"/>
              <w:rPr>
                <w:rtl/>
              </w:rPr>
            </w:pPr>
          </w:p>
        </w:tc>
        <w:tc>
          <w:tcPr>
            <w:tcW w:w="4275" w:type="dxa"/>
            <w:shd w:val="clear" w:color="auto" w:fill="auto"/>
          </w:tcPr>
          <w:p w:rsidR="00FA2249" w:rsidRDefault="00FA2249" w:rsidP="00BA3728">
            <w:pPr>
              <w:pStyle w:val="libPoemFootnote"/>
            </w:pPr>
            <w:r w:rsidRPr="00985E47">
              <w:rPr>
                <w:rtl/>
                <w:lang w:bidi="fa-IR"/>
              </w:rPr>
              <w:t>از روى تو مه گرفته پرتو</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بندى ز کمند تو مجره</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نعلى ز سمند تو مه نو</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از حزم تو شد زمين گرانبار</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واز عزم تو شد فلک سبک رو</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حزمت بزمين که اين چنين باش</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عزمت به فلک که آن چنان رو</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اى چاکر در گه تو قيصر</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واى بنده در گه تو خسرو</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جان بر لب ولب بجان رسيده</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واين کارد به استخوان رسيده</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شمشير تو در غلاف تا کى</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گيتى به تو در خلاف تا کى</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اين ذلت وانکسار تا چند</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واين محنت واعتساف تا کى</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lastRenderedPageBreak/>
              <w:t>از دشمن و</w:t>
            </w:r>
            <w:r>
              <w:rPr>
                <w:rFonts w:hint="cs"/>
                <w:rtl/>
                <w:lang w:bidi="fa-IR"/>
              </w:rPr>
              <w:t xml:space="preserve"> </w:t>
            </w:r>
            <w:r w:rsidRPr="00985E47">
              <w:rPr>
                <w:rtl/>
                <w:lang w:bidi="fa-IR"/>
              </w:rPr>
              <w:t>دوست طعنه تا چند</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اين فرقت واختلاف تا کى</w:t>
            </w:r>
            <w:r w:rsidRPr="00725071">
              <w:rPr>
                <w:rStyle w:val="libPoemTiniChar0"/>
                <w:rtl/>
              </w:rPr>
              <w:br/>
              <w:t> </w:t>
            </w:r>
          </w:p>
        </w:tc>
      </w:tr>
      <w:tr w:rsidR="00FA2249" w:rsidTr="00FA2249">
        <w:tblPrEx>
          <w:tblLook w:val="04A0"/>
        </w:tblPrEx>
        <w:trPr>
          <w:trHeight w:val="350"/>
        </w:trPr>
        <w:tc>
          <w:tcPr>
            <w:tcW w:w="4319" w:type="dxa"/>
          </w:tcPr>
          <w:p w:rsidR="00FA2249" w:rsidRDefault="00FA2249" w:rsidP="00BA3728">
            <w:pPr>
              <w:pStyle w:val="libPoemFootnote"/>
            </w:pPr>
            <w:r w:rsidRPr="00985E47">
              <w:rPr>
                <w:rtl/>
                <w:lang w:bidi="fa-IR"/>
              </w:rPr>
              <w:t>در دين نبى خلاف تا چند</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FA2249" w:rsidP="00BA3728">
            <w:pPr>
              <w:pStyle w:val="libPoemFootnote"/>
            </w:pPr>
            <w:r w:rsidRPr="00985E47">
              <w:rPr>
                <w:rtl/>
                <w:lang w:bidi="fa-IR"/>
              </w:rPr>
              <w:t>از راه حق انحراف تا کى</w:t>
            </w:r>
            <w:r w:rsidRPr="00725071">
              <w:rPr>
                <w:rStyle w:val="libPoemTiniChar0"/>
                <w:rtl/>
              </w:rPr>
              <w:br/>
              <w:t> </w:t>
            </w:r>
          </w:p>
        </w:tc>
      </w:tr>
      <w:tr w:rsidR="00FA2249" w:rsidTr="00FA2249">
        <w:tblPrEx>
          <w:tblLook w:val="04A0"/>
        </w:tblPrEx>
        <w:trPr>
          <w:trHeight w:val="603"/>
        </w:trPr>
        <w:tc>
          <w:tcPr>
            <w:tcW w:w="4319" w:type="dxa"/>
          </w:tcPr>
          <w:p w:rsidR="00FA2249" w:rsidRDefault="00FA2249" w:rsidP="00BA3728">
            <w:pPr>
              <w:pStyle w:val="libPoemFootnote"/>
            </w:pPr>
            <w:r w:rsidRPr="00985E47">
              <w:rPr>
                <w:rtl/>
                <w:lang w:bidi="fa-IR"/>
              </w:rPr>
              <w:t>از ديده مردم از چه دورى</w:t>
            </w:r>
            <w:r w:rsidRPr="00725071">
              <w:rPr>
                <w:rStyle w:val="libPoemTiniChar0"/>
                <w:rtl/>
              </w:rPr>
              <w:br/>
              <w:t> </w:t>
            </w:r>
          </w:p>
        </w:tc>
        <w:tc>
          <w:tcPr>
            <w:tcW w:w="307" w:type="dxa"/>
          </w:tcPr>
          <w:p w:rsidR="00FA2249" w:rsidRDefault="00FA2249" w:rsidP="00BA3728">
            <w:pPr>
              <w:pStyle w:val="libPoemFootnote"/>
              <w:rPr>
                <w:rtl/>
              </w:rPr>
            </w:pPr>
          </w:p>
        </w:tc>
        <w:tc>
          <w:tcPr>
            <w:tcW w:w="4275" w:type="dxa"/>
          </w:tcPr>
          <w:p w:rsidR="00FA2249" w:rsidRDefault="00D13384" w:rsidP="00BA3728">
            <w:pPr>
              <w:pStyle w:val="libPoemFootnote"/>
            </w:pPr>
            <w:r>
              <w:rPr>
                <w:rtl/>
                <w:lang w:bidi="fa-IR"/>
              </w:rPr>
              <w:t>در مردم ديده عين نورى</w:t>
            </w:r>
            <w:r w:rsidR="00FA2249" w:rsidRPr="00725071">
              <w:rPr>
                <w:rStyle w:val="libPoemTiniChar0"/>
                <w:rtl/>
              </w:rPr>
              <w:br/>
              <w:t> </w:t>
            </w:r>
          </w:p>
        </w:tc>
      </w:tr>
    </w:tbl>
    <w:p w:rsidR="00BF6586" w:rsidRDefault="00D13384" w:rsidP="00BA3728">
      <w:pPr>
        <w:pStyle w:val="libFootnote0"/>
        <w:rPr>
          <w:rFonts w:hint="cs"/>
          <w:rtl/>
          <w:lang w:bidi="fa-IR"/>
        </w:rPr>
      </w:pPr>
      <w:r>
        <w:rPr>
          <w:rFonts w:hint="cs"/>
          <w:rtl/>
          <w:lang w:bidi="fa-IR"/>
        </w:rPr>
        <w:t xml:space="preserve">17. </w:t>
      </w:r>
      <w:r w:rsidR="00BF6586" w:rsidRPr="00985E47">
        <w:rPr>
          <w:rtl/>
          <w:lang w:bidi="fa-IR"/>
        </w:rPr>
        <w:t>چه مناسب است اين دو شعر از کتاب گنج دانش مرحوم آيت الله والد، قدس سره</w:t>
      </w:r>
      <w:r w:rsidR="00BF6586">
        <w:rPr>
          <w:rtl/>
          <w:lang w:bidi="fa-IR"/>
        </w:rPr>
        <w:t>:</w:t>
      </w:r>
    </w:p>
    <w:tbl>
      <w:tblPr>
        <w:tblStyle w:val="TableGrid"/>
        <w:bidiVisual/>
        <w:tblW w:w="4562" w:type="pct"/>
        <w:tblInd w:w="384" w:type="dxa"/>
        <w:tblLook w:val="04A0"/>
      </w:tblPr>
      <w:tblGrid>
        <w:gridCol w:w="4319"/>
        <w:gridCol w:w="307"/>
        <w:gridCol w:w="4275"/>
      </w:tblGrid>
      <w:tr w:rsidR="00D13384" w:rsidTr="00D13384">
        <w:trPr>
          <w:trHeight w:val="603"/>
        </w:trPr>
        <w:tc>
          <w:tcPr>
            <w:tcW w:w="4319" w:type="dxa"/>
          </w:tcPr>
          <w:p w:rsidR="00D13384" w:rsidRDefault="00D13384" w:rsidP="00BA3728">
            <w:pPr>
              <w:pStyle w:val="libPoemFootnote"/>
            </w:pPr>
            <w:r w:rsidRPr="00985E47">
              <w:rPr>
                <w:rtl/>
                <w:lang w:bidi="fa-IR"/>
              </w:rPr>
              <w:t>ز قبر آيم برون چون روز محشر</w:t>
            </w:r>
            <w:r w:rsidRPr="00725071">
              <w:rPr>
                <w:rStyle w:val="libPoemTiniChar0"/>
                <w:rtl/>
              </w:rPr>
              <w:br/>
              <w:t> </w:t>
            </w:r>
          </w:p>
        </w:tc>
        <w:tc>
          <w:tcPr>
            <w:tcW w:w="307" w:type="dxa"/>
          </w:tcPr>
          <w:p w:rsidR="00D13384" w:rsidRDefault="00D13384" w:rsidP="00BA3728">
            <w:pPr>
              <w:pStyle w:val="libPoemFootnote"/>
              <w:rPr>
                <w:rtl/>
              </w:rPr>
            </w:pPr>
          </w:p>
        </w:tc>
        <w:tc>
          <w:tcPr>
            <w:tcW w:w="4275" w:type="dxa"/>
          </w:tcPr>
          <w:p w:rsidR="00D13384" w:rsidRDefault="00D13384" w:rsidP="00BA3728">
            <w:pPr>
              <w:pStyle w:val="libPoemFootnote"/>
            </w:pPr>
            <w:r w:rsidRPr="00985E47">
              <w:rPr>
                <w:rtl/>
                <w:lang w:bidi="fa-IR"/>
              </w:rPr>
              <w:t>مرا بس چارده شخص مطهر</w:t>
            </w:r>
            <w:r w:rsidRPr="00725071">
              <w:rPr>
                <w:rStyle w:val="libPoemTiniChar0"/>
                <w:rtl/>
              </w:rPr>
              <w:br/>
              <w:t> </w:t>
            </w:r>
          </w:p>
        </w:tc>
      </w:tr>
      <w:tr w:rsidR="00D13384" w:rsidTr="00D13384">
        <w:trPr>
          <w:trHeight w:val="603"/>
        </w:trPr>
        <w:tc>
          <w:tcPr>
            <w:tcW w:w="4319" w:type="dxa"/>
          </w:tcPr>
          <w:p w:rsidR="00D13384" w:rsidRDefault="00D13384" w:rsidP="00BA3728">
            <w:pPr>
              <w:pStyle w:val="libPoemFootnote"/>
            </w:pPr>
            <w:r w:rsidRPr="00985E47">
              <w:rPr>
                <w:rtl/>
                <w:lang w:bidi="fa-IR"/>
              </w:rPr>
              <w:t>على چار ومحمد چار وزهرا</w:t>
            </w:r>
            <w:r w:rsidRPr="00725071">
              <w:rPr>
                <w:rStyle w:val="libPoemTiniChar0"/>
                <w:rtl/>
              </w:rPr>
              <w:br/>
              <w:t> </w:t>
            </w:r>
          </w:p>
        </w:tc>
        <w:tc>
          <w:tcPr>
            <w:tcW w:w="307" w:type="dxa"/>
          </w:tcPr>
          <w:p w:rsidR="00D13384" w:rsidRDefault="00D13384" w:rsidP="00BA3728">
            <w:pPr>
              <w:pStyle w:val="libPoemFootnote"/>
              <w:rPr>
                <w:rtl/>
              </w:rPr>
            </w:pPr>
          </w:p>
        </w:tc>
        <w:tc>
          <w:tcPr>
            <w:tcW w:w="4275" w:type="dxa"/>
          </w:tcPr>
          <w:p w:rsidR="00D13384" w:rsidRDefault="00D13384" w:rsidP="00BA3728">
            <w:pPr>
              <w:pStyle w:val="libPoemFootnote"/>
            </w:pPr>
            <w:r w:rsidRPr="00985E47">
              <w:rPr>
                <w:rtl/>
                <w:lang w:bidi="fa-IR"/>
              </w:rPr>
              <w:t>حسين ودو حسن موسى وجعفر</w:t>
            </w:r>
            <w:r w:rsidRPr="00725071">
              <w:rPr>
                <w:rStyle w:val="libPoemTiniChar0"/>
                <w:rtl/>
              </w:rPr>
              <w:br/>
              <w:t> </w:t>
            </w:r>
          </w:p>
        </w:tc>
      </w:tr>
    </w:tbl>
    <w:p w:rsidR="00BF6586" w:rsidRDefault="00BF6586" w:rsidP="00BA3728">
      <w:pPr>
        <w:pStyle w:val="libFootnote0"/>
        <w:rPr>
          <w:rFonts w:hint="cs"/>
          <w:rtl/>
          <w:lang w:bidi="fa-IR"/>
        </w:rPr>
      </w:pPr>
      <w:r w:rsidRPr="00985E47">
        <w:rPr>
          <w:rtl/>
          <w:lang w:bidi="fa-IR"/>
        </w:rPr>
        <w:t xml:space="preserve">وديگرى از شعراء ومديحه سرايان اهل بيت </w:t>
      </w:r>
      <w:r w:rsidRPr="00AE4C4E">
        <w:rPr>
          <w:rStyle w:val="libAlaemChar"/>
          <w:rtl/>
        </w:rPr>
        <w:t>عليهم‌السلام</w:t>
      </w:r>
      <w:r w:rsidRPr="00985E47">
        <w:rPr>
          <w:rtl/>
          <w:lang w:bidi="fa-IR"/>
        </w:rPr>
        <w:t xml:space="preserve"> گفته است</w:t>
      </w:r>
      <w:r>
        <w:rPr>
          <w:rtl/>
          <w:lang w:bidi="fa-IR"/>
        </w:rPr>
        <w:t>:</w:t>
      </w:r>
    </w:p>
    <w:tbl>
      <w:tblPr>
        <w:tblStyle w:val="TableGrid"/>
        <w:bidiVisual/>
        <w:tblW w:w="4562" w:type="pct"/>
        <w:tblInd w:w="384" w:type="dxa"/>
        <w:tblLook w:val="04A0"/>
      </w:tblPr>
      <w:tblGrid>
        <w:gridCol w:w="4319"/>
        <w:gridCol w:w="307"/>
        <w:gridCol w:w="4275"/>
      </w:tblGrid>
      <w:tr w:rsidR="001E20FC" w:rsidTr="001E20FC">
        <w:trPr>
          <w:trHeight w:val="603"/>
        </w:trPr>
        <w:tc>
          <w:tcPr>
            <w:tcW w:w="4319" w:type="dxa"/>
          </w:tcPr>
          <w:p w:rsidR="001E20FC" w:rsidRDefault="001E20FC" w:rsidP="00BA3728">
            <w:pPr>
              <w:pStyle w:val="libPoemFootnote"/>
            </w:pPr>
            <w:r w:rsidRPr="00985E47">
              <w:rPr>
                <w:rtl/>
                <w:lang w:bidi="fa-IR"/>
              </w:rPr>
              <w:t>نگسلد رشته اميد گرانبارى جرم</w:t>
            </w:r>
            <w:r w:rsidRPr="00725071">
              <w:rPr>
                <w:rStyle w:val="libPoemTiniChar0"/>
                <w:rtl/>
              </w:rPr>
              <w:br/>
              <w:t> </w:t>
            </w:r>
          </w:p>
        </w:tc>
        <w:tc>
          <w:tcPr>
            <w:tcW w:w="307" w:type="dxa"/>
          </w:tcPr>
          <w:p w:rsidR="001E20FC" w:rsidRDefault="001E20FC" w:rsidP="00BA3728">
            <w:pPr>
              <w:pStyle w:val="libPoemFootnote"/>
              <w:rPr>
                <w:rtl/>
              </w:rPr>
            </w:pPr>
          </w:p>
        </w:tc>
        <w:tc>
          <w:tcPr>
            <w:tcW w:w="4275" w:type="dxa"/>
          </w:tcPr>
          <w:p w:rsidR="001E20FC" w:rsidRDefault="001E20FC" w:rsidP="00BA3728">
            <w:pPr>
              <w:pStyle w:val="libPoemFootnote"/>
            </w:pPr>
            <w:r w:rsidRPr="00985E47">
              <w:rPr>
                <w:rtl/>
                <w:lang w:bidi="fa-IR"/>
              </w:rPr>
              <w:t>زمره اى را که شما حبل متينيد همه</w:t>
            </w:r>
            <w:r w:rsidRPr="00725071">
              <w:rPr>
                <w:rStyle w:val="libPoemTiniChar0"/>
                <w:rtl/>
              </w:rPr>
              <w:br/>
              <w:t> </w:t>
            </w:r>
          </w:p>
        </w:tc>
      </w:tr>
      <w:tr w:rsidR="001E20FC" w:rsidTr="001E20FC">
        <w:trPr>
          <w:trHeight w:val="603"/>
        </w:trPr>
        <w:tc>
          <w:tcPr>
            <w:tcW w:w="4319" w:type="dxa"/>
          </w:tcPr>
          <w:p w:rsidR="001E20FC" w:rsidRDefault="001E20FC" w:rsidP="00BA3728">
            <w:pPr>
              <w:pStyle w:val="libPoemFootnote"/>
            </w:pPr>
            <w:r w:rsidRPr="00985E47">
              <w:rPr>
                <w:rtl/>
                <w:lang w:bidi="fa-IR"/>
              </w:rPr>
              <w:t>سيزده تن ز شما چاشنى از يکتن يافت</w:t>
            </w:r>
            <w:r w:rsidRPr="00725071">
              <w:rPr>
                <w:rStyle w:val="libPoemTiniChar0"/>
                <w:rtl/>
              </w:rPr>
              <w:br/>
              <w:t> </w:t>
            </w:r>
          </w:p>
        </w:tc>
        <w:tc>
          <w:tcPr>
            <w:tcW w:w="307" w:type="dxa"/>
          </w:tcPr>
          <w:p w:rsidR="001E20FC" w:rsidRDefault="001E20FC" w:rsidP="00BA3728">
            <w:pPr>
              <w:pStyle w:val="libPoemFootnote"/>
              <w:rPr>
                <w:rtl/>
              </w:rPr>
            </w:pPr>
          </w:p>
        </w:tc>
        <w:tc>
          <w:tcPr>
            <w:tcW w:w="4275" w:type="dxa"/>
          </w:tcPr>
          <w:p w:rsidR="001E20FC" w:rsidRDefault="001E20FC" w:rsidP="00BA3728">
            <w:pPr>
              <w:pStyle w:val="libPoemFootnote"/>
            </w:pPr>
            <w:r w:rsidRPr="00985E47">
              <w:rPr>
                <w:rtl/>
                <w:lang w:bidi="fa-IR"/>
              </w:rPr>
              <w:t xml:space="preserve"> ز آن نمکدان حقيقت نمى کنيد همه</w:t>
            </w:r>
            <w:r w:rsidRPr="00725071">
              <w:rPr>
                <w:rStyle w:val="libPoemTiniChar0"/>
                <w:rtl/>
              </w:rPr>
              <w:br/>
              <w:t> </w:t>
            </w:r>
          </w:p>
        </w:tc>
      </w:tr>
    </w:tbl>
    <w:p w:rsidR="00BF6586" w:rsidRDefault="00BF6586" w:rsidP="00BA3728">
      <w:pPr>
        <w:pStyle w:val="libFootnote0"/>
        <w:rPr>
          <w:rFonts w:hint="cs"/>
          <w:rtl/>
          <w:lang w:bidi="fa-IR"/>
        </w:rPr>
      </w:pPr>
      <w:r w:rsidRPr="00985E47">
        <w:rPr>
          <w:rtl/>
          <w:lang w:bidi="fa-IR"/>
        </w:rPr>
        <w:t>(</w:t>
      </w:r>
      <w:r>
        <w:rPr>
          <w:rtl/>
          <w:lang w:bidi="fa-IR"/>
        </w:rPr>
        <w:t>18</w:t>
      </w:r>
      <w:r w:rsidRPr="00985E47">
        <w:rPr>
          <w:rtl/>
          <w:lang w:bidi="fa-IR"/>
        </w:rPr>
        <w:t>) چه نيکو فرموده سيد رضى در اشعارى که بنى عباس را مخاطب قرار داده است</w:t>
      </w:r>
      <w:r>
        <w:rPr>
          <w:rtl/>
          <w:lang w:bidi="fa-IR"/>
        </w:rPr>
        <w:t>:</w:t>
      </w:r>
    </w:p>
    <w:tbl>
      <w:tblPr>
        <w:tblStyle w:val="TableGrid"/>
        <w:bidiVisual/>
        <w:tblW w:w="4562" w:type="pct"/>
        <w:tblInd w:w="384" w:type="dxa"/>
        <w:tblLook w:val="04A0"/>
      </w:tblPr>
      <w:tblGrid>
        <w:gridCol w:w="4319"/>
        <w:gridCol w:w="307"/>
        <w:gridCol w:w="4275"/>
      </w:tblGrid>
      <w:tr w:rsidR="009E6D3C" w:rsidTr="009E6D3C">
        <w:trPr>
          <w:trHeight w:val="603"/>
        </w:trPr>
        <w:tc>
          <w:tcPr>
            <w:tcW w:w="4319" w:type="dxa"/>
          </w:tcPr>
          <w:p w:rsidR="009E6D3C" w:rsidRDefault="009E6D3C" w:rsidP="00BA3728">
            <w:pPr>
              <w:pStyle w:val="libPoemFootnote"/>
            </w:pPr>
            <w:r w:rsidRPr="00985E47">
              <w:rPr>
                <w:rtl/>
                <w:lang w:bidi="fa-IR"/>
              </w:rPr>
              <w:t>ردوا تراث محمد ردوا</w:t>
            </w:r>
            <w:r w:rsidRPr="00725071">
              <w:rPr>
                <w:rStyle w:val="libPoemTiniChar0"/>
                <w:rtl/>
              </w:rPr>
              <w:br/>
              <w:t> </w:t>
            </w:r>
          </w:p>
        </w:tc>
        <w:tc>
          <w:tcPr>
            <w:tcW w:w="307" w:type="dxa"/>
          </w:tcPr>
          <w:p w:rsidR="009E6D3C" w:rsidRDefault="009E6D3C" w:rsidP="00BA3728">
            <w:pPr>
              <w:pStyle w:val="libPoemFootnote"/>
              <w:rPr>
                <w:rtl/>
              </w:rPr>
            </w:pPr>
          </w:p>
        </w:tc>
        <w:tc>
          <w:tcPr>
            <w:tcW w:w="4275" w:type="dxa"/>
          </w:tcPr>
          <w:p w:rsidR="009E6D3C" w:rsidRDefault="009E6D3C" w:rsidP="00BA3728">
            <w:pPr>
              <w:pStyle w:val="libPoemFootnote"/>
            </w:pPr>
            <w:r w:rsidRPr="00985E47">
              <w:rPr>
                <w:rtl/>
                <w:lang w:bidi="fa-IR"/>
              </w:rPr>
              <w:t>ليس القضيب لکم ولا البرد</w:t>
            </w:r>
            <w:r w:rsidRPr="00725071">
              <w:rPr>
                <w:rStyle w:val="libPoemTiniChar0"/>
                <w:rtl/>
              </w:rPr>
              <w:br/>
              <w:t> </w:t>
            </w:r>
          </w:p>
        </w:tc>
      </w:tr>
      <w:tr w:rsidR="009E6D3C" w:rsidTr="009E6D3C">
        <w:trPr>
          <w:trHeight w:val="603"/>
        </w:trPr>
        <w:tc>
          <w:tcPr>
            <w:tcW w:w="4319" w:type="dxa"/>
          </w:tcPr>
          <w:p w:rsidR="009E6D3C" w:rsidRDefault="009E6D3C" w:rsidP="00BA3728">
            <w:pPr>
              <w:pStyle w:val="libPoemFootnote"/>
            </w:pPr>
            <w:r w:rsidRPr="00985E47">
              <w:rPr>
                <w:rtl/>
                <w:lang w:bidi="fa-IR"/>
              </w:rPr>
              <w:t>هل اعرفت فيکم کفاطمه</w:t>
            </w:r>
            <w:r w:rsidRPr="00725071">
              <w:rPr>
                <w:rStyle w:val="libPoemTiniChar0"/>
                <w:rtl/>
              </w:rPr>
              <w:br/>
              <w:t> </w:t>
            </w:r>
          </w:p>
        </w:tc>
        <w:tc>
          <w:tcPr>
            <w:tcW w:w="307" w:type="dxa"/>
          </w:tcPr>
          <w:p w:rsidR="009E6D3C" w:rsidRDefault="009E6D3C" w:rsidP="00BA3728">
            <w:pPr>
              <w:pStyle w:val="libPoemFootnote"/>
              <w:rPr>
                <w:rtl/>
              </w:rPr>
            </w:pPr>
          </w:p>
        </w:tc>
        <w:tc>
          <w:tcPr>
            <w:tcW w:w="4275" w:type="dxa"/>
          </w:tcPr>
          <w:p w:rsidR="009E6D3C" w:rsidRDefault="009E6D3C" w:rsidP="00BA3728">
            <w:pPr>
              <w:pStyle w:val="libPoemFootnote"/>
            </w:pPr>
            <w:r w:rsidRPr="00985E47">
              <w:rPr>
                <w:rtl/>
                <w:lang w:bidi="fa-IR"/>
              </w:rPr>
              <w:t>ام هل لکم کمحمد جد</w:t>
            </w:r>
            <w:r w:rsidRPr="00725071">
              <w:rPr>
                <w:rStyle w:val="libPoemTiniChar0"/>
                <w:rtl/>
              </w:rPr>
              <w:br/>
              <w:t> </w:t>
            </w:r>
          </w:p>
        </w:tc>
      </w:tr>
      <w:tr w:rsidR="009E6D3C" w:rsidTr="009E6D3C">
        <w:trPr>
          <w:trHeight w:val="603"/>
        </w:trPr>
        <w:tc>
          <w:tcPr>
            <w:tcW w:w="4319" w:type="dxa"/>
          </w:tcPr>
          <w:p w:rsidR="009E6D3C" w:rsidRDefault="009E6D3C" w:rsidP="00BA3728">
            <w:pPr>
              <w:pStyle w:val="libPoemFootnote"/>
            </w:pPr>
            <w:r w:rsidRPr="00985E47">
              <w:rPr>
                <w:rtl/>
                <w:lang w:bidi="fa-IR"/>
              </w:rPr>
              <w:t>جل افتخارهم بانهم</w:t>
            </w:r>
            <w:r w:rsidRPr="00725071">
              <w:rPr>
                <w:rStyle w:val="libPoemTiniChar0"/>
                <w:rtl/>
              </w:rPr>
              <w:br/>
              <w:t> </w:t>
            </w:r>
          </w:p>
        </w:tc>
        <w:tc>
          <w:tcPr>
            <w:tcW w:w="307" w:type="dxa"/>
          </w:tcPr>
          <w:p w:rsidR="009E6D3C" w:rsidRDefault="009E6D3C" w:rsidP="00BA3728">
            <w:pPr>
              <w:pStyle w:val="libPoemFootnote"/>
              <w:rPr>
                <w:rtl/>
              </w:rPr>
            </w:pPr>
          </w:p>
        </w:tc>
        <w:tc>
          <w:tcPr>
            <w:tcW w:w="4275" w:type="dxa"/>
          </w:tcPr>
          <w:p w:rsidR="009E6D3C" w:rsidRDefault="009E6D3C" w:rsidP="00BA3728">
            <w:pPr>
              <w:pStyle w:val="libPoemFootnote"/>
            </w:pPr>
            <w:r w:rsidRPr="00985E47">
              <w:rPr>
                <w:rtl/>
                <w:lang w:bidi="fa-IR"/>
              </w:rPr>
              <w:t>عند الخصام مصاقع لد</w:t>
            </w:r>
            <w:r w:rsidRPr="00725071">
              <w:rPr>
                <w:rStyle w:val="libPoemTiniChar0"/>
                <w:rtl/>
              </w:rPr>
              <w:br/>
              <w:t> </w:t>
            </w:r>
          </w:p>
        </w:tc>
      </w:tr>
      <w:tr w:rsidR="009E6D3C" w:rsidTr="009E6D3C">
        <w:trPr>
          <w:trHeight w:val="603"/>
        </w:trPr>
        <w:tc>
          <w:tcPr>
            <w:tcW w:w="4319" w:type="dxa"/>
          </w:tcPr>
          <w:p w:rsidR="009E6D3C" w:rsidRDefault="009E6D3C" w:rsidP="00BA3728">
            <w:pPr>
              <w:pStyle w:val="libPoemFootnote"/>
            </w:pPr>
            <w:r w:rsidRPr="00985E47">
              <w:rPr>
                <w:rtl/>
                <w:lang w:bidi="fa-IR"/>
              </w:rPr>
              <w:t>ان الخلائف والا ولى فخروا</w:t>
            </w:r>
            <w:r w:rsidRPr="00725071">
              <w:rPr>
                <w:rStyle w:val="libPoemTiniChar0"/>
                <w:rtl/>
              </w:rPr>
              <w:br/>
              <w:t> </w:t>
            </w:r>
          </w:p>
        </w:tc>
        <w:tc>
          <w:tcPr>
            <w:tcW w:w="307" w:type="dxa"/>
          </w:tcPr>
          <w:p w:rsidR="009E6D3C" w:rsidRDefault="009E6D3C" w:rsidP="00BA3728">
            <w:pPr>
              <w:pStyle w:val="libPoemFootnote"/>
              <w:rPr>
                <w:rtl/>
              </w:rPr>
            </w:pPr>
          </w:p>
        </w:tc>
        <w:tc>
          <w:tcPr>
            <w:tcW w:w="4275" w:type="dxa"/>
          </w:tcPr>
          <w:p w:rsidR="009E6D3C" w:rsidRDefault="009E6D3C" w:rsidP="00BA3728">
            <w:pPr>
              <w:pStyle w:val="libPoemFootnote"/>
            </w:pPr>
            <w:r w:rsidRPr="00985E47">
              <w:rPr>
                <w:rtl/>
                <w:lang w:bidi="fa-IR"/>
              </w:rPr>
              <w:t>بهم علينا قبل او بعد</w:t>
            </w:r>
            <w:r w:rsidRPr="00725071">
              <w:rPr>
                <w:rStyle w:val="libPoemTiniChar0"/>
                <w:rtl/>
              </w:rPr>
              <w:br/>
              <w:t> </w:t>
            </w:r>
          </w:p>
        </w:tc>
      </w:tr>
      <w:tr w:rsidR="009E6D3C" w:rsidTr="009E6D3C">
        <w:trPr>
          <w:trHeight w:val="603"/>
        </w:trPr>
        <w:tc>
          <w:tcPr>
            <w:tcW w:w="4319" w:type="dxa"/>
          </w:tcPr>
          <w:p w:rsidR="009E6D3C" w:rsidRDefault="009E6D3C" w:rsidP="00BA3728">
            <w:pPr>
              <w:pStyle w:val="libPoemFootnote"/>
            </w:pPr>
            <w:r w:rsidRPr="00985E47">
              <w:rPr>
                <w:rtl/>
                <w:lang w:bidi="fa-IR"/>
              </w:rPr>
              <w:t>شرفوا بنا ولجدنا خلقوا</w:t>
            </w:r>
            <w:r w:rsidRPr="00725071">
              <w:rPr>
                <w:rStyle w:val="libPoemTiniChar0"/>
                <w:rtl/>
              </w:rPr>
              <w:br/>
              <w:t> </w:t>
            </w:r>
          </w:p>
        </w:tc>
        <w:tc>
          <w:tcPr>
            <w:tcW w:w="307" w:type="dxa"/>
          </w:tcPr>
          <w:p w:rsidR="009E6D3C" w:rsidRDefault="009E6D3C" w:rsidP="00BA3728">
            <w:pPr>
              <w:pStyle w:val="libPoemFootnote"/>
              <w:rPr>
                <w:rtl/>
              </w:rPr>
            </w:pPr>
          </w:p>
        </w:tc>
        <w:tc>
          <w:tcPr>
            <w:tcW w:w="4275" w:type="dxa"/>
          </w:tcPr>
          <w:p w:rsidR="009E6D3C" w:rsidRDefault="009E6D3C" w:rsidP="00BA3728">
            <w:pPr>
              <w:pStyle w:val="libPoemFootnote"/>
            </w:pPr>
            <w:r w:rsidRPr="00985E47">
              <w:rPr>
                <w:rtl/>
                <w:lang w:bidi="fa-IR"/>
              </w:rPr>
              <w:t>فهم صنائعنا اذا عدوا</w:t>
            </w:r>
            <w:r w:rsidRPr="00725071">
              <w:rPr>
                <w:rStyle w:val="libPoemTiniChar0"/>
                <w:rtl/>
              </w:rPr>
              <w:br/>
              <w:t> </w:t>
            </w:r>
          </w:p>
        </w:tc>
      </w:tr>
    </w:tbl>
    <w:p w:rsidR="00D30653" w:rsidRDefault="00BF6586" w:rsidP="00BA3728">
      <w:pPr>
        <w:pStyle w:val="libFootnote0"/>
        <w:rPr>
          <w:rFonts w:hint="cs"/>
          <w:rtl/>
          <w:lang w:bidi="fa-IR"/>
        </w:rPr>
      </w:pPr>
      <w:r w:rsidRPr="00985E47">
        <w:rPr>
          <w:rtl/>
          <w:lang w:bidi="fa-IR"/>
        </w:rPr>
        <w:t>(</w:t>
      </w:r>
      <w:r>
        <w:rPr>
          <w:rtl/>
          <w:lang w:bidi="fa-IR"/>
        </w:rPr>
        <w:t>19</w:t>
      </w:r>
      <w:r w:rsidRPr="00985E47">
        <w:rPr>
          <w:rtl/>
          <w:lang w:bidi="fa-IR"/>
        </w:rPr>
        <w:t xml:space="preserve">) کمال الدين، ب </w:t>
      </w:r>
      <w:r>
        <w:rPr>
          <w:rtl/>
          <w:lang w:bidi="fa-IR"/>
        </w:rPr>
        <w:t>23</w:t>
      </w:r>
      <w:r w:rsidRPr="00985E47">
        <w:rPr>
          <w:rtl/>
          <w:lang w:bidi="fa-IR"/>
        </w:rPr>
        <w:t xml:space="preserve">، ح </w:t>
      </w:r>
      <w:r>
        <w:rPr>
          <w:rtl/>
          <w:lang w:bidi="fa-IR"/>
        </w:rPr>
        <w:t>4</w:t>
      </w:r>
      <w:r w:rsidRPr="00985E47">
        <w:rPr>
          <w:rtl/>
          <w:lang w:bidi="fa-IR"/>
        </w:rPr>
        <w:t xml:space="preserve">، ص </w:t>
      </w:r>
      <w:r>
        <w:rPr>
          <w:rtl/>
          <w:lang w:bidi="fa-IR"/>
        </w:rPr>
        <w:t>254</w:t>
      </w:r>
      <w:r w:rsidRPr="00985E47">
        <w:rPr>
          <w:rtl/>
          <w:lang w:bidi="fa-IR"/>
        </w:rPr>
        <w:t xml:space="preserve">، ج </w:t>
      </w:r>
      <w:r>
        <w:rPr>
          <w:rtl/>
          <w:lang w:bidi="fa-IR"/>
        </w:rPr>
        <w:t>1</w:t>
      </w:r>
      <w:r w:rsidRPr="00985E47">
        <w:rPr>
          <w:rtl/>
          <w:lang w:bidi="fa-IR"/>
        </w:rPr>
        <w:t>، ط دار الکتب الاسلاميه.</w:t>
      </w:r>
    </w:p>
    <w:p w:rsidR="00D30653" w:rsidRDefault="00BF6586" w:rsidP="00BA3728">
      <w:pPr>
        <w:pStyle w:val="libFootnote0"/>
        <w:rPr>
          <w:rFonts w:hint="cs"/>
          <w:rtl/>
          <w:lang w:bidi="fa-IR"/>
        </w:rPr>
      </w:pPr>
      <w:r w:rsidRPr="00985E47">
        <w:rPr>
          <w:rtl/>
          <w:lang w:bidi="fa-IR"/>
        </w:rPr>
        <w:t>(</w:t>
      </w:r>
      <w:r>
        <w:rPr>
          <w:rtl/>
          <w:lang w:bidi="fa-IR"/>
        </w:rPr>
        <w:t>20</w:t>
      </w:r>
      <w:r w:rsidRPr="00985E47">
        <w:rPr>
          <w:rtl/>
          <w:lang w:bidi="fa-IR"/>
        </w:rPr>
        <w:t xml:space="preserve">) خلاصه العبقات، ج </w:t>
      </w:r>
      <w:r>
        <w:rPr>
          <w:rtl/>
          <w:lang w:bidi="fa-IR"/>
        </w:rPr>
        <w:t>4</w:t>
      </w:r>
      <w:r w:rsidRPr="00985E47">
        <w:rPr>
          <w:rtl/>
          <w:lang w:bidi="fa-IR"/>
        </w:rPr>
        <w:t xml:space="preserve">، ص </w:t>
      </w:r>
      <w:r>
        <w:rPr>
          <w:rtl/>
          <w:lang w:bidi="fa-IR"/>
        </w:rPr>
        <w:t>59</w:t>
      </w:r>
      <w:r w:rsidRPr="00985E47">
        <w:rPr>
          <w:rtl/>
          <w:lang w:bidi="fa-IR"/>
        </w:rPr>
        <w:t>.</w:t>
      </w:r>
    </w:p>
    <w:p w:rsidR="00BA3728" w:rsidRDefault="00BF6586" w:rsidP="00BA3728">
      <w:pPr>
        <w:pStyle w:val="libFootnote0"/>
        <w:rPr>
          <w:rFonts w:hint="cs"/>
          <w:rtl/>
          <w:lang w:bidi="fa-IR"/>
        </w:rPr>
      </w:pPr>
      <w:r w:rsidRPr="00985E47">
        <w:rPr>
          <w:rtl/>
          <w:lang w:bidi="fa-IR"/>
        </w:rPr>
        <w:t>(</w:t>
      </w:r>
      <w:r>
        <w:rPr>
          <w:rtl/>
          <w:lang w:bidi="fa-IR"/>
        </w:rPr>
        <w:t>21</w:t>
      </w:r>
      <w:r w:rsidRPr="00985E47">
        <w:rPr>
          <w:rtl/>
          <w:lang w:bidi="fa-IR"/>
        </w:rPr>
        <w:t xml:space="preserve">) سوره البقره، آيه </w:t>
      </w:r>
      <w:r>
        <w:rPr>
          <w:rtl/>
          <w:lang w:bidi="fa-IR"/>
        </w:rPr>
        <w:t>29</w:t>
      </w:r>
      <w:r w:rsidRPr="00985E47">
        <w:rPr>
          <w:rtl/>
          <w:lang w:bidi="fa-IR"/>
        </w:rPr>
        <w:t>.</w:t>
      </w:r>
    </w:p>
    <w:p w:rsidR="00BF6586" w:rsidRPr="00985E47" w:rsidRDefault="00BF6586" w:rsidP="00BA3728">
      <w:pPr>
        <w:pStyle w:val="libFootnote0"/>
        <w:rPr>
          <w:lang w:bidi="fa-IR"/>
        </w:rPr>
      </w:pPr>
      <w:r w:rsidRPr="00985E47">
        <w:rPr>
          <w:rtl/>
          <w:lang w:bidi="fa-IR"/>
        </w:rPr>
        <w:t>(</w:t>
      </w:r>
      <w:r>
        <w:rPr>
          <w:rtl/>
          <w:lang w:bidi="fa-IR"/>
        </w:rPr>
        <w:t>22</w:t>
      </w:r>
      <w:r w:rsidRPr="00985E47">
        <w:rPr>
          <w:rtl/>
          <w:lang w:bidi="fa-IR"/>
        </w:rPr>
        <w:t xml:space="preserve">) سوره الرحمان، آيه </w:t>
      </w:r>
      <w:r>
        <w:rPr>
          <w:rtl/>
          <w:lang w:bidi="fa-IR"/>
        </w:rPr>
        <w:t>10</w:t>
      </w:r>
      <w:r w:rsidRPr="00985E47">
        <w:rPr>
          <w:rtl/>
          <w:lang w:bidi="fa-IR"/>
        </w:rPr>
        <w:t>.</w:t>
      </w:r>
    </w:p>
    <w:p w:rsidR="00B05EE6" w:rsidRDefault="00B05EE6" w:rsidP="00BD27F3">
      <w:pPr>
        <w:pStyle w:val="libFootnote0"/>
        <w:rPr>
          <w:rFonts w:hint="cs"/>
          <w:rtl/>
          <w:lang w:bidi="fa-IR"/>
        </w:rPr>
      </w:pPr>
      <w:r w:rsidRPr="00985E47">
        <w:rPr>
          <w:rtl/>
          <w:lang w:bidi="fa-IR"/>
        </w:rPr>
        <w:t>(</w:t>
      </w:r>
      <w:r w:rsidR="00BA3728">
        <w:rPr>
          <w:rFonts w:hint="cs"/>
          <w:rtl/>
          <w:lang w:bidi="fa-IR"/>
        </w:rPr>
        <w:t>23</w:t>
      </w:r>
      <w:r w:rsidRPr="00985E47">
        <w:rPr>
          <w:rtl/>
          <w:lang w:bidi="fa-IR"/>
        </w:rPr>
        <w:t xml:space="preserve">) سوره البقره، آيه </w:t>
      </w:r>
      <w:r>
        <w:rPr>
          <w:rtl/>
          <w:lang w:bidi="fa-IR"/>
        </w:rPr>
        <w:t>22</w:t>
      </w:r>
      <w:r w:rsidRPr="00985E47">
        <w:rPr>
          <w:rtl/>
          <w:lang w:bidi="fa-IR"/>
        </w:rPr>
        <w:t>.</w:t>
      </w:r>
    </w:p>
    <w:p w:rsidR="00B05EE6" w:rsidRDefault="00B05EE6" w:rsidP="00BD27F3">
      <w:pPr>
        <w:pStyle w:val="libFootnote0"/>
        <w:rPr>
          <w:rFonts w:hint="cs"/>
          <w:rtl/>
          <w:lang w:bidi="fa-IR"/>
        </w:rPr>
      </w:pPr>
      <w:r w:rsidRPr="00985E47">
        <w:rPr>
          <w:rtl/>
          <w:lang w:bidi="fa-IR"/>
        </w:rPr>
        <w:t>(</w:t>
      </w:r>
      <w:r w:rsidR="00BA3728">
        <w:rPr>
          <w:rFonts w:hint="cs"/>
          <w:rtl/>
          <w:lang w:bidi="fa-IR"/>
        </w:rPr>
        <w:t>24</w:t>
      </w:r>
      <w:r w:rsidRPr="00985E47">
        <w:rPr>
          <w:rtl/>
          <w:lang w:bidi="fa-IR"/>
        </w:rPr>
        <w:t xml:space="preserve">) سوره الذاريات، آيه </w:t>
      </w:r>
      <w:r>
        <w:rPr>
          <w:rtl/>
          <w:lang w:bidi="fa-IR"/>
        </w:rPr>
        <w:t>56.</w:t>
      </w:r>
    </w:p>
    <w:p w:rsidR="00BA3728" w:rsidRDefault="00B05EE6" w:rsidP="00BD27F3">
      <w:pPr>
        <w:pStyle w:val="libFootnote0"/>
        <w:rPr>
          <w:rFonts w:hint="cs"/>
          <w:rtl/>
          <w:lang w:bidi="fa-IR"/>
        </w:rPr>
      </w:pPr>
      <w:r w:rsidRPr="00985E47">
        <w:rPr>
          <w:rtl/>
          <w:lang w:bidi="fa-IR"/>
        </w:rPr>
        <w:t>(</w:t>
      </w:r>
      <w:r w:rsidR="00BA3728">
        <w:rPr>
          <w:rFonts w:hint="cs"/>
          <w:rtl/>
          <w:lang w:bidi="fa-IR"/>
        </w:rPr>
        <w:t>25</w:t>
      </w:r>
      <w:r w:rsidRPr="00985E47">
        <w:rPr>
          <w:rtl/>
          <w:lang w:bidi="fa-IR"/>
        </w:rPr>
        <w:t xml:space="preserve">) لازم به تذکر است، از اينکه ما در ضمن سخنان خود کلمه امام را محور سخن قرار داده ايم، گمان نشود که شئونى را که در اين بحث براى امام اثبات مى کنيم، براى حضرت رسول اکرم، </w:t>
      </w:r>
      <w:r w:rsidRPr="00723F33">
        <w:rPr>
          <w:rStyle w:val="libAlaemChar"/>
          <w:rtl/>
        </w:rPr>
        <w:t>صلى‌الله‌عليه‌وآله‌وسلم</w:t>
      </w:r>
      <w:r w:rsidRPr="00985E47">
        <w:rPr>
          <w:rtl/>
          <w:lang w:bidi="fa-IR"/>
        </w:rPr>
        <w:t xml:space="preserve">، العياذ بالله، ثابت نمى دانيم، بلکه مطلب بر عکس است، اولا بر حسب روايات متواتره نور - که شيعه وسنى روايت کرده اند - پيغمبر، </w:t>
      </w:r>
      <w:r w:rsidRPr="00723F33">
        <w:rPr>
          <w:rStyle w:val="libAlaemChar"/>
          <w:rtl/>
        </w:rPr>
        <w:t>صلى‌الله‌عليه‌وآله‌وسلم</w:t>
      </w:r>
      <w:r w:rsidRPr="00985E47">
        <w:rPr>
          <w:rtl/>
          <w:lang w:bidi="fa-IR"/>
        </w:rPr>
        <w:t xml:space="preserve">، وامير المؤمنين </w:t>
      </w:r>
      <w:r w:rsidRPr="005F3CAD">
        <w:rPr>
          <w:rStyle w:val="libAlaemChar"/>
          <w:rtl/>
        </w:rPr>
        <w:t>عليه‌السلام</w:t>
      </w:r>
      <w:r w:rsidRPr="00985E47">
        <w:rPr>
          <w:rtl/>
          <w:lang w:bidi="fa-IR"/>
        </w:rPr>
        <w:t xml:space="preserve"> از نور واحد خلق شده اند وثانيا بر حسب روايات ديگر وبراهين عقلى هر کمالى که ائمه </w:t>
      </w:r>
      <w:r w:rsidRPr="00AE4C4E">
        <w:rPr>
          <w:rStyle w:val="libAlaemChar"/>
          <w:rtl/>
        </w:rPr>
        <w:t>عليهم‌السلام</w:t>
      </w:r>
      <w:r w:rsidRPr="00985E47">
        <w:rPr>
          <w:rtl/>
          <w:lang w:bidi="fa-IR"/>
        </w:rPr>
        <w:t xml:space="preserve"> دارا مى باشند، مرتبه اکمل واقوايش را </w:t>
      </w:r>
      <w:r w:rsidRPr="00985E47">
        <w:rPr>
          <w:rtl/>
          <w:lang w:bidi="fa-IR"/>
        </w:rPr>
        <w:lastRenderedPageBreak/>
        <w:t xml:space="preserve">پيغمبر </w:t>
      </w:r>
      <w:r w:rsidRPr="00723F33">
        <w:rPr>
          <w:rStyle w:val="libAlaemChar"/>
          <w:rtl/>
        </w:rPr>
        <w:t>صلى‌الله‌عليه‌وآله‌وسلم</w:t>
      </w:r>
      <w:r w:rsidRPr="00985E47">
        <w:rPr>
          <w:rtl/>
          <w:lang w:bidi="fa-IR"/>
        </w:rPr>
        <w:t xml:space="preserve"> داراست، و</w:t>
      </w:r>
      <w:r>
        <w:rPr>
          <w:rFonts w:hint="cs"/>
          <w:rtl/>
          <w:lang w:bidi="fa-IR"/>
        </w:rPr>
        <w:t xml:space="preserve"> </w:t>
      </w:r>
      <w:r w:rsidRPr="00985E47">
        <w:rPr>
          <w:rtl/>
          <w:lang w:bidi="fa-IR"/>
        </w:rPr>
        <w:t xml:space="preserve">پيغمبر </w:t>
      </w:r>
      <w:r w:rsidRPr="00723F33">
        <w:rPr>
          <w:rStyle w:val="libAlaemChar"/>
          <w:rtl/>
        </w:rPr>
        <w:t>صلى‌الله‌عليه‌وآله‌وسلم</w:t>
      </w:r>
      <w:r w:rsidRPr="00985E47">
        <w:rPr>
          <w:rtl/>
          <w:lang w:bidi="fa-IR"/>
        </w:rPr>
        <w:t xml:space="preserve"> از همه آنها افضل است وآنان نسبت به پيغمبر تابع و</w:t>
      </w:r>
      <w:r w:rsidR="00BA3728">
        <w:rPr>
          <w:rFonts w:hint="cs"/>
          <w:rtl/>
          <w:lang w:bidi="fa-IR"/>
        </w:rPr>
        <w:t xml:space="preserve"> </w:t>
      </w:r>
      <w:r w:rsidRPr="00985E47">
        <w:rPr>
          <w:rtl/>
          <w:lang w:bidi="fa-IR"/>
        </w:rPr>
        <w:t>مطيع، وآن حضرت مطاع ومتبوع است.</w:t>
      </w:r>
    </w:p>
    <w:p w:rsidR="00B05EE6" w:rsidRDefault="00B05EE6" w:rsidP="00BD27F3">
      <w:pPr>
        <w:pStyle w:val="libFootnote0"/>
        <w:rPr>
          <w:rFonts w:hint="cs"/>
          <w:rtl/>
          <w:lang w:bidi="fa-IR"/>
        </w:rPr>
      </w:pPr>
      <w:r w:rsidRPr="00985E47">
        <w:rPr>
          <w:rtl/>
          <w:lang w:bidi="fa-IR"/>
        </w:rPr>
        <w:t xml:space="preserve">پس تمام شئونى که از آنها بحث مى کنيم، به طريق اولى براى شخص شخيص حضرت خاتم الانبياء </w:t>
      </w:r>
      <w:r w:rsidR="00BA3728" w:rsidRPr="00723F33">
        <w:rPr>
          <w:rStyle w:val="libAlaemChar"/>
          <w:rtl/>
        </w:rPr>
        <w:t>صلى‌الله‌عليه‌وآله‌وسلم</w:t>
      </w:r>
      <w:r w:rsidR="00BA3728" w:rsidRPr="00985E47">
        <w:rPr>
          <w:rtl/>
          <w:lang w:bidi="fa-IR"/>
        </w:rPr>
        <w:t xml:space="preserve"> </w:t>
      </w:r>
      <w:r w:rsidRPr="00985E47">
        <w:rPr>
          <w:rtl/>
          <w:lang w:bidi="fa-IR"/>
        </w:rPr>
        <w:t xml:space="preserve">ثابت است، اين مطلب در کمال صراحت ووضوح از خطبه هاى امير المؤمنين </w:t>
      </w:r>
      <w:r w:rsidRPr="005F3CAD">
        <w:rPr>
          <w:rStyle w:val="libAlaemChar"/>
          <w:rtl/>
        </w:rPr>
        <w:t>عليه‌السلام</w:t>
      </w:r>
      <w:r w:rsidRPr="00985E47">
        <w:rPr>
          <w:rtl/>
          <w:lang w:bidi="fa-IR"/>
        </w:rPr>
        <w:t xml:space="preserve"> در وصف ومدح پيغمبر </w:t>
      </w:r>
      <w:r w:rsidRPr="00723F33">
        <w:rPr>
          <w:rStyle w:val="libAlaemChar"/>
          <w:rtl/>
        </w:rPr>
        <w:t>صلى‌الله‌عليه‌وآله‌وسلم</w:t>
      </w:r>
      <w:r w:rsidRPr="00985E47">
        <w:rPr>
          <w:rtl/>
          <w:lang w:bidi="fa-IR"/>
        </w:rPr>
        <w:t xml:space="preserve"> و</w:t>
      </w:r>
      <w:r w:rsidR="00BA3728">
        <w:rPr>
          <w:rFonts w:hint="cs"/>
          <w:rtl/>
          <w:lang w:bidi="fa-IR"/>
        </w:rPr>
        <w:t xml:space="preserve"> </w:t>
      </w:r>
      <w:r w:rsidRPr="00985E47">
        <w:rPr>
          <w:rtl/>
          <w:lang w:bidi="fa-IR"/>
        </w:rPr>
        <w:t xml:space="preserve">از مواضعى که امير المؤمنين نسبت به آن حضرت در مثل ليله المبيت ودر شعب ابى طالب داشته، استفاده مى شود. وخلاصه در بين تمام امت احدى را از على </w:t>
      </w:r>
      <w:r w:rsidRPr="005F3CAD">
        <w:rPr>
          <w:rStyle w:val="libAlaemChar"/>
          <w:rtl/>
        </w:rPr>
        <w:t>عليه‌السلام</w:t>
      </w:r>
      <w:r w:rsidRPr="00985E47">
        <w:rPr>
          <w:rtl/>
          <w:lang w:bidi="fa-IR"/>
        </w:rPr>
        <w:t xml:space="preserve"> نسبت به پيغمبر </w:t>
      </w:r>
      <w:r w:rsidRPr="00723F33">
        <w:rPr>
          <w:rStyle w:val="libAlaemChar"/>
          <w:rtl/>
        </w:rPr>
        <w:t>صلى‌الله‌عليه‌وآله‌وسلم</w:t>
      </w:r>
      <w:r w:rsidRPr="00985E47">
        <w:rPr>
          <w:rtl/>
          <w:lang w:bidi="fa-IR"/>
        </w:rPr>
        <w:t xml:space="preserve"> مطيع تر وتسليم تر نخواهيم يافت واين يکى از فضايل بزرگ على </w:t>
      </w:r>
      <w:r w:rsidRPr="005F3CAD">
        <w:rPr>
          <w:rStyle w:val="libAlaemChar"/>
          <w:rtl/>
        </w:rPr>
        <w:t>عليه‌السلام</w:t>
      </w:r>
      <w:r w:rsidRPr="00985E47">
        <w:rPr>
          <w:rtl/>
          <w:lang w:bidi="fa-IR"/>
        </w:rPr>
        <w:t xml:space="preserve"> است که احدى از صحابه در آن با آن حضرت، همطراز نمى باشد.</w:t>
      </w:r>
    </w:p>
    <w:p w:rsidR="00B05EE6" w:rsidRDefault="00B05EE6" w:rsidP="00BD27F3">
      <w:pPr>
        <w:pStyle w:val="libFootnote0"/>
        <w:rPr>
          <w:rFonts w:hint="cs"/>
          <w:rtl/>
          <w:lang w:bidi="fa-IR"/>
        </w:rPr>
      </w:pPr>
      <w:r w:rsidRPr="00985E47">
        <w:rPr>
          <w:rtl/>
          <w:lang w:bidi="fa-IR"/>
        </w:rPr>
        <w:t>(</w:t>
      </w:r>
      <w:r w:rsidR="00AF5B72">
        <w:rPr>
          <w:rFonts w:hint="cs"/>
          <w:rtl/>
          <w:lang w:bidi="fa-IR"/>
        </w:rPr>
        <w:t>26</w:t>
      </w:r>
      <w:r w:rsidRPr="00985E47">
        <w:rPr>
          <w:rtl/>
          <w:lang w:bidi="fa-IR"/>
        </w:rPr>
        <w:t xml:space="preserve">) سوره البقره آيه </w:t>
      </w:r>
      <w:r>
        <w:rPr>
          <w:rtl/>
          <w:lang w:bidi="fa-IR"/>
        </w:rPr>
        <w:t>30</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27</w:t>
      </w:r>
      <w:r w:rsidRPr="00985E47">
        <w:rPr>
          <w:rtl/>
          <w:lang w:bidi="fa-IR"/>
        </w:rPr>
        <w:t xml:space="preserve">) سوره البقره آيه </w:t>
      </w:r>
      <w:r>
        <w:rPr>
          <w:rtl/>
          <w:lang w:bidi="fa-IR"/>
        </w:rPr>
        <w:t>30</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28</w:t>
      </w:r>
      <w:r w:rsidRPr="00985E47">
        <w:rPr>
          <w:rtl/>
          <w:lang w:bidi="fa-IR"/>
        </w:rPr>
        <w:t>) سراينده ابن نباته مصرى است.</w:t>
      </w:r>
    </w:p>
    <w:p w:rsidR="00B05EE6" w:rsidRDefault="00B05EE6" w:rsidP="00BD27F3">
      <w:pPr>
        <w:pStyle w:val="libFootnote0"/>
        <w:rPr>
          <w:rFonts w:hint="cs"/>
          <w:rtl/>
          <w:lang w:bidi="fa-IR"/>
        </w:rPr>
      </w:pPr>
      <w:r w:rsidRPr="00985E47">
        <w:rPr>
          <w:rtl/>
          <w:lang w:bidi="fa-IR"/>
        </w:rPr>
        <w:t>(</w:t>
      </w:r>
      <w:r w:rsidR="00AF5B72">
        <w:rPr>
          <w:rFonts w:hint="cs"/>
          <w:rtl/>
          <w:lang w:bidi="fa-IR"/>
        </w:rPr>
        <w:t>29</w:t>
      </w:r>
      <w:r w:rsidRPr="00985E47">
        <w:rPr>
          <w:rtl/>
          <w:lang w:bidi="fa-IR"/>
        </w:rPr>
        <w:t>) سراينده اين ابيات نيز ابن نباته است.</w:t>
      </w:r>
    </w:p>
    <w:p w:rsidR="00B05EE6" w:rsidRDefault="00B05EE6" w:rsidP="00BD27F3">
      <w:pPr>
        <w:pStyle w:val="libFootnote0"/>
        <w:rPr>
          <w:rFonts w:hint="cs"/>
          <w:rtl/>
          <w:lang w:bidi="fa-IR"/>
        </w:rPr>
      </w:pPr>
      <w:r w:rsidRPr="00985E47">
        <w:rPr>
          <w:rtl/>
          <w:lang w:bidi="fa-IR"/>
        </w:rPr>
        <w:t>(</w:t>
      </w:r>
      <w:r w:rsidR="00AF5B72">
        <w:rPr>
          <w:rFonts w:hint="cs"/>
          <w:rtl/>
          <w:lang w:bidi="fa-IR"/>
        </w:rPr>
        <w:t>30</w:t>
      </w:r>
      <w:r w:rsidRPr="00985E47">
        <w:rPr>
          <w:rtl/>
          <w:lang w:bidi="fa-IR"/>
        </w:rPr>
        <w:t xml:space="preserve">) خلاصه العبقات، ج </w:t>
      </w:r>
      <w:r>
        <w:rPr>
          <w:rtl/>
          <w:lang w:bidi="fa-IR"/>
        </w:rPr>
        <w:t>4</w:t>
      </w:r>
      <w:r w:rsidRPr="00985E47">
        <w:rPr>
          <w:rtl/>
          <w:lang w:bidi="fa-IR"/>
        </w:rPr>
        <w:t xml:space="preserve">، ص </w:t>
      </w:r>
      <w:r>
        <w:rPr>
          <w:rtl/>
          <w:lang w:bidi="fa-IR"/>
        </w:rPr>
        <w:t>174</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31</w:t>
      </w:r>
      <w:r w:rsidRPr="00985E47">
        <w:rPr>
          <w:rtl/>
          <w:lang w:bidi="fa-IR"/>
        </w:rPr>
        <w:t xml:space="preserve">) رجوع شود به شواهد الحق فى الاستغاثه بسيد الخلق تاليف بنهانى ص </w:t>
      </w:r>
      <w:r>
        <w:rPr>
          <w:rtl/>
          <w:lang w:bidi="fa-IR"/>
        </w:rPr>
        <w:t>137</w:t>
      </w:r>
      <w:r w:rsidRPr="00985E47">
        <w:rPr>
          <w:rtl/>
          <w:lang w:bidi="fa-IR"/>
        </w:rPr>
        <w:t xml:space="preserve"> و</w:t>
      </w:r>
      <w:r>
        <w:rPr>
          <w:rtl/>
          <w:lang w:bidi="fa-IR"/>
        </w:rPr>
        <w:t>156</w:t>
      </w:r>
      <w:r w:rsidRPr="00985E47">
        <w:rPr>
          <w:rtl/>
          <w:lang w:bidi="fa-IR"/>
        </w:rPr>
        <w:t xml:space="preserve">، طبع استانبول </w:t>
      </w:r>
      <w:r>
        <w:rPr>
          <w:rtl/>
          <w:lang w:bidi="fa-IR"/>
        </w:rPr>
        <w:t>1396</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32</w:t>
      </w:r>
      <w:r w:rsidRPr="00985E47">
        <w:rPr>
          <w:rtl/>
          <w:lang w:bidi="fa-IR"/>
        </w:rPr>
        <w:t xml:space="preserve">) شواهد الحق، ص </w:t>
      </w:r>
      <w:r>
        <w:rPr>
          <w:rtl/>
          <w:lang w:bidi="fa-IR"/>
        </w:rPr>
        <w:t>139</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33</w:t>
      </w:r>
      <w:r w:rsidRPr="00985E47">
        <w:rPr>
          <w:rtl/>
          <w:lang w:bidi="fa-IR"/>
        </w:rPr>
        <w:t xml:space="preserve">) سوره واقعه، آيه </w:t>
      </w:r>
      <w:r>
        <w:rPr>
          <w:rtl/>
          <w:lang w:bidi="fa-IR"/>
        </w:rPr>
        <w:t>64،</w:t>
      </w:r>
      <w:r w:rsidRPr="00985E47">
        <w:rPr>
          <w:rtl/>
          <w:lang w:bidi="fa-IR"/>
        </w:rPr>
        <w:t xml:space="preserve"> </w:t>
      </w:r>
      <w:r>
        <w:rPr>
          <w:rtl/>
          <w:lang w:bidi="fa-IR"/>
        </w:rPr>
        <w:t>63</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34</w:t>
      </w:r>
      <w:r w:rsidRPr="00985E47">
        <w:rPr>
          <w:rtl/>
          <w:lang w:bidi="fa-IR"/>
        </w:rPr>
        <w:t xml:space="preserve">) سوره واقعه، آيه </w:t>
      </w:r>
      <w:r>
        <w:rPr>
          <w:rtl/>
          <w:lang w:bidi="fa-IR"/>
        </w:rPr>
        <w:t>59،</w:t>
      </w:r>
      <w:r w:rsidRPr="00985E47">
        <w:rPr>
          <w:rtl/>
          <w:lang w:bidi="fa-IR"/>
        </w:rPr>
        <w:t xml:space="preserve"> </w:t>
      </w:r>
      <w:r>
        <w:rPr>
          <w:rtl/>
          <w:lang w:bidi="fa-IR"/>
        </w:rPr>
        <w:t>58</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35</w:t>
      </w:r>
      <w:r w:rsidRPr="00985E47">
        <w:rPr>
          <w:rtl/>
          <w:lang w:bidi="fa-IR"/>
        </w:rPr>
        <w:t xml:space="preserve">) اعيان الشيعه، ج </w:t>
      </w:r>
      <w:r>
        <w:rPr>
          <w:rtl/>
          <w:lang w:bidi="fa-IR"/>
        </w:rPr>
        <w:t>4</w:t>
      </w:r>
      <w:r w:rsidRPr="00985E47">
        <w:rPr>
          <w:rtl/>
          <w:lang w:bidi="fa-IR"/>
        </w:rPr>
        <w:t xml:space="preserve">، ق </w:t>
      </w:r>
      <w:r>
        <w:rPr>
          <w:rtl/>
          <w:lang w:bidi="fa-IR"/>
        </w:rPr>
        <w:t>2</w:t>
      </w:r>
      <w:r w:rsidRPr="00985E47">
        <w:rPr>
          <w:rtl/>
          <w:lang w:bidi="fa-IR"/>
        </w:rPr>
        <w:t xml:space="preserve">، ص </w:t>
      </w:r>
      <w:r>
        <w:rPr>
          <w:rtl/>
          <w:lang w:bidi="fa-IR"/>
        </w:rPr>
        <w:t>76</w:t>
      </w:r>
      <w:r w:rsidRPr="00985E47">
        <w:rPr>
          <w:rtl/>
          <w:lang w:bidi="fa-IR"/>
        </w:rPr>
        <w:t xml:space="preserve">. الامام الصادق علم وعقيده، ص </w:t>
      </w:r>
      <w:r>
        <w:rPr>
          <w:rtl/>
          <w:lang w:bidi="fa-IR"/>
        </w:rPr>
        <w:t>159</w:t>
      </w:r>
      <w:r w:rsidRPr="00985E47">
        <w:rPr>
          <w:rtl/>
          <w:lang w:bidi="fa-IR"/>
        </w:rPr>
        <w:t xml:space="preserve"> - اين ابيات را از آن حضرت از تفسير صافى يا يکى ديگر از کتاب هاى مرحوم فيض که سال ها پيش ديده وحفظ کرده ام نوشتم، وچون در حال حاضر محل آن در نظرم نبود اين دو کتاب را به عنوان مصدر نوشتم که کتاب اول سه بيت اول وکتاب دوم هر چهار بيت را نقل کرده وبه جاى لغائصها، لغائصکم وبه جاى رضوان، ولدان نقل کرده اند.</w:t>
      </w:r>
    </w:p>
    <w:p w:rsidR="00B05EE6" w:rsidRDefault="00B05EE6" w:rsidP="00BD27F3">
      <w:pPr>
        <w:pStyle w:val="libFootnote0"/>
        <w:rPr>
          <w:rFonts w:hint="cs"/>
          <w:rtl/>
          <w:lang w:bidi="fa-IR"/>
        </w:rPr>
      </w:pPr>
      <w:r w:rsidRPr="00985E47">
        <w:rPr>
          <w:rtl/>
          <w:lang w:bidi="fa-IR"/>
        </w:rPr>
        <w:t>(</w:t>
      </w:r>
      <w:r w:rsidR="00AF5B72">
        <w:rPr>
          <w:rFonts w:hint="cs"/>
          <w:rtl/>
          <w:lang w:bidi="fa-IR"/>
        </w:rPr>
        <w:t>36</w:t>
      </w:r>
      <w:r w:rsidRPr="00985E47">
        <w:rPr>
          <w:rtl/>
          <w:lang w:bidi="fa-IR"/>
        </w:rPr>
        <w:t xml:space="preserve">) مخفى نماند که در کتاب فرائد السمطين بعضى احاديث مبشره به حضرت مهدى - </w:t>
      </w:r>
      <w:r w:rsidRPr="005F3CAD">
        <w:rPr>
          <w:rStyle w:val="libAlaemChar"/>
          <w:rtl/>
        </w:rPr>
        <w:t>عليه‌السلام</w:t>
      </w:r>
      <w:r w:rsidRPr="00985E47">
        <w:rPr>
          <w:rtl/>
          <w:lang w:bidi="fa-IR"/>
        </w:rPr>
        <w:t xml:space="preserve"> - را روايت کرده است ودر مقام مدح آن حضرت در ديباچه کتاب مى گويد</w:t>
      </w:r>
      <w:r>
        <w:rPr>
          <w:rtl/>
          <w:lang w:bidi="fa-IR"/>
        </w:rPr>
        <w:t>:</w:t>
      </w:r>
      <w:r w:rsidRPr="00985E47">
        <w:rPr>
          <w:rtl/>
          <w:lang w:bidi="fa-IR"/>
        </w:rPr>
        <w:t xml:space="preserve"> الحجه القائم بالحق العارف بحقائق ما صدر من الکاف والنون المحيط علما بدقائق ما جرى به القلم ونفث به النون، سبحانه من لطيف خبير زرع فى اراضى الايجاد والتکوين حبه الولايه فاخرج شطاها بعلى المرتضى سيف الله المنتضى، وآزره بالائمه المعصومين من ذريته اهل الهدايه والتقوى فاستغلظ بميامن اجتهاد اولياء الله الصالحين، ذوى المجاهدات والمکاشفات المجدين فى قمع الهوى فاستوى على سوقه بالمهدى المکين الامين وبالاخره اين عالم سنى يکى از علماء اهل سنت است که معتقد به امامت ائمه اثنى عشر </w:t>
      </w:r>
      <w:r w:rsidRPr="00AE4C4E">
        <w:rPr>
          <w:rStyle w:val="libAlaemChar"/>
          <w:rtl/>
        </w:rPr>
        <w:t>عليهم‌السلام</w:t>
      </w:r>
      <w:r w:rsidRPr="00985E47">
        <w:rPr>
          <w:rtl/>
          <w:lang w:bidi="fa-IR"/>
        </w:rPr>
        <w:t xml:space="preserve"> است.</w:t>
      </w:r>
    </w:p>
    <w:p w:rsidR="00B05EE6" w:rsidRDefault="00B05EE6" w:rsidP="00BD27F3">
      <w:pPr>
        <w:pStyle w:val="libFootnote0"/>
        <w:rPr>
          <w:rFonts w:hint="cs"/>
          <w:rtl/>
          <w:lang w:bidi="fa-IR"/>
        </w:rPr>
      </w:pPr>
      <w:r w:rsidRPr="00985E47">
        <w:rPr>
          <w:rtl/>
          <w:lang w:bidi="fa-IR"/>
        </w:rPr>
        <w:t>(</w:t>
      </w:r>
      <w:r w:rsidR="00AF5B72">
        <w:rPr>
          <w:rFonts w:hint="cs"/>
          <w:rtl/>
          <w:lang w:bidi="fa-IR"/>
        </w:rPr>
        <w:t>37</w:t>
      </w:r>
      <w:r w:rsidRPr="00985E47">
        <w:rPr>
          <w:rtl/>
          <w:lang w:bidi="fa-IR"/>
        </w:rPr>
        <w:t xml:space="preserve">) خلاصه العبقات، ص، </w:t>
      </w:r>
      <w:r>
        <w:rPr>
          <w:rtl/>
          <w:lang w:bidi="fa-IR"/>
        </w:rPr>
        <w:t>177</w:t>
      </w:r>
      <w:r w:rsidRPr="00985E47">
        <w:rPr>
          <w:rtl/>
          <w:lang w:bidi="fa-IR"/>
        </w:rPr>
        <w:t xml:space="preserve"> و</w:t>
      </w:r>
      <w:r>
        <w:rPr>
          <w:rtl/>
          <w:lang w:bidi="fa-IR"/>
        </w:rPr>
        <w:t>178</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38</w:t>
      </w:r>
      <w:r w:rsidRPr="00985E47">
        <w:rPr>
          <w:rtl/>
          <w:lang w:bidi="fa-IR"/>
        </w:rPr>
        <w:t xml:space="preserve">) خلاصه العبقات، ص، </w:t>
      </w:r>
      <w:r>
        <w:rPr>
          <w:rtl/>
          <w:lang w:bidi="fa-IR"/>
        </w:rPr>
        <w:t>178</w:t>
      </w:r>
      <w:r w:rsidRPr="00985E47">
        <w:rPr>
          <w:rtl/>
          <w:lang w:bidi="fa-IR"/>
        </w:rPr>
        <w:t xml:space="preserve"> و</w:t>
      </w:r>
      <w:r>
        <w:rPr>
          <w:rtl/>
          <w:lang w:bidi="fa-IR"/>
        </w:rPr>
        <w:t>179</w:t>
      </w:r>
      <w:r w:rsidRPr="00985E47">
        <w:rPr>
          <w:rtl/>
          <w:lang w:bidi="fa-IR"/>
        </w:rPr>
        <w:t>.</w:t>
      </w:r>
    </w:p>
    <w:p w:rsidR="00B05EE6" w:rsidRDefault="00B05EE6" w:rsidP="00BD27F3">
      <w:pPr>
        <w:pStyle w:val="libFootnote0"/>
        <w:rPr>
          <w:rFonts w:hint="cs"/>
          <w:rtl/>
          <w:lang w:bidi="fa-IR"/>
        </w:rPr>
      </w:pPr>
      <w:r w:rsidRPr="00985E47">
        <w:rPr>
          <w:rtl/>
          <w:lang w:bidi="fa-IR"/>
        </w:rPr>
        <w:lastRenderedPageBreak/>
        <w:t>(</w:t>
      </w:r>
      <w:r w:rsidR="00AF5B72">
        <w:rPr>
          <w:rFonts w:hint="cs"/>
          <w:rtl/>
          <w:lang w:bidi="fa-IR"/>
        </w:rPr>
        <w:t>39</w:t>
      </w:r>
      <w:r w:rsidRPr="00985E47">
        <w:rPr>
          <w:rtl/>
          <w:lang w:bidi="fa-IR"/>
        </w:rPr>
        <w:t xml:space="preserve">) در نهج البلاغه، در ضمن خطبه دوم، در شان اهل بيت </w:t>
      </w:r>
      <w:r w:rsidRPr="00AE4C4E">
        <w:rPr>
          <w:rStyle w:val="libAlaemChar"/>
          <w:rtl/>
        </w:rPr>
        <w:t>عليهم‌السلام</w:t>
      </w:r>
      <w:r w:rsidRPr="00985E47">
        <w:rPr>
          <w:rtl/>
          <w:lang w:bidi="fa-IR"/>
        </w:rPr>
        <w:t xml:space="preserve"> مى فرمايد</w:t>
      </w:r>
      <w:r>
        <w:rPr>
          <w:rtl/>
          <w:lang w:bidi="fa-IR"/>
        </w:rPr>
        <w:t>:</w:t>
      </w:r>
      <w:r w:rsidRPr="00985E47">
        <w:rPr>
          <w:rtl/>
          <w:lang w:bidi="fa-IR"/>
        </w:rPr>
        <w:t xml:space="preserve"> اليهم يفىء الغالى وبهم يحلق التالى يعنى غالى وپيش افتاده بايد به سوى آل محمد </w:t>
      </w:r>
      <w:r w:rsidRPr="00AE4C4E">
        <w:rPr>
          <w:rStyle w:val="libAlaemChar"/>
          <w:rtl/>
        </w:rPr>
        <w:t>عليهم‌السلام</w:t>
      </w:r>
      <w:r w:rsidRPr="00985E47">
        <w:rPr>
          <w:rtl/>
          <w:lang w:bidi="fa-IR"/>
        </w:rPr>
        <w:t xml:space="preserve"> بازگردد وعقب مانده بايد به ايشان ملحق شود. ودر حکمت </w:t>
      </w:r>
      <w:r>
        <w:rPr>
          <w:rtl/>
          <w:lang w:bidi="fa-IR"/>
        </w:rPr>
        <w:t>109</w:t>
      </w:r>
      <w:r w:rsidRPr="00985E47">
        <w:rPr>
          <w:rtl/>
          <w:lang w:bidi="fa-IR"/>
        </w:rPr>
        <w:t xml:space="preserve"> مى فرمايد نحن النمرقه الوسطى بها يلحق التالى واليها يرجع الغالى يعنى</w:t>
      </w:r>
      <w:r>
        <w:rPr>
          <w:rtl/>
          <w:lang w:bidi="fa-IR"/>
        </w:rPr>
        <w:t>:</w:t>
      </w:r>
      <w:r w:rsidRPr="00985E47">
        <w:rPr>
          <w:rtl/>
          <w:lang w:bidi="fa-IR"/>
        </w:rPr>
        <w:t xml:space="preserve"> مائيم متکاى ميانه که وامانده به آن ملحق مى گردد وتجاوز کننده به آن رجوع مى نمايد.</w:t>
      </w:r>
    </w:p>
    <w:p w:rsidR="00B05EE6" w:rsidRDefault="00B05EE6" w:rsidP="00BD27F3">
      <w:pPr>
        <w:pStyle w:val="libFootnote0"/>
        <w:rPr>
          <w:rFonts w:hint="cs"/>
          <w:rtl/>
          <w:lang w:bidi="fa-IR"/>
        </w:rPr>
      </w:pPr>
      <w:r w:rsidRPr="00985E47">
        <w:rPr>
          <w:rtl/>
          <w:lang w:bidi="fa-IR"/>
        </w:rPr>
        <w:t>(</w:t>
      </w:r>
      <w:r w:rsidR="00AF5B72">
        <w:rPr>
          <w:rFonts w:hint="cs"/>
          <w:rtl/>
          <w:lang w:bidi="fa-IR"/>
        </w:rPr>
        <w:t>40</w:t>
      </w:r>
      <w:r w:rsidRPr="00985E47">
        <w:rPr>
          <w:rtl/>
          <w:lang w:bidi="fa-IR"/>
        </w:rPr>
        <w:t>) پيرامون سند ومتن احاديث ثقلين وامان وسفينه ومفاد آنها در کتاب امان الامه من الضلال تاليف نگارنده، توضيحات کامل داده شده است.</w:t>
      </w:r>
    </w:p>
    <w:p w:rsidR="00B05EE6" w:rsidRDefault="00B05EE6" w:rsidP="00BD27F3">
      <w:pPr>
        <w:pStyle w:val="libFootnote0"/>
        <w:rPr>
          <w:rFonts w:hint="cs"/>
          <w:rtl/>
          <w:lang w:bidi="fa-IR"/>
        </w:rPr>
      </w:pPr>
      <w:r w:rsidRPr="00985E47">
        <w:rPr>
          <w:rtl/>
          <w:lang w:bidi="fa-IR"/>
        </w:rPr>
        <w:t>(</w:t>
      </w:r>
      <w:r w:rsidR="00AF5B72">
        <w:rPr>
          <w:rFonts w:hint="cs"/>
          <w:rtl/>
          <w:lang w:bidi="fa-IR"/>
        </w:rPr>
        <w:t>41</w:t>
      </w:r>
      <w:r w:rsidRPr="00985E47">
        <w:rPr>
          <w:rtl/>
          <w:lang w:bidi="fa-IR"/>
        </w:rPr>
        <w:t xml:space="preserve">) سوره اعراف، آيه </w:t>
      </w:r>
      <w:r>
        <w:rPr>
          <w:rtl/>
          <w:lang w:bidi="fa-IR"/>
        </w:rPr>
        <w:t>180</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42</w:t>
      </w:r>
      <w:r w:rsidRPr="00985E47">
        <w:rPr>
          <w:rtl/>
          <w:lang w:bidi="fa-IR"/>
        </w:rPr>
        <w:t xml:space="preserve">) سوره جمعه، آيه </w:t>
      </w:r>
      <w:r>
        <w:rPr>
          <w:rtl/>
          <w:lang w:bidi="fa-IR"/>
        </w:rPr>
        <w:t>1</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43</w:t>
      </w:r>
      <w:r w:rsidRPr="00985E47">
        <w:rPr>
          <w:rtl/>
          <w:lang w:bidi="fa-IR"/>
        </w:rPr>
        <w:t xml:space="preserve">) سوره اعراف، آيه </w:t>
      </w:r>
      <w:r>
        <w:rPr>
          <w:rtl/>
          <w:lang w:bidi="fa-IR"/>
        </w:rPr>
        <w:t>180</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44</w:t>
      </w:r>
      <w:r w:rsidRPr="00985E47">
        <w:rPr>
          <w:rtl/>
          <w:lang w:bidi="fa-IR"/>
        </w:rPr>
        <w:t xml:space="preserve">) کافى، کتاب التوحيد، باب النوادر، ح </w:t>
      </w:r>
      <w:r>
        <w:rPr>
          <w:rtl/>
          <w:lang w:bidi="fa-IR"/>
        </w:rPr>
        <w:t>4</w:t>
      </w:r>
      <w:r w:rsidRPr="00985E47">
        <w:rPr>
          <w:rtl/>
          <w:lang w:bidi="fa-IR"/>
        </w:rPr>
        <w:t>.</w:t>
      </w:r>
    </w:p>
    <w:p w:rsidR="00B05EE6" w:rsidRDefault="00B05EE6" w:rsidP="00BD27F3">
      <w:pPr>
        <w:pStyle w:val="libFootnote0"/>
        <w:rPr>
          <w:rFonts w:hint="cs"/>
          <w:rtl/>
          <w:lang w:bidi="fa-IR"/>
        </w:rPr>
      </w:pPr>
      <w:r w:rsidRPr="00985E47">
        <w:rPr>
          <w:rtl/>
          <w:lang w:bidi="fa-IR"/>
        </w:rPr>
        <w:t>(</w:t>
      </w:r>
      <w:r w:rsidR="00AF5B72">
        <w:rPr>
          <w:rFonts w:hint="cs"/>
          <w:rtl/>
          <w:lang w:bidi="fa-IR"/>
        </w:rPr>
        <w:t>45</w:t>
      </w:r>
      <w:r w:rsidRPr="00985E47">
        <w:rPr>
          <w:rtl/>
          <w:lang w:bidi="fa-IR"/>
        </w:rPr>
        <w:t>) ترجمه آيه شريفه پيش از اين گفته شد.</w:t>
      </w:r>
    </w:p>
    <w:p w:rsidR="00B05EE6" w:rsidRDefault="00B05EE6" w:rsidP="00BD27F3">
      <w:pPr>
        <w:pStyle w:val="libFootnote0"/>
        <w:rPr>
          <w:rFonts w:hint="cs"/>
          <w:rtl/>
          <w:lang w:bidi="fa-IR"/>
        </w:rPr>
      </w:pPr>
      <w:r w:rsidRPr="00985E47">
        <w:rPr>
          <w:rtl/>
          <w:lang w:bidi="fa-IR"/>
        </w:rPr>
        <w:t>(</w:t>
      </w:r>
      <w:r w:rsidR="00AF5B72">
        <w:rPr>
          <w:rFonts w:hint="cs"/>
          <w:rtl/>
          <w:lang w:bidi="fa-IR"/>
        </w:rPr>
        <w:t>46</w:t>
      </w:r>
      <w:r w:rsidRPr="00985E47">
        <w:rPr>
          <w:rtl/>
          <w:lang w:bidi="fa-IR"/>
        </w:rPr>
        <w:t xml:space="preserve">) سوره نمل، آيه </w:t>
      </w:r>
      <w:r>
        <w:rPr>
          <w:rtl/>
          <w:lang w:bidi="fa-IR"/>
        </w:rPr>
        <w:t>131</w:t>
      </w:r>
      <w:r w:rsidRPr="00985E47">
        <w:rPr>
          <w:rtl/>
          <w:lang w:bidi="fa-IR"/>
        </w:rPr>
        <w:t>.</w:t>
      </w:r>
    </w:p>
    <w:p w:rsidR="00B05EE6" w:rsidRPr="00985E47" w:rsidRDefault="00B05EE6" w:rsidP="00BD27F3">
      <w:pPr>
        <w:pStyle w:val="libFootnote0"/>
        <w:rPr>
          <w:lang w:bidi="fa-IR"/>
        </w:rPr>
      </w:pPr>
      <w:r w:rsidRPr="00985E47">
        <w:rPr>
          <w:rtl/>
          <w:lang w:bidi="fa-IR"/>
        </w:rPr>
        <w:t>(</w:t>
      </w:r>
      <w:r w:rsidR="00AF5B72">
        <w:rPr>
          <w:rFonts w:hint="cs"/>
          <w:rtl/>
          <w:lang w:bidi="fa-IR"/>
        </w:rPr>
        <w:t>47</w:t>
      </w:r>
      <w:r w:rsidRPr="00985E47">
        <w:rPr>
          <w:rtl/>
          <w:lang w:bidi="fa-IR"/>
        </w:rPr>
        <w:t xml:space="preserve">) سوره رعد، آيه </w:t>
      </w:r>
      <w:r>
        <w:rPr>
          <w:rtl/>
          <w:lang w:bidi="fa-IR"/>
        </w:rPr>
        <w:t>43</w:t>
      </w:r>
      <w:r w:rsidRPr="00985E47">
        <w:rPr>
          <w:rtl/>
          <w:lang w:bidi="fa-IR"/>
        </w:rPr>
        <w:t xml:space="preserve"> - در تفسير اين آيه در تفسير صافى روايت شده است که از حضرت صادق </w:t>
      </w:r>
      <w:r w:rsidRPr="005F3CAD">
        <w:rPr>
          <w:rStyle w:val="libAlaemChar"/>
          <w:rtl/>
        </w:rPr>
        <w:t>عليه‌السلام</w:t>
      </w:r>
      <w:r w:rsidRPr="00985E47">
        <w:rPr>
          <w:rtl/>
          <w:lang w:bidi="fa-IR"/>
        </w:rPr>
        <w:t xml:space="preserve"> سوال شد، کسى که نزد او علمى از کتاب (علم من الکتاب) است داناتر است يا آن کسى که نزد او علم کتاب (علم الکتاب) است، حضرت فرمودند</w:t>
      </w:r>
      <w:r>
        <w:rPr>
          <w:rtl/>
          <w:lang w:bidi="fa-IR"/>
        </w:rPr>
        <w:t>:</w:t>
      </w:r>
      <w:r w:rsidRPr="00985E47">
        <w:rPr>
          <w:rtl/>
          <w:lang w:bidi="fa-IR"/>
        </w:rPr>
        <w:t xml:space="preserve"> نبود آن کسى که نزد او علمى از کتاب است در برابر آنکه نزد او علم کتاب است مگر به مقدارى که بال مگس از آب دريا مى گيرد. وامير المؤمنين </w:t>
      </w:r>
      <w:r w:rsidRPr="005F3CAD">
        <w:rPr>
          <w:rStyle w:val="libAlaemChar"/>
          <w:rtl/>
        </w:rPr>
        <w:t>عليه‌السلام</w:t>
      </w:r>
      <w:r w:rsidRPr="00985E47">
        <w:rPr>
          <w:rtl/>
          <w:lang w:bidi="fa-IR"/>
        </w:rPr>
        <w:t xml:space="preserve"> فرمود</w:t>
      </w:r>
      <w:r>
        <w:rPr>
          <w:rtl/>
          <w:lang w:bidi="fa-IR"/>
        </w:rPr>
        <w:t>:</w:t>
      </w:r>
      <w:r w:rsidRPr="00985E47">
        <w:rPr>
          <w:rtl/>
          <w:lang w:bidi="fa-IR"/>
        </w:rPr>
        <w:t xml:space="preserve"> علمى که آدم به زمين آورد وآنچه جميع پيامبران تا حضرت خاتم الانبياء </w:t>
      </w:r>
      <w:r w:rsidRPr="00723F33">
        <w:rPr>
          <w:rStyle w:val="libAlaemChar"/>
          <w:rtl/>
        </w:rPr>
        <w:t>صلى‌الله‌عليه‌وآله‌وسلم</w:t>
      </w:r>
      <w:r w:rsidRPr="00985E47">
        <w:rPr>
          <w:rtl/>
          <w:lang w:bidi="fa-IR"/>
        </w:rPr>
        <w:t xml:space="preserve"> به ان فضيلت داده شدند، در عترت خاتم النبيين </w:t>
      </w:r>
      <w:r w:rsidRPr="00723F33">
        <w:rPr>
          <w:rStyle w:val="libAlaemChar"/>
          <w:rtl/>
        </w:rPr>
        <w:t>صلى‌الله‌عليه‌وآله‌وسلم</w:t>
      </w:r>
      <w:r w:rsidRPr="00985E47">
        <w:rPr>
          <w:rtl/>
          <w:lang w:bidi="fa-IR"/>
        </w:rPr>
        <w:t xml:space="preserve"> است.</w:t>
      </w:r>
    </w:p>
    <w:p w:rsidR="00BB78EB" w:rsidRDefault="00BD27F3" w:rsidP="00BD27F3">
      <w:pPr>
        <w:pStyle w:val="libFootnote0"/>
        <w:rPr>
          <w:rFonts w:hint="cs"/>
          <w:rtl/>
          <w:lang w:bidi="fa-IR"/>
        </w:rPr>
      </w:pPr>
      <w:r w:rsidRPr="00985E47">
        <w:rPr>
          <w:rtl/>
          <w:lang w:bidi="fa-IR"/>
        </w:rPr>
        <w:t xml:space="preserve"> </w:t>
      </w:r>
      <w:r w:rsidR="00B32625" w:rsidRPr="00985E47">
        <w:rPr>
          <w:rtl/>
          <w:lang w:bidi="fa-IR"/>
        </w:rPr>
        <w:t>(</w:t>
      </w:r>
      <w:r w:rsidR="00BB78EB">
        <w:rPr>
          <w:rFonts w:hint="cs"/>
          <w:rtl/>
          <w:lang w:bidi="fa-IR"/>
        </w:rPr>
        <w:t>48</w:t>
      </w:r>
      <w:r w:rsidR="00B32625" w:rsidRPr="00985E47">
        <w:rPr>
          <w:rtl/>
          <w:lang w:bidi="fa-IR"/>
        </w:rPr>
        <w:t xml:space="preserve">) حديث معروف است وصدر آن به اين متن در تفسير صافى در تفسير آيه </w:t>
      </w:r>
      <w:r w:rsidR="00B32625">
        <w:rPr>
          <w:rtl/>
          <w:lang w:bidi="fa-IR"/>
        </w:rPr>
        <w:t>2</w:t>
      </w:r>
      <w:r w:rsidR="00B32625" w:rsidRPr="00985E47">
        <w:rPr>
          <w:rtl/>
          <w:lang w:bidi="fa-IR"/>
        </w:rPr>
        <w:t xml:space="preserve"> سوره بقره نقل شده است</w:t>
      </w:r>
      <w:r w:rsidR="00B32625">
        <w:rPr>
          <w:rtl/>
          <w:lang w:bidi="fa-IR"/>
        </w:rPr>
        <w:t>:</w:t>
      </w:r>
      <w:r w:rsidR="00B32625" w:rsidRPr="00985E47">
        <w:rPr>
          <w:rtl/>
          <w:lang w:bidi="fa-IR"/>
        </w:rPr>
        <w:t xml:space="preserve"> الصوره الانسانيه هى اکبر حجه الله على خلقه وهى الکتاب الذى کتبه الله بيده.</w:t>
      </w:r>
    </w:p>
    <w:p w:rsidR="00BB78EB" w:rsidRDefault="00B32625" w:rsidP="00BD27F3">
      <w:pPr>
        <w:pStyle w:val="libFootnote0"/>
        <w:rPr>
          <w:rFonts w:hint="cs"/>
          <w:rtl/>
          <w:lang w:bidi="fa-IR"/>
        </w:rPr>
      </w:pPr>
      <w:r w:rsidRPr="00985E47">
        <w:rPr>
          <w:rtl/>
          <w:lang w:bidi="fa-IR"/>
        </w:rPr>
        <w:t>(</w:t>
      </w:r>
      <w:r w:rsidR="00BB78EB">
        <w:rPr>
          <w:rFonts w:hint="cs"/>
          <w:rtl/>
          <w:lang w:bidi="fa-IR"/>
        </w:rPr>
        <w:t>49</w:t>
      </w:r>
      <w:r w:rsidRPr="00985E47">
        <w:rPr>
          <w:rtl/>
          <w:lang w:bidi="fa-IR"/>
        </w:rPr>
        <w:t xml:space="preserve">) سوره بقره، آيه </w:t>
      </w:r>
      <w:r>
        <w:rPr>
          <w:rtl/>
          <w:lang w:bidi="fa-IR"/>
        </w:rPr>
        <w:t>30</w:t>
      </w:r>
      <w:r w:rsidR="00BB78EB">
        <w:rPr>
          <w:rtl/>
          <w:lang w:bidi="fa-IR"/>
        </w:rPr>
        <w:t>.</w:t>
      </w:r>
    </w:p>
    <w:p w:rsidR="00BB78EB" w:rsidRDefault="00B32625" w:rsidP="00BD27F3">
      <w:pPr>
        <w:pStyle w:val="libFootnote0"/>
        <w:rPr>
          <w:rFonts w:hint="cs"/>
          <w:rtl/>
          <w:lang w:bidi="fa-IR"/>
        </w:rPr>
      </w:pPr>
      <w:r w:rsidRPr="00985E47">
        <w:rPr>
          <w:rtl/>
          <w:lang w:bidi="fa-IR"/>
        </w:rPr>
        <w:t>(</w:t>
      </w:r>
      <w:r w:rsidR="00BB78EB">
        <w:rPr>
          <w:rFonts w:hint="cs"/>
          <w:rtl/>
          <w:lang w:bidi="fa-IR"/>
        </w:rPr>
        <w:t>50</w:t>
      </w:r>
      <w:r w:rsidRPr="00985E47">
        <w:rPr>
          <w:rtl/>
          <w:lang w:bidi="fa-IR"/>
        </w:rPr>
        <w:t xml:space="preserve">) سوره قصص، آيه </w:t>
      </w:r>
      <w:r>
        <w:rPr>
          <w:rtl/>
          <w:lang w:bidi="fa-IR"/>
        </w:rPr>
        <w:t>83</w:t>
      </w:r>
      <w:r w:rsidRPr="00985E47">
        <w:rPr>
          <w:rtl/>
          <w:lang w:bidi="fa-IR"/>
        </w:rPr>
        <w:t>.</w:t>
      </w:r>
    </w:p>
    <w:p w:rsidR="00BB78EB" w:rsidRDefault="00B32625" w:rsidP="00BD27F3">
      <w:pPr>
        <w:pStyle w:val="libFootnote0"/>
        <w:rPr>
          <w:rFonts w:hint="cs"/>
          <w:rtl/>
          <w:lang w:bidi="fa-IR"/>
        </w:rPr>
      </w:pPr>
      <w:r w:rsidRPr="00985E47">
        <w:rPr>
          <w:rtl/>
          <w:lang w:bidi="fa-IR"/>
        </w:rPr>
        <w:t>(</w:t>
      </w:r>
      <w:r w:rsidR="00BB78EB">
        <w:rPr>
          <w:rFonts w:hint="cs"/>
          <w:rtl/>
          <w:lang w:bidi="fa-IR"/>
        </w:rPr>
        <w:t>51</w:t>
      </w:r>
      <w:r w:rsidRPr="00985E47">
        <w:rPr>
          <w:rtl/>
          <w:lang w:bidi="fa-IR"/>
        </w:rPr>
        <w:t xml:space="preserve">) سوره حج، آيه </w:t>
      </w:r>
      <w:r>
        <w:rPr>
          <w:rtl/>
          <w:lang w:bidi="fa-IR"/>
        </w:rPr>
        <w:t>41</w:t>
      </w:r>
      <w:r w:rsidRPr="00985E47">
        <w:rPr>
          <w:rtl/>
          <w:lang w:bidi="fa-IR"/>
        </w:rPr>
        <w:t xml:space="preserve">، حاکم حسکانى، که از علماء بزرگ اهل سنت است، در کتاب شواهد التنزيل که اخيرا به همت يکى از علماء پر تلاش ومخلص با تحقيق وتعليق چاپ شده است ودر آن در رابطه با فضائل اهل بيت </w:t>
      </w:r>
      <w:r w:rsidRPr="00AE4C4E">
        <w:rPr>
          <w:rStyle w:val="libAlaemChar"/>
          <w:rtl/>
        </w:rPr>
        <w:t>عليهم‌السلام</w:t>
      </w:r>
      <w:r w:rsidRPr="00985E47">
        <w:rPr>
          <w:rtl/>
          <w:lang w:bidi="fa-IR"/>
        </w:rPr>
        <w:t xml:space="preserve"> </w:t>
      </w:r>
      <w:r>
        <w:rPr>
          <w:rtl/>
          <w:lang w:bidi="fa-IR"/>
        </w:rPr>
        <w:t>210</w:t>
      </w:r>
      <w:r w:rsidRPr="00985E47">
        <w:rPr>
          <w:rtl/>
          <w:lang w:bidi="fa-IR"/>
        </w:rPr>
        <w:t xml:space="preserve"> آيه از آيات قرآن مجيد و</w:t>
      </w:r>
      <w:r>
        <w:rPr>
          <w:rtl/>
          <w:lang w:bidi="fa-IR"/>
        </w:rPr>
        <w:t>1163</w:t>
      </w:r>
      <w:r w:rsidRPr="00985E47">
        <w:rPr>
          <w:rtl/>
          <w:lang w:bidi="fa-IR"/>
        </w:rPr>
        <w:t xml:space="preserve"> حديث جمع آورى شده، در تفسير اين آيه سه حديث روايت کرده است، در يکى از اين سه حديث، که حديث </w:t>
      </w:r>
      <w:r>
        <w:rPr>
          <w:rtl/>
          <w:lang w:bidi="fa-IR"/>
        </w:rPr>
        <w:t>555</w:t>
      </w:r>
      <w:r w:rsidRPr="00985E47">
        <w:rPr>
          <w:rtl/>
          <w:lang w:bidi="fa-IR"/>
        </w:rPr>
        <w:t xml:space="preserve"> کتاب مى باشد، از فرات مفسر معروف مسندا از حضرت باقر </w:t>
      </w:r>
      <w:r w:rsidRPr="005F3CAD">
        <w:rPr>
          <w:rStyle w:val="libAlaemChar"/>
          <w:rtl/>
        </w:rPr>
        <w:t>عليه‌السلام</w:t>
      </w:r>
      <w:r w:rsidRPr="00985E47">
        <w:rPr>
          <w:rtl/>
          <w:lang w:bidi="fa-IR"/>
        </w:rPr>
        <w:t xml:space="preserve"> روايت کرده است که ابى عبيده حذاء پرسش کرد</w:t>
      </w:r>
      <w:r>
        <w:rPr>
          <w:rtl/>
          <w:lang w:bidi="fa-IR"/>
        </w:rPr>
        <w:t>:</w:t>
      </w:r>
      <w:r w:rsidRPr="00985E47">
        <w:rPr>
          <w:rtl/>
          <w:lang w:bidi="fa-IR"/>
        </w:rPr>
        <w:t xml:space="preserve"> چگونه صاحب الامر را بشناسيم؟</w:t>
      </w:r>
    </w:p>
    <w:p w:rsidR="00BB78EB" w:rsidRDefault="00B32625" w:rsidP="00BD27F3">
      <w:pPr>
        <w:pStyle w:val="libFootnote0"/>
        <w:rPr>
          <w:rFonts w:hint="cs"/>
          <w:rtl/>
          <w:lang w:bidi="fa-IR"/>
        </w:rPr>
      </w:pPr>
      <w:r w:rsidRPr="00985E47">
        <w:rPr>
          <w:rtl/>
          <w:lang w:bidi="fa-IR"/>
        </w:rPr>
        <w:t>حضرت در پاسخ اين آيه شريفه را قرائت فرمود وفرمود</w:t>
      </w:r>
      <w:r>
        <w:rPr>
          <w:rtl/>
          <w:lang w:bidi="fa-IR"/>
        </w:rPr>
        <w:t>:</w:t>
      </w:r>
      <w:r w:rsidRPr="00985E47">
        <w:rPr>
          <w:rtl/>
          <w:lang w:bidi="fa-IR"/>
        </w:rPr>
        <w:t xml:space="preserve"> </w:t>
      </w:r>
      <w:r w:rsidR="00BB78EB">
        <w:rPr>
          <w:rFonts w:hint="cs"/>
          <w:rtl/>
          <w:lang w:bidi="fa-IR"/>
        </w:rPr>
        <w:t>«</w:t>
      </w:r>
      <w:r w:rsidRPr="00BB78EB">
        <w:rPr>
          <w:rStyle w:val="libHadeesChar"/>
          <w:rtl/>
        </w:rPr>
        <w:t>اذ رايت هذا الرجل منا فاتبعه فانه هو صاحبه</w:t>
      </w:r>
      <w:r w:rsidR="00BB78EB">
        <w:rPr>
          <w:rFonts w:hint="cs"/>
          <w:rtl/>
          <w:lang w:bidi="fa-IR"/>
        </w:rPr>
        <w:t xml:space="preserve">» </w:t>
      </w:r>
      <w:r w:rsidRPr="00985E47">
        <w:rPr>
          <w:rtl/>
          <w:lang w:bidi="fa-IR"/>
        </w:rPr>
        <w:t>يعنى</w:t>
      </w:r>
      <w:r>
        <w:rPr>
          <w:rtl/>
          <w:lang w:bidi="fa-IR"/>
        </w:rPr>
        <w:t>:</w:t>
      </w:r>
      <w:r w:rsidRPr="00985E47">
        <w:rPr>
          <w:rtl/>
          <w:lang w:bidi="fa-IR"/>
        </w:rPr>
        <w:t xml:space="preserve"> وقتى مردى از ما را ديدى که برنامه اى را که اين آيه اعلام مى کند اجرا مى نمايد، او را پيروى کن که همان صاحب الامر است. ودر </w:t>
      </w:r>
      <w:r w:rsidRPr="00985E47">
        <w:rPr>
          <w:rtl/>
          <w:lang w:bidi="fa-IR"/>
        </w:rPr>
        <w:lastRenderedPageBreak/>
        <w:t xml:space="preserve">حديث </w:t>
      </w:r>
      <w:r>
        <w:rPr>
          <w:rtl/>
          <w:lang w:bidi="fa-IR"/>
        </w:rPr>
        <w:t>556</w:t>
      </w:r>
      <w:r w:rsidRPr="00985E47">
        <w:rPr>
          <w:rtl/>
          <w:lang w:bidi="fa-IR"/>
        </w:rPr>
        <w:t xml:space="preserve"> از همان فرات مسندا از ناب زيد بن على بن الحسين </w:t>
      </w:r>
      <w:r w:rsidRPr="00AE4C4E">
        <w:rPr>
          <w:rStyle w:val="libAlaemChar"/>
          <w:rtl/>
        </w:rPr>
        <w:t>عليهم‌السلام</w:t>
      </w:r>
      <w:r w:rsidRPr="00985E47">
        <w:rPr>
          <w:rtl/>
          <w:lang w:bidi="fa-IR"/>
        </w:rPr>
        <w:t xml:space="preserve"> روايت کرده است که گفت</w:t>
      </w:r>
      <w:r>
        <w:rPr>
          <w:rtl/>
          <w:lang w:bidi="fa-IR"/>
        </w:rPr>
        <w:t>:</w:t>
      </w:r>
      <w:r w:rsidRPr="00985E47">
        <w:rPr>
          <w:rtl/>
          <w:lang w:bidi="fa-IR"/>
        </w:rPr>
        <w:t xml:space="preserve"> اذا قام القائم من آل محمد يقول</w:t>
      </w:r>
      <w:r>
        <w:rPr>
          <w:rtl/>
          <w:lang w:bidi="fa-IR"/>
        </w:rPr>
        <w:t>:</w:t>
      </w:r>
      <w:r w:rsidRPr="00985E47">
        <w:rPr>
          <w:rtl/>
          <w:lang w:bidi="fa-IR"/>
        </w:rPr>
        <w:t xml:space="preserve"> يا ايها الناس نحن الذى وعدکم الله فى کتابه</w:t>
      </w:r>
      <w:r>
        <w:rPr>
          <w:rtl/>
          <w:lang w:bidi="fa-IR"/>
        </w:rPr>
        <w:t>:</w:t>
      </w:r>
      <w:r w:rsidRPr="00985E47">
        <w:rPr>
          <w:rtl/>
          <w:lang w:bidi="fa-IR"/>
        </w:rPr>
        <w:t xml:space="preserve"> الذين ان مکناهم فى الارض الايه يعنى</w:t>
      </w:r>
      <w:r>
        <w:rPr>
          <w:rtl/>
          <w:lang w:bidi="fa-IR"/>
        </w:rPr>
        <w:t>:</w:t>
      </w:r>
      <w:r w:rsidRPr="00985E47">
        <w:rPr>
          <w:rtl/>
          <w:lang w:bidi="fa-IR"/>
        </w:rPr>
        <w:t xml:space="preserve"> وقتى قائم آل محمد </w:t>
      </w:r>
      <w:r w:rsidRPr="00AE4C4E">
        <w:rPr>
          <w:rStyle w:val="libAlaemChar"/>
          <w:rtl/>
        </w:rPr>
        <w:t>عليهم‌السلام</w:t>
      </w:r>
      <w:r w:rsidRPr="00985E47">
        <w:rPr>
          <w:rtl/>
          <w:lang w:bidi="fa-IR"/>
        </w:rPr>
        <w:t xml:space="preserve"> قيام مى نمايد مى فرمايد</w:t>
      </w:r>
      <w:r>
        <w:rPr>
          <w:rtl/>
          <w:lang w:bidi="fa-IR"/>
        </w:rPr>
        <w:t>:</w:t>
      </w:r>
      <w:r w:rsidRPr="00985E47">
        <w:rPr>
          <w:rtl/>
          <w:lang w:bidi="fa-IR"/>
        </w:rPr>
        <w:t xml:space="preserve"> اى مردم مائيم آنان که خدا شما را در کتابش وعده داده است.</w:t>
      </w:r>
    </w:p>
    <w:p w:rsidR="00BB78EB" w:rsidRDefault="00B32625" w:rsidP="00BD27F3">
      <w:pPr>
        <w:pStyle w:val="libFootnote0"/>
        <w:rPr>
          <w:rFonts w:hint="cs"/>
          <w:rtl/>
          <w:lang w:bidi="fa-IR"/>
        </w:rPr>
      </w:pPr>
      <w:r w:rsidRPr="00985E47">
        <w:rPr>
          <w:rtl/>
          <w:lang w:bidi="fa-IR"/>
        </w:rPr>
        <w:t>الذين ان مکناهم فى الارض.</w:t>
      </w:r>
    </w:p>
    <w:p w:rsidR="00BB78EB" w:rsidRDefault="00B32625" w:rsidP="00BD27F3">
      <w:pPr>
        <w:pStyle w:val="libFootnote0"/>
        <w:rPr>
          <w:rFonts w:hint="cs"/>
          <w:rtl/>
          <w:lang w:bidi="fa-IR"/>
        </w:rPr>
      </w:pPr>
      <w:r w:rsidRPr="00985E47">
        <w:rPr>
          <w:rtl/>
          <w:lang w:bidi="fa-IR"/>
        </w:rPr>
        <w:t>(</w:t>
      </w:r>
      <w:r w:rsidR="00BB78EB">
        <w:rPr>
          <w:rFonts w:hint="cs"/>
          <w:rtl/>
          <w:lang w:bidi="fa-IR"/>
        </w:rPr>
        <w:t>52</w:t>
      </w:r>
      <w:r w:rsidRPr="00985E47">
        <w:rPr>
          <w:rtl/>
          <w:lang w:bidi="fa-IR"/>
        </w:rPr>
        <w:t xml:space="preserve">) اکنون مصدر اين حديث شريف را در نظر ندارم ومحتاج به مراجعه جديد است لذا حديث ديگرى را که در منتخب الاثر ص </w:t>
      </w:r>
      <w:r>
        <w:rPr>
          <w:rtl/>
          <w:lang w:bidi="fa-IR"/>
        </w:rPr>
        <w:t>308</w:t>
      </w:r>
      <w:r w:rsidRPr="00985E47">
        <w:rPr>
          <w:rtl/>
          <w:lang w:bidi="fa-IR"/>
        </w:rPr>
        <w:t xml:space="preserve"> - از ارشاد شيخ مفيد نقل نموده ام ودر کتاب غيبت شيخ طوسى (ص </w:t>
      </w:r>
      <w:r>
        <w:rPr>
          <w:rtl/>
          <w:lang w:bidi="fa-IR"/>
        </w:rPr>
        <w:t>282</w:t>
      </w:r>
      <w:r w:rsidRPr="00985E47">
        <w:rPr>
          <w:rtl/>
          <w:lang w:bidi="fa-IR"/>
        </w:rPr>
        <w:t xml:space="preserve">، طبع مطبعه نعمان نجف اشرف) وبحار الانوار علامه مجلسى (ج </w:t>
      </w:r>
      <w:r>
        <w:rPr>
          <w:rtl/>
          <w:lang w:bidi="fa-IR"/>
        </w:rPr>
        <w:t>52</w:t>
      </w:r>
      <w:r w:rsidRPr="00985E47">
        <w:rPr>
          <w:rtl/>
          <w:lang w:bidi="fa-IR"/>
        </w:rPr>
        <w:t xml:space="preserve">، طبع جديد، ص </w:t>
      </w:r>
      <w:r>
        <w:rPr>
          <w:rtl/>
          <w:lang w:bidi="fa-IR"/>
        </w:rPr>
        <w:t>282</w:t>
      </w:r>
      <w:r w:rsidRPr="00985E47">
        <w:rPr>
          <w:rtl/>
          <w:lang w:bidi="fa-IR"/>
        </w:rPr>
        <w:t xml:space="preserve">) نيز روايت شده است نقل مى نمائيم متن حديث به روايت غيبت شيخ طوسى، از حضرت باقر </w:t>
      </w:r>
      <w:r w:rsidRPr="005F3CAD">
        <w:rPr>
          <w:rStyle w:val="libAlaemChar"/>
          <w:rtl/>
        </w:rPr>
        <w:t>عليه‌السلام</w:t>
      </w:r>
      <w:r w:rsidRPr="00985E47">
        <w:rPr>
          <w:rtl/>
          <w:lang w:bidi="fa-IR"/>
        </w:rPr>
        <w:t>، اينست</w:t>
      </w:r>
      <w:r>
        <w:rPr>
          <w:rtl/>
          <w:lang w:bidi="fa-IR"/>
        </w:rPr>
        <w:t>:</w:t>
      </w:r>
      <w:r w:rsidRPr="00985E47">
        <w:rPr>
          <w:rtl/>
          <w:lang w:bidi="fa-IR"/>
        </w:rPr>
        <w:t xml:space="preserve"> دولتنا آخر الدول ولم يبق اهل بيت لهم دوله الا ملکوا قبلنا لئلا يقولوا اذا راوا سيرتنا</w:t>
      </w:r>
      <w:r>
        <w:rPr>
          <w:rtl/>
          <w:lang w:bidi="fa-IR"/>
        </w:rPr>
        <w:t>:</w:t>
      </w:r>
      <w:r w:rsidRPr="00985E47">
        <w:rPr>
          <w:rtl/>
          <w:lang w:bidi="fa-IR"/>
        </w:rPr>
        <w:t xml:space="preserve"> اذا ملکنا سرنا مثل سيره هولاء وهو قول الله عز وجل</w:t>
      </w:r>
      <w:r>
        <w:rPr>
          <w:rtl/>
          <w:lang w:bidi="fa-IR"/>
        </w:rPr>
        <w:t>:</w:t>
      </w:r>
      <w:r w:rsidRPr="00985E47">
        <w:rPr>
          <w:rtl/>
          <w:lang w:bidi="fa-IR"/>
        </w:rPr>
        <w:t xml:space="preserve"> (والعاقبه للمتقين).</w:t>
      </w:r>
    </w:p>
    <w:p w:rsidR="00BB78EB" w:rsidRDefault="00B32625" w:rsidP="00BD27F3">
      <w:pPr>
        <w:pStyle w:val="libFootnote0"/>
        <w:rPr>
          <w:rFonts w:hint="cs"/>
          <w:rtl/>
          <w:lang w:bidi="fa-IR"/>
        </w:rPr>
      </w:pPr>
      <w:r w:rsidRPr="00985E47">
        <w:rPr>
          <w:rtl/>
          <w:lang w:bidi="fa-IR"/>
        </w:rPr>
        <w:t>(</w:t>
      </w:r>
      <w:r w:rsidR="00BB78EB">
        <w:rPr>
          <w:rFonts w:hint="cs"/>
          <w:rtl/>
          <w:lang w:bidi="fa-IR"/>
        </w:rPr>
        <w:t>53</w:t>
      </w:r>
      <w:r w:rsidRPr="00985E47">
        <w:rPr>
          <w:rtl/>
          <w:lang w:bidi="fa-IR"/>
        </w:rPr>
        <w:t>) راجع به عدل وقسط وجور وظلم بر حسب تحقيق ومطالعاتى که اين جانب نموده ام هر کجا عدل وقسط در کنار هم در برابر جور وظلم آورده شود، مراد از قسط تجاوز نکردن به ملک وحق غير ونصيب وسهم به عدل است، در آنچه حقيقتا يا حکما قابل تقسيم وتوزيع باشد ومراد از عدل اعم از آن يا خصوص عدل حاکم است چنانکه مراد از جور جور در حکم است ومراد از ظلم يا اعم از آن يا خصوص ترک عدالت در نصيب وسهم وتجاوز به حقوق وملک ديگران وانواع خيانت ها است.</w:t>
      </w:r>
    </w:p>
    <w:p w:rsidR="00BB78EB" w:rsidRDefault="00B32625" w:rsidP="00BD27F3">
      <w:pPr>
        <w:pStyle w:val="libFootnote0"/>
        <w:rPr>
          <w:rFonts w:hint="cs"/>
          <w:rtl/>
          <w:lang w:bidi="fa-IR"/>
        </w:rPr>
      </w:pPr>
      <w:r w:rsidRPr="00985E47">
        <w:rPr>
          <w:rtl/>
          <w:lang w:bidi="fa-IR"/>
        </w:rPr>
        <w:t>ودر صورتى که به تنهائى در کلامى آورده شوند، دلالت جور بر جور در حکم اظهر است از دلالت آن بر مطلق بى عدالتى وترک ميانه روى ولذا اطلاق ظالم به خائن ومتجاوز به نفس ومال وناموس غير ابلغ واغلب است از جائر، چنانکه اطلاق قسط در خصوص نصيب وسهم به عدل واقامه حقوق اظهر از عدل است، هر چند به ملاحظه قرائن ومناسبات ظهور اين کلمات متفاوت مى شود که بايد در مواردى که به تنهائى مذکور مى شوند قرائن حاليه ومقاليه را در فهم مقصود گوينده در نظر گرفت.</w:t>
      </w:r>
    </w:p>
    <w:p w:rsidR="00BB78EB" w:rsidRDefault="00B32625" w:rsidP="00BD27F3">
      <w:pPr>
        <w:pStyle w:val="libFootnote0"/>
        <w:rPr>
          <w:rFonts w:hint="cs"/>
          <w:rtl/>
          <w:lang w:bidi="fa-IR"/>
        </w:rPr>
      </w:pPr>
      <w:r w:rsidRPr="00985E47">
        <w:rPr>
          <w:rtl/>
          <w:lang w:bidi="fa-IR"/>
        </w:rPr>
        <w:t>(</w:t>
      </w:r>
      <w:r w:rsidR="00BB78EB">
        <w:rPr>
          <w:rFonts w:hint="cs"/>
          <w:rtl/>
          <w:lang w:bidi="fa-IR"/>
        </w:rPr>
        <w:t>54</w:t>
      </w:r>
      <w:r w:rsidRPr="00985E47">
        <w:rPr>
          <w:rtl/>
          <w:lang w:bidi="fa-IR"/>
        </w:rPr>
        <w:t xml:space="preserve">) اين احاديث را - خصوصا در مورد پيغمبر اکرم، </w:t>
      </w:r>
      <w:r w:rsidRPr="00723F33">
        <w:rPr>
          <w:rStyle w:val="libAlaemChar"/>
          <w:rtl/>
        </w:rPr>
        <w:t>صلى‌الله‌عليه‌وآله‌وسلم</w:t>
      </w:r>
      <w:r w:rsidRPr="00985E47">
        <w:rPr>
          <w:rtl/>
          <w:lang w:bidi="fa-IR"/>
        </w:rPr>
        <w:t xml:space="preserve"> وامير المؤمنين، </w:t>
      </w:r>
      <w:r w:rsidRPr="005F3CAD">
        <w:rPr>
          <w:rStyle w:val="libAlaemChar"/>
          <w:rtl/>
        </w:rPr>
        <w:t>عليه‌السلام</w:t>
      </w:r>
      <w:r w:rsidRPr="00985E47">
        <w:rPr>
          <w:rtl/>
          <w:lang w:bidi="fa-IR"/>
        </w:rPr>
        <w:t xml:space="preserve"> - اهل سنت مانند ابن مردويه وابن سعد وبزاز وطبرانى واحمد وبخارى وحاکم وبيهقى وابن ابى شيبه وابن جرير وابن ابى حاتم وديلمى وعبد الله بن احمد وابن عبد البر وخطيب وابن مغازلى وابن عساکر وابن حجر ورافعى ومحب طبرى وجماعتى ديگر نيز روايت کرده اند. براى نمونه مراجعه شود به تفسير آيه </w:t>
      </w:r>
      <w:r>
        <w:rPr>
          <w:rtl/>
          <w:lang w:bidi="fa-IR"/>
        </w:rPr>
        <w:t>7</w:t>
      </w:r>
      <w:r w:rsidRPr="00985E47">
        <w:rPr>
          <w:rtl/>
          <w:lang w:bidi="fa-IR"/>
        </w:rPr>
        <w:t xml:space="preserve"> سوره احزاب واذ اخذنا من النبيين ميثاقهم ومنک ومن نوح... در تفسير الدر المنثور سيوطى وروح المعانى آلوسى ونيز به تاريخ ابن عساکر ج </w:t>
      </w:r>
      <w:r>
        <w:rPr>
          <w:rtl/>
          <w:lang w:bidi="fa-IR"/>
        </w:rPr>
        <w:t>1</w:t>
      </w:r>
      <w:r w:rsidRPr="00985E47">
        <w:rPr>
          <w:rtl/>
          <w:lang w:bidi="fa-IR"/>
        </w:rPr>
        <w:t xml:space="preserve"> ترجمه امير المؤمنين - </w:t>
      </w:r>
      <w:r w:rsidRPr="005F3CAD">
        <w:rPr>
          <w:rStyle w:val="libAlaemChar"/>
          <w:rtl/>
        </w:rPr>
        <w:t>عليه‌السلام</w:t>
      </w:r>
      <w:r w:rsidRPr="00985E47">
        <w:rPr>
          <w:rtl/>
          <w:lang w:bidi="fa-IR"/>
        </w:rPr>
        <w:t xml:space="preserve"> - ص </w:t>
      </w:r>
      <w:r>
        <w:rPr>
          <w:rtl/>
          <w:lang w:bidi="fa-IR"/>
        </w:rPr>
        <w:t>151</w:t>
      </w:r>
      <w:r w:rsidRPr="00985E47">
        <w:rPr>
          <w:rtl/>
          <w:lang w:bidi="fa-IR"/>
        </w:rPr>
        <w:t xml:space="preserve">، ح </w:t>
      </w:r>
      <w:r>
        <w:rPr>
          <w:rtl/>
          <w:lang w:bidi="fa-IR"/>
        </w:rPr>
        <w:t>185</w:t>
      </w:r>
      <w:r w:rsidRPr="00985E47">
        <w:rPr>
          <w:rtl/>
          <w:lang w:bidi="fa-IR"/>
        </w:rPr>
        <w:t xml:space="preserve"> و</w:t>
      </w:r>
      <w:r>
        <w:rPr>
          <w:rtl/>
          <w:lang w:bidi="fa-IR"/>
        </w:rPr>
        <w:t>186</w:t>
      </w:r>
      <w:r w:rsidRPr="00985E47">
        <w:rPr>
          <w:rtl/>
          <w:lang w:bidi="fa-IR"/>
        </w:rPr>
        <w:t xml:space="preserve"> وکفايه الطالب، ب </w:t>
      </w:r>
      <w:r>
        <w:rPr>
          <w:rtl/>
          <w:lang w:bidi="fa-IR"/>
        </w:rPr>
        <w:t>87</w:t>
      </w:r>
      <w:r w:rsidRPr="00985E47">
        <w:rPr>
          <w:rtl/>
          <w:lang w:bidi="fa-IR"/>
        </w:rPr>
        <w:t xml:space="preserve">، ص </w:t>
      </w:r>
      <w:r>
        <w:rPr>
          <w:rtl/>
          <w:lang w:bidi="fa-IR"/>
        </w:rPr>
        <w:t>315</w:t>
      </w:r>
      <w:r w:rsidRPr="00985E47">
        <w:rPr>
          <w:rtl/>
          <w:lang w:bidi="fa-IR"/>
        </w:rPr>
        <w:t xml:space="preserve">، وميزان الاعتدال، ج </w:t>
      </w:r>
      <w:r>
        <w:rPr>
          <w:rtl/>
          <w:lang w:bidi="fa-IR"/>
        </w:rPr>
        <w:t>1</w:t>
      </w:r>
      <w:r w:rsidRPr="00985E47">
        <w:rPr>
          <w:rtl/>
          <w:lang w:bidi="fa-IR"/>
        </w:rPr>
        <w:t xml:space="preserve">، ص </w:t>
      </w:r>
      <w:r>
        <w:rPr>
          <w:rtl/>
          <w:lang w:bidi="fa-IR"/>
        </w:rPr>
        <w:t>235</w:t>
      </w:r>
      <w:r w:rsidRPr="00985E47">
        <w:rPr>
          <w:rtl/>
          <w:lang w:bidi="fa-IR"/>
        </w:rPr>
        <w:t xml:space="preserve"> ومناقب ابن مغازلى، ص </w:t>
      </w:r>
      <w:r>
        <w:rPr>
          <w:rtl/>
          <w:lang w:bidi="fa-IR"/>
        </w:rPr>
        <w:t>130</w:t>
      </w:r>
      <w:r w:rsidRPr="00985E47">
        <w:rPr>
          <w:rtl/>
          <w:lang w:bidi="fa-IR"/>
        </w:rPr>
        <w:t xml:space="preserve"> وفرائد السمطين، ج </w:t>
      </w:r>
      <w:r>
        <w:rPr>
          <w:rtl/>
          <w:lang w:bidi="fa-IR"/>
        </w:rPr>
        <w:t>1</w:t>
      </w:r>
      <w:r w:rsidRPr="00985E47">
        <w:rPr>
          <w:rtl/>
          <w:lang w:bidi="fa-IR"/>
        </w:rPr>
        <w:t xml:space="preserve">، ب </w:t>
      </w:r>
      <w:r>
        <w:rPr>
          <w:rtl/>
          <w:lang w:bidi="fa-IR"/>
        </w:rPr>
        <w:t>10</w:t>
      </w:r>
      <w:r w:rsidRPr="00985E47">
        <w:rPr>
          <w:rtl/>
          <w:lang w:bidi="fa-IR"/>
        </w:rPr>
        <w:t xml:space="preserve">، ص </w:t>
      </w:r>
      <w:r>
        <w:rPr>
          <w:rtl/>
          <w:lang w:bidi="fa-IR"/>
        </w:rPr>
        <w:t>36</w:t>
      </w:r>
      <w:r w:rsidRPr="00985E47">
        <w:rPr>
          <w:rtl/>
          <w:lang w:bidi="fa-IR"/>
        </w:rPr>
        <w:t xml:space="preserve">، ح </w:t>
      </w:r>
      <w:r>
        <w:rPr>
          <w:rtl/>
          <w:lang w:bidi="fa-IR"/>
        </w:rPr>
        <w:t>1</w:t>
      </w:r>
      <w:r w:rsidRPr="00985E47">
        <w:rPr>
          <w:rtl/>
          <w:lang w:bidi="fa-IR"/>
        </w:rPr>
        <w:t xml:space="preserve"> وب </w:t>
      </w:r>
      <w:r>
        <w:rPr>
          <w:rtl/>
          <w:lang w:bidi="fa-IR"/>
        </w:rPr>
        <w:t>2</w:t>
      </w:r>
      <w:r w:rsidRPr="00985E47">
        <w:rPr>
          <w:rtl/>
          <w:lang w:bidi="fa-IR"/>
        </w:rPr>
        <w:t xml:space="preserve">، ح </w:t>
      </w:r>
      <w:r>
        <w:rPr>
          <w:rtl/>
          <w:lang w:bidi="fa-IR"/>
        </w:rPr>
        <w:t>5</w:t>
      </w:r>
      <w:r w:rsidRPr="00985E47">
        <w:rPr>
          <w:rtl/>
          <w:lang w:bidi="fa-IR"/>
        </w:rPr>
        <w:t xml:space="preserve">، ص </w:t>
      </w:r>
      <w:r>
        <w:rPr>
          <w:rtl/>
          <w:lang w:bidi="fa-IR"/>
        </w:rPr>
        <w:t>41</w:t>
      </w:r>
      <w:r w:rsidRPr="00985E47">
        <w:rPr>
          <w:rtl/>
          <w:lang w:bidi="fa-IR"/>
        </w:rPr>
        <w:t xml:space="preserve"> وح </w:t>
      </w:r>
      <w:r>
        <w:rPr>
          <w:rtl/>
          <w:lang w:bidi="fa-IR"/>
        </w:rPr>
        <w:t>6</w:t>
      </w:r>
      <w:r w:rsidRPr="00985E47">
        <w:rPr>
          <w:rtl/>
          <w:lang w:bidi="fa-IR"/>
        </w:rPr>
        <w:t xml:space="preserve"> و</w:t>
      </w:r>
      <w:r>
        <w:rPr>
          <w:rtl/>
          <w:lang w:bidi="fa-IR"/>
        </w:rPr>
        <w:t>7</w:t>
      </w:r>
      <w:r w:rsidRPr="00985E47">
        <w:rPr>
          <w:rtl/>
          <w:lang w:bidi="fa-IR"/>
        </w:rPr>
        <w:t xml:space="preserve">، ص </w:t>
      </w:r>
      <w:r>
        <w:rPr>
          <w:rtl/>
          <w:lang w:bidi="fa-IR"/>
        </w:rPr>
        <w:t>42</w:t>
      </w:r>
      <w:r w:rsidRPr="00985E47">
        <w:rPr>
          <w:rtl/>
          <w:lang w:bidi="fa-IR"/>
        </w:rPr>
        <w:t xml:space="preserve"> و</w:t>
      </w:r>
      <w:r>
        <w:rPr>
          <w:rtl/>
          <w:lang w:bidi="fa-IR"/>
        </w:rPr>
        <w:t>43</w:t>
      </w:r>
      <w:r w:rsidRPr="00985E47">
        <w:rPr>
          <w:rtl/>
          <w:lang w:bidi="fa-IR"/>
        </w:rPr>
        <w:t xml:space="preserve"> وح </w:t>
      </w:r>
      <w:r>
        <w:rPr>
          <w:rtl/>
          <w:lang w:bidi="fa-IR"/>
        </w:rPr>
        <w:t>8</w:t>
      </w:r>
      <w:r w:rsidRPr="00985E47">
        <w:rPr>
          <w:rtl/>
          <w:lang w:bidi="fa-IR"/>
        </w:rPr>
        <w:t xml:space="preserve">، ص </w:t>
      </w:r>
      <w:r>
        <w:rPr>
          <w:rtl/>
          <w:lang w:bidi="fa-IR"/>
        </w:rPr>
        <w:t>44</w:t>
      </w:r>
      <w:r w:rsidRPr="00985E47">
        <w:rPr>
          <w:rtl/>
          <w:lang w:bidi="fa-IR"/>
        </w:rPr>
        <w:t xml:space="preserve"> وکتاب هاى ديگران مثل سيوطى وابن ابى الحديد وصفورى. واگر کسى بخواهد بر تواتر اخبارى که دلالت بر سبقت خلقت پيغمبر - </w:t>
      </w:r>
      <w:r w:rsidRPr="00723F33">
        <w:rPr>
          <w:rStyle w:val="libAlaemChar"/>
          <w:rtl/>
        </w:rPr>
        <w:t>صلى‌الله‌عليه‌وآله‌وسلم</w:t>
      </w:r>
      <w:r w:rsidRPr="00985E47">
        <w:rPr>
          <w:rtl/>
          <w:lang w:bidi="fa-IR"/>
        </w:rPr>
        <w:t xml:space="preserve"> - وامير المؤمنين - </w:t>
      </w:r>
      <w:r w:rsidRPr="005F3CAD">
        <w:rPr>
          <w:rStyle w:val="libAlaemChar"/>
          <w:rtl/>
        </w:rPr>
        <w:t>عليه‌السلام</w:t>
      </w:r>
      <w:r w:rsidRPr="00985E47">
        <w:rPr>
          <w:rtl/>
          <w:lang w:bidi="fa-IR"/>
        </w:rPr>
        <w:t xml:space="preserve"> - بر حسب کتاب هاى معتبر عامه وخاصه (شيعه وسنى) مطلع شود، به کتاب عبقات وجلد </w:t>
      </w:r>
      <w:r>
        <w:rPr>
          <w:rtl/>
          <w:lang w:bidi="fa-IR"/>
        </w:rPr>
        <w:t>4</w:t>
      </w:r>
      <w:r w:rsidRPr="00985E47">
        <w:rPr>
          <w:rtl/>
          <w:lang w:bidi="fa-IR"/>
        </w:rPr>
        <w:t xml:space="preserve"> خلاصه آن - که مربوط به حديث نور است، مراجعه نمايد.</w:t>
      </w:r>
    </w:p>
    <w:p w:rsidR="00BB78EB" w:rsidRDefault="00B32625" w:rsidP="00BD27F3">
      <w:pPr>
        <w:pStyle w:val="libFootnote0"/>
        <w:rPr>
          <w:rFonts w:hint="cs"/>
          <w:rtl/>
          <w:lang w:bidi="fa-IR"/>
        </w:rPr>
      </w:pPr>
      <w:r w:rsidRPr="00985E47">
        <w:rPr>
          <w:rtl/>
          <w:lang w:bidi="fa-IR"/>
        </w:rPr>
        <w:t>(</w:t>
      </w:r>
      <w:r w:rsidR="00BB78EB">
        <w:rPr>
          <w:rFonts w:hint="cs"/>
          <w:rtl/>
          <w:lang w:bidi="fa-IR"/>
        </w:rPr>
        <w:t>55</w:t>
      </w:r>
      <w:r w:rsidRPr="00985E47">
        <w:rPr>
          <w:rtl/>
          <w:lang w:bidi="fa-IR"/>
        </w:rPr>
        <w:t xml:space="preserve">) ودر کتب عامه است که حضرت رسول - </w:t>
      </w:r>
      <w:r w:rsidRPr="00723F33">
        <w:rPr>
          <w:rStyle w:val="libAlaemChar"/>
          <w:rtl/>
        </w:rPr>
        <w:t>صلى‌الله‌عليه‌وآله‌وسلم</w:t>
      </w:r>
      <w:r w:rsidRPr="00985E47">
        <w:rPr>
          <w:rtl/>
          <w:lang w:bidi="fa-IR"/>
        </w:rPr>
        <w:t xml:space="preserve"> - به امير المؤمنين - </w:t>
      </w:r>
      <w:r w:rsidRPr="005F3CAD">
        <w:rPr>
          <w:rStyle w:val="libAlaemChar"/>
          <w:rtl/>
        </w:rPr>
        <w:t>عليه‌السلام</w:t>
      </w:r>
      <w:r w:rsidRPr="00985E47">
        <w:rPr>
          <w:rtl/>
          <w:lang w:bidi="fa-IR"/>
        </w:rPr>
        <w:t xml:space="preserve"> - فرمود</w:t>
      </w:r>
      <w:r>
        <w:rPr>
          <w:rtl/>
          <w:lang w:bidi="fa-IR"/>
        </w:rPr>
        <w:t>:</w:t>
      </w:r>
      <w:r w:rsidRPr="00985E47">
        <w:rPr>
          <w:rtl/>
          <w:lang w:bidi="fa-IR"/>
        </w:rPr>
        <w:t xml:space="preserve"> کنت مع الانبياء سرا ومعى جهرا يعنى</w:t>
      </w:r>
      <w:r>
        <w:rPr>
          <w:rtl/>
          <w:lang w:bidi="fa-IR"/>
        </w:rPr>
        <w:t>:</w:t>
      </w:r>
      <w:r w:rsidRPr="00985E47">
        <w:rPr>
          <w:rtl/>
          <w:lang w:bidi="fa-IR"/>
        </w:rPr>
        <w:t xml:space="preserve"> تو در سر وپنهان با پيمبران گذشته بودى، وبا من هستى در ظاهر وآشکار خلاصه العبقات، ج </w:t>
      </w:r>
      <w:r>
        <w:rPr>
          <w:rtl/>
          <w:lang w:bidi="fa-IR"/>
        </w:rPr>
        <w:t>4</w:t>
      </w:r>
      <w:r w:rsidRPr="00985E47">
        <w:rPr>
          <w:rtl/>
          <w:lang w:bidi="fa-IR"/>
        </w:rPr>
        <w:t xml:space="preserve">، ص </w:t>
      </w:r>
      <w:r>
        <w:rPr>
          <w:rtl/>
          <w:lang w:bidi="fa-IR"/>
        </w:rPr>
        <w:t>91</w:t>
      </w:r>
      <w:r w:rsidRPr="00985E47">
        <w:rPr>
          <w:rtl/>
          <w:lang w:bidi="fa-IR"/>
        </w:rPr>
        <w:t>.</w:t>
      </w:r>
    </w:p>
    <w:p w:rsidR="00BB78EB" w:rsidRDefault="00B32625" w:rsidP="00BD27F3">
      <w:pPr>
        <w:pStyle w:val="libFootnote0"/>
        <w:rPr>
          <w:rFonts w:hint="cs"/>
          <w:rtl/>
          <w:lang w:bidi="fa-IR"/>
        </w:rPr>
      </w:pPr>
      <w:r w:rsidRPr="00985E47">
        <w:rPr>
          <w:rtl/>
          <w:lang w:bidi="fa-IR"/>
        </w:rPr>
        <w:lastRenderedPageBreak/>
        <w:t>(</w:t>
      </w:r>
      <w:r w:rsidR="00BB78EB">
        <w:rPr>
          <w:rFonts w:hint="cs"/>
          <w:rtl/>
          <w:lang w:bidi="fa-IR"/>
        </w:rPr>
        <w:t>56</w:t>
      </w:r>
      <w:r w:rsidRPr="00985E47">
        <w:rPr>
          <w:rtl/>
          <w:lang w:bidi="fa-IR"/>
        </w:rPr>
        <w:t xml:space="preserve">) سوره صافات، آيه </w:t>
      </w:r>
      <w:r>
        <w:rPr>
          <w:rtl/>
          <w:lang w:bidi="fa-IR"/>
        </w:rPr>
        <w:t>83</w:t>
      </w:r>
      <w:r w:rsidRPr="00985E47">
        <w:rPr>
          <w:rtl/>
          <w:lang w:bidi="fa-IR"/>
        </w:rPr>
        <w:t>.</w:t>
      </w:r>
    </w:p>
    <w:p w:rsidR="00B32625" w:rsidRDefault="00B32625" w:rsidP="00BD27F3">
      <w:pPr>
        <w:pStyle w:val="libFootnote0"/>
        <w:rPr>
          <w:rFonts w:hint="cs"/>
          <w:rtl/>
          <w:lang w:bidi="fa-IR"/>
        </w:rPr>
      </w:pPr>
      <w:r w:rsidRPr="00985E47">
        <w:rPr>
          <w:rtl/>
          <w:lang w:bidi="fa-IR"/>
        </w:rPr>
        <w:t>(</w:t>
      </w:r>
      <w:r w:rsidR="00BB6FFA">
        <w:rPr>
          <w:rFonts w:hint="cs"/>
          <w:rtl/>
          <w:lang w:bidi="fa-IR"/>
        </w:rPr>
        <w:t>57</w:t>
      </w:r>
      <w:r w:rsidRPr="00985E47">
        <w:rPr>
          <w:rtl/>
          <w:lang w:bidi="fa-IR"/>
        </w:rPr>
        <w:t>) حافظ ابو نعيم در دلائل النبوه نقل کرده است که عمر بن الخطاب گفت</w:t>
      </w:r>
      <w:r>
        <w:rPr>
          <w:rtl/>
          <w:lang w:bidi="fa-IR"/>
        </w:rPr>
        <w:t>:</w:t>
      </w:r>
      <w:r w:rsidRPr="00985E47">
        <w:rPr>
          <w:rtl/>
          <w:lang w:bidi="fa-IR"/>
        </w:rPr>
        <w:t xml:space="preserve"> خدمت رسول الله </w:t>
      </w:r>
      <w:r w:rsidRPr="00723F33">
        <w:rPr>
          <w:rStyle w:val="libAlaemChar"/>
          <w:rtl/>
        </w:rPr>
        <w:t>صلى‌الله‌عليه‌وآله‌وسلم</w:t>
      </w:r>
      <w:r w:rsidRPr="00985E47">
        <w:rPr>
          <w:rtl/>
          <w:lang w:bidi="fa-IR"/>
        </w:rPr>
        <w:t xml:space="preserve"> رسيدم وبا من کتابى بود که از بعضى از اهل کتاب گرفته بودم، پيغمبر </w:t>
      </w:r>
      <w:r w:rsidRPr="00723F33">
        <w:rPr>
          <w:rStyle w:val="libAlaemChar"/>
          <w:rtl/>
        </w:rPr>
        <w:t>صلى‌الله‌عليه‌وآله‌وسلم</w:t>
      </w:r>
      <w:r w:rsidRPr="00985E47">
        <w:rPr>
          <w:rtl/>
          <w:lang w:bidi="fa-IR"/>
        </w:rPr>
        <w:t xml:space="preserve"> فرمود، والذى نفسى بيده لو ان موسى کان حيا اليوم ما وسعه الا ان يتبعنى يعنى</w:t>
      </w:r>
      <w:r>
        <w:rPr>
          <w:rtl/>
          <w:lang w:bidi="fa-IR"/>
        </w:rPr>
        <w:t>:</w:t>
      </w:r>
      <w:r w:rsidRPr="00985E47">
        <w:rPr>
          <w:rtl/>
          <w:lang w:bidi="fa-IR"/>
        </w:rPr>
        <w:t xml:space="preserve"> سوگند به آن که جانم به دست او است، اگر موسى امروز زنده بود، جز اينکه متابعت مرا نمايد وظيفه نداشت. وچه نيکو است اين شعر</w:t>
      </w:r>
      <w:r>
        <w:rPr>
          <w:rtl/>
          <w:lang w:bidi="fa-IR"/>
        </w:rPr>
        <w:t>:</w:t>
      </w:r>
    </w:p>
    <w:tbl>
      <w:tblPr>
        <w:tblStyle w:val="TableGrid"/>
        <w:bidiVisual/>
        <w:tblW w:w="4562" w:type="pct"/>
        <w:tblInd w:w="384" w:type="dxa"/>
        <w:tblLook w:val="01E0"/>
      </w:tblPr>
      <w:tblGrid>
        <w:gridCol w:w="4319"/>
        <w:gridCol w:w="307"/>
        <w:gridCol w:w="4275"/>
      </w:tblGrid>
      <w:tr w:rsidR="00BB6FFA" w:rsidTr="00784597">
        <w:trPr>
          <w:trHeight w:val="350"/>
        </w:trPr>
        <w:tc>
          <w:tcPr>
            <w:tcW w:w="3920" w:type="dxa"/>
            <w:shd w:val="clear" w:color="auto" w:fill="auto"/>
          </w:tcPr>
          <w:p w:rsidR="00BB6FFA" w:rsidRDefault="00BB6FFA" w:rsidP="00BD27F3">
            <w:pPr>
              <w:pStyle w:val="libPoemFootnote"/>
            </w:pPr>
            <w:r w:rsidRPr="00985E47">
              <w:rPr>
                <w:rtl/>
                <w:lang w:bidi="fa-IR"/>
              </w:rPr>
              <w:t>وانى وان کنت ابن آدم صوره</w:t>
            </w:r>
            <w:r w:rsidRPr="00725071">
              <w:rPr>
                <w:rStyle w:val="libPoemTiniChar0"/>
                <w:rtl/>
              </w:rPr>
              <w:br/>
              <w:t> </w:t>
            </w:r>
          </w:p>
        </w:tc>
        <w:tc>
          <w:tcPr>
            <w:tcW w:w="279" w:type="dxa"/>
            <w:shd w:val="clear" w:color="auto" w:fill="auto"/>
          </w:tcPr>
          <w:p w:rsidR="00BB6FFA" w:rsidRDefault="00BB6FFA" w:rsidP="00BD27F3">
            <w:pPr>
              <w:pStyle w:val="libPoemFootnote"/>
              <w:rPr>
                <w:rtl/>
              </w:rPr>
            </w:pPr>
          </w:p>
        </w:tc>
        <w:tc>
          <w:tcPr>
            <w:tcW w:w="3881" w:type="dxa"/>
            <w:shd w:val="clear" w:color="auto" w:fill="auto"/>
          </w:tcPr>
          <w:p w:rsidR="00BB6FFA" w:rsidRDefault="00BB6FFA" w:rsidP="00BD27F3">
            <w:pPr>
              <w:pStyle w:val="libPoemFootnote"/>
            </w:pPr>
            <w:r w:rsidRPr="00985E47">
              <w:rPr>
                <w:rtl/>
                <w:lang w:bidi="fa-IR"/>
              </w:rPr>
              <w:t>فلى فيه معنى شاهد بابوتى</w:t>
            </w:r>
            <w:r w:rsidRPr="00725071">
              <w:rPr>
                <w:rStyle w:val="libPoemTiniChar0"/>
                <w:rtl/>
              </w:rPr>
              <w:br/>
              <w:t> </w:t>
            </w:r>
          </w:p>
        </w:tc>
      </w:tr>
    </w:tbl>
    <w:p w:rsidR="00F50F37" w:rsidRDefault="00F50F37" w:rsidP="00BB6FFA">
      <w:pPr>
        <w:pStyle w:val="libNormal"/>
        <w:rPr>
          <w:rtl/>
          <w:lang w:bidi="fa-IR"/>
        </w:rPr>
      </w:pPr>
    </w:p>
    <w:p w:rsidR="00BB6FFA" w:rsidRDefault="00F50F37" w:rsidP="00BB6FFA">
      <w:pPr>
        <w:pStyle w:val="libNormal"/>
        <w:rPr>
          <w:rFonts w:hint="cs"/>
          <w:rtl/>
          <w:lang w:bidi="fa-IR"/>
        </w:rPr>
      </w:pPr>
      <w:r>
        <w:rPr>
          <w:rtl/>
          <w:lang w:bidi="fa-IR"/>
        </w:rPr>
        <w:br w:type="page"/>
      </w:r>
    </w:p>
    <w:sdt>
      <w:sdtPr>
        <w:rPr>
          <w:rtl/>
        </w:rPr>
        <w:id w:val="609185672"/>
        <w:docPartObj>
          <w:docPartGallery w:val="Table of Contents"/>
          <w:docPartUnique/>
        </w:docPartObj>
      </w:sdtPr>
      <w:sdtEndPr>
        <w:rPr>
          <w:rFonts w:cs="Traditional Arabic"/>
          <w:b w:val="0"/>
          <w:bCs w:val="0"/>
          <w:sz w:val="24"/>
        </w:rPr>
      </w:sdtEndPr>
      <w:sdtContent>
        <w:p w:rsidR="00F50F37" w:rsidRDefault="00F50F37" w:rsidP="00F50F37">
          <w:pPr>
            <w:pStyle w:val="libBold1"/>
          </w:pPr>
          <w:r>
            <w:rPr>
              <w:rFonts w:hint="cs"/>
              <w:rtl/>
            </w:rPr>
            <w:t>فهرست مطالب</w:t>
          </w:r>
        </w:p>
        <w:p w:rsidR="00C73C55" w:rsidRDefault="00F50F37">
          <w:pPr>
            <w:pStyle w:val="TOC2"/>
            <w:tabs>
              <w:tab w:val="right" w:leader="dot" w:pos="95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1398604" w:history="1">
            <w:r w:rsidR="00C73C55" w:rsidRPr="000D599D">
              <w:rPr>
                <w:rStyle w:val="Hyperlink"/>
                <w:rFonts w:hint="eastAsia"/>
                <w:noProof/>
                <w:rtl/>
                <w:lang w:bidi="fa-IR"/>
              </w:rPr>
              <w:t>مقدمه</w:t>
            </w:r>
            <w:r w:rsidR="00C73C55" w:rsidRPr="000D599D">
              <w:rPr>
                <w:rStyle w:val="Hyperlink"/>
                <w:noProof/>
                <w:rtl/>
                <w:lang w:bidi="fa-IR"/>
              </w:rPr>
              <w:t xml:space="preserve"> </w:t>
            </w:r>
            <w:r w:rsidR="00C73C55" w:rsidRPr="000D599D">
              <w:rPr>
                <w:rStyle w:val="Hyperlink"/>
                <w:rFonts w:hint="eastAsia"/>
                <w:noProof/>
                <w:rtl/>
                <w:lang w:bidi="fa-IR"/>
              </w:rPr>
              <w:t>ناشر</w:t>
            </w:r>
            <w:r w:rsidR="00C73C55">
              <w:rPr>
                <w:noProof/>
                <w:webHidden/>
                <w:rtl/>
              </w:rPr>
              <w:tab/>
            </w:r>
            <w:r w:rsidR="00C73C55">
              <w:rPr>
                <w:noProof/>
                <w:webHidden/>
                <w:rtl/>
              </w:rPr>
              <w:fldChar w:fldCharType="begin"/>
            </w:r>
            <w:r w:rsidR="00C73C55">
              <w:rPr>
                <w:noProof/>
                <w:webHidden/>
                <w:rtl/>
              </w:rPr>
              <w:instrText xml:space="preserve"> </w:instrText>
            </w:r>
            <w:r w:rsidR="00C73C55">
              <w:rPr>
                <w:noProof/>
                <w:webHidden/>
              </w:rPr>
              <w:instrText>PAGEREF</w:instrText>
            </w:r>
            <w:r w:rsidR="00C73C55">
              <w:rPr>
                <w:noProof/>
                <w:webHidden/>
                <w:rtl/>
              </w:rPr>
              <w:instrText xml:space="preserve"> _</w:instrText>
            </w:r>
            <w:r w:rsidR="00C73C55">
              <w:rPr>
                <w:noProof/>
                <w:webHidden/>
              </w:rPr>
              <w:instrText>Toc481398604 \h</w:instrText>
            </w:r>
            <w:r w:rsidR="00C73C55">
              <w:rPr>
                <w:noProof/>
                <w:webHidden/>
                <w:rtl/>
              </w:rPr>
              <w:instrText xml:space="preserve"> </w:instrText>
            </w:r>
            <w:r w:rsidR="00C73C55">
              <w:rPr>
                <w:noProof/>
                <w:webHidden/>
                <w:rtl/>
              </w:rPr>
            </w:r>
            <w:r w:rsidR="00C73C55">
              <w:rPr>
                <w:noProof/>
                <w:webHidden/>
                <w:rtl/>
              </w:rPr>
              <w:fldChar w:fldCharType="separate"/>
            </w:r>
            <w:r w:rsidR="00C73C55">
              <w:rPr>
                <w:noProof/>
                <w:webHidden/>
                <w:rtl/>
              </w:rPr>
              <w:t>3</w:t>
            </w:r>
            <w:r w:rsidR="00C73C55">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05" w:history="1">
            <w:r w:rsidRPr="000D599D">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Toc481398605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06" w:history="1">
            <w:r w:rsidRPr="000D599D">
              <w:rPr>
                <w:rStyle w:val="Hyperlink"/>
                <w:rFonts w:hint="eastAsia"/>
                <w:noProof/>
                <w:rtl/>
                <w:lang w:bidi="fa-IR"/>
              </w:rPr>
              <w:t>توجيه</w:t>
            </w:r>
            <w:r w:rsidRPr="000D599D">
              <w:rPr>
                <w:rStyle w:val="Hyperlink"/>
                <w:noProof/>
                <w:rtl/>
                <w:lang w:bidi="fa-IR"/>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Toc481398606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07" w:history="1">
            <w:r w:rsidRPr="000D599D">
              <w:rPr>
                <w:rStyle w:val="Hyperlink"/>
                <w:rFonts w:hint="eastAsia"/>
                <w:noProof/>
                <w:rtl/>
                <w:lang w:bidi="fa-IR"/>
              </w:rPr>
              <w:t>توجيه</w:t>
            </w:r>
            <w:r w:rsidRPr="000D599D">
              <w:rPr>
                <w:rStyle w:val="Hyperlink"/>
                <w:noProof/>
                <w:rtl/>
                <w:lang w:bidi="fa-IR"/>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Toc481398607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08" w:history="1">
            <w:r w:rsidRPr="000D599D">
              <w:rPr>
                <w:rStyle w:val="Hyperlink"/>
                <w:rFonts w:hint="eastAsia"/>
                <w:noProof/>
                <w:rtl/>
                <w:lang w:bidi="fa-IR"/>
              </w:rPr>
              <w:t>توجيه</w:t>
            </w:r>
            <w:r w:rsidRPr="000D599D">
              <w:rPr>
                <w:rStyle w:val="Hyperlink"/>
                <w:noProof/>
                <w:rtl/>
                <w:lang w:bidi="fa-IR"/>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Toc481398608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09" w:history="1">
            <w:r w:rsidRPr="000D599D">
              <w:rPr>
                <w:rStyle w:val="Hyperlink"/>
                <w:rFonts w:hint="eastAsia"/>
                <w:noProof/>
                <w:rtl/>
                <w:lang w:bidi="fa-IR"/>
              </w:rPr>
              <w:t>توجيه</w:t>
            </w:r>
            <w:r w:rsidRPr="000D599D">
              <w:rPr>
                <w:rStyle w:val="Hyperlink"/>
                <w:noProof/>
                <w:rtl/>
                <w:lang w:bidi="fa-IR"/>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Toc481398609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10" w:history="1">
            <w:r w:rsidRPr="000D599D">
              <w:rPr>
                <w:rStyle w:val="Hyperlink"/>
                <w:rFonts w:hint="eastAsia"/>
                <w:noProof/>
                <w:rtl/>
                <w:lang w:bidi="fa-IR"/>
              </w:rPr>
              <w:t>توجيه</w:t>
            </w:r>
            <w:r w:rsidRPr="000D599D">
              <w:rPr>
                <w:rStyle w:val="Hyperlink"/>
                <w:noProof/>
                <w:rtl/>
                <w:lang w:bidi="fa-IR"/>
              </w:rPr>
              <w:t xml:space="preserv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Toc481398610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11" w:history="1">
            <w:r w:rsidRPr="000D599D">
              <w:rPr>
                <w:rStyle w:val="Hyperlink"/>
                <w:rFonts w:hint="eastAsia"/>
                <w:noProof/>
                <w:rtl/>
                <w:lang w:bidi="fa-IR"/>
              </w:rPr>
              <w:t>توجيه</w:t>
            </w:r>
            <w:r w:rsidRPr="000D599D">
              <w:rPr>
                <w:rStyle w:val="Hyperlink"/>
                <w:noProof/>
                <w:rtl/>
                <w:lang w:bidi="fa-IR"/>
              </w:rPr>
              <w:t xml:space="preserve">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Toc481398611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12" w:history="1">
            <w:r w:rsidRPr="000D599D">
              <w:rPr>
                <w:rStyle w:val="Hyperlink"/>
                <w:rFonts w:hint="eastAsia"/>
                <w:noProof/>
                <w:rtl/>
                <w:lang w:bidi="fa-IR"/>
              </w:rPr>
              <w:t>سخنى</w:t>
            </w:r>
            <w:r w:rsidRPr="000D599D">
              <w:rPr>
                <w:rStyle w:val="Hyperlink"/>
                <w:noProof/>
                <w:rtl/>
                <w:lang w:bidi="fa-IR"/>
              </w:rPr>
              <w:t xml:space="preserve"> </w:t>
            </w:r>
            <w:r w:rsidRPr="000D599D">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Toc481398612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73C55" w:rsidRDefault="00C73C55">
          <w:pPr>
            <w:pStyle w:val="TOC2"/>
            <w:tabs>
              <w:tab w:val="right" w:leader="dot" w:pos="9530"/>
            </w:tabs>
            <w:rPr>
              <w:rFonts w:asciiTheme="minorHAnsi" w:eastAsiaTheme="minorEastAsia" w:hAnsiTheme="minorHAnsi" w:cstheme="minorBidi"/>
              <w:noProof/>
              <w:color w:val="auto"/>
              <w:sz w:val="22"/>
              <w:szCs w:val="22"/>
              <w:rtl/>
            </w:rPr>
          </w:pPr>
          <w:hyperlink w:anchor="_Toc481398613" w:history="1">
            <w:r w:rsidRPr="000D599D">
              <w:rPr>
                <w:rStyle w:val="Hyperlink"/>
                <w:rFonts w:hint="eastAsia"/>
                <w:noProof/>
                <w:rtl/>
                <w:lang w:bidi="fa-IR"/>
              </w:rPr>
              <w:t>پي</w:t>
            </w:r>
            <w:r w:rsidRPr="000D599D">
              <w:rPr>
                <w:rStyle w:val="Hyperlink"/>
                <w:noProof/>
                <w:rtl/>
                <w:lang w:bidi="fa-IR"/>
              </w:rPr>
              <w:t xml:space="preserve"> </w:t>
            </w:r>
            <w:r w:rsidRPr="000D599D">
              <w:rPr>
                <w:rStyle w:val="Hyperlink"/>
                <w:rFonts w:hint="eastAsia"/>
                <w:noProof/>
                <w:rtl/>
                <w:lang w:bidi="fa-IR"/>
              </w:rPr>
              <w:t>نوشت</w:t>
            </w:r>
            <w:r w:rsidRPr="000D599D">
              <w:rPr>
                <w:rStyle w:val="Hyperlink"/>
                <w:noProof/>
                <w:rtl/>
                <w:lang w:bidi="fa-IR"/>
              </w:rPr>
              <w:t xml:space="preserve"> </w:t>
            </w:r>
            <w:r w:rsidRPr="000D599D">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Toc481398613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50F37" w:rsidRDefault="00F50F37">
          <w:r>
            <w:fldChar w:fldCharType="end"/>
          </w:r>
        </w:p>
      </w:sdtContent>
    </w:sdt>
    <w:p w:rsidR="00F50F37" w:rsidRDefault="00F50F37" w:rsidP="00BB6FFA">
      <w:pPr>
        <w:pStyle w:val="libNormal"/>
        <w:rPr>
          <w:rFonts w:hint="cs"/>
          <w:rtl/>
          <w:lang w:bidi="fa-IR"/>
        </w:rPr>
      </w:pPr>
    </w:p>
    <w:sectPr w:rsidR="00F50F37" w:rsidSect="00DD3BB8">
      <w:footerReference w:type="even" r:id="rId8"/>
      <w:footerReference w:type="default" r:id="rId9"/>
      <w:footerReference w:type="first" r:id="rId10"/>
      <w:type w:val="continuous"/>
      <w:pgSz w:w="11907" w:h="16840" w:code="9"/>
      <w:pgMar w:top="1701" w:right="1197" w:bottom="1701"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6D" w:rsidRDefault="0052426D">
      <w:r>
        <w:separator/>
      </w:r>
    </w:p>
  </w:endnote>
  <w:endnote w:type="continuationSeparator" w:id="0">
    <w:p w:rsidR="0052426D" w:rsidRDefault="00524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2" w:rsidRDefault="005F7202">
    <w:pPr>
      <w:pStyle w:val="Footer"/>
    </w:pPr>
    <w:fldSimple w:instr=" PAGE   \* MERGEFORMAT ">
      <w:r w:rsidR="00BD7603">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2" w:rsidRDefault="005F7202">
    <w:pPr>
      <w:pStyle w:val="Footer"/>
    </w:pPr>
    <w:fldSimple w:instr=" PAGE   \* MERGEFORMAT ">
      <w:r w:rsidR="00F54602">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02" w:rsidRDefault="005F7202">
    <w:pPr>
      <w:pStyle w:val="Footer"/>
    </w:pPr>
    <w:fldSimple w:instr=" PAGE   \* MERGEFORMAT ">
      <w:r w:rsidR="00F5460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6D" w:rsidRDefault="0052426D">
      <w:r>
        <w:separator/>
      </w:r>
    </w:p>
  </w:footnote>
  <w:footnote w:type="continuationSeparator" w:id="0">
    <w:p w:rsidR="0052426D" w:rsidRDefault="00524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35A"/>
    <w:rsid w:val="00005A19"/>
    <w:rsid w:val="00010942"/>
    <w:rsid w:val="00015B0D"/>
    <w:rsid w:val="00017BF6"/>
    <w:rsid w:val="000217A6"/>
    <w:rsid w:val="00024AA0"/>
    <w:rsid w:val="000267FE"/>
    <w:rsid w:val="00030622"/>
    <w:rsid w:val="00040272"/>
    <w:rsid w:val="00040798"/>
    <w:rsid w:val="00043023"/>
    <w:rsid w:val="00054406"/>
    <w:rsid w:val="0006216A"/>
    <w:rsid w:val="00067F84"/>
    <w:rsid w:val="00071C97"/>
    <w:rsid w:val="00072E1F"/>
    <w:rsid w:val="000761F7"/>
    <w:rsid w:val="00076A3A"/>
    <w:rsid w:val="000864EE"/>
    <w:rsid w:val="00092805"/>
    <w:rsid w:val="00092A0C"/>
    <w:rsid w:val="00096C12"/>
    <w:rsid w:val="000A7750"/>
    <w:rsid w:val="000B3561"/>
    <w:rsid w:val="000B3A56"/>
    <w:rsid w:val="000B4820"/>
    <w:rsid w:val="000B77AC"/>
    <w:rsid w:val="000C0A89"/>
    <w:rsid w:val="000C7722"/>
    <w:rsid w:val="000D0932"/>
    <w:rsid w:val="000D180B"/>
    <w:rsid w:val="000D1BDF"/>
    <w:rsid w:val="000D1D47"/>
    <w:rsid w:val="000D71B7"/>
    <w:rsid w:val="000E6824"/>
    <w:rsid w:val="000F4B23"/>
    <w:rsid w:val="000F6B97"/>
    <w:rsid w:val="0010049D"/>
    <w:rsid w:val="00103EB4"/>
    <w:rsid w:val="00106661"/>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75E"/>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3B52"/>
    <w:rsid w:val="00185673"/>
    <w:rsid w:val="0018664D"/>
    <w:rsid w:val="00187017"/>
    <w:rsid w:val="00187246"/>
    <w:rsid w:val="001937F7"/>
    <w:rsid w:val="001A1408"/>
    <w:rsid w:val="001A3110"/>
    <w:rsid w:val="001A32B0"/>
    <w:rsid w:val="001A4C37"/>
    <w:rsid w:val="001A4D9B"/>
    <w:rsid w:val="001A6EC0"/>
    <w:rsid w:val="001B00F6"/>
    <w:rsid w:val="001B07B7"/>
    <w:rsid w:val="001B16FD"/>
    <w:rsid w:val="001B577F"/>
    <w:rsid w:val="001B702D"/>
    <w:rsid w:val="001B7407"/>
    <w:rsid w:val="001C5EDB"/>
    <w:rsid w:val="001D41A1"/>
    <w:rsid w:val="001D60DA"/>
    <w:rsid w:val="001D67C0"/>
    <w:rsid w:val="001E1C66"/>
    <w:rsid w:val="001E20FC"/>
    <w:rsid w:val="001E25DC"/>
    <w:rsid w:val="001E4B5F"/>
    <w:rsid w:val="001F0713"/>
    <w:rsid w:val="001F160F"/>
    <w:rsid w:val="00202C7B"/>
    <w:rsid w:val="00204933"/>
    <w:rsid w:val="002054C5"/>
    <w:rsid w:val="00213662"/>
    <w:rsid w:val="002139CB"/>
    <w:rsid w:val="00214801"/>
    <w:rsid w:val="00224964"/>
    <w:rsid w:val="002267C7"/>
    <w:rsid w:val="00227FEE"/>
    <w:rsid w:val="00232019"/>
    <w:rsid w:val="002378CB"/>
    <w:rsid w:val="00240F71"/>
    <w:rsid w:val="00241F59"/>
    <w:rsid w:val="0024265C"/>
    <w:rsid w:val="00244C2E"/>
    <w:rsid w:val="00250E0A"/>
    <w:rsid w:val="00251E02"/>
    <w:rsid w:val="00257657"/>
    <w:rsid w:val="00263F56"/>
    <w:rsid w:val="00264F12"/>
    <w:rsid w:val="0026762B"/>
    <w:rsid w:val="0027335A"/>
    <w:rsid w:val="0027369F"/>
    <w:rsid w:val="002818EF"/>
    <w:rsid w:val="0028271F"/>
    <w:rsid w:val="00294EFB"/>
    <w:rsid w:val="002A0284"/>
    <w:rsid w:val="002A09E7"/>
    <w:rsid w:val="002A338C"/>
    <w:rsid w:val="002A717D"/>
    <w:rsid w:val="002A73D7"/>
    <w:rsid w:val="002A7789"/>
    <w:rsid w:val="002B2B15"/>
    <w:rsid w:val="002B50BC"/>
    <w:rsid w:val="002B71A8"/>
    <w:rsid w:val="002B7989"/>
    <w:rsid w:val="002B7B06"/>
    <w:rsid w:val="002C1009"/>
    <w:rsid w:val="002C230E"/>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6965"/>
    <w:rsid w:val="0035368E"/>
    <w:rsid w:val="00354493"/>
    <w:rsid w:val="00360A5F"/>
    <w:rsid w:val="003618AA"/>
    <w:rsid w:val="00362F97"/>
    <w:rsid w:val="00363C94"/>
    <w:rsid w:val="0036400D"/>
    <w:rsid w:val="00373085"/>
    <w:rsid w:val="003854C8"/>
    <w:rsid w:val="0038683D"/>
    <w:rsid w:val="00392A22"/>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4392"/>
    <w:rsid w:val="004C77B5"/>
    <w:rsid w:val="004D6BCF"/>
    <w:rsid w:val="004D7678"/>
    <w:rsid w:val="004D7CD7"/>
    <w:rsid w:val="004E6E95"/>
    <w:rsid w:val="004F4B1F"/>
    <w:rsid w:val="004F58BA"/>
    <w:rsid w:val="005022E5"/>
    <w:rsid w:val="00502651"/>
    <w:rsid w:val="005077E7"/>
    <w:rsid w:val="0051305D"/>
    <w:rsid w:val="00520645"/>
    <w:rsid w:val="0052426D"/>
    <w:rsid w:val="005254BC"/>
    <w:rsid w:val="005261CF"/>
    <w:rsid w:val="00526724"/>
    <w:rsid w:val="00532DFB"/>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97FF7"/>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6DE"/>
    <w:rsid w:val="005E7821"/>
    <w:rsid w:val="005F3CAD"/>
    <w:rsid w:val="005F7202"/>
    <w:rsid w:val="00613E8E"/>
    <w:rsid w:val="00614301"/>
    <w:rsid w:val="00620B12"/>
    <w:rsid w:val="006210F4"/>
    <w:rsid w:val="006224EE"/>
    <w:rsid w:val="00623017"/>
    <w:rsid w:val="00625C71"/>
    <w:rsid w:val="00627A7B"/>
    <w:rsid w:val="006357C1"/>
    <w:rsid w:val="00637BCD"/>
    <w:rsid w:val="00641A2D"/>
    <w:rsid w:val="00643F5E"/>
    <w:rsid w:val="00646D08"/>
    <w:rsid w:val="00651640"/>
    <w:rsid w:val="00651ADF"/>
    <w:rsid w:val="006543A0"/>
    <w:rsid w:val="006574EA"/>
    <w:rsid w:val="00663284"/>
    <w:rsid w:val="00665B79"/>
    <w:rsid w:val="006702C6"/>
    <w:rsid w:val="006726F6"/>
    <w:rsid w:val="00672E5A"/>
    <w:rsid w:val="006747DF"/>
    <w:rsid w:val="00682902"/>
    <w:rsid w:val="00684527"/>
    <w:rsid w:val="0068652E"/>
    <w:rsid w:val="00687928"/>
    <w:rsid w:val="006901FB"/>
    <w:rsid w:val="0069163F"/>
    <w:rsid w:val="00691DBB"/>
    <w:rsid w:val="00697257"/>
    <w:rsid w:val="006A77BD"/>
    <w:rsid w:val="006A7D4D"/>
    <w:rsid w:val="006B5C71"/>
    <w:rsid w:val="006B7F0E"/>
    <w:rsid w:val="006C4B43"/>
    <w:rsid w:val="006C5F2F"/>
    <w:rsid w:val="006D36EC"/>
    <w:rsid w:val="006D6DC1"/>
    <w:rsid w:val="006D6F9A"/>
    <w:rsid w:val="006E2C8E"/>
    <w:rsid w:val="006E446F"/>
    <w:rsid w:val="006E6291"/>
    <w:rsid w:val="006F13F3"/>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3F33"/>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39A1"/>
    <w:rsid w:val="00765BEF"/>
    <w:rsid w:val="007735AB"/>
    <w:rsid w:val="00773E4E"/>
    <w:rsid w:val="00775FFA"/>
    <w:rsid w:val="00777AC5"/>
    <w:rsid w:val="0078259F"/>
    <w:rsid w:val="00782872"/>
    <w:rsid w:val="00782AB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149B3"/>
    <w:rsid w:val="00821493"/>
    <w:rsid w:val="00826B87"/>
    <w:rsid w:val="008273AA"/>
    <w:rsid w:val="00827AB8"/>
    <w:rsid w:val="00831B8F"/>
    <w:rsid w:val="00837259"/>
    <w:rsid w:val="008373C4"/>
    <w:rsid w:val="0084238B"/>
    <w:rsid w:val="0084318E"/>
    <w:rsid w:val="0084496F"/>
    <w:rsid w:val="0084534F"/>
    <w:rsid w:val="00850983"/>
    <w:rsid w:val="008541F2"/>
    <w:rsid w:val="00856941"/>
    <w:rsid w:val="0085698F"/>
    <w:rsid w:val="00857A7C"/>
    <w:rsid w:val="0086345B"/>
    <w:rsid w:val="00864864"/>
    <w:rsid w:val="00866CF3"/>
    <w:rsid w:val="008703F4"/>
    <w:rsid w:val="00870D4D"/>
    <w:rsid w:val="008725B0"/>
    <w:rsid w:val="00873D57"/>
    <w:rsid w:val="00874112"/>
    <w:rsid w:val="00876C4B"/>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27F53"/>
    <w:rsid w:val="00931D57"/>
    <w:rsid w:val="00932192"/>
    <w:rsid w:val="0094272F"/>
    <w:rsid w:val="00943412"/>
    <w:rsid w:val="00943B2E"/>
    <w:rsid w:val="00945D11"/>
    <w:rsid w:val="009503E2"/>
    <w:rsid w:val="00952240"/>
    <w:rsid w:val="009523FD"/>
    <w:rsid w:val="00952FD2"/>
    <w:rsid w:val="0095736F"/>
    <w:rsid w:val="00960F67"/>
    <w:rsid w:val="00961CD2"/>
    <w:rsid w:val="00962B76"/>
    <w:rsid w:val="0097061F"/>
    <w:rsid w:val="00972C70"/>
    <w:rsid w:val="009741DD"/>
    <w:rsid w:val="00974224"/>
    <w:rsid w:val="00974FF1"/>
    <w:rsid w:val="00976899"/>
    <w:rsid w:val="00985E47"/>
    <w:rsid w:val="00986588"/>
    <w:rsid w:val="00992E31"/>
    <w:rsid w:val="00995F1C"/>
    <w:rsid w:val="00995F94"/>
    <w:rsid w:val="009A24B2"/>
    <w:rsid w:val="009A53CC"/>
    <w:rsid w:val="009A7001"/>
    <w:rsid w:val="009A7DA5"/>
    <w:rsid w:val="009B01D4"/>
    <w:rsid w:val="009B0C22"/>
    <w:rsid w:val="009B5C7D"/>
    <w:rsid w:val="009B7253"/>
    <w:rsid w:val="009D2804"/>
    <w:rsid w:val="009D2DAC"/>
    <w:rsid w:val="009D3969"/>
    <w:rsid w:val="009D6CB0"/>
    <w:rsid w:val="009E03BE"/>
    <w:rsid w:val="009E07BB"/>
    <w:rsid w:val="009E4824"/>
    <w:rsid w:val="009E67C9"/>
    <w:rsid w:val="009E6D3C"/>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05F"/>
    <w:rsid w:val="00A751DD"/>
    <w:rsid w:val="00A86979"/>
    <w:rsid w:val="00A86A9E"/>
    <w:rsid w:val="00A91F40"/>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C4E"/>
    <w:rsid w:val="00AE4D35"/>
    <w:rsid w:val="00AE5DAC"/>
    <w:rsid w:val="00AE6117"/>
    <w:rsid w:val="00AE64FD"/>
    <w:rsid w:val="00AF0A2F"/>
    <w:rsid w:val="00AF217C"/>
    <w:rsid w:val="00AF33DF"/>
    <w:rsid w:val="00AF4D50"/>
    <w:rsid w:val="00AF5B72"/>
    <w:rsid w:val="00AF6FBA"/>
    <w:rsid w:val="00B01257"/>
    <w:rsid w:val="00B05EE6"/>
    <w:rsid w:val="00B1002E"/>
    <w:rsid w:val="00B10CA1"/>
    <w:rsid w:val="00B11AF5"/>
    <w:rsid w:val="00B129E5"/>
    <w:rsid w:val="00B12ED2"/>
    <w:rsid w:val="00B17010"/>
    <w:rsid w:val="00B24ABA"/>
    <w:rsid w:val="00B25EB4"/>
    <w:rsid w:val="00B300E7"/>
    <w:rsid w:val="00B32625"/>
    <w:rsid w:val="00B36B7C"/>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040"/>
    <w:rsid w:val="00B87355"/>
    <w:rsid w:val="00B90A19"/>
    <w:rsid w:val="00B931B4"/>
    <w:rsid w:val="00B936D7"/>
    <w:rsid w:val="00B955A3"/>
    <w:rsid w:val="00BA20DE"/>
    <w:rsid w:val="00BA3728"/>
    <w:rsid w:val="00BB5951"/>
    <w:rsid w:val="00BB5C83"/>
    <w:rsid w:val="00BB643C"/>
    <w:rsid w:val="00BB6FFA"/>
    <w:rsid w:val="00BB78EB"/>
    <w:rsid w:val="00BB7E82"/>
    <w:rsid w:val="00BB7FC3"/>
    <w:rsid w:val="00BC499A"/>
    <w:rsid w:val="00BC717E"/>
    <w:rsid w:val="00BC74B1"/>
    <w:rsid w:val="00BD27F3"/>
    <w:rsid w:val="00BD438E"/>
    <w:rsid w:val="00BD4DFE"/>
    <w:rsid w:val="00BD593F"/>
    <w:rsid w:val="00BD6706"/>
    <w:rsid w:val="00BD67F3"/>
    <w:rsid w:val="00BD7603"/>
    <w:rsid w:val="00BE0D08"/>
    <w:rsid w:val="00BE5940"/>
    <w:rsid w:val="00BE7ED8"/>
    <w:rsid w:val="00BF3B5E"/>
    <w:rsid w:val="00BF6586"/>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3C55"/>
    <w:rsid w:val="00C763D6"/>
    <w:rsid w:val="00C76A9C"/>
    <w:rsid w:val="00C81C96"/>
    <w:rsid w:val="00C82A8C"/>
    <w:rsid w:val="00C9021F"/>
    <w:rsid w:val="00C9028D"/>
    <w:rsid w:val="00C906FE"/>
    <w:rsid w:val="00C91000"/>
    <w:rsid w:val="00C97009"/>
    <w:rsid w:val="00CA2801"/>
    <w:rsid w:val="00CA41BF"/>
    <w:rsid w:val="00CA4BD5"/>
    <w:rsid w:val="00CB22FF"/>
    <w:rsid w:val="00CB686E"/>
    <w:rsid w:val="00CC0833"/>
    <w:rsid w:val="00CC12EE"/>
    <w:rsid w:val="00CC156E"/>
    <w:rsid w:val="00CC1B44"/>
    <w:rsid w:val="00CC4FE6"/>
    <w:rsid w:val="00CD1F53"/>
    <w:rsid w:val="00CD1FC1"/>
    <w:rsid w:val="00CD66FF"/>
    <w:rsid w:val="00CD72D4"/>
    <w:rsid w:val="00CE30CD"/>
    <w:rsid w:val="00CF00F5"/>
    <w:rsid w:val="00CF137D"/>
    <w:rsid w:val="00D0599C"/>
    <w:rsid w:val="00D10971"/>
    <w:rsid w:val="00D13384"/>
    <w:rsid w:val="00D20EAE"/>
    <w:rsid w:val="00D212D5"/>
    <w:rsid w:val="00D24B24"/>
    <w:rsid w:val="00D24EB0"/>
    <w:rsid w:val="00D25987"/>
    <w:rsid w:val="00D30653"/>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63B0"/>
    <w:rsid w:val="00DD1BB4"/>
    <w:rsid w:val="00DD3BB8"/>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57E37"/>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502A"/>
    <w:rsid w:val="00F26388"/>
    <w:rsid w:val="00F3089C"/>
    <w:rsid w:val="00F31BE3"/>
    <w:rsid w:val="00F336C9"/>
    <w:rsid w:val="00F34B21"/>
    <w:rsid w:val="00F34CA5"/>
    <w:rsid w:val="00F41E90"/>
    <w:rsid w:val="00F436BF"/>
    <w:rsid w:val="00F50F37"/>
    <w:rsid w:val="00F515B7"/>
    <w:rsid w:val="00F51E87"/>
    <w:rsid w:val="00F53507"/>
    <w:rsid w:val="00F54602"/>
    <w:rsid w:val="00F571FE"/>
    <w:rsid w:val="00F638A5"/>
    <w:rsid w:val="00F65587"/>
    <w:rsid w:val="00F715FC"/>
    <w:rsid w:val="00F71859"/>
    <w:rsid w:val="00F74FDC"/>
    <w:rsid w:val="00F82A57"/>
    <w:rsid w:val="00F83A2C"/>
    <w:rsid w:val="00F83E9D"/>
    <w:rsid w:val="00F86C5B"/>
    <w:rsid w:val="00F94147"/>
    <w:rsid w:val="00F97A32"/>
    <w:rsid w:val="00FA2249"/>
    <w:rsid w:val="00FA3B58"/>
    <w:rsid w:val="00FA5484"/>
    <w:rsid w:val="00FA6127"/>
    <w:rsid w:val="00FB1A72"/>
    <w:rsid w:val="00FB3EBB"/>
    <w:rsid w:val="00FB4C28"/>
    <w:rsid w:val="00FB7CFB"/>
    <w:rsid w:val="00FC002F"/>
    <w:rsid w:val="00FC0383"/>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FF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BD760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AE42-00CD-4265-AAA6-82B969D0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122</TotalTime>
  <Pages>47</Pages>
  <Words>9892</Words>
  <Characters>56389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72</cp:revision>
  <cp:lastPrinted>1601-01-01T00:00:00Z</cp:lastPrinted>
  <dcterms:created xsi:type="dcterms:W3CDTF">2017-04-30T08:49:00Z</dcterms:created>
  <dcterms:modified xsi:type="dcterms:W3CDTF">2017-05-01T06:11:00Z</dcterms:modified>
</cp:coreProperties>
</file>